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006" w:rsidRPr="00960A5F" w:rsidRDefault="00223006" w:rsidP="00223006">
      <w:pPr>
        <w:spacing w:after="0"/>
        <w:contextualSpacing/>
        <w:jc w:val="center"/>
        <w:rPr>
          <w:rFonts w:ascii="Times New Roman" w:hAnsi="Times New Roman" w:cs="Times New Roman"/>
          <w:b/>
          <w:color w:val="000099"/>
          <w:sz w:val="30"/>
          <w:szCs w:val="28"/>
        </w:rPr>
      </w:pPr>
      <w:r w:rsidRPr="00960A5F">
        <w:rPr>
          <w:rFonts w:ascii="Times New Roman" w:hAnsi="Times New Roman" w:cs="Times New Roman"/>
          <w:b/>
          <w:color w:val="000099"/>
          <w:sz w:val="30"/>
          <w:szCs w:val="28"/>
        </w:rPr>
        <w:t>SCHOOL OF BIOTECHNOLOGY &amp; GENETIC ENGINEERING</w:t>
      </w:r>
    </w:p>
    <w:p w:rsidR="00223006" w:rsidRPr="00960A5F" w:rsidRDefault="00223006" w:rsidP="00223006">
      <w:pPr>
        <w:spacing w:after="0"/>
        <w:contextualSpacing/>
        <w:jc w:val="center"/>
        <w:rPr>
          <w:rFonts w:ascii="Times New Roman" w:hAnsi="Times New Roman" w:cs="Times New Roman"/>
          <w:b/>
          <w:color w:val="000099"/>
          <w:sz w:val="28"/>
          <w:szCs w:val="28"/>
        </w:rPr>
      </w:pPr>
      <w:r w:rsidRPr="00960A5F">
        <w:rPr>
          <w:rFonts w:ascii="Times New Roman" w:hAnsi="Times New Roman" w:cs="Times New Roman"/>
          <w:b/>
          <w:color w:val="000099"/>
          <w:sz w:val="28"/>
          <w:szCs w:val="28"/>
        </w:rPr>
        <w:t>DEPARTMENT OF MICROBIAL BIOTECHNOLOGY</w:t>
      </w:r>
    </w:p>
    <w:p w:rsidR="00223006" w:rsidRPr="00960A5F" w:rsidRDefault="00223006" w:rsidP="00223006">
      <w:pPr>
        <w:spacing w:after="0"/>
        <w:contextualSpacing/>
        <w:jc w:val="both"/>
        <w:rPr>
          <w:rFonts w:ascii="Times New Roman" w:hAnsi="Times New Roman" w:cs="Times New Roman"/>
          <w:color w:val="000099"/>
          <w:sz w:val="32"/>
          <w:szCs w:val="32"/>
        </w:rPr>
      </w:pPr>
    </w:p>
    <w:p w:rsidR="00223006" w:rsidRPr="00960A5F" w:rsidRDefault="00223006" w:rsidP="00223006">
      <w:pPr>
        <w:spacing w:after="0"/>
        <w:contextualSpacing/>
        <w:jc w:val="both"/>
        <w:rPr>
          <w:rFonts w:ascii="Times New Roman" w:hAnsi="Times New Roman" w:cs="Times New Roman"/>
          <w:color w:val="000099"/>
          <w:sz w:val="32"/>
          <w:szCs w:val="32"/>
        </w:rPr>
      </w:pPr>
    </w:p>
    <w:p w:rsidR="00223006" w:rsidRPr="00960A5F" w:rsidRDefault="00223006" w:rsidP="00223006">
      <w:pPr>
        <w:spacing w:after="0"/>
        <w:contextualSpacing/>
        <w:jc w:val="center"/>
        <w:rPr>
          <w:rFonts w:ascii="Times New Roman" w:hAnsi="Times New Roman" w:cs="Times New Roman"/>
          <w:color w:val="000099"/>
          <w:sz w:val="32"/>
          <w:szCs w:val="32"/>
        </w:rPr>
      </w:pPr>
      <w:r w:rsidRPr="00960A5F">
        <w:rPr>
          <w:rFonts w:ascii="Times New Roman" w:hAnsi="Times New Roman" w:cs="Times New Roman"/>
          <w:color w:val="000099"/>
          <w:sz w:val="32"/>
          <w:szCs w:val="32"/>
        </w:rPr>
        <w:t>Syllabus</w:t>
      </w:r>
    </w:p>
    <w:p w:rsidR="00223006" w:rsidRPr="00960A5F" w:rsidRDefault="00223006" w:rsidP="00223006">
      <w:pPr>
        <w:spacing w:after="0"/>
        <w:contextualSpacing/>
        <w:jc w:val="center"/>
        <w:rPr>
          <w:rFonts w:ascii="Times New Roman" w:hAnsi="Times New Roman" w:cs="Times New Roman"/>
          <w:color w:val="000099"/>
          <w:sz w:val="32"/>
          <w:szCs w:val="32"/>
        </w:rPr>
      </w:pPr>
      <w:r w:rsidRPr="00960A5F">
        <w:rPr>
          <w:rFonts w:ascii="Times New Roman" w:hAnsi="Times New Roman" w:cs="Times New Roman"/>
          <w:color w:val="000099"/>
          <w:sz w:val="32"/>
          <w:szCs w:val="32"/>
        </w:rPr>
        <w:t>PG Diploma, Industrial Biotechnology (CBCS –UD)</w:t>
      </w:r>
    </w:p>
    <w:p w:rsidR="00223006" w:rsidRPr="00960A5F" w:rsidRDefault="00223006" w:rsidP="00223006">
      <w:pPr>
        <w:spacing w:after="0"/>
        <w:contextualSpacing/>
        <w:jc w:val="center"/>
        <w:rPr>
          <w:rFonts w:ascii="Times New Roman" w:hAnsi="Times New Roman" w:cs="Times New Roman"/>
          <w:color w:val="000099"/>
          <w:sz w:val="32"/>
          <w:szCs w:val="32"/>
        </w:rPr>
      </w:pPr>
      <w:r w:rsidRPr="00960A5F">
        <w:rPr>
          <w:rFonts w:ascii="Times New Roman" w:hAnsi="Times New Roman" w:cs="Times New Roman"/>
          <w:noProof/>
          <w:color w:val="000099"/>
          <w:sz w:val="32"/>
          <w:szCs w:val="32"/>
        </w:rPr>
        <w:t>202</w:t>
      </w:r>
      <w:r w:rsidR="0066595A">
        <w:rPr>
          <w:rFonts w:ascii="Times New Roman" w:hAnsi="Times New Roman" w:cs="Times New Roman"/>
          <w:noProof/>
          <w:color w:val="000099"/>
          <w:sz w:val="32"/>
          <w:szCs w:val="32"/>
        </w:rPr>
        <w:t>6</w:t>
      </w:r>
      <w:r w:rsidRPr="00960A5F">
        <w:rPr>
          <w:rFonts w:ascii="Times New Roman" w:hAnsi="Times New Roman" w:cs="Times New Roman"/>
          <w:noProof/>
          <w:color w:val="000099"/>
          <w:sz w:val="32"/>
          <w:szCs w:val="32"/>
        </w:rPr>
        <w:t>-202</w:t>
      </w:r>
      <w:r w:rsidR="0066595A">
        <w:rPr>
          <w:rFonts w:ascii="Times New Roman" w:hAnsi="Times New Roman" w:cs="Times New Roman"/>
          <w:noProof/>
          <w:color w:val="000099"/>
          <w:sz w:val="32"/>
          <w:szCs w:val="32"/>
        </w:rPr>
        <w:t>7</w:t>
      </w:r>
      <w:r w:rsidRPr="00960A5F">
        <w:rPr>
          <w:rFonts w:ascii="Times New Roman" w:hAnsi="Times New Roman" w:cs="Times New Roman"/>
          <w:noProof/>
          <w:color w:val="000099"/>
          <w:sz w:val="32"/>
          <w:szCs w:val="32"/>
        </w:rPr>
        <w:t xml:space="preserve"> BATCH &amp; ONWARDS</w:t>
      </w:r>
    </w:p>
    <w:p w:rsidR="00223006" w:rsidRPr="00960A5F" w:rsidRDefault="00223006" w:rsidP="00223006">
      <w:pPr>
        <w:spacing w:after="0"/>
        <w:contextualSpacing/>
        <w:jc w:val="both"/>
        <w:rPr>
          <w:rFonts w:ascii="Times New Roman" w:hAnsi="Times New Roman" w:cs="Times New Roman"/>
          <w:color w:val="000099"/>
          <w:sz w:val="32"/>
          <w:szCs w:val="32"/>
        </w:rPr>
      </w:pPr>
    </w:p>
    <w:p w:rsidR="00223006" w:rsidRPr="00960A5F" w:rsidRDefault="00223006" w:rsidP="00223006">
      <w:pPr>
        <w:spacing w:after="0"/>
        <w:contextualSpacing/>
        <w:jc w:val="both"/>
        <w:rPr>
          <w:rFonts w:ascii="Times New Roman" w:hAnsi="Times New Roman" w:cs="Times New Roman"/>
          <w:color w:val="000099"/>
          <w:sz w:val="32"/>
          <w:szCs w:val="32"/>
        </w:rPr>
      </w:pPr>
    </w:p>
    <w:p w:rsidR="00223006" w:rsidRPr="00960A5F" w:rsidRDefault="00223006" w:rsidP="00223006">
      <w:pPr>
        <w:spacing w:after="0"/>
        <w:contextualSpacing/>
        <w:jc w:val="both"/>
        <w:rPr>
          <w:rFonts w:ascii="Times New Roman" w:hAnsi="Times New Roman" w:cs="Times New Roman"/>
          <w:color w:val="000099"/>
          <w:sz w:val="32"/>
          <w:szCs w:val="32"/>
        </w:rPr>
      </w:pPr>
    </w:p>
    <w:p w:rsidR="00223006" w:rsidRPr="00960A5F" w:rsidRDefault="00223006" w:rsidP="00223006">
      <w:pPr>
        <w:spacing w:after="0"/>
        <w:contextualSpacing/>
        <w:jc w:val="both"/>
        <w:rPr>
          <w:rFonts w:ascii="Times New Roman" w:hAnsi="Times New Roman" w:cs="Times New Roman"/>
          <w:color w:val="000099"/>
          <w:sz w:val="32"/>
          <w:szCs w:val="32"/>
        </w:rPr>
      </w:pPr>
      <w:r>
        <w:rPr>
          <w:rFonts w:ascii="Times New Roman" w:hAnsi="Times New Roman" w:cs="Times New Roman"/>
          <w:noProof/>
          <w:color w:val="000099"/>
          <w:sz w:val="32"/>
          <w:szCs w:val="32"/>
        </w:rPr>
        <w:drawing>
          <wp:anchor distT="0" distB="0" distL="114300" distR="114300" simplePos="0" relativeHeight="251659264" behindDoc="0" locked="0" layoutInCell="1" allowOverlap="1">
            <wp:simplePos x="0" y="0"/>
            <wp:positionH relativeFrom="margin">
              <wp:posOffset>1924050</wp:posOffset>
            </wp:positionH>
            <wp:positionV relativeFrom="margin">
              <wp:posOffset>3190875</wp:posOffset>
            </wp:positionV>
            <wp:extent cx="2286000" cy="1666875"/>
            <wp:effectExtent l="19050" t="0" r="0" b="0"/>
            <wp:wrapSquare wrapText="bothSides"/>
            <wp:docPr id="41" name="Picture 2" descr="s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m"/>
                    <pic:cNvPicPr>
                      <a:picLocks noChangeAspect="1" noChangeArrowheads="1"/>
                    </pic:cNvPicPr>
                  </pic:nvPicPr>
                  <pic:blipFill>
                    <a:blip r:embed="rId7"/>
                    <a:srcRect/>
                    <a:stretch>
                      <a:fillRect/>
                    </a:stretch>
                  </pic:blipFill>
                  <pic:spPr bwMode="auto">
                    <a:xfrm>
                      <a:off x="0" y="0"/>
                      <a:ext cx="2286000" cy="1666875"/>
                    </a:xfrm>
                    <a:prstGeom prst="rect">
                      <a:avLst/>
                    </a:prstGeom>
                    <a:noFill/>
                    <a:ln w="9525">
                      <a:noFill/>
                      <a:miter lim="800000"/>
                      <a:headEnd/>
                      <a:tailEnd/>
                    </a:ln>
                  </pic:spPr>
                </pic:pic>
              </a:graphicData>
            </a:graphic>
          </wp:anchor>
        </w:drawing>
      </w:r>
    </w:p>
    <w:p w:rsidR="00223006" w:rsidRPr="00960A5F" w:rsidRDefault="00223006" w:rsidP="00223006">
      <w:pPr>
        <w:spacing w:after="0"/>
        <w:contextualSpacing/>
        <w:jc w:val="both"/>
        <w:rPr>
          <w:rFonts w:ascii="Times New Roman" w:hAnsi="Times New Roman" w:cs="Times New Roman"/>
          <w:color w:val="000099"/>
          <w:sz w:val="32"/>
          <w:szCs w:val="32"/>
        </w:rPr>
      </w:pPr>
    </w:p>
    <w:p w:rsidR="00223006" w:rsidRPr="00960A5F" w:rsidRDefault="00223006" w:rsidP="00223006">
      <w:pPr>
        <w:spacing w:after="0"/>
        <w:contextualSpacing/>
        <w:jc w:val="both"/>
        <w:rPr>
          <w:rFonts w:ascii="Times New Roman" w:hAnsi="Times New Roman" w:cs="Times New Roman"/>
          <w:color w:val="000099"/>
          <w:sz w:val="32"/>
          <w:szCs w:val="32"/>
        </w:rPr>
      </w:pPr>
    </w:p>
    <w:p w:rsidR="00223006" w:rsidRPr="00960A5F" w:rsidRDefault="00223006" w:rsidP="00223006">
      <w:pPr>
        <w:spacing w:after="0"/>
        <w:contextualSpacing/>
        <w:jc w:val="both"/>
        <w:rPr>
          <w:rFonts w:ascii="Times New Roman" w:hAnsi="Times New Roman" w:cs="Times New Roman"/>
          <w:color w:val="000099"/>
          <w:sz w:val="32"/>
          <w:szCs w:val="32"/>
        </w:rPr>
      </w:pPr>
    </w:p>
    <w:p w:rsidR="00223006" w:rsidRPr="00960A5F" w:rsidRDefault="00223006" w:rsidP="00223006">
      <w:pPr>
        <w:spacing w:after="0"/>
        <w:contextualSpacing/>
        <w:jc w:val="both"/>
        <w:rPr>
          <w:rFonts w:ascii="Times New Roman" w:hAnsi="Times New Roman" w:cs="Times New Roman"/>
          <w:b/>
          <w:color w:val="000099"/>
          <w:sz w:val="32"/>
          <w:szCs w:val="32"/>
        </w:rPr>
      </w:pPr>
    </w:p>
    <w:p w:rsidR="00223006" w:rsidRPr="00960A5F" w:rsidRDefault="00223006" w:rsidP="00223006">
      <w:pPr>
        <w:spacing w:after="0"/>
        <w:contextualSpacing/>
        <w:jc w:val="both"/>
        <w:rPr>
          <w:rFonts w:ascii="Times New Roman" w:hAnsi="Times New Roman" w:cs="Times New Roman"/>
          <w:b/>
          <w:color w:val="000099"/>
          <w:sz w:val="32"/>
          <w:szCs w:val="32"/>
        </w:rPr>
      </w:pPr>
    </w:p>
    <w:p w:rsidR="00223006" w:rsidRPr="00960A5F" w:rsidRDefault="00223006" w:rsidP="00223006">
      <w:pPr>
        <w:spacing w:after="0"/>
        <w:contextualSpacing/>
        <w:jc w:val="both"/>
        <w:rPr>
          <w:rFonts w:ascii="Times New Roman" w:hAnsi="Times New Roman" w:cs="Times New Roman"/>
          <w:b/>
          <w:color w:val="000099"/>
          <w:sz w:val="32"/>
          <w:szCs w:val="32"/>
        </w:rPr>
      </w:pPr>
    </w:p>
    <w:p w:rsidR="00223006" w:rsidRPr="00960A5F" w:rsidRDefault="00223006" w:rsidP="00223006">
      <w:pPr>
        <w:spacing w:after="0"/>
        <w:contextualSpacing/>
        <w:jc w:val="both"/>
        <w:rPr>
          <w:rFonts w:ascii="Times New Roman" w:hAnsi="Times New Roman" w:cs="Times New Roman"/>
          <w:b/>
          <w:color w:val="000099"/>
          <w:sz w:val="32"/>
          <w:szCs w:val="32"/>
        </w:rPr>
      </w:pPr>
    </w:p>
    <w:p w:rsidR="00223006" w:rsidRPr="00960A5F" w:rsidRDefault="00223006" w:rsidP="00223006">
      <w:pPr>
        <w:spacing w:after="0"/>
        <w:contextualSpacing/>
        <w:jc w:val="both"/>
        <w:rPr>
          <w:rFonts w:ascii="Times New Roman" w:hAnsi="Times New Roman" w:cs="Times New Roman"/>
          <w:b/>
          <w:color w:val="000099"/>
          <w:sz w:val="32"/>
          <w:szCs w:val="32"/>
        </w:rPr>
      </w:pPr>
    </w:p>
    <w:p w:rsidR="00223006" w:rsidRDefault="00223006" w:rsidP="00223006">
      <w:pPr>
        <w:spacing w:after="0"/>
        <w:ind w:left="1" w:hanging="3"/>
        <w:jc w:val="center"/>
        <w:rPr>
          <w:rFonts w:ascii="Times New Roman" w:eastAsia="Times New Roman" w:hAnsi="Times New Roman" w:cs="Times New Roman"/>
          <w:sz w:val="24"/>
          <w:szCs w:val="24"/>
        </w:rPr>
      </w:pPr>
      <w:r>
        <w:rPr>
          <w:rFonts w:ascii="Times New Roman" w:eastAsia="Times New Roman" w:hAnsi="Times New Roman" w:cs="Times New Roman"/>
          <w:b/>
          <w:color w:val="000099"/>
          <w:sz w:val="32"/>
          <w:szCs w:val="32"/>
        </w:rPr>
        <w:t>Bharathiar University: Coimbatore-641 046</w:t>
      </w:r>
    </w:p>
    <w:p w:rsidR="00223006" w:rsidRDefault="00223006" w:rsidP="00223006">
      <w:pPr>
        <w:spacing w:after="0"/>
        <w:ind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State University, Accredited with “A++” Grade by NAAC and </w:t>
      </w:r>
    </w:p>
    <w:p w:rsidR="00223006" w:rsidRDefault="00223006" w:rsidP="00223006">
      <w:pPr>
        <w:spacing w:after="0"/>
        <w:ind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21</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xml:space="preserve"> Rank among Indian Universities by MHRD-NIRF)</w:t>
      </w:r>
    </w:p>
    <w:p w:rsidR="00223006" w:rsidRDefault="00223006" w:rsidP="00223006">
      <w:pPr>
        <w:spacing w:after="0"/>
        <w:ind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Coimbatore 641 046, INDIA</w:t>
      </w:r>
    </w:p>
    <w:p w:rsidR="00223006" w:rsidRDefault="00223006" w:rsidP="00223006">
      <w:pPr>
        <w:spacing w:after="0"/>
        <w:ind w:hanging="2"/>
        <w:jc w:val="center"/>
        <w:rPr>
          <w:rFonts w:ascii="Times New Roman" w:eastAsia="Times New Roman" w:hAnsi="Times New Roman" w:cs="Times New Roman"/>
          <w:b/>
          <w:sz w:val="24"/>
          <w:szCs w:val="24"/>
        </w:rPr>
      </w:pPr>
    </w:p>
    <w:p w:rsidR="00223006" w:rsidRDefault="00223006" w:rsidP="00223006">
      <w:pPr>
        <w:spacing w:after="0"/>
        <w:ind w:hanging="2"/>
        <w:jc w:val="center"/>
        <w:rPr>
          <w:rFonts w:ascii="Times New Roman" w:eastAsia="Times New Roman" w:hAnsi="Times New Roman" w:cs="Times New Roman"/>
          <w:b/>
          <w:sz w:val="24"/>
          <w:szCs w:val="24"/>
        </w:rPr>
      </w:pPr>
    </w:p>
    <w:p w:rsidR="00223006" w:rsidRDefault="00223006" w:rsidP="00223006">
      <w:pPr>
        <w:spacing w:after="0"/>
        <w:ind w:hanging="2"/>
        <w:jc w:val="center"/>
        <w:rPr>
          <w:rFonts w:ascii="Times New Roman" w:eastAsia="Times New Roman" w:hAnsi="Times New Roman" w:cs="Times New Roman"/>
          <w:b/>
          <w:sz w:val="24"/>
          <w:szCs w:val="24"/>
        </w:rPr>
      </w:pPr>
    </w:p>
    <w:p w:rsidR="00223006" w:rsidRDefault="00223006" w:rsidP="00223006">
      <w:pPr>
        <w:spacing w:after="0"/>
        <w:ind w:hanging="2"/>
        <w:jc w:val="center"/>
        <w:rPr>
          <w:rFonts w:ascii="Times New Roman" w:eastAsia="Times New Roman" w:hAnsi="Times New Roman" w:cs="Times New Roman"/>
          <w:b/>
          <w:sz w:val="24"/>
          <w:szCs w:val="24"/>
        </w:rPr>
      </w:pPr>
    </w:p>
    <w:p w:rsidR="00223006" w:rsidRDefault="00223006" w:rsidP="00223006">
      <w:pPr>
        <w:spacing w:after="0"/>
        <w:ind w:hanging="2"/>
        <w:jc w:val="center"/>
        <w:rPr>
          <w:rFonts w:ascii="Times New Roman" w:eastAsia="Times New Roman" w:hAnsi="Times New Roman" w:cs="Times New Roman"/>
          <w:b/>
          <w:sz w:val="24"/>
          <w:szCs w:val="24"/>
        </w:rPr>
      </w:pPr>
    </w:p>
    <w:p w:rsidR="00223006" w:rsidRDefault="00223006" w:rsidP="00223006">
      <w:pPr>
        <w:spacing w:after="0"/>
        <w:ind w:hanging="2"/>
        <w:jc w:val="center"/>
        <w:rPr>
          <w:rFonts w:ascii="Times New Roman" w:eastAsia="Times New Roman" w:hAnsi="Times New Roman" w:cs="Times New Roman"/>
          <w:b/>
          <w:sz w:val="24"/>
          <w:szCs w:val="24"/>
        </w:rPr>
      </w:pPr>
    </w:p>
    <w:p w:rsidR="00223006" w:rsidRDefault="00223006" w:rsidP="00223006">
      <w:pPr>
        <w:spacing w:after="0"/>
        <w:ind w:hanging="2"/>
        <w:jc w:val="center"/>
        <w:rPr>
          <w:rFonts w:ascii="Times New Roman" w:eastAsia="Times New Roman" w:hAnsi="Times New Roman" w:cs="Times New Roman"/>
          <w:b/>
          <w:sz w:val="24"/>
          <w:szCs w:val="24"/>
        </w:rPr>
      </w:pPr>
    </w:p>
    <w:p w:rsidR="00223006" w:rsidRDefault="00223006" w:rsidP="00223006">
      <w:pPr>
        <w:spacing w:after="0"/>
        <w:ind w:hanging="2"/>
        <w:jc w:val="center"/>
        <w:rPr>
          <w:rFonts w:ascii="Times New Roman" w:eastAsia="Times New Roman" w:hAnsi="Times New Roman" w:cs="Times New Roman"/>
          <w:b/>
          <w:sz w:val="24"/>
          <w:szCs w:val="24"/>
        </w:rPr>
      </w:pPr>
    </w:p>
    <w:p w:rsidR="00223006" w:rsidRDefault="00223006" w:rsidP="00223006">
      <w:pPr>
        <w:spacing w:after="0"/>
        <w:ind w:hanging="2"/>
        <w:jc w:val="center"/>
        <w:rPr>
          <w:rFonts w:ascii="Times New Roman" w:eastAsia="Times New Roman" w:hAnsi="Times New Roman" w:cs="Times New Roman"/>
          <w:b/>
          <w:sz w:val="24"/>
          <w:szCs w:val="24"/>
        </w:rPr>
      </w:pPr>
    </w:p>
    <w:p w:rsidR="00916EE8" w:rsidRDefault="00916EE8" w:rsidP="00223006">
      <w:pPr>
        <w:spacing w:after="0"/>
        <w:ind w:hanging="2"/>
        <w:jc w:val="center"/>
        <w:rPr>
          <w:rFonts w:ascii="Times New Roman" w:eastAsia="Times New Roman" w:hAnsi="Times New Roman" w:cs="Times New Roman"/>
          <w:b/>
          <w:sz w:val="24"/>
          <w:szCs w:val="24"/>
        </w:rPr>
      </w:pPr>
    </w:p>
    <w:tbl>
      <w:tblPr>
        <w:tblStyle w:val="TableGrid"/>
        <w:tblW w:w="0" w:type="auto"/>
        <w:tblLook w:val="04A0"/>
      </w:tblPr>
      <w:tblGrid>
        <w:gridCol w:w="1425"/>
        <w:gridCol w:w="8151"/>
      </w:tblGrid>
      <w:tr w:rsidR="00223006" w:rsidTr="001E73EF">
        <w:tc>
          <w:tcPr>
            <w:tcW w:w="9576" w:type="dxa"/>
            <w:gridSpan w:val="2"/>
          </w:tcPr>
          <w:p w:rsidR="00223006" w:rsidRDefault="00223006" w:rsidP="00223006">
            <w:pPr>
              <w:rPr>
                <w:rFonts w:ascii="Times New Roman" w:eastAsia="Times New Roman" w:hAnsi="Times New Roman" w:cs="Times New Roman"/>
                <w:b/>
                <w:sz w:val="24"/>
                <w:szCs w:val="24"/>
              </w:rPr>
            </w:pPr>
            <w:r w:rsidRPr="00223006">
              <w:rPr>
                <w:rFonts w:ascii="Times New Roman" w:eastAsia="Times New Roman" w:hAnsi="Times New Roman" w:cs="Times New Roman"/>
                <w:b/>
                <w:sz w:val="24"/>
                <w:szCs w:val="24"/>
              </w:rPr>
              <w:lastRenderedPageBreak/>
              <w:t>The P.G. Diploma in Industrial Biotechnology program describe accomplishments that graduates are expected to attain within five to seven years after graduation</w:t>
            </w:r>
          </w:p>
        </w:tc>
      </w:tr>
      <w:tr w:rsidR="00223006" w:rsidTr="00223006">
        <w:tc>
          <w:tcPr>
            <w:tcW w:w="1425" w:type="dxa"/>
            <w:tcBorders>
              <w:right w:val="single" w:sz="4" w:space="0" w:color="auto"/>
            </w:tcBorders>
          </w:tcPr>
          <w:p w:rsidR="00223006" w:rsidRPr="00960A5F" w:rsidRDefault="00223006" w:rsidP="00223006">
            <w:pPr>
              <w:pStyle w:val="TableParagraph"/>
              <w:spacing w:line="276" w:lineRule="auto"/>
              <w:ind w:left="0"/>
              <w:jc w:val="center"/>
            </w:pPr>
            <w:r w:rsidRPr="00960A5F">
              <w:t>PEO1</w:t>
            </w:r>
          </w:p>
        </w:tc>
        <w:tc>
          <w:tcPr>
            <w:tcW w:w="8151" w:type="dxa"/>
            <w:tcBorders>
              <w:left w:val="single" w:sz="4" w:space="0" w:color="auto"/>
            </w:tcBorders>
          </w:tcPr>
          <w:p w:rsidR="00223006" w:rsidRPr="00960A5F" w:rsidRDefault="00223006" w:rsidP="00223006">
            <w:pPr>
              <w:pStyle w:val="TableParagraph"/>
              <w:spacing w:line="276" w:lineRule="auto"/>
            </w:pPr>
            <w:r w:rsidRPr="00960A5F">
              <w:t>Graduate would become an expertise in industrial production process</w:t>
            </w:r>
          </w:p>
        </w:tc>
      </w:tr>
      <w:tr w:rsidR="00223006" w:rsidTr="00223006">
        <w:tc>
          <w:tcPr>
            <w:tcW w:w="1425" w:type="dxa"/>
            <w:tcBorders>
              <w:right w:val="single" w:sz="4" w:space="0" w:color="auto"/>
            </w:tcBorders>
          </w:tcPr>
          <w:p w:rsidR="00223006" w:rsidRPr="00960A5F" w:rsidRDefault="00223006" w:rsidP="00223006">
            <w:pPr>
              <w:pStyle w:val="TableParagraph"/>
              <w:spacing w:line="276" w:lineRule="auto"/>
              <w:ind w:left="0"/>
              <w:jc w:val="center"/>
            </w:pPr>
            <w:r w:rsidRPr="00960A5F">
              <w:t>PEO2</w:t>
            </w:r>
          </w:p>
        </w:tc>
        <w:tc>
          <w:tcPr>
            <w:tcW w:w="8151" w:type="dxa"/>
            <w:tcBorders>
              <w:left w:val="single" w:sz="4" w:space="0" w:color="auto"/>
            </w:tcBorders>
          </w:tcPr>
          <w:p w:rsidR="00223006" w:rsidRPr="00960A5F" w:rsidRDefault="00223006" w:rsidP="00223006">
            <w:pPr>
              <w:pStyle w:val="TableParagraph"/>
              <w:spacing w:line="276" w:lineRule="auto"/>
              <w:ind w:right="1023"/>
            </w:pPr>
            <w:r w:rsidRPr="00960A5F">
              <w:t>The candidate shall become an entrepreneur commercializing his own microbial product</w:t>
            </w:r>
          </w:p>
        </w:tc>
      </w:tr>
      <w:tr w:rsidR="00223006" w:rsidTr="00223006">
        <w:tc>
          <w:tcPr>
            <w:tcW w:w="1425" w:type="dxa"/>
            <w:tcBorders>
              <w:right w:val="single" w:sz="4" w:space="0" w:color="auto"/>
            </w:tcBorders>
          </w:tcPr>
          <w:p w:rsidR="00223006" w:rsidRPr="00960A5F" w:rsidRDefault="00223006" w:rsidP="00223006">
            <w:pPr>
              <w:pStyle w:val="TableParagraph"/>
              <w:spacing w:line="276" w:lineRule="auto"/>
              <w:ind w:left="0"/>
              <w:jc w:val="center"/>
            </w:pPr>
            <w:r w:rsidRPr="00960A5F">
              <w:t>PEO3</w:t>
            </w:r>
          </w:p>
        </w:tc>
        <w:tc>
          <w:tcPr>
            <w:tcW w:w="8151" w:type="dxa"/>
            <w:tcBorders>
              <w:left w:val="single" w:sz="4" w:space="0" w:color="auto"/>
            </w:tcBorders>
          </w:tcPr>
          <w:p w:rsidR="00223006" w:rsidRPr="00960A5F" w:rsidRDefault="00223006" w:rsidP="00223006">
            <w:pPr>
              <w:pStyle w:val="TableParagraph"/>
              <w:spacing w:line="276" w:lineRule="auto"/>
            </w:pPr>
            <w:r w:rsidRPr="00960A5F">
              <w:t xml:space="preserve">The candidate would be able to understand quality control and quality assurance in Industrial products </w:t>
            </w:r>
          </w:p>
        </w:tc>
      </w:tr>
      <w:tr w:rsidR="00223006" w:rsidTr="00223006">
        <w:tc>
          <w:tcPr>
            <w:tcW w:w="1425" w:type="dxa"/>
            <w:tcBorders>
              <w:right w:val="single" w:sz="4" w:space="0" w:color="auto"/>
            </w:tcBorders>
          </w:tcPr>
          <w:p w:rsidR="00223006" w:rsidRPr="00960A5F" w:rsidRDefault="00223006" w:rsidP="00223006">
            <w:pPr>
              <w:pStyle w:val="TableParagraph"/>
              <w:spacing w:line="276" w:lineRule="auto"/>
              <w:ind w:left="0"/>
              <w:jc w:val="center"/>
            </w:pPr>
            <w:r w:rsidRPr="00960A5F">
              <w:t>PEO4</w:t>
            </w:r>
          </w:p>
        </w:tc>
        <w:tc>
          <w:tcPr>
            <w:tcW w:w="8151" w:type="dxa"/>
            <w:tcBorders>
              <w:left w:val="single" w:sz="4" w:space="0" w:color="auto"/>
            </w:tcBorders>
          </w:tcPr>
          <w:p w:rsidR="00223006" w:rsidRPr="00960A5F" w:rsidRDefault="00223006" w:rsidP="00223006">
            <w:pPr>
              <w:pStyle w:val="TableParagraph"/>
              <w:spacing w:line="276" w:lineRule="auto"/>
            </w:pPr>
            <w:r w:rsidRPr="00960A5F">
              <w:t>The candidate would be able to establish a clinical diagnostic laboratory</w:t>
            </w:r>
          </w:p>
        </w:tc>
      </w:tr>
      <w:tr w:rsidR="00223006" w:rsidTr="00223006">
        <w:tc>
          <w:tcPr>
            <w:tcW w:w="1425" w:type="dxa"/>
            <w:tcBorders>
              <w:right w:val="single" w:sz="4" w:space="0" w:color="auto"/>
            </w:tcBorders>
          </w:tcPr>
          <w:p w:rsidR="00223006" w:rsidRPr="00960A5F" w:rsidRDefault="00223006" w:rsidP="00223006">
            <w:pPr>
              <w:pStyle w:val="TableParagraph"/>
              <w:spacing w:line="276" w:lineRule="auto"/>
              <w:ind w:left="0"/>
              <w:jc w:val="center"/>
            </w:pPr>
            <w:r w:rsidRPr="00960A5F">
              <w:t>PEO5</w:t>
            </w:r>
          </w:p>
        </w:tc>
        <w:tc>
          <w:tcPr>
            <w:tcW w:w="8151" w:type="dxa"/>
            <w:tcBorders>
              <w:left w:val="single" w:sz="4" w:space="0" w:color="auto"/>
            </w:tcBorders>
          </w:tcPr>
          <w:p w:rsidR="00223006" w:rsidRPr="00960A5F" w:rsidRDefault="00223006" w:rsidP="00223006">
            <w:pPr>
              <w:pStyle w:val="TableParagraph"/>
              <w:spacing w:line="276" w:lineRule="auto"/>
            </w:pPr>
            <w:r w:rsidRPr="00960A5F">
              <w:t>The graduate can become a bioprocess engineer designing fermentation processes</w:t>
            </w:r>
          </w:p>
        </w:tc>
      </w:tr>
    </w:tbl>
    <w:p w:rsidR="00223006" w:rsidRDefault="00223006" w:rsidP="00223006">
      <w:pPr>
        <w:spacing w:after="0"/>
        <w:ind w:hanging="2"/>
        <w:jc w:val="center"/>
        <w:rPr>
          <w:rFonts w:ascii="Times New Roman" w:eastAsia="Times New Roman" w:hAnsi="Times New Roman" w:cs="Times New Roman"/>
          <w:b/>
          <w:sz w:val="24"/>
          <w:szCs w:val="24"/>
        </w:rPr>
      </w:pPr>
    </w:p>
    <w:p w:rsidR="00223006" w:rsidRDefault="00223006" w:rsidP="00223006">
      <w:pPr>
        <w:spacing w:after="0"/>
        <w:ind w:hanging="2"/>
        <w:jc w:val="center"/>
        <w:rPr>
          <w:rFonts w:ascii="Times New Roman" w:eastAsia="Times New Roman" w:hAnsi="Times New Roman" w:cs="Times New Roman"/>
          <w:b/>
          <w:sz w:val="24"/>
          <w:szCs w:val="24"/>
        </w:rPr>
      </w:pPr>
    </w:p>
    <w:tbl>
      <w:tblPr>
        <w:tblStyle w:val="TableGrid"/>
        <w:tblW w:w="0" w:type="auto"/>
        <w:tblLook w:val="04A0"/>
      </w:tblPr>
      <w:tblGrid>
        <w:gridCol w:w="1515"/>
        <w:gridCol w:w="8061"/>
      </w:tblGrid>
      <w:tr w:rsidR="00223006" w:rsidTr="001E73EF">
        <w:tc>
          <w:tcPr>
            <w:tcW w:w="9576" w:type="dxa"/>
            <w:gridSpan w:val="2"/>
          </w:tcPr>
          <w:p w:rsidR="00223006" w:rsidRDefault="00223006" w:rsidP="00223006">
            <w:pPr>
              <w:rPr>
                <w:rFonts w:ascii="Times New Roman" w:eastAsia="Times New Roman" w:hAnsi="Times New Roman" w:cs="Times New Roman"/>
                <w:b/>
                <w:sz w:val="24"/>
                <w:szCs w:val="24"/>
              </w:rPr>
            </w:pPr>
            <w:r w:rsidRPr="00960A5F">
              <w:rPr>
                <w:b/>
              </w:rPr>
              <w:t>Program Specific Outcomes (PSOs)</w:t>
            </w:r>
          </w:p>
        </w:tc>
      </w:tr>
      <w:tr w:rsidR="00223006" w:rsidTr="001E73EF">
        <w:tc>
          <w:tcPr>
            <w:tcW w:w="9576" w:type="dxa"/>
            <w:gridSpan w:val="2"/>
          </w:tcPr>
          <w:p w:rsidR="00223006" w:rsidRPr="00960A5F" w:rsidRDefault="00223006" w:rsidP="00223006">
            <w:pPr>
              <w:rPr>
                <w:b/>
              </w:rPr>
            </w:pPr>
            <w:r w:rsidRPr="00960A5F">
              <w:t xml:space="preserve">After the successful completion of PG. Diploma program, the students are  </w:t>
            </w:r>
          </w:p>
        </w:tc>
      </w:tr>
      <w:tr w:rsidR="00223006" w:rsidTr="00223006">
        <w:tc>
          <w:tcPr>
            <w:tcW w:w="1515" w:type="dxa"/>
            <w:tcBorders>
              <w:right w:val="single" w:sz="4" w:space="0" w:color="auto"/>
            </w:tcBorders>
          </w:tcPr>
          <w:p w:rsidR="00223006" w:rsidRPr="00960A5F" w:rsidRDefault="00223006" w:rsidP="00223006">
            <w:pPr>
              <w:pStyle w:val="TableParagraph"/>
              <w:spacing w:line="276" w:lineRule="auto"/>
              <w:ind w:left="0"/>
              <w:jc w:val="center"/>
            </w:pPr>
            <w:r w:rsidRPr="00960A5F">
              <w:t>PSO1</w:t>
            </w:r>
          </w:p>
        </w:tc>
        <w:tc>
          <w:tcPr>
            <w:tcW w:w="8061" w:type="dxa"/>
            <w:tcBorders>
              <w:left w:val="single" w:sz="4" w:space="0" w:color="auto"/>
            </w:tcBorders>
          </w:tcPr>
          <w:p w:rsidR="00223006" w:rsidRPr="00960A5F" w:rsidRDefault="00223006" w:rsidP="00223006">
            <w:pPr>
              <w:pStyle w:val="TableParagraph"/>
              <w:spacing w:line="276" w:lineRule="auto"/>
              <w:ind w:left="15"/>
            </w:pPr>
            <w:r w:rsidRPr="00960A5F">
              <w:t>Able to perform Molecular techniques</w:t>
            </w:r>
          </w:p>
        </w:tc>
      </w:tr>
      <w:tr w:rsidR="00223006" w:rsidTr="00223006">
        <w:tc>
          <w:tcPr>
            <w:tcW w:w="1515" w:type="dxa"/>
            <w:tcBorders>
              <w:right w:val="single" w:sz="4" w:space="0" w:color="auto"/>
            </w:tcBorders>
          </w:tcPr>
          <w:p w:rsidR="00223006" w:rsidRPr="00960A5F" w:rsidRDefault="00223006" w:rsidP="00223006">
            <w:pPr>
              <w:pStyle w:val="TableParagraph"/>
              <w:spacing w:line="276" w:lineRule="auto"/>
              <w:ind w:left="0"/>
              <w:jc w:val="center"/>
            </w:pPr>
            <w:r w:rsidRPr="00960A5F">
              <w:t>PSO2</w:t>
            </w:r>
          </w:p>
        </w:tc>
        <w:tc>
          <w:tcPr>
            <w:tcW w:w="8061" w:type="dxa"/>
            <w:tcBorders>
              <w:left w:val="single" w:sz="4" w:space="0" w:color="auto"/>
            </w:tcBorders>
          </w:tcPr>
          <w:p w:rsidR="00223006" w:rsidRPr="00960A5F" w:rsidRDefault="00223006" w:rsidP="00223006">
            <w:pPr>
              <w:pStyle w:val="TableParagraph"/>
              <w:spacing w:line="276" w:lineRule="auto"/>
              <w:ind w:left="15"/>
            </w:pPr>
            <w:r w:rsidRPr="00960A5F">
              <w:t>Design their own research problem</w:t>
            </w:r>
          </w:p>
        </w:tc>
      </w:tr>
      <w:tr w:rsidR="00223006" w:rsidTr="00223006">
        <w:tc>
          <w:tcPr>
            <w:tcW w:w="1515" w:type="dxa"/>
            <w:tcBorders>
              <w:right w:val="single" w:sz="4" w:space="0" w:color="auto"/>
            </w:tcBorders>
          </w:tcPr>
          <w:p w:rsidR="00223006" w:rsidRPr="00960A5F" w:rsidRDefault="00223006" w:rsidP="00223006">
            <w:pPr>
              <w:pStyle w:val="TableParagraph"/>
              <w:spacing w:line="276" w:lineRule="auto"/>
              <w:ind w:left="0"/>
              <w:jc w:val="center"/>
            </w:pPr>
            <w:r w:rsidRPr="00960A5F">
              <w:t>PSO3</w:t>
            </w:r>
          </w:p>
        </w:tc>
        <w:tc>
          <w:tcPr>
            <w:tcW w:w="8061" w:type="dxa"/>
            <w:tcBorders>
              <w:left w:val="single" w:sz="4" w:space="0" w:color="auto"/>
            </w:tcBorders>
          </w:tcPr>
          <w:p w:rsidR="00223006" w:rsidRPr="00960A5F" w:rsidRDefault="00223006" w:rsidP="00223006">
            <w:pPr>
              <w:pStyle w:val="TableParagraph"/>
              <w:spacing w:line="276" w:lineRule="auto"/>
              <w:ind w:left="15"/>
            </w:pPr>
            <w:r w:rsidRPr="00960A5F">
              <w:t xml:space="preserve">Capable of culturing plant and animal cells in </w:t>
            </w:r>
            <w:r w:rsidRPr="0030746B">
              <w:rPr>
                <w:i/>
              </w:rPr>
              <w:t>invitro</w:t>
            </w:r>
            <w:r w:rsidRPr="00960A5F">
              <w:t xml:space="preserve"> conditions</w:t>
            </w:r>
          </w:p>
        </w:tc>
      </w:tr>
      <w:tr w:rsidR="00223006" w:rsidTr="00223006">
        <w:tc>
          <w:tcPr>
            <w:tcW w:w="1515" w:type="dxa"/>
            <w:tcBorders>
              <w:right w:val="single" w:sz="4" w:space="0" w:color="auto"/>
            </w:tcBorders>
          </w:tcPr>
          <w:p w:rsidR="00223006" w:rsidRPr="00960A5F" w:rsidRDefault="00223006" w:rsidP="00223006">
            <w:pPr>
              <w:pStyle w:val="TableParagraph"/>
              <w:spacing w:line="276" w:lineRule="auto"/>
              <w:ind w:left="0"/>
              <w:jc w:val="center"/>
            </w:pPr>
            <w:r w:rsidRPr="00960A5F">
              <w:t>PSO4</w:t>
            </w:r>
          </w:p>
        </w:tc>
        <w:tc>
          <w:tcPr>
            <w:tcW w:w="8061" w:type="dxa"/>
            <w:tcBorders>
              <w:left w:val="single" w:sz="4" w:space="0" w:color="auto"/>
            </w:tcBorders>
          </w:tcPr>
          <w:p w:rsidR="00223006" w:rsidRPr="00960A5F" w:rsidRDefault="00223006" w:rsidP="00223006">
            <w:pPr>
              <w:pStyle w:val="TableParagraph"/>
              <w:spacing w:line="276" w:lineRule="auto"/>
              <w:ind w:left="15"/>
            </w:pPr>
            <w:r w:rsidRPr="00960A5F">
              <w:t>Capacity to design a fermentation process using a microbe</w:t>
            </w:r>
          </w:p>
        </w:tc>
      </w:tr>
      <w:tr w:rsidR="00223006" w:rsidTr="00223006">
        <w:tc>
          <w:tcPr>
            <w:tcW w:w="1515" w:type="dxa"/>
            <w:tcBorders>
              <w:right w:val="single" w:sz="4" w:space="0" w:color="auto"/>
            </w:tcBorders>
          </w:tcPr>
          <w:p w:rsidR="00223006" w:rsidRPr="00960A5F" w:rsidRDefault="00223006" w:rsidP="00223006">
            <w:pPr>
              <w:pStyle w:val="TableParagraph"/>
              <w:spacing w:line="276" w:lineRule="auto"/>
              <w:ind w:left="0"/>
              <w:jc w:val="center"/>
            </w:pPr>
            <w:r w:rsidRPr="00960A5F">
              <w:t>PSO5</w:t>
            </w:r>
          </w:p>
        </w:tc>
        <w:tc>
          <w:tcPr>
            <w:tcW w:w="8061" w:type="dxa"/>
            <w:tcBorders>
              <w:left w:val="single" w:sz="4" w:space="0" w:color="auto"/>
            </w:tcBorders>
          </w:tcPr>
          <w:p w:rsidR="00223006" w:rsidRPr="00960A5F" w:rsidRDefault="00223006" w:rsidP="00223006">
            <w:pPr>
              <w:pStyle w:val="TableParagraph"/>
              <w:spacing w:line="276" w:lineRule="auto"/>
              <w:ind w:left="15"/>
            </w:pPr>
            <w:r w:rsidRPr="00960A5F">
              <w:t>Capable of constructing a recombinant strain for commercial purpose</w:t>
            </w:r>
          </w:p>
        </w:tc>
      </w:tr>
    </w:tbl>
    <w:p w:rsidR="00223006" w:rsidRDefault="00223006" w:rsidP="00223006">
      <w:pPr>
        <w:spacing w:after="0"/>
        <w:ind w:hanging="2"/>
        <w:jc w:val="center"/>
        <w:rPr>
          <w:rFonts w:ascii="Times New Roman" w:eastAsia="Times New Roman" w:hAnsi="Times New Roman" w:cs="Times New Roman"/>
          <w:b/>
          <w:sz w:val="24"/>
          <w:szCs w:val="24"/>
        </w:rPr>
      </w:pPr>
    </w:p>
    <w:tbl>
      <w:tblPr>
        <w:tblStyle w:val="TableGrid"/>
        <w:tblW w:w="0" w:type="auto"/>
        <w:tblLook w:val="04A0"/>
      </w:tblPr>
      <w:tblGrid>
        <w:gridCol w:w="1458"/>
        <w:gridCol w:w="8118"/>
      </w:tblGrid>
      <w:tr w:rsidR="00223006" w:rsidTr="00223006">
        <w:tc>
          <w:tcPr>
            <w:tcW w:w="9576" w:type="dxa"/>
            <w:gridSpan w:val="2"/>
          </w:tcPr>
          <w:p w:rsidR="00223006" w:rsidRPr="00960A5F" w:rsidRDefault="00223006" w:rsidP="001E73EF">
            <w:pPr>
              <w:pStyle w:val="TableParagraph"/>
              <w:spacing w:line="276" w:lineRule="auto"/>
              <w:rPr>
                <w:b/>
              </w:rPr>
            </w:pPr>
            <w:r w:rsidRPr="00960A5F">
              <w:rPr>
                <w:b/>
              </w:rPr>
              <w:t>Program Outcomes(POs)</w:t>
            </w:r>
          </w:p>
        </w:tc>
      </w:tr>
      <w:tr w:rsidR="00223006" w:rsidTr="001E73EF">
        <w:tc>
          <w:tcPr>
            <w:tcW w:w="9576" w:type="dxa"/>
            <w:gridSpan w:val="2"/>
          </w:tcPr>
          <w:p w:rsidR="00223006" w:rsidRPr="00960A5F" w:rsidRDefault="00223006" w:rsidP="001E73EF">
            <w:pPr>
              <w:pStyle w:val="TableParagraph"/>
              <w:spacing w:line="276" w:lineRule="auto"/>
              <w:rPr>
                <w:i/>
              </w:rPr>
            </w:pPr>
            <w:r w:rsidRPr="00960A5F">
              <w:rPr>
                <w:i/>
              </w:rPr>
              <w:t>On successful completion of the PG Diploma in Industrial Biotechnology program</w:t>
            </w:r>
            <w:r>
              <w:rPr>
                <w:i/>
              </w:rPr>
              <w:t xml:space="preserve"> the candidate will be able to</w:t>
            </w:r>
          </w:p>
        </w:tc>
      </w:tr>
      <w:tr w:rsidR="00223006" w:rsidTr="00223006">
        <w:tc>
          <w:tcPr>
            <w:tcW w:w="1458" w:type="dxa"/>
            <w:tcBorders>
              <w:right w:val="single" w:sz="4" w:space="0" w:color="auto"/>
            </w:tcBorders>
          </w:tcPr>
          <w:p w:rsidR="00223006" w:rsidRPr="00960A5F" w:rsidRDefault="00223006" w:rsidP="001E73EF">
            <w:pPr>
              <w:pStyle w:val="TableParagraph"/>
              <w:spacing w:line="276" w:lineRule="auto"/>
            </w:pPr>
            <w:r w:rsidRPr="00960A5F">
              <w:t>PO1</w:t>
            </w:r>
          </w:p>
        </w:tc>
        <w:tc>
          <w:tcPr>
            <w:tcW w:w="8118" w:type="dxa"/>
            <w:tcBorders>
              <w:left w:val="single" w:sz="4" w:space="0" w:color="auto"/>
            </w:tcBorders>
          </w:tcPr>
          <w:p w:rsidR="00223006" w:rsidRPr="00960A5F" w:rsidRDefault="00CB5388" w:rsidP="001E73EF">
            <w:pPr>
              <w:pStyle w:val="TableParagraph"/>
              <w:spacing w:line="276" w:lineRule="auto"/>
            </w:pPr>
            <w:r>
              <w:t>Apply fundamental knowledge of molecular biology, biotechnology, cell culture, diagnostics, and fermentation for industrial applications.</w:t>
            </w:r>
          </w:p>
        </w:tc>
      </w:tr>
      <w:tr w:rsidR="00223006" w:rsidTr="00223006">
        <w:tc>
          <w:tcPr>
            <w:tcW w:w="1458" w:type="dxa"/>
            <w:tcBorders>
              <w:right w:val="single" w:sz="4" w:space="0" w:color="auto"/>
            </w:tcBorders>
          </w:tcPr>
          <w:p w:rsidR="00223006" w:rsidRPr="00960A5F" w:rsidRDefault="00223006" w:rsidP="001E73EF">
            <w:pPr>
              <w:pStyle w:val="TableParagraph"/>
              <w:spacing w:line="276" w:lineRule="auto"/>
            </w:pPr>
            <w:r w:rsidRPr="00960A5F">
              <w:t>PO2</w:t>
            </w:r>
          </w:p>
        </w:tc>
        <w:tc>
          <w:tcPr>
            <w:tcW w:w="8118" w:type="dxa"/>
            <w:tcBorders>
              <w:left w:val="single" w:sz="4" w:space="0" w:color="auto"/>
            </w:tcBorders>
          </w:tcPr>
          <w:p w:rsidR="00223006" w:rsidRPr="00960A5F" w:rsidRDefault="00CB5388" w:rsidP="001E73EF">
            <w:pPr>
              <w:pStyle w:val="TableParagraph"/>
              <w:spacing w:line="276" w:lineRule="auto"/>
            </w:pPr>
            <w:r>
              <w:t>Perform molecular, microbiological, cell culture, and analytical laboratory techniques following standard operating procedures.</w:t>
            </w:r>
          </w:p>
        </w:tc>
      </w:tr>
      <w:tr w:rsidR="00223006" w:rsidTr="00223006">
        <w:tc>
          <w:tcPr>
            <w:tcW w:w="1458" w:type="dxa"/>
            <w:tcBorders>
              <w:right w:val="single" w:sz="4" w:space="0" w:color="auto"/>
            </w:tcBorders>
          </w:tcPr>
          <w:p w:rsidR="00223006" w:rsidRPr="00960A5F" w:rsidRDefault="00223006" w:rsidP="001E73EF">
            <w:pPr>
              <w:pStyle w:val="TableParagraph"/>
              <w:spacing w:line="276" w:lineRule="auto"/>
            </w:pPr>
            <w:r w:rsidRPr="00960A5F">
              <w:t>PO3</w:t>
            </w:r>
          </w:p>
        </w:tc>
        <w:tc>
          <w:tcPr>
            <w:tcW w:w="8118" w:type="dxa"/>
            <w:tcBorders>
              <w:left w:val="single" w:sz="4" w:space="0" w:color="auto"/>
            </w:tcBorders>
          </w:tcPr>
          <w:p w:rsidR="00223006" w:rsidRPr="00960A5F" w:rsidRDefault="00CB5388" w:rsidP="001E73EF">
            <w:pPr>
              <w:pStyle w:val="TableParagraph"/>
              <w:spacing w:line="276" w:lineRule="auto"/>
              <w:ind w:right="66"/>
            </w:pPr>
            <w:r>
              <w:t>Design, execute, analyze, and interpret biotechnology experiments using appropriate statistical and scientific methods.</w:t>
            </w:r>
          </w:p>
        </w:tc>
      </w:tr>
      <w:tr w:rsidR="00223006" w:rsidTr="00223006">
        <w:tc>
          <w:tcPr>
            <w:tcW w:w="1458" w:type="dxa"/>
            <w:tcBorders>
              <w:right w:val="single" w:sz="4" w:space="0" w:color="auto"/>
            </w:tcBorders>
          </w:tcPr>
          <w:p w:rsidR="00223006" w:rsidRPr="00960A5F" w:rsidRDefault="00223006" w:rsidP="001E73EF">
            <w:pPr>
              <w:pStyle w:val="TableParagraph"/>
              <w:spacing w:line="276" w:lineRule="auto"/>
            </w:pPr>
            <w:r w:rsidRPr="00960A5F">
              <w:t>PO4</w:t>
            </w:r>
          </w:p>
        </w:tc>
        <w:tc>
          <w:tcPr>
            <w:tcW w:w="8118" w:type="dxa"/>
            <w:tcBorders>
              <w:left w:val="single" w:sz="4" w:space="0" w:color="auto"/>
            </w:tcBorders>
          </w:tcPr>
          <w:p w:rsidR="00223006" w:rsidRPr="00960A5F" w:rsidRDefault="00CB5388" w:rsidP="001E73EF">
            <w:pPr>
              <w:pStyle w:val="TableParagraph"/>
              <w:spacing w:line="276" w:lineRule="auto"/>
            </w:pPr>
            <w:r>
              <w:t>Operate modern biotechnology instruments and digital tools for research, diagnostics, and industrial production</w:t>
            </w:r>
          </w:p>
        </w:tc>
      </w:tr>
      <w:tr w:rsidR="00223006" w:rsidTr="00223006">
        <w:tc>
          <w:tcPr>
            <w:tcW w:w="1458" w:type="dxa"/>
            <w:tcBorders>
              <w:right w:val="single" w:sz="4" w:space="0" w:color="auto"/>
            </w:tcBorders>
          </w:tcPr>
          <w:p w:rsidR="00223006" w:rsidRPr="00960A5F" w:rsidRDefault="00223006" w:rsidP="001E73EF">
            <w:pPr>
              <w:pStyle w:val="TableParagraph"/>
              <w:spacing w:line="276" w:lineRule="auto"/>
            </w:pPr>
            <w:r w:rsidRPr="00960A5F">
              <w:t>PO5</w:t>
            </w:r>
          </w:p>
        </w:tc>
        <w:tc>
          <w:tcPr>
            <w:tcW w:w="8118" w:type="dxa"/>
            <w:tcBorders>
              <w:left w:val="single" w:sz="4" w:space="0" w:color="auto"/>
            </w:tcBorders>
          </w:tcPr>
          <w:p w:rsidR="00223006" w:rsidRPr="000F57D9" w:rsidRDefault="00CB5388" w:rsidP="001E73EF">
            <w:pPr>
              <w:pStyle w:val="TableParagraph"/>
              <w:spacing w:line="276" w:lineRule="auto"/>
              <w:ind w:right="222"/>
            </w:pPr>
            <w:r>
              <w:t>Apply Good Laboratory Practices (GLP), Good Manufacturing Practices (GMP), biosafety, bioethics, and quality assurance in biotechnology laboratories</w:t>
            </w:r>
          </w:p>
        </w:tc>
      </w:tr>
      <w:tr w:rsidR="00223006" w:rsidTr="00223006">
        <w:tc>
          <w:tcPr>
            <w:tcW w:w="1458" w:type="dxa"/>
            <w:tcBorders>
              <w:right w:val="single" w:sz="4" w:space="0" w:color="auto"/>
            </w:tcBorders>
          </w:tcPr>
          <w:p w:rsidR="00223006" w:rsidRPr="00960A5F" w:rsidRDefault="00223006" w:rsidP="001E73EF">
            <w:pPr>
              <w:pStyle w:val="TableParagraph"/>
              <w:spacing w:line="276" w:lineRule="auto"/>
            </w:pPr>
            <w:r w:rsidRPr="00960A5F">
              <w:t>PO6</w:t>
            </w:r>
          </w:p>
        </w:tc>
        <w:tc>
          <w:tcPr>
            <w:tcW w:w="8118" w:type="dxa"/>
            <w:tcBorders>
              <w:left w:val="single" w:sz="4" w:space="0" w:color="auto"/>
            </w:tcBorders>
          </w:tcPr>
          <w:p w:rsidR="00223006" w:rsidRPr="00960A5F" w:rsidRDefault="00CB5388" w:rsidP="001E73EF">
            <w:pPr>
              <w:pStyle w:val="TableParagraph"/>
              <w:spacing w:line="276" w:lineRule="auto"/>
              <w:ind w:right="222"/>
            </w:pPr>
            <w:r>
              <w:t>Demonstrate technical competency through industrial training, internship, and hands-on experience to meet industry requirements</w:t>
            </w:r>
          </w:p>
        </w:tc>
      </w:tr>
      <w:tr w:rsidR="00223006" w:rsidTr="00223006">
        <w:tc>
          <w:tcPr>
            <w:tcW w:w="1458" w:type="dxa"/>
            <w:tcBorders>
              <w:right w:val="single" w:sz="4" w:space="0" w:color="auto"/>
            </w:tcBorders>
          </w:tcPr>
          <w:p w:rsidR="00223006" w:rsidRPr="00960A5F" w:rsidRDefault="00223006" w:rsidP="001E73EF">
            <w:pPr>
              <w:pStyle w:val="TableParagraph"/>
              <w:spacing w:line="276" w:lineRule="auto"/>
            </w:pPr>
            <w:r>
              <w:t>PO7</w:t>
            </w:r>
          </w:p>
        </w:tc>
        <w:tc>
          <w:tcPr>
            <w:tcW w:w="8118" w:type="dxa"/>
            <w:tcBorders>
              <w:left w:val="single" w:sz="4" w:space="0" w:color="auto"/>
            </w:tcBorders>
          </w:tcPr>
          <w:p w:rsidR="00223006" w:rsidRPr="00960A5F" w:rsidRDefault="00D232A3" w:rsidP="001E73EF">
            <w:pPr>
              <w:pStyle w:val="TableParagraph"/>
              <w:spacing w:line="276" w:lineRule="auto"/>
              <w:ind w:right="222"/>
            </w:pPr>
            <w:r>
              <w:t>Communicate scientific information effectively and collaborate professionally in multidisciplinary industrial and research environments</w:t>
            </w:r>
          </w:p>
        </w:tc>
      </w:tr>
      <w:tr w:rsidR="00D232A3" w:rsidTr="00223006">
        <w:tc>
          <w:tcPr>
            <w:tcW w:w="1458" w:type="dxa"/>
            <w:tcBorders>
              <w:right w:val="single" w:sz="4" w:space="0" w:color="auto"/>
            </w:tcBorders>
          </w:tcPr>
          <w:p w:rsidR="00D232A3" w:rsidRDefault="00D232A3" w:rsidP="001E73EF">
            <w:pPr>
              <w:pStyle w:val="TableParagraph"/>
              <w:spacing w:line="276" w:lineRule="auto"/>
            </w:pPr>
            <w:r>
              <w:t>PO8</w:t>
            </w:r>
          </w:p>
        </w:tc>
        <w:tc>
          <w:tcPr>
            <w:tcW w:w="8118" w:type="dxa"/>
            <w:tcBorders>
              <w:left w:val="single" w:sz="4" w:space="0" w:color="auto"/>
            </w:tcBorders>
          </w:tcPr>
          <w:p w:rsidR="00D232A3" w:rsidRDefault="00D232A3" w:rsidP="001E73EF">
            <w:pPr>
              <w:pStyle w:val="TableParagraph"/>
              <w:spacing w:line="276" w:lineRule="auto"/>
              <w:ind w:right="222"/>
            </w:pPr>
            <w:r>
              <w:t>Engage in lifelong learning, innovation, and entrepreneurship to adapt to emerging trends in industrial biotechnology</w:t>
            </w:r>
          </w:p>
        </w:tc>
      </w:tr>
    </w:tbl>
    <w:p w:rsidR="00223006" w:rsidRDefault="00223006" w:rsidP="00223006">
      <w:pPr>
        <w:spacing w:after="0"/>
        <w:ind w:hanging="2"/>
        <w:jc w:val="center"/>
        <w:rPr>
          <w:rFonts w:ascii="Times New Roman" w:eastAsia="Times New Roman" w:hAnsi="Times New Roman" w:cs="Times New Roman"/>
          <w:b/>
          <w:sz w:val="24"/>
          <w:szCs w:val="24"/>
        </w:rPr>
      </w:pPr>
    </w:p>
    <w:p w:rsidR="00223006" w:rsidRDefault="00223006"/>
    <w:p w:rsidR="00223006" w:rsidRDefault="00223006"/>
    <w:p w:rsidR="00223006" w:rsidRPr="00960A5F" w:rsidRDefault="00223006" w:rsidP="00223006">
      <w:pPr>
        <w:tabs>
          <w:tab w:val="left" w:pos="4845"/>
        </w:tabs>
        <w:spacing w:after="0"/>
        <w:contextualSpacing/>
        <w:jc w:val="center"/>
        <w:rPr>
          <w:rFonts w:ascii="Times New Roman" w:hAnsi="Times New Roman" w:cs="Times New Roman"/>
          <w:b/>
          <w:bCs/>
          <w:sz w:val="24"/>
          <w:szCs w:val="24"/>
          <w:lang w:val="en-GB"/>
        </w:rPr>
      </w:pPr>
      <w:r w:rsidRPr="00960A5F">
        <w:rPr>
          <w:rFonts w:ascii="Times New Roman" w:hAnsi="Times New Roman" w:cs="Times New Roman"/>
          <w:b/>
          <w:bCs/>
          <w:sz w:val="24"/>
          <w:szCs w:val="24"/>
          <w:lang w:val="en-GB"/>
        </w:rPr>
        <w:lastRenderedPageBreak/>
        <w:t>BHARATHIAR UNIVERSITY: COIMBATORE – 641 046</w:t>
      </w:r>
    </w:p>
    <w:p w:rsidR="00223006" w:rsidRPr="00960A5F" w:rsidRDefault="00223006" w:rsidP="00223006">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PG Diploma, INDUSTRIAL BIOTECHNOLOGY (UNIVERSITY)</w:t>
      </w:r>
    </w:p>
    <w:p w:rsidR="00223006" w:rsidRPr="00960A5F" w:rsidRDefault="00223006" w:rsidP="00223006">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FOR THE STUDENTS ADMITTED DURING THE ACADEMIC YEAR</w:t>
      </w:r>
    </w:p>
    <w:p w:rsidR="00223006" w:rsidRPr="00960A5F" w:rsidRDefault="00223006" w:rsidP="00223006">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202</w:t>
      </w:r>
      <w:r w:rsidR="00694DEE">
        <w:rPr>
          <w:rFonts w:ascii="Times New Roman" w:hAnsi="Times New Roman" w:cs="Times New Roman"/>
          <w:sz w:val="24"/>
          <w:szCs w:val="24"/>
          <w:lang w:val="en-GB"/>
        </w:rPr>
        <w:t>6</w:t>
      </w:r>
      <w:r w:rsidRPr="00960A5F">
        <w:rPr>
          <w:rFonts w:ascii="Times New Roman" w:hAnsi="Times New Roman" w:cs="Times New Roman"/>
          <w:sz w:val="24"/>
          <w:szCs w:val="24"/>
          <w:lang w:val="en-GB"/>
        </w:rPr>
        <w:t xml:space="preserve"> – 202</w:t>
      </w:r>
      <w:r w:rsidR="00694DEE">
        <w:rPr>
          <w:rFonts w:ascii="Times New Roman" w:hAnsi="Times New Roman" w:cs="Times New Roman"/>
          <w:sz w:val="24"/>
          <w:szCs w:val="24"/>
          <w:lang w:val="en-GB"/>
        </w:rPr>
        <w:t>7</w:t>
      </w:r>
      <w:r w:rsidRPr="00960A5F">
        <w:rPr>
          <w:rFonts w:ascii="Times New Roman" w:hAnsi="Times New Roman" w:cs="Times New Roman"/>
          <w:sz w:val="24"/>
          <w:szCs w:val="24"/>
          <w:lang w:val="en-GB"/>
        </w:rPr>
        <w:t xml:space="preserve"> BATCH &amp; ONWARDS</w:t>
      </w:r>
    </w:p>
    <w:p w:rsidR="00223006" w:rsidRPr="00223006" w:rsidRDefault="00223006" w:rsidP="00223006">
      <w:pPr>
        <w:tabs>
          <w:tab w:val="left" w:pos="5040"/>
          <w:tab w:val="left" w:pos="6480"/>
          <w:tab w:val="left" w:pos="7920"/>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SCHEME OF EXAMINATION</w:t>
      </w:r>
    </w:p>
    <w:tbl>
      <w:tblPr>
        <w:tblpPr w:leftFromText="180" w:rightFromText="180" w:vertAnchor="text" w:horzAnchor="margin" w:tblpXSpec="center" w:tblpY="58"/>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0"/>
        <w:gridCol w:w="1353"/>
        <w:gridCol w:w="3330"/>
        <w:gridCol w:w="1080"/>
        <w:gridCol w:w="1185"/>
        <w:gridCol w:w="810"/>
        <w:gridCol w:w="990"/>
      </w:tblGrid>
      <w:tr w:rsidR="00223006" w:rsidRPr="00960A5F" w:rsidTr="001E73EF">
        <w:trPr>
          <w:trHeight w:val="413"/>
        </w:trPr>
        <w:tc>
          <w:tcPr>
            <w:tcW w:w="1890" w:type="dxa"/>
            <w:vMerge w:val="restart"/>
            <w:vAlign w:val="center"/>
          </w:tcPr>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Semester/</w:t>
            </w:r>
          </w:p>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b/>
                <w:sz w:val="24"/>
                <w:szCs w:val="24"/>
                <w:lang w:val="en-GB"/>
              </w:rPr>
              <w:t>Code No.</w:t>
            </w:r>
          </w:p>
        </w:tc>
        <w:tc>
          <w:tcPr>
            <w:tcW w:w="1353" w:type="dxa"/>
            <w:vMerge w:val="restart"/>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p>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Paper</w:t>
            </w:r>
          </w:p>
        </w:tc>
        <w:tc>
          <w:tcPr>
            <w:tcW w:w="3330" w:type="dxa"/>
            <w:vMerge w:val="restart"/>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p>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Subject</w:t>
            </w:r>
          </w:p>
        </w:tc>
        <w:tc>
          <w:tcPr>
            <w:tcW w:w="3075" w:type="dxa"/>
            <w:gridSpan w:val="3"/>
          </w:tcPr>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University examination</w:t>
            </w:r>
          </w:p>
          <w:p w:rsidR="00223006" w:rsidRPr="00960A5F" w:rsidRDefault="00223006" w:rsidP="001E73EF">
            <w:pPr>
              <w:tabs>
                <w:tab w:val="left" w:pos="225"/>
                <w:tab w:val="left" w:pos="4845"/>
              </w:tabs>
              <w:spacing w:after="0"/>
              <w:contextualSpacing/>
              <w:rPr>
                <w:rFonts w:ascii="Times New Roman" w:hAnsi="Times New Roman" w:cs="Times New Roman"/>
                <w:b/>
                <w:sz w:val="24"/>
                <w:szCs w:val="24"/>
                <w:lang w:val="en-GB"/>
              </w:rPr>
            </w:pPr>
            <w:r w:rsidRPr="00960A5F">
              <w:rPr>
                <w:rFonts w:ascii="Times New Roman" w:hAnsi="Times New Roman" w:cs="Times New Roman"/>
                <w:b/>
                <w:sz w:val="24"/>
                <w:szCs w:val="24"/>
                <w:lang w:val="en-GB"/>
              </w:rPr>
              <w:tab/>
            </w:r>
          </w:p>
        </w:tc>
        <w:tc>
          <w:tcPr>
            <w:tcW w:w="990" w:type="dxa"/>
            <w:vMerge w:val="restart"/>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p>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Credit</w:t>
            </w:r>
          </w:p>
        </w:tc>
      </w:tr>
      <w:tr w:rsidR="00223006" w:rsidRPr="00960A5F" w:rsidTr="001E73EF">
        <w:trPr>
          <w:trHeight w:val="275"/>
        </w:trPr>
        <w:tc>
          <w:tcPr>
            <w:tcW w:w="1890" w:type="dxa"/>
            <w:vMerge/>
            <w:vAlign w:val="center"/>
          </w:tcPr>
          <w:p w:rsidR="00223006" w:rsidRPr="00960A5F" w:rsidRDefault="00223006" w:rsidP="001E73EF">
            <w:pPr>
              <w:tabs>
                <w:tab w:val="left" w:pos="4845"/>
              </w:tabs>
              <w:spacing w:after="0"/>
              <w:contextualSpacing/>
              <w:jc w:val="both"/>
              <w:rPr>
                <w:rFonts w:ascii="Times New Roman" w:hAnsi="Times New Roman" w:cs="Times New Roman"/>
                <w:sz w:val="24"/>
                <w:szCs w:val="24"/>
                <w:lang w:val="en-GB"/>
              </w:rPr>
            </w:pPr>
          </w:p>
        </w:tc>
        <w:tc>
          <w:tcPr>
            <w:tcW w:w="1353" w:type="dxa"/>
            <w:vMerge/>
          </w:tcPr>
          <w:p w:rsidR="00223006" w:rsidRPr="00960A5F" w:rsidRDefault="00223006" w:rsidP="001E73EF">
            <w:pPr>
              <w:tabs>
                <w:tab w:val="left" w:pos="4845"/>
              </w:tabs>
              <w:spacing w:after="0"/>
              <w:contextualSpacing/>
              <w:jc w:val="both"/>
              <w:rPr>
                <w:rFonts w:ascii="Times New Roman" w:hAnsi="Times New Roman" w:cs="Times New Roman"/>
                <w:sz w:val="24"/>
                <w:szCs w:val="24"/>
                <w:lang w:val="en-GB"/>
              </w:rPr>
            </w:pPr>
          </w:p>
        </w:tc>
        <w:tc>
          <w:tcPr>
            <w:tcW w:w="3330" w:type="dxa"/>
            <w:vMerge/>
          </w:tcPr>
          <w:p w:rsidR="00223006" w:rsidRPr="00960A5F" w:rsidRDefault="00223006" w:rsidP="001E73EF">
            <w:pPr>
              <w:tabs>
                <w:tab w:val="left" w:pos="4845"/>
              </w:tabs>
              <w:spacing w:after="0"/>
              <w:contextualSpacing/>
              <w:jc w:val="both"/>
              <w:rPr>
                <w:rFonts w:ascii="Times New Roman" w:hAnsi="Times New Roman" w:cs="Times New Roman"/>
                <w:sz w:val="24"/>
                <w:szCs w:val="24"/>
                <w:lang w:val="en-GB"/>
              </w:rPr>
            </w:pPr>
          </w:p>
        </w:tc>
        <w:tc>
          <w:tcPr>
            <w:tcW w:w="1080" w:type="dxa"/>
          </w:tcPr>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Internal Mark</w:t>
            </w:r>
          </w:p>
        </w:tc>
        <w:tc>
          <w:tcPr>
            <w:tcW w:w="1185" w:type="dxa"/>
          </w:tcPr>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External Mark</w:t>
            </w:r>
          </w:p>
        </w:tc>
        <w:tc>
          <w:tcPr>
            <w:tcW w:w="810" w:type="dxa"/>
          </w:tcPr>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Total Mark</w:t>
            </w:r>
          </w:p>
        </w:tc>
        <w:tc>
          <w:tcPr>
            <w:tcW w:w="990" w:type="dxa"/>
            <w:vMerge/>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p>
        </w:tc>
      </w:tr>
      <w:tr w:rsidR="00223006" w:rsidRPr="00960A5F" w:rsidTr="001E73EF">
        <w:tc>
          <w:tcPr>
            <w:tcW w:w="1890" w:type="dxa"/>
            <w:vAlign w:val="center"/>
          </w:tcPr>
          <w:p w:rsidR="00223006" w:rsidRPr="00960A5F" w:rsidRDefault="00223006" w:rsidP="001E73EF">
            <w:pPr>
              <w:tabs>
                <w:tab w:val="left" w:pos="4845"/>
              </w:tabs>
              <w:spacing w:after="0"/>
              <w:contextualSpacing/>
              <w:jc w:val="both"/>
              <w:rPr>
                <w:rFonts w:ascii="Times New Roman" w:hAnsi="Times New Roman" w:cs="Times New Roman"/>
                <w:b/>
                <w:sz w:val="24"/>
                <w:szCs w:val="24"/>
                <w:lang w:val="en-GB"/>
              </w:rPr>
            </w:pPr>
            <w:r w:rsidRPr="00960A5F">
              <w:rPr>
                <w:rFonts w:ascii="Times New Roman" w:hAnsi="Times New Roman" w:cs="Times New Roman"/>
                <w:b/>
                <w:sz w:val="24"/>
                <w:szCs w:val="24"/>
                <w:lang w:val="en-GB"/>
              </w:rPr>
              <w:t>SEMESTER I</w:t>
            </w:r>
          </w:p>
        </w:tc>
        <w:tc>
          <w:tcPr>
            <w:tcW w:w="1353" w:type="dxa"/>
          </w:tcPr>
          <w:p w:rsidR="00223006" w:rsidRPr="00960A5F" w:rsidRDefault="00223006" w:rsidP="001E73EF">
            <w:pPr>
              <w:tabs>
                <w:tab w:val="left" w:pos="4845"/>
              </w:tabs>
              <w:spacing w:after="0"/>
              <w:contextualSpacing/>
              <w:jc w:val="both"/>
              <w:rPr>
                <w:rFonts w:ascii="Times New Roman" w:hAnsi="Times New Roman" w:cs="Times New Roman"/>
                <w:b/>
                <w:sz w:val="24"/>
                <w:szCs w:val="24"/>
                <w:lang w:val="en-GB"/>
              </w:rPr>
            </w:pPr>
          </w:p>
        </w:tc>
        <w:tc>
          <w:tcPr>
            <w:tcW w:w="3330" w:type="dxa"/>
          </w:tcPr>
          <w:p w:rsidR="00223006" w:rsidRPr="00960A5F" w:rsidRDefault="00223006" w:rsidP="001E73EF">
            <w:pPr>
              <w:tabs>
                <w:tab w:val="left" w:pos="4845"/>
              </w:tabs>
              <w:spacing w:after="0"/>
              <w:contextualSpacing/>
              <w:jc w:val="both"/>
              <w:rPr>
                <w:rFonts w:ascii="Times New Roman" w:hAnsi="Times New Roman" w:cs="Times New Roman"/>
                <w:b/>
                <w:sz w:val="24"/>
                <w:szCs w:val="24"/>
                <w:lang w:val="en-GB"/>
              </w:rPr>
            </w:pPr>
          </w:p>
        </w:tc>
        <w:tc>
          <w:tcPr>
            <w:tcW w:w="1080" w:type="dxa"/>
          </w:tcPr>
          <w:p w:rsidR="00223006" w:rsidRPr="00960A5F" w:rsidRDefault="00223006" w:rsidP="001E73EF">
            <w:pPr>
              <w:tabs>
                <w:tab w:val="left" w:pos="4845"/>
              </w:tabs>
              <w:spacing w:after="0"/>
              <w:contextualSpacing/>
              <w:jc w:val="both"/>
              <w:rPr>
                <w:rFonts w:ascii="Times New Roman" w:hAnsi="Times New Roman" w:cs="Times New Roman"/>
                <w:b/>
                <w:sz w:val="24"/>
                <w:szCs w:val="24"/>
                <w:lang w:val="en-GB"/>
              </w:rPr>
            </w:pPr>
          </w:p>
        </w:tc>
        <w:tc>
          <w:tcPr>
            <w:tcW w:w="1185" w:type="dxa"/>
          </w:tcPr>
          <w:p w:rsidR="00223006" w:rsidRPr="00960A5F" w:rsidRDefault="00223006" w:rsidP="001E73EF">
            <w:pPr>
              <w:tabs>
                <w:tab w:val="left" w:pos="4845"/>
              </w:tabs>
              <w:spacing w:after="0"/>
              <w:contextualSpacing/>
              <w:jc w:val="both"/>
              <w:rPr>
                <w:rFonts w:ascii="Times New Roman" w:hAnsi="Times New Roman" w:cs="Times New Roman"/>
                <w:b/>
                <w:sz w:val="24"/>
                <w:szCs w:val="24"/>
                <w:lang w:val="en-GB"/>
              </w:rPr>
            </w:pPr>
          </w:p>
        </w:tc>
        <w:tc>
          <w:tcPr>
            <w:tcW w:w="810" w:type="dxa"/>
          </w:tcPr>
          <w:p w:rsidR="00223006" w:rsidRPr="00960A5F" w:rsidRDefault="00223006" w:rsidP="001E73EF">
            <w:pPr>
              <w:tabs>
                <w:tab w:val="left" w:pos="4845"/>
              </w:tabs>
              <w:spacing w:after="0"/>
              <w:contextualSpacing/>
              <w:jc w:val="both"/>
              <w:rPr>
                <w:rFonts w:ascii="Times New Roman" w:hAnsi="Times New Roman" w:cs="Times New Roman"/>
                <w:b/>
                <w:sz w:val="24"/>
                <w:szCs w:val="24"/>
                <w:lang w:val="en-GB"/>
              </w:rPr>
            </w:pPr>
          </w:p>
        </w:tc>
        <w:tc>
          <w:tcPr>
            <w:tcW w:w="990" w:type="dxa"/>
          </w:tcPr>
          <w:p w:rsidR="00223006" w:rsidRPr="00960A5F" w:rsidRDefault="00223006" w:rsidP="001E73EF">
            <w:pPr>
              <w:tabs>
                <w:tab w:val="left" w:pos="4845"/>
              </w:tabs>
              <w:spacing w:after="0"/>
              <w:contextualSpacing/>
              <w:jc w:val="both"/>
              <w:rPr>
                <w:rFonts w:ascii="Times New Roman" w:hAnsi="Times New Roman" w:cs="Times New Roman"/>
                <w:b/>
                <w:sz w:val="24"/>
                <w:szCs w:val="24"/>
                <w:lang w:val="en-GB"/>
              </w:rPr>
            </w:pPr>
          </w:p>
        </w:tc>
      </w:tr>
      <w:tr w:rsidR="00223006" w:rsidRPr="00960A5F" w:rsidTr="001E73EF">
        <w:tc>
          <w:tcPr>
            <w:tcW w:w="1890" w:type="dxa"/>
            <w:vAlign w:val="center"/>
          </w:tcPr>
          <w:p w:rsidR="00223006" w:rsidRPr="00960A5F" w:rsidRDefault="00223006" w:rsidP="00694DEE">
            <w:pPr>
              <w:tabs>
                <w:tab w:val="left" w:pos="4845"/>
              </w:tabs>
              <w:spacing w:after="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2</w:t>
            </w:r>
            <w:r w:rsidR="00694DEE">
              <w:rPr>
                <w:rFonts w:ascii="Times New Roman" w:hAnsi="Times New Roman" w:cs="Times New Roman"/>
                <w:sz w:val="24"/>
                <w:szCs w:val="24"/>
                <w:lang w:val="en-GB"/>
              </w:rPr>
              <w:t>6</w:t>
            </w:r>
            <w:r w:rsidRPr="00960A5F">
              <w:rPr>
                <w:rFonts w:ascii="Times New Roman" w:hAnsi="Times New Roman" w:cs="Times New Roman"/>
                <w:sz w:val="24"/>
                <w:szCs w:val="24"/>
                <w:lang w:val="en-GB"/>
              </w:rPr>
              <w:t>MBTAC01</w:t>
            </w:r>
          </w:p>
        </w:tc>
        <w:tc>
          <w:tcPr>
            <w:tcW w:w="1353" w:type="dxa"/>
          </w:tcPr>
          <w:p w:rsidR="00223006" w:rsidRPr="00960A5F" w:rsidRDefault="00223006" w:rsidP="001E73EF">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Paper-I</w:t>
            </w:r>
          </w:p>
        </w:tc>
        <w:tc>
          <w:tcPr>
            <w:tcW w:w="3330" w:type="dxa"/>
          </w:tcPr>
          <w:p w:rsidR="00223006" w:rsidRPr="00960A5F" w:rsidRDefault="00B21D39" w:rsidP="001E73EF">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 xml:space="preserve">Molecular Techniques </w:t>
            </w:r>
            <w:r w:rsidR="00223006" w:rsidRPr="00960A5F">
              <w:rPr>
                <w:rFonts w:ascii="Times New Roman" w:hAnsi="Times New Roman" w:cs="Times New Roman"/>
                <w:sz w:val="24"/>
                <w:szCs w:val="24"/>
                <w:lang w:val="en-GB"/>
              </w:rPr>
              <w:t xml:space="preserve"> and Biostatistics</w:t>
            </w:r>
          </w:p>
        </w:tc>
        <w:tc>
          <w:tcPr>
            <w:tcW w:w="1080" w:type="dxa"/>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25</w:t>
            </w:r>
          </w:p>
        </w:tc>
        <w:tc>
          <w:tcPr>
            <w:tcW w:w="1185" w:type="dxa"/>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75</w:t>
            </w:r>
          </w:p>
        </w:tc>
        <w:tc>
          <w:tcPr>
            <w:tcW w:w="810" w:type="dxa"/>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100</w:t>
            </w:r>
          </w:p>
        </w:tc>
        <w:tc>
          <w:tcPr>
            <w:tcW w:w="990" w:type="dxa"/>
          </w:tcPr>
          <w:p w:rsidR="00223006" w:rsidRPr="00960A5F" w:rsidRDefault="0066595A" w:rsidP="001E73EF">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r>
      <w:tr w:rsidR="00B21D39" w:rsidRPr="00960A5F" w:rsidTr="001E73EF">
        <w:tc>
          <w:tcPr>
            <w:tcW w:w="1890" w:type="dxa"/>
            <w:vAlign w:val="center"/>
          </w:tcPr>
          <w:p w:rsidR="00B21D39" w:rsidRPr="00960A5F" w:rsidRDefault="00B21D39" w:rsidP="00694DEE">
            <w:pPr>
              <w:spacing w:after="0"/>
              <w:contextualSpacing/>
              <w:jc w:val="both"/>
              <w:rPr>
                <w:rFonts w:ascii="Times New Roman" w:hAnsi="Times New Roman" w:cs="Times New Roman"/>
                <w:sz w:val="24"/>
                <w:szCs w:val="24"/>
              </w:rPr>
            </w:pPr>
            <w:r>
              <w:rPr>
                <w:rFonts w:ascii="Times New Roman" w:hAnsi="Times New Roman" w:cs="Times New Roman"/>
                <w:sz w:val="24"/>
                <w:szCs w:val="24"/>
                <w:lang w:val="en-GB"/>
              </w:rPr>
              <w:t>2</w:t>
            </w:r>
            <w:r w:rsidR="00694DEE">
              <w:rPr>
                <w:rFonts w:ascii="Times New Roman" w:hAnsi="Times New Roman" w:cs="Times New Roman"/>
                <w:sz w:val="24"/>
                <w:szCs w:val="24"/>
                <w:lang w:val="en-GB"/>
              </w:rPr>
              <w:t>6</w:t>
            </w:r>
            <w:r w:rsidRPr="00960A5F">
              <w:rPr>
                <w:rFonts w:ascii="Times New Roman" w:hAnsi="Times New Roman" w:cs="Times New Roman"/>
                <w:sz w:val="24"/>
                <w:szCs w:val="24"/>
                <w:lang w:val="en-GB"/>
              </w:rPr>
              <w:t>MBTAC02</w:t>
            </w:r>
          </w:p>
        </w:tc>
        <w:tc>
          <w:tcPr>
            <w:tcW w:w="1353"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Paper - II</w:t>
            </w:r>
          </w:p>
        </w:tc>
        <w:tc>
          <w:tcPr>
            <w:tcW w:w="3330"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Molecular Diagnostics</w:t>
            </w:r>
          </w:p>
        </w:tc>
        <w:tc>
          <w:tcPr>
            <w:tcW w:w="108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25</w:t>
            </w:r>
          </w:p>
        </w:tc>
        <w:tc>
          <w:tcPr>
            <w:tcW w:w="1185" w:type="dxa"/>
          </w:tcPr>
          <w:p w:rsidR="00B21D39" w:rsidRPr="00960A5F" w:rsidRDefault="00B21D39" w:rsidP="00B21D39">
            <w:pPr>
              <w:spacing w:after="0"/>
              <w:jc w:val="center"/>
              <w:rPr>
                <w:rFonts w:ascii="Times New Roman" w:hAnsi="Times New Roman" w:cs="Times New Roman"/>
                <w:sz w:val="24"/>
                <w:szCs w:val="24"/>
              </w:rPr>
            </w:pPr>
            <w:r w:rsidRPr="00960A5F">
              <w:rPr>
                <w:rFonts w:ascii="Times New Roman" w:hAnsi="Times New Roman" w:cs="Times New Roman"/>
                <w:sz w:val="24"/>
                <w:szCs w:val="24"/>
                <w:lang w:val="en-GB"/>
              </w:rPr>
              <w:t>75</w:t>
            </w:r>
          </w:p>
        </w:tc>
        <w:tc>
          <w:tcPr>
            <w:tcW w:w="81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100</w:t>
            </w:r>
          </w:p>
        </w:tc>
        <w:tc>
          <w:tcPr>
            <w:tcW w:w="990" w:type="dxa"/>
          </w:tcPr>
          <w:p w:rsidR="00B21D39"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r>
      <w:tr w:rsidR="00B21D39" w:rsidRPr="00960A5F" w:rsidTr="001E73EF">
        <w:tc>
          <w:tcPr>
            <w:tcW w:w="1890" w:type="dxa"/>
            <w:vAlign w:val="center"/>
          </w:tcPr>
          <w:p w:rsidR="00B21D39" w:rsidRPr="00960A5F" w:rsidRDefault="00B21D39" w:rsidP="00694DEE">
            <w:pPr>
              <w:spacing w:after="0"/>
              <w:contextualSpacing/>
              <w:jc w:val="both"/>
              <w:rPr>
                <w:rFonts w:ascii="Times New Roman" w:hAnsi="Times New Roman" w:cs="Times New Roman"/>
                <w:sz w:val="24"/>
                <w:szCs w:val="24"/>
              </w:rPr>
            </w:pPr>
            <w:r>
              <w:rPr>
                <w:rFonts w:ascii="Times New Roman" w:hAnsi="Times New Roman" w:cs="Times New Roman"/>
                <w:sz w:val="24"/>
                <w:szCs w:val="24"/>
                <w:lang w:val="en-GB"/>
              </w:rPr>
              <w:t>2</w:t>
            </w:r>
            <w:r w:rsidR="00694DEE">
              <w:rPr>
                <w:rFonts w:ascii="Times New Roman" w:hAnsi="Times New Roman" w:cs="Times New Roman"/>
                <w:sz w:val="24"/>
                <w:szCs w:val="24"/>
                <w:lang w:val="en-GB"/>
              </w:rPr>
              <w:t>6</w:t>
            </w:r>
            <w:r w:rsidRPr="00960A5F">
              <w:rPr>
                <w:rFonts w:ascii="Times New Roman" w:hAnsi="Times New Roman" w:cs="Times New Roman"/>
                <w:sz w:val="24"/>
                <w:szCs w:val="24"/>
                <w:lang w:val="en-GB"/>
              </w:rPr>
              <w:t>MBTAC03</w:t>
            </w:r>
          </w:p>
        </w:tc>
        <w:tc>
          <w:tcPr>
            <w:tcW w:w="1353"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Paper - III</w:t>
            </w:r>
          </w:p>
        </w:tc>
        <w:tc>
          <w:tcPr>
            <w:tcW w:w="3330"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Experimental animal care</w:t>
            </w:r>
          </w:p>
        </w:tc>
        <w:tc>
          <w:tcPr>
            <w:tcW w:w="108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25</w:t>
            </w:r>
          </w:p>
        </w:tc>
        <w:tc>
          <w:tcPr>
            <w:tcW w:w="1185" w:type="dxa"/>
          </w:tcPr>
          <w:p w:rsidR="00B21D39" w:rsidRPr="00960A5F" w:rsidRDefault="00B21D39" w:rsidP="00B21D39">
            <w:pPr>
              <w:spacing w:after="0"/>
              <w:jc w:val="center"/>
              <w:rPr>
                <w:rFonts w:ascii="Times New Roman" w:hAnsi="Times New Roman" w:cs="Times New Roman"/>
                <w:sz w:val="24"/>
                <w:szCs w:val="24"/>
              </w:rPr>
            </w:pPr>
            <w:r w:rsidRPr="00960A5F">
              <w:rPr>
                <w:rFonts w:ascii="Times New Roman" w:hAnsi="Times New Roman" w:cs="Times New Roman"/>
                <w:sz w:val="24"/>
                <w:szCs w:val="24"/>
                <w:lang w:val="en-GB"/>
              </w:rPr>
              <w:t>75</w:t>
            </w:r>
          </w:p>
        </w:tc>
        <w:tc>
          <w:tcPr>
            <w:tcW w:w="81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100</w:t>
            </w:r>
          </w:p>
        </w:tc>
        <w:tc>
          <w:tcPr>
            <w:tcW w:w="990" w:type="dxa"/>
          </w:tcPr>
          <w:p w:rsidR="00B21D39"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r>
      <w:tr w:rsidR="00B21D39" w:rsidRPr="00960A5F" w:rsidTr="001E73EF">
        <w:tc>
          <w:tcPr>
            <w:tcW w:w="1890" w:type="dxa"/>
            <w:vAlign w:val="center"/>
          </w:tcPr>
          <w:p w:rsidR="00B21D39" w:rsidRPr="00960A5F" w:rsidRDefault="00B21D39" w:rsidP="00694DEE">
            <w:pPr>
              <w:tabs>
                <w:tab w:val="left" w:pos="4845"/>
              </w:tabs>
              <w:spacing w:after="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2</w:t>
            </w:r>
            <w:r w:rsidR="00694DEE">
              <w:rPr>
                <w:rFonts w:ascii="Times New Roman" w:hAnsi="Times New Roman" w:cs="Times New Roman"/>
                <w:sz w:val="24"/>
                <w:szCs w:val="24"/>
                <w:lang w:val="en-GB"/>
              </w:rPr>
              <w:t>6</w:t>
            </w:r>
            <w:r w:rsidRPr="00960A5F">
              <w:rPr>
                <w:rFonts w:ascii="Times New Roman" w:hAnsi="Times New Roman" w:cs="Times New Roman"/>
                <w:sz w:val="24"/>
                <w:szCs w:val="24"/>
                <w:lang w:val="en-GB"/>
              </w:rPr>
              <w:t>MBTAC04</w:t>
            </w:r>
          </w:p>
        </w:tc>
        <w:tc>
          <w:tcPr>
            <w:tcW w:w="1353"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Paper - IV</w:t>
            </w:r>
          </w:p>
        </w:tc>
        <w:tc>
          <w:tcPr>
            <w:tcW w:w="3330"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Cell Culture Techniques</w:t>
            </w:r>
          </w:p>
        </w:tc>
        <w:tc>
          <w:tcPr>
            <w:tcW w:w="108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25</w:t>
            </w:r>
          </w:p>
        </w:tc>
        <w:tc>
          <w:tcPr>
            <w:tcW w:w="1185" w:type="dxa"/>
          </w:tcPr>
          <w:p w:rsidR="00B21D39" w:rsidRPr="00960A5F" w:rsidRDefault="00B21D39" w:rsidP="00B21D39">
            <w:pPr>
              <w:spacing w:after="0"/>
              <w:jc w:val="center"/>
              <w:rPr>
                <w:rFonts w:ascii="Times New Roman" w:hAnsi="Times New Roman" w:cs="Times New Roman"/>
                <w:sz w:val="24"/>
                <w:szCs w:val="24"/>
              </w:rPr>
            </w:pPr>
            <w:r w:rsidRPr="00960A5F">
              <w:rPr>
                <w:rFonts w:ascii="Times New Roman" w:hAnsi="Times New Roman" w:cs="Times New Roman"/>
                <w:sz w:val="24"/>
                <w:szCs w:val="24"/>
                <w:lang w:val="en-GB"/>
              </w:rPr>
              <w:t>75</w:t>
            </w:r>
          </w:p>
        </w:tc>
        <w:tc>
          <w:tcPr>
            <w:tcW w:w="81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100</w:t>
            </w:r>
          </w:p>
        </w:tc>
        <w:tc>
          <w:tcPr>
            <w:tcW w:w="990" w:type="dxa"/>
          </w:tcPr>
          <w:p w:rsidR="00B21D39"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r>
      <w:tr w:rsidR="00B21D39" w:rsidRPr="00960A5F" w:rsidTr="001E73EF">
        <w:tc>
          <w:tcPr>
            <w:tcW w:w="1890" w:type="dxa"/>
            <w:vAlign w:val="center"/>
          </w:tcPr>
          <w:p w:rsidR="00B21D39" w:rsidRPr="00960A5F" w:rsidRDefault="00B21D39" w:rsidP="00694DEE">
            <w:pPr>
              <w:tabs>
                <w:tab w:val="left" w:pos="4845"/>
              </w:tabs>
              <w:spacing w:after="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2</w:t>
            </w:r>
            <w:r w:rsidR="00694DEE">
              <w:rPr>
                <w:rFonts w:ascii="Times New Roman" w:hAnsi="Times New Roman" w:cs="Times New Roman"/>
                <w:sz w:val="24"/>
                <w:szCs w:val="24"/>
                <w:lang w:val="en-GB"/>
              </w:rPr>
              <w:t>6</w:t>
            </w:r>
            <w:r w:rsidRPr="00960A5F">
              <w:rPr>
                <w:rFonts w:ascii="Times New Roman" w:hAnsi="Times New Roman" w:cs="Times New Roman"/>
                <w:sz w:val="24"/>
                <w:szCs w:val="24"/>
                <w:lang w:val="en-GB"/>
              </w:rPr>
              <w:t>MBTAC05</w:t>
            </w:r>
          </w:p>
        </w:tc>
        <w:tc>
          <w:tcPr>
            <w:tcW w:w="1353"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Paper – V</w:t>
            </w:r>
          </w:p>
        </w:tc>
        <w:tc>
          <w:tcPr>
            <w:tcW w:w="3330"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Fundamentals of Fermentation Technology</w:t>
            </w:r>
          </w:p>
        </w:tc>
        <w:tc>
          <w:tcPr>
            <w:tcW w:w="108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25</w:t>
            </w:r>
          </w:p>
        </w:tc>
        <w:tc>
          <w:tcPr>
            <w:tcW w:w="1185" w:type="dxa"/>
          </w:tcPr>
          <w:p w:rsidR="00B21D39" w:rsidRPr="00960A5F" w:rsidRDefault="00B21D39" w:rsidP="00B21D39">
            <w:pPr>
              <w:spacing w:after="0"/>
              <w:jc w:val="center"/>
              <w:rPr>
                <w:rFonts w:ascii="Times New Roman" w:hAnsi="Times New Roman" w:cs="Times New Roman"/>
                <w:sz w:val="24"/>
                <w:szCs w:val="24"/>
              </w:rPr>
            </w:pPr>
            <w:r w:rsidRPr="00960A5F">
              <w:rPr>
                <w:rFonts w:ascii="Times New Roman" w:hAnsi="Times New Roman" w:cs="Times New Roman"/>
                <w:sz w:val="24"/>
                <w:szCs w:val="24"/>
                <w:lang w:val="en-GB"/>
              </w:rPr>
              <w:t>75</w:t>
            </w:r>
          </w:p>
        </w:tc>
        <w:tc>
          <w:tcPr>
            <w:tcW w:w="81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100</w:t>
            </w:r>
          </w:p>
        </w:tc>
        <w:tc>
          <w:tcPr>
            <w:tcW w:w="990" w:type="dxa"/>
          </w:tcPr>
          <w:p w:rsidR="00B21D39"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r>
      <w:tr w:rsidR="00B21D39" w:rsidRPr="00960A5F" w:rsidTr="001E73EF">
        <w:tc>
          <w:tcPr>
            <w:tcW w:w="1890" w:type="dxa"/>
            <w:vAlign w:val="center"/>
          </w:tcPr>
          <w:p w:rsidR="00B21D39" w:rsidRPr="00960A5F" w:rsidRDefault="00B21D39" w:rsidP="00694DEE">
            <w:pPr>
              <w:tabs>
                <w:tab w:val="left" w:pos="4845"/>
              </w:tabs>
              <w:spacing w:after="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2</w:t>
            </w:r>
            <w:r w:rsidR="00694DEE">
              <w:rPr>
                <w:rFonts w:ascii="Times New Roman" w:hAnsi="Times New Roman" w:cs="Times New Roman"/>
                <w:sz w:val="24"/>
                <w:szCs w:val="24"/>
                <w:lang w:val="en-GB"/>
              </w:rPr>
              <w:t>6</w:t>
            </w:r>
            <w:r w:rsidR="00836622">
              <w:rPr>
                <w:rFonts w:ascii="Times New Roman" w:hAnsi="Times New Roman" w:cs="Times New Roman"/>
                <w:sz w:val="24"/>
                <w:szCs w:val="24"/>
                <w:lang w:val="en-GB"/>
              </w:rPr>
              <w:t>MBTAP</w:t>
            </w:r>
            <w:r w:rsidRPr="00960A5F">
              <w:rPr>
                <w:rFonts w:ascii="Times New Roman" w:hAnsi="Times New Roman" w:cs="Times New Roman"/>
                <w:sz w:val="24"/>
                <w:szCs w:val="24"/>
                <w:lang w:val="en-GB"/>
              </w:rPr>
              <w:t>0</w:t>
            </w:r>
            <w:r w:rsidR="00592720">
              <w:rPr>
                <w:rFonts w:ascii="Times New Roman" w:hAnsi="Times New Roman" w:cs="Times New Roman"/>
                <w:sz w:val="24"/>
                <w:szCs w:val="24"/>
                <w:lang w:val="en-GB"/>
              </w:rPr>
              <w:t>1</w:t>
            </w:r>
          </w:p>
        </w:tc>
        <w:tc>
          <w:tcPr>
            <w:tcW w:w="1353"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Paper - VI</w:t>
            </w:r>
          </w:p>
        </w:tc>
        <w:tc>
          <w:tcPr>
            <w:tcW w:w="3330"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Practicals</w:t>
            </w:r>
          </w:p>
        </w:tc>
        <w:tc>
          <w:tcPr>
            <w:tcW w:w="108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40</w:t>
            </w:r>
          </w:p>
        </w:tc>
        <w:tc>
          <w:tcPr>
            <w:tcW w:w="1185" w:type="dxa"/>
          </w:tcPr>
          <w:p w:rsidR="00B21D39" w:rsidRPr="00960A5F" w:rsidRDefault="00B21D39" w:rsidP="00B21D39">
            <w:pPr>
              <w:spacing w:after="0"/>
              <w:jc w:val="center"/>
              <w:rPr>
                <w:rFonts w:ascii="Times New Roman" w:hAnsi="Times New Roman" w:cs="Times New Roman"/>
                <w:sz w:val="24"/>
                <w:szCs w:val="24"/>
              </w:rPr>
            </w:pPr>
            <w:r>
              <w:rPr>
                <w:rFonts w:ascii="Times New Roman" w:hAnsi="Times New Roman" w:cs="Times New Roman"/>
                <w:sz w:val="24"/>
                <w:szCs w:val="24"/>
              </w:rPr>
              <w:t>60</w:t>
            </w:r>
          </w:p>
        </w:tc>
        <w:tc>
          <w:tcPr>
            <w:tcW w:w="81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100</w:t>
            </w:r>
          </w:p>
        </w:tc>
        <w:tc>
          <w:tcPr>
            <w:tcW w:w="990" w:type="dxa"/>
          </w:tcPr>
          <w:p w:rsidR="00B21D39"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r>
      <w:tr w:rsidR="00B21D39" w:rsidRPr="00960A5F" w:rsidTr="001E73EF">
        <w:trPr>
          <w:trHeight w:val="287"/>
        </w:trPr>
        <w:tc>
          <w:tcPr>
            <w:tcW w:w="1890" w:type="dxa"/>
            <w:vAlign w:val="center"/>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b/>
                <w:sz w:val="24"/>
                <w:szCs w:val="24"/>
                <w:lang w:val="en-GB"/>
              </w:rPr>
              <w:t>SEMESTER II</w:t>
            </w:r>
          </w:p>
        </w:tc>
        <w:tc>
          <w:tcPr>
            <w:tcW w:w="1353"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p>
        </w:tc>
        <w:tc>
          <w:tcPr>
            <w:tcW w:w="3330"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p>
        </w:tc>
        <w:tc>
          <w:tcPr>
            <w:tcW w:w="108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p>
        </w:tc>
        <w:tc>
          <w:tcPr>
            <w:tcW w:w="1185"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p>
        </w:tc>
        <w:tc>
          <w:tcPr>
            <w:tcW w:w="81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p>
        </w:tc>
        <w:tc>
          <w:tcPr>
            <w:tcW w:w="99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p>
        </w:tc>
      </w:tr>
      <w:tr w:rsidR="00B21D39" w:rsidRPr="00960A5F" w:rsidTr="001E73EF">
        <w:tc>
          <w:tcPr>
            <w:tcW w:w="1890" w:type="dxa"/>
            <w:tcBorders>
              <w:bottom w:val="nil"/>
            </w:tcBorders>
            <w:vAlign w:val="center"/>
          </w:tcPr>
          <w:p w:rsidR="00B21D39" w:rsidRPr="00960A5F" w:rsidRDefault="00B21D39" w:rsidP="00694DEE">
            <w:pPr>
              <w:tabs>
                <w:tab w:val="left" w:pos="4845"/>
              </w:tabs>
              <w:spacing w:after="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2</w:t>
            </w:r>
            <w:r w:rsidR="00694DEE">
              <w:rPr>
                <w:rFonts w:ascii="Times New Roman" w:hAnsi="Times New Roman" w:cs="Times New Roman"/>
                <w:sz w:val="24"/>
                <w:szCs w:val="24"/>
                <w:lang w:val="en-GB"/>
              </w:rPr>
              <w:t>6</w:t>
            </w:r>
            <w:r w:rsidRPr="00960A5F">
              <w:rPr>
                <w:rFonts w:ascii="Times New Roman" w:hAnsi="Times New Roman" w:cs="Times New Roman"/>
                <w:sz w:val="24"/>
                <w:szCs w:val="24"/>
                <w:lang w:val="en-GB"/>
              </w:rPr>
              <w:t>MBTAGE01</w:t>
            </w:r>
          </w:p>
        </w:tc>
        <w:tc>
          <w:tcPr>
            <w:tcW w:w="1353" w:type="dxa"/>
            <w:tcBorders>
              <w:bottom w:val="nil"/>
            </w:tcBorders>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Elective</w:t>
            </w:r>
          </w:p>
        </w:tc>
        <w:tc>
          <w:tcPr>
            <w:tcW w:w="3330"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Industry Oriented Paper</w:t>
            </w:r>
          </w:p>
        </w:tc>
        <w:tc>
          <w:tcPr>
            <w:tcW w:w="108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25</w:t>
            </w:r>
          </w:p>
        </w:tc>
        <w:tc>
          <w:tcPr>
            <w:tcW w:w="1185"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75</w:t>
            </w:r>
          </w:p>
        </w:tc>
        <w:tc>
          <w:tcPr>
            <w:tcW w:w="81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100</w:t>
            </w:r>
          </w:p>
        </w:tc>
        <w:tc>
          <w:tcPr>
            <w:tcW w:w="99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5</w:t>
            </w:r>
          </w:p>
        </w:tc>
      </w:tr>
      <w:tr w:rsidR="0066595A" w:rsidRPr="00960A5F" w:rsidTr="001E73EF">
        <w:tc>
          <w:tcPr>
            <w:tcW w:w="1890" w:type="dxa"/>
            <w:tcBorders>
              <w:bottom w:val="nil"/>
            </w:tcBorders>
            <w:vAlign w:val="center"/>
          </w:tcPr>
          <w:p w:rsidR="0066595A" w:rsidRDefault="0066595A" w:rsidP="00B21D39">
            <w:pPr>
              <w:tabs>
                <w:tab w:val="left" w:pos="4845"/>
              </w:tabs>
              <w:spacing w:after="0"/>
              <w:contextualSpacing/>
              <w:jc w:val="both"/>
              <w:rPr>
                <w:rFonts w:ascii="Times New Roman" w:hAnsi="Times New Roman" w:cs="Times New Roman"/>
                <w:sz w:val="24"/>
                <w:szCs w:val="24"/>
                <w:lang w:val="en-GB"/>
              </w:rPr>
            </w:pPr>
          </w:p>
        </w:tc>
        <w:tc>
          <w:tcPr>
            <w:tcW w:w="1353" w:type="dxa"/>
            <w:tcBorders>
              <w:bottom w:val="nil"/>
            </w:tcBorders>
          </w:tcPr>
          <w:p w:rsidR="0066595A" w:rsidRPr="00960A5F" w:rsidRDefault="0066595A" w:rsidP="00B21D39">
            <w:pPr>
              <w:tabs>
                <w:tab w:val="left" w:pos="4845"/>
              </w:tabs>
              <w:spacing w:after="0"/>
              <w:contextualSpacing/>
              <w:jc w:val="center"/>
              <w:rPr>
                <w:rFonts w:ascii="Times New Roman" w:hAnsi="Times New Roman" w:cs="Times New Roman"/>
                <w:sz w:val="24"/>
                <w:szCs w:val="24"/>
                <w:lang w:val="en-GB"/>
              </w:rPr>
            </w:pPr>
          </w:p>
        </w:tc>
        <w:tc>
          <w:tcPr>
            <w:tcW w:w="3330" w:type="dxa"/>
          </w:tcPr>
          <w:p w:rsidR="0066595A" w:rsidRPr="00960A5F" w:rsidRDefault="0066595A" w:rsidP="00B21D39">
            <w:pPr>
              <w:tabs>
                <w:tab w:val="left" w:pos="4845"/>
              </w:tabs>
              <w:spacing w:after="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Industrial Internship</w:t>
            </w:r>
          </w:p>
        </w:tc>
        <w:tc>
          <w:tcPr>
            <w:tcW w:w="1080" w:type="dxa"/>
          </w:tcPr>
          <w:p w:rsidR="0066595A" w:rsidRPr="00960A5F" w:rsidRDefault="0066595A" w:rsidP="00B21D39">
            <w:pPr>
              <w:tabs>
                <w:tab w:val="left" w:pos="4845"/>
              </w:tabs>
              <w:spacing w:after="0"/>
              <w:contextualSpacing/>
              <w:jc w:val="center"/>
              <w:rPr>
                <w:rFonts w:ascii="Times New Roman" w:hAnsi="Times New Roman" w:cs="Times New Roman"/>
                <w:sz w:val="24"/>
                <w:szCs w:val="24"/>
                <w:lang w:val="en-GB"/>
              </w:rPr>
            </w:pPr>
          </w:p>
        </w:tc>
        <w:tc>
          <w:tcPr>
            <w:tcW w:w="1185" w:type="dxa"/>
          </w:tcPr>
          <w:p w:rsidR="0066595A"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50</w:t>
            </w:r>
          </w:p>
        </w:tc>
        <w:tc>
          <w:tcPr>
            <w:tcW w:w="810" w:type="dxa"/>
          </w:tcPr>
          <w:p w:rsidR="0066595A"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50</w:t>
            </w:r>
          </w:p>
        </w:tc>
        <w:tc>
          <w:tcPr>
            <w:tcW w:w="990" w:type="dxa"/>
          </w:tcPr>
          <w:p w:rsidR="0066595A"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2</w:t>
            </w:r>
          </w:p>
        </w:tc>
      </w:tr>
      <w:tr w:rsidR="0066595A" w:rsidRPr="00960A5F" w:rsidTr="001E73EF">
        <w:tc>
          <w:tcPr>
            <w:tcW w:w="1890" w:type="dxa"/>
            <w:tcBorders>
              <w:bottom w:val="nil"/>
            </w:tcBorders>
            <w:vAlign w:val="center"/>
          </w:tcPr>
          <w:p w:rsidR="0066595A" w:rsidRDefault="0066595A" w:rsidP="00B21D39">
            <w:pPr>
              <w:tabs>
                <w:tab w:val="left" w:pos="4845"/>
              </w:tabs>
              <w:spacing w:after="0"/>
              <w:contextualSpacing/>
              <w:jc w:val="both"/>
              <w:rPr>
                <w:rFonts w:ascii="Times New Roman" w:hAnsi="Times New Roman" w:cs="Times New Roman"/>
                <w:sz w:val="24"/>
                <w:szCs w:val="24"/>
                <w:lang w:val="en-GB"/>
              </w:rPr>
            </w:pPr>
          </w:p>
        </w:tc>
        <w:tc>
          <w:tcPr>
            <w:tcW w:w="1353" w:type="dxa"/>
            <w:tcBorders>
              <w:bottom w:val="nil"/>
            </w:tcBorders>
          </w:tcPr>
          <w:p w:rsidR="0066595A" w:rsidRPr="00960A5F" w:rsidRDefault="0066595A" w:rsidP="00B21D39">
            <w:pPr>
              <w:tabs>
                <w:tab w:val="left" w:pos="4845"/>
              </w:tabs>
              <w:spacing w:after="0"/>
              <w:contextualSpacing/>
              <w:jc w:val="center"/>
              <w:rPr>
                <w:rFonts w:ascii="Times New Roman" w:hAnsi="Times New Roman" w:cs="Times New Roman"/>
                <w:sz w:val="24"/>
                <w:szCs w:val="24"/>
                <w:lang w:val="en-GB"/>
              </w:rPr>
            </w:pPr>
          </w:p>
        </w:tc>
        <w:tc>
          <w:tcPr>
            <w:tcW w:w="3330" w:type="dxa"/>
          </w:tcPr>
          <w:p w:rsidR="0066595A" w:rsidRPr="00960A5F" w:rsidRDefault="0066595A" w:rsidP="00B21D39">
            <w:pPr>
              <w:tabs>
                <w:tab w:val="left" w:pos="4845"/>
              </w:tabs>
              <w:spacing w:after="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Swayam</w:t>
            </w:r>
          </w:p>
        </w:tc>
        <w:tc>
          <w:tcPr>
            <w:tcW w:w="1080" w:type="dxa"/>
          </w:tcPr>
          <w:p w:rsidR="0066595A" w:rsidRPr="00960A5F" w:rsidRDefault="0066595A" w:rsidP="00B21D39">
            <w:pPr>
              <w:tabs>
                <w:tab w:val="left" w:pos="4845"/>
              </w:tabs>
              <w:spacing w:after="0"/>
              <w:contextualSpacing/>
              <w:jc w:val="center"/>
              <w:rPr>
                <w:rFonts w:ascii="Times New Roman" w:hAnsi="Times New Roman" w:cs="Times New Roman"/>
                <w:sz w:val="24"/>
                <w:szCs w:val="24"/>
                <w:lang w:val="en-GB"/>
              </w:rPr>
            </w:pPr>
          </w:p>
        </w:tc>
        <w:tc>
          <w:tcPr>
            <w:tcW w:w="1185" w:type="dxa"/>
          </w:tcPr>
          <w:p w:rsidR="0066595A"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100</w:t>
            </w:r>
          </w:p>
        </w:tc>
        <w:tc>
          <w:tcPr>
            <w:tcW w:w="810" w:type="dxa"/>
          </w:tcPr>
          <w:p w:rsidR="0066595A"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100</w:t>
            </w:r>
          </w:p>
        </w:tc>
        <w:tc>
          <w:tcPr>
            <w:tcW w:w="990" w:type="dxa"/>
          </w:tcPr>
          <w:p w:rsidR="0066595A" w:rsidRPr="00960A5F" w:rsidRDefault="0066595A" w:rsidP="00B21D39">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4</w:t>
            </w:r>
          </w:p>
        </w:tc>
      </w:tr>
      <w:tr w:rsidR="00B21D39" w:rsidRPr="00960A5F" w:rsidTr="001E73EF">
        <w:tc>
          <w:tcPr>
            <w:tcW w:w="1890" w:type="dxa"/>
            <w:tcBorders>
              <w:bottom w:val="nil"/>
            </w:tcBorders>
            <w:vAlign w:val="center"/>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p>
        </w:tc>
        <w:tc>
          <w:tcPr>
            <w:tcW w:w="1353" w:type="dxa"/>
            <w:tcBorders>
              <w:bottom w:val="nil"/>
            </w:tcBorders>
            <w:vAlign w:val="center"/>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p>
        </w:tc>
        <w:tc>
          <w:tcPr>
            <w:tcW w:w="3330"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Industry Training*</w:t>
            </w:r>
          </w:p>
        </w:tc>
        <w:tc>
          <w:tcPr>
            <w:tcW w:w="108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125</w:t>
            </w:r>
          </w:p>
        </w:tc>
        <w:tc>
          <w:tcPr>
            <w:tcW w:w="1185"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375</w:t>
            </w:r>
          </w:p>
        </w:tc>
        <w:tc>
          <w:tcPr>
            <w:tcW w:w="81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500</w:t>
            </w:r>
          </w:p>
        </w:tc>
        <w:tc>
          <w:tcPr>
            <w:tcW w:w="99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25</w:t>
            </w:r>
          </w:p>
        </w:tc>
      </w:tr>
      <w:tr w:rsidR="00B21D39" w:rsidRPr="00960A5F" w:rsidTr="001E73EF">
        <w:tc>
          <w:tcPr>
            <w:tcW w:w="1890" w:type="dxa"/>
            <w:tcBorders>
              <w:top w:val="nil"/>
            </w:tcBorders>
            <w:vAlign w:val="center"/>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p>
        </w:tc>
        <w:tc>
          <w:tcPr>
            <w:tcW w:w="1353" w:type="dxa"/>
            <w:tcBorders>
              <w:top w:val="nil"/>
            </w:tcBorders>
            <w:vAlign w:val="center"/>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p>
        </w:tc>
        <w:tc>
          <w:tcPr>
            <w:tcW w:w="3330" w:type="dxa"/>
          </w:tcPr>
          <w:p w:rsidR="00B21D39" w:rsidRPr="00960A5F" w:rsidRDefault="00B21D39" w:rsidP="00B21D39">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b/>
                <w:sz w:val="24"/>
                <w:szCs w:val="24"/>
                <w:lang w:val="en-GB"/>
              </w:rPr>
              <w:t xml:space="preserve">Grand total  </w:t>
            </w:r>
          </w:p>
        </w:tc>
        <w:tc>
          <w:tcPr>
            <w:tcW w:w="108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p>
        </w:tc>
        <w:tc>
          <w:tcPr>
            <w:tcW w:w="1185"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p>
        </w:tc>
        <w:tc>
          <w:tcPr>
            <w:tcW w:w="81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1200</w:t>
            </w:r>
          </w:p>
        </w:tc>
        <w:tc>
          <w:tcPr>
            <w:tcW w:w="990" w:type="dxa"/>
          </w:tcPr>
          <w:p w:rsidR="00B21D39" w:rsidRPr="00960A5F" w:rsidRDefault="00B21D39" w:rsidP="00B21D39">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60</w:t>
            </w:r>
          </w:p>
        </w:tc>
      </w:tr>
    </w:tbl>
    <w:p w:rsidR="00223006" w:rsidRPr="00960A5F" w:rsidRDefault="00223006" w:rsidP="00223006">
      <w:pPr>
        <w:pStyle w:val="ListParagraph"/>
        <w:spacing w:line="276" w:lineRule="auto"/>
        <w:jc w:val="both"/>
        <w:rPr>
          <w:sz w:val="24"/>
          <w:szCs w:val="24"/>
        </w:rPr>
      </w:pPr>
    </w:p>
    <w:p w:rsidR="00223006" w:rsidRPr="00960A5F" w:rsidRDefault="00223006" w:rsidP="00223006">
      <w:pPr>
        <w:pStyle w:val="ListParagraph"/>
        <w:spacing w:line="276" w:lineRule="auto"/>
        <w:jc w:val="both"/>
        <w:rPr>
          <w:sz w:val="24"/>
          <w:szCs w:val="24"/>
        </w:rPr>
      </w:pPr>
      <w:r w:rsidRPr="00960A5F">
        <w:rPr>
          <w:sz w:val="24"/>
          <w:szCs w:val="24"/>
        </w:rPr>
        <w:t xml:space="preserve">* The training will be carried out by the candidate in the industry and should be authenticated and countersigned by the Head of the Industry and HOD. This training will be reviewed by industry. Candidate who has presented the work as ‘Not </w:t>
      </w:r>
      <w:r w:rsidR="00592720">
        <w:rPr>
          <w:sz w:val="24"/>
          <w:szCs w:val="24"/>
        </w:rPr>
        <w:t>qualified as per CBCS’ must</w:t>
      </w:r>
      <w:r w:rsidR="00592720" w:rsidRPr="00960A5F">
        <w:rPr>
          <w:sz w:val="24"/>
          <w:szCs w:val="24"/>
        </w:rPr>
        <w:t xml:space="preserve"> resubmit</w:t>
      </w:r>
      <w:r w:rsidRPr="00960A5F">
        <w:rPr>
          <w:sz w:val="24"/>
          <w:szCs w:val="24"/>
        </w:rPr>
        <w:t xml:space="preserve"> the project again in the ensuing academic year</w:t>
      </w:r>
    </w:p>
    <w:p w:rsidR="00223006" w:rsidRDefault="00223006" w:rsidP="00223006">
      <w:pPr>
        <w:pStyle w:val="ListParagraph"/>
        <w:spacing w:line="276" w:lineRule="auto"/>
        <w:ind w:hanging="284"/>
        <w:jc w:val="both"/>
        <w:rPr>
          <w:sz w:val="24"/>
          <w:szCs w:val="24"/>
        </w:rPr>
      </w:pPr>
    </w:p>
    <w:p w:rsidR="00223006" w:rsidRPr="00223006" w:rsidRDefault="00223006" w:rsidP="00223006">
      <w:pPr>
        <w:pStyle w:val="ListParagraph"/>
        <w:spacing w:line="276" w:lineRule="auto"/>
        <w:ind w:hanging="284"/>
        <w:jc w:val="center"/>
        <w:rPr>
          <w:b/>
          <w:sz w:val="24"/>
          <w:szCs w:val="24"/>
          <w:u w:val="single"/>
        </w:rPr>
      </w:pPr>
      <w:r w:rsidRPr="00960A5F">
        <w:rPr>
          <w:b/>
          <w:sz w:val="24"/>
          <w:szCs w:val="24"/>
          <w:u w:val="single"/>
        </w:rPr>
        <w:t>Industry Oriented Paper</w:t>
      </w:r>
    </w:p>
    <w:tbl>
      <w:tblPr>
        <w:tblpPr w:leftFromText="180" w:rightFromText="180" w:vertAnchor="text" w:horzAnchor="margin" w:tblpXSpec="center" w:tblpY="212"/>
        <w:tblW w:w="10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8"/>
        <w:gridCol w:w="1263"/>
        <w:gridCol w:w="3330"/>
        <w:gridCol w:w="1080"/>
        <w:gridCol w:w="1080"/>
        <w:gridCol w:w="810"/>
        <w:gridCol w:w="920"/>
      </w:tblGrid>
      <w:tr w:rsidR="00223006" w:rsidRPr="00960A5F" w:rsidTr="001E73EF">
        <w:trPr>
          <w:trHeight w:val="413"/>
        </w:trPr>
        <w:tc>
          <w:tcPr>
            <w:tcW w:w="1818" w:type="dxa"/>
            <w:vMerge w:val="restart"/>
            <w:vAlign w:val="center"/>
          </w:tcPr>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Semester/</w:t>
            </w:r>
          </w:p>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b/>
                <w:sz w:val="24"/>
                <w:szCs w:val="24"/>
                <w:lang w:val="en-GB"/>
              </w:rPr>
              <w:t>Code No.</w:t>
            </w:r>
          </w:p>
        </w:tc>
        <w:tc>
          <w:tcPr>
            <w:tcW w:w="1263" w:type="dxa"/>
            <w:vMerge w:val="restart"/>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p>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Paper</w:t>
            </w:r>
          </w:p>
        </w:tc>
        <w:tc>
          <w:tcPr>
            <w:tcW w:w="3330" w:type="dxa"/>
            <w:vMerge w:val="restart"/>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p>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Subject</w:t>
            </w:r>
          </w:p>
        </w:tc>
        <w:tc>
          <w:tcPr>
            <w:tcW w:w="2970" w:type="dxa"/>
            <w:gridSpan w:val="3"/>
          </w:tcPr>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University examination</w:t>
            </w:r>
          </w:p>
          <w:p w:rsidR="00223006" w:rsidRPr="00960A5F" w:rsidRDefault="00223006" w:rsidP="001E73EF">
            <w:pPr>
              <w:tabs>
                <w:tab w:val="left" w:pos="225"/>
                <w:tab w:val="left" w:pos="4845"/>
              </w:tabs>
              <w:spacing w:after="0"/>
              <w:contextualSpacing/>
              <w:rPr>
                <w:rFonts w:ascii="Times New Roman" w:hAnsi="Times New Roman" w:cs="Times New Roman"/>
                <w:b/>
                <w:sz w:val="24"/>
                <w:szCs w:val="24"/>
                <w:lang w:val="en-GB"/>
              </w:rPr>
            </w:pPr>
            <w:r w:rsidRPr="00960A5F">
              <w:rPr>
                <w:rFonts w:ascii="Times New Roman" w:hAnsi="Times New Roman" w:cs="Times New Roman"/>
                <w:b/>
                <w:sz w:val="24"/>
                <w:szCs w:val="24"/>
                <w:lang w:val="en-GB"/>
              </w:rPr>
              <w:tab/>
            </w:r>
          </w:p>
        </w:tc>
        <w:tc>
          <w:tcPr>
            <w:tcW w:w="920" w:type="dxa"/>
            <w:vMerge w:val="restart"/>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p>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Credit</w:t>
            </w:r>
          </w:p>
        </w:tc>
      </w:tr>
      <w:tr w:rsidR="00223006" w:rsidRPr="00960A5F" w:rsidTr="001E73EF">
        <w:trPr>
          <w:trHeight w:val="275"/>
        </w:trPr>
        <w:tc>
          <w:tcPr>
            <w:tcW w:w="1818" w:type="dxa"/>
            <w:vMerge/>
            <w:vAlign w:val="center"/>
          </w:tcPr>
          <w:p w:rsidR="00223006" w:rsidRPr="00960A5F" w:rsidRDefault="00223006" w:rsidP="001E73EF">
            <w:pPr>
              <w:tabs>
                <w:tab w:val="left" w:pos="4845"/>
              </w:tabs>
              <w:spacing w:after="0"/>
              <w:contextualSpacing/>
              <w:rPr>
                <w:rFonts w:ascii="Times New Roman" w:hAnsi="Times New Roman" w:cs="Times New Roman"/>
                <w:sz w:val="24"/>
                <w:szCs w:val="24"/>
                <w:lang w:val="en-GB"/>
              </w:rPr>
            </w:pPr>
          </w:p>
        </w:tc>
        <w:tc>
          <w:tcPr>
            <w:tcW w:w="1263" w:type="dxa"/>
            <w:vMerge/>
          </w:tcPr>
          <w:p w:rsidR="00223006" w:rsidRPr="00960A5F" w:rsidRDefault="00223006" w:rsidP="001E73EF">
            <w:pPr>
              <w:tabs>
                <w:tab w:val="left" w:pos="4845"/>
              </w:tabs>
              <w:spacing w:after="0"/>
              <w:contextualSpacing/>
              <w:rPr>
                <w:rFonts w:ascii="Times New Roman" w:hAnsi="Times New Roman" w:cs="Times New Roman"/>
                <w:sz w:val="24"/>
                <w:szCs w:val="24"/>
                <w:lang w:val="en-GB"/>
              </w:rPr>
            </w:pPr>
          </w:p>
        </w:tc>
        <w:tc>
          <w:tcPr>
            <w:tcW w:w="3330" w:type="dxa"/>
            <w:vMerge/>
          </w:tcPr>
          <w:p w:rsidR="00223006" w:rsidRPr="00960A5F" w:rsidRDefault="00223006" w:rsidP="001E73EF">
            <w:pPr>
              <w:tabs>
                <w:tab w:val="left" w:pos="4845"/>
              </w:tabs>
              <w:spacing w:after="0"/>
              <w:contextualSpacing/>
              <w:rPr>
                <w:rFonts w:ascii="Times New Roman" w:hAnsi="Times New Roman" w:cs="Times New Roman"/>
                <w:sz w:val="24"/>
                <w:szCs w:val="24"/>
                <w:lang w:val="en-GB"/>
              </w:rPr>
            </w:pPr>
          </w:p>
        </w:tc>
        <w:tc>
          <w:tcPr>
            <w:tcW w:w="1080" w:type="dxa"/>
          </w:tcPr>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Internal Mark</w:t>
            </w:r>
          </w:p>
        </w:tc>
        <w:tc>
          <w:tcPr>
            <w:tcW w:w="1080" w:type="dxa"/>
          </w:tcPr>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External Mark</w:t>
            </w:r>
          </w:p>
        </w:tc>
        <w:tc>
          <w:tcPr>
            <w:tcW w:w="810" w:type="dxa"/>
          </w:tcPr>
          <w:p w:rsidR="00223006" w:rsidRPr="00960A5F" w:rsidRDefault="00223006" w:rsidP="001E73EF">
            <w:pPr>
              <w:tabs>
                <w:tab w:val="left" w:pos="4845"/>
              </w:tabs>
              <w:spacing w:after="0"/>
              <w:contextualSpacing/>
              <w:jc w:val="center"/>
              <w:rPr>
                <w:rFonts w:ascii="Times New Roman" w:hAnsi="Times New Roman" w:cs="Times New Roman"/>
                <w:b/>
                <w:sz w:val="24"/>
                <w:szCs w:val="24"/>
                <w:lang w:val="en-GB"/>
              </w:rPr>
            </w:pPr>
            <w:r w:rsidRPr="00960A5F">
              <w:rPr>
                <w:rFonts w:ascii="Times New Roman" w:hAnsi="Times New Roman" w:cs="Times New Roman"/>
                <w:b/>
                <w:sz w:val="24"/>
                <w:szCs w:val="24"/>
                <w:lang w:val="en-GB"/>
              </w:rPr>
              <w:t>Total Mark</w:t>
            </w:r>
          </w:p>
        </w:tc>
        <w:tc>
          <w:tcPr>
            <w:tcW w:w="920" w:type="dxa"/>
            <w:vMerge/>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p>
        </w:tc>
      </w:tr>
      <w:tr w:rsidR="00223006" w:rsidRPr="00960A5F" w:rsidTr="001E73EF">
        <w:tc>
          <w:tcPr>
            <w:tcW w:w="1818" w:type="dxa"/>
            <w:vAlign w:val="center"/>
          </w:tcPr>
          <w:p w:rsidR="00223006" w:rsidRPr="00960A5F" w:rsidRDefault="00223006" w:rsidP="00694DEE">
            <w:pPr>
              <w:tabs>
                <w:tab w:val="left" w:pos="4845"/>
              </w:tabs>
              <w:spacing w:after="0"/>
              <w:contextualSpacing/>
              <w:rPr>
                <w:rFonts w:ascii="Times New Roman" w:hAnsi="Times New Roman" w:cs="Times New Roman"/>
                <w:sz w:val="24"/>
                <w:szCs w:val="24"/>
                <w:lang w:val="en-GB"/>
              </w:rPr>
            </w:pPr>
            <w:r>
              <w:rPr>
                <w:rFonts w:ascii="Times New Roman" w:hAnsi="Times New Roman" w:cs="Times New Roman"/>
                <w:sz w:val="24"/>
                <w:szCs w:val="24"/>
                <w:lang w:val="en-GB"/>
              </w:rPr>
              <w:t>2</w:t>
            </w:r>
            <w:r w:rsidR="00694DEE">
              <w:rPr>
                <w:rFonts w:ascii="Times New Roman" w:hAnsi="Times New Roman" w:cs="Times New Roman"/>
                <w:sz w:val="24"/>
                <w:szCs w:val="24"/>
                <w:lang w:val="en-GB"/>
              </w:rPr>
              <w:t>6</w:t>
            </w:r>
            <w:r w:rsidRPr="00960A5F">
              <w:rPr>
                <w:rFonts w:ascii="Times New Roman" w:hAnsi="Times New Roman" w:cs="Times New Roman"/>
                <w:sz w:val="24"/>
                <w:szCs w:val="24"/>
                <w:lang w:val="en-GB"/>
              </w:rPr>
              <w:t>MBTAGE01</w:t>
            </w:r>
          </w:p>
        </w:tc>
        <w:tc>
          <w:tcPr>
            <w:tcW w:w="1263" w:type="dxa"/>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Elective</w:t>
            </w:r>
          </w:p>
        </w:tc>
        <w:tc>
          <w:tcPr>
            <w:tcW w:w="3330" w:type="dxa"/>
          </w:tcPr>
          <w:p w:rsidR="00223006" w:rsidRPr="00960A5F" w:rsidRDefault="00223006" w:rsidP="001E73EF">
            <w:pPr>
              <w:tabs>
                <w:tab w:val="left" w:pos="4845"/>
              </w:tabs>
              <w:spacing w:after="0"/>
              <w:contextualSpacing/>
              <w:jc w:val="both"/>
              <w:rPr>
                <w:rFonts w:ascii="Times New Roman" w:hAnsi="Times New Roman" w:cs="Times New Roman"/>
                <w:sz w:val="24"/>
                <w:szCs w:val="24"/>
                <w:lang w:val="en-GB"/>
              </w:rPr>
            </w:pPr>
            <w:r w:rsidRPr="00960A5F">
              <w:rPr>
                <w:rFonts w:ascii="Times New Roman" w:hAnsi="Times New Roman" w:cs="Times New Roman"/>
                <w:sz w:val="24"/>
                <w:szCs w:val="24"/>
                <w:lang w:val="en-GB"/>
              </w:rPr>
              <w:t>Good Manufacturing Practices</w:t>
            </w:r>
          </w:p>
        </w:tc>
        <w:tc>
          <w:tcPr>
            <w:tcW w:w="1080" w:type="dxa"/>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25</w:t>
            </w:r>
          </w:p>
        </w:tc>
        <w:tc>
          <w:tcPr>
            <w:tcW w:w="1080" w:type="dxa"/>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75</w:t>
            </w:r>
          </w:p>
        </w:tc>
        <w:tc>
          <w:tcPr>
            <w:tcW w:w="810" w:type="dxa"/>
          </w:tcPr>
          <w:p w:rsidR="00223006" w:rsidRPr="00960A5F" w:rsidRDefault="00223006" w:rsidP="001E73EF">
            <w:pPr>
              <w:tabs>
                <w:tab w:val="left" w:pos="4845"/>
              </w:tabs>
              <w:spacing w:after="0"/>
              <w:contextualSpacing/>
              <w:jc w:val="center"/>
              <w:rPr>
                <w:rFonts w:ascii="Times New Roman" w:hAnsi="Times New Roman" w:cs="Times New Roman"/>
                <w:sz w:val="24"/>
                <w:szCs w:val="24"/>
                <w:lang w:val="en-GB"/>
              </w:rPr>
            </w:pPr>
            <w:r w:rsidRPr="00960A5F">
              <w:rPr>
                <w:rFonts w:ascii="Times New Roman" w:hAnsi="Times New Roman" w:cs="Times New Roman"/>
                <w:sz w:val="24"/>
                <w:szCs w:val="24"/>
                <w:lang w:val="en-GB"/>
              </w:rPr>
              <w:t>100</w:t>
            </w:r>
          </w:p>
        </w:tc>
        <w:tc>
          <w:tcPr>
            <w:tcW w:w="920" w:type="dxa"/>
          </w:tcPr>
          <w:p w:rsidR="00223006" w:rsidRPr="00960A5F" w:rsidRDefault="0066595A" w:rsidP="001E73EF">
            <w:pPr>
              <w:tabs>
                <w:tab w:val="left" w:pos="4845"/>
              </w:tabs>
              <w:spacing w:after="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5</w:t>
            </w:r>
          </w:p>
        </w:tc>
      </w:tr>
    </w:tbl>
    <w:p w:rsidR="00223006" w:rsidRDefault="00223006" w:rsidP="00223006">
      <w:pPr>
        <w:spacing w:after="0"/>
        <w:contextualSpacing/>
        <w:jc w:val="center"/>
        <w:rPr>
          <w:rFonts w:ascii="Times New Roman" w:hAnsi="Times New Roman" w:cs="Times New Roman"/>
          <w:sz w:val="24"/>
          <w:szCs w:val="24"/>
        </w:rPr>
      </w:pPr>
    </w:p>
    <w:p w:rsidR="00CB5388" w:rsidRDefault="00CB5388" w:rsidP="00223006"/>
    <w:tbl>
      <w:tblPr>
        <w:tblpPr w:leftFromText="180" w:rightFromText="180" w:vertAnchor="text" w:horzAnchor="margin" w:tblpY="-36"/>
        <w:tblW w:w="9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5"/>
        <w:gridCol w:w="125"/>
        <w:gridCol w:w="595"/>
        <w:gridCol w:w="110"/>
        <w:gridCol w:w="1245"/>
        <w:gridCol w:w="445"/>
        <w:gridCol w:w="515"/>
        <w:gridCol w:w="1218"/>
        <w:gridCol w:w="1260"/>
        <w:gridCol w:w="927"/>
        <w:gridCol w:w="105"/>
        <w:gridCol w:w="75"/>
        <w:gridCol w:w="585"/>
        <w:gridCol w:w="105"/>
        <w:gridCol w:w="225"/>
        <w:gridCol w:w="45"/>
        <w:gridCol w:w="105"/>
        <w:gridCol w:w="105"/>
        <w:gridCol w:w="580"/>
        <w:gridCol w:w="203"/>
        <w:gridCol w:w="57"/>
        <w:gridCol w:w="435"/>
        <w:gridCol w:w="450"/>
      </w:tblGrid>
      <w:tr w:rsidR="00694DEE" w:rsidRPr="00760A0D" w:rsidTr="00694DEE">
        <w:trPr>
          <w:cantSplit/>
          <w:trHeight w:val="350"/>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lastRenderedPageBreak/>
              <w:t>Course code</w:t>
            </w:r>
          </w:p>
        </w:tc>
        <w:tc>
          <w:tcPr>
            <w:tcW w:w="1800" w:type="dxa"/>
            <w:gridSpan w:val="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694DEE">
              <w:rPr>
                <w:rFonts w:ascii="Times New Roman" w:hAnsi="Times New Roman" w:cs="Times New Roman"/>
                <w:b/>
                <w:sz w:val="24"/>
                <w:szCs w:val="24"/>
              </w:rPr>
              <w:t>26MBTAC01</w:t>
            </w:r>
          </w:p>
        </w:tc>
        <w:tc>
          <w:tcPr>
            <w:tcW w:w="3920"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Molecular techniques and Biostatistics</w:t>
            </w: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L</w:t>
            </w:r>
          </w:p>
        </w:tc>
        <w:tc>
          <w:tcPr>
            <w:tcW w:w="840" w:type="dxa"/>
            <w:gridSpan w:val="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T</w:t>
            </w:r>
          </w:p>
        </w:tc>
        <w:tc>
          <w:tcPr>
            <w:tcW w:w="435" w:type="dxa"/>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P</w:t>
            </w:r>
          </w:p>
        </w:tc>
        <w:tc>
          <w:tcPr>
            <w:tcW w:w="450" w:type="dxa"/>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C</w:t>
            </w:r>
          </w:p>
        </w:tc>
      </w:tr>
      <w:tr w:rsidR="00694DEE" w:rsidRPr="00760A0D" w:rsidTr="00694DEE">
        <w:trPr>
          <w:cantSplit/>
        </w:trPr>
        <w:tc>
          <w:tcPr>
            <w:tcW w:w="2965" w:type="dxa"/>
            <w:gridSpan w:val="6"/>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Core Paper</w:t>
            </w:r>
          </w:p>
        </w:tc>
        <w:tc>
          <w:tcPr>
            <w:tcW w:w="3920" w:type="dxa"/>
            <w:gridSpan w:val="4"/>
            <w:vMerge/>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p>
        </w:tc>
        <w:tc>
          <w:tcPr>
            <w:tcW w:w="1350" w:type="dxa"/>
            <w:gridSpan w:val="8"/>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4</w:t>
            </w:r>
          </w:p>
        </w:tc>
        <w:tc>
          <w:tcPr>
            <w:tcW w:w="840" w:type="dxa"/>
            <w:gridSpan w:val="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w:t>
            </w:r>
          </w:p>
        </w:tc>
        <w:tc>
          <w:tcPr>
            <w:tcW w:w="435" w:type="dxa"/>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w:t>
            </w:r>
          </w:p>
        </w:tc>
        <w:tc>
          <w:tcPr>
            <w:tcW w:w="450" w:type="dxa"/>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4</w:t>
            </w:r>
          </w:p>
        </w:tc>
      </w:tr>
      <w:tr w:rsidR="00694DEE" w:rsidRPr="00760A0D" w:rsidTr="00694DEE">
        <w:trPr>
          <w:trHeight w:val="485"/>
        </w:trPr>
        <w:tc>
          <w:tcPr>
            <w:tcW w:w="2965" w:type="dxa"/>
            <w:gridSpan w:val="6"/>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Pre-requisite</w:t>
            </w:r>
          </w:p>
        </w:tc>
        <w:tc>
          <w:tcPr>
            <w:tcW w:w="3920" w:type="dxa"/>
            <w:gridSpan w:val="4"/>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Basic Knowledge about Biomolecules</w:t>
            </w:r>
          </w:p>
        </w:tc>
        <w:tc>
          <w:tcPr>
            <w:tcW w:w="1930" w:type="dxa"/>
            <w:gridSpan w:val="9"/>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Syllabus  version</w:t>
            </w:r>
          </w:p>
        </w:tc>
        <w:tc>
          <w:tcPr>
            <w:tcW w:w="1145" w:type="dxa"/>
            <w:gridSpan w:val="4"/>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202</w:t>
            </w:r>
            <w:r>
              <w:rPr>
                <w:rFonts w:ascii="Times New Roman" w:hAnsi="Times New Roman" w:cs="Times New Roman"/>
                <w:b/>
                <w:sz w:val="24"/>
                <w:szCs w:val="24"/>
              </w:rPr>
              <w:t>6</w:t>
            </w:r>
            <w:r w:rsidRPr="00760A0D">
              <w:rPr>
                <w:rFonts w:ascii="Times New Roman" w:hAnsi="Times New Roman" w:cs="Times New Roman"/>
                <w:b/>
                <w:sz w:val="24"/>
                <w:szCs w:val="24"/>
              </w:rPr>
              <w:t>-2</w:t>
            </w:r>
            <w:r>
              <w:rPr>
                <w:rFonts w:ascii="Times New Roman" w:hAnsi="Times New Roman" w:cs="Times New Roman"/>
                <w:b/>
                <w:sz w:val="24"/>
                <w:szCs w:val="24"/>
              </w:rPr>
              <w:t>7</w:t>
            </w:r>
          </w:p>
        </w:tc>
      </w:tr>
      <w:tr w:rsidR="00694DEE" w:rsidRPr="00760A0D" w:rsidTr="00694DEE">
        <w:trPr>
          <w:trHeight w:val="143"/>
        </w:trPr>
        <w:tc>
          <w:tcPr>
            <w:tcW w:w="9960" w:type="dxa"/>
            <w:gridSpan w:val="2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Course Objectives:</w:t>
            </w:r>
          </w:p>
        </w:tc>
      </w:tr>
      <w:tr w:rsidR="00694DEE" w:rsidRPr="00760A0D" w:rsidTr="00694DEE">
        <w:trPr>
          <w:trHeight w:val="143"/>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numPr>
                <w:ilvl w:val="0"/>
                <w:numId w:val="20"/>
              </w:numPr>
              <w:spacing w:after="0"/>
              <w:ind w:leftChars="-1" w:left="370" w:hangingChars="155" w:hanging="372"/>
              <w:rPr>
                <w:rFonts w:ascii="Times New Roman" w:hAnsi="Times New Roman" w:cs="Times New Roman"/>
                <w:sz w:val="24"/>
                <w:szCs w:val="24"/>
              </w:rPr>
            </w:pPr>
            <w:r w:rsidRPr="00760A0D">
              <w:rPr>
                <w:rFonts w:ascii="Times New Roman" w:hAnsi="Times New Roman" w:cs="Times New Roman"/>
                <w:sz w:val="24"/>
                <w:szCs w:val="24"/>
              </w:rPr>
              <w:t>To learn the molecular tools available</w:t>
            </w:r>
          </w:p>
          <w:p w:rsidR="00694DEE" w:rsidRPr="00760A0D" w:rsidRDefault="00694DEE" w:rsidP="00694DEE">
            <w:pPr>
              <w:numPr>
                <w:ilvl w:val="0"/>
                <w:numId w:val="20"/>
              </w:numPr>
              <w:spacing w:after="0"/>
              <w:ind w:leftChars="-1" w:left="370" w:hangingChars="155" w:hanging="372"/>
              <w:rPr>
                <w:rFonts w:ascii="Times New Roman" w:hAnsi="Times New Roman" w:cs="Times New Roman"/>
                <w:sz w:val="24"/>
                <w:szCs w:val="24"/>
              </w:rPr>
            </w:pPr>
            <w:r w:rsidRPr="00760A0D">
              <w:rPr>
                <w:rFonts w:ascii="Times New Roman" w:hAnsi="Times New Roman" w:cs="Times New Roman"/>
                <w:sz w:val="24"/>
                <w:szCs w:val="24"/>
              </w:rPr>
              <w:t>To understand usage of molecular techniques</w:t>
            </w:r>
          </w:p>
          <w:p w:rsidR="00694DEE" w:rsidRPr="00760A0D" w:rsidRDefault="00694DEE" w:rsidP="00694DEE">
            <w:pPr>
              <w:numPr>
                <w:ilvl w:val="0"/>
                <w:numId w:val="20"/>
              </w:numPr>
              <w:spacing w:after="0"/>
              <w:ind w:leftChars="-1" w:left="370" w:hangingChars="155" w:hanging="372"/>
              <w:rPr>
                <w:rFonts w:ascii="Times New Roman" w:hAnsi="Times New Roman" w:cs="Times New Roman"/>
                <w:sz w:val="24"/>
                <w:szCs w:val="24"/>
              </w:rPr>
            </w:pPr>
            <w:r w:rsidRPr="00760A0D">
              <w:rPr>
                <w:rFonts w:ascii="Times New Roman" w:hAnsi="Times New Roman" w:cs="Times New Roman"/>
                <w:sz w:val="24"/>
                <w:szCs w:val="24"/>
              </w:rPr>
              <w:t>To gain knowledge on cloning strategies</w:t>
            </w:r>
          </w:p>
          <w:p w:rsidR="00694DEE" w:rsidRPr="00760A0D" w:rsidRDefault="00694DEE" w:rsidP="00694DEE">
            <w:pPr>
              <w:numPr>
                <w:ilvl w:val="0"/>
                <w:numId w:val="20"/>
              </w:numPr>
              <w:spacing w:after="0"/>
              <w:ind w:leftChars="-1" w:left="370" w:hangingChars="155" w:hanging="372"/>
              <w:rPr>
                <w:rFonts w:ascii="Times New Roman" w:hAnsi="Times New Roman" w:cs="Times New Roman"/>
                <w:sz w:val="24"/>
                <w:szCs w:val="24"/>
              </w:rPr>
            </w:pPr>
            <w:r w:rsidRPr="00760A0D">
              <w:rPr>
                <w:rFonts w:ascii="Times New Roman" w:hAnsi="Times New Roman" w:cs="Times New Roman"/>
                <w:sz w:val="24"/>
                <w:szCs w:val="24"/>
              </w:rPr>
              <w:t>To learn the applications of various instrumental analysis for biomolecules characterization techniques</w:t>
            </w:r>
          </w:p>
          <w:p w:rsidR="00694DEE" w:rsidRPr="00760A0D" w:rsidRDefault="00694DEE" w:rsidP="00694DEE">
            <w:pPr>
              <w:numPr>
                <w:ilvl w:val="0"/>
                <w:numId w:val="20"/>
              </w:numPr>
              <w:spacing w:after="0"/>
              <w:ind w:leftChars="-1" w:left="370" w:hangingChars="155" w:hanging="372"/>
              <w:rPr>
                <w:rFonts w:ascii="Times New Roman" w:hAnsi="Times New Roman" w:cs="Times New Roman"/>
                <w:sz w:val="24"/>
                <w:szCs w:val="24"/>
              </w:rPr>
            </w:pPr>
            <w:r w:rsidRPr="00760A0D">
              <w:rPr>
                <w:rFonts w:ascii="Times New Roman" w:hAnsi="Times New Roman" w:cs="Times New Roman"/>
                <w:sz w:val="24"/>
                <w:szCs w:val="24"/>
              </w:rPr>
              <w:t>To impart the knowledge of the bio-statistical applications in microbiology.</w:t>
            </w:r>
          </w:p>
        </w:tc>
      </w:tr>
      <w:tr w:rsidR="00694DEE" w:rsidRPr="00760A0D" w:rsidTr="00694DEE">
        <w:trPr>
          <w:trHeight w:val="143"/>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Expected Course Outcomes:</w:t>
            </w:r>
          </w:p>
        </w:tc>
      </w:tr>
      <w:tr w:rsidR="00694DEE" w:rsidRPr="00760A0D" w:rsidTr="00694DEE">
        <w:trPr>
          <w:trHeight w:val="325"/>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On the successful completion of the course, student will be able to:</w:t>
            </w:r>
          </w:p>
        </w:tc>
      </w:tr>
      <w:tr w:rsidR="00694DEE" w:rsidRPr="00760A0D" w:rsidTr="00694DEE">
        <w:trPr>
          <w:trHeight w:val="322"/>
        </w:trPr>
        <w:tc>
          <w:tcPr>
            <w:tcW w:w="570" w:type="dxa"/>
            <w:gridSpan w:val="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1</w:t>
            </w:r>
          </w:p>
        </w:tc>
        <w:tc>
          <w:tcPr>
            <w:tcW w:w="8505" w:type="dxa"/>
            <w:gridSpan w:val="19"/>
            <w:tcBorders>
              <w:top w:val="single" w:sz="4" w:space="0" w:color="000000"/>
              <w:left w:val="single" w:sz="4" w:space="0" w:color="000000"/>
              <w:bottom w:val="single" w:sz="4" w:space="0" w:color="000000"/>
              <w:right w:val="single" w:sz="4" w:space="0" w:color="000000"/>
            </w:tcBorders>
            <w:hideMark/>
          </w:tcPr>
          <w:p w:rsidR="00694DEE" w:rsidRPr="00A5587F" w:rsidRDefault="00694DEE" w:rsidP="00694DEE">
            <w:pPr>
              <w:spacing w:after="0"/>
              <w:rPr>
                <w:rFonts w:ascii="Times New Roman" w:hAnsi="Times New Roman" w:cs="Times New Roman"/>
                <w:sz w:val="24"/>
                <w:szCs w:val="24"/>
              </w:rPr>
            </w:pPr>
            <w:r w:rsidRPr="00A5587F">
              <w:rPr>
                <w:rFonts w:ascii="Times New Roman" w:hAnsi="Times New Roman" w:cs="Times New Roman"/>
              </w:rPr>
              <w:t>Explain advanced PCR methods, genome editing technologies, and recombinant DNA techniques used in molecular biotechnology</w:t>
            </w:r>
          </w:p>
        </w:tc>
        <w:tc>
          <w:tcPr>
            <w:tcW w:w="885" w:type="dxa"/>
            <w:gridSpan w:val="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K2</w:t>
            </w:r>
          </w:p>
        </w:tc>
      </w:tr>
      <w:tr w:rsidR="00694DEE" w:rsidRPr="00760A0D" w:rsidTr="00694DEE">
        <w:trPr>
          <w:trHeight w:val="322"/>
        </w:trPr>
        <w:tc>
          <w:tcPr>
            <w:tcW w:w="570" w:type="dxa"/>
            <w:gridSpan w:val="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2</w:t>
            </w:r>
          </w:p>
        </w:tc>
        <w:tc>
          <w:tcPr>
            <w:tcW w:w="8505" w:type="dxa"/>
            <w:gridSpan w:val="19"/>
            <w:tcBorders>
              <w:top w:val="single" w:sz="4" w:space="0" w:color="000000"/>
              <w:left w:val="single" w:sz="4" w:space="0" w:color="000000"/>
              <w:bottom w:val="single" w:sz="4" w:space="0" w:color="000000"/>
              <w:right w:val="single" w:sz="4" w:space="0" w:color="000000"/>
            </w:tcBorders>
            <w:hideMark/>
          </w:tcPr>
          <w:p w:rsidR="00694DEE" w:rsidRPr="00A5587F" w:rsidRDefault="00694DEE" w:rsidP="00694DEE">
            <w:pPr>
              <w:spacing w:after="0"/>
              <w:rPr>
                <w:rFonts w:ascii="Times New Roman" w:hAnsi="Times New Roman" w:cs="Times New Roman"/>
                <w:sz w:val="24"/>
                <w:szCs w:val="24"/>
              </w:rPr>
            </w:pPr>
            <w:r w:rsidRPr="00A5587F">
              <w:rPr>
                <w:rFonts w:ascii="Times New Roman" w:hAnsi="Times New Roman" w:cs="Times New Roman"/>
              </w:rPr>
              <w:t>Apply molecular marker, DNA sequencing, blotting, and cytogenetic techniques for genetic analysis and diagnosis</w:t>
            </w:r>
          </w:p>
        </w:tc>
        <w:tc>
          <w:tcPr>
            <w:tcW w:w="885" w:type="dxa"/>
            <w:gridSpan w:val="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K3</w:t>
            </w:r>
          </w:p>
        </w:tc>
      </w:tr>
      <w:tr w:rsidR="00694DEE" w:rsidRPr="00760A0D" w:rsidTr="00694DEE">
        <w:trPr>
          <w:trHeight w:val="322"/>
        </w:trPr>
        <w:tc>
          <w:tcPr>
            <w:tcW w:w="570" w:type="dxa"/>
            <w:gridSpan w:val="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3</w:t>
            </w:r>
          </w:p>
        </w:tc>
        <w:tc>
          <w:tcPr>
            <w:tcW w:w="8505" w:type="dxa"/>
            <w:gridSpan w:val="19"/>
            <w:tcBorders>
              <w:top w:val="single" w:sz="4" w:space="0" w:color="000000"/>
              <w:left w:val="single" w:sz="4" w:space="0" w:color="000000"/>
              <w:bottom w:val="single" w:sz="4" w:space="0" w:color="000000"/>
              <w:right w:val="single" w:sz="4" w:space="0" w:color="000000"/>
            </w:tcBorders>
            <w:hideMark/>
          </w:tcPr>
          <w:p w:rsidR="00694DEE" w:rsidRPr="00A5587F" w:rsidRDefault="00694DEE" w:rsidP="00694DEE">
            <w:pPr>
              <w:spacing w:after="0"/>
              <w:rPr>
                <w:rFonts w:ascii="Times New Roman" w:hAnsi="Times New Roman" w:cs="Times New Roman"/>
                <w:sz w:val="24"/>
                <w:szCs w:val="24"/>
              </w:rPr>
            </w:pPr>
            <w:r w:rsidRPr="00A5587F">
              <w:rPr>
                <w:rFonts w:ascii="Times New Roman" w:hAnsi="Times New Roman" w:cs="Times New Roman"/>
              </w:rPr>
              <w:t>Analyze biomolecules using chromatographic, electrophoretic, centrifugation, and bioinstrumentation techniques</w:t>
            </w:r>
          </w:p>
        </w:tc>
        <w:tc>
          <w:tcPr>
            <w:tcW w:w="885" w:type="dxa"/>
            <w:gridSpan w:val="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K</w:t>
            </w:r>
            <w:r>
              <w:rPr>
                <w:rFonts w:ascii="Times New Roman" w:hAnsi="Times New Roman" w:cs="Times New Roman"/>
                <w:sz w:val="24"/>
                <w:szCs w:val="24"/>
              </w:rPr>
              <w:t>4</w:t>
            </w:r>
          </w:p>
        </w:tc>
      </w:tr>
      <w:tr w:rsidR="00694DEE" w:rsidRPr="00760A0D" w:rsidTr="00694DEE">
        <w:trPr>
          <w:trHeight w:val="322"/>
        </w:trPr>
        <w:tc>
          <w:tcPr>
            <w:tcW w:w="570" w:type="dxa"/>
            <w:gridSpan w:val="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4</w:t>
            </w:r>
          </w:p>
        </w:tc>
        <w:tc>
          <w:tcPr>
            <w:tcW w:w="8505" w:type="dxa"/>
            <w:gridSpan w:val="19"/>
            <w:tcBorders>
              <w:top w:val="single" w:sz="4" w:space="0" w:color="000000"/>
              <w:left w:val="single" w:sz="4" w:space="0" w:color="000000"/>
              <w:bottom w:val="single" w:sz="4" w:space="0" w:color="000000"/>
              <w:right w:val="single" w:sz="4" w:space="0" w:color="000000"/>
            </w:tcBorders>
            <w:hideMark/>
          </w:tcPr>
          <w:p w:rsidR="00694DEE" w:rsidRPr="00A5587F" w:rsidRDefault="00694DEE" w:rsidP="00694DEE">
            <w:pPr>
              <w:spacing w:after="0"/>
              <w:rPr>
                <w:rFonts w:ascii="Times New Roman" w:hAnsi="Times New Roman" w:cs="Times New Roman"/>
                <w:sz w:val="24"/>
                <w:szCs w:val="24"/>
              </w:rPr>
            </w:pPr>
            <w:r w:rsidRPr="00A5587F">
              <w:rPr>
                <w:rFonts w:ascii="Times New Roman" w:hAnsi="Times New Roman" w:cs="Times New Roman"/>
              </w:rPr>
              <w:t>Evaluate structural characterization methods for biomolecules using spectroscopic and mass spectrometric techniques</w:t>
            </w:r>
            <w:r w:rsidRPr="00A5587F">
              <w:rPr>
                <w:rFonts w:ascii="Times New Roman" w:hAnsi="Times New Roman" w:cs="Times New Roman"/>
                <w:sz w:val="24"/>
                <w:szCs w:val="24"/>
              </w:rPr>
              <w:t>.</w:t>
            </w:r>
          </w:p>
        </w:tc>
        <w:tc>
          <w:tcPr>
            <w:tcW w:w="885" w:type="dxa"/>
            <w:gridSpan w:val="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K</w:t>
            </w:r>
            <w:r>
              <w:rPr>
                <w:rFonts w:ascii="Times New Roman" w:hAnsi="Times New Roman" w:cs="Times New Roman"/>
                <w:sz w:val="24"/>
                <w:szCs w:val="24"/>
              </w:rPr>
              <w:t>5</w:t>
            </w:r>
          </w:p>
        </w:tc>
      </w:tr>
      <w:tr w:rsidR="00694DEE" w:rsidRPr="00760A0D" w:rsidTr="00694DEE">
        <w:trPr>
          <w:trHeight w:val="322"/>
        </w:trPr>
        <w:tc>
          <w:tcPr>
            <w:tcW w:w="570" w:type="dxa"/>
            <w:gridSpan w:val="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5</w:t>
            </w:r>
          </w:p>
        </w:tc>
        <w:tc>
          <w:tcPr>
            <w:tcW w:w="8505" w:type="dxa"/>
            <w:gridSpan w:val="19"/>
            <w:tcBorders>
              <w:top w:val="single" w:sz="4" w:space="0" w:color="000000"/>
              <w:left w:val="single" w:sz="4" w:space="0" w:color="000000"/>
              <w:bottom w:val="single" w:sz="4" w:space="0" w:color="000000"/>
              <w:right w:val="single" w:sz="4" w:space="0" w:color="000000"/>
            </w:tcBorders>
            <w:hideMark/>
          </w:tcPr>
          <w:p w:rsidR="00694DEE" w:rsidRPr="00A5587F" w:rsidRDefault="00694DEE" w:rsidP="00694DEE">
            <w:pPr>
              <w:spacing w:after="0"/>
              <w:rPr>
                <w:rFonts w:ascii="Times New Roman" w:hAnsi="Times New Roman" w:cs="Times New Roman"/>
                <w:sz w:val="24"/>
                <w:szCs w:val="24"/>
              </w:rPr>
            </w:pPr>
            <w:r w:rsidRPr="00A5587F">
              <w:rPr>
                <w:rFonts w:ascii="Times New Roman" w:hAnsi="Times New Roman" w:cs="Times New Roman"/>
              </w:rPr>
              <w:t>Apply biostatistical methods to analyze, interpret, and validate biological data for research and industrial applications</w:t>
            </w:r>
          </w:p>
        </w:tc>
        <w:tc>
          <w:tcPr>
            <w:tcW w:w="885" w:type="dxa"/>
            <w:gridSpan w:val="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K</w:t>
            </w:r>
            <w:r>
              <w:rPr>
                <w:rFonts w:ascii="Times New Roman" w:hAnsi="Times New Roman" w:cs="Times New Roman"/>
                <w:sz w:val="24"/>
                <w:szCs w:val="24"/>
              </w:rPr>
              <w:t>3</w:t>
            </w:r>
          </w:p>
        </w:tc>
      </w:tr>
      <w:tr w:rsidR="00694DEE" w:rsidRPr="00760A0D" w:rsidTr="00694DEE">
        <w:trPr>
          <w:trHeight w:val="322"/>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K1</w:t>
            </w:r>
            <w:r w:rsidRPr="00760A0D">
              <w:rPr>
                <w:rFonts w:ascii="Times New Roman" w:hAnsi="Times New Roman" w:cs="Times New Roman"/>
                <w:sz w:val="24"/>
                <w:szCs w:val="24"/>
              </w:rPr>
              <w:t xml:space="preserve"> - Remember; </w:t>
            </w:r>
            <w:r w:rsidRPr="00760A0D">
              <w:rPr>
                <w:rFonts w:ascii="Times New Roman" w:hAnsi="Times New Roman" w:cs="Times New Roman"/>
                <w:b/>
                <w:sz w:val="24"/>
                <w:szCs w:val="24"/>
              </w:rPr>
              <w:t>K2</w:t>
            </w:r>
            <w:r w:rsidRPr="00760A0D">
              <w:rPr>
                <w:rFonts w:ascii="Times New Roman" w:hAnsi="Times New Roman" w:cs="Times New Roman"/>
                <w:sz w:val="24"/>
                <w:szCs w:val="24"/>
              </w:rPr>
              <w:t xml:space="preserve"> - Understand; </w:t>
            </w:r>
            <w:r w:rsidRPr="00760A0D">
              <w:rPr>
                <w:rFonts w:ascii="Times New Roman" w:hAnsi="Times New Roman" w:cs="Times New Roman"/>
                <w:b/>
                <w:sz w:val="24"/>
                <w:szCs w:val="24"/>
              </w:rPr>
              <w:t>K3</w:t>
            </w:r>
            <w:r w:rsidRPr="00760A0D">
              <w:rPr>
                <w:rFonts w:ascii="Times New Roman" w:hAnsi="Times New Roman" w:cs="Times New Roman"/>
                <w:sz w:val="24"/>
                <w:szCs w:val="24"/>
              </w:rPr>
              <w:t xml:space="preserve"> - Apply; </w:t>
            </w:r>
            <w:r w:rsidRPr="00760A0D">
              <w:rPr>
                <w:rFonts w:ascii="Times New Roman" w:hAnsi="Times New Roman" w:cs="Times New Roman"/>
                <w:b/>
                <w:sz w:val="24"/>
                <w:szCs w:val="24"/>
              </w:rPr>
              <w:t>K4</w:t>
            </w:r>
            <w:r w:rsidRPr="00760A0D">
              <w:rPr>
                <w:rFonts w:ascii="Times New Roman" w:hAnsi="Times New Roman" w:cs="Times New Roman"/>
                <w:sz w:val="24"/>
                <w:szCs w:val="24"/>
              </w:rPr>
              <w:t xml:space="preserve"> - Analyze; </w:t>
            </w:r>
            <w:r w:rsidRPr="00760A0D">
              <w:rPr>
                <w:rFonts w:ascii="Times New Roman" w:hAnsi="Times New Roman" w:cs="Times New Roman"/>
                <w:b/>
                <w:sz w:val="24"/>
                <w:szCs w:val="24"/>
              </w:rPr>
              <w:t>K5</w:t>
            </w:r>
            <w:r w:rsidRPr="00760A0D">
              <w:rPr>
                <w:rFonts w:ascii="Times New Roman" w:hAnsi="Times New Roman" w:cs="Times New Roman"/>
                <w:sz w:val="24"/>
                <w:szCs w:val="24"/>
              </w:rPr>
              <w:t xml:space="preserve"> - Evaluate; </w:t>
            </w:r>
            <w:r w:rsidRPr="00760A0D">
              <w:rPr>
                <w:rFonts w:ascii="Times New Roman" w:hAnsi="Times New Roman" w:cs="Times New Roman"/>
                <w:b/>
                <w:sz w:val="24"/>
                <w:szCs w:val="24"/>
              </w:rPr>
              <w:t>K6</w:t>
            </w:r>
            <w:r w:rsidRPr="00760A0D">
              <w:rPr>
                <w:rFonts w:ascii="Times New Roman" w:hAnsi="Times New Roman" w:cs="Times New Roman"/>
                <w:sz w:val="24"/>
                <w:szCs w:val="24"/>
              </w:rPr>
              <w:t xml:space="preserve"> – Create</w:t>
            </w:r>
          </w:p>
        </w:tc>
      </w:tr>
      <w:tr w:rsidR="00694DEE" w:rsidRPr="00760A0D" w:rsidTr="00694DEE">
        <w:trPr>
          <w:trHeight w:val="143"/>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Unit:1</w:t>
            </w:r>
          </w:p>
        </w:tc>
        <w:tc>
          <w:tcPr>
            <w:tcW w:w="6965" w:type="dxa"/>
            <w:gridSpan w:val="14"/>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PCR</w:t>
            </w:r>
          </w:p>
        </w:tc>
        <w:tc>
          <w:tcPr>
            <w:tcW w:w="1830" w:type="dxa"/>
            <w:gridSpan w:val="6"/>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10  hours</w:t>
            </w:r>
          </w:p>
        </w:tc>
      </w:tr>
      <w:tr w:rsidR="00694DEE" w:rsidRPr="00760A0D" w:rsidTr="00694DEE">
        <w:trPr>
          <w:trHeight w:val="143"/>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Types of PCR - Multiplex PCR, Nested PCR, Real-Time PCR (quantitative PCR or qPCR), Reverse-Transcriptase (RT-PCR) - cDNA Library.</w:t>
            </w:r>
          </w:p>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Genome editing-Double stranded DNA breakage: Homologous recombination – Non- homologousrecombination - site specific recombination. Engineered nuclease:  mega nucleases, Zinc finger nucleases, TALEN, MAGE – CRISPR</w:t>
            </w:r>
          </w:p>
        </w:tc>
      </w:tr>
      <w:tr w:rsidR="00694DEE" w:rsidRPr="00760A0D" w:rsidTr="00694DEE">
        <w:trPr>
          <w:trHeight w:val="143"/>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Unit:2</w:t>
            </w:r>
          </w:p>
        </w:tc>
        <w:tc>
          <w:tcPr>
            <w:tcW w:w="6860" w:type="dxa"/>
            <w:gridSpan w:val="1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Molecular Markers &amp; DNA sequencing</w:t>
            </w:r>
          </w:p>
        </w:tc>
        <w:tc>
          <w:tcPr>
            <w:tcW w:w="1935" w:type="dxa"/>
            <w:gridSpan w:val="7"/>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12  hours</w:t>
            </w:r>
          </w:p>
        </w:tc>
      </w:tr>
      <w:tr w:rsidR="00694DEE" w:rsidRPr="00760A0D" w:rsidTr="00694DEE">
        <w:trPr>
          <w:trHeight w:val="143"/>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First Generation -Sanger and Next generation Sequencing -Pyrosequencing. Nanopore - Whole Genome Sequencing.</w:t>
            </w:r>
          </w:p>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Blotting Techniques: Southern, Northern blotting and western blotting.</w:t>
            </w:r>
          </w:p>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Molecular Marker Techniques-RAPD, RFLP, AFLP, SSCP, SSR, SNP and ESTs.</w:t>
            </w:r>
          </w:p>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Cytogenetic Techniques-FISH and GISH</w:t>
            </w:r>
          </w:p>
        </w:tc>
      </w:tr>
      <w:tr w:rsidR="00694DEE" w:rsidRPr="00760A0D" w:rsidTr="00694DEE">
        <w:trPr>
          <w:trHeight w:val="143"/>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Unit:3</w:t>
            </w:r>
          </w:p>
        </w:tc>
        <w:tc>
          <w:tcPr>
            <w:tcW w:w="6590" w:type="dxa"/>
            <w:gridSpan w:val="11"/>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Bioinstrumentation: Separation of biomolecules</w:t>
            </w:r>
          </w:p>
        </w:tc>
        <w:tc>
          <w:tcPr>
            <w:tcW w:w="2205" w:type="dxa"/>
            <w:gridSpan w:val="9"/>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12  hours</w:t>
            </w:r>
          </w:p>
        </w:tc>
      </w:tr>
      <w:tr w:rsidR="00694DEE" w:rsidRPr="00760A0D" w:rsidTr="00694DEE">
        <w:trPr>
          <w:trHeight w:val="440"/>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 xml:space="preserve">Centrifugation-Preparative, Analytical and Density gradient centrifugation. Chromatographic </w:t>
            </w:r>
            <w:r w:rsidRPr="00760A0D">
              <w:rPr>
                <w:rFonts w:ascii="Times New Roman" w:hAnsi="Times New Roman" w:cs="Times New Roman"/>
                <w:sz w:val="24"/>
                <w:szCs w:val="24"/>
              </w:rPr>
              <w:lastRenderedPageBreak/>
              <w:t>Techniques-Theory and application of Paper, TLC and HPLC Chromatography, Gel Filtration, Ion Exchange, Column, Gel permeation, Chiral, Hydroxyapatitie, Immuno adsorption, Affinity Chromatography. Electrophoretic Techniques: Theory and Application of PAGE, SDS PAGE. Staining &amp; detection methods-Isoelectrophoresis, iso electric principle.</w:t>
            </w:r>
          </w:p>
        </w:tc>
      </w:tr>
      <w:tr w:rsidR="00694DEE" w:rsidRPr="00760A0D" w:rsidTr="00694DEE">
        <w:trPr>
          <w:trHeight w:val="143"/>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lastRenderedPageBreak/>
              <w:t>Unit:4</w:t>
            </w:r>
          </w:p>
        </w:tc>
        <w:tc>
          <w:tcPr>
            <w:tcW w:w="6590" w:type="dxa"/>
            <w:gridSpan w:val="11"/>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Structural analysis of biomolecules</w:t>
            </w:r>
          </w:p>
        </w:tc>
        <w:tc>
          <w:tcPr>
            <w:tcW w:w="2205" w:type="dxa"/>
            <w:gridSpan w:val="9"/>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12  hours</w:t>
            </w:r>
          </w:p>
        </w:tc>
      </w:tr>
      <w:tr w:rsidR="00694DEE" w:rsidRPr="00760A0D" w:rsidTr="00694DEE">
        <w:trPr>
          <w:trHeight w:val="143"/>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UV, NMR, GC-MS, LC-MS, Mass Spectroscopy, MALDI-ToF, 2D gel, Fluorescence Spectroscopy, Calorimetry, flame photometry and ESR principles.</w:t>
            </w:r>
          </w:p>
        </w:tc>
      </w:tr>
      <w:tr w:rsidR="00694DEE" w:rsidRPr="00760A0D" w:rsidTr="00694DEE">
        <w:trPr>
          <w:trHeight w:val="143"/>
        </w:trPr>
        <w:tc>
          <w:tcPr>
            <w:tcW w:w="1165" w:type="dxa"/>
            <w:gridSpan w:val="3"/>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Unit:5</w:t>
            </w:r>
          </w:p>
        </w:tc>
        <w:tc>
          <w:tcPr>
            <w:tcW w:w="6485" w:type="dxa"/>
            <w:gridSpan w:val="10"/>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Basics of Biostatistics</w:t>
            </w:r>
          </w:p>
        </w:tc>
        <w:tc>
          <w:tcPr>
            <w:tcW w:w="2310" w:type="dxa"/>
            <w:gridSpan w:val="10"/>
            <w:tcBorders>
              <w:top w:val="single" w:sz="4" w:space="0" w:color="000000"/>
              <w:left w:val="single" w:sz="4" w:space="0" w:color="000000"/>
              <w:bottom w:val="single" w:sz="4" w:space="0" w:color="000000"/>
              <w:right w:val="single" w:sz="4" w:space="0" w:color="000000"/>
            </w:tcBorders>
            <w:vAlign w:val="center"/>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12  hours</w:t>
            </w:r>
          </w:p>
        </w:tc>
      </w:tr>
      <w:tr w:rsidR="00694DEE" w:rsidRPr="00760A0D" w:rsidTr="00694DEE">
        <w:trPr>
          <w:trHeight w:val="143"/>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592720">
            <w:pPr>
              <w:spacing w:after="0"/>
              <w:jc w:val="both"/>
              <w:rPr>
                <w:rFonts w:ascii="Times New Roman" w:hAnsi="Times New Roman" w:cs="Times New Roman"/>
                <w:sz w:val="24"/>
                <w:szCs w:val="24"/>
              </w:rPr>
            </w:pPr>
            <w:r w:rsidRPr="00760A0D">
              <w:rPr>
                <w:rFonts w:ascii="Times New Roman" w:hAnsi="Times New Roman" w:cs="Times New Roman"/>
                <w:sz w:val="24"/>
                <w:szCs w:val="24"/>
              </w:rPr>
              <w:t>Definition-Scope of Biostatistics, Measures of central tendency and dispersal; probability distributions (Binomial, Poisson and normal); Sampling distribution; Difference between parametric and non-parametric statistics; Confidence Interval; Errors; Levels of significance; Regression and Correlation; t-test; Analysis of variance; X 2 test; Basic introduction to Multivariate statistics, etc.</w:t>
            </w:r>
          </w:p>
        </w:tc>
      </w:tr>
      <w:tr w:rsidR="00694DEE" w:rsidRPr="00760A0D" w:rsidTr="00694DEE">
        <w:trPr>
          <w:trHeight w:val="350"/>
        </w:trPr>
        <w:tc>
          <w:tcPr>
            <w:tcW w:w="7650" w:type="dxa"/>
            <w:gridSpan w:val="1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E Learning</w:t>
            </w:r>
          </w:p>
        </w:tc>
        <w:tc>
          <w:tcPr>
            <w:tcW w:w="2310" w:type="dxa"/>
            <w:gridSpan w:val="10"/>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2  hours</w:t>
            </w:r>
          </w:p>
        </w:tc>
      </w:tr>
      <w:tr w:rsidR="00694DEE" w:rsidRPr="00760A0D" w:rsidTr="00694DEE">
        <w:trPr>
          <w:trHeight w:val="350"/>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numPr>
                <w:ilvl w:val="0"/>
                <w:numId w:val="21"/>
              </w:numPr>
              <w:spacing w:after="0"/>
              <w:ind w:leftChars="-1" w:left="0" w:hangingChars="1" w:hanging="2"/>
              <w:rPr>
                <w:rFonts w:ascii="Times New Roman" w:hAnsi="Times New Roman" w:cs="Times New Roman"/>
                <w:sz w:val="24"/>
                <w:szCs w:val="24"/>
              </w:rPr>
            </w:pPr>
            <w:r w:rsidRPr="00760A0D">
              <w:rPr>
                <w:rFonts w:ascii="Times New Roman" w:hAnsi="Times New Roman" w:cs="Times New Roman"/>
                <w:sz w:val="24"/>
                <w:szCs w:val="24"/>
                <w:u w:val="single"/>
              </w:rPr>
              <w:t>https://epgp.inflibnet.ac.in/Home/ViewSubject?catid=3</w:t>
            </w:r>
          </w:p>
          <w:p w:rsidR="00694DEE" w:rsidRPr="00760A0D" w:rsidRDefault="00694DEE" w:rsidP="00694DEE">
            <w:pPr>
              <w:numPr>
                <w:ilvl w:val="0"/>
                <w:numId w:val="21"/>
              </w:numPr>
              <w:spacing w:after="0"/>
              <w:ind w:leftChars="-1" w:left="0" w:hangingChars="1" w:hanging="2"/>
              <w:rPr>
                <w:rFonts w:ascii="Times New Roman" w:hAnsi="Times New Roman" w:cs="Times New Roman"/>
                <w:sz w:val="24"/>
                <w:szCs w:val="24"/>
              </w:rPr>
            </w:pPr>
            <w:r w:rsidRPr="00760A0D">
              <w:rPr>
                <w:rFonts w:ascii="Times New Roman" w:hAnsi="Times New Roman" w:cs="Times New Roman"/>
                <w:sz w:val="24"/>
                <w:szCs w:val="24"/>
              </w:rPr>
              <w:t>Genetic Engineering &amp;</w:t>
            </w:r>
            <w:r w:rsidR="00592720">
              <w:rPr>
                <w:rFonts w:ascii="Times New Roman" w:hAnsi="Times New Roman" w:cs="Times New Roman"/>
                <w:sz w:val="24"/>
                <w:szCs w:val="24"/>
              </w:rPr>
              <w:t xml:space="preserve"> </w:t>
            </w:r>
            <w:r w:rsidRPr="00760A0D">
              <w:rPr>
                <w:rFonts w:ascii="Times New Roman" w:hAnsi="Times New Roman" w:cs="Times New Roman"/>
                <w:sz w:val="24"/>
                <w:szCs w:val="24"/>
              </w:rPr>
              <w:t>rDNA technology–site directed mutagenesis Cloning strategies</w:t>
            </w:r>
          </w:p>
          <w:p w:rsidR="00694DEE" w:rsidRPr="00760A0D" w:rsidRDefault="00694DEE" w:rsidP="00694DEE">
            <w:pPr>
              <w:numPr>
                <w:ilvl w:val="0"/>
                <w:numId w:val="21"/>
              </w:numPr>
              <w:spacing w:after="0"/>
              <w:ind w:leftChars="-1" w:left="0" w:hangingChars="1" w:hanging="2"/>
              <w:rPr>
                <w:rFonts w:ascii="Times New Roman" w:hAnsi="Times New Roman" w:cs="Times New Roman"/>
                <w:sz w:val="24"/>
                <w:szCs w:val="24"/>
              </w:rPr>
            </w:pPr>
            <w:r w:rsidRPr="00760A0D">
              <w:rPr>
                <w:rFonts w:ascii="Times New Roman" w:hAnsi="Times New Roman" w:cs="Times New Roman"/>
                <w:sz w:val="24"/>
                <w:szCs w:val="24"/>
              </w:rPr>
              <w:t>Moleculartherapeutics–geneediting,generegulationandgenesilencing</w:t>
            </w:r>
          </w:p>
          <w:p w:rsidR="00694DEE" w:rsidRPr="00760A0D" w:rsidRDefault="00694DEE" w:rsidP="00694DEE">
            <w:pPr>
              <w:numPr>
                <w:ilvl w:val="0"/>
                <w:numId w:val="21"/>
              </w:numPr>
              <w:spacing w:after="0"/>
              <w:ind w:leftChars="-1" w:left="0" w:hangingChars="1" w:hanging="2"/>
              <w:rPr>
                <w:rFonts w:ascii="Times New Roman" w:hAnsi="Times New Roman" w:cs="Times New Roman"/>
                <w:sz w:val="24"/>
                <w:szCs w:val="24"/>
              </w:rPr>
            </w:pPr>
            <w:r w:rsidRPr="00760A0D">
              <w:rPr>
                <w:rFonts w:ascii="Times New Roman" w:hAnsi="Times New Roman" w:cs="Times New Roman"/>
                <w:sz w:val="24"/>
                <w:szCs w:val="24"/>
                <w:u w:val="single"/>
              </w:rPr>
              <w:t>https://epgp.inflibnet.ac.in/Home/ViewSubject?catid=2</w:t>
            </w:r>
            <w:r w:rsidRPr="00760A0D">
              <w:rPr>
                <w:rFonts w:ascii="Times New Roman" w:hAnsi="Times New Roman" w:cs="Times New Roman"/>
                <w:sz w:val="24"/>
                <w:szCs w:val="24"/>
              </w:rPr>
              <w:t>Molecular Biology, genetic engineering &amp; Biotechnology–DNA repair; DNA damage; Genetic recombination</w:t>
            </w:r>
            <w:hyperlink r:id="rId8" w:history="1">
              <w:r w:rsidRPr="00760A0D">
                <w:rPr>
                  <w:rStyle w:val="Hyperlink"/>
                  <w:rFonts w:ascii="Times New Roman" w:hAnsi="Times New Roman" w:cs="Times New Roman"/>
                  <w:sz w:val="24"/>
                  <w:szCs w:val="24"/>
                </w:rPr>
                <w:t>https://epgp.inflibnet.ac.in/Home/ViewSubject?catid=944</w:t>
              </w:r>
            </w:hyperlink>
          </w:p>
          <w:p w:rsidR="00694DEE" w:rsidRPr="00760A0D" w:rsidRDefault="00694DEE" w:rsidP="00694DEE">
            <w:pPr>
              <w:numPr>
                <w:ilvl w:val="0"/>
                <w:numId w:val="21"/>
              </w:numPr>
              <w:spacing w:after="0"/>
              <w:ind w:leftChars="-1" w:left="0" w:hangingChars="1" w:hanging="2"/>
              <w:rPr>
                <w:rFonts w:ascii="Times New Roman" w:hAnsi="Times New Roman" w:cs="Times New Roman"/>
                <w:sz w:val="24"/>
                <w:szCs w:val="24"/>
              </w:rPr>
            </w:pPr>
            <w:r w:rsidRPr="00760A0D">
              <w:rPr>
                <w:rFonts w:ascii="Times New Roman" w:hAnsi="Times New Roman" w:cs="Times New Roman"/>
                <w:sz w:val="24"/>
                <w:szCs w:val="24"/>
              </w:rPr>
              <w:t xml:space="preserve">Instrumentation: </w:t>
            </w:r>
            <w:hyperlink r:id="rId9" w:history="1">
              <w:r w:rsidRPr="00760A0D">
                <w:rPr>
                  <w:rStyle w:val="Hyperlink"/>
                  <w:rFonts w:ascii="Times New Roman" w:hAnsi="Times New Roman" w:cs="Times New Roman"/>
                  <w:sz w:val="24"/>
                  <w:szCs w:val="24"/>
                </w:rPr>
                <w:t>http://shodhganga.inflibnet.ac.in/jspui/bitstream/10603/222042/8/08_chapter%203.pdf</w:t>
              </w:r>
            </w:hyperlink>
          </w:p>
        </w:tc>
      </w:tr>
      <w:tr w:rsidR="00694DEE" w:rsidRPr="00760A0D" w:rsidTr="00694DEE">
        <w:trPr>
          <w:trHeight w:val="350"/>
        </w:trPr>
        <w:tc>
          <w:tcPr>
            <w:tcW w:w="6990" w:type="dxa"/>
            <w:gridSpan w:val="11"/>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Total Lecture Hours</w:t>
            </w:r>
          </w:p>
        </w:tc>
        <w:tc>
          <w:tcPr>
            <w:tcW w:w="2970" w:type="dxa"/>
            <w:gridSpan w:val="1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60 Hours</w:t>
            </w:r>
          </w:p>
        </w:tc>
      </w:tr>
      <w:tr w:rsidR="00694DEE" w:rsidRPr="00760A0D" w:rsidTr="00694DEE">
        <w:trPr>
          <w:trHeight w:val="143"/>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Text Book(s)</w:t>
            </w:r>
          </w:p>
        </w:tc>
      </w:tr>
      <w:tr w:rsidR="00694DEE" w:rsidRPr="00760A0D" w:rsidTr="00694DEE">
        <w:trPr>
          <w:trHeight w:val="143"/>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2"/>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Principles of Gene Manipulation and Genomics- S.B.Primrose and R.M.Twyman, John Wiley &amp;Sons Ltd, 7</w:t>
            </w:r>
            <w:r w:rsidRPr="00760A0D">
              <w:rPr>
                <w:rFonts w:ascii="Times New Roman" w:hAnsi="Times New Roman" w:cs="Times New Roman"/>
                <w:sz w:val="24"/>
                <w:szCs w:val="24"/>
                <w:vertAlign w:val="superscript"/>
              </w:rPr>
              <w:t>th</w:t>
            </w:r>
            <w:r w:rsidRPr="00760A0D">
              <w:rPr>
                <w:rFonts w:ascii="Times New Roman" w:hAnsi="Times New Roman" w:cs="Times New Roman"/>
                <w:sz w:val="24"/>
                <w:szCs w:val="24"/>
              </w:rPr>
              <w:t xml:space="preserve"> edition, 2006.</w:t>
            </w:r>
          </w:p>
        </w:tc>
      </w:tr>
      <w:tr w:rsidR="00694DEE" w:rsidRPr="00760A0D" w:rsidTr="00694DEE">
        <w:trPr>
          <w:trHeight w:val="143"/>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2"/>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Molecular Genetics: An introductory narrative, Second Edition - Gunther. S.Stent and Richard Calendar, 2002. CBS Publishers and distributors.</w:t>
            </w:r>
          </w:p>
        </w:tc>
      </w:tr>
      <w:tr w:rsidR="00694DEE" w:rsidRPr="00760A0D" w:rsidTr="00694DEE">
        <w:trPr>
          <w:trHeight w:val="143"/>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2"/>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Gene cloning and DNA analysis, T.A. Brown, John Wiley &amp; Sons, 2013</w:t>
            </w:r>
          </w:p>
        </w:tc>
      </w:tr>
      <w:tr w:rsidR="00694DEE" w:rsidRPr="00760A0D" w:rsidTr="00694DEE">
        <w:trPr>
          <w:trHeight w:val="143"/>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2"/>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Genome editing in Animals: Methods and protocols, I shuohatada, Springer publications, 2017</w:t>
            </w:r>
          </w:p>
        </w:tc>
      </w:tr>
      <w:tr w:rsidR="00694DEE" w:rsidRPr="00760A0D" w:rsidTr="00694DEE">
        <w:trPr>
          <w:trHeight w:val="143"/>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2"/>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Genome editing and engineering, KrishnaraoAppasani and George M. Church, Cambridge University Press, 2018</w:t>
            </w:r>
          </w:p>
        </w:tc>
      </w:tr>
      <w:tr w:rsidR="00694DEE" w:rsidRPr="00760A0D" w:rsidTr="00694DEE">
        <w:trPr>
          <w:trHeight w:val="143"/>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spacing w:after="0"/>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Genome editing, KursadTurksen, Springer publications, 2016</w:t>
            </w:r>
          </w:p>
        </w:tc>
      </w:tr>
      <w:tr w:rsidR="00694DEE" w:rsidRPr="00760A0D" w:rsidTr="00694DEE">
        <w:trPr>
          <w:trHeight w:val="143"/>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2"/>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Handbook of Biomedical Instrumentation – R.S. Khandpur, Tata McGraw Hill</w:t>
            </w:r>
          </w:p>
        </w:tc>
      </w:tr>
      <w:tr w:rsidR="00694DEE" w:rsidRPr="00760A0D" w:rsidTr="00694DEE">
        <w:trPr>
          <w:trHeight w:val="143"/>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2"/>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Biophysical chemistry – Upadhyay., Upadhyay and Nath</w:t>
            </w:r>
          </w:p>
        </w:tc>
      </w:tr>
      <w:tr w:rsidR="00694DEE" w:rsidRPr="00760A0D" w:rsidTr="00694DEE">
        <w:trPr>
          <w:trHeight w:val="143"/>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2"/>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Practical Biochemistry – Principles and techniques -Wilson. K and Walker. J,</w:t>
            </w:r>
          </w:p>
        </w:tc>
      </w:tr>
      <w:tr w:rsidR="00694DEE" w:rsidRPr="00760A0D" w:rsidTr="00694DEE">
        <w:trPr>
          <w:trHeight w:val="368"/>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b/>
                <w:sz w:val="24"/>
                <w:szCs w:val="24"/>
              </w:rPr>
              <w:t>Reference Books</w:t>
            </w:r>
          </w:p>
        </w:tc>
      </w:tr>
      <w:tr w:rsidR="00694DEE" w:rsidRPr="00760A0D" w:rsidTr="00694DEE">
        <w:trPr>
          <w:trHeight w:val="143"/>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3"/>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 xml:space="preserve">Microbial Genetics, </w:t>
            </w:r>
            <w:hyperlink r:id="rId10" w:tooltip="Search for more by this author" w:history="1">
              <w:r w:rsidRPr="00760A0D">
                <w:rPr>
                  <w:rStyle w:val="Hyperlink"/>
                  <w:rFonts w:ascii="Times New Roman" w:hAnsi="Times New Roman" w:cs="Times New Roman"/>
                  <w:sz w:val="24"/>
                  <w:szCs w:val="24"/>
                </w:rPr>
                <w:t>Stanley R Maloy</w:t>
              </w:r>
            </w:hyperlink>
            <w:r w:rsidRPr="00760A0D">
              <w:rPr>
                <w:rFonts w:ascii="Times New Roman" w:hAnsi="Times New Roman" w:cs="Times New Roman"/>
                <w:sz w:val="24"/>
                <w:szCs w:val="24"/>
              </w:rPr>
              <w:t>; </w:t>
            </w:r>
            <w:hyperlink r:id="rId11" w:tooltip="Search for more by this author" w:history="1">
              <w:r w:rsidRPr="00760A0D">
                <w:rPr>
                  <w:rStyle w:val="Hyperlink"/>
                  <w:rFonts w:ascii="Times New Roman" w:hAnsi="Times New Roman" w:cs="Times New Roman"/>
                  <w:sz w:val="24"/>
                  <w:szCs w:val="24"/>
                </w:rPr>
                <w:t>John E Cronan</w:t>
              </w:r>
            </w:hyperlink>
            <w:r w:rsidRPr="00760A0D">
              <w:rPr>
                <w:rFonts w:ascii="Times New Roman" w:hAnsi="Times New Roman" w:cs="Times New Roman"/>
                <w:sz w:val="24"/>
                <w:szCs w:val="24"/>
              </w:rPr>
              <w:t>; </w:t>
            </w:r>
            <w:hyperlink r:id="rId12" w:tooltip="Search for more by this author" w:history="1">
              <w:r w:rsidRPr="00760A0D">
                <w:rPr>
                  <w:rStyle w:val="Hyperlink"/>
                  <w:rFonts w:ascii="Times New Roman" w:hAnsi="Times New Roman" w:cs="Times New Roman"/>
                  <w:sz w:val="24"/>
                  <w:szCs w:val="24"/>
                </w:rPr>
                <w:t>David Freifelder</w:t>
              </w:r>
            </w:hyperlink>
            <w:r w:rsidRPr="00760A0D">
              <w:rPr>
                <w:rFonts w:ascii="Times New Roman" w:hAnsi="Times New Roman" w:cs="Times New Roman"/>
                <w:sz w:val="24"/>
                <w:szCs w:val="24"/>
              </w:rPr>
              <w:t>, Boston : Jones and Bartlett Publishers, second edition, ©1994.</w:t>
            </w:r>
          </w:p>
        </w:tc>
      </w:tr>
      <w:tr w:rsidR="00694DEE" w:rsidRPr="00760A0D" w:rsidTr="00694DEE">
        <w:trPr>
          <w:trHeight w:val="89"/>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3"/>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A Biologist‟s guide to principle and techniques of practical biochemistry – Brigan L. Williams.</w:t>
            </w:r>
          </w:p>
        </w:tc>
      </w:tr>
      <w:tr w:rsidR="00694DEE" w:rsidRPr="00760A0D" w:rsidTr="00694DEE">
        <w:trPr>
          <w:trHeight w:val="56"/>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3"/>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Experimental methods in Biophysical chemistry- Nicolau, C.</w:t>
            </w:r>
          </w:p>
        </w:tc>
      </w:tr>
      <w:tr w:rsidR="00694DEE" w:rsidRPr="00760A0D" w:rsidTr="00694DEE">
        <w:trPr>
          <w:trHeight w:val="188"/>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3"/>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Chromatographic methods- Alan Braithwaite, Frank J. Smith</w:t>
            </w:r>
          </w:p>
        </w:tc>
      </w:tr>
      <w:tr w:rsidR="00694DEE" w:rsidRPr="00760A0D" w:rsidTr="00694DEE">
        <w:trPr>
          <w:trHeight w:val="224"/>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3"/>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Gel Electrophoresis of Nucleic acids-A Practical approach. Rickwood D and BD Hames.</w:t>
            </w:r>
          </w:p>
        </w:tc>
      </w:tr>
      <w:tr w:rsidR="00694DEE" w:rsidRPr="00760A0D" w:rsidTr="00694DEE">
        <w:trPr>
          <w:trHeight w:val="416"/>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3"/>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Introduction to Spectroscopy- DonaldL.Pavia Gary M.Lipman, George S Kriz.</w:t>
            </w:r>
          </w:p>
        </w:tc>
      </w:tr>
      <w:tr w:rsidR="00694DEE" w:rsidRPr="00760A0D" w:rsidTr="00694DEE">
        <w:trPr>
          <w:trHeight w:val="416"/>
        </w:trPr>
        <w:tc>
          <w:tcPr>
            <w:tcW w:w="445" w:type="dxa"/>
            <w:tcBorders>
              <w:top w:val="single" w:sz="4" w:space="0" w:color="000000"/>
              <w:left w:val="single" w:sz="4" w:space="0" w:color="000000"/>
              <w:bottom w:val="single" w:sz="4" w:space="0" w:color="000000"/>
              <w:right w:val="single" w:sz="4" w:space="0" w:color="000000"/>
            </w:tcBorders>
          </w:tcPr>
          <w:p w:rsidR="00694DEE" w:rsidRPr="00760A0D" w:rsidRDefault="00694DEE" w:rsidP="00694DEE">
            <w:pPr>
              <w:numPr>
                <w:ilvl w:val="0"/>
                <w:numId w:val="23"/>
              </w:numPr>
              <w:spacing w:after="0"/>
              <w:ind w:leftChars="-1" w:left="0" w:hangingChars="1" w:hanging="2"/>
              <w:rPr>
                <w:rFonts w:ascii="Times New Roman" w:hAnsi="Times New Roman" w:cs="Times New Roman"/>
                <w:sz w:val="24"/>
                <w:szCs w:val="24"/>
              </w:rPr>
            </w:pPr>
          </w:p>
        </w:tc>
        <w:tc>
          <w:tcPr>
            <w:tcW w:w="9515" w:type="dxa"/>
            <w:gridSpan w:val="22"/>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Introductory Biostatistics, 2nd Edition  -</w:t>
            </w:r>
            <w:hyperlink r:id="rId13" w:history="1">
              <w:r w:rsidRPr="00760A0D">
                <w:rPr>
                  <w:rStyle w:val="Hyperlink"/>
                  <w:rFonts w:ascii="Times New Roman" w:hAnsi="Times New Roman" w:cs="Times New Roman"/>
                  <w:sz w:val="24"/>
                  <w:szCs w:val="24"/>
                </w:rPr>
                <w:t>Chap T. Le</w:t>
              </w:r>
            </w:hyperlink>
            <w:r w:rsidRPr="00760A0D">
              <w:rPr>
                <w:rFonts w:ascii="Times New Roman" w:hAnsi="Times New Roman" w:cs="Times New Roman"/>
                <w:sz w:val="24"/>
                <w:szCs w:val="24"/>
              </w:rPr>
              <w:t>, </w:t>
            </w:r>
            <w:hyperlink r:id="rId14" w:history="1">
              <w:r w:rsidRPr="00760A0D">
                <w:rPr>
                  <w:rStyle w:val="Hyperlink"/>
                  <w:rFonts w:ascii="Times New Roman" w:hAnsi="Times New Roman" w:cs="Times New Roman"/>
                  <w:sz w:val="24"/>
                  <w:szCs w:val="24"/>
                </w:rPr>
                <w:t>Lynn E. Eberly</w:t>
              </w:r>
            </w:hyperlink>
            <w:r w:rsidRPr="00760A0D">
              <w:rPr>
                <w:rFonts w:ascii="Times New Roman" w:hAnsi="Times New Roman" w:cs="Times New Roman"/>
                <w:sz w:val="24"/>
                <w:szCs w:val="24"/>
              </w:rPr>
              <w:t>,ISBN: 978-0-470-90540-1 June 2016 .</w:t>
            </w:r>
          </w:p>
        </w:tc>
      </w:tr>
      <w:tr w:rsidR="00694DEE" w:rsidRPr="00760A0D" w:rsidTr="00694DEE">
        <w:trPr>
          <w:trHeight w:val="143"/>
        </w:trPr>
        <w:tc>
          <w:tcPr>
            <w:tcW w:w="9960" w:type="dxa"/>
            <w:gridSpan w:val="23"/>
            <w:tcBorders>
              <w:top w:val="single" w:sz="4" w:space="0" w:color="000000"/>
              <w:left w:val="single" w:sz="4" w:space="0" w:color="000000"/>
              <w:bottom w:val="single" w:sz="4" w:space="0" w:color="000000"/>
              <w:right w:val="single" w:sz="4" w:space="0" w:color="000000"/>
            </w:tcBorders>
            <w:hideMark/>
          </w:tcPr>
          <w:p w:rsidR="00694DEE" w:rsidRPr="00760A0D" w:rsidRDefault="00694DEE" w:rsidP="00694DEE">
            <w:pPr>
              <w:spacing w:after="0"/>
              <w:rPr>
                <w:rFonts w:ascii="Times New Roman" w:hAnsi="Times New Roman" w:cs="Times New Roman"/>
                <w:sz w:val="24"/>
                <w:szCs w:val="24"/>
              </w:rPr>
            </w:pPr>
            <w:r w:rsidRPr="00760A0D">
              <w:rPr>
                <w:rFonts w:ascii="Times New Roman" w:hAnsi="Times New Roman" w:cs="Times New Roman"/>
                <w:sz w:val="24"/>
                <w:szCs w:val="24"/>
              </w:rPr>
              <w:t>Course Designed By: Dr. M. Gnanadesigan</w:t>
            </w:r>
          </w:p>
        </w:tc>
      </w:tr>
      <w:tr w:rsidR="00694DEE" w:rsidRPr="00760A0D" w:rsidTr="00694DEE">
        <w:trPr>
          <w:trHeight w:val="143"/>
        </w:trPr>
        <w:tc>
          <w:tcPr>
            <w:tcW w:w="1275" w:type="dxa"/>
            <w:gridSpan w:val="4"/>
            <w:tcBorders>
              <w:top w:val="single" w:sz="4" w:space="0" w:color="000000"/>
              <w:left w:val="single" w:sz="4" w:space="0" w:color="000000"/>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 COs</w:t>
            </w:r>
          </w:p>
        </w:tc>
        <w:tc>
          <w:tcPr>
            <w:tcW w:w="1245" w:type="dxa"/>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PO1</w:t>
            </w:r>
          </w:p>
        </w:tc>
        <w:tc>
          <w:tcPr>
            <w:tcW w:w="960" w:type="dxa"/>
            <w:gridSpan w:val="2"/>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PO2</w:t>
            </w:r>
          </w:p>
        </w:tc>
        <w:tc>
          <w:tcPr>
            <w:tcW w:w="1218" w:type="dxa"/>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PO3</w:t>
            </w:r>
          </w:p>
        </w:tc>
        <w:tc>
          <w:tcPr>
            <w:tcW w:w="1260" w:type="dxa"/>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PO4</w:t>
            </w:r>
          </w:p>
        </w:tc>
        <w:tc>
          <w:tcPr>
            <w:tcW w:w="1107" w:type="dxa"/>
            <w:gridSpan w:val="3"/>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PO5</w:t>
            </w:r>
          </w:p>
        </w:tc>
        <w:tc>
          <w:tcPr>
            <w:tcW w:w="915" w:type="dxa"/>
            <w:gridSpan w:val="3"/>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PO6</w:t>
            </w:r>
          </w:p>
        </w:tc>
        <w:tc>
          <w:tcPr>
            <w:tcW w:w="1038" w:type="dxa"/>
            <w:gridSpan w:val="5"/>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PO7</w:t>
            </w:r>
          </w:p>
        </w:tc>
        <w:tc>
          <w:tcPr>
            <w:tcW w:w="942" w:type="dxa"/>
            <w:gridSpan w:val="3"/>
            <w:tcBorders>
              <w:top w:val="single" w:sz="4" w:space="0" w:color="000000"/>
              <w:left w:val="single" w:sz="4" w:space="0" w:color="auto"/>
              <w:bottom w:val="single" w:sz="4" w:space="0" w:color="000000"/>
              <w:right w:val="single" w:sz="4" w:space="0" w:color="000000"/>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PO8</w:t>
            </w:r>
          </w:p>
        </w:tc>
      </w:tr>
      <w:tr w:rsidR="00694DEE" w:rsidRPr="00760A0D" w:rsidTr="00694DEE">
        <w:trPr>
          <w:trHeight w:val="143"/>
        </w:trPr>
        <w:tc>
          <w:tcPr>
            <w:tcW w:w="1275" w:type="dxa"/>
            <w:gridSpan w:val="4"/>
            <w:tcBorders>
              <w:top w:val="single" w:sz="4" w:space="0" w:color="000000"/>
              <w:left w:val="single" w:sz="4" w:space="0" w:color="000000"/>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CO1</w:t>
            </w:r>
          </w:p>
        </w:tc>
        <w:tc>
          <w:tcPr>
            <w:tcW w:w="1245" w:type="dxa"/>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960" w:type="dxa"/>
            <w:gridSpan w:val="2"/>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c>
          <w:tcPr>
            <w:tcW w:w="1218" w:type="dxa"/>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c>
          <w:tcPr>
            <w:tcW w:w="1260" w:type="dxa"/>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c>
          <w:tcPr>
            <w:tcW w:w="1107" w:type="dxa"/>
            <w:gridSpan w:val="3"/>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915" w:type="dxa"/>
            <w:gridSpan w:val="3"/>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w:t>
            </w:r>
          </w:p>
        </w:tc>
        <w:tc>
          <w:tcPr>
            <w:tcW w:w="1038" w:type="dxa"/>
            <w:gridSpan w:val="5"/>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w:t>
            </w:r>
          </w:p>
        </w:tc>
        <w:tc>
          <w:tcPr>
            <w:tcW w:w="942" w:type="dxa"/>
            <w:gridSpan w:val="3"/>
            <w:tcBorders>
              <w:top w:val="single" w:sz="4" w:space="0" w:color="000000"/>
              <w:left w:val="single" w:sz="4" w:space="0" w:color="auto"/>
              <w:bottom w:val="single" w:sz="4" w:space="0" w:color="000000"/>
              <w:right w:val="single" w:sz="4" w:space="0" w:color="000000"/>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r>
      <w:tr w:rsidR="00694DEE" w:rsidRPr="00760A0D" w:rsidTr="00694DEE">
        <w:trPr>
          <w:trHeight w:val="143"/>
        </w:trPr>
        <w:tc>
          <w:tcPr>
            <w:tcW w:w="1275" w:type="dxa"/>
            <w:gridSpan w:val="4"/>
            <w:tcBorders>
              <w:top w:val="single" w:sz="4" w:space="0" w:color="000000"/>
              <w:left w:val="single" w:sz="4" w:space="0" w:color="000000"/>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CO2</w:t>
            </w:r>
          </w:p>
        </w:tc>
        <w:tc>
          <w:tcPr>
            <w:tcW w:w="1245" w:type="dxa"/>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960" w:type="dxa"/>
            <w:gridSpan w:val="2"/>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1218" w:type="dxa"/>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1260" w:type="dxa"/>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1107" w:type="dxa"/>
            <w:gridSpan w:val="3"/>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915" w:type="dxa"/>
            <w:gridSpan w:val="3"/>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c>
          <w:tcPr>
            <w:tcW w:w="1038" w:type="dxa"/>
            <w:gridSpan w:val="5"/>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c>
          <w:tcPr>
            <w:tcW w:w="942" w:type="dxa"/>
            <w:gridSpan w:val="3"/>
            <w:tcBorders>
              <w:top w:val="single" w:sz="4" w:space="0" w:color="000000"/>
              <w:left w:val="single" w:sz="4" w:space="0" w:color="auto"/>
              <w:bottom w:val="single" w:sz="4" w:space="0" w:color="000000"/>
              <w:right w:val="single" w:sz="4" w:space="0" w:color="000000"/>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w:t>
            </w:r>
          </w:p>
        </w:tc>
      </w:tr>
      <w:tr w:rsidR="00694DEE" w:rsidRPr="00760A0D" w:rsidTr="00694DEE">
        <w:trPr>
          <w:trHeight w:val="143"/>
        </w:trPr>
        <w:tc>
          <w:tcPr>
            <w:tcW w:w="1275" w:type="dxa"/>
            <w:gridSpan w:val="4"/>
            <w:tcBorders>
              <w:top w:val="single" w:sz="4" w:space="0" w:color="000000"/>
              <w:left w:val="single" w:sz="4" w:space="0" w:color="000000"/>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CO3</w:t>
            </w:r>
          </w:p>
        </w:tc>
        <w:tc>
          <w:tcPr>
            <w:tcW w:w="1245" w:type="dxa"/>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960" w:type="dxa"/>
            <w:gridSpan w:val="2"/>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1218" w:type="dxa"/>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1260" w:type="dxa"/>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1107" w:type="dxa"/>
            <w:gridSpan w:val="3"/>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915" w:type="dxa"/>
            <w:gridSpan w:val="3"/>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c>
          <w:tcPr>
            <w:tcW w:w="1038" w:type="dxa"/>
            <w:gridSpan w:val="5"/>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w:t>
            </w:r>
          </w:p>
        </w:tc>
        <w:tc>
          <w:tcPr>
            <w:tcW w:w="942" w:type="dxa"/>
            <w:gridSpan w:val="3"/>
            <w:tcBorders>
              <w:top w:val="single" w:sz="4" w:space="0" w:color="000000"/>
              <w:left w:val="single" w:sz="4" w:space="0" w:color="auto"/>
              <w:bottom w:val="single" w:sz="4" w:space="0" w:color="000000"/>
              <w:right w:val="single" w:sz="4" w:space="0" w:color="000000"/>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r>
      <w:tr w:rsidR="00694DEE" w:rsidRPr="00760A0D" w:rsidTr="00694DEE">
        <w:trPr>
          <w:trHeight w:val="143"/>
        </w:trPr>
        <w:tc>
          <w:tcPr>
            <w:tcW w:w="1275" w:type="dxa"/>
            <w:gridSpan w:val="4"/>
            <w:tcBorders>
              <w:top w:val="single" w:sz="4" w:space="0" w:color="000000"/>
              <w:left w:val="single" w:sz="4" w:space="0" w:color="000000"/>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b/>
              </w:rPr>
              <w:t>CO4</w:t>
            </w:r>
          </w:p>
        </w:tc>
        <w:tc>
          <w:tcPr>
            <w:tcW w:w="1245" w:type="dxa"/>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960" w:type="dxa"/>
            <w:gridSpan w:val="2"/>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1218" w:type="dxa"/>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1260" w:type="dxa"/>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1107" w:type="dxa"/>
            <w:gridSpan w:val="3"/>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915" w:type="dxa"/>
            <w:gridSpan w:val="3"/>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c>
          <w:tcPr>
            <w:tcW w:w="1038" w:type="dxa"/>
            <w:gridSpan w:val="5"/>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c>
          <w:tcPr>
            <w:tcW w:w="942" w:type="dxa"/>
            <w:gridSpan w:val="3"/>
            <w:tcBorders>
              <w:top w:val="single" w:sz="4" w:space="0" w:color="000000"/>
              <w:left w:val="single" w:sz="4" w:space="0" w:color="auto"/>
              <w:bottom w:val="single" w:sz="4" w:space="0" w:color="000000"/>
              <w:right w:val="single" w:sz="4" w:space="0" w:color="000000"/>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r>
      <w:tr w:rsidR="00694DEE" w:rsidRPr="00760A0D" w:rsidTr="00694DEE">
        <w:trPr>
          <w:trHeight w:val="143"/>
        </w:trPr>
        <w:tc>
          <w:tcPr>
            <w:tcW w:w="1275" w:type="dxa"/>
            <w:gridSpan w:val="4"/>
            <w:tcBorders>
              <w:top w:val="single" w:sz="4" w:space="0" w:color="000000"/>
              <w:left w:val="single" w:sz="4" w:space="0" w:color="000000"/>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b/>
              </w:rPr>
            </w:pPr>
            <w:r w:rsidRPr="00C55E41">
              <w:rPr>
                <w:rFonts w:ascii="Times New Roman" w:hAnsi="Times New Roman" w:cs="Times New Roman"/>
                <w:b/>
              </w:rPr>
              <w:t>CO5</w:t>
            </w:r>
          </w:p>
        </w:tc>
        <w:tc>
          <w:tcPr>
            <w:tcW w:w="1245" w:type="dxa"/>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960" w:type="dxa"/>
            <w:gridSpan w:val="2"/>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1218" w:type="dxa"/>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1260" w:type="dxa"/>
            <w:tcBorders>
              <w:top w:val="single" w:sz="4" w:space="0" w:color="000000"/>
              <w:left w:val="single" w:sz="4" w:space="0" w:color="auto"/>
              <w:bottom w:val="single" w:sz="4" w:space="0" w:color="000000"/>
              <w:right w:val="single" w:sz="4" w:space="0" w:color="auto"/>
            </w:tcBorders>
            <w:vAlign w:val="center"/>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1107" w:type="dxa"/>
            <w:gridSpan w:val="3"/>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S</w:t>
            </w:r>
          </w:p>
        </w:tc>
        <w:tc>
          <w:tcPr>
            <w:tcW w:w="915" w:type="dxa"/>
            <w:gridSpan w:val="3"/>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L</w:t>
            </w:r>
          </w:p>
        </w:tc>
        <w:tc>
          <w:tcPr>
            <w:tcW w:w="1038" w:type="dxa"/>
            <w:gridSpan w:val="5"/>
            <w:tcBorders>
              <w:top w:val="single" w:sz="4" w:space="0" w:color="000000"/>
              <w:left w:val="single" w:sz="4" w:space="0" w:color="auto"/>
              <w:bottom w:val="single" w:sz="4" w:space="0" w:color="000000"/>
              <w:right w:val="single" w:sz="4" w:space="0" w:color="auto"/>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c>
          <w:tcPr>
            <w:tcW w:w="942" w:type="dxa"/>
            <w:gridSpan w:val="3"/>
            <w:tcBorders>
              <w:top w:val="single" w:sz="4" w:space="0" w:color="000000"/>
              <w:left w:val="single" w:sz="4" w:space="0" w:color="auto"/>
              <w:bottom w:val="single" w:sz="4" w:space="0" w:color="000000"/>
              <w:right w:val="single" w:sz="4" w:space="0" w:color="000000"/>
            </w:tcBorders>
          </w:tcPr>
          <w:p w:rsidR="00694DEE" w:rsidRPr="00C55E41" w:rsidRDefault="00694DEE" w:rsidP="00694DEE">
            <w:pPr>
              <w:spacing w:after="0"/>
              <w:rPr>
                <w:rFonts w:ascii="Times New Roman" w:hAnsi="Times New Roman" w:cs="Times New Roman"/>
              </w:rPr>
            </w:pPr>
            <w:r w:rsidRPr="00C55E41">
              <w:rPr>
                <w:rFonts w:ascii="Times New Roman" w:hAnsi="Times New Roman" w:cs="Times New Roman"/>
              </w:rPr>
              <w:t>M</w:t>
            </w:r>
          </w:p>
        </w:tc>
      </w:tr>
    </w:tbl>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p w:rsidR="00CB5388" w:rsidRDefault="00CB5388" w:rsidP="00223006"/>
    <w:tbl>
      <w:tblPr>
        <w:tblW w:w="106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18"/>
        <w:gridCol w:w="30"/>
        <w:gridCol w:w="70"/>
        <w:gridCol w:w="414"/>
        <w:gridCol w:w="253"/>
        <w:gridCol w:w="134"/>
        <w:gridCol w:w="64"/>
        <w:gridCol w:w="79"/>
        <w:gridCol w:w="1162"/>
        <w:gridCol w:w="20"/>
        <w:gridCol w:w="1135"/>
        <w:gridCol w:w="990"/>
        <w:gridCol w:w="1050"/>
        <w:gridCol w:w="169"/>
        <w:gridCol w:w="821"/>
        <w:gridCol w:w="990"/>
        <w:gridCol w:w="877"/>
        <w:gridCol w:w="143"/>
        <w:gridCol w:w="9"/>
        <w:gridCol w:w="332"/>
        <w:gridCol w:w="193"/>
        <w:gridCol w:w="43"/>
        <w:gridCol w:w="378"/>
        <w:gridCol w:w="344"/>
        <w:gridCol w:w="499"/>
      </w:tblGrid>
      <w:tr w:rsidR="001E73EF" w:rsidRPr="00960A5F" w:rsidTr="00787FF2">
        <w:trPr>
          <w:trHeight w:val="518"/>
          <w:jc w:val="center"/>
        </w:trPr>
        <w:tc>
          <w:tcPr>
            <w:tcW w:w="932" w:type="dxa"/>
            <w:gridSpan w:val="4"/>
          </w:tcPr>
          <w:p w:rsidR="001E73EF" w:rsidRPr="00960A5F" w:rsidRDefault="00EC1602" w:rsidP="001E73EF">
            <w:pPr>
              <w:pStyle w:val="TableParagraph"/>
              <w:spacing w:line="276" w:lineRule="auto"/>
              <w:ind w:left="251" w:right="96" w:hanging="123"/>
              <w:rPr>
                <w:b/>
              </w:rPr>
            </w:pPr>
            <w:r w:rsidRPr="00960A5F">
              <w:rPr>
                <w:b/>
              </w:rPr>
              <w:lastRenderedPageBreak/>
              <w:t>Course code</w:t>
            </w:r>
          </w:p>
        </w:tc>
        <w:tc>
          <w:tcPr>
            <w:tcW w:w="1712" w:type="dxa"/>
            <w:gridSpan w:val="6"/>
          </w:tcPr>
          <w:p w:rsidR="001E73EF" w:rsidRPr="00215A15" w:rsidRDefault="001E73EF" w:rsidP="00787FF2">
            <w:pPr>
              <w:pStyle w:val="TableParagraph"/>
              <w:spacing w:line="276" w:lineRule="auto"/>
              <w:ind w:left="207"/>
              <w:rPr>
                <w:b/>
              </w:rPr>
            </w:pPr>
            <w:r w:rsidRPr="00215A15">
              <w:rPr>
                <w:b/>
                <w:sz w:val="24"/>
                <w:szCs w:val="24"/>
                <w:lang w:val="en-GB"/>
              </w:rPr>
              <w:t>2</w:t>
            </w:r>
            <w:r w:rsidR="00787FF2">
              <w:rPr>
                <w:b/>
                <w:sz w:val="24"/>
                <w:szCs w:val="24"/>
                <w:lang w:val="en-GB"/>
              </w:rPr>
              <w:t>6</w:t>
            </w:r>
            <w:r w:rsidRPr="00215A15">
              <w:rPr>
                <w:b/>
                <w:sz w:val="24"/>
                <w:szCs w:val="24"/>
                <w:lang w:val="en-GB"/>
              </w:rPr>
              <w:t>MBTAC0</w:t>
            </w:r>
            <w:r w:rsidR="002650B2">
              <w:rPr>
                <w:b/>
                <w:sz w:val="24"/>
                <w:szCs w:val="24"/>
                <w:lang w:val="en-GB"/>
              </w:rPr>
              <w:t>2</w:t>
            </w:r>
          </w:p>
        </w:tc>
        <w:tc>
          <w:tcPr>
            <w:tcW w:w="6032" w:type="dxa"/>
            <w:gridSpan w:val="7"/>
            <w:vMerge w:val="restart"/>
          </w:tcPr>
          <w:p w:rsidR="001E73EF" w:rsidRPr="00960A5F" w:rsidRDefault="001E73EF" w:rsidP="001E73EF">
            <w:pPr>
              <w:pStyle w:val="TableParagraph"/>
              <w:spacing w:line="276" w:lineRule="auto"/>
              <w:ind w:left="0"/>
            </w:pPr>
          </w:p>
          <w:p w:rsidR="001E73EF" w:rsidRPr="00CC10F0" w:rsidRDefault="001E73EF" w:rsidP="00CC10F0">
            <w:pPr>
              <w:spacing w:after="0"/>
              <w:jc w:val="center"/>
              <w:rPr>
                <w:rFonts w:ascii="Times New Roman" w:hAnsi="Times New Roman" w:cs="Times New Roman"/>
                <w:b/>
              </w:rPr>
            </w:pPr>
            <w:r w:rsidRPr="00960A5F">
              <w:rPr>
                <w:rFonts w:ascii="Times New Roman" w:hAnsi="Times New Roman" w:cs="Times New Roman"/>
                <w:b/>
              </w:rPr>
              <w:t>MOLECULAR DIAGNOSTICS</w:t>
            </w:r>
          </w:p>
        </w:tc>
        <w:tc>
          <w:tcPr>
            <w:tcW w:w="677" w:type="dxa"/>
            <w:gridSpan w:val="4"/>
          </w:tcPr>
          <w:p w:rsidR="001E73EF" w:rsidRPr="00960A5F" w:rsidRDefault="001E73EF" w:rsidP="001E73EF">
            <w:pPr>
              <w:pStyle w:val="TableParagraph"/>
              <w:spacing w:line="276" w:lineRule="auto"/>
              <w:ind w:left="0"/>
              <w:jc w:val="center"/>
              <w:rPr>
                <w:b/>
              </w:rPr>
            </w:pPr>
            <w:r w:rsidRPr="00960A5F">
              <w:rPr>
                <w:b/>
              </w:rPr>
              <w:t>L</w:t>
            </w:r>
          </w:p>
        </w:tc>
        <w:tc>
          <w:tcPr>
            <w:tcW w:w="421" w:type="dxa"/>
            <w:gridSpan w:val="2"/>
          </w:tcPr>
          <w:p w:rsidR="001E73EF" w:rsidRPr="00960A5F" w:rsidRDefault="001E73EF" w:rsidP="001E73EF">
            <w:pPr>
              <w:pStyle w:val="TableParagraph"/>
              <w:spacing w:line="276" w:lineRule="auto"/>
              <w:ind w:left="0" w:right="1"/>
              <w:jc w:val="center"/>
              <w:rPr>
                <w:b/>
              </w:rPr>
            </w:pPr>
            <w:r w:rsidRPr="00960A5F">
              <w:rPr>
                <w:b/>
              </w:rPr>
              <w:t>T</w:t>
            </w:r>
          </w:p>
        </w:tc>
        <w:tc>
          <w:tcPr>
            <w:tcW w:w="344" w:type="dxa"/>
          </w:tcPr>
          <w:p w:rsidR="001E73EF" w:rsidRPr="00960A5F" w:rsidRDefault="001E73EF" w:rsidP="001E73EF">
            <w:pPr>
              <w:pStyle w:val="TableParagraph"/>
              <w:spacing w:line="276" w:lineRule="auto"/>
              <w:ind w:left="3"/>
              <w:jc w:val="center"/>
              <w:rPr>
                <w:b/>
              </w:rPr>
            </w:pPr>
            <w:r w:rsidRPr="00960A5F">
              <w:rPr>
                <w:b/>
              </w:rPr>
              <w:t>P</w:t>
            </w:r>
          </w:p>
        </w:tc>
        <w:tc>
          <w:tcPr>
            <w:tcW w:w="499" w:type="dxa"/>
          </w:tcPr>
          <w:p w:rsidR="001E73EF" w:rsidRPr="00960A5F" w:rsidRDefault="001E73EF" w:rsidP="001E73EF">
            <w:pPr>
              <w:pStyle w:val="TableParagraph"/>
              <w:spacing w:line="276" w:lineRule="auto"/>
              <w:ind w:left="0"/>
              <w:jc w:val="center"/>
              <w:rPr>
                <w:b/>
              </w:rPr>
            </w:pPr>
            <w:r w:rsidRPr="00960A5F">
              <w:rPr>
                <w:b/>
              </w:rPr>
              <w:t>C</w:t>
            </w:r>
          </w:p>
        </w:tc>
      </w:tr>
      <w:tr w:rsidR="001E73EF" w:rsidRPr="00960A5F" w:rsidTr="00787FF2">
        <w:trPr>
          <w:trHeight w:val="256"/>
          <w:jc w:val="center"/>
        </w:trPr>
        <w:tc>
          <w:tcPr>
            <w:tcW w:w="2644" w:type="dxa"/>
            <w:gridSpan w:val="10"/>
          </w:tcPr>
          <w:p w:rsidR="001E73EF" w:rsidRPr="00960A5F" w:rsidRDefault="001E73EF" w:rsidP="00CC10F0">
            <w:pPr>
              <w:pStyle w:val="TableParagraph"/>
              <w:spacing w:line="276" w:lineRule="auto"/>
              <w:ind w:left="-1"/>
              <w:jc w:val="center"/>
              <w:rPr>
                <w:b/>
              </w:rPr>
            </w:pPr>
            <w:r w:rsidRPr="00960A5F">
              <w:rPr>
                <w:b/>
              </w:rPr>
              <w:t>Core Paper</w:t>
            </w:r>
          </w:p>
        </w:tc>
        <w:tc>
          <w:tcPr>
            <w:tcW w:w="6032" w:type="dxa"/>
            <w:gridSpan w:val="7"/>
            <w:vMerge/>
          </w:tcPr>
          <w:p w:rsidR="001E73EF" w:rsidRPr="00960A5F" w:rsidRDefault="001E73EF" w:rsidP="001E73EF">
            <w:pPr>
              <w:pStyle w:val="TableParagraph"/>
              <w:spacing w:line="276" w:lineRule="auto"/>
              <w:ind w:left="2"/>
              <w:jc w:val="center"/>
              <w:rPr>
                <w:b/>
              </w:rPr>
            </w:pPr>
          </w:p>
        </w:tc>
        <w:tc>
          <w:tcPr>
            <w:tcW w:w="677" w:type="dxa"/>
            <w:gridSpan w:val="4"/>
          </w:tcPr>
          <w:p w:rsidR="001E73EF" w:rsidRPr="00960A5F" w:rsidRDefault="001E73EF" w:rsidP="001E73EF">
            <w:pPr>
              <w:pStyle w:val="TableParagraph"/>
              <w:spacing w:line="276" w:lineRule="auto"/>
              <w:ind w:left="2"/>
              <w:jc w:val="center"/>
              <w:rPr>
                <w:b/>
              </w:rPr>
            </w:pPr>
            <w:r w:rsidRPr="00960A5F">
              <w:rPr>
                <w:b/>
              </w:rPr>
              <w:t>3</w:t>
            </w:r>
          </w:p>
        </w:tc>
        <w:tc>
          <w:tcPr>
            <w:tcW w:w="421" w:type="dxa"/>
            <w:gridSpan w:val="2"/>
          </w:tcPr>
          <w:p w:rsidR="001E73EF" w:rsidRPr="00960A5F" w:rsidRDefault="001E73EF" w:rsidP="001E73EF">
            <w:pPr>
              <w:pStyle w:val="TableParagraph"/>
              <w:spacing w:line="276" w:lineRule="auto"/>
              <w:ind w:left="0"/>
              <w:jc w:val="center"/>
              <w:rPr>
                <w:b/>
              </w:rPr>
            </w:pPr>
            <w:r w:rsidRPr="00960A5F">
              <w:rPr>
                <w:b/>
              </w:rPr>
              <w:t>1</w:t>
            </w:r>
          </w:p>
        </w:tc>
        <w:tc>
          <w:tcPr>
            <w:tcW w:w="344" w:type="dxa"/>
          </w:tcPr>
          <w:p w:rsidR="001E73EF" w:rsidRPr="00960A5F" w:rsidRDefault="001E73EF" w:rsidP="001E73EF">
            <w:pPr>
              <w:pStyle w:val="TableParagraph"/>
              <w:spacing w:line="276" w:lineRule="auto"/>
              <w:ind w:left="4"/>
              <w:jc w:val="center"/>
              <w:rPr>
                <w:b/>
              </w:rPr>
            </w:pPr>
            <w:r w:rsidRPr="00960A5F">
              <w:rPr>
                <w:b/>
              </w:rPr>
              <w:t>1</w:t>
            </w:r>
          </w:p>
        </w:tc>
        <w:tc>
          <w:tcPr>
            <w:tcW w:w="499" w:type="dxa"/>
          </w:tcPr>
          <w:p w:rsidR="001E73EF" w:rsidRPr="00960A5F" w:rsidRDefault="001E73EF" w:rsidP="001E73EF">
            <w:pPr>
              <w:pStyle w:val="TableParagraph"/>
              <w:spacing w:line="276" w:lineRule="auto"/>
              <w:ind w:left="0" w:right="1"/>
              <w:jc w:val="center"/>
              <w:rPr>
                <w:b/>
              </w:rPr>
            </w:pPr>
            <w:r w:rsidRPr="00960A5F">
              <w:rPr>
                <w:b/>
              </w:rPr>
              <w:t>5</w:t>
            </w:r>
          </w:p>
        </w:tc>
      </w:tr>
      <w:tr w:rsidR="001E73EF" w:rsidRPr="00960A5F" w:rsidTr="00787FF2">
        <w:trPr>
          <w:trHeight w:val="517"/>
          <w:jc w:val="center"/>
        </w:trPr>
        <w:tc>
          <w:tcPr>
            <w:tcW w:w="2644" w:type="dxa"/>
            <w:gridSpan w:val="10"/>
            <w:vAlign w:val="center"/>
          </w:tcPr>
          <w:p w:rsidR="001E73EF" w:rsidRPr="00960A5F" w:rsidRDefault="001E73EF" w:rsidP="00CC10F0">
            <w:pPr>
              <w:pStyle w:val="TableParagraph"/>
              <w:spacing w:line="276" w:lineRule="auto"/>
              <w:jc w:val="center"/>
              <w:rPr>
                <w:b/>
              </w:rPr>
            </w:pPr>
            <w:r w:rsidRPr="00960A5F">
              <w:rPr>
                <w:b/>
              </w:rPr>
              <w:t>Pre-requisite</w:t>
            </w:r>
          </w:p>
        </w:tc>
        <w:tc>
          <w:tcPr>
            <w:tcW w:w="6032" w:type="dxa"/>
            <w:gridSpan w:val="7"/>
            <w:vAlign w:val="center"/>
          </w:tcPr>
          <w:p w:rsidR="001E73EF" w:rsidRPr="00960A5F" w:rsidRDefault="001E73EF" w:rsidP="00CC10F0">
            <w:pPr>
              <w:pStyle w:val="TableParagraph"/>
              <w:spacing w:line="276" w:lineRule="auto"/>
              <w:ind w:left="99" w:right="174"/>
              <w:jc w:val="center"/>
              <w:rPr>
                <w:b/>
              </w:rPr>
            </w:pPr>
            <w:r w:rsidRPr="00960A5F">
              <w:rPr>
                <w:b/>
              </w:rPr>
              <w:t>Basic knowledge molecular techniques</w:t>
            </w:r>
          </w:p>
        </w:tc>
        <w:tc>
          <w:tcPr>
            <w:tcW w:w="1098" w:type="dxa"/>
            <w:gridSpan w:val="6"/>
          </w:tcPr>
          <w:p w:rsidR="001E73EF" w:rsidRPr="00960A5F" w:rsidRDefault="001E73EF" w:rsidP="001E73EF">
            <w:pPr>
              <w:pStyle w:val="TableParagraph"/>
              <w:spacing w:line="276" w:lineRule="auto"/>
              <w:ind w:left="99" w:right="174"/>
              <w:rPr>
                <w:b/>
              </w:rPr>
            </w:pPr>
            <w:r w:rsidRPr="00960A5F">
              <w:rPr>
                <w:b/>
              </w:rPr>
              <w:t>SyllabusVersion</w:t>
            </w:r>
          </w:p>
        </w:tc>
        <w:tc>
          <w:tcPr>
            <w:tcW w:w="843" w:type="dxa"/>
            <w:gridSpan w:val="2"/>
          </w:tcPr>
          <w:p w:rsidR="001E73EF" w:rsidRPr="00960A5F" w:rsidRDefault="001E73EF" w:rsidP="001E73EF">
            <w:pPr>
              <w:pStyle w:val="TableParagraph"/>
              <w:spacing w:line="276" w:lineRule="auto"/>
              <w:ind w:left="82"/>
              <w:rPr>
                <w:b/>
              </w:rPr>
            </w:pPr>
            <w:r w:rsidRPr="00960A5F">
              <w:rPr>
                <w:b/>
              </w:rPr>
              <w:t>202</w:t>
            </w:r>
            <w:r w:rsidR="00787FF2">
              <w:rPr>
                <w:b/>
              </w:rPr>
              <w:t>6</w:t>
            </w:r>
            <w:r w:rsidRPr="00960A5F">
              <w:rPr>
                <w:b/>
              </w:rPr>
              <w:t>-</w:t>
            </w:r>
          </w:p>
          <w:p w:rsidR="001E73EF" w:rsidRPr="00960A5F" w:rsidRDefault="001E73EF" w:rsidP="001E73EF">
            <w:pPr>
              <w:pStyle w:val="TableParagraph"/>
              <w:spacing w:line="276" w:lineRule="auto"/>
              <w:ind w:left="82"/>
              <w:rPr>
                <w:b/>
              </w:rPr>
            </w:pPr>
            <w:r w:rsidRPr="00960A5F">
              <w:rPr>
                <w:b/>
              </w:rPr>
              <w:t>2</w:t>
            </w:r>
            <w:r w:rsidR="00787FF2">
              <w:rPr>
                <w:b/>
              </w:rPr>
              <w:t>7</w:t>
            </w:r>
          </w:p>
        </w:tc>
      </w:tr>
      <w:tr w:rsidR="001E73EF" w:rsidRPr="00960A5F" w:rsidTr="001E73EF">
        <w:trPr>
          <w:trHeight w:val="395"/>
          <w:jc w:val="center"/>
        </w:trPr>
        <w:tc>
          <w:tcPr>
            <w:tcW w:w="10617" w:type="dxa"/>
            <w:gridSpan w:val="25"/>
          </w:tcPr>
          <w:p w:rsidR="001E73EF" w:rsidRPr="00960A5F" w:rsidRDefault="001E73EF" w:rsidP="001E73EF">
            <w:pPr>
              <w:pStyle w:val="TableParagraph"/>
              <w:spacing w:line="276" w:lineRule="auto"/>
              <w:rPr>
                <w:b/>
              </w:rPr>
            </w:pPr>
            <w:r w:rsidRPr="00960A5F">
              <w:rPr>
                <w:b/>
              </w:rPr>
              <w:t>Course Objectives:</w:t>
            </w:r>
          </w:p>
        </w:tc>
      </w:tr>
      <w:tr w:rsidR="001E73EF" w:rsidRPr="00960A5F" w:rsidTr="001E73EF">
        <w:trPr>
          <w:trHeight w:val="878"/>
          <w:jc w:val="center"/>
        </w:trPr>
        <w:tc>
          <w:tcPr>
            <w:tcW w:w="10617" w:type="dxa"/>
            <w:gridSpan w:val="25"/>
            <w:tcBorders>
              <w:right w:val="single" w:sz="4" w:space="0" w:color="auto"/>
            </w:tcBorders>
          </w:tcPr>
          <w:p w:rsidR="001E73EF" w:rsidRPr="00960A5F" w:rsidRDefault="001E73EF" w:rsidP="001E73EF">
            <w:pPr>
              <w:pStyle w:val="TableParagraph"/>
              <w:spacing w:line="276" w:lineRule="auto"/>
            </w:pPr>
            <w:r w:rsidRPr="00960A5F">
              <w:t>The main objectives of this course are to:</w:t>
            </w:r>
          </w:p>
          <w:p w:rsidR="001E73EF" w:rsidRPr="00960A5F" w:rsidRDefault="001E73EF" w:rsidP="001E73EF">
            <w:pPr>
              <w:pStyle w:val="TableParagraph"/>
              <w:spacing w:line="276" w:lineRule="auto"/>
            </w:pPr>
            <w:r w:rsidRPr="00960A5F">
              <w:t>Impart knowledge on types of specimens</w:t>
            </w:r>
          </w:p>
          <w:p w:rsidR="001E73EF" w:rsidRPr="00960A5F" w:rsidRDefault="001E73EF" w:rsidP="001E73EF">
            <w:pPr>
              <w:pStyle w:val="TableParagraph"/>
              <w:spacing w:line="276" w:lineRule="auto"/>
            </w:pPr>
            <w:r w:rsidRPr="00960A5F">
              <w:t>Understand methods of collection and processing of specimens</w:t>
            </w:r>
          </w:p>
        </w:tc>
      </w:tr>
      <w:tr w:rsidR="001E73EF" w:rsidRPr="00960A5F" w:rsidTr="001E73EF">
        <w:trPr>
          <w:trHeight w:val="258"/>
          <w:jc w:val="center"/>
        </w:trPr>
        <w:tc>
          <w:tcPr>
            <w:tcW w:w="10617" w:type="dxa"/>
            <w:gridSpan w:val="25"/>
            <w:tcBorders>
              <w:right w:val="single" w:sz="4" w:space="0" w:color="auto"/>
            </w:tcBorders>
          </w:tcPr>
          <w:p w:rsidR="001E73EF" w:rsidRPr="00960A5F" w:rsidRDefault="001E73EF" w:rsidP="001E73EF">
            <w:pPr>
              <w:pStyle w:val="TableParagraph"/>
              <w:spacing w:line="276" w:lineRule="auto"/>
              <w:rPr>
                <w:b/>
              </w:rPr>
            </w:pPr>
            <w:r w:rsidRPr="00960A5F">
              <w:rPr>
                <w:b/>
              </w:rPr>
              <w:t>Expected Course Outcomes:</w:t>
            </w:r>
          </w:p>
        </w:tc>
      </w:tr>
      <w:tr w:rsidR="001E73EF" w:rsidRPr="00960A5F" w:rsidTr="001E73EF">
        <w:trPr>
          <w:trHeight w:val="259"/>
          <w:jc w:val="center"/>
        </w:trPr>
        <w:tc>
          <w:tcPr>
            <w:tcW w:w="10617" w:type="dxa"/>
            <w:gridSpan w:val="25"/>
            <w:tcBorders>
              <w:right w:val="single" w:sz="4" w:space="0" w:color="auto"/>
            </w:tcBorders>
          </w:tcPr>
          <w:p w:rsidR="001E73EF" w:rsidRPr="00960A5F" w:rsidRDefault="001E73EF" w:rsidP="001E73EF">
            <w:pPr>
              <w:pStyle w:val="TableParagraph"/>
              <w:spacing w:line="276" w:lineRule="auto"/>
            </w:pPr>
            <w:r w:rsidRPr="00960A5F">
              <w:t>On the successful completion of the course, student will be able to:</w:t>
            </w:r>
          </w:p>
        </w:tc>
      </w:tr>
      <w:tr w:rsidR="001E73EF" w:rsidRPr="00960A5F" w:rsidTr="00787FF2">
        <w:trPr>
          <w:trHeight w:val="256"/>
          <w:jc w:val="center"/>
        </w:trPr>
        <w:tc>
          <w:tcPr>
            <w:tcW w:w="518" w:type="dxa"/>
            <w:gridSpan w:val="3"/>
          </w:tcPr>
          <w:p w:rsidR="001E73EF" w:rsidRPr="00960A5F" w:rsidRDefault="001E73EF" w:rsidP="001E73EF">
            <w:pPr>
              <w:pStyle w:val="TableParagraph"/>
              <w:spacing w:line="276" w:lineRule="auto"/>
            </w:pPr>
            <w:r w:rsidRPr="00960A5F">
              <w:t>1</w:t>
            </w:r>
          </w:p>
        </w:tc>
        <w:tc>
          <w:tcPr>
            <w:tcW w:w="8878" w:type="dxa"/>
            <w:gridSpan w:val="19"/>
          </w:tcPr>
          <w:p w:rsidR="001E73EF" w:rsidRPr="00960A5F" w:rsidRDefault="00735B34" w:rsidP="001E73EF">
            <w:pPr>
              <w:pStyle w:val="TableParagraph"/>
              <w:spacing w:line="276" w:lineRule="auto"/>
            </w:pPr>
            <w:r>
              <w:t>Explain clinical specimen collection, biosafety, quality practices, and ethical principles in molecular diagnostics</w:t>
            </w:r>
          </w:p>
        </w:tc>
        <w:tc>
          <w:tcPr>
            <w:tcW w:w="1221" w:type="dxa"/>
            <w:gridSpan w:val="3"/>
          </w:tcPr>
          <w:p w:rsidR="001E73EF" w:rsidRPr="00960A5F" w:rsidRDefault="001E73EF" w:rsidP="001E73EF">
            <w:pPr>
              <w:pStyle w:val="TableParagraph"/>
              <w:spacing w:line="276" w:lineRule="auto"/>
              <w:ind w:left="103"/>
            </w:pPr>
            <w:r w:rsidRPr="00960A5F">
              <w:t>K2</w:t>
            </w:r>
          </w:p>
        </w:tc>
      </w:tr>
      <w:tr w:rsidR="001E73EF" w:rsidRPr="00960A5F" w:rsidTr="00787FF2">
        <w:trPr>
          <w:trHeight w:val="323"/>
          <w:jc w:val="center"/>
        </w:trPr>
        <w:tc>
          <w:tcPr>
            <w:tcW w:w="518" w:type="dxa"/>
            <w:gridSpan w:val="3"/>
          </w:tcPr>
          <w:p w:rsidR="001E73EF" w:rsidRPr="00960A5F" w:rsidRDefault="001E73EF" w:rsidP="001E73EF">
            <w:pPr>
              <w:pStyle w:val="TableParagraph"/>
              <w:spacing w:line="276" w:lineRule="auto"/>
            </w:pPr>
            <w:r w:rsidRPr="00960A5F">
              <w:t>2</w:t>
            </w:r>
          </w:p>
        </w:tc>
        <w:tc>
          <w:tcPr>
            <w:tcW w:w="8878" w:type="dxa"/>
            <w:gridSpan w:val="19"/>
          </w:tcPr>
          <w:p w:rsidR="001E73EF" w:rsidRPr="00960A5F" w:rsidRDefault="00735B34" w:rsidP="001E73EF">
            <w:pPr>
              <w:pStyle w:val="TableParagraph"/>
              <w:spacing w:line="276" w:lineRule="auto"/>
              <w:ind w:hanging="3"/>
            </w:pPr>
            <w:r>
              <w:t>Apply DNA-based diagnostic techniques for mutation detection and genetic disease screening</w:t>
            </w:r>
          </w:p>
        </w:tc>
        <w:tc>
          <w:tcPr>
            <w:tcW w:w="1221" w:type="dxa"/>
            <w:gridSpan w:val="3"/>
          </w:tcPr>
          <w:p w:rsidR="001E73EF" w:rsidRPr="00960A5F" w:rsidRDefault="001E73EF" w:rsidP="00735B34">
            <w:pPr>
              <w:pStyle w:val="TableParagraph"/>
              <w:spacing w:line="276" w:lineRule="auto"/>
              <w:ind w:left="103"/>
            </w:pPr>
            <w:r w:rsidRPr="00960A5F">
              <w:t>K</w:t>
            </w:r>
            <w:r w:rsidR="00735B34">
              <w:t>3</w:t>
            </w:r>
          </w:p>
        </w:tc>
      </w:tr>
      <w:tr w:rsidR="001E73EF" w:rsidRPr="00960A5F" w:rsidTr="00787FF2">
        <w:trPr>
          <w:trHeight w:val="256"/>
          <w:jc w:val="center"/>
        </w:trPr>
        <w:tc>
          <w:tcPr>
            <w:tcW w:w="518" w:type="dxa"/>
            <w:gridSpan w:val="3"/>
          </w:tcPr>
          <w:p w:rsidR="001E73EF" w:rsidRPr="00960A5F" w:rsidRDefault="001E73EF" w:rsidP="001E73EF">
            <w:pPr>
              <w:pStyle w:val="TableParagraph"/>
              <w:spacing w:line="276" w:lineRule="auto"/>
            </w:pPr>
            <w:r w:rsidRPr="00960A5F">
              <w:t>3</w:t>
            </w:r>
          </w:p>
        </w:tc>
        <w:tc>
          <w:tcPr>
            <w:tcW w:w="8878" w:type="dxa"/>
            <w:gridSpan w:val="19"/>
          </w:tcPr>
          <w:p w:rsidR="001E73EF" w:rsidRPr="00960A5F" w:rsidRDefault="00735B34" w:rsidP="001E73EF">
            <w:pPr>
              <w:pStyle w:val="TableParagraph"/>
              <w:spacing w:line="276" w:lineRule="auto"/>
              <w:ind w:left="102"/>
            </w:pPr>
            <w:r>
              <w:t>Analyze proteomic and metabolomic approaches for biomarker discovery and disease diagnosis.</w:t>
            </w:r>
          </w:p>
        </w:tc>
        <w:tc>
          <w:tcPr>
            <w:tcW w:w="1221" w:type="dxa"/>
            <w:gridSpan w:val="3"/>
          </w:tcPr>
          <w:p w:rsidR="001E73EF" w:rsidRPr="00960A5F" w:rsidRDefault="001E73EF" w:rsidP="001E73EF">
            <w:pPr>
              <w:pStyle w:val="TableParagraph"/>
              <w:spacing w:line="276" w:lineRule="auto"/>
              <w:ind w:left="96"/>
            </w:pPr>
            <w:r w:rsidRPr="00960A5F">
              <w:t>K4</w:t>
            </w:r>
          </w:p>
        </w:tc>
      </w:tr>
      <w:tr w:rsidR="001E73EF" w:rsidRPr="00960A5F" w:rsidTr="00787FF2">
        <w:trPr>
          <w:trHeight w:val="261"/>
          <w:jc w:val="center"/>
        </w:trPr>
        <w:tc>
          <w:tcPr>
            <w:tcW w:w="518" w:type="dxa"/>
            <w:gridSpan w:val="3"/>
          </w:tcPr>
          <w:p w:rsidR="001E73EF" w:rsidRPr="00960A5F" w:rsidRDefault="001E73EF" w:rsidP="001E73EF">
            <w:pPr>
              <w:pStyle w:val="TableParagraph"/>
              <w:spacing w:line="276" w:lineRule="auto"/>
            </w:pPr>
            <w:r w:rsidRPr="00960A5F">
              <w:t>4</w:t>
            </w:r>
          </w:p>
        </w:tc>
        <w:tc>
          <w:tcPr>
            <w:tcW w:w="8878" w:type="dxa"/>
            <w:gridSpan w:val="19"/>
          </w:tcPr>
          <w:p w:rsidR="001E73EF" w:rsidRPr="00960A5F" w:rsidRDefault="00735B34" w:rsidP="001E73EF">
            <w:pPr>
              <w:pStyle w:val="TableParagraph"/>
              <w:spacing w:line="276" w:lineRule="auto"/>
              <w:ind w:left="102"/>
            </w:pPr>
            <w:r>
              <w:t>Evaluate molecular diagnostic methods for inherited disorders, prenatal testing, and immunogenetics.</w:t>
            </w:r>
          </w:p>
        </w:tc>
        <w:tc>
          <w:tcPr>
            <w:tcW w:w="1221" w:type="dxa"/>
            <w:gridSpan w:val="3"/>
          </w:tcPr>
          <w:p w:rsidR="001E73EF" w:rsidRPr="00960A5F" w:rsidRDefault="001E73EF" w:rsidP="001E73EF">
            <w:pPr>
              <w:pStyle w:val="TableParagraph"/>
              <w:spacing w:line="276" w:lineRule="auto"/>
              <w:ind w:left="96"/>
            </w:pPr>
            <w:r w:rsidRPr="00960A5F">
              <w:t>K5</w:t>
            </w:r>
          </w:p>
        </w:tc>
      </w:tr>
      <w:tr w:rsidR="001E73EF" w:rsidRPr="00960A5F" w:rsidTr="00787FF2">
        <w:trPr>
          <w:trHeight w:val="261"/>
          <w:jc w:val="center"/>
        </w:trPr>
        <w:tc>
          <w:tcPr>
            <w:tcW w:w="518" w:type="dxa"/>
            <w:gridSpan w:val="3"/>
          </w:tcPr>
          <w:p w:rsidR="001E73EF" w:rsidRPr="00960A5F" w:rsidRDefault="001E73EF" w:rsidP="001E73EF">
            <w:pPr>
              <w:pStyle w:val="TableParagraph"/>
              <w:spacing w:line="276" w:lineRule="auto"/>
            </w:pPr>
            <w:r>
              <w:t>5</w:t>
            </w:r>
          </w:p>
        </w:tc>
        <w:tc>
          <w:tcPr>
            <w:tcW w:w="8878" w:type="dxa"/>
            <w:gridSpan w:val="19"/>
          </w:tcPr>
          <w:p w:rsidR="001E73EF" w:rsidRDefault="00735B34" w:rsidP="001E73EF">
            <w:pPr>
              <w:pStyle w:val="TableParagraph"/>
              <w:spacing w:line="276" w:lineRule="auto"/>
              <w:ind w:left="102"/>
            </w:pPr>
            <w:r>
              <w:t>Assess molecular and AI-enabled diagnostic approaches for cancer and infectious diseases</w:t>
            </w:r>
          </w:p>
        </w:tc>
        <w:tc>
          <w:tcPr>
            <w:tcW w:w="1221" w:type="dxa"/>
            <w:gridSpan w:val="3"/>
          </w:tcPr>
          <w:p w:rsidR="001E73EF" w:rsidRPr="00960A5F" w:rsidRDefault="001E73EF" w:rsidP="00735B34">
            <w:pPr>
              <w:pStyle w:val="TableParagraph"/>
              <w:spacing w:line="276" w:lineRule="auto"/>
              <w:ind w:left="96"/>
            </w:pPr>
            <w:r>
              <w:t>K</w:t>
            </w:r>
            <w:r w:rsidR="00735B34">
              <w:t>5</w:t>
            </w:r>
          </w:p>
        </w:tc>
      </w:tr>
      <w:tr w:rsidR="001E73EF" w:rsidRPr="00960A5F" w:rsidTr="001E73EF">
        <w:trPr>
          <w:trHeight w:val="256"/>
          <w:jc w:val="center"/>
        </w:trPr>
        <w:tc>
          <w:tcPr>
            <w:tcW w:w="10617" w:type="dxa"/>
            <w:gridSpan w:val="25"/>
          </w:tcPr>
          <w:p w:rsidR="001E73EF" w:rsidRPr="00960A5F" w:rsidRDefault="001E73EF" w:rsidP="001E73EF">
            <w:pPr>
              <w:pStyle w:val="TableParagraph"/>
              <w:spacing w:line="276" w:lineRule="auto"/>
            </w:pPr>
            <w:r w:rsidRPr="00960A5F">
              <w:rPr>
                <w:b/>
              </w:rPr>
              <w:t>K1</w:t>
            </w:r>
            <w:r w:rsidRPr="00960A5F">
              <w:t>-Remember;</w:t>
            </w:r>
            <w:r w:rsidRPr="00960A5F">
              <w:rPr>
                <w:b/>
              </w:rPr>
              <w:t>K2</w:t>
            </w:r>
            <w:r w:rsidRPr="00960A5F">
              <w:t>-Understand;</w:t>
            </w:r>
            <w:r w:rsidRPr="00960A5F">
              <w:rPr>
                <w:b/>
              </w:rPr>
              <w:t>K3</w:t>
            </w:r>
            <w:r w:rsidRPr="00960A5F">
              <w:t>-Apply;</w:t>
            </w:r>
            <w:r w:rsidRPr="00960A5F">
              <w:rPr>
                <w:b/>
              </w:rPr>
              <w:t>K4</w:t>
            </w:r>
            <w:r w:rsidRPr="00960A5F">
              <w:t>-Analyze;</w:t>
            </w:r>
            <w:r w:rsidRPr="00960A5F">
              <w:rPr>
                <w:b/>
              </w:rPr>
              <w:t>K5</w:t>
            </w:r>
            <w:r w:rsidRPr="00960A5F">
              <w:t>-Evaluate;</w:t>
            </w:r>
            <w:r w:rsidRPr="00960A5F">
              <w:rPr>
                <w:b/>
              </w:rPr>
              <w:t>K6</w:t>
            </w:r>
            <w:r w:rsidRPr="00960A5F">
              <w:t>–Create</w:t>
            </w:r>
          </w:p>
        </w:tc>
      </w:tr>
      <w:tr w:rsidR="001E73EF" w:rsidRPr="00960A5F" w:rsidTr="00787FF2">
        <w:trPr>
          <w:trHeight w:val="332"/>
          <w:jc w:val="center"/>
        </w:trPr>
        <w:tc>
          <w:tcPr>
            <w:tcW w:w="1462" w:type="dxa"/>
            <w:gridSpan w:val="8"/>
            <w:vAlign w:val="center"/>
          </w:tcPr>
          <w:p w:rsidR="001E73EF" w:rsidRPr="00960A5F" w:rsidRDefault="001E73EF" w:rsidP="00CC10F0">
            <w:pPr>
              <w:pStyle w:val="TableParagraph"/>
              <w:spacing w:line="276" w:lineRule="auto"/>
              <w:jc w:val="center"/>
              <w:rPr>
                <w:b/>
              </w:rPr>
            </w:pPr>
            <w:r w:rsidRPr="00960A5F">
              <w:rPr>
                <w:b/>
              </w:rPr>
              <w:t>Unit:1</w:t>
            </w:r>
          </w:p>
        </w:tc>
        <w:tc>
          <w:tcPr>
            <w:tcW w:w="7366" w:type="dxa"/>
            <w:gridSpan w:val="11"/>
            <w:vAlign w:val="center"/>
          </w:tcPr>
          <w:p w:rsidR="001E73EF" w:rsidRPr="00EC1602" w:rsidRDefault="001E73EF" w:rsidP="00CC10F0">
            <w:pPr>
              <w:spacing w:after="0"/>
              <w:jc w:val="center"/>
              <w:rPr>
                <w:rFonts w:ascii="Times New Roman" w:hAnsi="Times New Roman" w:cs="Times New Roman"/>
                <w:b/>
              </w:rPr>
            </w:pPr>
            <w:r>
              <w:rPr>
                <w:rFonts w:ascii="Times New Roman" w:hAnsi="Times New Roman" w:cs="Times New Roman"/>
                <w:b/>
              </w:rPr>
              <w:t>CLINICAL SPECIMEN PREPARATION</w:t>
            </w:r>
          </w:p>
        </w:tc>
        <w:tc>
          <w:tcPr>
            <w:tcW w:w="1789" w:type="dxa"/>
            <w:gridSpan w:val="6"/>
            <w:vAlign w:val="center"/>
          </w:tcPr>
          <w:p w:rsidR="001E73EF" w:rsidRPr="00960A5F" w:rsidRDefault="001E73EF" w:rsidP="00CC10F0">
            <w:pPr>
              <w:pStyle w:val="TableParagraph"/>
              <w:spacing w:line="276" w:lineRule="auto"/>
              <w:ind w:left="80"/>
              <w:jc w:val="center"/>
              <w:rPr>
                <w:b/>
              </w:rPr>
            </w:pPr>
            <w:r w:rsidRPr="00960A5F">
              <w:rPr>
                <w:b/>
              </w:rPr>
              <w:t>10hours</w:t>
            </w:r>
          </w:p>
        </w:tc>
      </w:tr>
      <w:tr w:rsidR="001E73EF" w:rsidRPr="00960A5F" w:rsidTr="001E73EF">
        <w:trPr>
          <w:trHeight w:val="777"/>
          <w:jc w:val="center"/>
        </w:trPr>
        <w:tc>
          <w:tcPr>
            <w:tcW w:w="10617" w:type="dxa"/>
            <w:gridSpan w:val="25"/>
          </w:tcPr>
          <w:p w:rsidR="001E73EF" w:rsidRPr="00787FF2" w:rsidRDefault="001E73EF" w:rsidP="00787FF2">
            <w:pPr>
              <w:spacing w:after="0"/>
              <w:ind w:left="89" w:right="88"/>
              <w:jc w:val="both"/>
              <w:rPr>
                <w:rFonts w:ascii="Times New Roman" w:hAnsi="Times New Roman" w:cs="Times New Roman"/>
              </w:rPr>
            </w:pPr>
            <w:r w:rsidRPr="00960A5F">
              <w:rPr>
                <w:rFonts w:ascii="Times New Roman" w:hAnsi="Times New Roman" w:cs="Times New Roman"/>
              </w:rPr>
              <w:t>Clinical specimens: National and International guidelines for Sample collection- method of collection, transport and processing of samples, Personal safety and laboratory safety. GLP for handling highly infectious disease samples and documentation. Ethical issues related to molecular diagnostics.</w:t>
            </w:r>
          </w:p>
        </w:tc>
      </w:tr>
      <w:tr w:rsidR="001E73EF" w:rsidRPr="00960A5F" w:rsidTr="00787FF2">
        <w:trPr>
          <w:trHeight w:val="261"/>
          <w:jc w:val="center"/>
        </w:trPr>
        <w:tc>
          <w:tcPr>
            <w:tcW w:w="1462" w:type="dxa"/>
            <w:gridSpan w:val="8"/>
            <w:vAlign w:val="center"/>
          </w:tcPr>
          <w:p w:rsidR="001E73EF" w:rsidRPr="00960A5F" w:rsidRDefault="001E73EF" w:rsidP="00CC10F0">
            <w:pPr>
              <w:pStyle w:val="TableParagraph"/>
              <w:spacing w:line="276" w:lineRule="auto"/>
              <w:jc w:val="center"/>
              <w:rPr>
                <w:b/>
              </w:rPr>
            </w:pPr>
            <w:r w:rsidRPr="00960A5F">
              <w:rPr>
                <w:b/>
              </w:rPr>
              <w:t>Unit:2</w:t>
            </w:r>
          </w:p>
        </w:tc>
        <w:tc>
          <w:tcPr>
            <w:tcW w:w="7366" w:type="dxa"/>
            <w:gridSpan w:val="11"/>
            <w:vAlign w:val="center"/>
          </w:tcPr>
          <w:p w:rsidR="001E73EF" w:rsidRPr="00960A5F" w:rsidRDefault="001E73EF" w:rsidP="00CC10F0">
            <w:pPr>
              <w:pStyle w:val="TableParagraph"/>
              <w:spacing w:line="276" w:lineRule="auto"/>
              <w:ind w:left="768"/>
              <w:jc w:val="center"/>
              <w:rPr>
                <w:b/>
              </w:rPr>
            </w:pPr>
            <w:r w:rsidRPr="00960A5F">
              <w:rPr>
                <w:b/>
              </w:rPr>
              <w:t>DNA BASED DIAGNOSIS</w:t>
            </w:r>
          </w:p>
        </w:tc>
        <w:tc>
          <w:tcPr>
            <w:tcW w:w="1789" w:type="dxa"/>
            <w:gridSpan w:val="6"/>
            <w:vAlign w:val="center"/>
          </w:tcPr>
          <w:p w:rsidR="001E73EF" w:rsidRPr="00960A5F" w:rsidRDefault="001E73EF" w:rsidP="00CC10F0">
            <w:pPr>
              <w:pStyle w:val="TableParagraph"/>
              <w:spacing w:line="276" w:lineRule="auto"/>
              <w:ind w:left="80"/>
              <w:jc w:val="center"/>
              <w:rPr>
                <w:b/>
              </w:rPr>
            </w:pPr>
            <w:r w:rsidRPr="00960A5F">
              <w:rPr>
                <w:b/>
              </w:rPr>
              <w:t>15hours</w:t>
            </w:r>
          </w:p>
        </w:tc>
      </w:tr>
      <w:tr w:rsidR="001E73EF" w:rsidRPr="00960A5F" w:rsidTr="00787FF2">
        <w:trPr>
          <w:trHeight w:val="845"/>
          <w:jc w:val="center"/>
        </w:trPr>
        <w:tc>
          <w:tcPr>
            <w:tcW w:w="10617" w:type="dxa"/>
            <w:gridSpan w:val="25"/>
          </w:tcPr>
          <w:p w:rsidR="001E73EF" w:rsidRPr="00787FF2" w:rsidRDefault="001E73EF" w:rsidP="00787FF2">
            <w:pPr>
              <w:spacing w:after="0"/>
              <w:ind w:left="89" w:right="88"/>
              <w:jc w:val="both"/>
              <w:rPr>
                <w:rFonts w:ascii="Times New Roman" w:hAnsi="Times New Roman" w:cs="Times New Roman"/>
              </w:rPr>
            </w:pPr>
            <w:r w:rsidRPr="00960A5F">
              <w:rPr>
                <w:rFonts w:ascii="Times New Roman" w:hAnsi="Times New Roman" w:cs="Times New Roman"/>
              </w:rPr>
              <w:t>PCR based assays: ARMS,  methylation analysis, MLPA, competitive oligonucleotide priming, DHPLC, CSCE. Mutation screening panels (xTAG, Luminex) Micro arrays: SNP chromosomal microarrays, EST, SAGE, NGS in diagnostics</w:t>
            </w:r>
          </w:p>
        </w:tc>
      </w:tr>
      <w:tr w:rsidR="001E73EF" w:rsidRPr="00960A5F" w:rsidTr="00787FF2">
        <w:trPr>
          <w:trHeight w:val="256"/>
          <w:jc w:val="center"/>
        </w:trPr>
        <w:tc>
          <w:tcPr>
            <w:tcW w:w="1462" w:type="dxa"/>
            <w:gridSpan w:val="8"/>
            <w:vAlign w:val="center"/>
          </w:tcPr>
          <w:p w:rsidR="001E73EF" w:rsidRPr="00960A5F" w:rsidRDefault="001E73EF" w:rsidP="00CC10F0">
            <w:pPr>
              <w:pStyle w:val="TableParagraph"/>
              <w:spacing w:line="276" w:lineRule="auto"/>
              <w:jc w:val="center"/>
              <w:rPr>
                <w:b/>
              </w:rPr>
            </w:pPr>
            <w:r w:rsidRPr="00960A5F">
              <w:rPr>
                <w:b/>
              </w:rPr>
              <w:t>Unit:3</w:t>
            </w:r>
          </w:p>
        </w:tc>
        <w:tc>
          <w:tcPr>
            <w:tcW w:w="7357" w:type="dxa"/>
            <w:gridSpan w:val="10"/>
            <w:vAlign w:val="center"/>
          </w:tcPr>
          <w:p w:rsidR="001E73EF" w:rsidRPr="00960A5F" w:rsidRDefault="001E73EF" w:rsidP="00CC10F0">
            <w:pPr>
              <w:pStyle w:val="TableParagraph"/>
              <w:spacing w:line="276" w:lineRule="auto"/>
              <w:ind w:left="979"/>
              <w:jc w:val="center"/>
              <w:rPr>
                <w:b/>
              </w:rPr>
            </w:pPr>
            <w:r w:rsidRPr="00960A5F">
              <w:rPr>
                <w:b/>
              </w:rPr>
              <w:t>PROTEOMIC AND METABOLOMICS ASSAYS FOR DIAGNOSTICS</w:t>
            </w:r>
          </w:p>
        </w:tc>
        <w:tc>
          <w:tcPr>
            <w:tcW w:w="1798" w:type="dxa"/>
            <w:gridSpan w:val="7"/>
            <w:vAlign w:val="center"/>
          </w:tcPr>
          <w:p w:rsidR="001E73EF" w:rsidRPr="00960A5F" w:rsidRDefault="001E73EF" w:rsidP="00CC10F0">
            <w:pPr>
              <w:pStyle w:val="TableParagraph"/>
              <w:spacing w:line="276" w:lineRule="auto"/>
              <w:ind w:left="90"/>
              <w:jc w:val="center"/>
              <w:rPr>
                <w:b/>
              </w:rPr>
            </w:pPr>
            <w:r w:rsidRPr="00960A5F">
              <w:rPr>
                <w:b/>
              </w:rPr>
              <w:t>10hours</w:t>
            </w:r>
          </w:p>
        </w:tc>
      </w:tr>
      <w:tr w:rsidR="001E73EF" w:rsidRPr="00960A5F" w:rsidTr="00787FF2">
        <w:trPr>
          <w:trHeight w:val="548"/>
          <w:jc w:val="center"/>
        </w:trPr>
        <w:tc>
          <w:tcPr>
            <w:tcW w:w="10617" w:type="dxa"/>
            <w:gridSpan w:val="25"/>
          </w:tcPr>
          <w:p w:rsidR="001E73EF" w:rsidRPr="00785E26" w:rsidRDefault="001E73EF" w:rsidP="00785E26">
            <w:pPr>
              <w:spacing w:after="0"/>
              <w:ind w:left="89" w:right="88"/>
              <w:jc w:val="both"/>
              <w:rPr>
                <w:rFonts w:ascii="Times New Roman" w:hAnsi="Times New Roman" w:cs="Times New Roman"/>
              </w:rPr>
            </w:pPr>
            <w:r w:rsidRPr="00960A5F">
              <w:rPr>
                <w:rFonts w:ascii="Times New Roman" w:hAnsi="Times New Roman" w:cs="Times New Roman"/>
              </w:rPr>
              <w:t>Diagnostic proteomics: SELDI-TOF MS, Isotope coated affinity tag (ICAT), SILAC, i-TRAQ, Protein microarray. Metabolite profile for biomarker detection in the body fluids/tissues under various metabolic disorders.</w:t>
            </w:r>
          </w:p>
        </w:tc>
      </w:tr>
      <w:tr w:rsidR="001E73EF" w:rsidRPr="00960A5F" w:rsidTr="00787FF2">
        <w:trPr>
          <w:trHeight w:val="256"/>
          <w:jc w:val="center"/>
        </w:trPr>
        <w:tc>
          <w:tcPr>
            <w:tcW w:w="1462" w:type="dxa"/>
            <w:gridSpan w:val="8"/>
            <w:vAlign w:val="center"/>
          </w:tcPr>
          <w:p w:rsidR="001E73EF" w:rsidRPr="00960A5F" w:rsidRDefault="001E73EF" w:rsidP="00CC10F0">
            <w:pPr>
              <w:pStyle w:val="TableParagraph"/>
              <w:spacing w:line="276" w:lineRule="auto"/>
              <w:jc w:val="center"/>
              <w:rPr>
                <w:b/>
              </w:rPr>
            </w:pPr>
            <w:r w:rsidRPr="00960A5F">
              <w:rPr>
                <w:b/>
              </w:rPr>
              <w:t>Unit:4</w:t>
            </w:r>
          </w:p>
        </w:tc>
        <w:tc>
          <w:tcPr>
            <w:tcW w:w="7357" w:type="dxa"/>
            <w:gridSpan w:val="10"/>
            <w:vAlign w:val="center"/>
          </w:tcPr>
          <w:p w:rsidR="001E73EF" w:rsidRPr="00960A5F" w:rsidRDefault="00370C06" w:rsidP="00CC10F0">
            <w:pPr>
              <w:pStyle w:val="TableParagraph"/>
              <w:spacing w:line="276" w:lineRule="auto"/>
              <w:ind w:left="1034"/>
              <w:jc w:val="center"/>
              <w:rPr>
                <w:b/>
              </w:rPr>
            </w:pPr>
            <w:r w:rsidRPr="00370C06">
              <w:rPr>
                <w:b/>
              </w:rPr>
              <w:t>APPLICATIONS IN CLINICAL DIAGNOSTICS</w:t>
            </w:r>
          </w:p>
        </w:tc>
        <w:tc>
          <w:tcPr>
            <w:tcW w:w="1798" w:type="dxa"/>
            <w:gridSpan w:val="7"/>
            <w:vAlign w:val="center"/>
          </w:tcPr>
          <w:p w:rsidR="001E73EF" w:rsidRPr="00960A5F" w:rsidRDefault="001E73EF" w:rsidP="00CC10F0">
            <w:pPr>
              <w:pStyle w:val="TableParagraph"/>
              <w:spacing w:line="276" w:lineRule="auto"/>
              <w:ind w:left="0"/>
              <w:jc w:val="center"/>
              <w:rPr>
                <w:b/>
              </w:rPr>
            </w:pPr>
            <w:r w:rsidRPr="00960A5F">
              <w:rPr>
                <w:b/>
              </w:rPr>
              <w:t>10hours</w:t>
            </w:r>
          </w:p>
        </w:tc>
      </w:tr>
      <w:tr w:rsidR="001E73EF" w:rsidRPr="00960A5F" w:rsidTr="001E73EF">
        <w:trPr>
          <w:trHeight w:val="557"/>
          <w:jc w:val="center"/>
        </w:trPr>
        <w:tc>
          <w:tcPr>
            <w:tcW w:w="10617" w:type="dxa"/>
            <w:gridSpan w:val="25"/>
          </w:tcPr>
          <w:p w:rsidR="00370C06" w:rsidRPr="00370C06" w:rsidRDefault="00370C06" w:rsidP="00370C06">
            <w:pPr>
              <w:spacing w:after="0"/>
              <w:ind w:left="89" w:right="88"/>
              <w:jc w:val="both"/>
              <w:rPr>
                <w:rFonts w:ascii="Times New Roman" w:hAnsi="Times New Roman" w:cs="Times New Roman"/>
              </w:rPr>
            </w:pPr>
            <w:r w:rsidRPr="00370C06">
              <w:rPr>
                <w:rFonts w:ascii="Times New Roman" w:hAnsi="Times New Roman" w:cs="Times New Roman"/>
              </w:rPr>
              <w:t>Major Histocompatibility Complex (MHC) - HLA typing - PCR based methods, SSO, SSP and SBT methods.</w:t>
            </w:r>
          </w:p>
          <w:p w:rsidR="00370C06" w:rsidRPr="00370C06" w:rsidRDefault="00370C06" w:rsidP="00370C06">
            <w:pPr>
              <w:spacing w:after="0"/>
              <w:ind w:left="89" w:right="88"/>
              <w:jc w:val="both"/>
              <w:rPr>
                <w:rFonts w:ascii="Times New Roman" w:hAnsi="Times New Roman" w:cs="Times New Roman"/>
              </w:rPr>
            </w:pPr>
            <w:r w:rsidRPr="00370C06">
              <w:rPr>
                <w:rFonts w:ascii="Times New Roman" w:hAnsi="Times New Roman" w:cs="Times New Roman"/>
              </w:rPr>
              <w:t>Diagnosis of inherited diseases- Thalassemia, Cystic Fibrosis. Prenatal and pre-implantation diagnosis – Noninvasive-</w:t>
            </w:r>
          </w:p>
          <w:p w:rsidR="00370C06" w:rsidRPr="00370C06" w:rsidRDefault="00370C06" w:rsidP="00370C06">
            <w:pPr>
              <w:spacing w:after="0"/>
              <w:ind w:left="89" w:right="88"/>
              <w:jc w:val="both"/>
              <w:rPr>
                <w:rFonts w:ascii="Times New Roman" w:hAnsi="Times New Roman" w:cs="Times New Roman"/>
              </w:rPr>
            </w:pPr>
            <w:r w:rsidRPr="00370C06">
              <w:rPr>
                <w:rFonts w:ascii="Times New Roman" w:hAnsi="Times New Roman" w:cs="Times New Roman"/>
              </w:rPr>
              <w:t>Triple test, Ultrasonography (USG); Invasive- Amniocentesis (AC), chorionic villi sampling. Molecular diagnosis for</w:t>
            </w:r>
          </w:p>
          <w:p w:rsidR="001E73EF" w:rsidRPr="00960A5F" w:rsidRDefault="00370C06" w:rsidP="00370C06">
            <w:pPr>
              <w:spacing w:after="0"/>
              <w:ind w:left="89"/>
              <w:jc w:val="both"/>
            </w:pPr>
            <w:r w:rsidRPr="00370C06">
              <w:rPr>
                <w:rFonts w:ascii="Times New Roman" w:hAnsi="Times New Roman" w:cs="Times New Roman"/>
              </w:rPr>
              <w:t>early detection of Down syndrome. Fragile X syndrome.</w:t>
            </w:r>
          </w:p>
        </w:tc>
      </w:tr>
      <w:tr w:rsidR="001E73EF" w:rsidRPr="00960A5F" w:rsidTr="00787FF2">
        <w:trPr>
          <w:trHeight w:val="256"/>
          <w:jc w:val="center"/>
        </w:trPr>
        <w:tc>
          <w:tcPr>
            <w:tcW w:w="1185" w:type="dxa"/>
            <w:gridSpan w:val="5"/>
            <w:vAlign w:val="center"/>
          </w:tcPr>
          <w:p w:rsidR="001E73EF" w:rsidRPr="00960A5F" w:rsidRDefault="001E73EF" w:rsidP="00CC10F0">
            <w:pPr>
              <w:pStyle w:val="TableParagraph"/>
              <w:spacing w:line="276" w:lineRule="auto"/>
              <w:jc w:val="center"/>
              <w:rPr>
                <w:b/>
              </w:rPr>
            </w:pPr>
            <w:r w:rsidRPr="00960A5F">
              <w:rPr>
                <w:b/>
              </w:rPr>
              <w:t>Unit:5</w:t>
            </w:r>
          </w:p>
        </w:tc>
        <w:tc>
          <w:tcPr>
            <w:tcW w:w="7975" w:type="dxa"/>
            <w:gridSpan w:val="15"/>
            <w:vAlign w:val="center"/>
          </w:tcPr>
          <w:p w:rsidR="001E73EF" w:rsidRPr="00960A5F" w:rsidRDefault="001E73EF" w:rsidP="00CC10F0">
            <w:pPr>
              <w:pStyle w:val="TableParagraph"/>
              <w:spacing w:line="276" w:lineRule="auto"/>
              <w:ind w:left="379"/>
              <w:jc w:val="center"/>
              <w:rPr>
                <w:b/>
              </w:rPr>
            </w:pPr>
            <w:r w:rsidRPr="00960A5F">
              <w:rPr>
                <w:b/>
              </w:rPr>
              <w:t>APPLICATIONS IN MOLECULAR ONCOLOGY AND MICROBIAL DISEASES</w:t>
            </w:r>
          </w:p>
        </w:tc>
        <w:tc>
          <w:tcPr>
            <w:tcW w:w="1457" w:type="dxa"/>
            <w:gridSpan w:val="5"/>
            <w:vAlign w:val="center"/>
          </w:tcPr>
          <w:p w:rsidR="001E73EF" w:rsidRPr="00960A5F" w:rsidRDefault="001E73EF" w:rsidP="00CC10F0">
            <w:pPr>
              <w:pStyle w:val="TableParagraph"/>
              <w:spacing w:line="276" w:lineRule="auto"/>
              <w:ind w:left="379"/>
              <w:jc w:val="center"/>
              <w:rPr>
                <w:b/>
              </w:rPr>
            </w:pPr>
            <w:r w:rsidRPr="00960A5F">
              <w:rPr>
                <w:b/>
              </w:rPr>
              <w:t>13hours</w:t>
            </w:r>
          </w:p>
        </w:tc>
      </w:tr>
      <w:tr w:rsidR="001E73EF" w:rsidRPr="00960A5F" w:rsidTr="00787FF2">
        <w:trPr>
          <w:trHeight w:val="800"/>
          <w:jc w:val="center"/>
        </w:trPr>
        <w:tc>
          <w:tcPr>
            <w:tcW w:w="10617" w:type="dxa"/>
            <w:gridSpan w:val="25"/>
          </w:tcPr>
          <w:p w:rsidR="00370C06" w:rsidRPr="00370C06" w:rsidRDefault="00370C06" w:rsidP="00370C06">
            <w:pPr>
              <w:spacing w:after="0"/>
              <w:ind w:left="89"/>
              <w:jc w:val="both"/>
              <w:rPr>
                <w:rFonts w:ascii="Times New Roman" w:hAnsi="Times New Roman" w:cs="Times New Roman"/>
              </w:rPr>
            </w:pPr>
            <w:r w:rsidRPr="00370C06">
              <w:rPr>
                <w:rFonts w:ascii="Times New Roman" w:hAnsi="Times New Roman" w:cs="Times New Roman"/>
              </w:rPr>
              <w:t>Molecular oncology testing in malignant disease- General methods for molecular diagnosis of cancer . Circulating</w:t>
            </w:r>
          </w:p>
          <w:p w:rsidR="00370C06" w:rsidRPr="00370C06" w:rsidRDefault="00370C06" w:rsidP="00370C06">
            <w:pPr>
              <w:spacing w:after="0"/>
              <w:ind w:left="89"/>
              <w:jc w:val="both"/>
              <w:rPr>
                <w:rFonts w:ascii="Times New Roman" w:hAnsi="Times New Roman" w:cs="Times New Roman"/>
              </w:rPr>
            </w:pPr>
            <w:r w:rsidRPr="00370C06">
              <w:rPr>
                <w:rFonts w:ascii="Times New Roman" w:hAnsi="Times New Roman" w:cs="Times New Roman"/>
              </w:rPr>
              <w:t>tumour cell testing (CTC). Molecular diagnosis of viral diseases: Dengue, SARS and COVID 19 comorbidities. Direct</w:t>
            </w:r>
          </w:p>
          <w:p w:rsidR="001E73EF" w:rsidRPr="00960A5F" w:rsidRDefault="00370C06" w:rsidP="00370C06">
            <w:pPr>
              <w:spacing w:after="0"/>
              <w:ind w:left="89"/>
              <w:jc w:val="both"/>
            </w:pPr>
            <w:r w:rsidRPr="00370C06">
              <w:rPr>
                <w:rFonts w:ascii="Times New Roman" w:hAnsi="Times New Roman" w:cs="Times New Roman"/>
              </w:rPr>
              <w:t>detection&amp;amp; identification of pathogenic-organisms - 16s rRNA typing. AI enabled multimodel diagnostics</w:t>
            </w:r>
          </w:p>
        </w:tc>
      </w:tr>
      <w:tr w:rsidR="001E73EF" w:rsidRPr="00960A5F" w:rsidTr="00787FF2">
        <w:trPr>
          <w:trHeight w:val="256"/>
          <w:jc w:val="center"/>
        </w:trPr>
        <w:tc>
          <w:tcPr>
            <w:tcW w:w="1383" w:type="dxa"/>
            <w:gridSpan w:val="7"/>
            <w:vAlign w:val="center"/>
          </w:tcPr>
          <w:p w:rsidR="001E73EF" w:rsidRDefault="001E73EF" w:rsidP="00CC10F0">
            <w:pPr>
              <w:pStyle w:val="TableParagraph"/>
              <w:spacing w:line="276" w:lineRule="auto"/>
              <w:jc w:val="center"/>
              <w:rPr>
                <w:b/>
              </w:rPr>
            </w:pPr>
            <w:r>
              <w:rPr>
                <w:b/>
              </w:rPr>
              <w:lastRenderedPageBreak/>
              <w:t>Unit:6</w:t>
            </w:r>
          </w:p>
        </w:tc>
        <w:tc>
          <w:tcPr>
            <w:tcW w:w="4605" w:type="dxa"/>
            <w:gridSpan w:val="7"/>
            <w:vAlign w:val="center"/>
          </w:tcPr>
          <w:p w:rsidR="001E73EF" w:rsidRDefault="001E73EF" w:rsidP="00CC10F0">
            <w:pPr>
              <w:pStyle w:val="TableParagraph"/>
              <w:spacing w:line="276" w:lineRule="auto"/>
              <w:ind w:left="1305"/>
              <w:jc w:val="center"/>
              <w:rPr>
                <w:b/>
              </w:rPr>
            </w:pPr>
            <w:r>
              <w:rPr>
                <w:b/>
              </w:rPr>
              <w:t>AI in Molecular Diagnostics</w:t>
            </w:r>
          </w:p>
        </w:tc>
        <w:tc>
          <w:tcPr>
            <w:tcW w:w="4629" w:type="dxa"/>
            <w:gridSpan w:val="11"/>
            <w:vAlign w:val="center"/>
          </w:tcPr>
          <w:p w:rsidR="001E73EF" w:rsidRDefault="001E73EF" w:rsidP="00CC10F0">
            <w:pPr>
              <w:pStyle w:val="TableParagraph"/>
              <w:spacing w:line="276" w:lineRule="auto"/>
              <w:ind w:left="1068"/>
              <w:jc w:val="center"/>
              <w:rPr>
                <w:b/>
              </w:rPr>
            </w:pPr>
            <w:r>
              <w:rPr>
                <w:b/>
              </w:rPr>
              <w:t>12hours</w:t>
            </w:r>
          </w:p>
        </w:tc>
      </w:tr>
      <w:tr w:rsidR="001E73EF" w:rsidRPr="00960A5F" w:rsidTr="001E73EF">
        <w:trPr>
          <w:trHeight w:val="256"/>
          <w:jc w:val="center"/>
        </w:trPr>
        <w:tc>
          <w:tcPr>
            <w:tcW w:w="10617" w:type="dxa"/>
            <w:gridSpan w:val="25"/>
          </w:tcPr>
          <w:p w:rsidR="001E73EF" w:rsidRDefault="00795F03" w:rsidP="001E73EF">
            <w:pPr>
              <w:pStyle w:val="TableParagraph"/>
              <w:numPr>
                <w:ilvl w:val="0"/>
                <w:numId w:val="11"/>
              </w:numPr>
              <w:spacing w:line="276" w:lineRule="auto"/>
              <w:ind w:left="359" w:hanging="270"/>
            </w:pPr>
            <w:hyperlink r:id="rId15" w:history="1">
              <w:r w:rsidR="001E73EF" w:rsidRPr="00F80FE3">
                <w:rPr>
                  <w:rStyle w:val="Hyperlink"/>
                </w:rPr>
                <w:t>https://genomemedicine.biomedcentral.com/articles/10.1186/s13073-019-0689-8</w:t>
              </w:r>
            </w:hyperlink>
          </w:p>
          <w:p w:rsidR="001E73EF" w:rsidRDefault="00795F03" w:rsidP="001E73EF">
            <w:pPr>
              <w:pStyle w:val="TableParagraph"/>
              <w:numPr>
                <w:ilvl w:val="0"/>
                <w:numId w:val="11"/>
              </w:numPr>
              <w:spacing w:line="276" w:lineRule="auto"/>
              <w:ind w:left="359" w:hanging="270"/>
            </w:pPr>
            <w:hyperlink r:id="rId16" w:history="1">
              <w:r w:rsidR="001E73EF" w:rsidRPr="00F80FE3">
                <w:rPr>
                  <w:rStyle w:val="Hyperlink"/>
                </w:rPr>
                <w:t>https://aacrjournals.org/clincancerres/article/27/5_Supplement/IA-19/32789/Abstract-IA-19-Machine-learning-and-AI-in</w:t>
              </w:r>
            </w:hyperlink>
          </w:p>
          <w:p w:rsidR="001E73EF" w:rsidRPr="00F835BC" w:rsidRDefault="00795F03" w:rsidP="001E73EF">
            <w:pPr>
              <w:pStyle w:val="TableParagraph"/>
              <w:numPr>
                <w:ilvl w:val="0"/>
                <w:numId w:val="11"/>
              </w:numPr>
              <w:spacing w:line="276" w:lineRule="auto"/>
              <w:ind w:left="359" w:hanging="270"/>
            </w:pPr>
            <w:hyperlink r:id="rId17" w:history="1">
              <w:r w:rsidR="001E73EF" w:rsidRPr="00F80FE3">
                <w:rPr>
                  <w:rStyle w:val="Hyperlink"/>
                </w:rPr>
                <w:t>https://www.labcompare.com/10-Featured-Articles/576229-The-AI-Technologies-Driving-Advancements-in-Clinical-Diagnostics/</w:t>
              </w:r>
            </w:hyperlink>
          </w:p>
        </w:tc>
      </w:tr>
      <w:tr w:rsidR="001E73EF" w:rsidRPr="00960A5F" w:rsidTr="00CC10F0">
        <w:trPr>
          <w:trHeight w:val="256"/>
          <w:jc w:val="center"/>
        </w:trPr>
        <w:tc>
          <w:tcPr>
            <w:tcW w:w="10617" w:type="dxa"/>
            <w:gridSpan w:val="25"/>
            <w:tcBorders>
              <w:right w:val="single" w:sz="4" w:space="0" w:color="auto"/>
            </w:tcBorders>
            <w:vAlign w:val="center"/>
          </w:tcPr>
          <w:p w:rsidR="001E73EF" w:rsidRPr="00960A5F" w:rsidRDefault="001E73EF" w:rsidP="00CC10F0">
            <w:pPr>
              <w:pStyle w:val="TableParagraph"/>
              <w:tabs>
                <w:tab w:val="left" w:pos="8242"/>
              </w:tabs>
              <w:spacing w:line="276" w:lineRule="auto"/>
              <w:jc w:val="center"/>
              <w:rPr>
                <w:b/>
              </w:rPr>
            </w:pPr>
            <w:r w:rsidRPr="00960A5F">
              <w:rPr>
                <w:b/>
              </w:rPr>
              <w:t>E-learning</w:t>
            </w:r>
            <w:r w:rsidRPr="00960A5F">
              <w:rPr>
                <w:b/>
              </w:rPr>
              <w:tab/>
              <w:t>2hours</w:t>
            </w:r>
          </w:p>
        </w:tc>
      </w:tr>
      <w:tr w:rsidR="001E73EF" w:rsidRPr="00960A5F" w:rsidTr="001E73EF">
        <w:trPr>
          <w:trHeight w:val="368"/>
          <w:jc w:val="center"/>
        </w:trPr>
        <w:tc>
          <w:tcPr>
            <w:tcW w:w="10617" w:type="dxa"/>
            <w:gridSpan w:val="25"/>
            <w:tcBorders>
              <w:right w:val="single" w:sz="4" w:space="0" w:color="auto"/>
            </w:tcBorders>
          </w:tcPr>
          <w:p w:rsidR="001E73EF" w:rsidRPr="00960A5F" w:rsidRDefault="00795F03" w:rsidP="001E73EF">
            <w:pPr>
              <w:pStyle w:val="TableParagraph"/>
              <w:spacing w:line="276" w:lineRule="auto"/>
              <w:ind w:right="1592"/>
            </w:pPr>
            <w:hyperlink r:id="rId18" w:history="1">
              <w:r w:rsidR="001E73EF" w:rsidRPr="00960A5F">
                <w:rPr>
                  <w:rStyle w:val="Hyperlink"/>
                </w:rPr>
                <w:t>https://onlinecourses.nptel.ac.in/noc20_cs42/preview</w:t>
              </w:r>
            </w:hyperlink>
          </w:p>
        </w:tc>
      </w:tr>
      <w:tr w:rsidR="001E73EF" w:rsidRPr="00960A5F" w:rsidTr="00CC10F0">
        <w:trPr>
          <w:trHeight w:val="261"/>
          <w:jc w:val="center"/>
        </w:trPr>
        <w:tc>
          <w:tcPr>
            <w:tcW w:w="8819" w:type="dxa"/>
            <w:gridSpan w:val="18"/>
          </w:tcPr>
          <w:p w:rsidR="001E73EF" w:rsidRPr="00960A5F" w:rsidRDefault="001E73EF" w:rsidP="00CC10F0">
            <w:pPr>
              <w:pStyle w:val="TableParagraph"/>
              <w:spacing w:line="276" w:lineRule="auto"/>
              <w:ind w:left="1073" w:right="90"/>
              <w:jc w:val="right"/>
              <w:rPr>
                <w:b/>
              </w:rPr>
            </w:pPr>
            <w:r w:rsidRPr="00960A5F">
              <w:rPr>
                <w:b/>
              </w:rPr>
              <w:t>Total Lecture hours</w:t>
            </w:r>
          </w:p>
        </w:tc>
        <w:tc>
          <w:tcPr>
            <w:tcW w:w="1798" w:type="dxa"/>
            <w:gridSpan w:val="7"/>
            <w:vAlign w:val="center"/>
          </w:tcPr>
          <w:p w:rsidR="001E73EF" w:rsidRPr="00960A5F" w:rsidRDefault="001E73EF" w:rsidP="00CC10F0">
            <w:pPr>
              <w:pStyle w:val="TableParagraph"/>
              <w:spacing w:line="276" w:lineRule="auto"/>
              <w:ind w:left="90"/>
              <w:jc w:val="center"/>
              <w:rPr>
                <w:b/>
              </w:rPr>
            </w:pPr>
            <w:r w:rsidRPr="00960A5F">
              <w:rPr>
                <w:b/>
              </w:rPr>
              <w:t>72hours</w:t>
            </w:r>
          </w:p>
        </w:tc>
      </w:tr>
      <w:tr w:rsidR="001E73EF" w:rsidRPr="00960A5F" w:rsidTr="001E73EF">
        <w:trPr>
          <w:trHeight w:val="258"/>
          <w:jc w:val="center"/>
        </w:trPr>
        <w:tc>
          <w:tcPr>
            <w:tcW w:w="10617" w:type="dxa"/>
            <w:gridSpan w:val="25"/>
          </w:tcPr>
          <w:p w:rsidR="001E73EF" w:rsidRPr="00960A5F" w:rsidRDefault="001E73EF" w:rsidP="001E73EF">
            <w:pPr>
              <w:pStyle w:val="TableParagraph"/>
              <w:spacing w:line="276" w:lineRule="auto"/>
              <w:rPr>
                <w:b/>
              </w:rPr>
            </w:pPr>
            <w:r w:rsidRPr="00960A5F">
              <w:rPr>
                <w:b/>
              </w:rPr>
              <w:t>TextBook(s)</w:t>
            </w:r>
          </w:p>
        </w:tc>
      </w:tr>
      <w:tr w:rsidR="001E73EF" w:rsidRPr="00960A5F" w:rsidTr="00787FF2">
        <w:trPr>
          <w:trHeight w:val="518"/>
          <w:jc w:val="center"/>
        </w:trPr>
        <w:tc>
          <w:tcPr>
            <w:tcW w:w="418" w:type="dxa"/>
          </w:tcPr>
          <w:p w:rsidR="001E73EF" w:rsidRPr="00960A5F" w:rsidRDefault="001E73EF" w:rsidP="001E73EF">
            <w:pPr>
              <w:pStyle w:val="TableParagraph"/>
              <w:spacing w:line="276" w:lineRule="auto"/>
              <w:ind w:left="0" w:right="86"/>
              <w:jc w:val="center"/>
            </w:pPr>
            <w:r w:rsidRPr="00960A5F">
              <w:t>1</w:t>
            </w:r>
          </w:p>
        </w:tc>
        <w:tc>
          <w:tcPr>
            <w:tcW w:w="10199" w:type="dxa"/>
            <w:gridSpan w:val="24"/>
          </w:tcPr>
          <w:p w:rsidR="001E73EF" w:rsidRPr="00960A5F" w:rsidRDefault="001E73EF" w:rsidP="001E73EF">
            <w:pPr>
              <w:pStyle w:val="TableParagraph"/>
              <w:spacing w:line="276" w:lineRule="auto"/>
              <w:ind w:hanging="3"/>
            </w:pPr>
            <w:r w:rsidRPr="00960A5F">
              <w:t>Wayne W. Grady, Robert M. Nakamura, Charles M Strom and Frederick L. Kiechle. Molecular Diagnostics: Techniques and Applications for the Clinical Laboratory. Academic Press</w:t>
            </w:r>
          </w:p>
        </w:tc>
      </w:tr>
      <w:tr w:rsidR="001E73EF" w:rsidRPr="00960A5F" w:rsidTr="00787FF2">
        <w:trPr>
          <w:trHeight w:val="256"/>
          <w:jc w:val="center"/>
        </w:trPr>
        <w:tc>
          <w:tcPr>
            <w:tcW w:w="418" w:type="dxa"/>
          </w:tcPr>
          <w:p w:rsidR="001E73EF" w:rsidRPr="00960A5F" w:rsidRDefault="001E73EF" w:rsidP="001E73EF">
            <w:pPr>
              <w:pStyle w:val="TableParagraph"/>
              <w:spacing w:line="276" w:lineRule="auto"/>
              <w:ind w:left="0" w:right="86"/>
              <w:jc w:val="center"/>
            </w:pPr>
            <w:r w:rsidRPr="00960A5F">
              <w:t>2</w:t>
            </w:r>
          </w:p>
        </w:tc>
        <w:tc>
          <w:tcPr>
            <w:tcW w:w="10199" w:type="dxa"/>
            <w:gridSpan w:val="24"/>
          </w:tcPr>
          <w:p w:rsidR="001E73EF" w:rsidRPr="00960A5F" w:rsidRDefault="001E73EF" w:rsidP="001E73EF">
            <w:pPr>
              <w:pStyle w:val="TableParagraph"/>
              <w:spacing w:line="276" w:lineRule="auto"/>
              <w:ind w:left="102"/>
            </w:pPr>
            <w:r w:rsidRPr="00960A5F">
              <w:t>PongaliRaghavendra and ThammineniPullaiah Advances in cell and molecular diagnosis. Academic Press</w:t>
            </w:r>
          </w:p>
        </w:tc>
      </w:tr>
      <w:tr w:rsidR="001E73EF" w:rsidRPr="00960A5F" w:rsidTr="00787FF2">
        <w:trPr>
          <w:trHeight w:val="258"/>
          <w:jc w:val="center"/>
        </w:trPr>
        <w:tc>
          <w:tcPr>
            <w:tcW w:w="418" w:type="dxa"/>
          </w:tcPr>
          <w:p w:rsidR="001E73EF" w:rsidRPr="00960A5F" w:rsidRDefault="001E73EF" w:rsidP="001E73EF">
            <w:pPr>
              <w:pStyle w:val="TableParagraph"/>
              <w:spacing w:line="276" w:lineRule="auto"/>
              <w:ind w:left="0" w:right="86"/>
              <w:jc w:val="center"/>
            </w:pPr>
            <w:r w:rsidRPr="00960A5F">
              <w:t>3</w:t>
            </w:r>
          </w:p>
        </w:tc>
        <w:tc>
          <w:tcPr>
            <w:tcW w:w="10199" w:type="dxa"/>
            <w:gridSpan w:val="24"/>
          </w:tcPr>
          <w:p w:rsidR="001E73EF" w:rsidRPr="00960A5F" w:rsidRDefault="001E73EF" w:rsidP="001E73EF">
            <w:pPr>
              <w:pStyle w:val="TableParagraph"/>
              <w:spacing w:line="276" w:lineRule="auto"/>
              <w:ind w:left="102"/>
            </w:pPr>
            <w:r w:rsidRPr="00960A5F">
              <w:t>Geaorge P. Patrinos, Wilhem J. Ansorge and Philip B. Danielson Molecular Diagnostics. Maca Haley, Academic Press</w:t>
            </w:r>
          </w:p>
        </w:tc>
      </w:tr>
      <w:tr w:rsidR="001E73EF" w:rsidRPr="00960A5F" w:rsidTr="00787FF2">
        <w:trPr>
          <w:trHeight w:val="261"/>
          <w:jc w:val="center"/>
        </w:trPr>
        <w:tc>
          <w:tcPr>
            <w:tcW w:w="418" w:type="dxa"/>
          </w:tcPr>
          <w:p w:rsidR="001E73EF" w:rsidRPr="00960A5F" w:rsidRDefault="001E73EF" w:rsidP="001E73EF">
            <w:pPr>
              <w:pStyle w:val="TableParagraph"/>
              <w:spacing w:line="276" w:lineRule="auto"/>
              <w:ind w:left="0" w:right="86"/>
              <w:jc w:val="center"/>
            </w:pPr>
            <w:r w:rsidRPr="00960A5F">
              <w:t>4</w:t>
            </w:r>
          </w:p>
        </w:tc>
        <w:tc>
          <w:tcPr>
            <w:tcW w:w="10199" w:type="dxa"/>
            <w:gridSpan w:val="24"/>
          </w:tcPr>
          <w:p w:rsidR="001E73EF" w:rsidRPr="00960A5F" w:rsidRDefault="001E73EF" w:rsidP="001E73EF">
            <w:pPr>
              <w:pStyle w:val="TableParagraph"/>
              <w:spacing w:line="276" w:lineRule="auto"/>
            </w:pPr>
            <w:r w:rsidRPr="00960A5F">
              <w:t>David E. Bruns, Edward R. Ashwood and Carl A. Burtis. Fundamentals of Molecular Diagnostics. Saunders Elsivier.</w:t>
            </w:r>
          </w:p>
        </w:tc>
      </w:tr>
      <w:tr w:rsidR="001E73EF" w:rsidRPr="00960A5F" w:rsidTr="001E73EF">
        <w:trPr>
          <w:trHeight w:val="258"/>
          <w:jc w:val="center"/>
        </w:trPr>
        <w:tc>
          <w:tcPr>
            <w:tcW w:w="10617" w:type="dxa"/>
            <w:gridSpan w:val="25"/>
          </w:tcPr>
          <w:p w:rsidR="001E73EF" w:rsidRPr="00960A5F" w:rsidRDefault="001E73EF" w:rsidP="001E73EF">
            <w:pPr>
              <w:pStyle w:val="TableParagraph"/>
              <w:spacing w:line="276" w:lineRule="auto"/>
              <w:rPr>
                <w:b/>
              </w:rPr>
            </w:pPr>
            <w:r w:rsidRPr="00960A5F">
              <w:rPr>
                <w:b/>
              </w:rPr>
              <w:t>ReferenceBooks</w:t>
            </w:r>
          </w:p>
        </w:tc>
      </w:tr>
      <w:tr w:rsidR="001E73EF" w:rsidRPr="00960A5F" w:rsidTr="00787FF2">
        <w:trPr>
          <w:trHeight w:val="652"/>
          <w:jc w:val="center"/>
        </w:trPr>
        <w:tc>
          <w:tcPr>
            <w:tcW w:w="418" w:type="dxa"/>
          </w:tcPr>
          <w:p w:rsidR="001E73EF" w:rsidRPr="00960A5F" w:rsidRDefault="001E73EF" w:rsidP="001E73EF">
            <w:pPr>
              <w:pStyle w:val="TableParagraph"/>
              <w:spacing w:line="276" w:lineRule="auto"/>
              <w:ind w:left="0" w:right="86"/>
              <w:jc w:val="center"/>
            </w:pPr>
            <w:r w:rsidRPr="00960A5F">
              <w:t>1</w:t>
            </w:r>
          </w:p>
        </w:tc>
        <w:tc>
          <w:tcPr>
            <w:tcW w:w="10199" w:type="dxa"/>
            <w:gridSpan w:val="24"/>
          </w:tcPr>
          <w:p w:rsidR="001E73EF" w:rsidRPr="00960A5F" w:rsidRDefault="001E73EF" w:rsidP="001E73EF">
            <w:pPr>
              <w:pStyle w:val="TableParagraph"/>
              <w:spacing w:line="276" w:lineRule="auto"/>
            </w:pPr>
            <w:r w:rsidRPr="00960A5F">
              <w:t>Nader Rifal, Andrea Rita Horvath, Carl T. Wittwer and Janson Y. Park. Principles and applications of molecular diagnostics. Elsevier</w:t>
            </w:r>
          </w:p>
        </w:tc>
      </w:tr>
      <w:tr w:rsidR="001E73EF" w:rsidRPr="00960A5F" w:rsidTr="001E73EF">
        <w:trPr>
          <w:trHeight w:val="256"/>
          <w:jc w:val="center"/>
        </w:trPr>
        <w:tc>
          <w:tcPr>
            <w:tcW w:w="10617" w:type="dxa"/>
            <w:gridSpan w:val="25"/>
            <w:tcBorders>
              <w:right w:val="single" w:sz="4" w:space="0" w:color="auto"/>
            </w:tcBorders>
          </w:tcPr>
          <w:p w:rsidR="001E73EF" w:rsidRPr="00960A5F" w:rsidRDefault="001E73EF" w:rsidP="001E73EF">
            <w:pPr>
              <w:pStyle w:val="TableParagraph"/>
              <w:spacing w:line="276" w:lineRule="auto"/>
              <w:rPr>
                <w:b/>
              </w:rPr>
            </w:pPr>
            <w:r w:rsidRPr="00960A5F">
              <w:rPr>
                <w:b/>
              </w:rPr>
              <w:t>RelatedOnlineContents[MOOC,SWAYAM,NPTEL,Websitesetc.]</w:t>
            </w:r>
          </w:p>
        </w:tc>
      </w:tr>
      <w:tr w:rsidR="001E73EF" w:rsidRPr="00960A5F" w:rsidTr="00787FF2">
        <w:trPr>
          <w:trHeight w:val="259"/>
          <w:jc w:val="center"/>
        </w:trPr>
        <w:tc>
          <w:tcPr>
            <w:tcW w:w="448" w:type="dxa"/>
            <w:gridSpan w:val="2"/>
          </w:tcPr>
          <w:p w:rsidR="001E73EF" w:rsidRPr="00960A5F" w:rsidRDefault="001E73EF" w:rsidP="001E73EF">
            <w:pPr>
              <w:pStyle w:val="TableParagraph"/>
              <w:spacing w:line="276" w:lineRule="auto"/>
            </w:pPr>
            <w:r w:rsidRPr="00960A5F">
              <w:t>1</w:t>
            </w:r>
          </w:p>
        </w:tc>
        <w:tc>
          <w:tcPr>
            <w:tcW w:w="10169" w:type="dxa"/>
            <w:gridSpan w:val="23"/>
            <w:tcBorders>
              <w:right w:val="single" w:sz="4" w:space="0" w:color="auto"/>
            </w:tcBorders>
          </w:tcPr>
          <w:p w:rsidR="001E73EF" w:rsidRPr="00960A5F" w:rsidRDefault="00795F03" w:rsidP="001E73EF">
            <w:pPr>
              <w:pStyle w:val="TableParagraph"/>
              <w:spacing w:line="276" w:lineRule="auto"/>
              <w:ind w:left="107"/>
            </w:pPr>
            <w:hyperlink r:id="rId19" w:history="1">
              <w:r w:rsidR="001E73EF" w:rsidRPr="00960A5F">
                <w:rPr>
                  <w:rStyle w:val="Hyperlink"/>
                </w:rPr>
                <w:t>https://www.youtube.com/watch?v=LKkp457UnOY</w:t>
              </w:r>
            </w:hyperlink>
          </w:p>
        </w:tc>
      </w:tr>
      <w:tr w:rsidR="001E73EF" w:rsidRPr="00960A5F" w:rsidTr="00787FF2">
        <w:trPr>
          <w:trHeight w:val="256"/>
          <w:jc w:val="center"/>
        </w:trPr>
        <w:tc>
          <w:tcPr>
            <w:tcW w:w="448" w:type="dxa"/>
            <w:gridSpan w:val="2"/>
          </w:tcPr>
          <w:p w:rsidR="001E73EF" w:rsidRPr="00960A5F" w:rsidRDefault="001E73EF" w:rsidP="001E73EF">
            <w:pPr>
              <w:pStyle w:val="TableParagraph"/>
              <w:spacing w:line="276" w:lineRule="auto"/>
            </w:pPr>
            <w:r w:rsidRPr="00960A5F">
              <w:t>2</w:t>
            </w:r>
          </w:p>
        </w:tc>
        <w:tc>
          <w:tcPr>
            <w:tcW w:w="10169" w:type="dxa"/>
            <w:gridSpan w:val="23"/>
            <w:tcBorders>
              <w:right w:val="single" w:sz="4" w:space="0" w:color="auto"/>
            </w:tcBorders>
          </w:tcPr>
          <w:p w:rsidR="001E73EF" w:rsidRPr="00960A5F" w:rsidRDefault="00795F03" w:rsidP="001E73EF">
            <w:pPr>
              <w:pStyle w:val="TableParagraph"/>
              <w:spacing w:line="276" w:lineRule="auto"/>
              <w:ind w:left="107"/>
            </w:pPr>
            <w:hyperlink r:id="rId20" w:history="1">
              <w:r w:rsidR="001E73EF" w:rsidRPr="00960A5F">
                <w:rPr>
                  <w:rStyle w:val="Hyperlink"/>
                </w:rPr>
                <w:t>https://www.youtube.com/watch?v=u0oTLNmXINE</w:t>
              </w:r>
            </w:hyperlink>
          </w:p>
        </w:tc>
      </w:tr>
      <w:tr w:rsidR="001E73EF" w:rsidRPr="00960A5F" w:rsidTr="00787FF2">
        <w:trPr>
          <w:trHeight w:val="261"/>
          <w:jc w:val="center"/>
        </w:trPr>
        <w:tc>
          <w:tcPr>
            <w:tcW w:w="448" w:type="dxa"/>
            <w:gridSpan w:val="2"/>
          </w:tcPr>
          <w:p w:rsidR="001E73EF" w:rsidRPr="00960A5F" w:rsidRDefault="001E73EF" w:rsidP="001E73EF">
            <w:pPr>
              <w:pStyle w:val="TableParagraph"/>
              <w:spacing w:line="276" w:lineRule="auto"/>
              <w:ind w:left="18" w:hanging="90"/>
              <w:jc w:val="center"/>
            </w:pPr>
            <w:r w:rsidRPr="00960A5F">
              <w:t>3</w:t>
            </w:r>
          </w:p>
        </w:tc>
        <w:tc>
          <w:tcPr>
            <w:tcW w:w="10169" w:type="dxa"/>
            <w:gridSpan w:val="23"/>
          </w:tcPr>
          <w:p w:rsidR="001E73EF" w:rsidRPr="00960A5F" w:rsidRDefault="00795F03" w:rsidP="001E73EF">
            <w:pPr>
              <w:pStyle w:val="TableParagraph"/>
              <w:spacing w:line="276" w:lineRule="auto"/>
              <w:ind w:left="107"/>
            </w:pPr>
            <w:hyperlink r:id="rId21" w:history="1">
              <w:r w:rsidR="001E73EF" w:rsidRPr="00960A5F">
                <w:rPr>
                  <w:rStyle w:val="Hyperlink"/>
                </w:rPr>
                <w:t>https://www.youtube.com/watch?v=3NiFjm_SiFs</w:t>
              </w:r>
            </w:hyperlink>
          </w:p>
        </w:tc>
      </w:tr>
      <w:tr w:rsidR="001E73EF" w:rsidRPr="00960A5F" w:rsidTr="001E73EF">
        <w:trPr>
          <w:trHeight w:val="397"/>
          <w:jc w:val="center"/>
        </w:trPr>
        <w:tc>
          <w:tcPr>
            <w:tcW w:w="10617" w:type="dxa"/>
            <w:gridSpan w:val="25"/>
          </w:tcPr>
          <w:p w:rsidR="001E73EF" w:rsidRPr="00960A5F" w:rsidRDefault="001E73EF" w:rsidP="00592720">
            <w:pPr>
              <w:pStyle w:val="TableParagraph"/>
              <w:spacing w:line="276" w:lineRule="auto"/>
              <w:rPr>
                <w:b/>
              </w:rPr>
            </w:pPr>
            <w:r w:rsidRPr="00960A5F">
              <w:t>Course Designed By: Dr. V. BrindhaPriyadarisini</w:t>
            </w:r>
          </w:p>
        </w:tc>
      </w:tr>
      <w:tr w:rsidR="001E73EF" w:rsidRPr="00960A5F" w:rsidTr="001E73EF">
        <w:trPr>
          <w:trHeight w:val="342"/>
          <w:jc w:val="center"/>
        </w:trPr>
        <w:tc>
          <w:tcPr>
            <w:tcW w:w="10617" w:type="dxa"/>
            <w:gridSpan w:val="25"/>
          </w:tcPr>
          <w:p w:rsidR="001E73EF" w:rsidRPr="00960A5F" w:rsidRDefault="001E73EF" w:rsidP="001E73EF">
            <w:pPr>
              <w:pStyle w:val="TableParagraph"/>
              <w:spacing w:line="276" w:lineRule="auto"/>
              <w:ind w:left="122"/>
              <w:rPr>
                <w:b/>
              </w:rPr>
            </w:pPr>
            <w:r w:rsidRPr="00960A5F">
              <w:rPr>
                <w:b/>
              </w:rPr>
              <w:t>Mapping with Programme Outcomes</w:t>
            </w:r>
          </w:p>
        </w:tc>
      </w:tr>
      <w:tr w:rsidR="00787FF2" w:rsidRPr="00960A5F" w:rsidTr="00787FF2">
        <w:trPr>
          <w:trHeight w:val="342"/>
          <w:jc w:val="center"/>
        </w:trPr>
        <w:tc>
          <w:tcPr>
            <w:tcW w:w="1319" w:type="dxa"/>
            <w:gridSpan w:val="6"/>
            <w:tcBorders>
              <w:right w:val="single" w:sz="4" w:space="0" w:color="auto"/>
            </w:tcBorders>
          </w:tcPr>
          <w:p w:rsidR="00787FF2" w:rsidRPr="00960A5F" w:rsidRDefault="00787FF2" w:rsidP="003A6888">
            <w:pPr>
              <w:pStyle w:val="TableParagraph"/>
              <w:spacing w:line="276" w:lineRule="auto"/>
              <w:ind w:left="271"/>
              <w:rPr>
                <w:b/>
              </w:rPr>
            </w:pPr>
            <w:r w:rsidRPr="00960A5F">
              <w:rPr>
                <w:b/>
              </w:rPr>
              <w:t>COs</w:t>
            </w:r>
          </w:p>
        </w:tc>
        <w:tc>
          <w:tcPr>
            <w:tcW w:w="1305" w:type="dxa"/>
            <w:gridSpan w:val="3"/>
            <w:tcBorders>
              <w:left w:val="single" w:sz="4" w:space="0" w:color="auto"/>
              <w:right w:val="single" w:sz="4" w:space="0" w:color="auto"/>
            </w:tcBorders>
          </w:tcPr>
          <w:p w:rsidR="00787FF2" w:rsidRPr="00960A5F" w:rsidRDefault="00787FF2" w:rsidP="003A6888">
            <w:pPr>
              <w:pStyle w:val="TableParagraph"/>
              <w:spacing w:line="276" w:lineRule="auto"/>
              <w:ind w:left="166" w:right="160"/>
              <w:jc w:val="center"/>
              <w:rPr>
                <w:b/>
                <w:sz w:val="20"/>
              </w:rPr>
            </w:pPr>
            <w:r w:rsidRPr="00960A5F">
              <w:rPr>
                <w:b/>
                <w:sz w:val="20"/>
              </w:rPr>
              <w:t>PO1</w:t>
            </w:r>
          </w:p>
        </w:tc>
        <w:tc>
          <w:tcPr>
            <w:tcW w:w="1155"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163" w:right="156"/>
              <w:jc w:val="center"/>
              <w:rPr>
                <w:b/>
                <w:sz w:val="20"/>
              </w:rPr>
            </w:pPr>
            <w:r w:rsidRPr="00960A5F">
              <w:rPr>
                <w:b/>
                <w:sz w:val="20"/>
              </w:rPr>
              <w:t>PO2</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158" w:right="155"/>
              <w:jc w:val="center"/>
              <w:rPr>
                <w:b/>
                <w:sz w:val="20"/>
              </w:rPr>
            </w:pPr>
            <w:r w:rsidRPr="00960A5F">
              <w:rPr>
                <w:b/>
                <w:sz w:val="20"/>
              </w:rPr>
              <w:t>PO3</w:t>
            </w:r>
          </w:p>
        </w:tc>
        <w:tc>
          <w:tcPr>
            <w:tcW w:w="1050" w:type="dxa"/>
            <w:tcBorders>
              <w:left w:val="single" w:sz="4" w:space="0" w:color="auto"/>
              <w:right w:val="single" w:sz="4" w:space="0" w:color="auto"/>
            </w:tcBorders>
          </w:tcPr>
          <w:p w:rsidR="00787FF2" w:rsidRPr="00960A5F" w:rsidRDefault="00787FF2" w:rsidP="003A6888">
            <w:pPr>
              <w:pStyle w:val="TableParagraph"/>
              <w:spacing w:line="276" w:lineRule="auto"/>
              <w:ind w:left="187" w:right="188"/>
              <w:jc w:val="center"/>
              <w:rPr>
                <w:b/>
                <w:sz w:val="20"/>
              </w:rPr>
            </w:pPr>
            <w:r w:rsidRPr="00960A5F">
              <w:rPr>
                <w:b/>
                <w:sz w:val="20"/>
              </w:rPr>
              <w:t>PO4</w:t>
            </w:r>
          </w:p>
        </w:tc>
        <w:tc>
          <w:tcPr>
            <w:tcW w:w="99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161" w:right="163"/>
              <w:jc w:val="center"/>
              <w:rPr>
                <w:b/>
                <w:sz w:val="20"/>
              </w:rPr>
            </w:pPr>
            <w:r w:rsidRPr="00960A5F">
              <w:rPr>
                <w:b/>
                <w:sz w:val="20"/>
              </w:rPr>
              <w:t>PO5</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278" w:right="297"/>
              <w:jc w:val="center"/>
              <w:rPr>
                <w:b/>
                <w:sz w:val="20"/>
              </w:rPr>
            </w:pPr>
            <w:r w:rsidRPr="00960A5F">
              <w:rPr>
                <w:b/>
                <w:sz w:val="20"/>
              </w:rPr>
              <w:t>PO6</w:t>
            </w:r>
          </w:p>
        </w:tc>
        <w:tc>
          <w:tcPr>
            <w:tcW w:w="102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278" w:right="297"/>
              <w:jc w:val="center"/>
              <w:rPr>
                <w:b/>
                <w:sz w:val="20"/>
              </w:rPr>
            </w:pPr>
            <w:r>
              <w:rPr>
                <w:b/>
                <w:sz w:val="20"/>
              </w:rPr>
              <w:t>PO7</w:t>
            </w:r>
          </w:p>
        </w:tc>
        <w:tc>
          <w:tcPr>
            <w:tcW w:w="1798" w:type="dxa"/>
            <w:gridSpan w:val="7"/>
            <w:tcBorders>
              <w:left w:val="single" w:sz="4" w:space="0" w:color="auto"/>
            </w:tcBorders>
          </w:tcPr>
          <w:p w:rsidR="00787FF2" w:rsidRDefault="00787FF2" w:rsidP="003A6888">
            <w:pPr>
              <w:pStyle w:val="TableParagraph"/>
              <w:spacing w:line="276" w:lineRule="auto"/>
              <w:ind w:left="278" w:right="297"/>
              <w:jc w:val="center"/>
              <w:rPr>
                <w:b/>
                <w:sz w:val="20"/>
              </w:rPr>
            </w:pPr>
            <w:r>
              <w:rPr>
                <w:b/>
                <w:sz w:val="20"/>
              </w:rPr>
              <w:t>PO8</w:t>
            </w:r>
          </w:p>
        </w:tc>
      </w:tr>
      <w:tr w:rsidR="00787FF2" w:rsidRPr="00960A5F" w:rsidTr="00787FF2">
        <w:trPr>
          <w:trHeight w:val="342"/>
          <w:jc w:val="center"/>
        </w:trPr>
        <w:tc>
          <w:tcPr>
            <w:tcW w:w="1319" w:type="dxa"/>
            <w:gridSpan w:val="6"/>
            <w:tcBorders>
              <w:right w:val="single" w:sz="4" w:space="0" w:color="auto"/>
            </w:tcBorders>
          </w:tcPr>
          <w:p w:rsidR="00787FF2" w:rsidRPr="00960A5F" w:rsidRDefault="00787FF2" w:rsidP="003A6888">
            <w:pPr>
              <w:pStyle w:val="TableParagraph"/>
              <w:spacing w:line="276" w:lineRule="auto"/>
              <w:ind w:left="256"/>
              <w:rPr>
                <w:b/>
              </w:rPr>
            </w:pPr>
            <w:r w:rsidRPr="00960A5F">
              <w:rPr>
                <w:b/>
              </w:rPr>
              <w:t>CO1</w:t>
            </w:r>
          </w:p>
        </w:tc>
        <w:tc>
          <w:tcPr>
            <w:tcW w:w="1305" w:type="dxa"/>
            <w:gridSpan w:val="3"/>
            <w:tcBorders>
              <w:left w:val="single" w:sz="4" w:space="0" w:color="auto"/>
              <w:right w:val="single" w:sz="4" w:space="0" w:color="auto"/>
            </w:tcBorders>
          </w:tcPr>
          <w:p w:rsidR="00787FF2" w:rsidRPr="00960A5F" w:rsidRDefault="00787FF2" w:rsidP="003A6888">
            <w:pPr>
              <w:pStyle w:val="TableParagraph"/>
              <w:spacing w:line="276" w:lineRule="auto"/>
              <w:ind w:left="5"/>
              <w:jc w:val="center"/>
            </w:pPr>
            <w:r>
              <w:t>S</w:t>
            </w:r>
          </w:p>
        </w:tc>
        <w:tc>
          <w:tcPr>
            <w:tcW w:w="1155"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6"/>
              <w:jc w:val="center"/>
            </w:pPr>
            <w:r>
              <w:t>M</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7"/>
              <w:jc w:val="center"/>
            </w:pPr>
            <w:r>
              <w:t>L</w:t>
            </w:r>
          </w:p>
        </w:tc>
        <w:tc>
          <w:tcPr>
            <w:tcW w:w="1050" w:type="dxa"/>
            <w:tcBorders>
              <w:left w:val="single" w:sz="4" w:space="0" w:color="auto"/>
              <w:right w:val="single" w:sz="4" w:space="0" w:color="auto"/>
            </w:tcBorders>
          </w:tcPr>
          <w:p w:rsidR="00787FF2" w:rsidRPr="00960A5F" w:rsidRDefault="00787FF2" w:rsidP="003A6888">
            <w:pPr>
              <w:pStyle w:val="TableParagraph"/>
              <w:spacing w:line="276" w:lineRule="auto"/>
              <w:ind w:left="0"/>
              <w:jc w:val="center"/>
            </w:pPr>
            <w:r>
              <w:t>L</w:t>
            </w:r>
          </w:p>
        </w:tc>
        <w:tc>
          <w:tcPr>
            <w:tcW w:w="99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0" w:right="1"/>
              <w:jc w:val="center"/>
            </w:pPr>
            <w:r>
              <w:t>S</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0" w:right="8"/>
              <w:jc w:val="center"/>
            </w:pPr>
            <w:r>
              <w:t>M</w:t>
            </w:r>
          </w:p>
        </w:tc>
        <w:tc>
          <w:tcPr>
            <w:tcW w:w="102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0" w:right="8"/>
              <w:jc w:val="center"/>
            </w:pPr>
            <w:r>
              <w:t>L</w:t>
            </w:r>
          </w:p>
        </w:tc>
        <w:tc>
          <w:tcPr>
            <w:tcW w:w="1798" w:type="dxa"/>
            <w:gridSpan w:val="7"/>
            <w:tcBorders>
              <w:left w:val="single" w:sz="4" w:space="0" w:color="auto"/>
            </w:tcBorders>
          </w:tcPr>
          <w:p w:rsidR="00787FF2" w:rsidRDefault="00787FF2" w:rsidP="003A6888">
            <w:pPr>
              <w:pStyle w:val="TableParagraph"/>
              <w:spacing w:line="276" w:lineRule="auto"/>
              <w:ind w:left="0" w:right="8"/>
              <w:jc w:val="center"/>
            </w:pPr>
            <w:r>
              <w:t>L</w:t>
            </w:r>
          </w:p>
        </w:tc>
      </w:tr>
      <w:tr w:rsidR="00787FF2" w:rsidRPr="00960A5F" w:rsidTr="00787FF2">
        <w:trPr>
          <w:trHeight w:val="342"/>
          <w:jc w:val="center"/>
        </w:trPr>
        <w:tc>
          <w:tcPr>
            <w:tcW w:w="1319" w:type="dxa"/>
            <w:gridSpan w:val="6"/>
            <w:tcBorders>
              <w:right w:val="single" w:sz="4" w:space="0" w:color="auto"/>
            </w:tcBorders>
          </w:tcPr>
          <w:p w:rsidR="00787FF2" w:rsidRPr="00960A5F" w:rsidRDefault="00787FF2" w:rsidP="003A6888">
            <w:pPr>
              <w:pStyle w:val="TableParagraph"/>
              <w:spacing w:line="276" w:lineRule="auto"/>
              <w:ind w:left="256"/>
              <w:rPr>
                <w:b/>
              </w:rPr>
            </w:pPr>
            <w:r w:rsidRPr="00960A5F">
              <w:rPr>
                <w:b/>
              </w:rPr>
              <w:t>CO2</w:t>
            </w:r>
          </w:p>
        </w:tc>
        <w:tc>
          <w:tcPr>
            <w:tcW w:w="1305" w:type="dxa"/>
            <w:gridSpan w:val="3"/>
            <w:tcBorders>
              <w:left w:val="single" w:sz="4" w:space="0" w:color="auto"/>
              <w:right w:val="single" w:sz="4" w:space="0" w:color="auto"/>
            </w:tcBorders>
          </w:tcPr>
          <w:p w:rsidR="00787FF2" w:rsidRPr="00960A5F" w:rsidRDefault="00787FF2" w:rsidP="003A6888">
            <w:pPr>
              <w:pStyle w:val="TableParagraph"/>
              <w:spacing w:line="276" w:lineRule="auto"/>
              <w:ind w:left="7"/>
              <w:jc w:val="center"/>
            </w:pPr>
            <w:r>
              <w:t>S</w:t>
            </w:r>
          </w:p>
        </w:tc>
        <w:tc>
          <w:tcPr>
            <w:tcW w:w="1155"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8"/>
              <w:jc w:val="center"/>
            </w:pPr>
            <w:r>
              <w:t>S</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8"/>
              <w:jc w:val="center"/>
            </w:pPr>
            <w:r>
              <w:t>S</w:t>
            </w:r>
          </w:p>
        </w:tc>
        <w:tc>
          <w:tcPr>
            <w:tcW w:w="1050" w:type="dxa"/>
            <w:tcBorders>
              <w:left w:val="single" w:sz="4" w:space="0" w:color="auto"/>
              <w:right w:val="single" w:sz="4" w:space="0" w:color="auto"/>
            </w:tcBorders>
          </w:tcPr>
          <w:p w:rsidR="00787FF2" w:rsidRPr="00960A5F" w:rsidRDefault="00787FF2" w:rsidP="003A6888">
            <w:pPr>
              <w:pStyle w:val="TableParagraph"/>
              <w:spacing w:line="276" w:lineRule="auto"/>
              <w:ind w:left="0"/>
              <w:jc w:val="center"/>
            </w:pPr>
            <w:r>
              <w:t>S</w:t>
            </w:r>
          </w:p>
        </w:tc>
        <w:tc>
          <w:tcPr>
            <w:tcW w:w="99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0"/>
              <w:jc w:val="center"/>
            </w:pPr>
            <w:r>
              <w:t>M</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0" w:right="9"/>
              <w:jc w:val="center"/>
            </w:pPr>
            <w:r>
              <w:t>M</w:t>
            </w:r>
          </w:p>
        </w:tc>
        <w:tc>
          <w:tcPr>
            <w:tcW w:w="102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0" w:right="9"/>
              <w:jc w:val="center"/>
            </w:pPr>
            <w:r>
              <w:t>L</w:t>
            </w:r>
          </w:p>
        </w:tc>
        <w:tc>
          <w:tcPr>
            <w:tcW w:w="1798" w:type="dxa"/>
            <w:gridSpan w:val="7"/>
            <w:tcBorders>
              <w:left w:val="single" w:sz="4" w:space="0" w:color="auto"/>
            </w:tcBorders>
          </w:tcPr>
          <w:p w:rsidR="00787FF2" w:rsidRDefault="00787FF2" w:rsidP="003A6888">
            <w:pPr>
              <w:pStyle w:val="TableParagraph"/>
              <w:spacing w:line="276" w:lineRule="auto"/>
              <w:ind w:left="0" w:right="9"/>
              <w:jc w:val="center"/>
            </w:pPr>
            <w:r>
              <w:t>L</w:t>
            </w:r>
          </w:p>
        </w:tc>
      </w:tr>
      <w:tr w:rsidR="00787FF2" w:rsidRPr="00960A5F" w:rsidTr="00787FF2">
        <w:trPr>
          <w:trHeight w:val="342"/>
          <w:jc w:val="center"/>
        </w:trPr>
        <w:tc>
          <w:tcPr>
            <w:tcW w:w="1319" w:type="dxa"/>
            <w:gridSpan w:val="6"/>
            <w:tcBorders>
              <w:right w:val="single" w:sz="4" w:space="0" w:color="auto"/>
            </w:tcBorders>
          </w:tcPr>
          <w:p w:rsidR="00787FF2" w:rsidRPr="00960A5F" w:rsidRDefault="00787FF2" w:rsidP="003A6888">
            <w:pPr>
              <w:pStyle w:val="TableParagraph"/>
              <w:spacing w:line="276" w:lineRule="auto"/>
              <w:ind w:left="256"/>
              <w:rPr>
                <w:b/>
              </w:rPr>
            </w:pPr>
            <w:r w:rsidRPr="00960A5F">
              <w:rPr>
                <w:b/>
              </w:rPr>
              <w:t>CO3</w:t>
            </w:r>
          </w:p>
        </w:tc>
        <w:tc>
          <w:tcPr>
            <w:tcW w:w="1305" w:type="dxa"/>
            <w:gridSpan w:val="3"/>
            <w:tcBorders>
              <w:left w:val="single" w:sz="4" w:space="0" w:color="auto"/>
              <w:right w:val="single" w:sz="4" w:space="0" w:color="auto"/>
            </w:tcBorders>
          </w:tcPr>
          <w:p w:rsidR="00787FF2" w:rsidRPr="00960A5F" w:rsidRDefault="00787FF2" w:rsidP="003A6888">
            <w:pPr>
              <w:pStyle w:val="TableParagraph"/>
              <w:spacing w:line="276" w:lineRule="auto"/>
              <w:ind w:left="7"/>
              <w:jc w:val="center"/>
            </w:pPr>
            <w:r>
              <w:t>S</w:t>
            </w:r>
          </w:p>
        </w:tc>
        <w:tc>
          <w:tcPr>
            <w:tcW w:w="1155"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9"/>
              <w:jc w:val="center"/>
            </w:pPr>
            <w:r>
              <w:t>S</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4"/>
              <w:jc w:val="center"/>
            </w:pPr>
            <w:r>
              <w:t>S</w:t>
            </w:r>
          </w:p>
        </w:tc>
        <w:tc>
          <w:tcPr>
            <w:tcW w:w="1050" w:type="dxa"/>
            <w:tcBorders>
              <w:left w:val="single" w:sz="4" w:space="0" w:color="auto"/>
              <w:right w:val="single" w:sz="4" w:space="0" w:color="auto"/>
            </w:tcBorders>
          </w:tcPr>
          <w:p w:rsidR="00787FF2" w:rsidRPr="00960A5F" w:rsidRDefault="00787FF2" w:rsidP="003A6888">
            <w:pPr>
              <w:pStyle w:val="TableParagraph"/>
              <w:spacing w:line="276" w:lineRule="auto"/>
              <w:ind w:left="0"/>
              <w:jc w:val="center"/>
            </w:pPr>
            <w:r>
              <w:t>S</w:t>
            </w:r>
          </w:p>
        </w:tc>
        <w:tc>
          <w:tcPr>
            <w:tcW w:w="99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0"/>
              <w:jc w:val="center"/>
            </w:pPr>
            <w:r>
              <w:t>M</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0" w:right="12"/>
              <w:jc w:val="center"/>
            </w:pPr>
            <w:r>
              <w:t>L</w:t>
            </w:r>
          </w:p>
        </w:tc>
        <w:tc>
          <w:tcPr>
            <w:tcW w:w="102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0" w:right="12"/>
              <w:jc w:val="center"/>
            </w:pPr>
            <w:r>
              <w:t>L</w:t>
            </w:r>
          </w:p>
        </w:tc>
        <w:tc>
          <w:tcPr>
            <w:tcW w:w="1798" w:type="dxa"/>
            <w:gridSpan w:val="7"/>
            <w:tcBorders>
              <w:left w:val="single" w:sz="4" w:space="0" w:color="auto"/>
            </w:tcBorders>
          </w:tcPr>
          <w:p w:rsidR="00787FF2" w:rsidRDefault="00787FF2" w:rsidP="003A6888">
            <w:pPr>
              <w:pStyle w:val="TableParagraph"/>
              <w:spacing w:line="276" w:lineRule="auto"/>
              <w:ind w:left="0" w:right="12"/>
              <w:jc w:val="center"/>
            </w:pPr>
            <w:r>
              <w:t>L</w:t>
            </w:r>
          </w:p>
        </w:tc>
      </w:tr>
      <w:tr w:rsidR="00787FF2" w:rsidRPr="00960A5F" w:rsidTr="00787FF2">
        <w:trPr>
          <w:trHeight w:val="342"/>
          <w:jc w:val="center"/>
        </w:trPr>
        <w:tc>
          <w:tcPr>
            <w:tcW w:w="1319" w:type="dxa"/>
            <w:gridSpan w:val="6"/>
            <w:tcBorders>
              <w:right w:val="single" w:sz="4" w:space="0" w:color="auto"/>
            </w:tcBorders>
          </w:tcPr>
          <w:p w:rsidR="00787FF2" w:rsidRPr="00960A5F" w:rsidRDefault="00787FF2" w:rsidP="003A6888">
            <w:pPr>
              <w:pStyle w:val="TableParagraph"/>
              <w:spacing w:line="276" w:lineRule="auto"/>
              <w:ind w:left="256"/>
              <w:rPr>
                <w:b/>
              </w:rPr>
            </w:pPr>
            <w:r w:rsidRPr="00960A5F">
              <w:rPr>
                <w:b/>
              </w:rPr>
              <w:t>CO4</w:t>
            </w:r>
          </w:p>
        </w:tc>
        <w:tc>
          <w:tcPr>
            <w:tcW w:w="1305" w:type="dxa"/>
            <w:gridSpan w:val="3"/>
            <w:tcBorders>
              <w:left w:val="single" w:sz="4" w:space="0" w:color="auto"/>
              <w:right w:val="single" w:sz="4" w:space="0" w:color="auto"/>
            </w:tcBorders>
          </w:tcPr>
          <w:p w:rsidR="00787FF2" w:rsidRPr="00960A5F" w:rsidRDefault="00787FF2" w:rsidP="003A6888">
            <w:pPr>
              <w:pStyle w:val="TableParagraph"/>
              <w:spacing w:line="276" w:lineRule="auto"/>
              <w:ind w:left="6"/>
              <w:jc w:val="center"/>
            </w:pPr>
            <w:r>
              <w:t>S</w:t>
            </w:r>
          </w:p>
        </w:tc>
        <w:tc>
          <w:tcPr>
            <w:tcW w:w="1155"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9"/>
              <w:jc w:val="center"/>
            </w:pPr>
            <w:r>
              <w:t>M</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4"/>
              <w:jc w:val="center"/>
            </w:pPr>
            <w:r>
              <w:t>S</w:t>
            </w:r>
          </w:p>
        </w:tc>
        <w:tc>
          <w:tcPr>
            <w:tcW w:w="1050" w:type="dxa"/>
            <w:tcBorders>
              <w:left w:val="single" w:sz="4" w:space="0" w:color="auto"/>
              <w:right w:val="single" w:sz="4" w:space="0" w:color="auto"/>
            </w:tcBorders>
          </w:tcPr>
          <w:p w:rsidR="00787FF2" w:rsidRPr="00960A5F" w:rsidRDefault="00787FF2" w:rsidP="003A6888">
            <w:pPr>
              <w:pStyle w:val="TableParagraph"/>
              <w:spacing w:line="276" w:lineRule="auto"/>
              <w:ind w:left="0"/>
              <w:jc w:val="center"/>
            </w:pPr>
            <w:r>
              <w:t>M</w:t>
            </w:r>
          </w:p>
        </w:tc>
        <w:tc>
          <w:tcPr>
            <w:tcW w:w="99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0"/>
              <w:jc w:val="center"/>
            </w:pPr>
            <w:r>
              <w:t>S</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0" w:right="13"/>
              <w:jc w:val="center"/>
            </w:pPr>
            <w:r>
              <w:t>M</w:t>
            </w:r>
          </w:p>
        </w:tc>
        <w:tc>
          <w:tcPr>
            <w:tcW w:w="102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0" w:right="13"/>
              <w:jc w:val="center"/>
            </w:pPr>
            <w:r>
              <w:t>L</w:t>
            </w:r>
          </w:p>
        </w:tc>
        <w:tc>
          <w:tcPr>
            <w:tcW w:w="1798" w:type="dxa"/>
            <w:gridSpan w:val="7"/>
            <w:tcBorders>
              <w:left w:val="single" w:sz="4" w:space="0" w:color="auto"/>
            </w:tcBorders>
          </w:tcPr>
          <w:p w:rsidR="00787FF2" w:rsidRDefault="00787FF2" w:rsidP="003A6888">
            <w:pPr>
              <w:pStyle w:val="TableParagraph"/>
              <w:spacing w:line="276" w:lineRule="auto"/>
              <w:ind w:left="0" w:right="13"/>
              <w:jc w:val="center"/>
            </w:pPr>
            <w:r>
              <w:t>M</w:t>
            </w:r>
          </w:p>
        </w:tc>
      </w:tr>
      <w:tr w:rsidR="00787FF2" w:rsidRPr="00960A5F" w:rsidTr="00787FF2">
        <w:trPr>
          <w:trHeight w:val="342"/>
          <w:jc w:val="center"/>
        </w:trPr>
        <w:tc>
          <w:tcPr>
            <w:tcW w:w="1319" w:type="dxa"/>
            <w:gridSpan w:val="6"/>
            <w:tcBorders>
              <w:right w:val="single" w:sz="4" w:space="0" w:color="auto"/>
            </w:tcBorders>
          </w:tcPr>
          <w:p w:rsidR="00787FF2" w:rsidRPr="00960A5F" w:rsidRDefault="00787FF2" w:rsidP="003A6888">
            <w:pPr>
              <w:pStyle w:val="TableParagraph"/>
              <w:spacing w:line="276" w:lineRule="auto"/>
              <w:ind w:left="256"/>
              <w:rPr>
                <w:b/>
              </w:rPr>
            </w:pPr>
            <w:r>
              <w:rPr>
                <w:b/>
              </w:rPr>
              <w:t>CO5</w:t>
            </w:r>
          </w:p>
        </w:tc>
        <w:tc>
          <w:tcPr>
            <w:tcW w:w="1305" w:type="dxa"/>
            <w:gridSpan w:val="3"/>
            <w:tcBorders>
              <w:left w:val="single" w:sz="4" w:space="0" w:color="auto"/>
              <w:right w:val="single" w:sz="4" w:space="0" w:color="auto"/>
            </w:tcBorders>
          </w:tcPr>
          <w:p w:rsidR="00787FF2" w:rsidRPr="00960A5F" w:rsidRDefault="00787FF2" w:rsidP="003A6888">
            <w:pPr>
              <w:pStyle w:val="TableParagraph"/>
              <w:spacing w:line="276" w:lineRule="auto"/>
              <w:ind w:left="6"/>
              <w:jc w:val="center"/>
            </w:pPr>
            <w:r>
              <w:t>S</w:t>
            </w:r>
          </w:p>
        </w:tc>
        <w:tc>
          <w:tcPr>
            <w:tcW w:w="1155"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9"/>
              <w:jc w:val="center"/>
            </w:pPr>
            <w:r>
              <w:t>S</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4"/>
              <w:jc w:val="center"/>
            </w:pPr>
            <w:r>
              <w:t>S</w:t>
            </w:r>
          </w:p>
        </w:tc>
        <w:tc>
          <w:tcPr>
            <w:tcW w:w="1050" w:type="dxa"/>
            <w:tcBorders>
              <w:left w:val="single" w:sz="4" w:space="0" w:color="auto"/>
              <w:right w:val="single" w:sz="4" w:space="0" w:color="auto"/>
            </w:tcBorders>
          </w:tcPr>
          <w:p w:rsidR="00787FF2" w:rsidRPr="00960A5F" w:rsidRDefault="00787FF2" w:rsidP="003A6888">
            <w:pPr>
              <w:pStyle w:val="TableParagraph"/>
              <w:spacing w:line="276" w:lineRule="auto"/>
              <w:ind w:left="0"/>
              <w:jc w:val="center"/>
            </w:pPr>
            <w:r>
              <w:t>S</w:t>
            </w:r>
          </w:p>
        </w:tc>
        <w:tc>
          <w:tcPr>
            <w:tcW w:w="99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0"/>
              <w:jc w:val="center"/>
            </w:pPr>
            <w:r>
              <w:t>M</w:t>
            </w:r>
          </w:p>
        </w:tc>
        <w:tc>
          <w:tcPr>
            <w:tcW w:w="990" w:type="dxa"/>
            <w:tcBorders>
              <w:left w:val="single" w:sz="4" w:space="0" w:color="auto"/>
              <w:right w:val="single" w:sz="4" w:space="0" w:color="auto"/>
            </w:tcBorders>
          </w:tcPr>
          <w:p w:rsidR="00787FF2" w:rsidRPr="00960A5F" w:rsidRDefault="00787FF2" w:rsidP="003A6888">
            <w:pPr>
              <w:pStyle w:val="TableParagraph"/>
              <w:spacing w:line="276" w:lineRule="auto"/>
              <w:ind w:left="0" w:right="13"/>
              <w:jc w:val="center"/>
            </w:pPr>
            <w:r>
              <w:t>S</w:t>
            </w:r>
          </w:p>
        </w:tc>
        <w:tc>
          <w:tcPr>
            <w:tcW w:w="1020" w:type="dxa"/>
            <w:gridSpan w:val="2"/>
            <w:tcBorders>
              <w:left w:val="single" w:sz="4" w:space="0" w:color="auto"/>
              <w:right w:val="single" w:sz="4" w:space="0" w:color="auto"/>
            </w:tcBorders>
          </w:tcPr>
          <w:p w:rsidR="00787FF2" w:rsidRPr="00960A5F" w:rsidRDefault="00787FF2" w:rsidP="003A6888">
            <w:pPr>
              <w:pStyle w:val="TableParagraph"/>
              <w:spacing w:line="276" w:lineRule="auto"/>
              <w:ind w:left="0" w:right="13"/>
              <w:jc w:val="center"/>
            </w:pPr>
            <w:r>
              <w:t>M</w:t>
            </w:r>
          </w:p>
        </w:tc>
        <w:tc>
          <w:tcPr>
            <w:tcW w:w="1798" w:type="dxa"/>
            <w:gridSpan w:val="7"/>
            <w:tcBorders>
              <w:left w:val="single" w:sz="4" w:space="0" w:color="auto"/>
            </w:tcBorders>
          </w:tcPr>
          <w:p w:rsidR="00787FF2" w:rsidRDefault="00787FF2" w:rsidP="003A6888">
            <w:pPr>
              <w:pStyle w:val="TableParagraph"/>
              <w:spacing w:line="276" w:lineRule="auto"/>
              <w:ind w:left="0" w:right="13"/>
              <w:jc w:val="center"/>
            </w:pPr>
            <w:r>
              <w:t>S</w:t>
            </w:r>
          </w:p>
        </w:tc>
      </w:tr>
    </w:tbl>
    <w:p w:rsidR="001E73EF" w:rsidRDefault="001E73EF">
      <w:pPr>
        <w:rPr>
          <w:b/>
        </w:rPr>
      </w:pPr>
    </w:p>
    <w:p w:rsidR="002F06FA" w:rsidRDefault="002F06FA">
      <w:pPr>
        <w:rPr>
          <w:b/>
        </w:rPr>
      </w:pPr>
    </w:p>
    <w:p w:rsidR="002F06FA" w:rsidRDefault="002F06FA">
      <w:pPr>
        <w:rPr>
          <w:b/>
        </w:rPr>
      </w:pPr>
    </w:p>
    <w:p w:rsidR="002F06FA" w:rsidRDefault="002F06FA">
      <w:pPr>
        <w:rPr>
          <w:b/>
        </w:rPr>
      </w:pPr>
    </w:p>
    <w:tbl>
      <w:tblPr>
        <w:tblW w:w="101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10"/>
        <w:gridCol w:w="840"/>
        <w:gridCol w:w="216"/>
        <w:gridCol w:w="44"/>
        <w:gridCol w:w="965"/>
        <w:gridCol w:w="778"/>
        <w:gridCol w:w="392"/>
        <w:gridCol w:w="1460"/>
        <w:gridCol w:w="1170"/>
        <w:gridCol w:w="805"/>
        <w:gridCol w:w="255"/>
        <w:gridCol w:w="285"/>
        <w:gridCol w:w="540"/>
        <w:gridCol w:w="165"/>
        <w:gridCol w:w="555"/>
        <w:gridCol w:w="380"/>
        <w:gridCol w:w="830"/>
      </w:tblGrid>
      <w:tr w:rsidR="00A829F4" w:rsidRPr="00960A5F" w:rsidTr="002B2FBC">
        <w:trPr>
          <w:trHeight w:val="350"/>
          <w:jc w:val="center"/>
        </w:trPr>
        <w:tc>
          <w:tcPr>
            <w:tcW w:w="1566" w:type="dxa"/>
            <w:gridSpan w:val="3"/>
          </w:tcPr>
          <w:p w:rsidR="00A829F4" w:rsidRPr="00960A5F" w:rsidRDefault="00A829F4" w:rsidP="00296762">
            <w:pPr>
              <w:pStyle w:val="TableParagraph"/>
              <w:spacing w:line="276" w:lineRule="auto"/>
              <w:ind w:left="270" w:right="112" w:hanging="123"/>
              <w:rPr>
                <w:b/>
              </w:rPr>
            </w:pPr>
            <w:r w:rsidRPr="00960A5F">
              <w:rPr>
                <w:b/>
              </w:rPr>
              <w:lastRenderedPageBreak/>
              <w:t>Coursecode</w:t>
            </w:r>
          </w:p>
        </w:tc>
        <w:tc>
          <w:tcPr>
            <w:tcW w:w="1787" w:type="dxa"/>
            <w:gridSpan w:val="3"/>
          </w:tcPr>
          <w:p w:rsidR="00A829F4" w:rsidRPr="00215A15" w:rsidRDefault="00A829F4" w:rsidP="00787FF2">
            <w:pPr>
              <w:pStyle w:val="TableParagraph"/>
              <w:spacing w:line="276" w:lineRule="auto"/>
              <w:ind w:left="124"/>
              <w:rPr>
                <w:b/>
              </w:rPr>
            </w:pPr>
            <w:r w:rsidRPr="00215A15">
              <w:rPr>
                <w:b/>
                <w:sz w:val="24"/>
                <w:szCs w:val="24"/>
                <w:lang w:val="en-GB"/>
              </w:rPr>
              <w:t>2</w:t>
            </w:r>
            <w:r w:rsidR="00787FF2">
              <w:rPr>
                <w:b/>
                <w:sz w:val="24"/>
                <w:szCs w:val="24"/>
                <w:lang w:val="en-GB"/>
              </w:rPr>
              <w:t>6</w:t>
            </w:r>
            <w:r w:rsidRPr="00215A15">
              <w:rPr>
                <w:b/>
                <w:sz w:val="24"/>
                <w:szCs w:val="24"/>
                <w:lang w:val="en-GB"/>
              </w:rPr>
              <w:t>MBTAC0</w:t>
            </w:r>
            <w:r w:rsidR="002650B2">
              <w:rPr>
                <w:b/>
                <w:sz w:val="24"/>
                <w:szCs w:val="24"/>
                <w:lang w:val="en-GB"/>
              </w:rPr>
              <w:t>3</w:t>
            </w:r>
          </w:p>
        </w:tc>
        <w:tc>
          <w:tcPr>
            <w:tcW w:w="3827" w:type="dxa"/>
            <w:gridSpan w:val="4"/>
            <w:vMerge w:val="restart"/>
            <w:vAlign w:val="center"/>
          </w:tcPr>
          <w:p w:rsidR="00A829F4" w:rsidRPr="00960A5F" w:rsidRDefault="00A829F4" w:rsidP="00296762">
            <w:pPr>
              <w:pStyle w:val="TableParagraph"/>
              <w:spacing w:line="276" w:lineRule="auto"/>
              <w:ind w:left="1433" w:hanging="1241"/>
              <w:jc w:val="center"/>
              <w:rPr>
                <w:b/>
              </w:rPr>
            </w:pPr>
            <w:r w:rsidRPr="00960A5F">
              <w:rPr>
                <w:b/>
              </w:rPr>
              <w:t>EXPERIMENTAL ANIMAL CARE</w:t>
            </w:r>
          </w:p>
        </w:tc>
        <w:tc>
          <w:tcPr>
            <w:tcW w:w="540" w:type="dxa"/>
            <w:gridSpan w:val="2"/>
            <w:tcBorders>
              <w:right w:val="single" w:sz="4" w:space="0" w:color="auto"/>
            </w:tcBorders>
          </w:tcPr>
          <w:p w:rsidR="00A829F4" w:rsidRPr="00960A5F" w:rsidRDefault="00A829F4" w:rsidP="00A829F4">
            <w:pPr>
              <w:pStyle w:val="TableParagraph"/>
              <w:spacing w:line="276" w:lineRule="auto"/>
              <w:ind w:left="0"/>
              <w:jc w:val="center"/>
              <w:rPr>
                <w:b/>
              </w:rPr>
            </w:pPr>
            <w:r w:rsidRPr="00960A5F">
              <w:rPr>
                <w:b/>
              </w:rPr>
              <w:t>L</w:t>
            </w:r>
          </w:p>
        </w:tc>
        <w:tc>
          <w:tcPr>
            <w:tcW w:w="540" w:type="dxa"/>
            <w:tcBorders>
              <w:left w:val="single" w:sz="4" w:space="0" w:color="auto"/>
              <w:right w:val="single" w:sz="4" w:space="0" w:color="auto"/>
            </w:tcBorders>
          </w:tcPr>
          <w:p w:rsidR="00A829F4" w:rsidRPr="00960A5F" w:rsidRDefault="00A829F4" w:rsidP="00A829F4">
            <w:pPr>
              <w:pStyle w:val="TableParagraph"/>
              <w:spacing w:line="276" w:lineRule="auto"/>
              <w:ind w:left="0"/>
              <w:jc w:val="center"/>
              <w:rPr>
                <w:b/>
              </w:rPr>
            </w:pPr>
            <w:r w:rsidRPr="00960A5F">
              <w:rPr>
                <w:b/>
              </w:rPr>
              <w:t>T</w:t>
            </w:r>
          </w:p>
        </w:tc>
        <w:tc>
          <w:tcPr>
            <w:tcW w:w="720" w:type="dxa"/>
            <w:gridSpan w:val="2"/>
            <w:tcBorders>
              <w:left w:val="single" w:sz="4" w:space="0" w:color="auto"/>
              <w:right w:val="single" w:sz="4" w:space="0" w:color="auto"/>
            </w:tcBorders>
          </w:tcPr>
          <w:p w:rsidR="00A829F4" w:rsidRPr="00960A5F" w:rsidRDefault="00A829F4" w:rsidP="00A829F4">
            <w:pPr>
              <w:pStyle w:val="TableParagraph"/>
              <w:spacing w:line="276" w:lineRule="auto"/>
              <w:ind w:left="106"/>
              <w:jc w:val="center"/>
              <w:rPr>
                <w:b/>
              </w:rPr>
            </w:pPr>
            <w:r w:rsidRPr="00960A5F">
              <w:rPr>
                <w:b/>
              </w:rPr>
              <w:t>P</w:t>
            </w:r>
          </w:p>
        </w:tc>
        <w:tc>
          <w:tcPr>
            <w:tcW w:w="1210" w:type="dxa"/>
            <w:gridSpan w:val="2"/>
            <w:tcBorders>
              <w:left w:val="single" w:sz="4" w:space="0" w:color="auto"/>
            </w:tcBorders>
          </w:tcPr>
          <w:p w:rsidR="00A829F4" w:rsidRPr="00960A5F" w:rsidRDefault="00A829F4" w:rsidP="00A829F4">
            <w:pPr>
              <w:pStyle w:val="TableParagraph"/>
              <w:spacing w:line="276" w:lineRule="auto"/>
              <w:ind w:left="0"/>
              <w:jc w:val="center"/>
              <w:rPr>
                <w:b/>
              </w:rPr>
            </w:pPr>
            <w:r w:rsidRPr="00960A5F">
              <w:rPr>
                <w:b/>
              </w:rPr>
              <w:t>C</w:t>
            </w:r>
          </w:p>
        </w:tc>
      </w:tr>
      <w:tr w:rsidR="00A829F4" w:rsidRPr="00960A5F" w:rsidTr="002B2FBC">
        <w:trPr>
          <w:trHeight w:val="256"/>
          <w:jc w:val="center"/>
        </w:trPr>
        <w:tc>
          <w:tcPr>
            <w:tcW w:w="3353" w:type="dxa"/>
            <w:gridSpan w:val="6"/>
          </w:tcPr>
          <w:p w:rsidR="00A829F4" w:rsidRPr="00960A5F" w:rsidRDefault="00A829F4" w:rsidP="00296762">
            <w:pPr>
              <w:pStyle w:val="TableParagraph"/>
              <w:spacing w:line="276" w:lineRule="auto"/>
              <w:ind w:left="-1"/>
              <w:rPr>
                <w:b/>
              </w:rPr>
            </w:pPr>
            <w:r w:rsidRPr="00960A5F">
              <w:rPr>
                <w:b/>
                <w:sz w:val="20"/>
              </w:rPr>
              <w:t>CorePaper</w:t>
            </w:r>
          </w:p>
        </w:tc>
        <w:tc>
          <w:tcPr>
            <w:tcW w:w="3827" w:type="dxa"/>
            <w:gridSpan w:val="4"/>
            <w:vMerge/>
          </w:tcPr>
          <w:p w:rsidR="00A829F4" w:rsidRPr="00960A5F" w:rsidRDefault="00A829F4" w:rsidP="00296762">
            <w:pPr>
              <w:pStyle w:val="TableParagraph"/>
              <w:spacing w:line="276" w:lineRule="auto"/>
              <w:ind w:left="2"/>
              <w:jc w:val="center"/>
              <w:rPr>
                <w:b/>
              </w:rPr>
            </w:pPr>
          </w:p>
        </w:tc>
        <w:tc>
          <w:tcPr>
            <w:tcW w:w="540" w:type="dxa"/>
            <w:gridSpan w:val="2"/>
            <w:tcBorders>
              <w:right w:val="single" w:sz="4" w:space="0" w:color="auto"/>
            </w:tcBorders>
          </w:tcPr>
          <w:p w:rsidR="00A829F4" w:rsidRPr="00A829F4" w:rsidRDefault="00A829F4" w:rsidP="00A829F4">
            <w:pPr>
              <w:pStyle w:val="TableParagraph"/>
              <w:spacing w:line="276" w:lineRule="auto"/>
              <w:ind w:left="4"/>
              <w:jc w:val="center"/>
              <w:rPr>
                <w:b/>
                <w:w w:val="102"/>
                <w:sz w:val="20"/>
              </w:rPr>
            </w:pPr>
            <w:r>
              <w:rPr>
                <w:b/>
                <w:w w:val="102"/>
                <w:sz w:val="20"/>
              </w:rPr>
              <w:t>3</w:t>
            </w:r>
          </w:p>
        </w:tc>
        <w:tc>
          <w:tcPr>
            <w:tcW w:w="540" w:type="dxa"/>
            <w:tcBorders>
              <w:left w:val="single" w:sz="4" w:space="0" w:color="auto"/>
              <w:right w:val="single" w:sz="4" w:space="0" w:color="auto"/>
            </w:tcBorders>
          </w:tcPr>
          <w:p w:rsidR="00A829F4" w:rsidRPr="00A829F4" w:rsidRDefault="00A829F4" w:rsidP="00A829F4">
            <w:pPr>
              <w:pStyle w:val="TableParagraph"/>
              <w:spacing w:line="276" w:lineRule="auto"/>
              <w:ind w:left="0"/>
              <w:jc w:val="center"/>
              <w:rPr>
                <w:b/>
                <w:w w:val="102"/>
                <w:sz w:val="20"/>
              </w:rPr>
            </w:pPr>
            <w:r>
              <w:rPr>
                <w:b/>
                <w:w w:val="102"/>
                <w:sz w:val="20"/>
              </w:rPr>
              <w:t>1</w:t>
            </w:r>
          </w:p>
        </w:tc>
        <w:tc>
          <w:tcPr>
            <w:tcW w:w="720" w:type="dxa"/>
            <w:gridSpan w:val="2"/>
            <w:tcBorders>
              <w:left w:val="single" w:sz="4" w:space="0" w:color="auto"/>
              <w:right w:val="single" w:sz="4" w:space="0" w:color="auto"/>
            </w:tcBorders>
          </w:tcPr>
          <w:p w:rsidR="00A829F4" w:rsidRPr="00A829F4" w:rsidRDefault="00A829F4" w:rsidP="00A829F4">
            <w:pPr>
              <w:pStyle w:val="TableParagraph"/>
              <w:spacing w:line="276" w:lineRule="auto"/>
              <w:ind w:left="0"/>
              <w:jc w:val="center"/>
              <w:rPr>
                <w:b/>
                <w:w w:val="102"/>
                <w:sz w:val="20"/>
              </w:rPr>
            </w:pPr>
            <w:r>
              <w:rPr>
                <w:b/>
                <w:w w:val="102"/>
                <w:sz w:val="20"/>
              </w:rPr>
              <w:t>1</w:t>
            </w:r>
          </w:p>
        </w:tc>
        <w:tc>
          <w:tcPr>
            <w:tcW w:w="1210" w:type="dxa"/>
            <w:gridSpan w:val="2"/>
            <w:tcBorders>
              <w:left w:val="single" w:sz="4" w:space="0" w:color="auto"/>
            </w:tcBorders>
          </w:tcPr>
          <w:p w:rsidR="00A829F4" w:rsidRPr="00960A5F" w:rsidRDefault="00A829F4" w:rsidP="00296762">
            <w:pPr>
              <w:pStyle w:val="TableParagraph"/>
              <w:ind w:left="0" w:right="1"/>
              <w:jc w:val="center"/>
              <w:rPr>
                <w:b/>
              </w:rPr>
            </w:pPr>
            <w:r w:rsidRPr="00960A5F">
              <w:rPr>
                <w:b/>
                <w:w w:val="102"/>
                <w:sz w:val="20"/>
              </w:rPr>
              <w:t>5</w:t>
            </w:r>
          </w:p>
        </w:tc>
      </w:tr>
      <w:tr w:rsidR="00A829F4" w:rsidRPr="00960A5F" w:rsidTr="002B2FBC">
        <w:trPr>
          <w:trHeight w:val="517"/>
          <w:jc w:val="center"/>
        </w:trPr>
        <w:tc>
          <w:tcPr>
            <w:tcW w:w="3353" w:type="dxa"/>
            <w:gridSpan w:val="6"/>
          </w:tcPr>
          <w:p w:rsidR="00296762" w:rsidRPr="00960A5F" w:rsidRDefault="00296762" w:rsidP="00296762">
            <w:pPr>
              <w:pStyle w:val="TableParagraph"/>
              <w:spacing w:line="276" w:lineRule="auto"/>
              <w:rPr>
                <w:b/>
              </w:rPr>
            </w:pPr>
            <w:r w:rsidRPr="00960A5F">
              <w:rPr>
                <w:b/>
              </w:rPr>
              <w:t>Pre-requisite</w:t>
            </w:r>
          </w:p>
        </w:tc>
        <w:tc>
          <w:tcPr>
            <w:tcW w:w="3827" w:type="dxa"/>
            <w:gridSpan w:val="4"/>
          </w:tcPr>
          <w:p w:rsidR="00296762" w:rsidRPr="00960A5F" w:rsidRDefault="00296762" w:rsidP="00296762">
            <w:pPr>
              <w:pStyle w:val="TableParagraph"/>
              <w:spacing w:line="276" w:lineRule="auto"/>
              <w:ind w:left="97" w:right="169"/>
              <w:jc w:val="center"/>
              <w:rPr>
                <w:b/>
              </w:rPr>
            </w:pPr>
            <w:r w:rsidRPr="00960A5F">
              <w:rPr>
                <w:b/>
                <w:sz w:val="20"/>
              </w:rPr>
              <w:t>Basic knowledge on Biochemistry</w:t>
            </w:r>
          </w:p>
        </w:tc>
        <w:tc>
          <w:tcPr>
            <w:tcW w:w="1800" w:type="dxa"/>
            <w:gridSpan w:val="5"/>
          </w:tcPr>
          <w:p w:rsidR="00296762" w:rsidRPr="00960A5F" w:rsidRDefault="00296762" w:rsidP="00296762">
            <w:pPr>
              <w:pStyle w:val="TableParagraph"/>
              <w:spacing w:line="276" w:lineRule="auto"/>
              <w:ind w:left="97" w:right="169"/>
              <w:rPr>
                <w:b/>
              </w:rPr>
            </w:pPr>
            <w:r w:rsidRPr="00960A5F">
              <w:rPr>
                <w:b/>
              </w:rPr>
              <w:t>Syllabus Version</w:t>
            </w:r>
          </w:p>
        </w:tc>
        <w:tc>
          <w:tcPr>
            <w:tcW w:w="1210" w:type="dxa"/>
            <w:gridSpan w:val="2"/>
            <w:tcBorders>
              <w:top w:val="nil"/>
            </w:tcBorders>
          </w:tcPr>
          <w:p w:rsidR="00296762" w:rsidRPr="00960A5F" w:rsidRDefault="00787FF2" w:rsidP="00787FF2">
            <w:pPr>
              <w:pStyle w:val="TableParagraph"/>
              <w:spacing w:line="276" w:lineRule="auto"/>
              <w:ind w:left="106"/>
              <w:rPr>
                <w:b/>
              </w:rPr>
            </w:pPr>
            <w:r>
              <w:rPr>
                <w:b/>
              </w:rPr>
              <w:t>2026</w:t>
            </w:r>
            <w:r w:rsidR="00296762" w:rsidRPr="00960A5F">
              <w:rPr>
                <w:b/>
              </w:rPr>
              <w:t>-2</w:t>
            </w:r>
            <w:r>
              <w:rPr>
                <w:b/>
              </w:rPr>
              <w:t>7</w:t>
            </w:r>
          </w:p>
        </w:tc>
      </w:tr>
      <w:tr w:rsidR="00296762" w:rsidRPr="00960A5F" w:rsidTr="002B2FBC">
        <w:trPr>
          <w:trHeight w:val="395"/>
          <w:jc w:val="center"/>
        </w:trPr>
        <w:tc>
          <w:tcPr>
            <w:tcW w:w="10190" w:type="dxa"/>
            <w:gridSpan w:val="17"/>
          </w:tcPr>
          <w:p w:rsidR="00296762" w:rsidRPr="00960A5F" w:rsidRDefault="00296762" w:rsidP="00296762">
            <w:pPr>
              <w:pStyle w:val="TableParagraph"/>
              <w:spacing w:line="276" w:lineRule="auto"/>
              <w:rPr>
                <w:b/>
              </w:rPr>
            </w:pPr>
            <w:r w:rsidRPr="00960A5F">
              <w:rPr>
                <w:b/>
              </w:rPr>
              <w:t>CourseObjectives:</w:t>
            </w:r>
          </w:p>
        </w:tc>
      </w:tr>
      <w:tr w:rsidR="00296762" w:rsidRPr="00960A5F" w:rsidTr="002B2FBC">
        <w:trPr>
          <w:trHeight w:val="878"/>
          <w:jc w:val="center"/>
        </w:trPr>
        <w:tc>
          <w:tcPr>
            <w:tcW w:w="10190" w:type="dxa"/>
            <w:gridSpan w:val="17"/>
            <w:tcBorders>
              <w:right w:val="single" w:sz="4" w:space="0" w:color="auto"/>
            </w:tcBorders>
          </w:tcPr>
          <w:p w:rsidR="00296762" w:rsidRPr="00960A5F" w:rsidRDefault="00296762" w:rsidP="00296762">
            <w:pPr>
              <w:pStyle w:val="TableParagraph"/>
              <w:spacing w:line="276" w:lineRule="auto"/>
            </w:pPr>
            <w:r w:rsidRPr="00960A5F">
              <w:t>The main objectives of this course are:</w:t>
            </w:r>
          </w:p>
          <w:p w:rsidR="00296762" w:rsidRPr="00960A5F" w:rsidRDefault="00296762" w:rsidP="00296762">
            <w:pPr>
              <w:pStyle w:val="TableParagraph"/>
              <w:spacing w:line="276" w:lineRule="auto"/>
            </w:pPr>
            <w:r w:rsidRPr="00960A5F">
              <w:t>To impart knowledge on rules and regulations govern the experimentation on laboratory animals.</w:t>
            </w:r>
          </w:p>
          <w:p w:rsidR="00296762" w:rsidRPr="00960A5F" w:rsidRDefault="00296762" w:rsidP="00296762">
            <w:pPr>
              <w:pStyle w:val="TableParagraph"/>
              <w:spacing w:line="276" w:lineRule="auto"/>
            </w:pPr>
            <w:r w:rsidRPr="00960A5F">
              <w:t>To understand the concepts in designing a protocol for animal experimentation.</w:t>
            </w:r>
          </w:p>
          <w:p w:rsidR="00296762" w:rsidRPr="00960A5F" w:rsidRDefault="00296762" w:rsidP="00296762">
            <w:pPr>
              <w:pStyle w:val="TableParagraph"/>
              <w:spacing w:line="276" w:lineRule="auto"/>
            </w:pPr>
            <w:r w:rsidRPr="00960A5F">
              <w:t xml:space="preserve">To provide hands on experience in the various methods adopted in </w:t>
            </w:r>
            <w:r w:rsidRPr="00960A5F">
              <w:rPr>
                <w:i/>
                <w:iCs/>
              </w:rPr>
              <w:t>in vivo</w:t>
            </w:r>
            <w:r w:rsidRPr="00960A5F">
              <w:t xml:space="preserve"> experimentation on rodents and their handling.</w:t>
            </w:r>
          </w:p>
          <w:p w:rsidR="00296762" w:rsidRPr="00960A5F" w:rsidRDefault="00296762" w:rsidP="00296762">
            <w:pPr>
              <w:pStyle w:val="TableParagraph"/>
              <w:spacing w:line="276" w:lineRule="auto"/>
            </w:pPr>
            <w:r w:rsidRPr="00960A5F">
              <w:t>To provide knowledge on the alternative models available to minimize the use of laboratory animals.</w:t>
            </w:r>
          </w:p>
        </w:tc>
      </w:tr>
      <w:tr w:rsidR="00296762" w:rsidRPr="00960A5F" w:rsidTr="002B2FBC">
        <w:trPr>
          <w:trHeight w:val="258"/>
          <w:jc w:val="center"/>
        </w:trPr>
        <w:tc>
          <w:tcPr>
            <w:tcW w:w="10190" w:type="dxa"/>
            <w:gridSpan w:val="17"/>
            <w:tcBorders>
              <w:right w:val="single" w:sz="4" w:space="0" w:color="auto"/>
            </w:tcBorders>
          </w:tcPr>
          <w:p w:rsidR="00296762" w:rsidRPr="00960A5F" w:rsidRDefault="00296762" w:rsidP="00296762">
            <w:pPr>
              <w:pStyle w:val="TableParagraph"/>
              <w:spacing w:line="276" w:lineRule="auto"/>
              <w:rPr>
                <w:b/>
              </w:rPr>
            </w:pPr>
            <w:r w:rsidRPr="00960A5F">
              <w:rPr>
                <w:b/>
              </w:rPr>
              <w:t>Expected Course Outcomes:</w:t>
            </w:r>
          </w:p>
        </w:tc>
      </w:tr>
      <w:tr w:rsidR="00296762" w:rsidRPr="00960A5F" w:rsidTr="002B2FBC">
        <w:trPr>
          <w:trHeight w:val="259"/>
          <w:jc w:val="center"/>
        </w:trPr>
        <w:tc>
          <w:tcPr>
            <w:tcW w:w="10190" w:type="dxa"/>
            <w:gridSpan w:val="17"/>
            <w:tcBorders>
              <w:right w:val="single" w:sz="4" w:space="0" w:color="auto"/>
            </w:tcBorders>
          </w:tcPr>
          <w:p w:rsidR="00296762" w:rsidRPr="00960A5F" w:rsidRDefault="00296762" w:rsidP="00296762">
            <w:pPr>
              <w:pStyle w:val="TableParagraph"/>
              <w:spacing w:line="276" w:lineRule="auto"/>
            </w:pPr>
            <w:r w:rsidRPr="00960A5F">
              <w:t>On the successful completion of the course, student will be able to:</w:t>
            </w:r>
          </w:p>
        </w:tc>
      </w:tr>
      <w:tr w:rsidR="00A829F4" w:rsidRPr="00960A5F" w:rsidTr="002B2FBC">
        <w:trPr>
          <w:trHeight w:val="256"/>
          <w:jc w:val="center"/>
        </w:trPr>
        <w:tc>
          <w:tcPr>
            <w:tcW w:w="510" w:type="dxa"/>
          </w:tcPr>
          <w:p w:rsidR="00296762" w:rsidRPr="00960A5F" w:rsidRDefault="00296762" w:rsidP="00296762">
            <w:pPr>
              <w:pStyle w:val="TableParagraph"/>
              <w:spacing w:line="276" w:lineRule="auto"/>
            </w:pPr>
            <w:r>
              <w:t>1</w:t>
            </w:r>
          </w:p>
        </w:tc>
        <w:tc>
          <w:tcPr>
            <w:tcW w:w="8470" w:type="dxa"/>
            <w:gridSpan w:val="14"/>
          </w:tcPr>
          <w:p w:rsidR="00296762" w:rsidRPr="00960A5F" w:rsidRDefault="001F5030" w:rsidP="00296762">
            <w:pPr>
              <w:pStyle w:val="TableParagraph"/>
              <w:spacing w:line="276" w:lineRule="auto"/>
              <w:ind w:left="107"/>
            </w:pPr>
            <w:r>
              <w:t>Explain the principles, regulations, ethical guidelines, and welfare practices governing the use of laboratory animals in biomedical research</w:t>
            </w:r>
          </w:p>
        </w:tc>
        <w:tc>
          <w:tcPr>
            <w:tcW w:w="1210" w:type="dxa"/>
            <w:gridSpan w:val="2"/>
          </w:tcPr>
          <w:p w:rsidR="00296762" w:rsidRPr="00960A5F" w:rsidRDefault="00296762" w:rsidP="00296762">
            <w:pPr>
              <w:pStyle w:val="TableParagraph"/>
              <w:spacing w:line="276" w:lineRule="auto"/>
              <w:ind w:left="106"/>
            </w:pPr>
            <w:r w:rsidRPr="00960A5F">
              <w:t>K2</w:t>
            </w:r>
          </w:p>
        </w:tc>
      </w:tr>
      <w:tr w:rsidR="00A829F4" w:rsidRPr="00960A5F" w:rsidTr="002B2FBC">
        <w:trPr>
          <w:trHeight w:val="323"/>
          <w:jc w:val="center"/>
        </w:trPr>
        <w:tc>
          <w:tcPr>
            <w:tcW w:w="510" w:type="dxa"/>
          </w:tcPr>
          <w:p w:rsidR="00296762" w:rsidRPr="00960A5F" w:rsidRDefault="00296762" w:rsidP="00296762">
            <w:pPr>
              <w:pStyle w:val="TableParagraph"/>
              <w:spacing w:line="276" w:lineRule="auto"/>
            </w:pPr>
            <w:r>
              <w:t>2</w:t>
            </w:r>
          </w:p>
        </w:tc>
        <w:tc>
          <w:tcPr>
            <w:tcW w:w="8470" w:type="dxa"/>
            <w:gridSpan w:val="14"/>
          </w:tcPr>
          <w:p w:rsidR="00296762" w:rsidRPr="00960A5F" w:rsidRDefault="001F5030" w:rsidP="00296762">
            <w:pPr>
              <w:pStyle w:val="TableParagraph"/>
              <w:spacing w:line="276" w:lineRule="auto"/>
              <w:ind w:left="107"/>
            </w:pPr>
            <w:r>
              <w:t>Demonstrate laboratory skills in animal handling, housing, experimental design, blood collection, tissue processing, and basic rodent surgical techniques</w:t>
            </w:r>
          </w:p>
        </w:tc>
        <w:tc>
          <w:tcPr>
            <w:tcW w:w="1210" w:type="dxa"/>
            <w:gridSpan w:val="2"/>
          </w:tcPr>
          <w:p w:rsidR="00296762" w:rsidRPr="00960A5F" w:rsidRDefault="00296762" w:rsidP="001F5030">
            <w:pPr>
              <w:pStyle w:val="TableParagraph"/>
              <w:spacing w:line="276" w:lineRule="auto"/>
              <w:ind w:left="106"/>
            </w:pPr>
            <w:r w:rsidRPr="00960A5F">
              <w:t>K</w:t>
            </w:r>
            <w:r w:rsidR="001F5030">
              <w:t>3</w:t>
            </w:r>
          </w:p>
        </w:tc>
      </w:tr>
      <w:tr w:rsidR="00A829F4" w:rsidRPr="00960A5F" w:rsidTr="002B2FBC">
        <w:trPr>
          <w:trHeight w:val="256"/>
          <w:jc w:val="center"/>
        </w:trPr>
        <w:tc>
          <w:tcPr>
            <w:tcW w:w="510" w:type="dxa"/>
          </w:tcPr>
          <w:p w:rsidR="00296762" w:rsidRPr="00960A5F" w:rsidRDefault="00296762" w:rsidP="00296762">
            <w:pPr>
              <w:pStyle w:val="TableParagraph"/>
              <w:spacing w:line="276" w:lineRule="auto"/>
            </w:pPr>
            <w:r>
              <w:t>3</w:t>
            </w:r>
          </w:p>
        </w:tc>
        <w:tc>
          <w:tcPr>
            <w:tcW w:w="8470" w:type="dxa"/>
            <w:gridSpan w:val="14"/>
          </w:tcPr>
          <w:p w:rsidR="00296762" w:rsidRPr="00960A5F" w:rsidRDefault="001F5030" w:rsidP="00296762">
            <w:pPr>
              <w:pStyle w:val="TableParagraph"/>
              <w:spacing w:line="276" w:lineRule="auto"/>
            </w:pPr>
            <w:r>
              <w:t>Analyze biochemical, histopathological, proteomic, and gene expression data generated from laboratory animal experiments.</w:t>
            </w:r>
          </w:p>
        </w:tc>
        <w:tc>
          <w:tcPr>
            <w:tcW w:w="1210" w:type="dxa"/>
            <w:gridSpan w:val="2"/>
          </w:tcPr>
          <w:p w:rsidR="00296762" w:rsidRPr="00960A5F" w:rsidRDefault="00296762" w:rsidP="001F5030">
            <w:pPr>
              <w:pStyle w:val="TableParagraph"/>
              <w:spacing w:line="276" w:lineRule="auto"/>
              <w:ind w:left="106"/>
            </w:pPr>
            <w:r w:rsidRPr="00960A5F">
              <w:t>K</w:t>
            </w:r>
            <w:r w:rsidR="001F5030">
              <w:t>4</w:t>
            </w:r>
          </w:p>
        </w:tc>
      </w:tr>
      <w:tr w:rsidR="00A829F4" w:rsidRPr="00960A5F" w:rsidTr="002B2FBC">
        <w:trPr>
          <w:trHeight w:val="261"/>
          <w:jc w:val="center"/>
        </w:trPr>
        <w:tc>
          <w:tcPr>
            <w:tcW w:w="510" w:type="dxa"/>
          </w:tcPr>
          <w:p w:rsidR="00296762" w:rsidRPr="00960A5F" w:rsidRDefault="00296762" w:rsidP="00296762">
            <w:pPr>
              <w:pStyle w:val="TableParagraph"/>
              <w:spacing w:line="276" w:lineRule="auto"/>
            </w:pPr>
            <w:r>
              <w:t>4</w:t>
            </w:r>
          </w:p>
        </w:tc>
        <w:tc>
          <w:tcPr>
            <w:tcW w:w="8470" w:type="dxa"/>
            <w:gridSpan w:val="14"/>
          </w:tcPr>
          <w:p w:rsidR="00296762" w:rsidRPr="00960A5F" w:rsidRDefault="001F5030" w:rsidP="00296762">
            <w:pPr>
              <w:pStyle w:val="TableParagraph"/>
              <w:spacing w:line="276" w:lineRule="auto"/>
              <w:ind w:left="107"/>
            </w:pPr>
            <w:r>
              <w:t>Evaluate the suitability of laboratory animal models, genetically engineered animals, and behavioural assays for biomedical and translational research</w:t>
            </w:r>
          </w:p>
        </w:tc>
        <w:tc>
          <w:tcPr>
            <w:tcW w:w="1210" w:type="dxa"/>
            <w:gridSpan w:val="2"/>
          </w:tcPr>
          <w:p w:rsidR="00296762" w:rsidRPr="00960A5F" w:rsidRDefault="00296762" w:rsidP="00296762">
            <w:pPr>
              <w:pStyle w:val="TableParagraph"/>
              <w:spacing w:line="276" w:lineRule="auto"/>
              <w:ind w:left="106"/>
            </w:pPr>
            <w:r w:rsidRPr="00960A5F">
              <w:t>K5</w:t>
            </w:r>
          </w:p>
        </w:tc>
      </w:tr>
      <w:tr w:rsidR="00A829F4" w:rsidRPr="00960A5F" w:rsidTr="002B2FBC">
        <w:trPr>
          <w:trHeight w:val="261"/>
          <w:jc w:val="center"/>
        </w:trPr>
        <w:tc>
          <w:tcPr>
            <w:tcW w:w="510" w:type="dxa"/>
          </w:tcPr>
          <w:p w:rsidR="00296762" w:rsidRPr="00960A5F" w:rsidRDefault="00296762" w:rsidP="00296762">
            <w:pPr>
              <w:pStyle w:val="TableParagraph"/>
              <w:spacing w:line="276" w:lineRule="auto"/>
            </w:pPr>
            <w:r>
              <w:t>5</w:t>
            </w:r>
          </w:p>
        </w:tc>
        <w:tc>
          <w:tcPr>
            <w:tcW w:w="8470" w:type="dxa"/>
            <w:gridSpan w:val="14"/>
          </w:tcPr>
          <w:p w:rsidR="00296762" w:rsidRPr="00960A5F" w:rsidRDefault="001F5030" w:rsidP="00296762">
            <w:pPr>
              <w:pStyle w:val="TableParagraph"/>
              <w:spacing w:line="276" w:lineRule="auto"/>
              <w:ind w:left="107"/>
            </w:pPr>
            <w:r w:rsidRPr="001F5030">
              <w:t>Assess and recommend appropriate alternative methods, including in vitro, in silico, and non-mammalian model systems, for ethical and effective biomedical research</w:t>
            </w:r>
          </w:p>
        </w:tc>
        <w:tc>
          <w:tcPr>
            <w:tcW w:w="1210" w:type="dxa"/>
            <w:gridSpan w:val="2"/>
          </w:tcPr>
          <w:p w:rsidR="00296762" w:rsidRPr="00960A5F" w:rsidRDefault="001F5030" w:rsidP="00296762">
            <w:pPr>
              <w:pStyle w:val="TableParagraph"/>
              <w:spacing w:line="276" w:lineRule="auto"/>
              <w:ind w:left="106"/>
            </w:pPr>
            <w:r>
              <w:t>K5</w:t>
            </w:r>
          </w:p>
        </w:tc>
      </w:tr>
      <w:tr w:rsidR="00296762" w:rsidRPr="00960A5F" w:rsidTr="002B2FBC">
        <w:trPr>
          <w:trHeight w:val="256"/>
          <w:jc w:val="center"/>
        </w:trPr>
        <w:tc>
          <w:tcPr>
            <w:tcW w:w="10190" w:type="dxa"/>
            <w:gridSpan w:val="17"/>
          </w:tcPr>
          <w:p w:rsidR="00296762" w:rsidRPr="00960A5F" w:rsidRDefault="00296762" w:rsidP="00296762">
            <w:pPr>
              <w:pStyle w:val="TableParagraph"/>
              <w:spacing w:line="276" w:lineRule="auto"/>
            </w:pPr>
            <w:r w:rsidRPr="00960A5F">
              <w:rPr>
                <w:b/>
              </w:rPr>
              <w:t>K1</w:t>
            </w:r>
            <w:r w:rsidRPr="00960A5F">
              <w:t>-Remember;</w:t>
            </w:r>
            <w:r w:rsidRPr="00960A5F">
              <w:rPr>
                <w:b/>
              </w:rPr>
              <w:t>K2</w:t>
            </w:r>
            <w:r w:rsidRPr="00960A5F">
              <w:t>-Understand;</w:t>
            </w:r>
            <w:r w:rsidRPr="00960A5F">
              <w:rPr>
                <w:b/>
              </w:rPr>
              <w:t>K3</w:t>
            </w:r>
            <w:r w:rsidRPr="00960A5F">
              <w:t>-Apply;</w:t>
            </w:r>
            <w:r w:rsidRPr="00960A5F">
              <w:rPr>
                <w:b/>
              </w:rPr>
              <w:t>K4</w:t>
            </w:r>
            <w:r w:rsidRPr="00960A5F">
              <w:t>-Analyze;</w:t>
            </w:r>
            <w:r w:rsidRPr="00960A5F">
              <w:rPr>
                <w:b/>
              </w:rPr>
              <w:t>K5</w:t>
            </w:r>
            <w:r w:rsidRPr="00960A5F">
              <w:t>-Evaluate;</w:t>
            </w:r>
            <w:r w:rsidRPr="00960A5F">
              <w:rPr>
                <w:b/>
              </w:rPr>
              <w:t>K6</w:t>
            </w:r>
            <w:r w:rsidRPr="00960A5F">
              <w:t>–Create</w:t>
            </w:r>
          </w:p>
        </w:tc>
      </w:tr>
      <w:tr w:rsidR="00A829F4" w:rsidRPr="00960A5F" w:rsidTr="002B2FBC">
        <w:trPr>
          <w:trHeight w:val="332"/>
          <w:jc w:val="center"/>
        </w:trPr>
        <w:tc>
          <w:tcPr>
            <w:tcW w:w="1610" w:type="dxa"/>
            <w:gridSpan w:val="4"/>
            <w:vAlign w:val="center"/>
          </w:tcPr>
          <w:p w:rsidR="00296762" w:rsidRPr="00960A5F" w:rsidRDefault="00296762" w:rsidP="00CC10F0">
            <w:pPr>
              <w:pStyle w:val="TableParagraph"/>
              <w:spacing w:line="276" w:lineRule="auto"/>
              <w:jc w:val="center"/>
              <w:rPr>
                <w:b/>
              </w:rPr>
            </w:pPr>
            <w:r w:rsidRPr="00960A5F">
              <w:rPr>
                <w:b/>
              </w:rPr>
              <w:t>Unit:1</w:t>
            </w:r>
          </w:p>
        </w:tc>
        <w:tc>
          <w:tcPr>
            <w:tcW w:w="7370" w:type="dxa"/>
            <w:gridSpan w:val="11"/>
            <w:tcBorders>
              <w:right w:val="single" w:sz="4" w:space="0" w:color="auto"/>
            </w:tcBorders>
            <w:vAlign w:val="center"/>
          </w:tcPr>
          <w:p w:rsidR="00296762" w:rsidRPr="00960A5F" w:rsidRDefault="00296762" w:rsidP="00CC10F0">
            <w:pPr>
              <w:pStyle w:val="TableParagraph"/>
              <w:spacing w:line="276" w:lineRule="auto"/>
              <w:ind w:left="100"/>
              <w:jc w:val="center"/>
              <w:rPr>
                <w:b/>
              </w:rPr>
            </w:pPr>
            <w:r>
              <w:rPr>
                <w:b/>
                <w:sz w:val="21"/>
              </w:rPr>
              <w:t>GUIDELINES &amp; REGULATIONS</w:t>
            </w:r>
          </w:p>
        </w:tc>
        <w:tc>
          <w:tcPr>
            <w:tcW w:w="1210" w:type="dxa"/>
            <w:gridSpan w:val="2"/>
            <w:tcBorders>
              <w:left w:val="single" w:sz="4" w:space="0" w:color="auto"/>
            </w:tcBorders>
            <w:vAlign w:val="center"/>
          </w:tcPr>
          <w:p w:rsidR="00296762" w:rsidRPr="00960A5F" w:rsidRDefault="00296762" w:rsidP="00CC10F0">
            <w:pPr>
              <w:pStyle w:val="TableParagraph"/>
              <w:spacing w:line="276" w:lineRule="auto"/>
              <w:ind w:left="80"/>
              <w:jc w:val="center"/>
              <w:rPr>
                <w:b/>
              </w:rPr>
            </w:pPr>
            <w:r w:rsidRPr="00960A5F">
              <w:rPr>
                <w:b/>
              </w:rPr>
              <w:t>10hours</w:t>
            </w:r>
          </w:p>
        </w:tc>
      </w:tr>
      <w:tr w:rsidR="00296762" w:rsidRPr="00960A5F" w:rsidTr="00787FF2">
        <w:trPr>
          <w:trHeight w:val="1403"/>
          <w:jc w:val="center"/>
        </w:trPr>
        <w:tc>
          <w:tcPr>
            <w:tcW w:w="10190" w:type="dxa"/>
            <w:gridSpan w:val="17"/>
          </w:tcPr>
          <w:p w:rsidR="00296762" w:rsidRPr="00787FF2" w:rsidRDefault="00422820" w:rsidP="00787FF2">
            <w:pPr>
              <w:spacing w:after="0"/>
              <w:ind w:left="79" w:right="78"/>
              <w:jc w:val="both"/>
              <w:rPr>
                <w:rFonts w:ascii="Times New Roman" w:hAnsi="Times New Roman" w:cs="Times New Roman"/>
              </w:rPr>
            </w:pPr>
            <w:r w:rsidRPr="00960A5F">
              <w:rPr>
                <w:rFonts w:ascii="Times New Roman" w:hAnsi="Times New Roman" w:cs="Times New Roman"/>
              </w:rPr>
              <w:t>Regulations, guidelines, and animal models: Laws, Regulations, and Guidelines Governing Research Animal Care and Use in India- General Framework and principles, Regulatory  authorizations and enforcement mechanisms, guidelines and considerations of various test animals-dog, nonhuman primates, equine, genetically altered animals, Oversight and ethical review, institutional and designated personnel, Experimental procedures and euthanasia, transportation, housing and enrichment, animal husbandry and environment.</w:t>
            </w:r>
          </w:p>
        </w:tc>
      </w:tr>
      <w:tr w:rsidR="00A829F4" w:rsidRPr="00960A5F" w:rsidTr="002B2FBC">
        <w:trPr>
          <w:trHeight w:val="261"/>
          <w:jc w:val="center"/>
        </w:trPr>
        <w:tc>
          <w:tcPr>
            <w:tcW w:w="1610" w:type="dxa"/>
            <w:gridSpan w:val="4"/>
            <w:vAlign w:val="center"/>
          </w:tcPr>
          <w:p w:rsidR="00296762" w:rsidRPr="00960A5F" w:rsidRDefault="00422820" w:rsidP="00CC10F0">
            <w:pPr>
              <w:pStyle w:val="TableParagraph"/>
              <w:spacing w:line="276" w:lineRule="auto"/>
              <w:jc w:val="center"/>
              <w:rPr>
                <w:b/>
              </w:rPr>
            </w:pPr>
            <w:r w:rsidRPr="00960A5F">
              <w:rPr>
                <w:b/>
              </w:rPr>
              <w:t>Unit:2</w:t>
            </w:r>
          </w:p>
        </w:tc>
        <w:tc>
          <w:tcPr>
            <w:tcW w:w="7370" w:type="dxa"/>
            <w:gridSpan w:val="11"/>
            <w:tcBorders>
              <w:right w:val="single" w:sz="4" w:space="0" w:color="auto"/>
            </w:tcBorders>
            <w:vAlign w:val="center"/>
          </w:tcPr>
          <w:p w:rsidR="00296762" w:rsidRPr="00960A5F" w:rsidRDefault="00422820" w:rsidP="00CC10F0">
            <w:pPr>
              <w:pStyle w:val="TableParagraph"/>
              <w:spacing w:line="276" w:lineRule="auto"/>
              <w:ind w:left="48"/>
              <w:jc w:val="center"/>
              <w:rPr>
                <w:b/>
              </w:rPr>
            </w:pPr>
            <w:r w:rsidRPr="00960A5F">
              <w:rPr>
                <w:b/>
                <w:bCs/>
              </w:rPr>
              <w:t>BASICS IN ANIMAL EXPERIMENTATION</w:t>
            </w:r>
          </w:p>
        </w:tc>
        <w:tc>
          <w:tcPr>
            <w:tcW w:w="1210" w:type="dxa"/>
            <w:gridSpan w:val="2"/>
            <w:tcBorders>
              <w:left w:val="single" w:sz="4" w:space="0" w:color="auto"/>
            </w:tcBorders>
            <w:vAlign w:val="center"/>
          </w:tcPr>
          <w:p w:rsidR="00296762" w:rsidRPr="00960A5F" w:rsidRDefault="00422820" w:rsidP="00CC10F0">
            <w:pPr>
              <w:pStyle w:val="TableParagraph"/>
              <w:spacing w:line="276" w:lineRule="auto"/>
              <w:ind w:left="92"/>
              <w:jc w:val="center"/>
              <w:rPr>
                <w:b/>
              </w:rPr>
            </w:pPr>
            <w:r w:rsidRPr="00960A5F">
              <w:rPr>
                <w:b/>
              </w:rPr>
              <w:t>12hours</w:t>
            </w:r>
          </w:p>
        </w:tc>
      </w:tr>
      <w:tr w:rsidR="00296762" w:rsidRPr="00960A5F" w:rsidTr="002B2FBC">
        <w:trPr>
          <w:trHeight w:val="503"/>
          <w:jc w:val="center"/>
        </w:trPr>
        <w:tc>
          <w:tcPr>
            <w:tcW w:w="10190" w:type="dxa"/>
            <w:gridSpan w:val="17"/>
          </w:tcPr>
          <w:p w:rsidR="00296762" w:rsidRPr="00787FF2" w:rsidRDefault="00422820" w:rsidP="00422820">
            <w:pPr>
              <w:spacing w:after="0"/>
              <w:ind w:left="79" w:right="78"/>
              <w:jc w:val="both"/>
              <w:rPr>
                <w:rFonts w:ascii="Times New Roman" w:hAnsi="Times New Roman" w:cs="Times New Roman"/>
              </w:rPr>
            </w:pPr>
            <w:r w:rsidRPr="00960A5F">
              <w:rPr>
                <w:rFonts w:ascii="Times New Roman" w:hAnsi="Times New Roman" w:cs="Times New Roman"/>
              </w:rPr>
              <w:t>General principles in animal housing- Handling, care and components of animal facility.Drafting of animal experimental protocol. Grouping of animals- positive and negative control. Dissection and identification of organ system, storage and transportation. Blood sample collection in small laboratory animals. Separation of plasma and serum. Principles of rodent surgery.</w:t>
            </w:r>
          </w:p>
        </w:tc>
      </w:tr>
      <w:tr w:rsidR="00A829F4" w:rsidRPr="00960A5F" w:rsidTr="002B2FBC">
        <w:trPr>
          <w:trHeight w:val="256"/>
          <w:jc w:val="center"/>
        </w:trPr>
        <w:tc>
          <w:tcPr>
            <w:tcW w:w="1610" w:type="dxa"/>
            <w:gridSpan w:val="4"/>
            <w:vAlign w:val="center"/>
          </w:tcPr>
          <w:p w:rsidR="00296762" w:rsidRPr="00960A5F" w:rsidRDefault="00422820" w:rsidP="00CC10F0">
            <w:pPr>
              <w:pStyle w:val="TableParagraph"/>
              <w:spacing w:line="276" w:lineRule="auto"/>
              <w:jc w:val="center"/>
              <w:rPr>
                <w:b/>
              </w:rPr>
            </w:pPr>
            <w:r w:rsidRPr="00960A5F">
              <w:rPr>
                <w:b/>
              </w:rPr>
              <w:t>Unit:3</w:t>
            </w:r>
          </w:p>
        </w:tc>
        <w:tc>
          <w:tcPr>
            <w:tcW w:w="7370" w:type="dxa"/>
            <w:gridSpan w:val="11"/>
            <w:tcBorders>
              <w:right w:val="single" w:sz="4" w:space="0" w:color="auto"/>
            </w:tcBorders>
            <w:vAlign w:val="center"/>
          </w:tcPr>
          <w:p w:rsidR="00296762" w:rsidRPr="00960A5F" w:rsidRDefault="00422820" w:rsidP="00CC10F0">
            <w:pPr>
              <w:pStyle w:val="TableParagraph"/>
              <w:spacing w:line="276" w:lineRule="auto"/>
              <w:ind w:left="48"/>
              <w:jc w:val="center"/>
              <w:rPr>
                <w:b/>
              </w:rPr>
            </w:pPr>
            <w:r>
              <w:rPr>
                <w:b/>
                <w:sz w:val="24"/>
                <w:szCs w:val="24"/>
                <w:lang w:val="en-IN"/>
              </w:rPr>
              <w:t>BIOCHEMICAL ASSAYS</w:t>
            </w:r>
          </w:p>
        </w:tc>
        <w:tc>
          <w:tcPr>
            <w:tcW w:w="1210" w:type="dxa"/>
            <w:gridSpan w:val="2"/>
            <w:tcBorders>
              <w:left w:val="single" w:sz="4" w:space="0" w:color="auto"/>
            </w:tcBorders>
            <w:vAlign w:val="center"/>
          </w:tcPr>
          <w:p w:rsidR="00296762" w:rsidRPr="00960A5F" w:rsidRDefault="00422820" w:rsidP="00CC10F0">
            <w:pPr>
              <w:pStyle w:val="TableParagraph"/>
              <w:spacing w:line="276" w:lineRule="auto"/>
              <w:ind w:left="92"/>
              <w:jc w:val="center"/>
              <w:rPr>
                <w:b/>
              </w:rPr>
            </w:pPr>
            <w:r w:rsidRPr="00960A5F">
              <w:rPr>
                <w:b/>
              </w:rPr>
              <w:t>12hours</w:t>
            </w:r>
          </w:p>
        </w:tc>
      </w:tr>
      <w:tr w:rsidR="00296762" w:rsidRPr="00960A5F" w:rsidTr="002B2FBC">
        <w:trPr>
          <w:trHeight w:val="413"/>
          <w:jc w:val="center"/>
        </w:trPr>
        <w:tc>
          <w:tcPr>
            <w:tcW w:w="10190" w:type="dxa"/>
            <w:gridSpan w:val="17"/>
          </w:tcPr>
          <w:p w:rsidR="00296762" w:rsidRPr="00787FF2" w:rsidRDefault="00422820" w:rsidP="00787FF2">
            <w:pPr>
              <w:spacing w:after="0"/>
              <w:ind w:left="79" w:right="78"/>
              <w:jc w:val="both"/>
              <w:rPr>
                <w:rFonts w:ascii="Times New Roman" w:hAnsi="Times New Roman" w:cs="Times New Roman"/>
              </w:rPr>
            </w:pPr>
            <w:r w:rsidRPr="00960A5F">
              <w:rPr>
                <w:rFonts w:ascii="Times New Roman" w:hAnsi="Times New Roman" w:cs="Times New Roman"/>
              </w:rPr>
              <w:t xml:space="preserve">Laboratory experiments related to animal research: Assays related to animal experiments: Body and organ weight measurement. Serum assays: Liver parameters- AST, ALT- Kidney parameters- Urea, uric acid, creatinine- Cholesterol, LDL, VLDL, HDL, triglycerides, antioxidants, histopathology, proteomic studies, gene expression studies. </w:t>
            </w:r>
          </w:p>
        </w:tc>
      </w:tr>
      <w:tr w:rsidR="00A829F4" w:rsidRPr="00960A5F" w:rsidTr="002B2FBC">
        <w:trPr>
          <w:trHeight w:val="256"/>
          <w:jc w:val="center"/>
        </w:trPr>
        <w:tc>
          <w:tcPr>
            <w:tcW w:w="1610" w:type="dxa"/>
            <w:gridSpan w:val="4"/>
            <w:vAlign w:val="center"/>
          </w:tcPr>
          <w:p w:rsidR="00296762" w:rsidRPr="00960A5F" w:rsidRDefault="00422820" w:rsidP="00CC10F0">
            <w:pPr>
              <w:pStyle w:val="TableParagraph"/>
              <w:spacing w:line="276" w:lineRule="auto"/>
              <w:jc w:val="center"/>
              <w:rPr>
                <w:b/>
              </w:rPr>
            </w:pPr>
            <w:r w:rsidRPr="00960A5F">
              <w:rPr>
                <w:b/>
              </w:rPr>
              <w:t>Unit:4</w:t>
            </w:r>
          </w:p>
        </w:tc>
        <w:tc>
          <w:tcPr>
            <w:tcW w:w="7370" w:type="dxa"/>
            <w:gridSpan w:val="11"/>
            <w:tcBorders>
              <w:right w:val="single" w:sz="4" w:space="0" w:color="auto"/>
            </w:tcBorders>
            <w:vAlign w:val="center"/>
          </w:tcPr>
          <w:p w:rsidR="00296762" w:rsidRPr="00960A5F" w:rsidRDefault="00422820" w:rsidP="00CC10F0">
            <w:pPr>
              <w:pStyle w:val="TableParagraph"/>
              <w:spacing w:line="276" w:lineRule="auto"/>
              <w:ind w:left="48"/>
              <w:jc w:val="center"/>
              <w:rPr>
                <w:b/>
              </w:rPr>
            </w:pPr>
            <w:r>
              <w:rPr>
                <w:b/>
                <w:sz w:val="24"/>
                <w:szCs w:val="24"/>
              </w:rPr>
              <w:t>ANIMAL MODELS</w:t>
            </w:r>
          </w:p>
        </w:tc>
        <w:tc>
          <w:tcPr>
            <w:tcW w:w="1210" w:type="dxa"/>
            <w:gridSpan w:val="2"/>
            <w:tcBorders>
              <w:left w:val="single" w:sz="4" w:space="0" w:color="auto"/>
            </w:tcBorders>
            <w:vAlign w:val="center"/>
          </w:tcPr>
          <w:p w:rsidR="00296762" w:rsidRPr="00960A5F" w:rsidRDefault="00A829F4" w:rsidP="00CC10F0">
            <w:pPr>
              <w:pStyle w:val="TableParagraph"/>
              <w:spacing w:line="276" w:lineRule="auto"/>
              <w:ind w:left="90"/>
              <w:jc w:val="center"/>
              <w:rPr>
                <w:b/>
              </w:rPr>
            </w:pPr>
            <w:r>
              <w:rPr>
                <w:b/>
              </w:rPr>
              <w:t>9 hours</w:t>
            </w:r>
          </w:p>
        </w:tc>
      </w:tr>
      <w:tr w:rsidR="00296762" w:rsidRPr="00960A5F" w:rsidTr="002B2FBC">
        <w:trPr>
          <w:trHeight w:val="557"/>
          <w:jc w:val="center"/>
        </w:trPr>
        <w:tc>
          <w:tcPr>
            <w:tcW w:w="10190" w:type="dxa"/>
            <w:gridSpan w:val="17"/>
          </w:tcPr>
          <w:p w:rsidR="00296762" w:rsidRPr="00422820" w:rsidRDefault="00422820" w:rsidP="00422820">
            <w:pPr>
              <w:spacing w:after="0"/>
              <w:ind w:left="79" w:right="78"/>
              <w:jc w:val="both"/>
              <w:rPr>
                <w:rFonts w:ascii="Times New Roman" w:hAnsi="Times New Roman" w:cs="Times New Roman"/>
                <w:lang w:val="en-IN"/>
              </w:rPr>
            </w:pPr>
            <w:r w:rsidRPr="00960A5F">
              <w:rPr>
                <w:rFonts w:ascii="Times New Roman" w:hAnsi="Times New Roman" w:cs="Times New Roman"/>
                <w:b/>
                <w:bCs/>
                <w:lang w:val="en-IN"/>
              </w:rPr>
              <w:lastRenderedPageBreak/>
              <w:t>Use of animals in research:</w:t>
            </w:r>
            <w:r w:rsidRPr="00960A5F">
              <w:rPr>
                <w:rFonts w:ascii="Times New Roman" w:hAnsi="Times New Roman" w:cs="Times New Roman"/>
                <w:lang w:val="en-IN"/>
              </w:rPr>
              <w:t xml:space="preserve"> Commonly used strains of mice and rats in research. Production of antibodies in laboratory animals. Rodents in disease research-CVD and Cancer. Genetically engineered animal models – knock-in &amp; knock-out technologies. Behavioural testing in animals -Open field exploration test-elevated plus maze – Light-dark exploration test – Social-interaction test.</w:t>
            </w:r>
          </w:p>
        </w:tc>
      </w:tr>
      <w:tr w:rsidR="00A829F4" w:rsidRPr="00960A5F" w:rsidTr="002B2FBC">
        <w:trPr>
          <w:trHeight w:val="256"/>
          <w:jc w:val="center"/>
        </w:trPr>
        <w:tc>
          <w:tcPr>
            <w:tcW w:w="1610" w:type="dxa"/>
            <w:gridSpan w:val="4"/>
            <w:vAlign w:val="center"/>
          </w:tcPr>
          <w:p w:rsidR="00296762" w:rsidRPr="00960A5F" w:rsidRDefault="00422820" w:rsidP="00CC10F0">
            <w:pPr>
              <w:pStyle w:val="TableParagraph"/>
              <w:spacing w:line="276" w:lineRule="auto"/>
              <w:jc w:val="center"/>
              <w:rPr>
                <w:b/>
              </w:rPr>
            </w:pPr>
            <w:r w:rsidRPr="00960A5F">
              <w:rPr>
                <w:b/>
              </w:rPr>
              <w:t>Unit:5</w:t>
            </w:r>
          </w:p>
        </w:tc>
        <w:tc>
          <w:tcPr>
            <w:tcW w:w="7370" w:type="dxa"/>
            <w:gridSpan w:val="11"/>
            <w:tcBorders>
              <w:right w:val="single" w:sz="4" w:space="0" w:color="auto"/>
            </w:tcBorders>
            <w:vAlign w:val="center"/>
          </w:tcPr>
          <w:p w:rsidR="00296762" w:rsidRPr="00960A5F" w:rsidRDefault="00422820" w:rsidP="00CC10F0">
            <w:pPr>
              <w:pStyle w:val="TableParagraph"/>
              <w:spacing w:line="276" w:lineRule="auto"/>
              <w:ind w:left="48"/>
              <w:jc w:val="center"/>
              <w:rPr>
                <w:b/>
              </w:rPr>
            </w:pPr>
            <w:r w:rsidRPr="00960A5F">
              <w:rPr>
                <w:b/>
                <w:bCs/>
              </w:rPr>
              <w:t>ALTERNATIVES TO ANIMAL RESEARCH</w:t>
            </w:r>
          </w:p>
        </w:tc>
        <w:tc>
          <w:tcPr>
            <w:tcW w:w="1210" w:type="dxa"/>
            <w:gridSpan w:val="2"/>
            <w:tcBorders>
              <w:left w:val="single" w:sz="4" w:space="0" w:color="auto"/>
            </w:tcBorders>
            <w:vAlign w:val="center"/>
          </w:tcPr>
          <w:p w:rsidR="00296762" w:rsidRPr="00960A5F" w:rsidRDefault="00A829F4" w:rsidP="00CC10F0">
            <w:pPr>
              <w:pStyle w:val="TableParagraph"/>
              <w:spacing w:line="276" w:lineRule="auto"/>
              <w:ind w:left="379"/>
              <w:jc w:val="center"/>
              <w:rPr>
                <w:b/>
              </w:rPr>
            </w:pPr>
            <w:r>
              <w:rPr>
                <w:b/>
              </w:rPr>
              <w:t>9 hours</w:t>
            </w:r>
          </w:p>
        </w:tc>
      </w:tr>
      <w:tr w:rsidR="00296762" w:rsidRPr="00960A5F" w:rsidTr="002B2FBC">
        <w:trPr>
          <w:trHeight w:val="710"/>
          <w:jc w:val="center"/>
        </w:trPr>
        <w:tc>
          <w:tcPr>
            <w:tcW w:w="10190" w:type="dxa"/>
            <w:gridSpan w:val="17"/>
          </w:tcPr>
          <w:p w:rsidR="00296762" w:rsidRPr="00787FF2" w:rsidRDefault="00422820" w:rsidP="00422820">
            <w:pPr>
              <w:spacing w:after="0"/>
              <w:ind w:left="79" w:right="78"/>
              <w:jc w:val="both"/>
              <w:rPr>
                <w:rFonts w:ascii="Times New Roman" w:hAnsi="Times New Roman" w:cs="Times New Roman"/>
              </w:rPr>
            </w:pPr>
            <w:r w:rsidRPr="00960A5F">
              <w:rPr>
                <w:rFonts w:ascii="Times New Roman" w:hAnsi="Times New Roman" w:cs="Times New Roman"/>
              </w:rPr>
              <w:t>Concept of “Alternatives”- A brief account of Agencies / Organizations - OECD, ECVAAM, and ICCVAM - List of validated alternative methods- Scenario in India-Alternatives in education models- mannequins, plastinated specimens, CAL and digital alternatives- Daniorerio- biology; model for environmental toxicity, reproductive toxicity, investigating endocrine disruption; Hydra- model for developmental biology, apoptosis studies. Molecular modeling and docking methods –tools/software; In silico approach to Pharmacokinetics and Pharmacodynamics</w:t>
            </w:r>
          </w:p>
        </w:tc>
      </w:tr>
      <w:tr w:rsidR="00422820" w:rsidRPr="00960A5F" w:rsidTr="002B2FBC">
        <w:trPr>
          <w:trHeight w:val="256"/>
          <w:jc w:val="center"/>
        </w:trPr>
        <w:tc>
          <w:tcPr>
            <w:tcW w:w="1610" w:type="dxa"/>
            <w:gridSpan w:val="4"/>
            <w:vAlign w:val="center"/>
          </w:tcPr>
          <w:p w:rsidR="00422820" w:rsidRDefault="00422820" w:rsidP="00CC10F0">
            <w:pPr>
              <w:pStyle w:val="TableParagraph"/>
              <w:spacing w:line="276" w:lineRule="auto"/>
              <w:jc w:val="center"/>
              <w:rPr>
                <w:b/>
              </w:rPr>
            </w:pPr>
            <w:r w:rsidRPr="00864224">
              <w:rPr>
                <w:b/>
              </w:rPr>
              <w:t>Unit:6</w:t>
            </w:r>
          </w:p>
        </w:tc>
        <w:tc>
          <w:tcPr>
            <w:tcW w:w="7370" w:type="dxa"/>
            <w:gridSpan w:val="11"/>
            <w:tcBorders>
              <w:right w:val="single" w:sz="4" w:space="0" w:color="auto"/>
            </w:tcBorders>
            <w:vAlign w:val="center"/>
          </w:tcPr>
          <w:p w:rsidR="00422820" w:rsidRDefault="00422820" w:rsidP="00CC10F0">
            <w:pPr>
              <w:pStyle w:val="TableParagraph"/>
              <w:spacing w:line="276" w:lineRule="auto"/>
              <w:ind w:left="48"/>
              <w:jc w:val="center"/>
              <w:rPr>
                <w:b/>
              </w:rPr>
            </w:pPr>
            <w:r w:rsidRPr="00864224">
              <w:rPr>
                <w:b/>
                <w:sz w:val="24"/>
                <w:szCs w:val="24"/>
              </w:rPr>
              <w:t>AI IN ANIMAL HANDLING</w:t>
            </w:r>
          </w:p>
        </w:tc>
        <w:tc>
          <w:tcPr>
            <w:tcW w:w="1210" w:type="dxa"/>
            <w:gridSpan w:val="2"/>
            <w:tcBorders>
              <w:left w:val="single" w:sz="4" w:space="0" w:color="auto"/>
            </w:tcBorders>
            <w:vAlign w:val="center"/>
          </w:tcPr>
          <w:p w:rsidR="00422820" w:rsidRDefault="00422820" w:rsidP="00CC10F0">
            <w:pPr>
              <w:pStyle w:val="TableParagraph"/>
              <w:spacing w:line="276" w:lineRule="auto"/>
              <w:ind w:left="92"/>
              <w:jc w:val="center"/>
              <w:rPr>
                <w:b/>
              </w:rPr>
            </w:pPr>
            <w:r w:rsidRPr="00864224">
              <w:rPr>
                <w:b/>
              </w:rPr>
              <w:t>4hours</w:t>
            </w:r>
          </w:p>
        </w:tc>
      </w:tr>
      <w:tr w:rsidR="00422820" w:rsidRPr="00960A5F" w:rsidTr="002B2FBC">
        <w:trPr>
          <w:trHeight w:val="256"/>
          <w:jc w:val="center"/>
        </w:trPr>
        <w:tc>
          <w:tcPr>
            <w:tcW w:w="10190" w:type="dxa"/>
            <w:gridSpan w:val="17"/>
          </w:tcPr>
          <w:p w:rsidR="00422820" w:rsidRPr="00864224" w:rsidRDefault="00795F03" w:rsidP="00422820">
            <w:pPr>
              <w:spacing w:after="0"/>
              <w:ind w:left="72"/>
              <w:rPr>
                <w:rFonts w:ascii="Times New Roman" w:hAnsi="Times New Roman" w:cs="Times New Roman"/>
                <w:sz w:val="24"/>
                <w:szCs w:val="24"/>
              </w:rPr>
            </w:pPr>
            <w:hyperlink r:id="rId22" w:history="1">
              <w:r w:rsidR="00422820" w:rsidRPr="00864224">
                <w:rPr>
                  <w:rStyle w:val="Hyperlink"/>
                  <w:sz w:val="24"/>
                  <w:szCs w:val="24"/>
                </w:rPr>
                <w:t>https://www.youtube.com/watch?v=HYjOA8e95Vk</w:t>
              </w:r>
            </w:hyperlink>
          </w:p>
          <w:p w:rsidR="00422820" w:rsidRPr="00864224" w:rsidRDefault="00795F03" w:rsidP="00422820">
            <w:pPr>
              <w:spacing w:after="0"/>
              <w:ind w:left="72"/>
              <w:rPr>
                <w:rFonts w:ascii="Times New Roman" w:hAnsi="Times New Roman" w:cs="Times New Roman"/>
                <w:sz w:val="24"/>
                <w:szCs w:val="24"/>
              </w:rPr>
            </w:pPr>
            <w:hyperlink r:id="rId23" w:history="1">
              <w:r w:rsidR="00422820" w:rsidRPr="00864224">
                <w:rPr>
                  <w:rStyle w:val="Hyperlink"/>
                  <w:sz w:val="24"/>
                  <w:szCs w:val="24"/>
                </w:rPr>
                <w:t>https://avidialabs.com/dissection/</w:t>
              </w:r>
            </w:hyperlink>
          </w:p>
          <w:p w:rsidR="00422820" w:rsidRPr="00F835BC" w:rsidRDefault="00795F03" w:rsidP="00422820">
            <w:pPr>
              <w:pStyle w:val="TableParagraph"/>
              <w:spacing w:line="276" w:lineRule="auto"/>
              <w:ind w:left="72"/>
            </w:pPr>
            <w:hyperlink r:id="rId24" w:history="1">
              <w:r w:rsidR="00422820" w:rsidRPr="00BA043B">
                <w:rPr>
                  <w:rStyle w:val="Hyperlink"/>
                  <w:sz w:val="24"/>
                  <w:szCs w:val="24"/>
                </w:rPr>
                <w:t>https://www.youtube.com/watch?v=u_bJ75DkRG0</w:t>
              </w:r>
            </w:hyperlink>
          </w:p>
        </w:tc>
      </w:tr>
      <w:tr w:rsidR="00422820" w:rsidRPr="00960A5F" w:rsidTr="002B2FBC">
        <w:trPr>
          <w:trHeight w:val="256"/>
          <w:jc w:val="center"/>
        </w:trPr>
        <w:tc>
          <w:tcPr>
            <w:tcW w:w="8980" w:type="dxa"/>
            <w:gridSpan w:val="15"/>
            <w:tcBorders>
              <w:right w:val="single" w:sz="4" w:space="0" w:color="auto"/>
            </w:tcBorders>
          </w:tcPr>
          <w:p w:rsidR="00422820" w:rsidRPr="00960A5F" w:rsidRDefault="00422820" w:rsidP="00296762">
            <w:pPr>
              <w:pStyle w:val="TableParagraph"/>
              <w:tabs>
                <w:tab w:val="left" w:pos="8242"/>
              </w:tabs>
              <w:spacing w:line="276" w:lineRule="auto"/>
              <w:rPr>
                <w:b/>
              </w:rPr>
            </w:pPr>
            <w:r w:rsidRPr="00960A5F">
              <w:rPr>
                <w:b/>
              </w:rPr>
              <w:t>E-learning</w:t>
            </w:r>
          </w:p>
        </w:tc>
        <w:tc>
          <w:tcPr>
            <w:tcW w:w="1210" w:type="dxa"/>
            <w:gridSpan w:val="2"/>
            <w:tcBorders>
              <w:right w:val="single" w:sz="4" w:space="0" w:color="auto"/>
            </w:tcBorders>
          </w:tcPr>
          <w:p w:rsidR="00422820" w:rsidRPr="00960A5F" w:rsidRDefault="00422820" w:rsidP="00422820">
            <w:pPr>
              <w:pStyle w:val="TableParagraph"/>
              <w:tabs>
                <w:tab w:val="left" w:pos="8242"/>
              </w:tabs>
              <w:spacing w:line="276" w:lineRule="auto"/>
              <w:ind w:left="94" w:right="78"/>
              <w:jc w:val="center"/>
              <w:rPr>
                <w:b/>
              </w:rPr>
            </w:pPr>
            <w:r>
              <w:rPr>
                <w:b/>
              </w:rPr>
              <w:t>2 hours</w:t>
            </w:r>
          </w:p>
        </w:tc>
      </w:tr>
      <w:tr w:rsidR="00422820" w:rsidRPr="00960A5F" w:rsidTr="002B2FBC">
        <w:trPr>
          <w:trHeight w:val="368"/>
          <w:jc w:val="center"/>
        </w:trPr>
        <w:tc>
          <w:tcPr>
            <w:tcW w:w="10190" w:type="dxa"/>
            <w:gridSpan w:val="17"/>
            <w:tcBorders>
              <w:right w:val="single" w:sz="4" w:space="0" w:color="auto"/>
            </w:tcBorders>
          </w:tcPr>
          <w:p w:rsidR="00422820" w:rsidRPr="00960A5F" w:rsidRDefault="00795F03" w:rsidP="00422820">
            <w:pPr>
              <w:pStyle w:val="TableParagraph"/>
              <w:numPr>
                <w:ilvl w:val="0"/>
                <w:numId w:val="12"/>
              </w:numPr>
              <w:spacing w:line="276" w:lineRule="auto"/>
            </w:pPr>
            <w:hyperlink r:id="rId25" w:history="1">
              <w:r w:rsidR="00422820" w:rsidRPr="00960A5F">
                <w:rPr>
                  <w:rStyle w:val="Hyperlink"/>
                </w:rPr>
                <w:t>https://www.youtube.com/@MazeEngineers/videos</w:t>
              </w:r>
            </w:hyperlink>
          </w:p>
          <w:p w:rsidR="00422820" w:rsidRPr="00960A5F" w:rsidRDefault="00795F03" w:rsidP="00422820">
            <w:pPr>
              <w:pStyle w:val="TableParagraph"/>
              <w:numPr>
                <w:ilvl w:val="0"/>
                <w:numId w:val="12"/>
              </w:numPr>
              <w:spacing w:line="276" w:lineRule="auto"/>
            </w:pPr>
            <w:hyperlink r:id="rId26" w:history="1">
              <w:r w:rsidR="00422820" w:rsidRPr="00960A5F">
                <w:rPr>
                  <w:rStyle w:val="Hyperlink"/>
                </w:rPr>
                <w:t>https://www.kenhub.com/en/library/anatomy/liver-histology</w:t>
              </w:r>
            </w:hyperlink>
          </w:p>
          <w:p w:rsidR="00422820" w:rsidRPr="00960A5F" w:rsidRDefault="00795F03" w:rsidP="00422820">
            <w:pPr>
              <w:pStyle w:val="TableParagraph"/>
              <w:numPr>
                <w:ilvl w:val="0"/>
                <w:numId w:val="12"/>
              </w:numPr>
              <w:spacing w:line="276" w:lineRule="auto"/>
            </w:pPr>
            <w:hyperlink r:id="rId27" w:history="1">
              <w:r w:rsidR="00422820" w:rsidRPr="00960A5F">
                <w:rPr>
                  <w:rStyle w:val="Hyperlink"/>
                </w:rPr>
                <w:t>https://youtu.be/p6CvQtGcI84?si=ydFOsnBmZWX_XJZ5</w:t>
              </w:r>
            </w:hyperlink>
          </w:p>
          <w:p w:rsidR="00422820" w:rsidRPr="00960A5F" w:rsidRDefault="00795F03" w:rsidP="00422820">
            <w:pPr>
              <w:pStyle w:val="TableParagraph"/>
              <w:numPr>
                <w:ilvl w:val="0"/>
                <w:numId w:val="12"/>
              </w:numPr>
              <w:spacing w:line="276" w:lineRule="auto"/>
            </w:pPr>
            <w:hyperlink r:id="rId28" w:history="1">
              <w:r w:rsidR="00422820" w:rsidRPr="00960A5F">
                <w:rPr>
                  <w:rStyle w:val="Hyperlink"/>
                </w:rPr>
                <w:t>https://youtu.be/mAJXBi0iSJw?si=Tl6rJEInv4j1IBxE</w:t>
              </w:r>
            </w:hyperlink>
          </w:p>
          <w:p w:rsidR="00422820" w:rsidRPr="00960A5F" w:rsidRDefault="00795F03" w:rsidP="00422820">
            <w:pPr>
              <w:pStyle w:val="TableParagraph"/>
              <w:numPr>
                <w:ilvl w:val="0"/>
                <w:numId w:val="12"/>
              </w:numPr>
              <w:spacing w:line="276" w:lineRule="auto"/>
            </w:pPr>
            <w:hyperlink r:id="rId29" w:history="1">
              <w:r w:rsidR="00422820" w:rsidRPr="00960A5F">
                <w:rPr>
                  <w:rStyle w:val="Hyperlink"/>
                </w:rPr>
                <w:t>https://youtu.be/Nl6_JZdLyro?si=mJB-JVGGupXqFqbV</w:t>
              </w:r>
            </w:hyperlink>
          </w:p>
          <w:p w:rsidR="00422820" w:rsidRPr="00960A5F" w:rsidRDefault="00795F03" w:rsidP="00422820">
            <w:pPr>
              <w:pStyle w:val="TableParagraph"/>
              <w:numPr>
                <w:ilvl w:val="0"/>
                <w:numId w:val="12"/>
              </w:numPr>
              <w:spacing w:line="276" w:lineRule="auto"/>
            </w:pPr>
            <w:hyperlink r:id="rId30" w:history="1">
              <w:r w:rsidR="00422820" w:rsidRPr="00960A5F">
                <w:rPr>
                  <w:rStyle w:val="Hyperlink"/>
                </w:rPr>
                <w:t>https://youtu.be/ff9-BvzNHDY?si=Thwv5E7BqEfqmntA</w:t>
              </w:r>
            </w:hyperlink>
          </w:p>
          <w:p w:rsidR="00422820" w:rsidRPr="00960A5F" w:rsidRDefault="00795F03" w:rsidP="00422820">
            <w:pPr>
              <w:pStyle w:val="TableParagraph"/>
              <w:numPr>
                <w:ilvl w:val="0"/>
                <w:numId w:val="12"/>
              </w:numPr>
              <w:spacing w:line="276" w:lineRule="auto"/>
            </w:pPr>
            <w:hyperlink r:id="rId31" w:history="1">
              <w:r w:rsidR="00422820" w:rsidRPr="00960A5F">
                <w:rPr>
                  <w:rStyle w:val="Hyperlink"/>
                </w:rPr>
                <w:t>https://www.youtube.com/watch?v=Dj7pet35GL0</w:t>
              </w:r>
            </w:hyperlink>
          </w:p>
          <w:p w:rsidR="00422820" w:rsidRPr="00960A5F" w:rsidRDefault="00795F03" w:rsidP="00422820">
            <w:pPr>
              <w:pStyle w:val="TableParagraph"/>
              <w:numPr>
                <w:ilvl w:val="0"/>
                <w:numId w:val="12"/>
              </w:numPr>
              <w:spacing w:line="276" w:lineRule="auto"/>
            </w:pPr>
            <w:hyperlink r:id="rId32" w:history="1">
              <w:r w:rsidR="00422820" w:rsidRPr="00960A5F">
                <w:rPr>
                  <w:rStyle w:val="Hyperlink"/>
                </w:rPr>
                <w:t>https://www.youtube.com/watch?v=JD1Ibht-acU</w:t>
              </w:r>
            </w:hyperlink>
          </w:p>
          <w:p w:rsidR="00422820" w:rsidRPr="00960A5F" w:rsidRDefault="00795F03" w:rsidP="00422820">
            <w:pPr>
              <w:pStyle w:val="TableParagraph"/>
              <w:numPr>
                <w:ilvl w:val="0"/>
                <w:numId w:val="12"/>
              </w:numPr>
              <w:spacing w:line="276" w:lineRule="auto"/>
            </w:pPr>
            <w:hyperlink r:id="rId33" w:history="1">
              <w:r w:rsidR="00422820" w:rsidRPr="00960A5F">
                <w:rPr>
                  <w:rStyle w:val="Hyperlink"/>
                </w:rPr>
                <w:t>https://www.youtube.com/watch?v=m6Wa4IT57sw</w:t>
              </w:r>
            </w:hyperlink>
          </w:p>
        </w:tc>
      </w:tr>
      <w:tr w:rsidR="00422820" w:rsidRPr="00960A5F" w:rsidTr="002B2FBC">
        <w:trPr>
          <w:trHeight w:val="261"/>
          <w:jc w:val="center"/>
        </w:trPr>
        <w:tc>
          <w:tcPr>
            <w:tcW w:w="8980" w:type="dxa"/>
            <w:gridSpan w:val="15"/>
            <w:tcBorders>
              <w:right w:val="single" w:sz="4" w:space="0" w:color="auto"/>
            </w:tcBorders>
          </w:tcPr>
          <w:p w:rsidR="00422820" w:rsidRPr="00960A5F" w:rsidRDefault="00422820" w:rsidP="00CC10F0">
            <w:pPr>
              <w:pStyle w:val="TableParagraph"/>
              <w:spacing w:line="276" w:lineRule="auto"/>
              <w:ind w:left="116" w:right="71"/>
              <w:jc w:val="right"/>
              <w:rPr>
                <w:b/>
              </w:rPr>
            </w:pPr>
            <w:r w:rsidRPr="00960A5F">
              <w:rPr>
                <w:b/>
              </w:rPr>
              <w:t>Total  Lecture hours</w:t>
            </w:r>
          </w:p>
        </w:tc>
        <w:tc>
          <w:tcPr>
            <w:tcW w:w="1210" w:type="dxa"/>
            <w:gridSpan w:val="2"/>
            <w:tcBorders>
              <w:right w:val="single" w:sz="4" w:space="0" w:color="auto"/>
            </w:tcBorders>
          </w:tcPr>
          <w:p w:rsidR="00422820" w:rsidRPr="00960A5F" w:rsidRDefault="00422820" w:rsidP="00422820">
            <w:pPr>
              <w:pStyle w:val="TableParagraph"/>
              <w:spacing w:line="276" w:lineRule="auto"/>
              <w:ind w:left="94"/>
              <w:jc w:val="center"/>
              <w:rPr>
                <w:b/>
              </w:rPr>
            </w:pPr>
            <w:r w:rsidRPr="00960A5F">
              <w:rPr>
                <w:b/>
              </w:rPr>
              <w:t>58hours</w:t>
            </w:r>
          </w:p>
        </w:tc>
      </w:tr>
      <w:tr w:rsidR="00422820" w:rsidRPr="00960A5F" w:rsidTr="002B2FBC">
        <w:trPr>
          <w:trHeight w:val="258"/>
          <w:jc w:val="center"/>
        </w:trPr>
        <w:tc>
          <w:tcPr>
            <w:tcW w:w="10190" w:type="dxa"/>
            <w:gridSpan w:val="17"/>
            <w:tcBorders>
              <w:right w:val="single" w:sz="4" w:space="0" w:color="auto"/>
            </w:tcBorders>
          </w:tcPr>
          <w:p w:rsidR="00422820" w:rsidRPr="00960A5F" w:rsidRDefault="00422820" w:rsidP="00296762">
            <w:pPr>
              <w:pStyle w:val="TableParagraph"/>
              <w:spacing w:line="276" w:lineRule="auto"/>
              <w:rPr>
                <w:b/>
              </w:rPr>
            </w:pPr>
            <w:r w:rsidRPr="00960A5F">
              <w:rPr>
                <w:b/>
              </w:rPr>
              <w:t>Text Book(s)</w:t>
            </w:r>
          </w:p>
        </w:tc>
      </w:tr>
      <w:tr w:rsidR="00422820" w:rsidRPr="00960A5F" w:rsidTr="002B2FBC">
        <w:trPr>
          <w:trHeight w:val="260"/>
          <w:jc w:val="center"/>
        </w:trPr>
        <w:tc>
          <w:tcPr>
            <w:tcW w:w="510" w:type="dxa"/>
          </w:tcPr>
          <w:p w:rsidR="00422820" w:rsidRPr="00960A5F" w:rsidRDefault="00422820" w:rsidP="00422820">
            <w:pPr>
              <w:pStyle w:val="TableParagraph"/>
              <w:spacing w:line="276" w:lineRule="auto"/>
              <w:ind w:left="0" w:right="86"/>
              <w:jc w:val="center"/>
            </w:pPr>
            <w:r>
              <w:t>1</w:t>
            </w:r>
          </w:p>
        </w:tc>
        <w:tc>
          <w:tcPr>
            <w:tcW w:w="9680" w:type="dxa"/>
            <w:gridSpan w:val="16"/>
          </w:tcPr>
          <w:p w:rsidR="00422820" w:rsidRPr="00960A5F" w:rsidRDefault="00422820" w:rsidP="00CC10F0">
            <w:pPr>
              <w:pStyle w:val="TableParagraph"/>
              <w:spacing w:line="276" w:lineRule="auto"/>
              <w:ind w:left="100" w:right="103"/>
            </w:pPr>
            <w:r w:rsidRPr="00960A5F">
              <w:t>AmbikaShanmugam’s Fundamentals of Biochemistry for Medical Students (2016), 8</w:t>
            </w:r>
            <w:r w:rsidRPr="00960A5F">
              <w:rPr>
                <w:vertAlign w:val="superscript"/>
              </w:rPr>
              <w:t>th</w:t>
            </w:r>
            <w:r w:rsidRPr="00960A5F">
              <w:t xml:space="preserve"> Edition, edited by K.Ramadevi. Published  byWolterskluwerindiaPvtLtd.ISBN</w:t>
            </w:r>
            <w:r w:rsidRPr="00960A5F">
              <w:tab/>
              <w:t>9351296822, 9789351296829</w:t>
            </w:r>
          </w:p>
        </w:tc>
      </w:tr>
      <w:tr w:rsidR="00422820" w:rsidRPr="00960A5F" w:rsidTr="002B2FBC">
        <w:trPr>
          <w:trHeight w:val="256"/>
          <w:jc w:val="center"/>
        </w:trPr>
        <w:tc>
          <w:tcPr>
            <w:tcW w:w="510" w:type="dxa"/>
          </w:tcPr>
          <w:p w:rsidR="00422820" w:rsidRPr="00960A5F" w:rsidRDefault="00422820" w:rsidP="00422820">
            <w:pPr>
              <w:pStyle w:val="TableParagraph"/>
              <w:spacing w:line="276" w:lineRule="auto"/>
              <w:ind w:left="0" w:right="86"/>
              <w:jc w:val="center"/>
            </w:pPr>
            <w:r>
              <w:t>2</w:t>
            </w:r>
          </w:p>
        </w:tc>
        <w:tc>
          <w:tcPr>
            <w:tcW w:w="9680" w:type="dxa"/>
            <w:gridSpan w:val="16"/>
          </w:tcPr>
          <w:p w:rsidR="00422820" w:rsidRPr="00422820" w:rsidRDefault="00422820" w:rsidP="00422820">
            <w:pPr>
              <w:pStyle w:val="TableParagraph"/>
              <w:spacing w:line="276" w:lineRule="auto"/>
              <w:ind w:left="157" w:right="103" w:hanging="58"/>
              <w:rPr>
                <w:lang w:val="en-IN"/>
              </w:rPr>
            </w:pPr>
            <w:r w:rsidRPr="00960A5F">
              <w:rPr>
                <w:lang w:val="en-IN"/>
              </w:rPr>
              <w:t>Clinical Biochemistry: An Illustrated Colour Text(fifth) Edition (2013) by Gaw, Allan,  RajeevSrivastava ,Murphy  Edin published by Churchill Livingstone</w:t>
            </w:r>
          </w:p>
        </w:tc>
      </w:tr>
      <w:tr w:rsidR="00422820" w:rsidRPr="00960A5F" w:rsidTr="002B2FBC">
        <w:trPr>
          <w:trHeight w:val="258"/>
          <w:jc w:val="center"/>
        </w:trPr>
        <w:tc>
          <w:tcPr>
            <w:tcW w:w="10190" w:type="dxa"/>
            <w:gridSpan w:val="17"/>
          </w:tcPr>
          <w:p w:rsidR="00422820" w:rsidRPr="00960A5F" w:rsidRDefault="00422820" w:rsidP="00422820">
            <w:pPr>
              <w:pStyle w:val="TableParagraph"/>
              <w:spacing w:line="276" w:lineRule="auto"/>
              <w:rPr>
                <w:b/>
              </w:rPr>
            </w:pPr>
            <w:r w:rsidRPr="00960A5F">
              <w:rPr>
                <w:b/>
              </w:rPr>
              <w:t>Reference Books</w:t>
            </w:r>
          </w:p>
        </w:tc>
      </w:tr>
      <w:tr w:rsidR="00422820" w:rsidRPr="00960A5F" w:rsidTr="002B2FBC">
        <w:trPr>
          <w:trHeight w:val="233"/>
          <w:jc w:val="center"/>
        </w:trPr>
        <w:tc>
          <w:tcPr>
            <w:tcW w:w="510" w:type="dxa"/>
          </w:tcPr>
          <w:p w:rsidR="00422820" w:rsidRPr="00960A5F" w:rsidRDefault="00422820" w:rsidP="00422820">
            <w:pPr>
              <w:pStyle w:val="TableParagraph"/>
              <w:spacing w:line="276" w:lineRule="auto"/>
              <w:ind w:left="0" w:right="86"/>
              <w:jc w:val="center"/>
            </w:pPr>
            <w:r>
              <w:t>1</w:t>
            </w:r>
          </w:p>
        </w:tc>
        <w:tc>
          <w:tcPr>
            <w:tcW w:w="9680" w:type="dxa"/>
            <w:gridSpan w:val="16"/>
          </w:tcPr>
          <w:p w:rsidR="00422820" w:rsidRPr="00960A5F" w:rsidRDefault="00CC10F0" w:rsidP="00422820">
            <w:pPr>
              <w:pStyle w:val="NoSpacing"/>
              <w:spacing w:line="276" w:lineRule="auto"/>
              <w:ind w:left="55"/>
              <w:rPr>
                <w:rFonts w:ascii="Times New Roman" w:hAnsi="Times New Roman" w:cs="Times New Roman"/>
              </w:rPr>
            </w:pPr>
            <w:r>
              <w:rPr>
                <w:rFonts w:ascii="Times New Roman" w:hAnsi="Times New Roman" w:cs="Times New Roman"/>
              </w:rPr>
              <w:t>Quadriet</w:t>
            </w:r>
            <w:r w:rsidR="00422820" w:rsidRPr="00960A5F">
              <w:rPr>
                <w:rFonts w:ascii="Times New Roman" w:hAnsi="Times New Roman" w:cs="Times New Roman"/>
              </w:rPr>
              <w:t>al., 2018. Laws, Regulations, and Guidelines Governing Research Animal Care and</w:t>
            </w:r>
          </w:p>
          <w:p w:rsidR="00422820" w:rsidRPr="00960A5F" w:rsidRDefault="00422820" w:rsidP="00422820">
            <w:pPr>
              <w:pStyle w:val="NoSpacing"/>
              <w:spacing w:line="276" w:lineRule="auto"/>
              <w:ind w:left="55"/>
              <w:rPr>
                <w:rFonts w:ascii="Times New Roman" w:hAnsi="Times New Roman" w:cs="Times New Roman"/>
              </w:rPr>
            </w:pPr>
            <w:r w:rsidRPr="00960A5F">
              <w:rPr>
                <w:rFonts w:ascii="Times New Roman" w:hAnsi="Times New Roman" w:cs="Times New Roman"/>
              </w:rPr>
              <w:t>Use in India, In: Laboratory Animals, Chapter 8, 2 nd Edition, edited by Javier Guillen,</w:t>
            </w:r>
          </w:p>
          <w:p w:rsidR="00422820" w:rsidRPr="00960A5F" w:rsidRDefault="00422820" w:rsidP="00422820">
            <w:pPr>
              <w:pStyle w:val="TableParagraph"/>
              <w:spacing w:line="276" w:lineRule="auto"/>
              <w:ind w:left="55"/>
            </w:pPr>
            <w:r w:rsidRPr="00960A5F">
              <w:t>Academic press. https://doi.org/10.1016/B978-0-12-849880-4.00008-8.</w:t>
            </w:r>
          </w:p>
        </w:tc>
      </w:tr>
      <w:tr w:rsidR="00422820" w:rsidRPr="00960A5F" w:rsidTr="002B2FBC">
        <w:trPr>
          <w:trHeight w:val="233"/>
          <w:jc w:val="center"/>
        </w:trPr>
        <w:tc>
          <w:tcPr>
            <w:tcW w:w="510" w:type="dxa"/>
          </w:tcPr>
          <w:p w:rsidR="00422820" w:rsidRDefault="00422820" w:rsidP="00422820">
            <w:pPr>
              <w:pStyle w:val="TableParagraph"/>
              <w:spacing w:line="276" w:lineRule="auto"/>
              <w:ind w:left="0" w:right="86"/>
              <w:jc w:val="center"/>
            </w:pPr>
            <w:r>
              <w:t>2</w:t>
            </w:r>
          </w:p>
        </w:tc>
        <w:tc>
          <w:tcPr>
            <w:tcW w:w="9680" w:type="dxa"/>
            <w:gridSpan w:val="16"/>
          </w:tcPr>
          <w:p w:rsidR="00422820" w:rsidRPr="00960A5F" w:rsidRDefault="00422820" w:rsidP="00CC10F0">
            <w:pPr>
              <w:pStyle w:val="TableParagraph"/>
              <w:spacing w:line="276" w:lineRule="auto"/>
              <w:ind w:left="100"/>
              <w:jc w:val="both"/>
            </w:pPr>
            <w:r w:rsidRPr="00960A5F">
              <w:t xml:space="preserve">Essentials of Laboratory Animal Science: Principles and Practices (2021), edited by P. Nagarajan, RamachandraGudde, Ramesh Srinivasan. Springer publication.ISBN 978-981-16-0986-2 ISBN 978-981-16-0987-9 (eBook) </w:t>
            </w:r>
            <w:r w:rsidR="00CC10F0">
              <w:t>,</w:t>
            </w:r>
            <w:r w:rsidRPr="00960A5F">
              <w:t>ttps://doi.org/10.1007/978-981-16-0987-9</w:t>
            </w:r>
          </w:p>
        </w:tc>
      </w:tr>
      <w:tr w:rsidR="00422820" w:rsidRPr="00960A5F" w:rsidTr="002B2FBC">
        <w:trPr>
          <w:trHeight w:val="256"/>
          <w:jc w:val="center"/>
        </w:trPr>
        <w:tc>
          <w:tcPr>
            <w:tcW w:w="10190" w:type="dxa"/>
            <w:gridSpan w:val="17"/>
            <w:tcBorders>
              <w:right w:val="single" w:sz="4" w:space="0" w:color="auto"/>
            </w:tcBorders>
          </w:tcPr>
          <w:p w:rsidR="00422820" w:rsidRPr="00960A5F" w:rsidRDefault="00422820" w:rsidP="00422820">
            <w:pPr>
              <w:pStyle w:val="TableParagraph"/>
              <w:spacing w:line="276" w:lineRule="auto"/>
              <w:rPr>
                <w:b/>
              </w:rPr>
            </w:pPr>
            <w:r w:rsidRPr="00960A5F">
              <w:rPr>
                <w:b/>
              </w:rPr>
              <w:t>Related Online Contents [MOOC, SWAYAM, NPTEL, Websites etc.]</w:t>
            </w:r>
          </w:p>
        </w:tc>
      </w:tr>
      <w:tr w:rsidR="00422820" w:rsidRPr="00960A5F" w:rsidTr="002B2FBC">
        <w:trPr>
          <w:trHeight w:val="259"/>
          <w:jc w:val="center"/>
        </w:trPr>
        <w:tc>
          <w:tcPr>
            <w:tcW w:w="510" w:type="dxa"/>
          </w:tcPr>
          <w:p w:rsidR="00422820" w:rsidRPr="00960A5F" w:rsidRDefault="00422820" w:rsidP="00422820">
            <w:pPr>
              <w:pStyle w:val="TableParagraph"/>
              <w:spacing w:line="276" w:lineRule="auto"/>
            </w:pPr>
            <w:r>
              <w:t>1</w:t>
            </w:r>
          </w:p>
        </w:tc>
        <w:tc>
          <w:tcPr>
            <w:tcW w:w="9680" w:type="dxa"/>
            <w:gridSpan w:val="16"/>
            <w:tcBorders>
              <w:right w:val="single" w:sz="4" w:space="0" w:color="auto"/>
            </w:tcBorders>
          </w:tcPr>
          <w:p w:rsidR="00422820" w:rsidRPr="00960A5F" w:rsidRDefault="00795F03" w:rsidP="00422820">
            <w:pPr>
              <w:pStyle w:val="TableParagraph"/>
              <w:spacing w:line="276" w:lineRule="auto"/>
              <w:ind w:left="90"/>
            </w:pPr>
            <w:hyperlink r:id="rId34" w:history="1">
              <w:r w:rsidR="00422820" w:rsidRPr="00960A5F">
                <w:rPr>
                  <w:rStyle w:val="Hyperlink"/>
                </w:rPr>
                <w:t>https://nptel.ac.in/courses/102104042</w:t>
              </w:r>
            </w:hyperlink>
          </w:p>
        </w:tc>
      </w:tr>
      <w:tr w:rsidR="00422820" w:rsidRPr="00960A5F" w:rsidTr="002B2FBC">
        <w:trPr>
          <w:trHeight w:val="256"/>
          <w:jc w:val="center"/>
        </w:trPr>
        <w:tc>
          <w:tcPr>
            <w:tcW w:w="510" w:type="dxa"/>
          </w:tcPr>
          <w:p w:rsidR="00422820" w:rsidRPr="00960A5F" w:rsidRDefault="00422820" w:rsidP="00422820">
            <w:pPr>
              <w:pStyle w:val="TableParagraph"/>
              <w:spacing w:line="276" w:lineRule="auto"/>
            </w:pPr>
            <w:r>
              <w:t>2</w:t>
            </w:r>
          </w:p>
        </w:tc>
        <w:tc>
          <w:tcPr>
            <w:tcW w:w="9680" w:type="dxa"/>
            <w:gridSpan w:val="16"/>
            <w:tcBorders>
              <w:right w:val="single" w:sz="4" w:space="0" w:color="auto"/>
            </w:tcBorders>
          </w:tcPr>
          <w:p w:rsidR="00422820" w:rsidRPr="00960A5F" w:rsidRDefault="00795F03" w:rsidP="00422820">
            <w:pPr>
              <w:pStyle w:val="TableParagraph"/>
              <w:spacing w:line="276" w:lineRule="auto"/>
              <w:ind w:left="116" w:right="885"/>
            </w:pPr>
            <w:hyperlink r:id="rId35" w:history="1">
              <w:r w:rsidR="00422820" w:rsidRPr="00960A5F">
                <w:rPr>
                  <w:rStyle w:val="Hyperlink"/>
                </w:rPr>
                <w:t>https://nptel.ac.in/courses/102103044</w:t>
              </w:r>
            </w:hyperlink>
          </w:p>
        </w:tc>
      </w:tr>
      <w:tr w:rsidR="00422820" w:rsidRPr="00960A5F" w:rsidTr="002B2FBC">
        <w:trPr>
          <w:trHeight w:val="261"/>
          <w:jc w:val="center"/>
        </w:trPr>
        <w:tc>
          <w:tcPr>
            <w:tcW w:w="510" w:type="dxa"/>
          </w:tcPr>
          <w:p w:rsidR="00422820" w:rsidRPr="00960A5F" w:rsidRDefault="00422820" w:rsidP="00422820">
            <w:pPr>
              <w:pStyle w:val="TableParagraph"/>
              <w:spacing w:line="276" w:lineRule="auto"/>
              <w:ind w:left="18" w:hanging="90"/>
              <w:jc w:val="center"/>
            </w:pPr>
            <w:r>
              <w:lastRenderedPageBreak/>
              <w:t>3</w:t>
            </w:r>
          </w:p>
        </w:tc>
        <w:tc>
          <w:tcPr>
            <w:tcW w:w="9680" w:type="dxa"/>
            <w:gridSpan w:val="16"/>
          </w:tcPr>
          <w:p w:rsidR="00422820" w:rsidRPr="00960A5F" w:rsidRDefault="00795F03" w:rsidP="00422820">
            <w:pPr>
              <w:pStyle w:val="TableParagraph"/>
              <w:spacing w:line="276" w:lineRule="auto"/>
              <w:ind w:left="67"/>
            </w:pPr>
            <w:hyperlink r:id="rId36" w:history="1">
              <w:r w:rsidR="00422820" w:rsidRPr="00960A5F">
                <w:rPr>
                  <w:rStyle w:val="Hyperlink"/>
                </w:rPr>
                <w:t>https://nptel.ac.in/courses/102106065</w:t>
              </w:r>
            </w:hyperlink>
          </w:p>
        </w:tc>
      </w:tr>
      <w:tr w:rsidR="00422820" w:rsidRPr="00960A5F" w:rsidTr="002B2FBC">
        <w:trPr>
          <w:trHeight w:val="261"/>
          <w:jc w:val="center"/>
        </w:trPr>
        <w:tc>
          <w:tcPr>
            <w:tcW w:w="510" w:type="dxa"/>
          </w:tcPr>
          <w:p w:rsidR="00422820" w:rsidRPr="00960A5F" w:rsidRDefault="00422820" w:rsidP="00422820">
            <w:pPr>
              <w:pStyle w:val="TableParagraph"/>
              <w:spacing w:line="276" w:lineRule="auto"/>
              <w:ind w:left="18" w:hanging="90"/>
              <w:jc w:val="center"/>
            </w:pPr>
            <w:r>
              <w:t>4</w:t>
            </w:r>
          </w:p>
        </w:tc>
        <w:tc>
          <w:tcPr>
            <w:tcW w:w="9680" w:type="dxa"/>
            <w:gridSpan w:val="16"/>
          </w:tcPr>
          <w:p w:rsidR="00422820" w:rsidRPr="00960A5F" w:rsidRDefault="00795F03" w:rsidP="00422820">
            <w:pPr>
              <w:pStyle w:val="TableParagraph"/>
              <w:spacing w:line="276" w:lineRule="auto"/>
              <w:ind w:left="67"/>
            </w:pPr>
            <w:hyperlink r:id="rId37" w:history="1">
              <w:r w:rsidR="00422820" w:rsidRPr="00960A5F">
                <w:rPr>
                  <w:rStyle w:val="Hyperlink"/>
                </w:rPr>
                <w:t>https://www.coursera.org/learn/drug-discovery-development</w:t>
              </w:r>
            </w:hyperlink>
          </w:p>
        </w:tc>
      </w:tr>
      <w:tr w:rsidR="00422820" w:rsidRPr="00960A5F" w:rsidTr="002B2FBC">
        <w:trPr>
          <w:trHeight w:val="397"/>
          <w:jc w:val="center"/>
        </w:trPr>
        <w:tc>
          <w:tcPr>
            <w:tcW w:w="10190" w:type="dxa"/>
            <w:gridSpan w:val="17"/>
          </w:tcPr>
          <w:p w:rsidR="00422820" w:rsidRPr="00960A5F" w:rsidRDefault="00422820" w:rsidP="00422820">
            <w:pPr>
              <w:pStyle w:val="TableParagraph"/>
              <w:spacing w:line="276" w:lineRule="auto"/>
              <w:rPr>
                <w:b/>
              </w:rPr>
            </w:pPr>
            <w:r w:rsidRPr="00960A5F">
              <w:t xml:space="preserve">Course Designed By: </w:t>
            </w:r>
            <w:r w:rsidRPr="00146127">
              <w:rPr>
                <w:b/>
              </w:rPr>
              <w:t xml:space="preserve">Dr. J. </w:t>
            </w:r>
            <w:r w:rsidR="00CC10F0" w:rsidRPr="00146127">
              <w:rPr>
                <w:b/>
              </w:rPr>
              <w:t>ANGAYARKANNI</w:t>
            </w:r>
          </w:p>
        </w:tc>
      </w:tr>
      <w:tr w:rsidR="00787FF2" w:rsidRPr="00960A5F" w:rsidTr="007B247B">
        <w:trPr>
          <w:trHeight w:val="342"/>
          <w:jc w:val="center"/>
        </w:trPr>
        <w:tc>
          <w:tcPr>
            <w:tcW w:w="10190" w:type="dxa"/>
            <w:gridSpan w:val="17"/>
          </w:tcPr>
          <w:p w:rsidR="00787FF2" w:rsidRPr="00960A5F" w:rsidRDefault="00787FF2" w:rsidP="00787FF2">
            <w:pPr>
              <w:pStyle w:val="TableParagraph"/>
              <w:spacing w:line="276" w:lineRule="auto"/>
              <w:ind w:left="0"/>
              <w:rPr>
                <w:b/>
              </w:rPr>
            </w:pPr>
            <w:r w:rsidRPr="00960A5F">
              <w:rPr>
                <w:b/>
              </w:rPr>
              <w:t>Mapping with Programme Outcomes</w:t>
            </w:r>
          </w:p>
        </w:tc>
      </w:tr>
      <w:tr w:rsidR="00787FF2" w:rsidRPr="00960A5F" w:rsidTr="00787FF2">
        <w:trPr>
          <w:trHeight w:val="342"/>
          <w:jc w:val="center"/>
        </w:trPr>
        <w:tc>
          <w:tcPr>
            <w:tcW w:w="1350" w:type="dxa"/>
            <w:gridSpan w:val="2"/>
            <w:tcBorders>
              <w:right w:val="single" w:sz="4" w:space="0" w:color="auto"/>
            </w:tcBorders>
          </w:tcPr>
          <w:p w:rsidR="00787FF2" w:rsidRDefault="00787FF2" w:rsidP="00787FF2">
            <w:pPr>
              <w:pStyle w:val="TableParagraph"/>
              <w:spacing w:line="276" w:lineRule="auto"/>
              <w:ind w:left="0"/>
              <w:rPr>
                <w:b/>
              </w:rPr>
            </w:pPr>
            <w:r>
              <w:rPr>
                <w:b/>
              </w:rPr>
              <w:t>CO/PO</w:t>
            </w:r>
          </w:p>
        </w:tc>
        <w:tc>
          <w:tcPr>
            <w:tcW w:w="1225" w:type="dxa"/>
            <w:gridSpan w:val="3"/>
            <w:tcBorders>
              <w:left w:val="single" w:sz="4" w:space="0" w:color="auto"/>
              <w:right w:val="single" w:sz="4" w:space="0" w:color="auto"/>
            </w:tcBorders>
          </w:tcPr>
          <w:p w:rsidR="00787FF2" w:rsidRDefault="00787FF2" w:rsidP="00787FF2">
            <w:pPr>
              <w:pStyle w:val="TableParagraph"/>
              <w:spacing w:line="276" w:lineRule="auto"/>
              <w:ind w:left="0"/>
              <w:rPr>
                <w:b/>
              </w:rPr>
            </w:pPr>
            <w:r>
              <w:rPr>
                <w:b/>
              </w:rPr>
              <w:t>PO1</w:t>
            </w:r>
          </w:p>
        </w:tc>
        <w:tc>
          <w:tcPr>
            <w:tcW w:w="1170" w:type="dxa"/>
            <w:gridSpan w:val="2"/>
            <w:tcBorders>
              <w:left w:val="single" w:sz="4" w:space="0" w:color="auto"/>
              <w:right w:val="single" w:sz="4" w:space="0" w:color="auto"/>
            </w:tcBorders>
          </w:tcPr>
          <w:p w:rsidR="00787FF2" w:rsidRDefault="00787FF2" w:rsidP="00787FF2">
            <w:pPr>
              <w:pStyle w:val="TableParagraph"/>
              <w:spacing w:line="276" w:lineRule="auto"/>
              <w:ind w:left="0"/>
              <w:rPr>
                <w:b/>
              </w:rPr>
            </w:pPr>
            <w:r>
              <w:rPr>
                <w:b/>
              </w:rPr>
              <w:t>PO2</w:t>
            </w:r>
          </w:p>
        </w:tc>
        <w:tc>
          <w:tcPr>
            <w:tcW w:w="1460" w:type="dxa"/>
            <w:tcBorders>
              <w:left w:val="single" w:sz="4" w:space="0" w:color="auto"/>
              <w:right w:val="single" w:sz="4" w:space="0" w:color="auto"/>
            </w:tcBorders>
          </w:tcPr>
          <w:p w:rsidR="00787FF2" w:rsidRDefault="00787FF2" w:rsidP="00787FF2">
            <w:pPr>
              <w:pStyle w:val="TableParagraph"/>
              <w:spacing w:line="276" w:lineRule="auto"/>
              <w:ind w:left="0"/>
              <w:rPr>
                <w:b/>
              </w:rPr>
            </w:pPr>
            <w:r>
              <w:rPr>
                <w:b/>
              </w:rPr>
              <w:t>PO3</w:t>
            </w:r>
          </w:p>
        </w:tc>
        <w:tc>
          <w:tcPr>
            <w:tcW w:w="1170" w:type="dxa"/>
            <w:tcBorders>
              <w:left w:val="single" w:sz="4" w:space="0" w:color="auto"/>
              <w:right w:val="single" w:sz="4" w:space="0" w:color="auto"/>
            </w:tcBorders>
          </w:tcPr>
          <w:p w:rsidR="00787FF2" w:rsidRDefault="00787FF2" w:rsidP="00787FF2">
            <w:pPr>
              <w:pStyle w:val="TableParagraph"/>
              <w:spacing w:line="276" w:lineRule="auto"/>
              <w:ind w:left="0"/>
              <w:rPr>
                <w:b/>
              </w:rPr>
            </w:pPr>
            <w:r>
              <w:rPr>
                <w:b/>
              </w:rPr>
              <w:t>PO4</w:t>
            </w:r>
          </w:p>
        </w:tc>
        <w:tc>
          <w:tcPr>
            <w:tcW w:w="1060" w:type="dxa"/>
            <w:gridSpan w:val="2"/>
            <w:tcBorders>
              <w:left w:val="single" w:sz="4" w:space="0" w:color="auto"/>
              <w:right w:val="single" w:sz="4" w:space="0" w:color="auto"/>
            </w:tcBorders>
          </w:tcPr>
          <w:p w:rsidR="00787FF2" w:rsidRDefault="00787FF2" w:rsidP="00787FF2">
            <w:pPr>
              <w:pStyle w:val="TableParagraph"/>
              <w:spacing w:line="276" w:lineRule="auto"/>
              <w:ind w:left="0"/>
              <w:rPr>
                <w:b/>
              </w:rPr>
            </w:pPr>
            <w:r>
              <w:rPr>
                <w:b/>
              </w:rPr>
              <w:t>PO5</w:t>
            </w:r>
          </w:p>
        </w:tc>
        <w:tc>
          <w:tcPr>
            <w:tcW w:w="990" w:type="dxa"/>
            <w:gridSpan w:val="3"/>
            <w:tcBorders>
              <w:left w:val="single" w:sz="4" w:space="0" w:color="auto"/>
              <w:right w:val="single" w:sz="4" w:space="0" w:color="auto"/>
            </w:tcBorders>
          </w:tcPr>
          <w:p w:rsidR="00787FF2" w:rsidRDefault="00787FF2" w:rsidP="00787FF2">
            <w:pPr>
              <w:pStyle w:val="TableParagraph"/>
              <w:spacing w:line="276" w:lineRule="auto"/>
              <w:ind w:left="0"/>
              <w:rPr>
                <w:b/>
              </w:rPr>
            </w:pPr>
            <w:r>
              <w:rPr>
                <w:b/>
              </w:rPr>
              <w:t>PO6</w:t>
            </w:r>
          </w:p>
        </w:tc>
        <w:tc>
          <w:tcPr>
            <w:tcW w:w="935" w:type="dxa"/>
            <w:gridSpan w:val="2"/>
            <w:tcBorders>
              <w:left w:val="single" w:sz="4" w:space="0" w:color="auto"/>
              <w:right w:val="single" w:sz="4" w:space="0" w:color="auto"/>
            </w:tcBorders>
          </w:tcPr>
          <w:p w:rsidR="00787FF2" w:rsidRDefault="00787FF2" w:rsidP="00787FF2">
            <w:pPr>
              <w:pStyle w:val="TableParagraph"/>
              <w:spacing w:line="276" w:lineRule="auto"/>
              <w:ind w:left="0"/>
              <w:rPr>
                <w:b/>
              </w:rPr>
            </w:pPr>
            <w:r>
              <w:rPr>
                <w:b/>
              </w:rPr>
              <w:t>PO7</w:t>
            </w:r>
          </w:p>
        </w:tc>
        <w:tc>
          <w:tcPr>
            <w:tcW w:w="830" w:type="dxa"/>
            <w:tcBorders>
              <w:left w:val="single" w:sz="4" w:space="0" w:color="auto"/>
            </w:tcBorders>
          </w:tcPr>
          <w:p w:rsidR="00787FF2" w:rsidRDefault="00787FF2" w:rsidP="00787FF2">
            <w:pPr>
              <w:pStyle w:val="TableParagraph"/>
              <w:spacing w:line="276" w:lineRule="auto"/>
              <w:ind w:left="0"/>
              <w:rPr>
                <w:b/>
              </w:rPr>
            </w:pPr>
            <w:r>
              <w:rPr>
                <w:b/>
              </w:rPr>
              <w:t>PO8</w:t>
            </w:r>
          </w:p>
        </w:tc>
      </w:tr>
      <w:tr w:rsidR="00787FF2" w:rsidRPr="00960A5F" w:rsidTr="00787FF2">
        <w:trPr>
          <w:trHeight w:val="342"/>
          <w:jc w:val="center"/>
        </w:trPr>
        <w:tc>
          <w:tcPr>
            <w:tcW w:w="1350" w:type="dxa"/>
            <w:gridSpan w:val="2"/>
            <w:tcBorders>
              <w:right w:val="single" w:sz="4" w:space="0" w:color="auto"/>
            </w:tcBorders>
          </w:tcPr>
          <w:p w:rsidR="00787FF2" w:rsidRDefault="00787FF2" w:rsidP="00787FF2">
            <w:pPr>
              <w:pStyle w:val="TableParagraph"/>
              <w:spacing w:line="276" w:lineRule="auto"/>
              <w:ind w:left="0"/>
              <w:rPr>
                <w:b/>
              </w:rPr>
            </w:pPr>
            <w:r>
              <w:rPr>
                <w:b/>
              </w:rPr>
              <w:t>CO1</w:t>
            </w:r>
          </w:p>
        </w:tc>
        <w:tc>
          <w:tcPr>
            <w:tcW w:w="1225" w:type="dxa"/>
            <w:gridSpan w:val="3"/>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1170"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L</w:t>
            </w:r>
          </w:p>
        </w:tc>
        <w:tc>
          <w:tcPr>
            <w:tcW w:w="1460" w:type="dxa"/>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rsidRPr="007E6A1F">
              <w:t>-</w:t>
            </w:r>
          </w:p>
        </w:tc>
        <w:tc>
          <w:tcPr>
            <w:tcW w:w="1170" w:type="dxa"/>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rsidRPr="007E6A1F">
              <w:t>-</w:t>
            </w:r>
          </w:p>
        </w:tc>
        <w:tc>
          <w:tcPr>
            <w:tcW w:w="1060"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990" w:type="dxa"/>
            <w:gridSpan w:val="3"/>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L</w:t>
            </w:r>
          </w:p>
        </w:tc>
        <w:tc>
          <w:tcPr>
            <w:tcW w:w="935"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L</w:t>
            </w:r>
          </w:p>
        </w:tc>
        <w:tc>
          <w:tcPr>
            <w:tcW w:w="830" w:type="dxa"/>
            <w:tcBorders>
              <w:left w:val="single" w:sz="4" w:space="0" w:color="auto"/>
            </w:tcBorders>
          </w:tcPr>
          <w:p w:rsidR="00787FF2" w:rsidRPr="007E6A1F" w:rsidRDefault="00787FF2" w:rsidP="00787FF2">
            <w:pPr>
              <w:pStyle w:val="TableParagraph"/>
              <w:spacing w:line="276" w:lineRule="auto"/>
              <w:ind w:left="0"/>
              <w:jc w:val="center"/>
            </w:pPr>
            <w:r>
              <w:t>M</w:t>
            </w:r>
          </w:p>
        </w:tc>
      </w:tr>
      <w:tr w:rsidR="00787FF2" w:rsidRPr="00960A5F" w:rsidTr="00787FF2">
        <w:trPr>
          <w:trHeight w:val="342"/>
          <w:jc w:val="center"/>
        </w:trPr>
        <w:tc>
          <w:tcPr>
            <w:tcW w:w="1350" w:type="dxa"/>
            <w:gridSpan w:val="2"/>
            <w:tcBorders>
              <w:right w:val="single" w:sz="4" w:space="0" w:color="auto"/>
            </w:tcBorders>
          </w:tcPr>
          <w:p w:rsidR="00787FF2" w:rsidRDefault="00787FF2" w:rsidP="00787FF2">
            <w:pPr>
              <w:pStyle w:val="TableParagraph"/>
              <w:spacing w:line="276" w:lineRule="auto"/>
              <w:ind w:left="0"/>
              <w:rPr>
                <w:b/>
              </w:rPr>
            </w:pPr>
            <w:r>
              <w:rPr>
                <w:b/>
              </w:rPr>
              <w:t>CO2</w:t>
            </w:r>
          </w:p>
        </w:tc>
        <w:tc>
          <w:tcPr>
            <w:tcW w:w="1225" w:type="dxa"/>
            <w:gridSpan w:val="3"/>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1170"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1460" w:type="dxa"/>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1170" w:type="dxa"/>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1060"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990" w:type="dxa"/>
            <w:gridSpan w:val="3"/>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935"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L</w:t>
            </w:r>
          </w:p>
        </w:tc>
        <w:tc>
          <w:tcPr>
            <w:tcW w:w="830" w:type="dxa"/>
            <w:tcBorders>
              <w:left w:val="single" w:sz="4" w:space="0" w:color="auto"/>
            </w:tcBorders>
          </w:tcPr>
          <w:p w:rsidR="00787FF2" w:rsidRPr="007E6A1F" w:rsidRDefault="00787FF2" w:rsidP="00787FF2">
            <w:pPr>
              <w:pStyle w:val="TableParagraph"/>
              <w:spacing w:line="276" w:lineRule="auto"/>
              <w:ind w:left="0"/>
              <w:jc w:val="center"/>
            </w:pPr>
            <w:r w:rsidRPr="007E6A1F">
              <w:t>-</w:t>
            </w:r>
          </w:p>
        </w:tc>
      </w:tr>
      <w:tr w:rsidR="00787FF2" w:rsidRPr="00960A5F" w:rsidTr="00787FF2">
        <w:trPr>
          <w:trHeight w:val="342"/>
          <w:jc w:val="center"/>
        </w:trPr>
        <w:tc>
          <w:tcPr>
            <w:tcW w:w="1350" w:type="dxa"/>
            <w:gridSpan w:val="2"/>
            <w:tcBorders>
              <w:right w:val="single" w:sz="4" w:space="0" w:color="auto"/>
            </w:tcBorders>
          </w:tcPr>
          <w:p w:rsidR="00787FF2" w:rsidRDefault="00787FF2" w:rsidP="00787FF2">
            <w:pPr>
              <w:pStyle w:val="TableParagraph"/>
              <w:spacing w:line="276" w:lineRule="auto"/>
              <w:ind w:left="0"/>
              <w:rPr>
                <w:b/>
              </w:rPr>
            </w:pPr>
            <w:r>
              <w:rPr>
                <w:b/>
              </w:rPr>
              <w:t>CO3</w:t>
            </w:r>
          </w:p>
        </w:tc>
        <w:tc>
          <w:tcPr>
            <w:tcW w:w="1225" w:type="dxa"/>
            <w:gridSpan w:val="3"/>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1170"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1460" w:type="dxa"/>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1170" w:type="dxa"/>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1060"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L</w:t>
            </w:r>
          </w:p>
        </w:tc>
        <w:tc>
          <w:tcPr>
            <w:tcW w:w="990" w:type="dxa"/>
            <w:gridSpan w:val="3"/>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935"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rsidRPr="007E6A1F">
              <w:t>-</w:t>
            </w:r>
          </w:p>
        </w:tc>
        <w:tc>
          <w:tcPr>
            <w:tcW w:w="830" w:type="dxa"/>
            <w:tcBorders>
              <w:left w:val="single" w:sz="4" w:space="0" w:color="auto"/>
            </w:tcBorders>
          </w:tcPr>
          <w:p w:rsidR="00787FF2" w:rsidRPr="007E6A1F" w:rsidRDefault="00787FF2" w:rsidP="00787FF2">
            <w:pPr>
              <w:pStyle w:val="TableParagraph"/>
              <w:spacing w:line="276" w:lineRule="auto"/>
              <w:ind w:left="0"/>
              <w:jc w:val="center"/>
            </w:pPr>
            <w:r>
              <w:t>L</w:t>
            </w:r>
          </w:p>
        </w:tc>
      </w:tr>
      <w:tr w:rsidR="00787FF2" w:rsidRPr="00960A5F" w:rsidTr="00787FF2">
        <w:trPr>
          <w:trHeight w:val="342"/>
          <w:jc w:val="center"/>
        </w:trPr>
        <w:tc>
          <w:tcPr>
            <w:tcW w:w="1350" w:type="dxa"/>
            <w:gridSpan w:val="2"/>
            <w:tcBorders>
              <w:right w:val="single" w:sz="4" w:space="0" w:color="auto"/>
            </w:tcBorders>
          </w:tcPr>
          <w:p w:rsidR="00787FF2" w:rsidRDefault="00787FF2" w:rsidP="00787FF2">
            <w:pPr>
              <w:pStyle w:val="TableParagraph"/>
              <w:spacing w:line="276" w:lineRule="auto"/>
              <w:ind w:left="0"/>
              <w:rPr>
                <w:b/>
              </w:rPr>
            </w:pPr>
            <w:r>
              <w:rPr>
                <w:b/>
              </w:rPr>
              <w:t>CO4</w:t>
            </w:r>
          </w:p>
        </w:tc>
        <w:tc>
          <w:tcPr>
            <w:tcW w:w="1225" w:type="dxa"/>
            <w:gridSpan w:val="3"/>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1170"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1460" w:type="dxa"/>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1170" w:type="dxa"/>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1060"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990" w:type="dxa"/>
            <w:gridSpan w:val="3"/>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935"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L</w:t>
            </w:r>
          </w:p>
        </w:tc>
        <w:tc>
          <w:tcPr>
            <w:tcW w:w="830" w:type="dxa"/>
            <w:tcBorders>
              <w:left w:val="single" w:sz="4" w:space="0" w:color="auto"/>
            </w:tcBorders>
          </w:tcPr>
          <w:p w:rsidR="00787FF2" w:rsidRPr="007E6A1F" w:rsidRDefault="00787FF2" w:rsidP="00787FF2">
            <w:pPr>
              <w:pStyle w:val="TableParagraph"/>
              <w:spacing w:line="276" w:lineRule="auto"/>
              <w:ind w:left="0"/>
              <w:jc w:val="center"/>
            </w:pPr>
            <w:r>
              <w:t>M</w:t>
            </w:r>
          </w:p>
        </w:tc>
      </w:tr>
      <w:tr w:rsidR="00787FF2" w:rsidRPr="00960A5F" w:rsidTr="00787FF2">
        <w:trPr>
          <w:trHeight w:val="342"/>
          <w:jc w:val="center"/>
        </w:trPr>
        <w:tc>
          <w:tcPr>
            <w:tcW w:w="1350" w:type="dxa"/>
            <w:gridSpan w:val="2"/>
            <w:tcBorders>
              <w:right w:val="single" w:sz="4" w:space="0" w:color="auto"/>
            </w:tcBorders>
          </w:tcPr>
          <w:p w:rsidR="00787FF2" w:rsidRDefault="00787FF2" w:rsidP="00787FF2">
            <w:pPr>
              <w:pStyle w:val="TableParagraph"/>
              <w:spacing w:line="276" w:lineRule="auto"/>
              <w:ind w:left="0"/>
              <w:rPr>
                <w:b/>
              </w:rPr>
            </w:pPr>
            <w:r>
              <w:rPr>
                <w:b/>
              </w:rPr>
              <w:t>CO5</w:t>
            </w:r>
          </w:p>
        </w:tc>
        <w:tc>
          <w:tcPr>
            <w:tcW w:w="1225" w:type="dxa"/>
            <w:gridSpan w:val="3"/>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1170"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1460" w:type="dxa"/>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1170" w:type="dxa"/>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1060"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S</w:t>
            </w:r>
          </w:p>
        </w:tc>
        <w:tc>
          <w:tcPr>
            <w:tcW w:w="990" w:type="dxa"/>
            <w:gridSpan w:val="3"/>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M</w:t>
            </w:r>
          </w:p>
        </w:tc>
        <w:tc>
          <w:tcPr>
            <w:tcW w:w="935" w:type="dxa"/>
            <w:gridSpan w:val="2"/>
            <w:tcBorders>
              <w:left w:val="single" w:sz="4" w:space="0" w:color="auto"/>
              <w:right w:val="single" w:sz="4" w:space="0" w:color="auto"/>
            </w:tcBorders>
          </w:tcPr>
          <w:p w:rsidR="00787FF2" w:rsidRPr="007E6A1F" w:rsidRDefault="00787FF2" w:rsidP="00787FF2">
            <w:pPr>
              <w:pStyle w:val="TableParagraph"/>
              <w:spacing w:line="276" w:lineRule="auto"/>
              <w:ind w:left="0"/>
              <w:jc w:val="center"/>
            </w:pPr>
            <w:r>
              <w:t>L</w:t>
            </w:r>
          </w:p>
        </w:tc>
        <w:tc>
          <w:tcPr>
            <w:tcW w:w="830" w:type="dxa"/>
            <w:tcBorders>
              <w:left w:val="single" w:sz="4" w:space="0" w:color="auto"/>
            </w:tcBorders>
          </w:tcPr>
          <w:p w:rsidR="00787FF2" w:rsidRPr="007E6A1F" w:rsidRDefault="00787FF2" w:rsidP="00787FF2">
            <w:pPr>
              <w:pStyle w:val="TableParagraph"/>
              <w:spacing w:line="276" w:lineRule="auto"/>
              <w:ind w:left="0"/>
              <w:jc w:val="center"/>
            </w:pPr>
            <w:r>
              <w:t>S</w:t>
            </w:r>
          </w:p>
        </w:tc>
      </w:tr>
    </w:tbl>
    <w:p w:rsidR="00A829F4" w:rsidRDefault="00A829F4">
      <w:pPr>
        <w:rPr>
          <w:b/>
        </w:rPr>
      </w:pPr>
    </w:p>
    <w:p w:rsidR="00A829F4" w:rsidRDefault="00A829F4">
      <w:pPr>
        <w:rPr>
          <w:b/>
        </w:rPr>
      </w:pPr>
    </w:p>
    <w:p w:rsidR="00922943" w:rsidRDefault="00922943">
      <w:pPr>
        <w:rPr>
          <w:b/>
        </w:rPr>
      </w:pPr>
    </w:p>
    <w:p w:rsidR="00922943" w:rsidRDefault="00922943">
      <w:pPr>
        <w:rPr>
          <w:b/>
        </w:rPr>
      </w:pPr>
    </w:p>
    <w:p w:rsidR="00922943" w:rsidRDefault="00922943">
      <w:pPr>
        <w:rPr>
          <w:b/>
        </w:rPr>
      </w:pPr>
    </w:p>
    <w:p w:rsidR="00836622" w:rsidRDefault="00836622">
      <w:pPr>
        <w:rPr>
          <w:b/>
        </w:rPr>
      </w:pPr>
      <w:r>
        <w:rPr>
          <w:b/>
        </w:rPr>
        <w:br w:type="page"/>
      </w:r>
    </w:p>
    <w:tbl>
      <w:tblPr>
        <w:tblW w:w="105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17"/>
        <w:gridCol w:w="108"/>
        <w:gridCol w:w="259"/>
        <w:gridCol w:w="161"/>
        <w:gridCol w:w="75"/>
        <w:gridCol w:w="177"/>
        <w:gridCol w:w="215"/>
        <w:gridCol w:w="703"/>
        <w:gridCol w:w="540"/>
        <w:gridCol w:w="675"/>
        <w:gridCol w:w="1005"/>
        <w:gridCol w:w="1275"/>
        <w:gridCol w:w="1110"/>
        <w:gridCol w:w="1005"/>
        <w:gridCol w:w="795"/>
        <w:gridCol w:w="33"/>
        <w:gridCol w:w="116"/>
        <w:gridCol w:w="152"/>
        <w:gridCol w:w="89"/>
        <w:gridCol w:w="243"/>
        <w:gridCol w:w="193"/>
        <w:gridCol w:w="421"/>
        <w:gridCol w:w="344"/>
        <w:gridCol w:w="421"/>
        <w:gridCol w:w="9"/>
      </w:tblGrid>
      <w:tr w:rsidR="00AE2071" w:rsidRPr="00960A5F" w:rsidTr="00922943">
        <w:trPr>
          <w:gridAfter w:val="1"/>
          <w:wAfter w:w="9" w:type="dxa"/>
          <w:trHeight w:val="518"/>
          <w:jc w:val="center"/>
        </w:trPr>
        <w:tc>
          <w:tcPr>
            <w:tcW w:w="945" w:type="dxa"/>
            <w:gridSpan w:val="4"/>
          </w:tcPr>
          <w:p w:rsidR="00AE2071" w:rsidRPr="00960A5F" w:rsidRDefault="00AE2071" w:rsidP="00922943">
            <w:pPr>
              <w:pStyle w:val="TableParagraph"/>
              <w:spacing w:line="276" w:lineRule="auto"/>
              <w:ind w:left="251" w:right="96" w:hanging="123"/>
              <w:rPr>
                <w:b/>
              </w:rPr>
            </w:pPr>
            <w:r w:rsidRPr="00960A5F">
              <w:rPr>
                <w:b/>
              </w:rPr>
              <w:lastRenderedPageBreak/>
              <w:t>Course code</w:t>
            </w:r>
          </w:p>
        </w:tc>
        <w:tc>
          <w:tcPr>
            <w:tcW w:w="1710" w:type="dxa"/>
            <w:gridSpan w:val="5"/>
          </w:tcPr>
          <w:p w:rsidR="00AE2071" w:rsidRPr="00215A15" w:rsidRDefault="00922943" w:rsidP="00836622">
            <w:pPr>
              <w:pStyle w:val="TableParagraph"/>
              <w:spacing w:line="276" w:lineRule="auto"/>
              <w:ind w:left="207"/>
              <w:rPr>
                <w:b/>
              </w:rPr>
            </w:pPr>
            <w:r>
              <w:rPr>
                <w:b/>
                <w:sz w:val="24"/>
                <w:szCs w:val="24"/>
                <w:lang w:val="en-GB"/>
              </w:rPr>
              <w:t>2</w:t>
            </w:r>
            <w:r w:rsidR="00836622">
              <w:rPr>
                <w:b/>
                <w:sz w:val="24"/>
                <w:szCs w:val="24"/>
                <w:lang w:val="en-GB"/>
              </w:rPr>
              <w:t>6</w:t>
            </w:r>
            <w:r w:rsidR="00AE2071" w:rsidRPr="00215A15">
              <w:rPr>
                <w:b/>
                <w:sz w:val="24"/>
                <w:szCs w:val="24"/>
                <w:lang w:val="en-GB"/>
              </w:rPr>
              <w:t>MBTAC0</w:t>
            </w:r>
            <w:r w:rsidR="002650B2">
              <w:rPr>
                <w:b/>
                <w:sz w:val="24"/>
                <w:szCs w:val="24"/>
                <w:lang w:val="en-GB"/>
              </w:rPr>
              <w:t>4</w:t>
            </w:r>
          </w:p>
        </w:tc>
        <w:tc>
          <w:tcPr>
            <w:tcW w:w="6014" w:type="dxa"/>
            <w:gridSpan w:val="8"/>
            <w:vMerge w:val="restart"/>
          </w:tcPr>
          <w:p w:rsidR="00AE2071" w:rsidRPr="00960A5F" w:rsidRDefault="00AE2071" w:rsidP="00922943">
            <w:pPr>
              <w:pStyle w:val="TableParagraph"/>
              <w:spacing w:line="276" w:lineRule="auto"/>
              <w:ind w:left="0"/>
            </w:pPr>
          </w:p>
          <w:p w:rsidR="00AE2071" w:rsidRPr="00960A5F" w:rsidRDefault="00AE2071" w:rsidP="00922943">
            <w:pPr>
              <w:pStyle w:val="TableParagraph"/>
              <w:spacing w:line="276" w:lineRule="auto"/>
              <w:ind w:left="0"/>
              <w:jc w:val="center"/>
              <w:rPr>
                <w:b/>
              </w:rPr>
            </w:pPr>
            <w:r w:rsidRPr="00960A5F">
              <w:rPr>
                <w:b/>
                <w:bCs/>
                <w:sz w:val="23"/>
                <w:szCs w:val="23"/>
              </w:rPr>
              <w:t>CELL CULTURE TECHNIQUES</w:t>
            </w:r>
          </w:p>
        </w:tc>
        <w:tc>
          <w:tcPr>
            <w:tcW w:w="677" w:type="dxa"/>
            <w:gridSpan w:val="4"/>
          </w:tcPr>
          <w:p w:rsidR="00AE2071" w:rsidRPr="00960A5F" w:rsidRDefault="00AE2071" w:rsidP="00922943">
            <w:pPr>
              <w:pStyle w:val="TableParagraph"/>
              <w:spacing w:line="276" w:lineRule="auto"/>
              <w:ind w:left="0"/>
              <w:jc w:val="center"/>
              <w:rPr>
                <w:b/>
              </w:rPr>
            </w:pPr>
            <w:r w:rsidRPr="00960A5F">
              <w:rPr>
                <w:b/>
              </w:rPr>
              <w:t>L</w:t>
            </w:r>
          </w:p>
        </w:tc>
        <w:tc>
          <w:tcPr>
            <w:tcW w:w="421" w:type="dxa"/>
          </w:tcPr>
          <w:p w:rsidR="00AE2071" w:rsidRPr="00960A5F" w:rsidRDefault="00AE2071" w:rsidP="00922943">
            <w:pPr>
              <w:pStyle w:val="TableParagraph"/>
              <w:spacing w:line="276" w:lineRule="auto"/>
              <w:ind w:left="0" w:right="1"/>
              <w:jc w:val="center"/>
              <w:rPr>
                <w:b/>
              </w:rPr>
            </w:pPr>
            <w:r w:rsidRPr="00960A5F">
              <w:rPr>
                <w:b/>
              </w:rPr>
              <w:t>T</w:t>
            </w:r>
          </w:p>
        </w:tc>
        <w:tc>
          <w:tcPr>
            <w:tcW w:w="344" w:type="dxa"/>
          </w:tcPr>
          <w:p w:rsidR="00AE2071" w:rsidRPr="00960A5F" w:rsidRDefault="00AE2071" w:rsidP="00922943">
            <w:pPr>
              <w:pStyle w:val="TableParagraph"/>
              <w:spacing w:line="276" w:lineRule="auto"/>
              <w:ind w:left="3"/>
              <w:jc w:val="center"/>
              <w:rPr>
                <w:b/>
              </w:rPr>
            </w:pPr>
            <w:r w:rsidRPr="00960A5F">
              <w:rPr>
                <w:b/>
              </w:rPr>
              <w:t>P</w:t>
            </w:r>
          </w:p>
        </w:tc>
        <w:tc>
          <w:tcPr>
            <w:tcW w:w="421" w:type="dxa"/>
          </w:tcPr>
          <w:p w:rsidR="00AE2071" w:rsidRPr="00960A5F" w:rsidRDefault="00AE2071" w:rsidP="00922943">
            <w:pPr>
              <w:pStyle w:val="TableParagraph"/>
              <w:spacing w:line="276" w:lineRule="auto"/>
              <w:ind w:left="0"/>
              <w:jc w:val="center"/>
              <w:rPr>
                <w:b/>
              </w:rPr>
            </w:pPr>
            <w:r w:rsidRPr="00960A5F">
              <w:rPr>
                <w:b/>
              </w:rPr>
              <w:t>C</w:t>
            </w:r>
          </w:p>
        </w:tc>
      </w:tr>
      <w:tr w:rsidR="00AE2071" w:rsidRPr="00960A5F" w:rsidTr="00922943">
        <w:trPr>
          <w:gridAfter w:val="1"/>
          <w:wAfter w:w="9" w:type="dxa"/>
          <w:trHeight w:val="256"/>
          <w:jc w:val="center"/>
        </w:trPr>
        <w:tc>
          <w:tcPr>
            <w:tcW w:w="2655" w:type="dxa"/>
            <w:gridSpan w:val="9"/>
          </w:tcPr>
          <w:p w:rsidR="00AE2071" w:rsidRPr="00960A5F" w:rsidRDefault="00AE2071" w:rsidP="00922943">
            <w:pPr>
              <w:pStyle w:val="TableParagraph"/>
              <w:spacing w:line="276" w:lineRule="auto"/>
              <w:ind w:left="767"/>
              <w:rPr>
                <w:b/>
              </w:rPr>
            </w:pPr>
            <w:r w:rsidRPr="00960A5F">
              <w:rPr>
                <w:b/>
              </w:rPr>
              <w:t>Core Paper</w:t>
            </w:r>
          </w:p>
        </w:tc>
        <w:tc>
          <w:tcPr>
            <w:tcW w:w="6014" w:type="dxa"/>
            <w:gridSpan w:val="8"/>
            <w:vMerge/>
          </w:tcPr>
          <w:p w:rsidR="00AE2071" w:rsidRPr="00960A5F" w:rsidRDefault="00AE2071" w:rsidP="00922943">
            <w:pPr>
              <w:pStyle w:val="TableParagraph"/>
              <w:spacing w:line="276" w:lineRule="auto"/>
              <w:ind w:left="2"/>
              <w:jc w:val="center"/>
              <w:rPr>
                <w:b/>
              </w:rPr>
            </w:pPr>
          </w:p>
        </w:tc>
        <w:tc>
          <w:tcPr>
            <w:tcW w:w="677" w:type="dxa"/>
            <w:gridSpan w:val="4"/>
          </w:tcPr>
          <w:p w:rsidR="00AE2071" w:rsidRPr="00960A5F" w:rsidRDefault="00AE2071" w:rsidP="00922943">
            <w:pPr>
              <w:pStyle w:val="TableParagraph"/>
              <w:spacing w:line="276" w:lineRule="auto"/>
              <w:ind w:left="2"/>
              <w:jc w:val="center"/>
              <w:rPr>
                <w:b/>
              </w:rPr>
            </w:pPr>
            <w:r w:rsidRPr="00960A5F">
              <w:rPr>
                <w:b/>
              </w:rPr>
              <w:t>3</w:t>
            </w:r>
          </w:p>
        </w:tc>
        <w:tc>
          <w:tcPr>
            <w:tcW w:w="421" w:type="dxa"/>
          </w:tcPr>
          <w:p w:rsidR="00AE2071" w:rsidRPr="00960A5F" w:rsidRDefault="00AE2071" w:rsidP="00922943">
            <w:pPr>
              <w:pStyle w:val="TableParagraph"/>
              <w:spacing w:line="276" w:lineRule="auto"/>
              <w:ind w:left="0"/>
              <w:jc w:val="center"/>
              <w:rPr>
                <w:b/>
              </w:rPr>
            </w:pPr>
            <w:r w:rsidRPr="00960A5F">
              <w:rPr>
                <w:b/>
              </w:rPr>
              <w:t>1</w:t>
            </w:r>
          </w:p>
        </w:tc>
        <w:tc>
          <w:tcPr>
            <w:tcW w:w="344" w:type="dxa"/>
          </w:tcPr>
          <w:p w:rsidR="00AE2071" w:rsidRPr="00960A5F" w:rsidRDefault="00AE2071" w:rsidP="00922943">
            <w:pPr>
              <w:pStyle w:val="TableParagraph"/>
              <w:spacing w:line="276" w:lineRule="auto"/>
              <w:ind w:left="4"/>
              <w:jc w:val="center"/>
              <w:rPr>
                <w:b/>
              </w:rPr>
            </w:pPr>
            <w:r w:rsidRPr="00960A5F">
              <w:rPr>
                <w:b/>
              </w:rPr>
              <w:t>1</w:t>
            </w:r>
          </w:p>
        </w:tc>
        <w:tc>
          <w:tcPr>
            <w:tcW w:w="421" w:type="dxa"/>
          </w:tcPr>
          <w:p w:rsidR="00AE2071" w:rsidRPr="00960A5F" w:rsidRDefault="00AE2071" w:rsidP="00922943">
            <w:pPr>
              <w:pStyle w:val="TableParagraph"/>
              <w:spacing w:line="276" w:lineRule="auto"/>
              <w:ind w:left="0" w:right="1"/>
              <w:jc w:val="center"/>
              <w:rPr>
                <w:b/>
              </w:rPr>
            </w:pPr>
            <w:r w:rsidRPr="00960A5F">
              <w:rPr>
                <w:b/>
              </w:rPr>
              <w:t>5</w:t>
            </w:r>
          </w:p>
        </w:tc>
      </w:tr>
      <w:tr w:rsidR="00AE2071" w:rsidRPr="00960A5F" w:rsidTr="008F0007">
        <w:trPr>
          <w:gridAfter w:val="1"/>
          <w:wAfter w:w="9" w:type="dxa"/>
          <w:trHeight w:val="517"/>
          <w:jc w:val="center"/>
        </w:trPr>
        <w:tc>
          <w:tcPr>
            <w:tcW w:w="2655" w:type="dxa"/>
            <w:gridSpan w:val="9"/>
            <w:vAlign w:val="center"/>
          </w:tcPr>
          <w:p w:rsidR="00AE2071" w:rsidRPr="00960A5F" w:rsidRDefault="00AE2071" w:rsidP="008F0007">
            <w:pPr>
              <w:pStyle w:val="TableParagraph"/>
              <w:spacing w:line="276" w:lineRule="auto"/>
              <w:jc w:val="center"/>
              <w:rPr>
                <w:b/>
              </w:rPr>
            </w:pPr>
            <w:r w:rsidRPr="00960A5F">
              <w:rPr>
                <w:b/>
              </w:rPr>
              <w:t>Pre-requisite</w:t>
            </w:r>
          </w:p>
        </w:tc>
        <w:tc>
          <w:tcPr>
            <w:tcW w:w="6014" w:type="dxa"/>
            <w:gridSpan w:val="8"/>
            <w:vAlign w:val="center"/>
          </w:tcPr>
          <w:p w:rsidR="00AE2071" w:rsidRPr="008F0007" w:rsidRDefault="008F0007" w:rsidP="008F0007">
            <w:pPr>
              <w:pStyle w:val="TableParagraph"/>
              <w:spacing w:line="276" w:lineRule="auto"/>
              <w:ind w:left="99" w:right="174"/>
              <w:jc w:val="center"/>
            </w:pPr>
            <w:r w:rsidRPr="008F0007">
              <w:rPr>
                <w:sz w:val="20"/>
              </w:rPr>
              <w:t xml:space="preserve">Basic knowledge on </w:t>
            </w:r>
            <w:r w:rsidRPr="008F0007">
              <w:t>plants and animal cells</w:t>
            </w:r>
          </w:p>
        </w:tc>
        <w:tc>
          <w:tcPr>
            <w:tcW w:w="1098" w:type="dxa"/>
            <w:gridSpan w:val="5"/>
          </w:tcPr>
          <w:p w:rsidR="00AE2071" w:rsidRPr="00960A5F" w:rsidRDefault="00EC1602" w:rsidP="00922943">
            <w:pPr>
              <w:pStyle w:val="TableParagraph"/>
              <w:spacing w:line="276" w:lineRule="auto"/>
              <w:ind w:left="99" w:right="174"/>
              <w:rPr>
                <w:b/>
              </w:rPr>
            </w:pPr>
            <w:r w:rsidRPr="00960A5F">
              <w:rPr>
                <w:b/>
              </w:rPr>
              <w:t>Syllabus Version</w:t>
            </w:r>
          </w:p>
        </w:tc>
        <w:tc>
          <w:tcPr>
            <w:tcW w:w="765" w:type="dxa"/>
            <w:gridSpan w:val="2"/>
          </w:tcPr>
          <w:p w:rsidR="00AE2071" w:rsidRPr="00960A5F" w:rsidRDefault="00AE2071" w:rsidP="00922943">
            <w:pPr>
              <w:pStyle w:val="TableParagraph"/>
              <w:spacing w:line="276" w:lineRule="auto"/>
              <w:ind w:left="82"/>
              <w:rPr>
                <w:b/>
              </w:rPr>
            </w:pPr>
            <w:r w:rsidRPr="00960A5F">
              <w:rPr>
                <w:b/>
              </w:rPr>
              <w:t>202</w:t>
            </w:r>
            <w:r w:rsidR="00836622">
              <w:rPr>
                <w:b/>
              </w:rPr>
              <w:t>6</w:t>
            </w:r>
            <w:r w:rsidRPr="00960A5F">
              <w:rPr>
                <w:b/>
              </w:rPr>
              <w:t>-</w:t>
            </w:r>
          </w:p>
          <w:p w:rsidR="00AE2071" w:rsidRPr="00960A5F" w:rsidRDefault="00AE2071" w:rsidP="00922943">
            <w:pPr>
              <w:pStyle w:val="TableParagraph"/>
              <w:spacing w:line="276" w:lineRule="auto"/>
              <w:ind w:left="82"/>
              <w:rPr>
                <w:b/>
              </w:rPr>
            </w:pPr>
            <w:r w:rsidRPr="00960A5F">
              <w:rPr>
                <w:b/>
              </w:rPr>
              <w:t>2</w:t>
            </w:r>
            <w:r w:rsidR="00836622">
              <w:rPr>
                <w:b/>
              </w:rPr>
              <w:t>7</w:t>
            </w:r>
          </w:p>
        </w:tc>
      </w:tr>
      <w:tr w:rsidR="00AE2071" w:rsidRPr="00960A5F" w:rsidTr="00922943">
        <w:trPr>
          <w:gridAfter w:val="1"/>
          <w:wAfter w:w="9" w:type="dxa"/>
          <w:trHeight w:val="258"/>
          <w:jc w:val="center"/>
        </w:trPr>
        <w:tc>
          <w:tcPr>
            <w:tcW w:w="10532" w:type="dxa"/>
            <w:gridSpan w:val="24"/>
          </w:tcPr>
          <w:p w:rsidR="00AE2071" w:rsidRPr="00960A5F" w:rsidRDefault="00AE2071" w:rsidP="00922943">
            <w:pPr>
              <w:pStyle w:val="TableParagraph"/>
              <w:spacing w:line="276" w:lineRule="auto"/>
              <w:rPr>
                <w:b/>
              </w:rPr>
            </w:pPr>
            <w:r w:rsidRPr="00960A5F">
              <w:rPr>
                <w:b/>
              </w:rPr>
              <w:t>Course Objectives:</w:t>
            </w:r>
          </w:p>
        </w:tc>
      </w:tr>
      <w:tr w:rsidR="00AE2071" w:rsidRPr="00960A5F" w:rsidTr="00922943">
        <w:trPr>
          <w:gridAfter w:val="1"/>
          <w:wAfter w:w="9" w:type="dxa"/>
          <w:trHeight w:val="1814"/>
          <w:jc w:val="center"/>
        </w:trPr>
        <w:tc>
          <w:tcPr>
            <w:tcW w:w="10532" w:type="dxa"/>
            <w:gridSpan w:val="24"/>
          </w:tcPr>
          <w:p w:rsidR="00AE2071" w:rsidRPr="00960A5F" w:rsidRDefault="00AE2071" w:rsidP="00922943">
            <w:pPr>
              <w:pStyle w:val="TableParagraph"/>
              <w:spacing w:line="276" w:lineRule="auto"/>
            </w:pPr>
            <w:r w:rsidRPr="00960A5F">
              <w:t>The main objectives of this course are to:</w:t>
            </w:r>
          </w:p>
          <w:p w:rsidR="00AE2071" w:rsidRPr="00960A5F" w:rsidRDefault="00AE2071" w:rsidP="00AE2071">
            <w:pPr>
              <w:pStyle w:val="Default"/>
              <w:numPr>
                <w:ilvl w:val="0"/>
                <w:numId w:val="13"/>
              </w:numPr>
              <w:spacing w:line="276" w:lineRule="auto"/>
              <w:ind w:left="411" w:right="41" w:hanging="357"/>
              <w:jc w:val="both"/>
              <w:rPr>
                <w:rFonts w:ascii="Times New Roman" w:hAnsi="Times New Roman" w:cs="Times New Roman"/>
              </w:rPr>
            </w:pPr>
            <w:r>
              <w:rPr>
                <w:rFonts w:ascii="Times New Roman" w:hAnsi="Times New Roman" w:cs="Times New Roman"/>
              </w:rPr>
              <w:t xml:space="preserve">Understand </w:t>
            </w:r>
            <w:r w:rsidRPr="00960A5F">
              <w:rPr>
                <w:rFonts w:ascii="Times New Roman" w:hAnsi="Times New Roman" w:cs="Times New Roman"/>
              </w:rPr>
              <w:t>the basic and latest techniques for in vitro cell culture of plants and animal.</w:t>
            </w:r>
          </w:p>
          <w:p w:rsidR="00AE2071" w:rsidRPr="00960A5F" w:rsidRDefault="00AE2071" w:rsidP="00AE2071">
            <w:pPr>
              <w:pStyle w:val="Default"/>
              <w:numPr>
                <w:ilvl w:val="0"/>
                <w:numId w:val="13"/>
              </w:numPr>
              <w:spacing w:line="276" w:lineRule="auto"/>
              <w:ind w:left="411" w:right="41" w:hanging="357"/>
              <w:jc w:val="both"/>
              <w:rPr>
                <w:rFonts w:ascii="Times New Roman" w:hAnsi="Times New Roman" w:cs="Times New Roman"/>
                <w:shd w:val="clear" w:color="auto" w:fill="FFFFFF"/>
              </w:rPr>
            </w:pPr>
            <w:r w:rsidRPr="00960A5F">
              <w:rPr>
                <w:rFonts w:ascii="Times New Roman" w:hAnsi="Times New Roman" w:cs="Times New Roman"/>
                <w:shd w:val="clear" w:color="auto" w:fill="FFFFFF"/>
              </w:rPr>
              <w:t>Providing advanced knowledge about use of plant biotechnology in breeding and micropropagation techniques.</w:t>
            </w:r>
          </w:p>
          <w:p w:rsidR="00AE2071" w:rsidRPr="00960A5F" w:rsidRDefault="00AE2071" w:rsidP="00AE2071">
            <w:pPr>
              <w:pStyle w:val="Default"/>
              <w:numPr>
                <w:ilvl w:val="0"/>
                <w:numId w:val="13"/>
              </w:numPr>
              <w:spacing w:line="276" w:lineRule="auto"/>
              <w:ind w:left="411" w:right="41" w:hanging="357"/>
              <w:rPr>
                <w:rFonts w:ascii="Times New Roman" w:hAnsi="Times New Roman" w:cs="Times New Roman"/>
                <w:b/>
                <w:bCs/>
                <w:sz w:val="23"/>
                <w:szCs w:val="23"/>
              </w:rPr>
            </w:pPr>
            <w:r w:rsidRPr="00960A5F">
              <w:rPr>
                <w:rFonts w:ascii="Times New Roman" w:hAnsi="Times New Roman" w:cs="Times New Roman"/>
                <w:shd w:val="clear" w:color="auto" w:fill="FFFFFF"/>
              </w:rPr>
              <w:t>Introduce  the students to the theory and practice of plant tissue culture and their role from modifying plants in plant biotechnology to the propagation of endangered plants</w:t>
            </w:r>
          </w:p>
          <w:p w:rsidR="00AE2071" w:rsidRPr="00960A5F" w:rsidRDefault="00AE2071" w:rsidP="00AE2071">
            <w:pPr>
              <w:pStyle w:val="Default"/>
              <w:numPr>
                <w:ilvl w:val="0"/>
                <w:numId w:val="13"/>
              </w:numPr>
              <w:spacing w:line="276" w:lineRule="auto"/>
              <w:ind w:left="411" w:right="41" w:hanging="357"/>
              <w:rPr>
                <w:rFonts w:ascii="Times New Roman" w:hAnsi="Times New Roman" w:cs="Times New Roman"/>
                <w:b/>
                <w:bCs/>
                <w:sz w:val="23"/>
                <w:szCs w:val="23"/>
              </w:rPr>
            </w:pPr>
            <w:r w:rsidRPr="00960A5F">
              <w:rPr>
                <w:rFonts w:ascii="Times New Roman" w:hAnsi="Times New Roman" w:cs="Times New Roman"/>
                <w:sz w:val="23"/>
                <w:szCs w:val="23"/>
                <w:lang w:eastAsia="en-IN"/>
              </w:rPr>
              <w:t>The practical exposure would kindle the ideas of students to come up with novel applications of the field</w:t>
            </w:r>
          </w:p>
          <w:p w:rsidR="00AE2071" w:rsidRPr="00960A5F" w:rsidRDefault="00AE2071" w:rsidP="00AE2071">
            <w:pPr>
              <w:pStyle w:val="Default"/>
              <w:numPr>
                <w:ilvl w:val="0"/>
                <w:numId w:val="13"/>
              </w:numPr>
              <w:spacing w:line="276" w:lineRule="auto"/>
              <w:ind w:left="411" w:right="41" w:hanging="357"/>
              <w:rPr>
                <w:rFonts w:ascii="Times New Roman" w:hAnsi="Times New Roman" w:cs="Times New Roman"/>
                <w:b/>
                <w:bCs/>
                <w:sz w:val="23"/>
                <w:szCs w:val="23"/>
              </w:rPr>
            </w:pPr>
            <w:r w:rsidRPr="00960A5F">
              <w:rPr>
                <w:rFonts w:ascii="Times New Roman" w:hAnsi="Times New Roman" w:cs="Times New Roman"/>
                <w:sz w:val="23"/>
                <w:szCs w:val="23"/>
                <w:lang w:eastAsia="en-IN"/>
              </w:rPr>
              <w:t>The technical details would expand the knowledge on the field that would equip the students to implement their views.</w:t>
            </w:r>
          </w:p>
          <w:p w:rsidR="00AE2071" w:rsidRPr="00AE2071" w:rsidRDefault="00AE2071" w:rsidP="00AE2071">
            <w:pPr>
              <w:pStyle w:val="Default"/>
              <w:numPr>
                <w:ilvl w:val="0"/>
                <w:numId w:val="13"/>
              </w:numPr>
              <w:spacing w:line="276" w:lineRule="auto"/>
              <w:ind w:left="411" w:right="41" w:hanging="357"/>
              <w:rPr>
                <w:rFonts w:ascii="Times New Roman" w:hAnsi="Times New Roman" w:cs="Times New Roman"/>
                <w:b/>
                <w:bCs/>
                <w:sz w:val="23"/>
                <w:szCs w:val="23"/>
              </w:rPr>
            </w:pPr>
            <w:r w:rsidRPr="00960A5F">
              <w:rPr>
                <w:rFonts w:ascii="Times New Roman" w:hAnsi="Times New Roman" w:cs="Times New Roman"/>
                <w:lang w:eastAsia="en-IN"/>
              </w:rPr>
              <w:t>Ability to understand the components of the tissue architecture</w:t>
            </w:r>
          </w:p>
        </w:tc>
      </w:tr>
      <w:tr w:rsidR="00AE2071" w:rsidRPr="00960A5F" w:rsidTr="00922943">
        <w:trPr>
          <w:gridAfter w:val="1"/>
          <w:wAfter w:w="9" w:type="dxa"/>
          <w:trHeight w:val="258"/>
          <w:jc w:val="center"/>
        </w:trPr>
        <w:tc>
          <w:tcPr>
            <w:tcW w:w="10532" w:type="dxa"/>
            <w:gridSpan w:val="24"/>
          </w:tcPr>
          <w:p w:rsidR="00AE2071" w:rsidRPr="00960A5F" w:rsidRDefault="00AE2071" w:rsidP="00922943">
            <w:pPr>
              <w:pStyle w:val="TableParagraph"/>
              <w:spacing w:line="276" w:lineRule="auto"/>
              <w:rPr>
                <w:b/>
              </w:rPr>
            </w:pPr>
            <w:r w:rsidRPr="00960A5F">
              <w:rPr>
                <w:b/>
              </w:rPr>
              <w:t>Expected Course Outcomes:</w:t>
            </w:r>
          </w:p>
        </w:tc>
      </w:tr>
      <w:tr w:rsidR="00AE2071" w:rsidRPr="00960A5F" w:rsidTr="00922943">
        <w:trPr>
          <w:gridAfter w:val="1"/>
          <w:wAfter w:w="9" w:type="dxa"/>
          <w:trHeight w:val="259"/>
          <w:jc w:val="center"/>
        </w:trPr>
        <w:tc>
          <w:tcPr>
            <w:tcW w:w="10532" w:type="dxa"/>
            <w:gridSpan w:val="24"/>
          </w:tcPr>
          <w:p w:rsidR="00AE2071" w:rsidRPr="00960A5F" w:rsidRDefault="00AE2071" w:rsidP="00922943">
            <w:pPr>
              <w:pStyle w:val="TableParagraph"/>
              <w:spacing w:line="276" w:lineRule="auto"/>
            </w:pPr>
            <w:r w:rsidRPr="00960A5F">
              <w:t>On the successful completion of the course, student will be able to:</w:t>
            </w:r>
          </w:p>
        </w:tc>
      </w:tr>
      <w:tr w:rsidR="00AE2071" w:rsidRPr="00960A5F" w:rsidTr="00922943">
        <w:trPr>
          <w:gridAfter w:val="1"/>
          <w:wAfter w:w="9" w:type="dxa"/>
          <w:trHeight w:val="256"/>
          <w:jc w:val="center"/>
        </w:trPr>
        <w:tc>
          <w:tcPr>
            <w:tcW w:w="525" w:type="dxa"/>
            <w:gridSpan w:val="2"/>
          </w:tcPr>
          <w:p w:rsidR="00AE2071" w:rsidRPr="00960A5F" w:rsidRDefault="00AE2071" w:rsidP="00922943">
            <w:pPr>
              <w:pStyle w:val="TableParagraph"/>
              <w:spacing w:line="276" w:lineRule="auto"/>
            </w:pPr>
            <w:r w:rsidRPr="00960A5F">
              <w:t>1</w:t>
            </w:r>
          </w:p>
        </w:tc>
        <w:tc>
          <w:tcPr>
            <w:tcW w:w="9242" w:type="dxa"/>
            <w:gridSpan w:val="20"/>
          </w:tcPr>
          <w:p w:rsidR="00AE2071" w:rsidRPr="00960A5F" w:rsidRDefault="0036100F" w:rsidP="00922943">
            <w:pPr>
              <w:pStyle w:val="TableParagraph"/>
              <w:spacing w:line="276" w:lineRule="auto"/>
            </w:pPr>
            <w:r>
              <w:t>Explain the principles and techniques of plant and animal tissue culture</w:t>
            </w:r>
          </w:p>
        </w:tc>
        <w:tc>
          <w:tcPr>
            <w:tcW w:w="765" w:type="dxa"/>
            <w:gridSpan w:val="2"/>
          </w:tcPr>
          <w:p w:rsidR="00AE2071" w:rsidRPr="00960A5F" w:rsidRDefault="00AE2071" w:rsidP="00922943">
            <w:pPr>
              <w:pStyle w:val="TableParagraph"/>
              <w:spacing w:line="276" w:lineRule="auto"/>
              <w:ind w:left="103"/>
            </w:pPr>
            <w:r w:rsidRPr="00960A5F">
              <w:t>K2</w:t>
            </w:r>
          </w:p>
        </w:tc>
      </w:tr>
      <w:tr w:rsidR="00AE2071" w:rsidRPr="00960A5F" w:rsidTr="00922943">
        <w:trPr>
          <w:gridAfter w:val="1"/>
          <w:wAfter w:w="9" w:type="dxa"/>
          <w:trHeight w:val="291"/>
          <w:jc w:val="center"/>
        </w:trPr>
        <w:tc>
          <w:tcPr>
            <w:tcW w:w="525" w:type="dxa"/>
            <w:gridSpan w:val="2"/>
          </w:tcPr>
          <w:p w:rsidR="00AE2071" w:rsidRPr="00960A5F" w:rsidRDefault="00AE2071" w:rsidP="00922943">
            <w:pPr>
              <w:pStyle w:val="TableParagraph"/>
              <w:spacing w:line="276" w:lineRule="auto"/>
            </w:pPr>
            <w:r w:rsidRPr="00960A5F">
              <w:t>2</w:t>
            </w:r>
          </w:p>
        </w:tc>
        <w:tc>
          <w:tcPr>
            <w:tcW w:w="9242" w:type="dxa"/>
            <w:gridSpan w:val="20"/>
          </w:tcPr>
          <w:p w:rsidR="00AE2071" w:rsidRPr="00960A5F" w:rsidRDefault="0036100F" w:rsidP="00922943">
            <w:pPr>
              <w:pStyle w:val="TableParagraph"/>
              <w:spacing w:line="276" w:lineRule="auto"/>
              <w:ind w:hanging="3"/>
            </w:pPr>
            <w:r>
              <w:t>Apply tissue culture methods for micropropagation, organ culture, protoplast culture, and animal cell culture</w:t>
            </w:r>
          </w:p>
        </w:tc>
        <w:tc>
          <w:tcPr>
            <w:tcW w:w="765" w:type="dxa"/>
            <w:gridSpan w:val="2"/>
          </w:tcPr>
          <w:p w:rsidR="00AE2071" w:rsidRPr="00960A5F" w:rsidRDefault="00AE2071" w:rsidP="0036100F">
            <w:pPr>
              <w:pStyle w:val="TableParagraph"/>
              <w:spacing w:line="276" w:lineRule="auto"/>
              <w:ind w:left="103"/>
            </w:pPr>
            <w:r w:rsidRPr="00960A5F">
              <w:t>K</w:t>
            </w:r>
            <w:r w:rsidR="0036100F">
              <w:t>3</w:t>
            </w:r>
          </w:p>
        </w:tc>
      </w:tr>
      <w:tr w:rsidR="00AE2071" w:rsidRPr="00960A5F" w:rsidTr="00922943">
        <w:trPr>
          <w:gridAfter w:val="1"/>
          <w:wAfter w:w="9" w:type="dxa"/>
          <w:trHeight w:val="256"/>
          <w:jc w:val="center"/>
        </w:trPr>
        <w:tc>
          <w:tcPr>
            <w:tcW w:w="525" w:type="dxa"/>
            <w:gridSpan w:val="2"/>
          </w:tcPr>
          <w:p w:rsidR="00AE2071" w:rsidRPr="00960A5F" w:rsidRDefault="00AE2071" w:rsidP="00922943">
            <w:pPr>
              <w:pStyle w:val="TableParagraph"/>
              <w:spacing w:line="276" w:lineRule="auto"/>
            </w:pPr>
            <w:r w:rsidRPr="00960A5F">
              <w:t>3</w:t>
            </w:r>
          </w:p>
        </w:tc>
        <w:tc>
          <w:tcPr>
            <w:tcW w:w="9242" w:type="dxa"/>
            <w:gridSpan w:val="20"/>
          </w:tcPr>
          <w:p w:rsidR="00AE2071" w:rsidRPr="00960A5F" w:rsidRDefault="0036100F" w:rsidP="00922943">
            <w:pPr>
              <w:pStyle w:val="TableParagraph"/>
              <w:spacing w:line="276" w:lineRule="auto"/>
            </w:pPr>
            <w:r>
              <w:t>Analyze the applications of plant tissue culture in crop improvement, transgenic plants, and commercial biotechnology.</w:t>
            </w:r>
          </w:p>
        </w:tc>
        <w:tc>
          <w:tcPr>
            <w:tcW w:w="765" w:type="dxa"/>
            <w:gridSpan w:val="2"/>
          </w:tcPr>
          <w:p w:rsidR="00AE2071" w:rsidRPr="00960A5F" w:rsidRDefault="00AE2071" w:rsidP="0036100F">
            <w:pPr>
              <w:pStyle w:val="TableParagraph"/>
              <w:spacing w:line="276" w:lineRule="auto"/>
              <w:ind w:left="103"/>
            </w:pPr>
            <w:r w:rsidRPr="00960A5F">
              <w:t>K</w:t>
            </w:r>
            <w:r w:rsidR="0036100F">
              <w:t>4</w:t>
            </w:r>
          </w:p>
        </w:tc>
      </w:tr>
      <w:tr w:rsidR="00AE2071" w:rsidRPr="00960A5F" w:rsidTr="00922943">
        <w:trPr>
          <w:gridAfter w:val="1"/>
          <w:wAfter w:w="9" w:type="dxa"/>
          <w:trHeight w:val="261"/>
          <w:jc w:val="center"/>
        </w:trPr>
        <w:tc>
          <w:tcPr>
            <w:tcW w:w="525" w:type="dxa"/>
            <w:gridSpan w:val="2"/>
          </w:tcPr>
          <w:p w:rsidR="00AE2071" w:rsidRPr="00960A5F" w:rsidRDefault="00AE2071" w:rsidP="00922943">
            <w:pPr>
              <w:pStyle w:val="TableParagraph"/>
              <w:spacing w:line="276" w:lineRule="auto"/>
            </w:pPr>
            <w:r w:rsidRPr="00960A5F">
              <w:t>4</w:t>
            </w:r>
          </w:p>
        </w:tc>
        <w:tc>
          <w:tcPr>
            <w:tcW w:w="9242" w:type="dxa"/>
            <w:gridSpan w:val="20"/>
          </w:tcPr>
          <w:p w:rsidR="00AE2071" w:rsidRPr="00960A5F" w:rsidRDefault="0036100F" w:rsidP="00922943">
            <w:pPr>
              <w:pStyle w:val="TableParagraph"/>
              <w:spacing w:line="276" w:lineRule="auto"/>
              <w:ind w:hanging="3"/>
            </w:pPr>
            <w:r>
              <w:t>Evaluate stem cell technologies and tissue engineering strategies for therapeutic applications</w:t>
            </w:r>
          </w:p>
        </w:tc>
        <w:tc>
          <w:tcPr>
            <w:tcW w:w="765" w:type="dxa"/>
            <w:gridSpan w:val="2"/>
          </w:tcPr>
          <w:p w:rsidR="00AE2071" w:rsidRPr="00960A5F" w:rsidRDefault="00AE2071" w:rsidP="0036100F">
            <w:pPr>
              <w:pStyle w:val="TableParagraph"/>
              <w:spacing w:line="276" w:lineRule="auto"/>
              <w:ind w:left="103"/>
            </w:pPr>
            <w:r w:rsidRPr="00960A5F">
              <w:t>K</w:t>
            </w:r>
            <w:r w:rsidR="0036100F">
              <w:t>5</w:t>
            </w:r>
          </w:p>
        </w:tc>
      </w:tr>
      <w:tr w:rsidR="00AE2071" w:rsidRPr="00960A5F" w:rsidTr="00922943">
        <w:trPr>
          <w:gridAfter w:val="1"/>
          <w:wAfter w:w="9" w:type="dxa"/>
          <w:trHeight w:val="261"/>
          <w:jc w:val="center"/>
        </w:trPr>
        <w:tc>
          <w:tcPr>
            <w:tcW w:w="525" w:type="dxa"/>
            <w:gridSpan w:val="2"/>
          </w:tcPr>
          <w:p w:rsidR="00AE2071" w:rsidRPr="00960A5F" w:rsidRDefault="00AE2071" w:rsidP="00922943">
            <w:pPr>
              <w:pStyle w:val="TableParagraph"/>
              <w:spacing w:line="276" w:lineRule="auto"/>
            </w:pPr>
            <w:r>
              <w:t>5</w:t>
            </w:r>
          </w:p>
        </w:tc>
        <w:tc>
          <w:tcPr>
            <w:tcW w:w="9242" w:type="dxa"/>
            <w:gridSpan w:val="20"/>
          </w:tcPr>
          <w:p w:rsidR="00AE2071" w:rsidRPr="00960A5F" w:rsidRDefault="0036100F" w:rsidP="00922943">
            <w:pPr>
              <w:pStyle w:val="TableParagraph"/>
              <w:spacing w:line="276" w:lineRule="auto"/>
              <w:ind w:hanging="3"/>
            </w:pPr>
            <w:r>
              <w:t>Design cell culture–based approaches for biotechnology, regenerative medicine, and biopharmaceutical production</w:t>
            </w:r>
          </w:p>
        </w:tc>
        <w:tc>
          <w:tcPr>
            <w:tcW w:w="765" w:type="dxa"/>
            <w:gridSpan w:val="2"/>
          </w:tcPr>
          <w:p w:rsidR="00AE2071" w:rsidRPr="00960A5F" w:rsidRDefault="00AE2071" w:rsidP="0036100F">
            <w:pPr>
              <w:pStyle w:val="TableParagraph"/>
              <w:spacing w:line="276" w:lineRule="auto"/>
              <w:ind w:left="103"/>
            </w:pPr>
            <w:r>
              <w:t>K</w:t>
            </w:r>
            <w:r w:rsidR="0036100F">
              <w:t>6</w:t>
            </w:r>
          </w:p>
        </w:tc>
      </w:tr>
      <w:tr w:rsidR="00AE2071" w:rsidRPr="00960A5F" w:rsidTr="00922943">
        <w:trPr>
          <w:gridAfter w:val="1"/>
          <w:wAfter w:w="9" w:type="dxa"/>
          <w:trHeight w:val="256"/>
          <w:jc w:val="center"/>
        </w:trPr>
        <w:tc>
          <w:tcPr>
            <w:tcW w:w="10532" w:type="dxa"/>
            <w:gridSpan w:val="24"/>
          </w:tcPr>
          <w:p w:rsidR="00AE2071" w:rsidRPr="00960A5F" w:rsidRDefault="00AE2071" w:rsidP="00922943">
            <w:pPr>
              <w:pStyle w:val="TableParagraph"/>
              <w:spacing w:line="276" w:lineRule="auto"/>
            </w:pPr>
            <w:r w:rsidRPr="00960A5F">
              <w:rPr>
                <w:b/>
              </w:rPr>
              <w:t>K1</w:t>
            </w:r>
            <w:r w:rsidRPr="00960A5F">
              <w:t>-Remember;</w:t>
            </w:r>
            <w:r w:rsidRPr="00960A5F">
              <w:rPr>
                <w:b/>
              </w:rPr>
              <w:t>K2</w:t>
            </w:r>
            <w:r w:rsidRPr="00960A5F">
              <w:t>-Understand;</w:t>
            </w:r>
            <w:r w:rsidRPr="00960A5F">
              <w:rPr>
                <w:b/>
              </w:rPr>
              <w:t>K3</w:t>
            </w:r>
            <w:r w:rsidRPr="00960A5F">
              <w:t>-Apply;</w:t>
            </w:r>
            <w:r w:rsidRPr="00960A5F">
              <w:rPr>
                <w:b/>
              </w:rPr>
              <w:t>K4</w:t>
            </w:r>
            <w:r w:rsidRPr="00960A5F">
              <w:t>-Analyze;</w:t>
            </w:r>
            <w:r w:rsidRPr="00960A5F">
              <w:rPr>
                <w:b/>
              </w:rPr>
              <w:t>K5</w:t>
            </w:r>
            <w:r w:rsidRPr="00960A5F">
              <w:t>-Evaluate;</w:t>
            </w:r>
            <w:r w:rsidRPr="00960A5F">
              <w:rPr>
                <w:b/>
              </w:rPr>
              <w:t>K6</w:t>
            </w:r>
            <w:r w:rsidRPr="00960A5F">
              <w:t>–Create</w:t>
            </w:r>
          </w:p>
        </w:tc>
      </w:tr>
      <w:tr w:rsidR="00AE2071" w:rsidRPr="00960A5F" w:rsidTr="00CC10F0">
        <w:trPr>
          <w:gridAfter w:val="1"/>
          <w:wAfter w:w="9" w:type="dxa"/>
          <w:trHeight w:val="258"/>
          <w:jc w:val="center"/>
        </w:trPr>
        <w:tc>
          <w:tcPr>
            <w:tcW w:w="1412" w:type="dxa"/>
            <w:gridSpan w:val="7"/>
            <w:vAlign w:val="center"/>
          </w:tcPr>
          <w:p w:rsidR="00AE2071" w:rsidRPr="00960A5F" w:rsidRDefault="00AE2071" w:rsidP="00CC10F0">
            <w:pPr>
              <w:pStyle w:val="TableParagraph"/>
              <w:spacing w:line="276" w:lineRule="auto"/>
              <w:jc w:val="center"/>
              <w:rPr>
                <w:b/>
              </w:rPr>
            </w:pPr>
            <w:r w:rsidRPr="00960A5F">
              <w:rPr>
                <w:b/>
              </w:rPr>
              <w:t>Unit:1</w:t>
            </w:r>
          </w:p>
        </w:tc>
        <w:tc>
          <w:tcPr>
            <w:tcW w:w="7409" w:type="dxa"/>
            <w:gridSpan w:val="11"/>
            <w:vAlign w:val="center"/>
          </w:tcPr>
          <w:p w:rsidR="00AE2071" w:rsidRPr="00960A5F" w:rsidRDefault="00AE2071" w:rsidP="00CC10F0">
            <w:pPr>
              <w:pStyle w:val="TableParagraph"/>
              <w:spacing w:line="276" w:lineRule="auto"/>
              <w:ind w:left="766"/>
              <w:jc w:val="center"/>
              <w:rPr>
                <w:b/>
              </w:rPr>
            </w:pPr>
            <w:r>
              <w:rPr>
                <w:b/>
              </w:rPr>
              <w:t>INTRODUCTION</w:t>
            </w:r>
          </w:p>
        </w:tc>
        <w:tc>
          <w:tcPr>
            <w:tcW w:w="1711" w:type="dxa"/>
            <w:gridSpan w:val="6"/>
            <w:vAlign w:val="center"/>
          </w:tcPr>
          <w:p w:rsidR="00AE2071" w:rsidRPr="00960A5F" w:rsidRDefault="00AE2071" w:rsidP="00CC10F0">
            <w:pPr>
              <w:pStyle w:val="TableParagraph"/>
              <w:spacing w:line="276" w:lineRule="auto"/>
              <w:ind w:left="50"/>
              <w:jc w:val="center"/>
              <w:rPr>
                <w:b/>
              </w:rPr>
            </w:pPr>
            <w:r w:rsidRPr="00960A5F">
              <w:rPr>
                <w:b/>
              </w:rPr>
              <w:t>10hours</w:t>
            </w:r>
          </w:p>
        </w:tc>
      </w:tr>
      <w:tr w:rsidR="00AE2071" w:rsidRPr="00960A5F" w:rsidTr="00836622">
        <w:trPr>
          <w:gridAfter w:val="1"/>
          <w:wAfter w:w="9" w:type="dxa"/>
          <w:trHeight w:val="1331"/>
          <w:jc w:val="center"/>
        </w:trPr>
        <w:tc>
          <w:tcPr>
            <w:tcW w:w="10532" w:type="dxa"/>
            <w:gridSpan w:val="24"/>
          </w:tcPr>
          <w:p w:rsidR="00AE2071" w:rsidRPr="007566EE" w:rsidRDefault="007566EE" w:rsidP="007566EE">
            <w:pPr>
              <w:spacing w:after="0"/>
              <w:ind w:left="51" w:right="41"/>
              <w:jc w:val="both"/>
              <w:rPr>
                <w:rFonts w:ascii="Times New Roman" w:hAnsi="Times New Roman" w:cs="Times New Roman"/>
                <w:sz w:val="24"/>
                <w:szCs w:val="24"/>
              </w:rPr>
            </w:pPr>
            <w:r w:rsidRPr="007566EE">
              <w:rPr>
                <w:rFonts w:ascii="Times New Roman" w:hAnsi="Times New Roman" w:cs="Times New Roman"/>
                <w:sz w:val="24"/>
                <w:szCs w:val="24"/>
              </w:rPr>
              <w:t>Laboratory organization and Techniques in Plant Tissue Culture. Organ culture, root, shoot tip or meristem, ovary, flower and ovule culture and their importance. Callus culture-principle, protocol and significance, Cell suspension culture – Principle, protocol and its importance. Totipotency, cytodifferentiation and organogenesis – Principle, factors influencing Organogenesis and applications.</w:t>
            </w:r>
          </w:p>
        </w:tc>
      </w:tr>
      <w:tr w:rsidR="00AE2071" w:rsidRPr="00960A5F" w:rsidTr="00CC10F0">
        <w:trPr>
          <w:gridAfter w:val="1"/>
          <w:wAfter w:w="9" w:type="dxa"/>
          <w:trHeight w:val="261"/>
          <w:jc w:val="center"/>
        </w:trPr>
        <w:tc>
          <w:tcPr>
            <w:tcW w:w="1412" w:type="dxa"/>
            <w:gridSpan w:val="7"/>
            <w:vAlign w:val="center"/>
          </w:tcPr>
          <w:p w:rsidR="00AE2071" w:rsidRPr="00960A5F" w:rsidRDefault="00AE2071" w:rsidP="00CC10F0">
            <w:pPr>
              <w:pStyle w:val="TableParagraph"/>
              <w:spacing w:line="276" w:lineRule="auto"/>
              <w:jc w:val="center"/>
              <w:rPr>
                <w:b/>
              </w:rPr>
            </w:pPr>
            <w:r w:rsidRPr="00960A5F">
              <w:rPr>
                <w:b/>
              </w:rPr>
              <w:t>Unit:2</w:t>
            </w:r>
          </w:p>
        </w:tc>
        <w:tc>
          <w:tcPr>
            <w:tcW w:w="7409" w:type="dxa"/>
            <w:gridSpan w:val="11"/>
            <w:vAlign w:val="center"/>
          </w:tcPr>
          <w:p w:rsidR="00AE2071" w:rsidRPr="00960A5F" w:rsidRDefault="00AE2071" w:rsidP="00CC10F0">
            <w:pPr>
              <w:pStyle w:val="TableParagraph"/>
              <w:spacing w:line="276" w:lineRule="auto"/>
              <w:ind w:left="768"/>
              <w:jc w:val="center"/>
              <w:rPr>
                <w:b/>
              </w:rPr>
            </w:pPr>
            <w:r>
              <w:rPr>
                <w:b/>
              </w:rPr>
              <w:t>MICROPROPAGATION</w:t>
            </w:r>
          </w:p>
        </w:tc>
        <w:tc>
          <w:tcPr>
            <w:tcW w:w="1711" w:type="dxa"/>
            <w:gridSpan w:val="6"/>
            <w:vAlign w:val="center"/>
          </w:tcPr>
          <w:p w:rsidR="00AE2071" w:rsidRPr="00960A5F" w:rsidRDefault="00AE2071" w:rsidP="00CC10F0">
            <w:pPr>
              <w:pStyle w:val="TableParagraph"/>
              <w:spacing w:line="276" w:lineRule="auto"/>
              <w:ind w:left="50"/>
              <w:jc w:val="center"/>
              <w:rPr>
                <w:b/>
              </w:rPr>
            </w:pPr>
            <w:r w:rsidRPr="00960A5F">
              <w:rPr>
                <w:b/>
              </w:rPr>
              <w:t>15hours</w:t>
            </w:r>
          </w:p>
        </w:tc>
      </w:tr>
      <w:tr w:rsidR="00922943" w:rsidRPr="00960A5F" w:rsidTr="00836622">
        <w:trPr>
          <w:gridAfter w:val="1"/>
          <w:wAfter w:w="9" w:type="dxa"/>
          <w:trHeight w:val="1205"/>
          <w:jc w:val="center"/>
        </w:trPr>
        <w:tc>
          <w:tcPr>
            <w:tcW w:w="10532" w:type="dxa"/>
            <w:gridSpan w:val="24"/>
          </w:tcPr>
          <w:p w:rsidR="00922943" w:rsidRPr="00836622" w:rsidRDefault="007566EE" w:rsidP="00836622">
            <w:pPr>
              <w:spacing w:after="0"/>
              <w:ind w:left="51" w:right="41"/>
              <w:jc w:val="both"/>
              <w:rPr>
                <w:rFonts w:ascii="Times New Roman" w:hAnsi="Times New Roman" w:cs="Times New Roman"/>
                <w:sz w:val="24"/>
                <w:szCs w:val="24"/>
              </w:rPr>
            </w:pPr>
            <w:r w:rsidRPr="007566EE">
              <w:rPr>
                <w:rFonts w:ascii="Times New Roman" w:hAnsi="Times New Roman" w:cs="Times New Roman"/>
                <w:sz w:val="24"/>
                <w:szCs w:val="24"/>
              </w:rPr>
              <w:t>Somatic embryogenesis and synthetic seeds – Principle, protocol and importance. Single cell culture, embryo culture – Principle, protocol and applications. Anther and Pollen culture – Principle, protocol, and its significance. Protoplast, isolation, fusion and culture somatic hybridization, chemofusion, electrofusion, important properties of protoplast, somatic hybrids, cybrids – Principle, protocol and importance.</w:t>
            </w:r>
          </w:p>
        </w:tc>
      </w:tr>
      <w:tr w:rsidR="00922943" w:rsidRPr="00960A5F" w:rsidTr="00CC10F0">
        <w:trPr>
          <w:gridAfter w:val="1"/>
          <w:wAfter w:w="9" w:type="dxa"/>
          <w:trHeight w:val="256"/>
          <w:jc w:val="center"/>
        </w:trPr>
        <w:tc>
          <w:tcPr>
            <w:tcW w:w="1412" w:type="dxa"/>
            <w:gridSpan w:val="7"/>
          </w:tcPr>
          <w:p w:rsidR="00922943" w:rsidRPr="00960A5F" w:rsidRDefault="00922943" w:rsidP="00922943">
            <w:pPr>
              <w:pStyle w:val="TableParagraph"/>
              <w:spacing w:line="276" w:lineRule="auto"/>
              <w:rPr>
                <w:b/>
              </w:rPr>
            </w:pPr>
            <w:r w:rsidRPr="00960A5F">
              <w:rPr>
                <w:b/>
              </w:rPr>
              <w:t>Unit:3</w:t>
            </w:r>
          </w:p>
        </w:tc>
        <w:tc>
          <w:tcPr>
            <w:tcW w:w="7141" w:type="dxa"/>
            <w:gridSpan w:val="9"/>
          </w:tcPr>
          <w:p w:rsidR="00922943" w:rsidRPr="00960A5F" w:rsidRDefault="00922943" w:rsidP="00922943">
            <w:pPr>
              <w:pStyle w:val="TableParagraph"/>
              <w:spacing w:line="276" w:lineRule="auto"/>
              <w:ind w:left="79"/>
              <w:jc w:val="center"/>
              <w:rPr>
                <w:b/>
              </w:rPr>
            </w:pPr>
            <w:r>
              <w:rPr>
                <w:b/>
              </w:rPr>
              <w:t>APPLICATIONS OF PLANT TISSUE CULTURE</w:t>
            </w:r>
          </w:p>
        </w:tc>
        <w:tc>
          <w:tcPr>
            <w:tcW w:w="1979" w:type="dxa"/>
            <w:gridSpan w:val="8"/>
            <w:vAlign w:val="center"/>
          </w:tcPr>
          <w:p w:rsidR="00922943" w:rsidRPr="00960A5F" w:rsidRDefault="00922943" w:rsidP="00CC10F0">
            <w:pPr>
              <w:pStyle w:val="TableParagraph"/>
              <w:spacing w:line="276" w:lineRule="auto"/>
              <w:ind w:left="138"/>
              <w:jc w:val="center"/>
              <w:rPr>
                <w:b/>
              </w:rPr>
            </w:pPr>
            <w:r w:rsidRPr="00960A5F">
              <w:rPr>
                <w:b/>
              </w:rPr>
              <w:t>10hours</w:t>
            </w:r>
          </w:p>
        </w:tc>
      </w:tr>
      <w:tr w:rsidR="00922943" w:rsidRPr="00960A5F" w:rsidTr="00922943">
        <w:trPr>
          <w:gridAfter w:val="1"/>
          <w:wAfter w:w="9" w:type="dxa"/>
          <w:trHeight w:val="1037"/>
          <w:jc w:val="center"/>
        </w:trPr>
        <w:tc>
          <w:tcPr>
            <w:tcW w:w="10532" w:type="dxa"/>
            <w:gridSpan w:val="24"/>
          </w:tcPr>
          <w:p w:rsidR="007566EE" w:rsidRDefault="007566EE" w:rsidP="007566EE">
            <w:pPr>
              <w:spacing w:after="0"/>
              <w:ind w:left="51" w:right="41"/>
              <w:jc w:val="both"/>
              <w:rPr>
                <w:rFonts w:ascii="Times New Roman" w:hAnsi="Times New Roman" w:cs="Times New Roman"/>
                <w:sz w:val="24"/>
                <w:szCs w:val="24"/>
              </w:rPr>
            </w:pPr>
            <w:r>
              <w:rPr>
                <w:rFonts w:ascii="Times New Roman" w:hAnsi="Times New Roman" w:cs="Times New Roman"/>
                <w:sz w:val="24"/>
                <w:szCs w:val="24"/>
              </w:rPr>
              <w:lastRenderedPageBreak/>
              <w:t>Somaclonal variation – Causes and significance, plant tissue culture in forestry,, clonal propagation, production of useful biochemicals – Gene conservation bank – plant tissue culture in biotechnology-commercial aspects of plant tissue culture.</w:t>
            </w:r>
          </w:p>
          <w:p w:rsidR="00922943" w:rsidRPr="0038607F" w:rsidRDefault="0038607F" w:rsidP="0038607F">
            <w:pPr>
              <w:contextualSpacing/>
              <w:jc w:val="both"/>
              <w:rPr>
                <w:b/>
                <w:sz w:val="24"/>
                <w:szCs w:val="24"/>
              </w:rPr>
            </w:pPr>
            <w:r w:rsidRPr="0038607F">
              <w:rPr>
                <w:rFonts w:ascii="Times New Roman" w:hAnsi="Times New Roman" w:cs="Times New Roman"/>
                <w:b/>
                <w:sz w:val="24"/>
                <w:szCs w:val="24"/>
              </w:rPr>
              <w:t>Application of transgenic plants for Stress tolerance and quality enhancement:</w:t>
            </w:r>
            <w:r w:rsidRPr="0038607F">
              <w:rPr>
                <w:rFonts w:ascii="Times New Roman" w:hAnsi="Times New Roman" w:cs="Times New Roman"/>
                <w:sz w:val="24"/>
                <w:szCs w:val="24"/>
              </w:rPr>
              <w:t xml:space="preserve"> Agrobacteriummediated genetic transformation-Binary vector (Eg.pBIN19), Shuttle vector (pBR322), Herbicideresistance: phosphoinothricin, glyphosate. Insect resistance: Bt genes, non-Bt genes like proteaseinhibitors, alpha amylase inhibitor. Disease resistance: chitinase, 1, 3-beta glucanase, RIP, antifungalproteins, thionins, PR proteins: Virus resistance: coat protein mediated, nucleocapsid gene. Abiotic stress:Drought, cold and salt. Post-harvest losses: long shelf life of fruits and flowers, use of ACC synthase,polygalacturanase, ACC oxidase, RNAi and Reverse genetics. Nutritional enhancement- Golden rice,Lycopene content. Edible vaccine.</w:t>
            </w:r>
          </w:p>
        </w:tc>
      </w:tr>
      <w:tr w:rsidR="00922943" w:rsidRPr="00960A5F" w:rsidTr="00CC10F0">
        <w:trPr>
          <w:gridAfter w:val="1"/>
          <w:wAfter w:w="9" w:type="dxa"/>
          <w:trHeight w:val="256"/>
          <w:jc w:val="center"/>
        </w:trPr>
        <w:tc>
          <w:tcPr>
            <w:tcW w:w="1412" w:type="dxa"/>
            <w:gridSpan w:val="7"/>
            <w:vAlign w:val="center"/>
          </w:tcPr>
          <w:p w:rsidR="00922943" w:rsidRPr="00960A5F" w:rsidRDefault="00922943" w:rsidP="00CC10F0">
            <w:pPr>
              <w:pStyle w:val="TableParagraph"/>
              <w:spacing w:line="276" w:lineRule="auto"/>
              <w:jc w:val="center"/>
              <w:rPr>
                <w:b/>
              </w:rPr>
            </w:pPr>
            <w:r w:rsidRPr="00960A5F">
              <w:rPr>
                <w:b/>
              </w:rPr>
              <w:t>Unit:4</w:t>
            </w:r>
          </w:p>
        </w:tc>
        <w:tc>
          <w:tcPr>
            <w:tcW w:w="7141" w:type="dxa"/>
            <w:gridSpan w:val="9"/>
            <w:vAlign w:val="center"/>
          </w:tcPr>
          <w:p w:rsidR="00922943" w:rsidRPr="00960A5F" w:rsidRDefault="00922943" w:rsidP="00CC10F0">
            <w:pPr>
              <w:pStyle w:val="TableParagraph"/>
              <w:spacing w:line="276" w:lineRule="auto"/>
              <w:ind w:left="79"/>
              <w:jc w:val="center"/>
              <w:rPr>
                <w:b/>
              </w:rPr>
            </w:pPr>
            <w:r w:rsidRPr="007243D3">
              <w:rPr>
                <w:b/>
              </w:rPr>
              <w:t>ANIMAL TISSUE CULTURE</w:t>
            </w:r>
          </w:p>
        </w:tc>
        <w:tc>
          <w:tcPr>
            <w:tcW w:w="1979" w:type="dxa"/>
            <w:gridSpan w:val="8"/>
            <w:vAlign w:val="center"/>
          </w:tcPr>
          <w:p w:rsidR="00922943" w:rsidRPr="00960A5F" w:rsidRDefault="00922943" w:rsidP="00CC10F0">
            <w:pPr>
              <w:pStyle w:val="TableParagraph"/>
              <w:spacing w:line="276" w:lineRule="auto"/>
              <w:ind w:left="48"/>
              <w:jc w:val="center"/>
              <w:rPr>
                <w:b/>
              </w:rPr>
            </w:pPr>
            <w:r w:rsidRPr="00960A5F">
              <w:rPr>
                <w:b/>
              </w:rPr>
              <w:t>10hours</w:t>
            </w:r>
          </w:p>
        </w:tc>
      </w:tr>
      <w:tr w:rsidR="00922943" w:rsidRPr="00960A5F" w:rsidTr="00922943">
        <w:trPr>
          <w:gridAfter w:val="1"/>
          <w:wAfter w:w="9" w:type="dxa"/>
          <w:trHeight w:val="260"/>
          <w:jc w:val="center"/>
        </w:trPr>
        <w:tc>
          <w:tcPr>
            <w:tcW w:w="10532" w:type="dxa"/>
            <w:gridSpan w:val="24"/>
          </w:tcPr>
          <w:p w:rsidR="00922943" w:rsidRPr="00836622" w:rsidRDefault="00922943" w:rsidP="00836622">
            <w:pPr>
              <w:pStyle w:val="Default"/>
              <w:spacing w:line="276" w:lineRule="auto"/>
              <w:ind w:left="51" w:right="41"/>
              <w:jc w:val="both"/>
              <w:rPr>
                <w:rFonts w:ascii="Times New Roman" w:hAnsi="Times New Roman" w:cs="Times New Roman"/>
                <w:sz w:val="23"/>
                <w:szCs w:val="23"/>
              </w:rPr>
            </w:pPr>
            <w:r w:rsidRPr="00960A5F">
              <w:rPr>
                <w:rFonts w:ascii="Times New Roman" w:hAnsi="Times New Roman" w:cs="Times New Roman"/>
                <w:b/>
                <w:sz w:val="23"/>
                <w:szCs w:val="23"/>
              </w:rPr>
              <w:t>Animal cell culture techniques</w:t>
            </w:r>
            <w:r w:rsidRPr="00960A5F">
              <w:rPr>
                <w:rFonts w:ascii="Times New Roman" w:hAnsi="Times New Roman" w:cs="Times New Roman"/>
                <w:sz w:val="23"/>
                <w:szCs w:val="23"/>
              </w:rPr>
              <w:t xml:space="preserve">: Introduction - Biology of cultured cells. Basic requirements for animal cell culture-Equipments and consumables. Animal cell culture media- Balanced salt solutions and simple growth medium, Serum and protein free defined media; Types of animal cell culture - primary and established culture; feeder layers; disaggregation of tissue and Sub culture; cell line propagation, cell separation; cell synchronization; cryopreservation. </w:t>
            </w:r>
          </w:p>
        </w:tc>
      </w:tr>
      <w:tr w:rsidR="00922943" w:rsidRPr="00960A5F" w:rsidTr="00CC10F0">
        <w:trPr>
          <w:gridAfter w:val="1"/>
          <w:wAfter w:w="9" w:type="dxa"/>
          <w:trHeight w:val="256"/>
          <w:jc w:val="center"/>
        </w:trPr>
        <w:tc>
          <w:tcPr>
            <w:tcW w:w="1197" w:type="dxa"/>
            <w:gridSpan w:val="6"/>
          </w:tcPr>
          <w:p w:rsidR="00922943" w:rsidRPr="00960A5F" w:rsidRDefault="00922943" w:rsidP="00922943">
            <w:pPr>
              <w:pStyle w:val="TableParagraph"/>
              <w:spacing w:line="276" w:lineRule="auto"/>
              <w:rPr>
                <w:b/>
              </w:rPr>
            </w:pPr>
            <w:r w:rsidRPr="00960A5F">
              <w:rPr>
                <w:b/>
              </w:rPr>
              <w:t>Unit:5</w:t>
            </w:r>
          </w:p>
        </w:tc>
        <w:tc>
          <w:tcPr>
            <w:tcW w:w="7956" w:type="dxa"/>
            <w:gridSpan w:val="14"/>
          </w:tcPr>
          <w:p w:rsidR="00922943" w:rsidRPr="00960A5F" w:rsidRDefault="00922943" w:rsidP="00922943">
            <w:pPr>
              <w:pStyle w:val="TableParagraph"/>
              <w:spacing w:line="276" w:lineRule="auto"/>
              <w:ind w:left="24"/>
              <w:jc w:val="center"/>
              <w:rPr>
                <w:b/>
              </w:rPr>
            </w:pPr>
            <w:r w:rsidRPr="007243D3">
              <w:rPr>
                <w:b/>
              </w:rPr>
              <w:t>APPLICATION</w:t>
            </w:r>
            <w:r>
              <w:rPr>
                <w:b/>
              </w:rPr>
              <w:t>S</w:t>
            </w:r>
            <w:r w:rsidRPr="007243D3">
              <w:rPr>
                <w:b/>
              </w:rPr>
              <w:t xml:space="preserve"> OF ANIMAL TISSUE CULTURE</w:t>
            </w:r>
          </w:p>
        </w:tc>
        <w:tc>
          <w:tcPr>
            <w:tcW w:w="1379" w:type="dxa"/>
            <w:gridSpan w:val="4"/>
            <w:vAlign w:val="center"/>
          </w:tcPr>
          <w:p w:rsidR="00922943" w:rsidRPr="00960A5F" w:rsidRDefault="00922943" w:rsidP="00CC10F0">
            <w:pPr>
              <w:pStyle w:val="TableParagraph"/>
              <w:spacing w:line="276" w:lineRule="auto"/>
              <w:ind w:left="78"/>
              <w:jc w:val="center"/>
              <w:rPr>
                <w:b/>
              </w:rPr>
            </w:pPr>
            <w:r w:rsidRPr="00960A5F">
              <w:rPr>
                <w:b/>
              </w:rPr>
              <w:t>13hours</w:t>
            </w:r>
          </w:p>
        </w:tc>
      </w:tr>
      <w:tr w:rsidR="00922943" w:rsidRPr="00960A5F" w:rsidTr="00922943">
        <w:trPr>
          <w:gridAfter w:val="1"/>
          <w:wAfter w:w="9" w:type="dxa"/>
          <w:trHeight w:val="440"/>
          <w:jc w:val="center"/>
        </w:trPr>
        <w:tc>
          <w:tcPr>
            <w:tcW w:w="10532" w:type="dxa"/>
            <w:gridSpan w:val="24"/>
          </w:tcPr>
          <w:p w:rsidR="00922943" w:rsidRPr="00960A5F" w:rsidRDefault="00922943" w:rsidP="00EC1602">
            <w:pPr>
              <w:pStyle w:val="Default"/>
              <w:spacing w:line="276" w:lineRule="auto"/>
              <w:ind w:left="51" w:right="41"/>
              <w:jc w:val="both"/>
              <w:rPr>
                <w:rFonts w:ascii="Times New Roman" w:hAnsi="Times New Roman" w:cs="Times New Roman"/>
                <w:sz w:val="23"/>
                <w:szCs w:val="23"/>
                <w:lang w:eastAsia="en-IN"/>
              </w:rPr>
            </w:pPr>
            <w:r w:rsidRPr="00960A5F">
              <w:rPr>
                <w:rFonts w:ascii="Times New Roman" w:hAnsi="Times New Roman" w:cs="Times New Roman"/>
                <w:b/>
                <w:bCs/>
                <w:sz w:val="23"/>
                <w:szCs w:val="23"/>
              </w:rPr>
              <w:t xml:space="preserve">Stem cells: </w:t>
            </w:r>
            <w:r w:rsidRPr="00960A5F">
              <w:rPr>
                <w:rFonts w:ascii="Times New Roman" w:hAnsi="Times New Roman" w:cs="Times New Roman"/>
                <w:sz w:val="23"/>
                <w:szCs w:val="23"/>
                <w:lang w:eastAsia="en-IN"/>
              </w:rPr>
              <w:t xml:space="preserve">Introduction, biology and classification-Unipotent, Pluripotent and Totipotent. Sources of stem cells-embryonic stem cells, embryonic germ cells and adult stem cells (Mesenchymal, Umbilical cord blood cells, Adipose tissue). </w:t>
            </w:r>
            <w:r w:rsidR="0038607F">
              <w:rPr>
                <w:rFonts w:ascii="Times New Roman" w:hAnsi="Times New Roman" w:cs="Times New Roman"/>
                <w:sz w:val="23"/>
                <w:szCs w:val="23"/>
                <w:lang w:eastAsia="en-IN"/>
              </w:rPr>
              <w:t>Applications: Vaccine production</w:t>
            </w:r>
            <w:r w:rsidR="00B95EF0">
              <w:rPr>
                <w:rFonts w:ascii="Times New Roman" w:hAnsi="Times New Roman" w:cs="Times New Roman"/>
                <w:sz w:val="23"/>
                <w:szCs w:val="23"/>
                <w:lang w:eastAsia="en-IN"/>
              </w:rPr>
              <w:t xml:space="preserve">, Therapeutic proteins- blood products, hormones, growth factors. </w:t>
            </w:r>
            <w:r w:rsidRPr="00960A5F">
              <w:rPr>
                <w:rFonts w:ascii="Times New Roman" w:hAnsi="Times New Roman" w:cs="Times New Roman"/>
                <w:sz w:val="23"/>
                <w:szCs w:val="23"/>
                <w:lang w:eastAsia="en-IN"/>
              </w:rPr>
              <w:t>Stem cells characterization-Genetic markers and membrane markers</w:t>
            </w:r>
            <w:r w:rsidR="00B95EF0">
              <w:rPr>
                <w:rFonts w:ascii="Times New Roman" w:hAnsi="Times New Roman" w:cs="Times New Roman"/>
                <w:sz w:val="23"/>
                <w:szCs w:val="23"/>
                <w:lang w:eastAsia="en-IN"/>
              </w:rPr>
              <w:t xml:space="preserve">, </w:t>
            </w:r>
            <w:r w:rsidRPr="00960A5F">
              <w:rPr>
                <w:rFonts w:ascii="Times New Roman" w:hAnsi="Times New Roman" w:cs="Times New Roman"/>
                <w:sz w:val="23"/>
                <w:szCs w:val="23"/>
                <w:lang w:eastAsia="en-IN"/>
              </w:rPr>
              <w:t>Therapeutic applications of stem cell</w:t>
            </w:r>
          </w:p>
          <w:p w:rsidR="00922943" w:rsidRPr="00960A5F" w:rsidRDefault="00922943" w:rsidP="00EC1602">
            <w:pPr>
              <w:pStyle w:val="Default"/>
              <w:spacing w:line="276" w:lineRule="auto"/>
              <w:ind w:left="51" w:right="41"/>
              <w:jc w:val="both"/>
              <w:rPr>
                <w:rFonts w:ascii="Times New Roman" w:hAnsi="Times New Roman" w:cs="Times New Roman"/>
                <w:sz w:val="23"/>
                <w:szCs w:val="23"/>
                <w:lang w:eastAsia="en-IN"/>
              </w:rPr>
            </w:pPr>
            <w:r w:rsidRPr="00960A5F">
              <w:rPr>
                <w:rFonts w:ascii="Times New Roman" w:hAnsi="Times New Roman" w:cs="Times New Roman"/>
                <w:b/>
                <w:bCs/>
                <w:sz w:val="23"/>
                <w:szCs w:val="23"/>
              </w:rPr>
              <w:t>Tissue Engineering</w:t>
            </w:r>
            <w:r w:rsidRPr="00960A5F">
              <w:rPr>
                <w:rFonts w:ascii="Times New Roman" w:hAnsi="Times New Roman" w:cs="Times New Roman"/>
                <w:sz w:val="23"/>
                <w:szCs w:val="23"/>
              </w:rPr>
              <w:t xml:space="preserve">: </w:t>
            </w:r>
            <w:r w:rsidRPr="00960A5F">
              <w:rPr>
                <w:rFonts w:ascii="Times New Roman" w:hAnsi="Times New Roman" w:cs="Times New Roman"/>
                <w:sz w:val="23"/>
                <w:szCs w:val="23"/>
                <w:lang w:eastAsia="en-IN"/>
              </w:rPr>
              <w:t>Principles, tissue engineering triad – Basic Constituents (Matrix molecules, Ligands, Growth factors, Biomaterials). Tissue engineering bioreactors. Biodegradable polymers in tissue engineering. Therapeutic applications of tissue engineering</w:t>
            </w:r>
          </w:p>
        </w:tc>
      </w:tr>
      <w:tr w:rsidR="00922943" w:rsidRPr="00960A5F" w:rsidTr="00CC10F0">
        <w:trPr>
          <w:gridAfter w:val="1"/>
          <w:wAfter w:w="9" w:type="dxa"/>
          <w:trHeight w:val="261"/>
          <w:jc w:val="center"/>
        </w:trPr>
        <w:tc>
          <w:tcPr>
            <w:tcW w:w="1412" w:type="dxa"/>
            <w:gridSpan w:val="7"/>
          </w:tcPr>
          <w:p w:rsidR="00922943" w:rsidRPr="00960A5F" w:rsidRDefault="00922943" w:rsidP="00922943">
            <w:pPr>
              <w:pStyle w:val="TableParagraph"/>
              <w:spacing w:line="276" w:lineRule="auto"/>
              <w:rPr>
                <w:b/>
              </w:rPr>
            </w:pPr>
            <w:r w:rsidRPr="00960A5F">
              <w:rPr>
                <w:b/>
              </w:rPr>
              <w:t>Unit:6</w:t>
            </w:r>
          </w:p>
        </w:tc>
        <w:tc>
          <w:tcPr>
            <w:tcW w:w="7108" w:type="dxa"/>
            <w:gridSpan w:val="8"/>
          </w:tcPr>
          <w:p w:rsidR="00922943" w:rsidRPr="00960A5F" w:rsidRDefault="00922943" w:rsidP="00922943">
            <w:pPr>
              <w:pStyle w:val="TableParagraph"/>
              <w:spacing w:line="276" w:lineRule="auto"/>
              <w:ind w:left="79"/>
              <w:jc w:val="center"/>
              <w:rPr>
                <w:b/>
              </w:rPr>
            </w:pPr>
            <w:r w:rsidRPr="00960A5F">
              <w:rPr>
                <w:b/>
              </w:rPr>
              <w:t>AI in cell culture</w:t>
            </w:r>
          </w:p>
        </w:tc>
        <w:tc>
          <w:tcPr>
            <w:tcW w:w="2012" w:type="dxa"/>
            <w:gridSpan w:val="9"/>
            <w:vAlign w:val="center"/>
          </w:tcPr>
          <w:p w:rsidR="00922943" w:rsidRPr="00960A5F" w:rsidRDefault="00922943" w:rsidP="00CC10F0">
            <w:pPr>
              <w:pStyle w:val="TableParagraph"/>
              <w:spacing w:line="276" w:lineRule="auto"/>
              <w:ind w:left="81"/>
              <w:jc w:val="center"/>
              <w:rPr>
                <w:b/>
              </w:rPr>
            </w:pPr>
            <w:r w:rsidRPr="00960A5F">
              <w:rPr>
                <w:b/>
              </w:rPr>
              <w:t>12hours</w:t>
            </w:r>
          </w:p>
        </w:tc>
      </w:tr>
      <w:tr w:rsidR="00922943" w:rsidRPr="00960A5F" w:rsidTr="00922943">
        <w:trPr>
          <w:gridAfter w:val="1"/>
          <w:wAfter w:w="9" w:type="dxa"/>
          <w:trHeight w:val="777"/>
          <w:jc w:val="center"/>
        </w:trPr>
        <w:tc>
          <w:tcPr>
            <w:tcW w:w="10532" w:type="dxa"/>
            <w:gridSpan w:val="24"/>
          </w:tcPr>
          <w:p w:rsidR="00922943" w:rsidRPr="00960A5F" w:rsidRDefault="00922943" w:rsidP="00922943">
            <w:pPr>
              <w:pStyle w:val="TableParagraph"/>
              <w:spacing w:line="276" w:lineRule="auto"/>
              <w:ind w:right="394"/>
            </w:pPr>
            <w:r w:rsidRPr="00960A5F">
              <w:t>Machinelearningsoftwareintoxicology:asteptowardlabanimalreduction</w:t>
            </w:r>
            <w:r w:rsidRPr="00960A5F">
              <w:rPr>
                <w:color w:val="0000FF"/>
                <w:spacing w:val="-1"/>
                <w:u w:val="single" w:color="0000FF"/>
              </w:rPr>
              <w:t>https://</w:t>
            </w:r>
            <w:hyperlink r:id="rId38">
              <w:r w:rsidRPr="00960A5F">
                <w:rPr>
                  <w:color w:val="0000FF"/>
                  <w:spacing w:val="-1"/>
                  <w:u w:val="single" w:color="0000FF"/>
                </w:rPr>
                <w:t>www.biocompare.com/Editorial-Articles/351896-Realizing-New-Possibilities-for-Cell-Line-</w:t>
              </w:r>
            </w:hyperlink>
          </w:p>
          <w:p w:rsidR="00922943" w:rsidRPr="00960A5F" w:rsidRDefault="00922943" w:rsidP="00922943">
            <w:pPr>
              <w:pStyle w:val="TableParagraph"/>
              <w:spacing w:line="276" w:lineRule="auto"/>
            </w:pPr>
            <w:r w:rsidRPr="00960A5F">
              <w:rPr>
                <w:color w:val="0000FF"/>
                <w:u w:val="single" w:color="0000FF"/>
              </w:rPr>
              <w:t>Optimization/https://journals.plos.org/plosone/article?id=10.1371/journal.pone.0213626https://</w:t>
            </w:r>
            <w:hyperlink r:id="rId39">
              <w:r w:rsidRPr="00960A5F">
                <w:rPr>
                  <w:color w:val="0000FF"/>
                  <w:u w:val="single" w:color="0000FF"/>
                </w:rPr>
                <w:t>www.sciencedirect.com/science/article/pii/S2452310018300027</w:t>
              </w:r>
            </w:hyperlink>
            <w:r w:rsidRPr="00960A5F">
              <w:rPr>
                <w:color w:val="0000FF"/>
                <w:spacing w:val="-1"/>
                <w:u w:val="single" w:color="0000FF"/>
              </w:rPr>
              <w:t>https://jandeboerlab.com/research/computational-sciences/machine-learning</w:t>
            </w:r>
            <w:r w:rsidRPr="00960A5F">
              <w:rPr>
                <w:color w:val="0000FF"/>
                <w:u w:val="single" w:color="0000FF"/>
              </w:rPr>
              <w:t>https://</w:t>
            </w:r>
            <w:hyperlink r:id="rId40">
              <w:r w:rsidRPr="00960A5F">
                <w:rPr>
                  <w:color w:val="0000FF"/>
                  <w:u w:val="single" w:color="0000FF"/>
                </w:rPr>
                <w:t>www.nature.com/articles/s41598-019-50208-x</w:t>
              </w:r>
            </w:hyperlink>
          </w:p>
        </w:tc>
      </w:tr>
      <w:tr w:rsidR="00922943" w:rsidRPr="00960A5F" w:rsidTr="00922943">
        <w:trPr>
          <w:gridAfter w:val="1"/>
          <w:wAfter w:w="9" w:type="dxa"/>
          <w:trHeight w:val="256"/>
          <w:jc w:val="center"/>
        </w:trPr>
        <w:tc>
          <w:tcPr>
            <w:tcW w:w="10532" w:type="dxa"/>
            <w:gridSpan w:val="24"/>
          </w:tcPr>
          <w:p w:rsidR="00922943" w:rsidRPr="00960A5F" w:rsidRDefault="00922943" w:rsidP="00922943">
            <w:pPr>
              <w:pStyle w:val="TableParagraph"/>
              <w:tabs>
                <w:tab w:val="left" w:pos="8242"/>
              </w:tabs>
              <w:spacing w:line="276" w:lineRule="auto"/>
              <w:rPr>
                <w:b/>
              </w:rPr>
            </w:pPr>
            <w:r w:rsidRPr="00960A5F">
              <w:rPr>
                <w:b/>
              </w:rPr>
              <w:t>E-learning</w:t>
            </w:r>
            <w:r w:rsidRPr="00960A5F">
              <w:rPr>
                <w:b/>
              </w:rPr>
              <w:tab/>
              <w:t>2hours</w:t>
            </w:r>
          </w:p>
        </w:tc>
      </w:tr>
      <w:tr w:rsidR="00922943" w:rsidRPr="00960A5F" w:rsidTr="00922943">
        <w:trPr>
          <w:gridAfter w:val="1"/>
          <w:wAfter w:w="9" w:type="dxa"/>
          <w:trHeight w:val="1295"/>
          <w:jc w:val="center"/>
        </w:trPr>
        <w:tc>
          <w:tcPr>
            <w:tcW w:w="10532" w:type="dxa"/>
            <w:gridSpan w:val="24"/>
          </w:tcPr>
          <w:p w:rsidR="00922943" w:rsidRPr="00960A5F" w:rsidRDefault="00922943" w:rsidP="00922943">
            <w:pPr>
              <w:pStyle w:val="TableParagraph"/>
              <w:spacing w:line="276" w:lineRule="auto"/>
            </w:pPr>
            <w:r w:rsidRPr="00960A5F">
              <w:rPr>
                <w:color w:val="0000FF"/>
                <w:u w:val="single" w:color="0000FF"/>
              </w:rPr>
              <w:t>https://</w:t>
            </w:r>
            <w:hyperlink r:id="rId41">
              <w:r w:rsidRPr="00960A5F">
                <w:rPr>
                  <w:color w:val="0000FF"/>
                  <w:u w:val="single" w:color="0000FF"/>
                </w:rPr>
                <w:t>www.nature.com/articles/s41598-020-60278-x</w:t>
              </w:r>
            </w:hyperlink>
            <w:r w:rsidRPr="00960A5F">
              <w:rPr>
                <w:color w:val="0000FF"/>
                <w:spacing w:val="-1"/>
                <w:u w:val="single" w:color="0000FF"/>
              </w:rPr>
              <w:t>https://</w:t>
            </w:r>
            <w:hyperlink r:id="rId42">
              <w:r w:rsidRPr="00960A5F">
                <w:rPr>
                  <w:color w:val="0000FF"/>
                  <w:spacing w:val="-1"/>
                  <w:u w:val="single" w:color="0000FF"/>
                </w:rPr>
                <w:t>www.frontiersin.org/articles/10.3389/fpls.2016.00274/full</w:t>
              </w:r>
            </w:hyperlink>
          </w:p>
          <w:p w:rsidR="00922943" w:rsidRPr="00960A5F" w:rsidRDefault="00922943" w:rsidP="00922943">
            <w:pPr>
              <w:pStyle w:val="TableParagraph"/>
              <w:spacing w:line="276" w:lineRule="auto"/>
              <w:ind w:right="593"/>
            </w:pPr>
            <w:r w:rsidRPr="00960A5F">
              <w:rPr>
                <w:color w:val="0000FF"/>
                <w:u w:val="single" w:color="0000FF"/>
              </w:rPr>
              <w:t>https://nptel.ac.in/courses/102/103/102103016/https://ocw.mit.edu/courses/biology/7-013-introductory-biology-spring-2013/video-lectures/lecture-23-stem-cells/</w:t>
            </w:r>
            <w:hyperlink r:id="rId43">
              <w:r w:rsidRPr="00960A5F">
                <w:rPr>
                  <w:color w:val="0000FF"/>
                  <w:u w:val="single" w:color="0000FF"/>
                </w:rPr>
                <w:t>http://epgp.inflibnet.ac.in/Home/ViewSubject?catid=3</w:t>
              </w:r>
            </w:hyperlink>
          </w:p>
          <w:p w:rsidR="00922943" w:rsidRPr="00960A5F" w:rsidRDefault="00922943" w:rsidP="00922943">
            <w:pPr>
              <w:pStyle w:val="TableParagraph"/>
              <w:spacing w:line="276" w:lineRule="auto"/>
              <w:ind w:right="1592"/>
            </w:pPr>
            <w:r w:rsidRPr="00960A5F">
              <w:rPr>
                <w:color w:val="0000FF"/>
                <w:spacing w:val="-1"/>
                <w:u w:val="single" w:color="0000FF"/>
              </w:rPr>
              <w:t>https://</w:t>
            </w:r>
            <w:hyperlink r:id="rId44">
              <w:r w:rsidRPr="00960A5F">
                <w:rPr>
                  <w:color w:val="0000FF"/>
                  <w:spacing w:val="-1"/>
                  <w:u w:val="single" w:color="0000FF"/>
                </w:rPr>
                <w:t>www.ptglab.com/support/cell-culture-protocol/introduction-to-cell-</w:t>
              </w:r>
            </w:hyperlink>
            <w:r w:rsidRPr="00960A5F">
              <w:rPr>
                <w:color w:val="0000FF"/>
                <w:u w:val="single" w:color="0000FF"/>
              </w:rPr>
              <w:t>culture/</w:t>
            </w:r>
          </w:p>
        </w:tc>
      </w:tr>
      <w:tr w:rsidR="00922943" w:rsidRPr="00960A5F" w:rsidTr="00CC10F0">
        <w:trPr>
          <w:gridAfter w:val="1"/>
          <w:wAfter w:w="9" w:type="dxa"/>
          <w:trHeight w:val="261"/>
          <w:jc w:val="center"/>
        </w:trPr>
        <w:tc>
          <w:tcPr>
            <w:tcW w:w="8520" w:type="dxa"/>
            <w:gridSpan w:val="15"/>
          </w:tcPr>
          <w:p w:rsidR="00922943" w:rsidRPr="00960A5F" w:rsidRDefault="00922943" w:rsidP="00922943">
            <w:pPr>
              <w:pStyle w:val="TableParagraph"/>
              <w:spacing w:line="276" w:lineRule="auto"/>
              <w:ind w:left="1073"/>
              <w:jc w:val="right"/>
              <w:rPr>
                <w:b/>
              </w:rPr>
            </w:pPr>
            <w:r w:rsidRPr="00960A5F">
              <w:rPr>
                <w:b/>
              </w:rPr>
              <w:t>Total Lecture hours</w:t>
            </w:r>
          </w:p>
        </w:tc>
        <w:tc>
          <w:tcPr>
            <w:tcW w:w="2012" w:type="dxa"/>
            <w:gridSpan w:val="9"/>
            <w:vAlign w:val="center"/>
          </w:tcPr>
          <w:p w:rsidR="00922943" w:rsidRPr="00960A5F" w:rsidRDefault="00922943" w:rsidP="00CC10F0">
            <w:pPr>
              <w:pStyle w:val="TableParagraph"/>
              <w:spacing w:line="276" w:lineRule="auto"/>
              <w:ind w:left="81"/>
              <w:jc w:val="center"/>
              <w:rPr>
                <w:b/>
              </w:rPr>
            </w:pPr>
            <w:r w:rsidRPr="00960A5F">
              <w:rPr>
                <w:b/>
              </w:rPr>
              <w:t>72hours</w:t>
            </w:r>
          </w:p>
        </w:tc>
      </w:tr>
      <w:tr w:rsidR="00922943" w:rsidRPr="00960A5F" w:rsidTr="00922943">
        <w:trPr>
          <w:gridAfter w:val="1"/>
          <w:wAfter w:w="9" w:type="dxa"/>
          <w:trHeight w:val="258"/>
          <w:jc w:val="center"/>
        </w:trPr>
        <w:tc>
          <w:tcPr>
            <w:tcW w:w="10532" w:type="dxa"/>
            <w:gridSpan w:val="24"/>
          </w:tcPr>
          <w:p w:rsidR="00922943" w:rsidRPr="00960A5F" w:rsidRDefault="00922943" w:rsidP="00922943">
            <w:pPr>
              <w:pStyle w:val="TableParagraph"/>
              <w:spacing w:line="276" w:lineRule="auto"/>
              <w:rPr>
                <w:b/>
              </w:rPr>
            </w:pPr>
            <w:r w:rsidRPr="00960A5F">
              <w:rPr>
                <w:b/>
              </w:rPr>
              <w:t>TextBook(s)</w:t>
            </w:r>
          </w:p>
        </w:tc>
      </w:tr>
      <w:tr w:rsidR="00922943" w:rsidRPr="00960A5F" w:rsidTr="00922943">
        <w:trPr>
          <w:gridAfter w:val="1"/>
          <w:wAfter w:w="9" w:type="dxa"/>
          <w:trHeight w:val="518"/>
          <w:jc w:val="center"/>
        </w:trPr>
        <w:tc>
          <w:tcPr>
            <w:tcW w:w="417" w:type="dxa"/>
          </w:tcPr>
          <w:p w:rsidR="00922943" w:rsidRPr="00960A5F" w:rsidRDefault="00922943" w:rsidP="00922943">
            <w:pPr>
              <w:pStyle w:val="TableParagraph"/>
              <w:spacing w:line="276" w:lineRule="auto"/>
              <w:ind w:left="0" w:right="86"/>
              <w:jc w:val="center"/>
            </w:pPr>
            <w:r w:rsidRPr="00960A5F">
              <w:lastRenderedPageBreak/>
              <w:t>1</w:t>
            </w:r>
          </w:p>
        </w:tc>
        <w:tc>
          <w:tcPr>
            <w:tcW w:w="10115" w:type="dxa"/>
            <w:gridSpan w:val="23"/>
          </w:tcPr>
          <w:p w:rsidR="00922943" w:rsidRPr="00960A5F" w:rsidRDefault="00922943" w:rsidP="00EC1602">
            <w:pPr>
              <w:pStyle w:val="Default"/>
              <w:spacing w:line="276" w:lineRule="auto"/>
              <w:ind w:left="84" w:right="41"/>
              <w:rPr>
                <w:rFonts w:ascii="Times New Roman" w:hAnsi="Times New Roman" w:cs="Times New Roman"/>
                <w:sz w:val="23"/>
                <w:szCs w:val="23"/>
              </w:rPr>
            </w:pPr>
            <w:r w:rsidRPr="00960A5F">
              <w:rPr>
                <w:rFonts w:ascii="Times New Roman" w:hAnsi="Times New Roman" w:cs="Times New Roman"/>
                <w:sz w:val="23"/>
                <w:szCs w:val="23"/>
              </w:rPr>
              <w:t>An introduction to genetic engineering in plants, Mantel, Mathews and Mickee, 1985. Blackwell Scientific Publishers. London.</w:t>
            </w:r>
          </w:p>
        </w:tc>
      </w:tr>
      <w:tr w:rsidR="00922943" w:rsidRPr="00960A5F" w:rsidTr="00922943">
        <w:trPr>
          <w:gridAfter w:val="1"/>
          <w:wAfter w:w="9" w:type="dxa"/>
          <w:trHeight w:val="256"/>
          <w:jc w:val="center"/>
        </w:trPr>
        <w:tc>
          <w:tcPr>
            <w:tcW w:w="417" w:type="dxa"/>
          </w:tcPr>
          <w:p w:rsidR="00922943" w:rsidRPr="00960A5F" w:rsidRDefault="00922943" w:rsidP="00922943">
            <w:pPr>
              <w:pStyle w:val="TableParagraph"/>
              <w:spacing w:line="276" w:lineRule="auto"/>
              <w:ind w:left="0" w:right="86"/>
              <w:jc w:val="center"/>
            </w:pPr>
            <w:r w:rsidRPr="00960A5F">
              <w:t>2</w:t>
            </w:r>
          </w:p>
        </w:tc>
        <w:tc>
          <w:tcPr>
            <w:tcW w:w="10115" w:type="dxa"/>
            <w:gridSpan w:val="23"/>
          </w:tcPr>
          <w:p w:rsidR="00922943" w:rsidRPr="00960A5F" w:rsidRDefault="00922943" w:rsidP="00EC1602">
            <w:pPr>
              <w:pStyle w:val="Default"/>
              <w:spacing w:line="276" w:lineRule="auto"/>
              <w:ind w:left="84" w:right="41"/>
              <w:rPr>
                <w:rFonts w:ascii="Times New Roman" w:hAnsi="Times New Roman" w:cs="Times New Roman"/>
                <w:sz w:val="23"/>
                <w:szCs w:val="23"/>
              </w:rPr>
            </w:pPr>
            <w:r w:rsidRPr="00960A5F">
              <w:rPr>
                <w:rFonts w:ascii="Times New Roman" w:hAnsi="Times New Roman" w:cs="Times New Roman"/>
                <w:sz w:val="23"/>
                <w:szCs w:val="23"/>
              </w:rPr>
              <w:t>Plant Biotechnology by Mantell, S.H and Smith, H. 1983. Cambridge University press, UK</w:t>
            </w:r>
          </w:p>
        </w:tc>
      </w:tr>
      <w:tr w:rsidR="00922943" w:rsidRPr="00960A5F" w:rsidTr="00922943">
        <w:trPr>
          <w:gridAfter w:val="1"/>
          <w:wAfter w:w="9" w:type="dxa"/>
          <w:trHeight w:val="258"/>
          <w:jc w:val="center"/>
        </w:trPr>
        <w:tc>
          <w:tcPr>
            <w:tcW w:w="417" w:type="dxa"/>
          </w:tcPr>
          <w:p w:rsidR="00922943" w:rsidRPr="00960A5F" w:rsidRDefault="00922943" w:rsidP="00922943">
            <w:pPr>
              <w:pStyle w:val="TableParagraph"/>
              <w:spacing w:line="276" w:lineRule="auto"/>
              <w:ind w:left="0" w:right="86"/>
              <w:jc w:val="center"/>
            </w:pPr>
            <w:r w:rsidRPr="00960A5F">
              <w:t>3</w:t>
            </w:r>
          </w:p>
        </w:tc>
        <w:tc>
          <w:tcPr>
            <w:tcW w:w="10115" w:type="dxa"/>
            <w:gridSpan w:val="23"/>
          </w:tcPr>
          <w:p w:rsidR="00922943" w:rsidRPr="00960A5F" w:rsidRDefault="00922943" w:rsidP="00EC1602">
            <w:pPr>
              <w:pStyle w:val="Default"/>
              <w:spacing w:line="276" w:lineRule="auto"/>
              <w:ind w:left="84" w:right="41"/>
              <w:rPr>
                <w:rFonts w:ascii="Times New Roman" w:hAnsi="Times New Roman" w:cs="Times New Roman"/>
                <w:sz w:val="23"/>
                <w:szCs w:val="23"/>
              </w:rPr>
            </w:pPr>
            <w:r w:rsidRPr="00960A5F">
              <w:rPr>
                <w:rFonts w:ascii="Times New Roman" w:hAnsi="Times New Roman" w:cs="Times New Roman"/>
                <w:sz w:val="23"/>
                <w:szCs w:val="23"/>
              </w:rPr>
              <w:t>Culture of Animal Cells: A Manual of Basic Technique and Specialized Applications, 6th Edition- R. Ian Freshney (Wiley Publishing)</w:t>
            </w:r>
          </w:p>
        </w:tc>
      </w:tr>
      <w:tr w:rsidR="00922943" w:rsidRPr="00960A5F" w:rsidTr="00922943">
        <w:trPr>
          <w:gridAfter w:val="1"/>
          <w:wAfter w:w="9" w:type="dxa"/>
          <w:trHeight w:val="261"/>
          <w:jc w:val="center"/>
        </w:trPr>
        <w:tc>
          <w:tcPr>
            <w:tcW w:w="417" w:type="dxa"/>
          </w:tcPr>
          <w:p w:rsidR="00922943" w:rsidRPr="00960A5F" w:rsidRDefault="00922943" w:rsidP="00922943">
            <w:pPr>
              <w:pStyle w:val="TableParagraph"/>
              <w:spacing w:line="276" w:lineRule="auto"/>
              <w:ind w:left="0" w:right="86"/>
              <w:jc w:val="center"/>
            </w:pPr>
            <w:r w:rsidRPr="00960A5F">
              <w:t>4</w:t>
            </w:r>
          </w:p>
        </w:tc>
        <w:tc>
          <w:tcPr>
            <w:tcW w:w="10115" w:type="dxa"/>
            <w:gridSpan w:val="23"/>
          </w:tcPr>
          <w:p w:rsidR="00922943" w:rsidRPr="00960A5F" w:rsidRDefault="00922943" w:rsidP="00EC1602">
            <w:pPr>
              <w:pStyle w:val="Default"/>
              <w:spacing w:line="276" w:lineRule="auto"/>
              <w:ind w:left="84" w:right="41"/>
              <w:rPr>
                <w:rFonts w:ascii="Times New Roman" w:hAnsi="Times New Roman" w:cs="Times New Roman"/>
                <w:sz w:val="23"/>
                <w:szCs w:val="23"/>
              </w:rPr>
            </w:pPr>
            <w:r w:rsidRPr="00960A5F">
              <w:rPr>
                <w:rFonts w:ascii="Times New Roman" w:hAnsi="Times New Roman" w:cs="Times New Roman"/>
                <w:sz w:val="23"/>
                <w:szCs w:val="23"/>
              </w:rPr>
              <w:t>Animal Cell Culture: A Practical Approach, 3</w:t>
            </w:r>
            <w:r w:rsidRPr="00960A5F">
              <w:rPr>
                <w:rFonts w:ascii="Times New Roman" w:hAnsi="Times New Roman" w:cs="Times New Roman"/>
                <w:sz w:val="16"/>
                <w:szCs w:val="16"/>
              </w:rPr>
              <w:t xml:space="preserve">rd </w:t>
            </w:r>
            <w:r w:rsidRPr="00960A5F">
              <w:rPr>
                <w:rFonts w:ascii="Times New Roman" w:hAnsi="Times New Roman" w:cs="Times New Roman"/>
                <w:sz w:val="23"/>
                <w:szCs w:val="23"/>
              </w:rPr>
              <w:t>Edition -John R. W. Masters (Oxford University Press)</w:t>
            </w:r>
          </w:p>
        </w:tc>
      </w:tr>
      <w:tr w:rsidR="00922943" w:rsidRPr="00960A5F" w:rsidTr="00922943">
        <w:trPr>
          <w:gridAfter w:val="1"/>
          <w:wAfter w:w="9" w:type="dxa"/>
          <w:trHeight w:val="256"/>
          <w:jc w:val="center"/>
        </w:trPr>
        <w:tc>
          <w:tcPr>
            <w:tcW w:w="417" w:type="dxa"/>
          </w:tcPr>
          <w:p w:rsidR="00922943" w:rsidRPr="00960A5F" w:rsidRDefault="00922943" w:rsidP="00922943">
            <w:pPr>
              <w:pStyle w:val="TableParagraph"/>
              <w:spacing w:line="276" w:lineRule="auto"/>
              <w:ind w:left="0" w:right="86"/>
              <w:jc w:val="center"/>
            </w:pPr>
            <w:r w:rsidRPr="00960A5F">
              <w:t>5</w:t>
            </w:r>
          </w:p>
        </w:tc>
        <w:tc>
          <w:tcPr>
            <w:tcW w:w="10115" w:type="dxa"/>
            <w:gridSpan w:val="23"/>
          </w:tcPr>
          <w:p w:rsidR="00922943" w:rsidRPr="00960A5F" w:rsidRDefault="00922943" w:rsidP="00EC1602">
            <w:pPr>
              <w:pStyle w:val="Default"/>
              <w:tabs>
                <w:tab w:val="left" w:pos="6600"/>
              </w:tabs>
              <w:spacing w:line="276" w:lineRule="auto"/>
              <w:ind w:left="84" w:right="41"/>
              <w:rPr>
                <w:rFonts w:ascii="Times New Roman" w:hAnsi="Times New Roman" w:cs="Times New Roman"/>
                <w:sz w:val="23"/>
                <w:szCs w:val="23"/>
              </w:rPr>
            </w:pPr>
            <w:r w:rsidRPr="00960A5F">
              <w:rPr>
                <w:rFonts w:ascii="Times New Roman" w:hAnsi="Times New Roman" w:cs="Times New Roman"/>
                <w:sz w:val="23"/>
                <w:szCs w:val="23"/>
              </w:rPr>
              <w:t>Principles of Tissue Engineering, 4th Edition, Robert Lanza, Robert Langer, Joseph P. Vacanti.(Academic Press)</w:t>
            </w:r>
          </w:p>
        </w:tc>
      </w:tr>
      <w:tr w:rsidR="00922943" w:rsidRPr="00960A5F" w:rsidTr="00922943">
        <w:trPr>
          <w:gridAfter w:val="1"/>
          <w:wAfter w:w="9" w:type="dxa"/>
          <w:trHeight w:val="258"/>
          <w:jc w:val="center"/>
        </w:trPr>
        <w:tc>
          <w:tcPr>
            <w:tcW w:w="417" w:type="dxa"/>
          </w:tcPr>
          <w:p w:rsidR="00922943" w:rsidRPr="00960A5F" w:rsidRDefault="00922943" w:rsidP="00922943">
            <w:pPr>
              <w:pStyle w:val="TableParagraph"/>
              <w:spacing w:line="276" w:lineRule="auto"/>
              <w:ind w:left="0" w:right="86"/>
              <w:jc w:val="center"/>
            </w:pPr>
            <w:r w:rsidRPr="00960A5F">
              <w:t>6</w:t>
            </w:r>
          </w:p>
        </w:tc>
        <w:tc>
          <w:tcPr>
            <w:tcW w:w="10115" w:type="dxa"/>
            <w:gridSpan w:val="23"/>
          </w:tcPr>
          <w:p w:rsidR="00922943" w:rsidRPr="00960A5F" w:rsidRDefault="00922943" w:rsidP="00EC1602">
            <w:pPr>
              <w:pStyle w:val="Default"/>
              <w:spacing w:line="276" w:lineRule="auto"/>
              <w:ind w:left="84" w:right="41"/>
              <w:rPr>
                <w:rFonts w:ascii="Times New Roman" w:hAnsi="Times New Roman" w:cs="Times New Roman"/>
                <w:sz w:val="23"/>
                <w:szCs w:val="23"/>
              </w:rPr>
            </w:pPr>
            <w:r w:rsidRPr="00960A5F">
              <w:rPr>
                <w:rFonts w:ascii="Times New Roman" w:hAnsi="Times New Roman" w:cs="Times New Roman"/>
                <w:sz w:val="23"/>
                <w:szCs w:val="23"/>
              </w:rPr>
              <w:t>Principles of genetic manipulation; Ed. Old and Primrose, 6</w:t>
            </w:r>
            <w:r w:rsidRPr="00960A5F">
              <w:rPr>
                <w:rFonts w:ascii="Times New Roman" w:hAnsi="Times New Roman" w:cs="Times New Roman"/>
                <w:sz w:val="16"/>
                <w:szCs w:val="16"/>
              </w:rPr>
              <w:t xml:space="preserve">th </w:t>
            </w:r>
            <w:r w:rsidRPr="00960A5F">
              <w:rPr>
                <w:rFonts w:ascii="Times New Roman" w:hAnsi="Times New Roman" w:cs="Times New Roman"/>
                <w:sz w:val="23"/>
                <w:szCs w:val="23"/>
              </w:rPr>
              <w:t>Edition. Blackwell science publication.</w:t>
            </w:r>
          </w:p>
        </w:tc>
      </w:tr>
      <w:tr w:rsidR="00922943" w:rsidRPr="00960A5F" w:rsidTr="00922943">
        <w:trPr>
          <w:gridAfter w:val="1"/>
          <w:wAfter w:w="9" w:type="dxa"/>
          <w:trHeight w:val="258"/>
          <w:jc w:val="center"/>
        </w:trPr>
        <w:tc>
          <w:tcPr>
            <w:tcW w:w="10532" w:type="dxa"/>
            <w:gridSpan w:val="24"/>
          </w:tcPr>
          <w:p w:rsidR="00922943" w:rsidRPr="00960A5F" w:rsidRDefault="00922943" w:rsidP="00922943">
            <w:pPr>
              <w:pStyle w:val="TableParagraph"/>
              <w:spacing w:line="276" w:lineRule="auto"/>
              <w:rPr>
                <w:b/>
              </w:rPr>
            </w:pPr>
            <w:r w:rsidRPr="00960A5F">
              <w:rPr>
                <w:b/>
              </w:rPr>
              <w:t>ReferenceBooks</w:t>
            </w:r>
          </w:p>
        </w:tc>
      </w:tr>
      <w:tr w:rsidR="00922943" w:rsidRPr="00960A5F" w:rsidTr="00922943">
        <w:trPr>
          <w:gridAfter w:val="1"/>
          <w:wAfter w:w="9" w:type="dxa"/>
          <w:trHeight w:val="575"/>
          <w:jc w:val="center"/>
        </w:trPr>
        <w:tc>
          <w:tcPr>
            <w:tcW w:w="417" w:type="dxa"/>
          </w:tcPr>
          <w:p w:rsidR="00922943" w:rsidRPr="00960A5F" w:rsidRDefault="00922943" w:rsidP="00922943">
            <w:pPr>
              <w:pStyle w:val="TableParagraph"/>
              <w:spacing w:line="276" w:lineRule="auto"/>
              <w:ind w:left="0" w:right="86"/>
              <w:jc w:val="center"/>
            </w:pPr>
            <w:r w:rsidRPr="00960A5F">
              <w:t>1</w:t>
            </w:r>
          </w:p>
        </w:tc>
        <w:tc>
          <w:tcPr>
            <w:tcW w:w="10115" w:type="dxa"/>
            <w:gridSpan w:val="23"/>
          </w:tcPr>
          <w:p w:rsidR="00922943" w:rsidRPr="00960A5F" w:rsidRDefault="00922943" w:rsidP="00EC1602">
            <w:pPr>
              <w:pStyle w:val="TableParagraph"/>
              <w:spacing w:line="276" w:lineRule="auto"/>
              <w:ind w:right="131"/>
            </w:pPr>
            <w:r w:rsidRPr="00960A5F">
              <w:rPr>
                <w:sz w:val="24"/>
                <w:szCs w:val="24"/>
              </w:rPr>
              <w:t>Edwin F. George and Paul Sherington, D. 1984. Plant Propagation by Tissue Culture, Exegetics Ltd., Edington, Westbury, England.</w:t>
            </w:r>
          </w:p>
        </w:tc>
      </w:tr>
      <w:tr w:rsidR="00922943" w:rsidRPr="00960A5F" w:rsidTr="00922943">
        <w:trPr>
          <w:gridAfter w:val="1"/>
          <w:wAfter w:w="9" w:type="dxa"/>
          <w:trHeight w:val="242"/>
          <w:jc w:val="center"/>
        </w:trPr>
        <w:tc>
          <w:tcPr>
            <w:tcW w:w="417" w:type="dxa"/>
          </w:tcPr>
          <w:p w:rsidR="00922943" w:rsidRPr="00960A5F" w:rsidRDefault="00922943" w:rsidP="00922943">
            <w:pPr>
              <w:pStyle w:val="TableParagraph"/>
              <w:spacing w:line="276" w:lineRule="auto"/>
              <w:ind w:left="0" w:right="86"/>
              <w:jc w:val="center"/>
            </w:pPr>
            <w:r w:rsidRPr="00960A5F">
              <w:t>2</w:t>
            </w:r>
          </w:p>
        </w:tc>
        <w:tc>
          <w:tcPr>
            <w:tcW w:w="10115" w:type="dxa"/>
            <w:gridSpan w:val="23"/>
          </w:tcPr>
          <w:p w:rsidR="00922943" w:rsidRPr="00922943" w:rsidRDefault="00922943" w:rsidP="00EC1602">
            <w:pPr>
              <w:spacing w:after="0"/>
              <w:ind w:left="84" w:right="131"/>
              <w:jc w:val="both"/>
              <w:rPr>
                <w:rFonts w:ascii="Times New Roman" w:hAnsi="Times New Roman" w:cs="Times New Roman"/>
                <w:sz w:val="24"/>
                <w:szCs w:val="24"/>
              </w:rPr>
            </w:pPr>
            <w:r w:rsidRPr="00960A5F">
              <w:rPr>
                <w:rFonts w:ascii="Times New Roman" w:hAnsi="Times New Roman" w:cs="Times New Roman"/>
                <w:sz w:val="24"/>
                <w:szCs w:val="24"/>
              </w:rPr>
              <w:t xml:space="preserve">Indra K. Vasil, 1980. Cell Culture and Somatic Cell Genetics of Plants. Academic Press Inc., New York. </w:t>
            </w:r>
          </w:p>
        </w:tc>
      </w:tr>
      <w:tr w:rsidR="00922943" w:rsidRPr="00960A5F" w:rsidTr="00922943">
        <w:trPr>
          <w:gridAfter w:val="1"/>
          <w:wAfter w:w="9" w:type="dxa"/>
          <w:trHeight w:val="350"/>
          <w:jc w:val="center"/>
        </w:trPr>
        <w:tc>
          <w:tcPr>
            <w:tcW w:w="417" w:type="dxa"/>
          </w:tcPr>
          <w:p w:rsidR="00922943" w:rsidRPr="00960A5F" w:rsidRDefault="00922943" w:rsidP="00922943">
            <w:pPr>
              <w:pStyle w:val="TableParagraph"/>
              <w:spacing w:line="276" w:lineRule="auto"/>
              <w:ind w:left="0" w:right="86"/>
              <w:jc w:val="center"/>
            </w:pPr>
            <w:r w:rsidRPr="00960A5F">
              <w:t>3</w:t>
            </w:r>
          </w:p>
        </w:tc>
        <w:tc>
          <w:tcPr>
            <w:tcW w:w="10115" w:type="dxa"/>
            <w:gridSpan w:val="23"/>
          </w:tcPr>
          <w:p w:rsidR="00922943" w:rsidRPr="00960A5F" w:rsidRDefault="00922943" w:rsidP="00EC1602">
            <w:pPr>
              <w:spacing w:after="0"/>
              <w:ind w:left="84" w:right="131"/>
              <w:jc w:val="both"/>
              <w:rPr>
                <w:rFonts w:ascii="Times New Roman" w:hAnsi="Times New Roman" w:cs="Times New Roman"/>
                <w:sz w:val="24"/>
                <w:szCs w:val="24"/>
              </w:rPr>
            </w:pPr>
            <w:r w:rsidRPr="00960A5F">
              <w:rPr>
                <w:rFonts w:ascii="Times New Roman" w:hAnsi="Times New Roman" w:cs="Times New Roman"/>
                <w:sz w:val="24"/>
                <w:szCs w:val="24"/>
              </w:rPr>
              <w:t xml:space="preserve">Kalyanakumar De. 1997. An Introduction to Plant Tissue Culture, New Central Book Agency, Calcutta. </w:t>
            </w:r>
          </w:p>
        </w:tc>
      </w:tr>
      <w:tr w:rsidR="00922943" w:rsidRPr="00960A5F" w:rsidTr="00922943">
        <w:trPr>
          <w:gridAfter w:val="1"/>
          <w:wAfter w:w="9" w:type="dxa"/>
          <w:trHeight w:val="390"/>
          <w:jc w:val="center"/>
        </w:trPr>
        <w:tc>
          <w:tcPr>
            <w:tcW w:w="417" w:type="dxa"/>
          </w:tcPr>
          <w:p w:rsidR="00922943" w:rsidRPr="00960A5F" w:rsidRDefault="00922943" w:rsidP="00922943">
            <w:pPr>
              <w:pStyle w:val="TableParagraph"/>
              <w:spacing w:line="276" w:lineRule="auto"/>
              <w:ind w:left="0" w:right="86"/>
              <w:jc w:val="center"/>
            </w:pPr>
            <w:r w:rsidRPr="00960A5F">
              <w:t>4</w:t>
            </w:r>
          </w:p>
        </w:tc>
        <w:tc>
          <w:tcPr>
            <w:tcW w:w="10115" w:type="dxa"/>
            <w:gridSpan w:val="23"/>
          </w:tcPr>
          <w:p w:rsidR="00922943" w:rsidRPr="00960A5F" w:rsidRDefault="00922943" w:rsidP="00EC1602">
            <w:pPr>
              <w:pStyle w:val="TableParagraph"/>
              <w:spacing w:line="276" w:lineRule="auto"/>
              <w:ind w:left="102" w:right="131"/>
            </w:pPr>
            <w:r w:rsidRPr="00960A5F">
              <w:rPr>
                <w:sz w:val="24"/>
                <w:szCs w:val="24"/>
              </w:rPr>
              <w:t>R.L.M. Pierik, 1987. In vitro culture in higher plants. MartinusNijhoff Publishers, Boston.</w:t>
            </w:r>
          </w:p>
        </w:tc>
      </w:tr>
      <w:tr w:rsidR="00922943" w:rsidRPr="00960A5F" w:rsidTr="00922943">
        <w:trPr>
          <w:gridAfter w:val="1"/>
          <w:wAfter w:w="9" w:type="dxa"/>
          <w:trHeight w:val="515"/>
          <w:jc w:val="center"/>
        </w:trPr>
        <w:tc>
          <w:tcPr>
            <w:tcW w:w="417" w:type="dxa"/>
          </w:tcPr>
          <w:p w:rsidR="00922943" w:rsidRPr="00960A5F" w:rsidRDefault="00922943" w:rsidP="00922943">
            <w:pPr>
              <w:pStyle w:val="TableParagraph"/>
              <w:spacing w:line="276" w:lineRule="auto"/>
              <w:ind w:left="0" w:right="86"/>
              <w:jc w:val="center"/>
            </w:pPr>
            <w:r w:rsidRPr="00960A5F">
              <w:t>5</w:t>
            </w:r>
          </w:p>
        </w:tc>
        <w:tc>
          <w:tcPr>
            <w:tcW w:w="10115" w:type="dxa"/>
            <w:gridSpan w:val="23"/>
          </w:tcPr>
          <w:p w:rsidR="00922943" w:rsidRPr="00960A5F" w:rsidRDefault="00922943" w:rsidP="00EC1602">
            <w:pPr>
              <w:pStyle w:val="TableParagraph"/>
              <w:spacing w:line="276" w:lineRule="auto"/>
              <w:ind w:right="131"/>
            </w:pPr>
            <w:r w:rsidRPr="00960A5F">
              <w:rPr>
                <w:sz w:val="23"/>
                <w:szCs w:val="23"/>
              </w:rPr>
              <w:t>Methods in cell biology; Volume 57, Animal cell culture methods, Ed. Jennie P. Mather, David Barnes, Academic press</w:t>
            </w:r>
          </w:p>
        </w:tc>
      </w:tr>
      <w:tr w:rsidR="00922943" w:rsidRPr="00960A5F" w:rsidTr="00922943">
        <w:trPr>
          <w:gridAfter w:val="1"/>
          <w:wAfter w:w="9" w:type="dxa"/>
          <w:trHeight w:val="332"/>
          <w:jc w:val="center"/>
        </w:trPr>
        <w:tc>
          <w:tcPr>
            <w:tcW w:w="417" w:type="dxa"/>
          </w:tcPr>
          <w:p w:rsidR="00922943" w:rsidRPr="00960A5F" w:rsidRDefault="00922943" w:rsidP="00922943">
            <w:pPr>
              <w:pStyle w:val="TableParagraph"/>
              <w:spacing w:line="276" w:lineRule="auto"/>
              <w:ind w:left="0" w:right="86"/>
              <w:jc w:val="center"/>
            </w:pPr>
            <w:r w:rsidRPr="00960A5F">
              <w:t>6</w:t>
            </w:r>
          </w:p>
        </w:tc>
        <w:tc>
          <w:tcPr>
            <w:tcW w:w="10115" w:type="dxa"/>
            <w:gridSpan w:val="23"/>
          </w:tcPr>
          <w:p w:rsidR="00922943" w:rsidRPr="00960A5F" w:rsidRDefault="00922943" w:rsidP="00EC1602">
            <w:pPr>
              <w:pStyle w:val="TableParagraph"/>
              <w:tabs>
                <w:tab w:val="left" w:pos="6660"/>
              </w:tabs>
              <w:spacing w:line="276" w:lineRule="auto"/>
              <w:ind w:right="131"/>
            </w:pPr>
            <w:r w:rsidRPr="00960A5F">
              <w:rPr>
                <w:sz w:val="23"/>
                <w:szCs w:val="23"/>
              </w:rPr>
              <w:t>Mammalian cell biotechnology; A practical approach, Ed. M. Butler, Oxford University press.</w:t>
            </w:r>
          </w:p>
        </w:tc>
      </w:tr>
      <w:tr w:rsidR="00922943" w:rsidRPr="00960A5F" w:rsidTr="00922943">
        <w:trPr>
          <w:gridAfter w:val="1"/>
          <w:wAfter w:w="9" w:type="dxa"/>
          <w:trHeight w:val="260"/>
          <w:jc w:val="center"/>
        </w:trPr>
        <w:tc>
          <w:tcPr>
            <w:tcW w:w="417" w:type="dxa"/>
          </w:tcPr>
          <w:p w:rsidR="00922943" w:rsidRPr="00960A5F" w:rsidRDefault="00922943" w:rsidP="00922943">
            <w:pPr>
              <w:pStyle w:val="TableParagraph"/>
              <w:spacing w:line="276" w:lineRule="auto"/>
              <w:ind w:left="0" w:right="86"/>
              <w:jc w:val="center"/>
            </w:pPr>
            <w:r w:rsidRPr="00960A5F">
              <w:t>7</w:t>
            </w:r>
          </w:p>
        </w:tc>
        <w:tc>
          <w:tcPr>
            <w:tcW w:w="10115" w:type="dxa"/>
            <w:gridSpan w:val="23"/>
          </w:tcPr>
          <w:p w:rsidR="00922943" w:rsidRPr="00922943" w:rsidRDefault="00922943" w:rsidP="00EC1602">
            <w:pPr>
              <w:pStyle w:val="Default"/>
              <w:spacing w:line="276" w:lineRule="auto"/>
              <w:ind w:left="84" w:right="131"/>
              <w:rPr>
                <w:rFonts w:ascii="Times New Roman" w:hAnsi="Times New Roman" w:cs="Times New Roman"/>
                <w:sz w:val="23"/>
                <w:szCs w:val="23"/>
              </w:rPr>
            </w:pPr>
            <w:r w:rsidRPr="00960A5F">
              <w:rPr>
                <w:rFonts w:ascii="Times New Roman" w:hAnsi="Times New Roman" w:cs="Times New Roman"/>
                <w:sz w:val="23"/>
                <w:szCs w:val="23"/>
              </w:rPr>
              <w:t xml:space="preserve">Stem Cells: Scientific Progress and Future Research Directions (http://stemcells.nih.gov/) </w:t>
            </w:r>
          </w:p>
        </w:tc>
      </w:tr>
      <w:tr w:rsidR="00922943" w:rsidRPr="00960A5F" w:rsidTr="00922943">
        <w:trPr>
          <w:gridAfter w:val="1"/>
          <w:wAfter w:w="9" w:type="dxa"/>
          <w:trHeight w:val="777"/>
          <w:jc w:val="center"/>
        </w:trPr>
        <w:tc>
          <w:tcPr>
            <w:tcW w:w="417" w:type="dxa"/>
          </w:tcPr>
          <w:p w:rsidR="00922943" w:rsidRPr="00960A5F" w:rsidRDefault="00922943" w:rsidP="00922943">
            <w:pPr>
              <w:pStyle w:val="TableParagraph"/>
              <w:spacing w:line="276" w:lineRule="auto"/>
              <w:ind w:left="0" w:right="86"/>
              <w:jc w:val="center"/>
            </w:pPr>
            <w:r w:rsidRPr="00960A5F">
              <w:t>8</w:t>
            </w:r>
          </w:p>
        </w:tc>
        <w:tc>
          <w:tcPr>
            <w:tcW w:w="10115" w:type="dxa"/>
            <w:gridSpan w:val="23"/>
          </w:tcPr>
          <w:p w:rsidR="00922943" w:rsidRPr="00960A5F" w:rsidRDefault="00922943" w:rsidP="00EC1602">
            <w:pPr>
              <w:pStyle w:val="TableParagraph"/>
              <w:tabs>
                <w:tab w:val="left" w:pos="6660"/>
              </w:tabs>
              <w:spacing w:line="276" w:lineRule="auto"/>
              <w:ind w:right="131"/>
              <w:rPr>
                <w:sz w:val="23"/>
                <w:szCs w:val="23"/>
              </w:rPr>
            </w:pPr>
            <w:r w:rsidRPr="00960A5F">
              <w:rPr>
                <w:sz w:val="23"/>
                <w:szCs w:val="23"/>
              </w:rPr>
              <w:t>Essentials of Stem Cell Biology, 2</w:t>
            </w:r>
            <w:r w:rsidRPr="00960A5F">
              <w:rPr>
                <w:sz w:val="16"/>
                <w:szCs w:val="16"/>
              </w:rPr>
              <w:t xml:space="preserve">nd </w:t>
            </w:r>
            <w:r w:rsidRPr="00960A5F">
              <w:rPr>
                <w:sz w:val="23"/>
                <w:szCs w:val="23"/>
              </w:rPr>
              <w:t>Edition - Robert Lanza, John Gearhart, Brigid Hogan, Douglas Melton, Roger Pedersen, E. Donnall Thomas, James Thomson and Sir Ian Wilmut (Academic Press)</w:t>
            </w:r>
          </w:p>
        </w:tc>
      </w:tr>
      <w:tr w:rsidR="00922943" w:rsidRPr="00960A5F" w:rsidTr="00922943">
        <w:trPr>
          <w:trHeight w:val="256"/>
          <w:jc w:val="center"/>
        </w:trPr>
        <w:tc>
          <w:tcPr>
            <w:tcW w:w="10541" w:type="dxa"/>
            <w:gridSpan w:val="25"/>
          </w:tcPr>
          <w:p w:rsidR="00922943" w:rsidRPr="00960A5F" w:rsidRDefault="00922943" w:rsidP="00922943">
            <w:pPr>
              <w:pStyle w:val="TableParagraph"/>
              <w:spacing w:line="276" w:lineRule="auto"/>
              <w:rPr>
                <w:b/>
              </w:rPr>
            </w:pPr>
            <w:r w:rsidRPr="00960A5F">
              <w:rPr>
                <w:b/>
              </w:rPr>
              <w:t>Related Online Contents [MOOC,SWAYAM,NPTEL,Websitesetc.]</w:t>
            </w:r>
          </w:p>
        </w:tc>
      </w:tr>
      <w:tr w:rsidR="00922943" w:rsidRPr="00960A5F" w:rsidTr="00922943">
        <w:trPr>
          <w:trHeight w:val="259"/>
          <w:jc w:val="center"/>
        </w:trPr>
        <w:tc>
          <w:tcPr>
            <w:tcW w:w="784" w:type="dxa"/>
            <w:gridSpan w:val="3"/>
          </w:tcPr>
          <w:p w:rsidR="00922943" w:rsidRPr="00960A5F" w:rsidRDefault="00922943" w:rsidP="00922943">
            <w:pPr>
              <w:pStyle w:val="TableParagraph"/>
              <w:spacing w:line="276" w:lineRule="auto"/>
              <w:jc w:val="center"/>
            </w:pPr>
            <w:r w:rsidRPr="00960A5F">
              <w:t>1</w:t>
            </w:r>
          </w:p>
        </w:tc>
        <w:tc>
          <w:tcPr>
            <w:tcW w:w="9757" w:type="dxa"/>
            <w:gridSpan w:val="22"/>
          </w:tcPr>
          <w:p w:rsidR="00922943" w:rsidRPr="00960A5F" w:rsidRDefault="00795F03" w:rsidP="00922943">
            <w:pPr>
              <w:spacing w:after="0"/>
              <w:ind w:left="77"/>
              <w:jc w:val="both"/>
              <w:rPr>
                <w:rFonts w:ascii="Times New Roman" w:hAnsi="Times New Roman" w:cs="Times New Roman"/>
                <w:color w:val="00B0F0"/>
                <w:sz w:val="24"/>
                <w:szCs w:val="24"/>
              </w:rPr>
            </w:pPr>
            <w:hyperlink r:id="rId45" w:history="1">
              <w:r w:rsidR="00922943" w:rsidRPr="00960A5F">
                <w:rPr>
                  <w:rStyle w:val="Hyperlink"/>
                  <w:color w:val="00B0F0"/>
                  <w:sz w:val="24"/>
                  <w:szCs w:val="24"/>
                </w:rPr>
                <w:t>https://actascientific.com/ASAG/pdf/ASAG-02-0156.pdf</w:t>
              </w:r>
            </w:hyperlink>
          </w:p>
        </w:tc>
      </w:tr>
      <w:tr w:rsidR="00922943" w:rsidRPr="00960A5F" w:rsidTr="00922943">
        <w:trPr>
          <w:trHeight w:val="256"/>
          <w:jc w:val="center"/>
        </w:trPr>
        <w:tc>
          <w:tcPr>
            <w:tcW w:w="784" w:type="dxa"/>
            <w:gridSpan w:val="3"/>
          </w:tcPr>
          <w:p w:rsidR="00922943" w:rsidRPr="00960A5F" w:rsidRDefault="00922943" w:rsidP="00922943">
            <w:pPr>
              <w:pStyle w:val="TableParagraph"/>
              <w:spacing w:line="276" w:lineRule="auto"/>
              <w:jc w:val="center"/>
            </w:pPr>
            <w:r w:rsidRPr="00960A5F">
              <w:t>2</w:t>
            </w:r>
          </w:p>
        </w:tc>
        <w:tc>
          <w:tcPr>
            <w:tcW w:w="9757" w:type="dxa"/>
            <w:gridSpan w:val="22"/>
          </w:tcPr>
          <w:p w:rsidR="00922943" w:rsidRPr="00960A5F" w:rsidRDefault="00795F03" w:rsidP="00922943">
            <w:pPr>
              <w:spacing w:after="0"/>
              <w:ind w:left="77"/>
              <w:jc w:val="both"/>
              <w:rPr>
                <w:rFonts w:ascii="Times New Roman" w:hAnsi="Times New Roman" w:cs="Times New Roman"/>
                <w:color w:val="00B0F0"/>
                <w:sz w:val="24"/>
                <w:szCs w:val="24"/>
              </w:rPr>
            </w:pPr>
            <w:hyperlink r:id="rId46" w:history="1">
              <w:r w:rsidR="00922943" w:rsidRPr="00960A5F">
                <w:rPr>
                  <w:rStyle w:val="Hyperlink"/>
                  <w:color w:val="00B0F0"/>
                  <w:sz w:val="24"/>
                  <w:szCs w:val="24"/>
                </w:rPr>
                <w:t>https://www.sciencedirect.com/science/article/pii/S2214317319300940</w:t>
              </w:r>
            </w:hyperlink>
          </w:p>
        </w:tc>
      </w:tr>
      <w:tr w:rsidR="00922943" w:rsidRPr="00960A5F" w:rsidTr="00922943">
        <w:trPr>
          <w:trHeight w:val="261"/>
          <w:jc w:val="center"/>
        </w:trPr>
        <w:tc>
          <w:tcPr>
            <w:tcW w:w="784" w:type="dxa"/>
            <w:gridSpan w:val="3"/>
          </w:tcPr>
          <w:p w:rsidR="00922943" w:rsidRPr="00960A5F" w:rsidRDefault="00922943" w:rsidP="00922943">
            <w:pPr>
              <w:pStyle w:val="TableParagraph"/>
              <w:spacing w:line="276" w:lineRule="auto"/>
              <w:ind w:left="-39"/>
              <w:jc w:val="center"/>
            </w:pPr>
            <w:r w:rsidRPr="00960A5F">
              <w:t>3</w:t>
            </w:r>
          </w:p>
        </w:tc>
        <w:tc>
          <w:tcPr>
            <w:tcW w:w="9757" w:type="dxa"/>
            <w:gridSpan w:val="22"/>
          </w:tcPr>
          <w:p w:rsidR="00922943" w:rsidRPr="00960A5F" w:rsidRDefault="00795F03" w:rsidP="00922943">
            <w:pPr>
              <w:spacing w:after="0"/>
              <w:ind w:left="77"/>
              <w:jc w:val="both"/>
              <w:rPr>
                <w:rFonts w:ascii="Times New Roman" w:hAnsi="Times New Roman" w:cs="Times New Roman"/>
                <w:color w:val="00B0F0"/>
                <w:sz w:val="24"/>
                <w:szCs w:val="24"/>
              </w:rPr>
            </w:pPr>
            <w:hyperlink r:id="rId47" w:history="1">
              <w:r w:rsidR="00922943" w:rsidRPr="00960A5F">
                <w:rPr>
                  <w:rStyle w:val="Hyperlink"/>
                  <w:color w:val="00B0F0"/>
                  <w:sz w:val="24"/>
                  <w:szCs w:val="24"/>
                </w:rPr>
                <w:t>https://www.nature.com/articles/s41598-020-60278-x</w:t>
              </w:r>
            </w:hyperlink>
          </w:p>
        </w:tc>
      </w:tr>
      <w:tr w:rsidR="00922943" w:rsidRPr="00960A5F" w:rsidTr="00922943">
        <w:trPr>
          <w:trHeight w:val="256"/>
          <w:jc w:val="center"/>
        </w:trPr>
        <w:tc>
          <w:tcPr>
            <w:tcW w:w="784" w:type="dxa"/>
            <w:gridSpan w:val="3"/>
          </w:tcPr>
          <w:p w:rsidR="00922943" w:rsidRPr="00960A5F" w:rsidRDefault="00922943" w:rsidP="00922943">
            <w:pPr>
              <w:pStyle w:val="TableParagraph"/>
              <w:spacing w:line="276" w:lineRule="auto"/>
              <w:jc w:val="center"/>
            </w:pPr>
            <w:r w:rsidRPr="00960A5F">
              <w:t>4</w:t>
            </w:r>
          </w:p>
        </w:tc>
        <w:tc>
          <w:tcPr>
            <w:tcW w:w="9757" w:type="dxa"/>
            <w:gridSpan w:val="22"/>
          </w:tcPr>
          <w:p w:rsidR="00922943" w:rsidRPr="00960A5F" w:rsidRDefault="00795F03" w:rsidP="00922943">
            <w:pPr>
              <w:spacing w:after="0"/>
              <w:ind w:left="77"/>
              <w:rPr>
                <w:rFonts w:ascii="Times New Roman" w:hAnsi="Times New Roman" w:cs="Times New Roman"/>
              </w:rPr>
            </w:pPr>
            <w:hyperlink r:id="rId48" w:history="1">
              <w:r w:rsidR="00922943" w:rsidRPr="00960A5F">
                <w:rPr>
                  <w:rStyle w:val="Hyperlink"/>
                  <w:color w:val="00B0F0"/>
                </w:rPr>
                <w:t>https://www.frontiersin.org/articles/10.3389/fpls.2016.00274/full</w:t>
              </w:r>
            </w:hyperlink>
          </w:p>
        </w:tc>
      </w:tr>
      <w:tr w:rsidR="00922943" w:rsidRPr="00960A5F" w:rsidTr="00922943">
        <w:trPr>
          <w:trHeight w:val="397"/>
          <w:jc w:val="center"/>
        </w:trPr>
        <w:tc>
          <w:tcPr>
            <w:tcW w:w="10541" w:type="dxa"/>
            <w:gridSpan w:val="25"/>
          </w:tcPr>
          <w:p w:rsidR="00922943" w:rsidRPr="00960A5F" w:rsidRDefault="00922943" w:rsidP="00922943">
            <w:pPr>
              <w:pStyle w:val="TableParagraph"/>
              <w:spacing w:line="276" w:lineRule="auto"/>
              <w:rPr>
                <w:b/>
              </w:rPr>
            </w:pPr>
            <w:r w:rsidRPr="00960A5F">
              <w:t>Course Designed By</w:t>
            </w:r>
            <w:r w:rsidR="00146127">
              <w:t>:</w:t>
            </w:r>
            <w:r w:rsidRPr="00146127">
              <w:rPr>
                <w:b/>
              </w:rPr>
              <w:t>Dr. G. Kapildev</w:t>
            </w:r>
          </w:p>
        </w:tc>
      </w:tr>
      <w:tr w:rsidR="00922943" w:rsidRPr="00960A5F" w:rsidTr="00922943">
        <w:trPr>
          <w:trHeight w:val="342"/>
          <w:jc w:val="center"/>
        </w:trPr>
        <w:tc>
          <w:tcPr>
            <w:tcW w:w="10541" w:type="dxa"/>
            <w:gridSpan w:val="25"/>
          </w:tcPr>
          <w:p w:rsidR="00922943" w:rsidRPr="00960A5F" w:rsidRDefault="00922943" w:rsidP="00922943">
            <w:pPr>
              <w:pStyle w:val="TableParagraph"/>
              <w:spacing w:line="276" w:lineRule="auto"/>
              <w:ind w:left="122"/>
              <w:rPr>
                <w:b/>
              </w:rPr>
            </w:pPr>
            <w:r w:rsidRPr="00960A5F">
              <w:rPr>
                <w:b/>
              </w:rPr>
              <w:t>Mapping with Programme Outcomes</w:t>
            </w:r>
          </w:p>
        </w:tc>
      </w:tr>
      <w:tr w:rsidR="00836622" w:rsidRPr="00960A5F" w:rsidTr="00836622">
        <w:trPr>
          <w:trHeight w:val="342"/>
          <w:jc w:val="center"/>
        </w:trPr>
        <w:tc>
          <w:tcPr>
            <w:tcW w:w="1020" w:type="dxa"/>
            <w:gridSpan w:val="5"/>
            <w:tcBorders>
              <w:right w:val="single" w:sz="4" w:space="0" w:color="auto"/>
            </w:tcBorders>
          </w:tcPr>
          <w:p w:rsidR="00836622" w:rsidRDefault="00836622" w:rsidP="00836622">
            <w:pPr>
              <w:pStyle w:val="TableParagraph"/>
              <w:spacing w:line="276" w:lineRule="auto"/>
              <w:ind w:left="0"/>
              <w:rPr>
                <w:b/>
              </w:rPr>
            </w:pPr>
            <w:r>
              <w:rPr>
                <w:b/>
              </w:rPr>
              <w:t>CO/PO</w:t>
            </w:r>
          </w:p>
        </w:tc>
        <w:tc>
          <w:tcPr>
            <w:tcW w:w="1095" w:type="dxa"/>
            <w:gridSpan w:val="3"/>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PO1</w:t>
            </w:r>
          </w:p>
        </w:tc>
        <w:tc>
          <w:tcPr>
            <w:tcW w:w="1215" w:type="dxa"/>
            <w:gridSpan w:val="2"/>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PO2</w:t>
            </w:r>
          </w:p>
        </w:tc>
        <w:tc>
          <w:tcPr>
            <w:tcW w:w="1005" w:type="dxa"/>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PO3</w:t>
            </w:r>
          </w:p>
        </w:tc>
        <w:tc>
          <w:tcPr>
            <w:tcW w:w="1275" w:type="dxa"/>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PO4</w:t>
            </w:r>
          </w:p>
        </w:tc>
        <w:tc>
          <w:tcPr>
            <w:tcW w:w="1110" w:type="dxa"/>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PO5</w:t>
            </w:r>
          </w:p>
        </w:tc>
        <w:tc>
          <w:tcPr>
            <w:tcW w:w="1005" w:type="dxa"/>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PO6</w:t>
            </w:r>
          </w:p>
        </w:tc>
        <w:tc>
          <w:tcPr>
            <w:tcW w:w="1185" w:type="dxa"/>
            <w:gridSpan w:val="5"/>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PO7</w:t>
            </w:r>
          </w:p>
        </w:tc>
        <w:tc>
          <w:tcPr>
            <w:tcW w:w="1631" w:type="dxa"/>
            <w:gridSpan w:val="6"/>
            <w:tcBorders>
              <w:left w:val="single" w:sz="4" w:space="0" w:color="auto"/>
            </w:tcBorders>
          </w:tcPr>
          <w:p w:rsidR="00836622" w:rsidRDefault="00836622" w:rsidP="00836622">
            <w:pPr>
              <w:pStyle w:val="TableParagraph"/>
              <w:spacing w:line="276" w:lineRule="auto"/>
              <w:ind w:left="0"/>
              <w:rPr>
                <w:b/>
              </w:rPr>
            </w:pPr>
            <w:r>
              <w:rPr>
                <w:b/>
              </w:rPr>
              <w:t>PO8</w:t>
            </w:r>
          </w:p>
        </w:tc>
      </w:tr>
      <w:tr w:rsidR="00836622" w:rsidRPr="00960A5F" w:rsidTr="00836622">
        <w:trPr>
          <w:trHeight w:val="342"/>
          <w:jc w:val="center"/>
        </w:trPr>
        <w:tc>
          <w:tcPr>
            <w:tcW w:w="1020" w:type="dxa"/>
            <w:gridSpan w:val="5"/>
            <w:tcBorders>
              <w:right w:val="single" w:sz="4" w:space="0" w:color="auto"/>
            </w:tcBorders>
          </w:tcPr>
          <w:p w:rsidR="00836622" w:rsidRDefault="00836622" w:rsidP="00836622">
            <w:pPr>
              <w:pStyle w:val="TableParagraph"/>
              <w:spacing w:line="276" w:lineRule="auto"/>
              <w:ind w:left="0"/>
              <w:rPr>
                <w:b/>
              </w:rPr>
            </w:pPr>
            <w:r>
              <w:rPr>
                <w:b/>
              </w:rPr>
              <w:t>CO1</w:t>
            </w:r>
          </w:p>
        </w:tc>
        <w:tc>
          <w:tcPr>
            <w:tcW w:w="1095" w:type="dxa"/>
            <w:gridSpan w:val="3"/>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15" w:type="dxa"/>
            <w:gridSpan w:val="2"/>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00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27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110"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00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185"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w:t>
            </w:r>
          </w:p>
        </w:tc>
        <w:tc>
          <w:tcPr>
            <w:tcW w:w="1631" w:type="dxa"/>
            <w:gridSpan w:val="6"/>
            <w:tcBorders>
              <w:left w:val="single" w:sz="4" w:space="0" w:color="auto"/>
            </w:tcBorders>
          </w:tcPr>
          <w:p w:rsidR="00836622" w:rsidRPr="007E6A1F" w:rsidRDefault="00836622" w:rsidP="00836622">
            <w:pPr>
              <w:pStyle w:val="TableParagraph"/>
              <w:spacing w:line="276" w:lineRule="auto"/>
              <w:ind w:left="0"/>
              <w:jc w:val="center"/>
            </w:pPr>
            <w:r>
              <w:t>L</w:t>
            </w:r>
          </w:p>
        </w:tc>
      </w:tr>
      <w:tr w:rsidR="00836622" w:rsidRPr="00960A5F" w:rsidTr="00836622">
        <w:trPr>
          <w:trHeight w:val="342"/>
          <w:jc w:val="center"/>
        </w:trPr>
        <w:tc>
          <w:tcPr>
            <w:tcW w:w="1020" w:type="dxa"/>
            <w:gridSpan w:val="5"/>
            <w:tcBorders>
              <w:right w:val="single" w:sz="4" w:space="0" w:color="auto"/>
            </w:tcBorders>
          </w:tcPr>
          <w:p w:rsidR="00836622" w:rsidRDefault="00836622" w:rsidP="00836622">
            <w:pPr>
              <w:pStyle w:val="TableParagraph"/>
              <w:spacing w:line="276" w:lineRule="auto"/>
              <w:ind w:left="0"/>
              <w:rPr>
                <w:b/>
              </w:rPr>
            </w:pPr>
            <w:r>
              <w:rPr>
                <w:b/>
              </w:rPr>
              <w:t>CO2</w:t>
            </w:r>
          </w:p>
        </w:tc>
        <w:tc>
          <w:tcPr>
            <w:tcW w:w="1095" w:type="dxa"/>
            <w:gridSpan w:val="3"/>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15" w:type="dxa"/>
            <w:gridSpan w:val="2"/>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0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7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110"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00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185"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631" w:type="dxa"/>
            <w:gridSpan w:val="6"/>
            <w:tcBorders>
              <w:left w:val="single" w:sz="4" w:space="0" w:color="auto"/>
            </w:tcBorders>
          </w:tcPr>
          <w:p w:rsidR="00836622" w:rsidRPr="007E6A1F" w:rsidRDefault="00836622" w:rsidP="00836622">
            <w:pPr>
              <w:pStyle w:val="TableParagraph"/>
              <w:spacing w:line="276" w:lineRule="auto"/>
              <w:ind w:left="0"/>
              <w:jc w:val="center"/>
            </w:pPr>
            <w:r>
              <w:t>L</w:t>
            </w:r>
          </w:p>
        </w:tc>
      </w:tr>
      <w:tr w:rsidR="00836622" w:rsidRPr="00960A5F" w:rsidTr="00836622">
        <w:trPr>
          <w:trHeight w:val="342"/>
          <w:jc w:val="center"/>
        </w:trPr>
        <w:tc>
          <w:tcPr>
            <w:tcW w:w="1020" w:type="dxa"/>
            <w:gridSpan w:val="5"/>
            <w:tcBorders>
              <w:right w:val="single" w:sz="4" w:space="0" w:color="auto"/>
            </w:tcBorders>
          </w:tcPr>
          <w:p w:rsidR="00836622" w:rsidRDefault="00836622" w:rsidP="00836622">
            <w:pPr>
              <w:pStyle w:val="TableParagraph"/>
              <w:spacing w:line="276" w:lineRule="auto"/>
              <w:ind w:left="0"/>
              <w:rPr>
                <w:b/>
              </w:rPr>
            </w:pPr>
            <w:r>
              <w:rPr>
                <w:b/>
              </w:rPr>
              <w:t>CO3</w:t>
            </w:r>
          </w:p>
        </w:tc>
        <w:tc>
          <w:tcPr>
            <w:tcW w:w="1095" w:type="dxa"/>
            <w:gridSpan w:val="3"/>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15" w:type="dxa"/>
            <w:gridSpan w:val="2"/>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00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7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110"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00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185"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631" w:type="dxa"/>
            <w:gridSpan w:val="6"/>
            <w:tcBorders>
              <w:left w:val="single" w:sz="4" w:space="0" w:color="auto"/>
            </w:tcBorders>
          </w:tcPr>
          <w:p w:rsidR="00836622" w:rsidRPr="007E6A1F" w:rsidRDefault="00836622" w:rsidP="00836622">
            <w:pPr>
              <w:pStyle w:val="TableParagraph"/>
              <w:spacing w:line="276" w:lineRule="auto"/>
              <w:ind w:left="0"/>
              <w:jc w:val="center"/>
            </w:pPr>
            <w:r>
              <w:t>M</w:t>
            </w:r>
          </w:p>
        </w:tc>
      </w:tr>
      <w:tr w:rsidR="00836622" w:rsidRPr="00960A5F" w:rsidTr="00836622">
        <w:trPr>
          <w:trHeight w:val="342"/>
          <w:jc w:val="center"/>
        </w:trPr>
        <w:tc>
          <w:tcPr>
            <w:tcW w:w="1020" w:type="dxa"/>
            <w:gridSpan w:val="5"/>
            <w:tcBorders>
              <w:right w:val="single" w:sz="4" w:space="0" w:color="auto"/>
            </w:tcBorders>
          </w:tcPr>
          <w:p w:rsidR="00836622" w:rsidRDefault="00836622" w:rsidP="00836622">
            <w:pPr>
              <w:pStyle w:val="TableParagraph"/>
              <w:spacing w:line="276" w:lineRule="auto"/>
              <w:ind w:left="0"/>
              <w:rPr>
                <w:b/>
              </w:rPr>
            </w:pPr>
            <w:r>
              <w:rPr>
                <w:b/>
              </w:rPr>
              <w:t>CO4</w:t>
            </w:r>
          </w:p>
        </w:tc>
        <w:tc>
          <w:tcPr>
            <w:tcW w:w="1095" w:type="dxa"/>
            <w:gridSpan w:val="3"/>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15" w:type="dxa"/>
            <w:gridSpan w:val="2"/>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00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7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110"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00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185"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631" w:type="dxa"/>
            <w:gridSpan w:val="6"/>
            <w:tcBorders>
              <w:left w:val="single" w:sz="4" w:space="0" w:color="auto"/>
            </w:tcBorders>
          </w:tcPr>
          <w:p w:rsidR="00836622" w:rsidRPr="007E6A1F" w:rsidRDefault="00836622" w:rsidP="00836622">
            <w:pPr>
              <w:pStyle w:val="TableParagraph"/>
              <w:spacing w:line="276" w:lineRule="auto"/>
              <w:ind w:left="0"/>
              <w:jc w:val="center"/>
            </w:pPr>
            <w:r>
              <w:t>M</w:t>
            </w:r>
          </w:p>
        </w:tc>
      </w:tr>
      <w:tr w:rsidR="00836622" w:rsidRPr="00960A5F" w:rsidTr="00836622">
        <w:trPr>
          <w:trHeight w:val="342"/>
          <w:jc w:val="center"/>
        </w:trPr>
        <w:tc>
          <w:tcPr>
            <w:tcW w:w="1020" w:type="dxa"/>
            <w:gridSpan w:val="5"/>
            <w:tcBorders>
              <w:right w:val="single" w:sz="4" w:space="0" w:color="auto"/>
            </w:tcBorders>
          </w:tcPr>
          <w:p w:rsidR="00836622" w:rsidRDefault="00836622" w:rsidP="00836622">
            <w:pPr>
              <w:pStyle w:val="TableParagraph"/>
              <w:spacing w:line="276" w:lineRule="auto"/>
              <w:ind w:left="0"/>
              <w:rPr>
                <w:b/>
              </w:rPr>
            </w:pPr>
            <w:r>
              <w:rPr>
                <w:b/>
              </w:rPr>
              <w:t>CO5</w:t>
            </w:r>
          </w:p>
        </w:tc>
        <w:tc>
          <w:tcPr>
            <w:tcW w:w="1095" w:type="dxa"/>
            <w:gridSpan w:val="3"/>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15" w:type="dxa"/>
            <w:gridSpan w:val="2"/>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0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7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110"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005"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185"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631" w:type="dxa"/>
            <w:gridSpan w:val="6"/>
            <w:tcBorders>
              <w:left w:val="single" w:sz="4" w:space="0" w:color="auto"/>
            </w:tcBorders>
          </w:tcPr>
          <w:p w:rsidR="00836622" w:rsidRPr="007E6A1F" w:rsidRDefault="00836622" w:rsidP="00836622">
            <w:pPr>
              <w:pStyle w:val="TableParagraph"/>
              <w:spacing w:line="276" w:lineRule="auto"/>
              <w:ind w:left="0"/>
              <w:jc w:val="center"/>
            </w:pPr>
            <w:r>
              <w:t>S</w:t>
            </w:r>
          </w:p>
        </w:tc>
      </w:tr>
    </w:tbl>
    <w:p w:rsidR="00A829F4" w:rsidRDefault="00A829F4">
      <w:pPr>
        <w:rPr>
          <w:b/>
        </w:rPr>
      </w:pPr>
    </w:p>
    <w:tbl>
      <w:tblPr>
        <w:tblW w:w="104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6"/>
        <w:gridCol w:w="822"/>
        <w:gridCol w:w="502"/>
        <w:gridCol w:w="254"/>
        <w:gridCol w:w="74"/>
        <w:gridCol w:w="203"/>
        <w:gridCol w:w="481"/>
        <w:gridCol w:w="700"/>
        <w:gridCol w:w="350"/>
        <w:gridCol w:w="930"/>
        <w:gridCol w:w="1289"/>
        <w:gridCol w:w="1094"/>
        <w:gridCol w:w="842"/>
        <w:gridCol w:w="33"/>
        <w:gridCol w:w="116"/>
        <w:gridCol w:w="152"/>
        <w:gridCol w:w="12"/>
        <w:gridCol w:w="320"/>
        <w:gridCol w:w="43"/>
        <w:gridCol w:w="150"/>
        <w:gridCol w:w="421"/>
        <w:gridCol w:w="176"/>
        <w:gridCol w:w="388"/>
        <w:gridCol w:w="628"/>
      </w:tblGrid>
      <w:tr w:rsidR="00922943" w:rsidRPr="00960A5F" w:rsidTr="00836622">
        <w:trPr>
          <w:trHeight w:val="518"/>
          <w:jc w:val="center"/>
        </w:trPr>
        <w:tc>
          <w:tcPr>
            <w:tcW w:w="1760" w:type="dxa"/>
            <w:gridSpan w:val="3"/>
          </w:tcPr>
          <w:p w:rsidR="00922943" w:rsidRPr="00960A5F" w:rsidRDefault="00922943" w:rsidP="00922943">
            <w:pPr>
              <w:pStyle w:val="TableParagraph"/>
              <w:spacing w:line="276" w:lineRule="auto"/>
              <w:ind w:left="251" w:right="96" w:hanging="123"/>
              <w:rPr>
                <w:b/>
              </w:rPr>
            </w:pPr>
            <w:r w:rsidRPr="00960A5F">
              <w:rPr>
                <w:b/>
              </w:rPr>
              <w:lastRenderedPageBreak/>
              <w:t>Coursecode</w:t>
            </w:r>
          </w:p>
        </w:tc>
        <w:tc>
          <w:tcPr>
            <w:tcW w:w="1712" w:type="dxa"/>
            <w:gridSpan w:val="5"/>
          </w:tcPr>
          <w:p w:rsidR="00922943" w:rsidRPr="00215A15" w:rsidRDefault="00922943" w:rsidP="00836622">
            <w:pPr>
              <w:pStyle w:val="TableParagraph"/>
              <w:spacing w:line="276" w:lineRule="auto"/>
              <w:ind w:left="207"/>
              <w:rPr>
                <w:b/>
              </w:rPr>
            </w:pPr>
            <w:r>
              <w:rPr>
                <w:b/>
                <w:sz w:val="24"/>
                <w:szCs w:val="24"/>
                <w:lang w:val="en-GB"/>
              </w:rPr>
              <w:t>2</w:t>
            </w:r>
            <w:r w:rsidR="00836622">
              <w:rPr>
                <w:b/>
                <w:sz w:val="24"/>
                <w:szCs w:val="24"/>
                <w:lang w:val="en-GB"/>
              </w:rPr>
              <w:t>6</w:t>
            </w:r>
            <w:r w:rsidRPr="00215A15">
              <w:rPr>
                <w:b/>
                <w:sz w:val="24"/>
                <w:szCs w:val="24"/>
                <w:lang w:val="en-GB"/>
              </w:rPr>
              <w:t>MBTAC0</w:t>
            </w:r>
            <w:r w:rsidR="000A27C8">
              <w:rPr>
                <w:b/>
                <w:sz w:val="24"/>
                <w:szCs w:val="24"/>
                <w:lang w:val="en-GB"/>
              </w:rPr>
              <w:t>5</w:t>
            </w:r>
          </w:p>
        </w:tc>
        <w:tc>
          <w:tcPr>
            <w:tcW w:w="4654" w:type="dxa"/>
            <w:gridSpan w:val="7"/>
            <w:vMerge w:val="restart"/>
          </w:tcPr>
          <w:p w:rsidR="00922943" w:rsidRPr="00960A5F" w:rsidRDefault="0016330A" w:rsidP="00922943">
            <w:pPr>
              <w:spacing w:after="0"/>
              <w:jc w:val="center"/>
              <w:rPr>
                <w:rFonts w:ascii="Times New Roman" w:hAnsi="Times New Roman" w:cs="Times New Roman"/>
                <w:b/>
              </w:rPr>
            </w:pPr>
            <w:r w:rsidRPr="00960A5F">
              <w:rPr>
                <w:rFonts w:ascii="Times New Roman" w:hAnsi="Times New Roman" w:cs="Times New Roman"/>
                <w:b/>
                <w:bCs/>
                <w:color w:val="000000"/>
                <w:sz w:val="24"/>
                <w:szCs w:val="24"/>
                <w:lang w:eastAsia="en-IN"/>
              </w:rPr>
              <w:t>FUNDAMENTALS OF FERMENTATION TECHNOLOGY</w:t>
            </w:r>
          </w:p>
        </w:tc>
        <w:tc>
          <w:tcPr>
            <w:tcW w:w="677" w:type="dxa"/>
            <w:gridSpan w:val="5"/>
          </w:tcPr>
          <w:p w:rsidR="00922943" w:rsidRPr="00960A5F" w:rsidRDefault="00922943" w:rsidP="00922943">
            <w:pPr>
              <w:pStyle w:val="TableParagraph"/>
              <w:spacing w:line="276" w:lineRule="auto"/>
              <w:ind w:left="0"/>
              <w:jc w:val="center"/>
              <w:rPr>
                <w:b/>
              </w:rPr>
            </w:pPr>
            <w:r w:rsidRPr="00960A5F">
              <w:rPr>
                <w:b/>
              </w:rPr>
              <w:t>L</w:t>
            </w:r>
          </w:p>
        </w:tc>
        <w:tc>
          <w:tcPr>
            <w:tcW w:w="421" w:type="dxa"/>
          </w:tcPr>
          <w:p w:rsidR="00922943" w:rsidRPr="00960A5F" w:rsidRDefault="00922943" w:rsidP="00922943">
            <w:pPr>
              <w:pStyle w:val="TableParagraph"/>
              <w:spacing w:line="276" w:lineRule="auto"/>
              <w:ind w:left="0" w:right="1"/>
              <w:jc w:val="center"/>
              <w:rPr>
                <w:b/>
              </w:rPr>
            </w:pPr>
            <w:r w:rsidRPr="00960A5F">
              <w:rPr>
                <w:b/>
              </w:rPr>
              <w:t>T</w:t>
            </w:r>
          </w:p>
        </w:tc>
        <w:tc>
          <w:tcPr>
            <w:tcW w:w="564" w:type="dxa"/>
            <w:gridSpan w:val="2"/>
          </w:tcPr>
          <w:p w:rsidR="00922943" w:rsidRPr="00960A5F" w:rsidRDefault="00922943" w:rsidP="00922943">
            <w:pPr>
              <w:pStyle w:val="TableParagraph"/>
              <w:spacing w:line="276" w:lineRule="auto"/>
              <w:ind w:left="3"/>
              <w:jc w:val="center"/>
              <w:rPr>
                <w:b/>
              </w:rPr>
            </w:pPr>
            <w:r w:rsidRPr="00960A5F">
              <w:rPr>
                <w:b/>
              </w:rPr>
              <w:t>P</w:t>
            </w:r>
          </w:p>
        </w:tc>
        <w:tc>
          <w:tcPr>
            <w:tcW w:w="628" w:type="dxa"/>
          </w:tcPr>
          <w:p w:rsidR="00922943" w:rsidRPr="00960A5F" w:rsidRDefault="00922943" w:rsidP="00922943">
            <w:pPr>
              <w:pStyle w:val="TableParagraph"/>
              <w:spacing w:line="276" w:lineRule="auto"/>
              <w:ind w:left="0"/>
              <w:jc w:val="center"/>
              <w:rPr>
                <w:b/>
              </w:rPr>
            </w:pPr>
            <w:r w:rsidRPr="00960A5F">
              <w:rPr>
                <w:b/>
              </w:rPr>
              <w:t>C</w:t>
            </w:r>
          </w:p>
        </w:tc>
      </w:tr>
      <w:tr w:rsidR="00922943" w:rsidRPr="00960A5F" w:rsidTr="00836622">
        <w:trPr>
          <w:trHeight w:val="256"/>
          <w:jc w:val="center"/>
        </w:trPr>
        <w:tc>
          <w:tcPr>
            <w:tcW w:w="3472" w:type="dxa"/>
            <w:gridSpan w:val="8"/>
          </w:tcPr>
          <w:p w:rsidR="00922943" w:rsidRPr="00960A5F" w:rsidRDefault="00922943" w:rsidP="00922943">
            <w:pPr>
              <w:pStyle w:val="TableParagraph"/>
              <w:spacing w:line="276" w:lineRule="auto"/>
              <w:ind w:left="767"/>
              <w:rPr>
                <w:b/>
              </w:rPr>
            </w:pPr>
            <w:r w:rsidRPr="00960A5F">
              <w:rPr>
                <w:b/>
              </w:rPr>
              <w:t>CorePaper</w:t>
            </w:r>
          </w:p>
        </w:tc>
        <w:tc>
          <w:tcPr>
            <w:tcW w:w="4654" w:type="dxa"/>
            <w:gridSpan w:val="7"/>
            <w:vMerge/>
            <w:tcBorders>
              <w:top w:val="nil"/>
            </w:tcBorders>
          </w:tcPr>
          <w:p w:rsidR="00922943" w:rsidRPr="00960A5F" w:rsidRDefault="00922943" w:rsidP="00922943">
            <w:pPr>
              <w:spacing w:after="0"/>
              <w:rPr>
                <w:rFonts w:ascii="Times New Roman" w:hAnsi="Times New Roman" w:cs="Times New Roman"/>
                <w:sz w:val="2"/>
                <w:szCs w:val="2"/>
              </w:rPr>
            </w:pPr>
          </w:p>
        </w:tc>
        <w:tc>
          <w:tcPr>
            <w:tcW w:w="677" w:type="dxa"/>
            <w:gridSpan w:val="5"/>
          </w:tcPr>
          <w:p w:rsidR="00922943" w:rsidRPr="00960A5F" w:rsidRDefault="00922943" w:rsidP="00922943">
            <w:pPr>
              <w:pStyle w:val="TableParagraph"/>
              <w:spacing w:line="276" w:lineRule="auto"/>
              <w:ind w:left="2"/>
              <w:jc w:val="center"/>
              <w:rPr>
                <w:b/>
              </w:rPr>
            </w:pPr>
            <w:r w:rsidRPr="00960A5F">
              <w:rPr>
                <w:b/>
              </w:rPr>
              <w:t>3</w:t>
            </w:r>
          </w:p>
        </w:tc>
        <w:tc>
          <w:tcPr>
            <w:tcW w:w="421" w:type="dxa"/>
          </w:tcPr>
          <w:p w:rsidR="00922943" w:rsidRPr="00960A5F" w:rsidRDefault="00922943" w:rsidP="00922943">
            <w:pPr>
              <w:pStyle w:val="TableParagraph"/>
              <w:spacing w:line="276" w:lineRule="auto"/>
              <w:ind w:left="0"/>
              <w:jc w:val="center"/>
              <w:rPr>
                <w:b/>
              </w:rPr>
            </w:pPr>
            <w:r w:rsidRPr="00960A5F">
              <w:rPr>
                <w:b/>
              </w:rPr>
              <w:t>1</w:t>
            </w:r>
          </w:p>
        </w:tc>
        <w:tc>
          <w:tcPr>
            <w:tcW w:w="564" w:type="dxa"/>
            <w:gridSpan w:val="2"/>
          </w:tcPr>
          <w:p w:rsidR="00922943" w:rsidRPr="00960A5F" w:rsidRDefault="00922943" w:rsidP="00922943">
            <w:pPr>
              <w:pStyle w:val="TableParagraph"/>
              <w:spacing w:line="276" w:lineRule="auto"/>
              <w:ind w:left="4"/>
              <w:jc w:val="center"/>
              <w:rPr>
                <w:b/>
              </w:rPr>
            </w:pPr>
            <w:r w:rsidRPr="00960A5F">
              <w:rPr>
                <w:b/>
              </w:rPr>
              <w:t>-</w:t>
            </w:r>
          </w:p>
        </w:tc>
        <w:tc>
          <w:tcPr>
            <w:tcW w:w="628" w:type="dxa"/>
          </w:tcPr>
          <w:p w:rsidR="00922943" w:rsidRPr="00960A5F" w:rsidRDefault="00922943" w:rsidP="00922943">
            <w:pPr>
              <w:pStyle w:val="TableParagraph"/>
              <w:spacing w:line="276" w:lineRule="auto"/>
              <w:ind w:left="0" w:right="1"/>
              <w:jc w:val="center"/>
              <w:rPr>
                <w:b/>
              </w:rPr>
            </w:pPr>
            <w:r w:rsidRPr="00960A5F">
              <w:rPr>
                <w:b/>
              </w:rPr>
              <w:t>4</w:t>
            </w:r>
          </w:p>
        </w:tc>
      </w:tr>
      <w:tr w:rsidR="00922943" w:rsidRPr="00960A5F" w:rsidTr="00836622">
        <w:trPr>
          <w:trHeight w:val="517"/>
          <w:jc w:val="center"/>
        </w:trPr>
        <w:tc>
          <w:tcPr>
            <w:tcW w:w="3472" w:type="dxa"/>
            <w:gridSpan w:val="8"/>
          </w:tcPr>
          <w:p w:rsidR="00922943" w:rsidRPr="00960A5F" w:rsidRDefault="00922943" w:rsidP="00922943">
            <w:pPr>
              <w:pStyle w:val="TableParagraph"/>
              <w:spacing w:line="276" w:lineRule="auto"/>
              <w:rPr>
                <w:b/>
              </w:rPr>
            </w:pPr>
            <w:r w:rsidRPr="00960A5F">
              <w:rPr>
                <w:b/>
              </w:rPr>
              <w:t>Pre-requisite</w:t>
            </w:r>
          </w:p>
        </w:tc>
        <w:tc>
          <w:tcPr>
            <w:tcW w:w="4654" w:type="dxa"/>
            <w:gridSpan w:val="7"/>
          </w:tcPr>
          <w:p w:rsidR="00922943" w:rsidRPr="00960A5F" w:rsidRDefault="00922943" w:rsidP="00922943">
            <w:pPr>
              <w:pStyle w:val="TableParagraph"/>
              <w:spacing w:line="276" w:lineRule="auto"/>
              <w:ind w:left="101" w:right="976"/>
              <w:rPr>
                <w:b/>
              </w:rPr>
            </w:pPr>
            <w:r w:rsidRPr="00960A5F">
              <w:rPr>
                <w:b/>
              </w:rPr>
              <w:t>Basic knowledge on fermentation process</w:t>
            </w:r>
          </w:p>
        </w:tc>
        <w:tc>
          <w:tcPr>
            <w:tcW w:w="1098" w:type="dxa"/>
            <w:gridSpan w:val="6"/>
          </w:tcPr>
          <w:p w:rsidR="00922943" w:rsidRPr="00960A5F" w:rsidRDefault="00714478" w:rsidP="00922943">
            <w:pPr>
              <w:pStyle w:val="TableParagraph"/>
              <w:spacing w:line="276" w:lineRule="auto"/>
              <w:ind w:left="99" w:right="174"/>
              <w:rPr>
                <w:b/>
              </w:rPr>
            </w:pPr>
            <w:r w:rsidRPr="00960A5F">
              <w:rPr>
                <w:b/>
              </w:rPr>
              <w:t>Syllabus Version</w:t>
            </w:r>
          </w:p>
        </w:tc>
        <w:tc>
          <w:tcPr>
            <w:tcW w:w="1192" w:type="dxa"/>
            <w:gridSpan w:val="3"/>
          </w:tcPr>
          <w:p w:rsidR="00922943" w:rsidRPr="00960A5F" w:rsidRDefault="00922943" w:rsidP="00922943">
            <w:pPr>
              <w:pStyle w:val="TableParagraph"/>
              <w:spacing w:line="276" w:lineRule="auto"/>
              <w:ind w:left="82"/>
              <w:rPr>
                <w:b/>
              </w:rPr>
            </w:pPr>
            <w:r w:rsidRPr="00960A5F">
              <w:rPr>
                <w:b/>
              </w:rPr>
              <w:t>202</w:t>
            </w:r>
            <w:r w:rsidR="00836622">
              <w:rPr>
                <w:b/>
              </w:rPr>
              <w:t>6</w:t>
            </w:r>
            <w:r w:rsidRPr="00960A5F">
              <w:rPr>
                <w:b/>
              </w:rPr>
              <w:t>-</w:t>
            </w:r>
          </w:p>
          <w:p w:rsidR="00922943" w:rsidRPr="00960A5F" w:rsidRDefault="00922943" w:rsidP="00922943">
            <w:pPr>
              <w:pStyle w:val="TableParagraph"/>
              <w:spacing w:line="276" w:lineRule="auto"/>
              <w:ind w:left="82"/>
              <w:rPr>
                <w:b/>
              </w:rPr>
            </w:pPr>
            <w:r w:rsidRPr="00960A5F">
              <w:rPr>
                <w:b/>
              </w:rPr>
              <w:t>2</w:t>
            </w:r>
            <w:r w:rsidR="00836622">
              <w:rPr>
                <w:b/>
              </w:rPr>
              <w:t>7</w:t>
            </w:r>
          </w:p>
        </w:tc>
      </w:tr>
      <w:tr w:rsidR="00922943" w:rsidRPr="00960A5F" w:rsidTr="00836622">
        <w:trPr>
          <w:trHeight w:val="258"/>
          <w:jc w:val="center"/>
        </w:trPr>
        <w:tc>
          <w:tcPr>
            <w:tcW w:w="10416" w:type="dxa"/>
            <w:gridSpan w:val="24"/>
          </w:tcPr>
          <w:p w:rsidR="00922943" w:rsidRPr="00960A5F" w:rsidRDefault="00922943" w:rsidP="00922943">
            <w:pPr>
              <w:pStyle w:val="TableParagraph"/>
              <w:spacing w:line="276" w:lineRule="auto"/>
              <w:rPr>
                <w:b/>
              </w:rPr>
            </w:pPr>
            <w:r w:rsidRPr="00960A5F">
              <w:rPr>
                <w:b/>
              </w:rPr>
              <w:t>Course Objectives:</w:t>
            </w:r>
          </w:p>
        </w:tc>
      </w:tr>
      <w:tr w:rsidR="00922943" w:rsidRPr="00960A5F" w:rsidTr="00836622">
        <w:trPr>
          <w:trHeight w:val="1305"/>
          <w:jc w:val="center"/>
        </w:trPr>
        <w:tc>
          <w:tcPr>
            <w:tcW w:w="10416" w:type="dxa"/>
            <w:gridSpan w:val="24"/>
          </w:tcPr>
          <w:p w:rsidR="00922943" w:rsidRPr="00960A5F" w:rsidRDefault="00922943" w:rsidP="00922943">
            <w:pPr>
              <w:pStyle w:val="TableParagraph"/>
              <w:spacing w:line="276" w:lineRule="auto"/>
            </w:pPr>
            <w:r w:rsidRPr="00960A5F">
              <w:t>The main objectives of this course are to:</w:t>
            </w:r>
          </w:p>
          <w:p w:rsidR="00922943" w:rsidRPr="00960A5F" w:rsidRDefault="00922943" w:rsidP="00922943">
            <w:pPr>
              <w:numPr>
                <w:ilvl w:val="0"/>
                <w:numId w:val="17"/>
              </w:numPr>
              <w:autoSpaceDE w:val="0"/>
              <w:autoSpaceDN w:val="0"/>
              <w:adjustRightInd w:val="0"/>
              <w:spacing w:after="0"/>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 xml:space="preserve">Will provide technical information on </w:t>
            </w:r>
            <w:r w:rsidR="00714478" w:rsidRPr="00960A5F">
              <w:rPr>
                <w:rFonts w:ascii="Times New Roman" w:hAnsi="Times New Roman" w:cs="Times New Roman"/>
                <w:color w:val="000000"/>
                <w:sz w:val="24"/>
                <w:szCs w:val="24"/>
                <w:lang w:eastAsia="en-IN"/>
              </w:rPr>
              <w:t>fermented</w:t>
            </w:r>
            <w:r w:rsidRPr="00960A5F">
              <w:rPr>
                <w:rFonts w:ascii="Times New Roman" w:hAnsi="Times New Roman" w:cs="Times New Roman"/>
                <w:color w:val="000000"/>
                <w:sz w:val="24"/>
                <w:szCs w:val="24"/>
                <w:lang w:eastAsia="en-IN"/>
              </w:rPr>
              <w:t xml:space="preserve"> designing and kinetics involved in the fermentation processes.</w:t>
            </w:r>
          </w:p>
          <w:p w:rsidR="00922943" w:rsidRPr="00960A5F" w:rsidRDefault="00922943" w:rsidP="00922943">
            <w:pPr>
              <w:numPr>
                <w:ilvl w:val="0"/>
                <w:numId w:val="17"/>
              </w:numPr>
              <w:autoSpaceDE w:val="0"/>
              <w:autoSpaceDN w:val="0"/>
              <w:adjustRightInd w:val="0"/>
              <w:spacing w:after="0"/>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 xml:space="preserve">Aims to empower the students with various designs of </w:t>
            </w:r>
            <w:r w:rsidR="00714478" w:rsidRPr="00960A5F">
              <w:rPr>
                <w:rFonts w:ascii="Times New Roman" w:hAnsi="Times New Roman" w:cs="Times New Roman"/>
                <w:color w:val="000000"/>
                <w:sz w:val="24"/>
                <w:szCs w:val="24"/>
                <w:lang w:eastAsia="en-IN"/>
              </w:rPr>
              <w:t>fermented</w:t>
            </w:r>
            <w:r w:rsidRPr="00960A5F">
              <w:rPr>
                <w:rFonts w:ascii="Times New Roman" w:hAnsi="Times New Roman" w:cs="Times New Roman"/>
                <w:color w:val="000000"/>
                <w:sz w:val="24"/>
                <w:szCs w:val="24"/>
                <w:lang w:eastAsia="en-IN"/>
              </w:rPr>
              <w:t xml:space="preserve">. </w:t>
            </w:r>
          </w:p>
        </w:tc>
      </w:tr>
      <w:tr w:rsidR="00922943" w:rsidRPr="00960A5F" w:rsidTr="00836622">
        <w:trPr>
          <w:trHeight w:val="258"/>
          <w:jc w:val="center"/>
        </w:trPr>
        <w:tc>
          <w:tcPr>
            <w:tcW w:w="10416" w:type="dxa"/>
            <w:gridSpan w:val="24"/>
          </w:tcPr>
          <w:p w:rsidR="00922943" w:rsidRPr="00960A5F" w:rsidRDefault="00922943" w:rsidP="00922943">
            <w:pPr>
              <w:pStyle w:val="TableParagraph"/>
              <w:spacing w:line="276" w:lineRule="auto"/>
              <w:rPr>
                <w:b/>
              </w:rPr>
            </w:pPr>
            <w:r w:rsidRPr="00960A5F">
              <w:rPr>
                <w:b/>
              </w:rPr>
              <w:t>Expected Course Outcomes:</w:t>
            </w:r>
          </w:p>
        </w:tc>
      </w:tr>
      <w:tr w:rsidR="00922943" w:rsidRPr="00960A5F" w:rsidTr="00836622">
        <w:trPr>
          <w:trHeight w:val="259"/>
          <w:jc w:val="center"/>
        </w:trPr>
        <w:tc>
          <w:tcPr>
            <w:tcW w:w="10416" w:type="dxa"/>
            <w:gridSpan w:val="24"/>
          </w:tcPr>
          <w:p w:rsidR="00922943" w:rsidRPr="00960A5F" w:rsidRDefault="00922943" w:rsidP="00922943">
            <w:pPr>
              <w:pStyle w:val="TableParagraph"/>
              <w:spacing w:line="276" w:lineRule="auto"/>
            </w:pPr>
            <w:r w:rsidRPr="00960A5F">
              <w:t>On the successful completion of the course, student will be able to:</w:t>
            </w:r>
          </w:p>
        </w:tc>
      </w:tr>
      <w:tr w:rsidR="00922943" w:rsidRPr="00960A5F" w:rsidTr="00836622">
        <w:trPr>
          <w:trHeight w:val="256"/>
          <w:jc w:val="center"/>
        </w:trPr>
        <w:tc>
          <w:tcPr>
            <w:tcW w:w="436" w:type="dxa"/>
          </w:tcPr>
          <w:p w:rsidR="00922943" w:rsidRPr="00960A5F" w:rsidRDefault="00922943" w:rsidP="00922943">
            <w:pPr>
              <w:pStyle w:val="TableParagraph"/>
              <w:spacing w:line="276" w:lineRule="auto"/>
            </w:pPr>
            <w:r w:rsidRPr="00960A5F">
              <w:t>1</w:t>
            </w:r>
          </w:p>
        </w:tc>
        <w:tc>
          <w:tcPr>
            <w:tcW w:w="8788" w:type="dxa"/>
            <w:gridSpan w:val="20"/>
          </w:tcPr>
          <w:p w:rsidR="00922943" w:rsidRPr="00960A5F" w:rsidRDefault="00C95EC7" w:rsidP="00714478">
            <w:pPr>
              <w:pStyle w:val="TableParagraph"/>
              <w:spacing w:line="276" w:lineRule="auto"/>
            </w:pPr>
            <w:r>
              <w:t>Explain fermenter design, components, instrumentation, and process control systems.</w:t>
            </w:r>
          </w:p>
        </w:tc>
        <w:tc>
          <w:tcPr>
            <w:tcW w:w="1192" w:type="dxa"/>
            <w:gridSpan w:val="3"/>
          </w:tcPr>
          <w:p w:rsidR="00922943" w:rsidRPr="00960A5F" w:rsidRDefault="00922943" w:rsidP="00922943">
            <w:pPr>
              <w:pStyle w:val="TableParagraph"/>
              <w:spacing w:line="276" w:lineRule="auto"/>
              <w:ind w:left="103"/>
            </w:pPr>
            <w:r w:rsidRPr="00960A5F">
              <w:t>K2</w:t>
            </w:r>
          </w:p>
        </w:tc>
      </w:tr>
      <w:tr w:rsidR="00922943" w:rsidRPr="00960A5F" w:rsidTr="00836622">
        <w:trPr>
          <w:trHeight w:val="278"/>
          <w:jc w:val="center"/>
        </w:trPr>
        <w:tc>
          <w:tcPr>
            <w:tcW w:w="436" w:type="dxa"/>
          </w:tcPr>
          <w:p w:rsidR="00922943" w:rsidRPr="00960A5F" w:rsidRDefault="00922943" w:rsidP="00922943">
            <w:pPr>
              <w:pStyle w:val="TableParagraph"/>
              <w:spacing w:line="276" w:lineRule="auto"/>
            </w:pPr>
            <w:r w:rsidRPr="00960A5F">
              <w:t>2</w:t>
            </w:r>
          </w:p>
        </w:tc>
        <w:tc>
          <w:tcPr>
            <w:tcW w:w="8788" w:type="dxa"/>
            <w:gridSpan w:val="20"/>
          </w:tcPr>
          <w:p w:rsidR="00922943" w:rsidRPr="00960A5F" w:rsidRDefault="00C95EC7" w:rsidP="00922943">
            <w:pPr>
              <w:pStyle w:val="TableParagraph"/>
              <w:spacing w:line="276" w:lineRule="auto"/>
              <w:ind w:hanging="3"/>
            </w:pPr>
            <w:r>
              <w:t>Apply fermentation kinetics, sterilization methods, inoculum development, and transport phenomena in bioprocesses</w:t>
            </w:r>
          </w:p>
        </w:tc>
        <w:tc>
          <w:tcPr>
            <w:tcW w:w="1192" w:type="dxa"/>
            <w:gridSpan w:val="3"/>
          </w:tcPr>
          <w:p w:rsidR="00922943" w:rsidRPr="00960A5F" w:rsidRDefault="00922943" w:rsidP="00C95EC7">
            <w:pPr>
              <w:pStyle w:val="TableParagraph"/>
              <w:spacing w:line="276" w:lineRule="auto"/>
              <w:ind w:left="103"/>
            </w:pPr>
            <w:r w:rsidRPr="00960A5F">
              <w:t>K</w:t>
            </w:r>
            <w:r w:rsidR="00C95EC7">
              <w:t>3</w:t>
            </w:r>
          </w:p>
        </w:tc>
      </w:tr>
      <w:tr w:rsidR="00922943" w:rsidRPr="00960A5F" w:rsidTr="00836622">
        <w:trPr>
          <w:trHeight w:val="256"/>
          <w:jc w:val="center"/>
        </w:trPr>
        <w:tc>
          <w:tcPr>
            <w:tcW w:w="436" w:type="dxa"/>
          </w:tcPr>
          <w:p w:rsidR="00922943" w:rsidRPr="00960A5F" w:rsidRDefault="00922943" w:rsidP="00922943">
            <w:pPr>
              <w:pStyle w:val="TableParagraph"/>
              <w:spacing w:line="276" w:lineRule="auto"/>
            </w:pPr>
            <w:r w:rsidRPr="00960A5F">
              <w:t>3</w:t>
            </w:r>
          </w:p>
        </w:tc>
        <w:tc>
          <w:tcPr>
            <w:tcW w:w="8788" w:type="dxa"/>
            <w:gridSpan w:val="20"/>
          </w:tcPr>
          <w:p w:rsidR="00922943" w:rsidRPr="00960A5F" w:rsidRDefault="00C95EC7" w:rsidP="00922943">
            <w:pPr>
              <w:pStyle w:val="TableParagraph"/>
              <w:spacing w:line="276" w:lineRule="auto"/>
              <w:ind w:left="102"/>
            </w:pPr>
            <w:r>
              <w:t>Analyze reactor design, production kinetics, and non-ideal flow behavior in fermentation processes</w:t>
            </w:r>
          </w:p>
        </w:tc>
        <w:tc>
          <w:tcPr>
            <w:tcW w:w="1192" w:type="dxa"/>
            <w:gridSpan w:val="3"/>
          </w:tcPr>
          <w:p w:rsidR="00922943" w:rsidRPr="00960A5F" w:rsidRDefault="00922943" w:rsidP="00C95EC7">
            <w:pPr>
              <w:pStyle w:val="TableParagraph"/>
              <w:spacing w:line="276" w:lineRule="auto"/>
              <w:ind w:left="96"/>
            </w:pPr>
            <w:r w:rsidRPr="00960A5F">
              <w:t>K</w:t>
            </w:r>
            <w:r w:rsidR="00C95EC7">
              <w:t>4</w:t>
            </w:r>
          </w:p>
        </w:tc>
      </w:tr>
      <w:tr w:rsidR="00922943" w:rsidRPr="00960A5F" w:rsidTr="00836622">
        <w:trPr>
          <w:trHeight w:val="261"/>
          <w:jc w:val="center"/>
        </w:trPr>
        <w:tc>
          <w:tcPr>
            <w:tcW w:w="436" w:type="dxa"/>
          </w:tcPr>
          <w:p w:rsidR="00922943" w:rsidRPr="00960A5F" w:rsidRDefault="00922943" w:rsidP="00922943">
            <w:pPr>
              <w:pStyle w:val="TableParagraph"/>
              <w:spacing w:line="276" w:lineRule="auto"/>
            </w:pPr>
            <w:r w:rsidRPr="00960A5F">
              <w:t>4</w:t>
            </w:r>
          </w:p>
        </w:tc>
        <w:tc>
          <w:tcPr>
            <w:tcW w:w="8788" w:type="dxa"/>
            <w:gridSpan w:val="20"/>
          </w:tcPr>
          <w:p w:rsidR="00922943" w:rsidRPr="00960A5F" w:rsidRDefault="00C95EC7" w:rsidP="00922943">
            <w:pPr>
              <w:pStyle w:val="TableParagraph"/>
              <w:spacing w:line="276" w:lineRule="auto"/>
              <w:ind w:left="102"/>
            </w:pPr>
            <w:r>
              <w:t>Evaluate downstream processing methods for recovery and purification of bioproducts</w:t>
            </w:r>
          </w:p>
        </w:tc>
        <w:tc>
          <w:tcPr>
            <w:tcW w:w="1192" w:type="dxa"/>
            <w:gridSpan w:val="3"/>
          </w:tcPr>
          <w:p w:rsidR="00922943" w:rsidRPr="00960A5F" w:rsidRDefault="00922943" w:rsidP="00C95EC7">
            <w:pPr>
              <w:pStyle w:val="TableParagraph"/>
              <w:spacing w:line="276" w:lineRule="auto"/>
              <w:ind w:left="96"/>
            </w:pPr>
            <w:r w:rsidRPr="00960A5F">
              <w:t>K</w:t>
            </w:r>
            <w:r w:rsidR="00C95EC7">
              <w:t>5</w:t>
            </w:r>
          </w:p>
        </w:tc>
      </w:tr>
      <w:tr w:rsidR="00922943" w:rsidRPr="00960A5F" w:rsidTr="00836622">
        <w:trPr>
          <w:trHeight w:val="261"/>
          <w:jc w:val="center"/>
        </w:trPr>
        <w:tc>
          <w:tcPr>
            <w:tcW w:w="436" w:type="dxa"/>
          </w:tcPr>
          <w:p w:rsidR="00922943" w:rsidRPr="00960A5F" w:rsidRDefault="00922943" w:rsidP="00922943">
            <w:pPr>
              <w:pStyle w:val="TableParagraph"/>
              <w:spacing w:line="276" w:lineRule="auto"/>
            </w:pPr>
            <w:r>
              <w:t>5</w:t>
            </w:r>
          </w:p>
        </w:tc>
        <w:tc>
          <w:tcPr>
            <w:tcW w:w="8788" w:type="dxa"/>
            <w:gridSpan w:val="20"/>
          </w:tcPr>
          <w:p w:rsidR="00922943" w:rsidRDefault="00C95EC7" w:rsidP="00922943">
            <w:pPr>
              <w:pStyle w:val="TableParagraph"/>
              <w:spacing w:line="276" w:lineRule="auto"/>
              <w:ind w:left="102"/>
            </w:pPr>
            <w:r>
              <w:t>Design quality control strategies and assess product formulation and fermentation economics</w:t>
            </w:r>
          </w:p>
        </w:tc>
        <w:tc>
          <w:tcPr>
            <w:tcW w:w="1192" w:type="dxa"/>
            <w:gridSpan w:val="3"/>
          </w:tcPr>
          <w:p w:rsidR="00922943" w:rsidRPr="00960A5F" w:rsidRDefault="00922943" w:rsidP="00922943">
            <w:pPr>
              <w:pStyle w:val="TableParagraph"/>
              <w:spacing w:line="276" w:lineRule="auto"/>
              <w:ind w:left="96"/>
            </w:pPr>
            <w:r>
              <w:t>K6</w:t>
            </w:r>
          </w:p>
        </w:tc>
      </w:tr>
      <w:tr w:rsidR="00922943" w:rsidRPr="00960A5F" w:rsidTr="00836622">
        <w:trPr>
          <w:trHeight w:val="256"/>
          <w:jc w:val="center"/>
        </w:trPr>
        <w:tc>
          <w:tcPr>
            <w:tcW w:w="10416" w:type="dxa"/>
            <w:gridSpan w:val="24"/>
          </w:tcPr>
          <w:p w:rsidR="00922943" w:rsidRPr="00960A5F" w:rsidRDefault="00922943" w:rsidP="00922943">
            <w:pPr>
              <w:pStyle w:val="TableParagraph"/>
              <w:spacing w:line="276" w:lineRule="auto"/>
            </w:pPr>
            <w:r w:rsidRPr="00960A5F">
              <w:rPr>
                <w:b/>
              </w:rPr>
              <w:t>K1</w:t>
            </w:r>
            <w:r w:rsidRPr="00960A5F">
              <w:t>-Remember;</w:t>
            </w:r>
            <w:r w:rsidRPr="00960A5F">
              <w:rPr>
                <w:b/>
              </w:rPr>
              <w:t>K2</w:t>
            </w:r>
            <w:r w:rsidRPr="00960A5F">
              <w:t>-Understand;</w:t>
            </w:r>
            <w:r w:rsidRPr="00960A5F">
              <w:rPr>
                <w:b/>
              </w:rPr>
              <w:t>K3</w:t>
            </w:r>
            <w:r w:rsidRPr="00960A5F">
              <w:t>-Apply;</w:t>
            </w:r>
            <w:r w:rsidRPr="00960A5F">
              <w:rPr>
                <w:b/>
              </w:rPr>
              <w:t>K4</w:t>
            </w:r>
            <w:r w:rsidRPr="00960A5F">
              <w:t>-Analyze;</w:t>
            </w:r>
            <w:r w:rsidRPr="00960A5F">
              <w:rPr>
                <w:b/>
              </w:rPr>
              <w:t>K5</w:t>
            </w:r>
            <w:r w:rsidRPr="00960A5F">
              <w:t>-Evaluate;</w:t>
            </w:r>
            <w:r w:rsidRPr="00960A5F">
              <w:rPr>
                <w:b/>
              </w:rPr>
              <w:t>K6</w:t>
            </w:r>
            <w:r w:rsidRPr="00960A5F">
              <w:t>–Create</w:t>
            </w:r>
          </w:p>
        </w:tc>
      </w:tr>
      <w:tr w:rsidR="00922943" w:rsidRPr="00960A5F" w:rsidTr="00836622">
        <w:trPr>
          <w:trHeight w:val="258"/>
          <w:jc w:val="center"/>
        </w:trPr>
        <w:tc>
          <w:tcPr>
            <w:tcW w:w="2291" w:type="dxa"/>
            <w:gridSpan w:val="6"/>
            <w:vAlign w:val="center"/>
          </w:tcPr>
          <w:p w:rsidR="00922943" w:rsidRPr="00960A5F" w:rsidRDefault="00922943" w:rsidP="00714478">
            <w:pPr>
              <w:pStyle w:val="TableParagraph"/>
              <w:spacing w:line="276" w:lineRule="auto"/>
              <w:jc w:val="center"/>
              <w:rPr>
                <w:b/>
              </w:rPr>
            </w:pPr>
            <w:r w:rsidRPr="00960A5F">
              <w:rPr>
                <w:b/>
              </w:rPr>
              <w:t>Unit:1</w:t>
            </w:r>
          </w:p>
        </w:tc>
        <w:tc>
          <w:tcPr>
            <w:tcW w:w="5987" w:type="dxa"/>
            <w:gridSpan w:val="10"/>
            <w:vAlign w:val="center"/>
          </w:tcPr>
          <w:p w:rsidR="00922943" w:rsidRPr="00960A5F" w:rsidRDefault="00922943" w:rsidP="00714478">
            <w:pPr>
              <w:pStyle w:val="TableParagraph"/>
              <w:tabs>
                <w:tab w:val="left" w:pos="4680"/>
              </w:tabs>
              <w:spacing w:line="276" w:lineRule="auto"/>
              <w:ind w:left="1141"/>
              <w:jc w:val="center"/>
              <w:rPr>
                <w:b/>
              </w:rPr>
            </w:pPr>
            <w:r w:rsidRPr="00960A5F">
              <w:rPr>
                <w:b/>
                <w:bCs/>
                <w:color w:val="000000"/>
                <w:sz w:val="24"/>
                <w:szCs w:val="24"/>
                <w:lang w:eastAsia="en-IN"/>
              </w:rPr>
              <w:t>TYPES AND DESIGN OF BIOREACTOR</w:t>
            </w:r>
          </w:p>
        </w:tc>
        <w:tc>
          <w:tcPr>
            <w:tcW w:w="2138" w:type="dxa"/>
            <w:gridSpan w:val="8"/>
            <w:vAlign w:val="center"/>
          </w:tcPr>
          <w:p w:rsidR="00922943" w:rsidRPr="00960A5F" w:rsidRDefault="00922943" w:rsidP="00CC10F0">
            <w:pPr>
              <w:pStyle w:val="TableParagraph"/>
              <w:spacing w:line="276" w:lineRule="auto"/>
              <w:ind w:left="70"/>
              <w:jc w:val="center"/>
              <w:rPr>
                <w:b/>
              </w:rPr>
            </w:pPr>
            <w:r w:rsidRPr="00960A5F">
              <w:rPr>
                <w:b/>
              </w:rPr>
              <w:t>10hours</w:t>
            </w:r>
          </w:p>
        </w:tc>
      </w:tr>
      <w:tr w:rsidR="00922943" w:rsidRPr="00960A5F" w:rsidTr="00836622">
        <w:trPr>
          <w:trHeight w:val="1637"/>
          <w:jc w:val="center"/>
        </w:trPr>
        <w:tc>
          <w:tcPr>
            <w:tcW w:w="10416" w:type="dxa"/>
            <w:gridSpan w:val="24"/>
          </w:tcPr>
          <w:p w:rsidR="00922943" w:rsidRPr="00960A5F" w:rsidRDefault="00922943" w:rsidP="00922943">
            <w:pPr>
              <w:adjustRightInd w:val="0"/>
              <w:spacing w:after="0"/>
              <w:ind w:left="78" w:right="78"/>
              <w:jc w:val="both"/>
              <w:rPr>
                <w:rFonts w:ascii="Times New Roman" w:hAnsi="Times New Roman" w:cs="Times New Roman"/>
                <w:color w:val="000000"/>
                <w:sz w:val="24"/>
                <w:szCs w:val="24"/>
                <w:lang w:eastAsia="en-IN"/>
              </w:rPr>
            </w:pPr>
            <w:r w:rsidRPr="00960A5F">
              <w:rPr>
                <w:rFonts w:ascii="Times New Roman" w:hAnsi="Times New Roman" w:cs="Times New Roman"/>
                <w:b/>
                <w:bCs/>
                <w:color w:val="000000"/>
                <w:sz w:val="24"/>
                <w:szCs w:val="24"/>
                <w:lang w:eastAsia="en-IN"/>
              </w:rPr>
              <w:t xml:space="preserve">Fermentor structure </w:t>
            </w:r>
            <w:r w:rsidRPr="00960A5F">
              <w:rPr>
                <w:rFonts w:ascii="Times New Roman" w:hAnsi="Times New Roman" w:cs="Times New Roman"/>
                <w:color w:val="000000"/>
                <w:sz w:val="24"/>
                <w:szCs w:val="24"/>
                <w:lang w:eastAsia="en-IN"/>
              </w:rPr>
              <w:t>- Construction material, Basic</w:t>
            </w:r>
          </w:p>
          <w:p w:rsidR="00922943" w:rsidRPr="00922943" w:rsidRDefault="00922943" w:rsidP="008D6EA9">
            <w:pPr>
              <w:adjustRightInd w:val="0"/>
              <w:spacing w:after="0"/>
              <w:ind w:left="78" w:right="78"/>
              <w:jc w:val="both"/>
              <w:rPr>
                <w:sz w:val="24"/>
                <w:szCs w:val="24"/>
              </w:rPr>
            </w:pPr>
            <w:r w:rsidRPr="00960A5F">
              <w:rPr>
                <w:rFonts w:ascii="Times New Roman" w:hAnsi="Times New Roman" w:cs="Times New Roman"/>
                <w:color w:val="000000"/>
                <w:sz w:val="24"/>
                <w:szCs w:val="24"/>
                <w:lang w:eastAsia="en-IN"/>
              </w:rPr>
              <w:t xml:space="preserve">components – Agitator, aerator, valves and steam traps, seals, stirrer glands. </w:t>
            </w:r>
            <w:r w:rsidRPr="00960A5F">
              <w:rPr>
                <w:rFonts w:ascii="Times New Roman" w:hAnsi="Times New Roman" w:cs="Times New Roman"/>
                <w:b/>
                <w:bCs/>
                <w:color w:val="000000"/>
                <w:sz w:val="24"/>
                <w:szCs w:val="24"/>
                <w:lang w:eastAsia="en-IN"/>
              </w:rPr>
              <w:t xml:space="preserve">Measurement and control of parameters </w:t>
            </w:r>
            <w:r w:rsidRPr="00960A5F">
              <w:rPr>
                <w:rFonts w:ascii="Times New Roman" w:hAnsi="Times New Roman" w:cs="Times New Roman"/>
                <w:color w:val="000000"/>
                <w:sz w:val="24"/>
                <w:szCs w:val="24"/>
                <w:lang w:eastAsia="en-IN"/>
              </w:rPr>
              <w:t xml:space="preserve">(on-line and off line sensors) – temperature, flow rate, pressure, pH, DO, gas analysis, computer control pathways. </w:t>
            </w:r>
            <w:r w:rsidRPr="00960A5F">
              <w:rPr>
                <w:rFonts w:ascii="Times New Roman" w:hAnsi="Times New Roman" w:cs="Times New Roman"/>
                <w:b/>
                <w:bCs/>
                <w:color w:val="000000"/>
                <w:sz w:val="24"/>
                <w:szCs w:val="24"/>
                <w:lang w:eastAsia="en-IN"/>
              </w:rPr>
              <w:t>Fermentors</w:t>
            </w:r>
            <w:r w:rsidRPr="00960A5F">
              <w:rPr>
                <w:rFonts w:ascii="Times New Roman" w:hAnsi="Times New Roman" w:cs="Times New Roman"/>
                <w:color w:val="FF0000"/>
                <w:sz w:val="24"/>
                <w:szCs w:val="24"/>
                <w:lang w:eastAsia="en-IN"/>
              </w:rPr>
              <w:t xml:space="preserve">- </w:t>
            </w:r>
            <w:r w:rsidRPr="00960A5F">
              <w:rPr>
                <w:rFonts w:ascii="Times New Roman" w:hAnsi="Times New Roman" w:cs="Times New Roman"/>
                <w:color w:val="000000"/>
                <w:sz w:val="24"/>
                <w:szCs w:val="24"/>
                <w:lang w:eastAsia="en-IN"/>
              </w:rPr>
              <w:t>Air-lift, stirred tank, tower, fluidized bed, packed bed, pulsed, photo bioreactors, CSTR, PFR.</w:t>
            </w:r>
            <w:r w:rsidRPr="00960A5F">
              <w:rPr>
                <w:sz w:val="24"/>
                <w:szCs w:val="24"/>
              </w:rPr>
              <w:t>CallusinductionSuspension cell culture</w:t>
            </w:r>
          </w:p>
        </w:tc>
      </w:tr>
      <w:tr w:rsidR="00922943" w:rsidRPr="00960A5F" w:rsidTr="00836622">
        <w:trPr>
          <w:trHeight w:val="261"/>
          <w:jc w:val="center"/>
        </w:trPr>
        <w:tc>
          <w:tcPr>
            <w:tcW w:w="2291" w:type="dxa"/>
            <w:gridSpan w:val="6"/>
            <w:vAlign w:val="center"/>
          </w:tcPr>
          <w:p w:rsidR="00922943" w:rsidRPr="00960A5F" w:rsidRDefault="00922943" w:rsidP="00714478">
            <w:pPr>
              <w:pStyle w:val="TableParagraph"/>
              <w:spacing w:line="276" w:lineRule="auto"/>
              <w:jc w:val="center"/>
              <w:rPr>
                <w:b/>
              </w:rPr>
            </w:pPr>
            <w:r w:rsidRPr="00960A5F">
              <w:rPr>
                <w:b/>
              </w:rPr>
              <w:t>Unit:2</w:t>
            </w:r>
          </w:p>
        </w:tc>
        <w:tc>
          <w:tcPr>
            <w:tcW w:w="5987" w:type="dxa"/>
            <w:gridSpan w:val="10"/>
            <w:vAlign w:val="center"/>
          </w:tcPr>
          <w:p w:rsidR="00922943" w:rsidRPr="00960A5F" w:rsidRDefault="00922943" w:rsidP="00714478">
            <w:pPr>
              <w:pStyle w:val="TableParagraph"/>
              <w:spacing w:line="276" w:lineRule="auto"/>
              <w:ind w:left="1407"/>
              <w:jc w:val="center"/>
              <w:rPr>
                <w:b/>
              </w:rPr>
            </w:pPr>
            <w:r w:rsidRPr="00960A5F">
              <w:rPr>
                <w:b/>
                <w:bCs/>
                <w:color w:val="000000"/>
                <w:sz w:val="24"/>
                <w:szCs w:val="24"/>
                <w:lang w:eastAsia="en-IN"/>
              </w:rPr>
              <w:t>PROCESS KINETICS</w:t>
            </w:r>
          </w:p>
        </w:tc>
        <w:tc>
          <w:tcPr>
            <w:tcW w:w="2138" w:type="dxa"/>
            <w:gridSpan w:val="8"/>
            <w:vAlign w:val="center"/>
          </w:tcPr>
          <w:p w:rsidR="00922943" w:rsidRPr="00960A5F" w:rsidRDefault="00922943" w:rsidP="00CC10F0">
            <w:pPr>
              <w:pStyle w:val="TableParagraph"/>
              <w:spacing w:line="276" w:lineRule="auto"/>
              <w:ind w:left="70"/>
              <w:jc w:val="center"/>
              <w:rPr>
                <w:b/>
              </w:rPr>
            </w:pPr>
            <w:r w:rsidRPr="00960A5F">
              <w:rPr>
                <w:b/>
              </w:rPr>
              <w:t>15hours</w:t>
            </w:r>
          </w:p>
        </w:tc>
      </w:tr>
      <w:tr w:rsidR="00922943" w:rsidRPr="00960A5F" w:rsidTr="00836622">
        <w:trPr>
          <w:trHeight w:val="1813"/>
          <w:jc w:val="center"/>
        </w:trPr>
        <w:tc>
          <w:tcPr>
            <w:tcW w:w="10416" w:type="dxa"/>
            <w:gridSpan w:val="24"/>
          </w:tcPr>
          <w:p w:rsidR="00922943" w:rsidRPr="00960A5F" w:rsidRDefault="00922943" w:rsidP="00922943">
            <w:pPr>
              <w:adjustRightInd w:val="0"/>
              <w:spacing w:after="0"/>
              <w:ind w:left="78" w:right="78"/>
              <w:jc w:val="both"/>
              <w:rPr>
                <w:rFonts w:ascii="Times New Roman" w:hAnsi="Times New Roman" w:cs="Times New Roman"/>
                <w:color w:val="000000"/>
                <w:sz w:val="24"/>
                <w:szCs w:val="24"/>
                <w:lang w:eastAsia="en-IN"/>
              </w:rPr>
            </w:pPr>
            <w:r w:rsidRPr="00960A5F">
              <w:rPr>
                <w:rFonts w:ascii="Times New Roman" w:hAnsi="Times New Roman" w:cs="Times New Roman"/>
                <w:b/>
                <w:bCs/>
                <w:color w:val="000000"/>
                <w:sz w:val="24"/>
                <w:szCs w:val="24"/>
                <w:lang w:eastAsia="en-IN"/>
              </w:rPr>
              <w:t xml:space="preserve">Kinetics </w:t>
            </w:r>
            <w:r w:rsidRPr="00960A5F">
              <w:rPr>
                <w:rFonts w:ascii="Times New Roman" w:hAnsi="Times New Roman" w:cs="Times New Roman"/>
                <w:color w:val="000000"/>
                <w:sz w:val="24"/>
                <w:szCs w:val="24"/>
                <w:lang w:eastAsia="en-IN"/>
              </w:rPr>
              <w:t xml:space="preserve">- batch, fed-batch and continuous process; Sterilization methods -batch sterilization, continuous sterilization of medium. and air. Solid state and submerged;aerobic and anaerobic fermentation. </w:t>
            </w:r>
            <w:r w:rsidRPr="00960A5F">
              <w:rPr>
                <w:rFonts w:ascii="Times New Roman" w:hAnsi="Times New Roman" w:cs="Times New Roman"/>
                <w:b/>
                <w:bCs/>
                <w:color w:val="000000"/>
                <w:sz w:val="24"/>
                <w:szCs w:val="24"/>
                <w:lang w:eastAsia="en-IN"/>
              </w:rPr>
              <w:t xml:space="preserve">Inoculum development – </w:t>
            </w:r>
            <w:r w:rsidRPr="00960A5F">
              <w:rPr>
                <w:rFonts w:ascii="Times New Roman" w:hAnsi="Times New Roman" w:cs="Times New Roman"/>
                <w:color w:val="000000"/>
                <w:sz w:val="24"/>
                <w:szCs w:val="24"/>
                <w:lang w:eastAsia="en-IN"/>
              </w:rPr>
              <w:t>Development of inoculaforyeast, bacterial, mycelial and vegetative fungal processes; aseptic inoculation of the fermentor.</w:t>
            </w:r>
            <w:r w:rsidRPr="00960A5F">
              <w:rPr>
                <w:rFonts w:ascii="Times New Roman" w:hAnsi="Times New Roman" w:cs="Times New Roman"/>
                <w:b/>
                <w:bCs/>
                <w:color w:val="000000"/>
                <w:sz w:val="24"/>
                <w:szCs w:val="24"/>
                <w:lang w:eastAsia="en-IN"/>
              </w:rPr>
              <w:t>Mixed microbial populations</w:t>
            </w:r>
            <w:r w:rsidRPr="00960A5F">
              <w:rPr>
                <w:rFonts w:ascii="Times New Roman" w:hAnsi="Times New Roman" w:cs="Times New Roman"/>
                <w:color w:val="000000"/>
                <w:sz w:val="24"/>
                <w:szCs w:val="24"/>
                <w:lang w:eastAsia="en-IN"/>
              </w:rPr>
              <w:t xml:space="preserve">; </w:t>
            </w:r>
            <w:r w:rsidRPr="00960A5F">
              <w:rPr>
                <w:rFonts w:ascii="Times New Roman" w:hAnsi="Times New Roman" w:cs="Times New Roman"/>
                <w:b/>
                <w:bCs/>
                <w:color w:val="000000"/>
                <w:sz w:val="24"/>
                <w:szCs w:val="24"/>
                <w:lang w:eastAsia="en-IN"/>
              </w:rPr>
              <w:t xml:space="preserve">Immobilization </w:t>
            </w:r>
            <w:r w:rsidRPr="00960A5F">
              <w:rPr>
                <w:rFonts w:ascii="Times New Roman" w:hAnsi="Times New Roman" w:cs="Times New Roman"/>
                <w:color w:val="000000"/>
                <w:sz w:val="24"/>
                <w:szCs w:val="24"/>
                <w:lang w:eastAsia="en-IN"/>
              </w:rPr>
              <w:t xml:space="preserve">- immobilization of cells and coimmobilization; </w:t>
            </w:r>
            <w:r w:rsidRPr="00960A5F">
              <w:rPr>
                <w:rFonts w:ascii="Times New Roman" w:hAnsi="Times New Roman" w:cs="Times New Roman"/>
                <w:b/>
                <w:bCs/>
                <w:color w:val="000000"/>
                <w:sz w:val="24"/>
                <w:szCs w:val="24"/>
                <w:lang w:eastAsia="en-IN"/>
              </w:rPr>
              <w:t xml:space="preserve">Chemical kinetics </w:t>
            </w:r>
            <w:r w:rsidRPr="00960A5F">
              <w:rPr>
                <w:rFonts w:ascii="Times New Roman" w:hAnsi="Times New Roman" w:cs="Times New Roman"/>
                <w:color w:val="000000"/>
                <w:sz w:val="24"/>
                <w:szCs w:val="24"/>
                <w:lang w:eastAsia="en-IN"/>
              </w:rPr>
              <w:t xml:space="preserve">and classification of chemical reactors. </w:t>
            </w:r>
            <w:r w:rsidRPr="00960A5F">
              <w:rPr>
                <w:rFonts w:ascii="Times New Roman" w:hAnsi="Times New Roman" w:cs="Times New Roman"/>
                <w:b/>
                <w:bCs/>
                <w:color w:val="000000"/>
                <w:sz w:val="24"/>
                <w:szCs w:val="24"/>
                <w:lang w:eastAsia="en-IN"/>
              </w:rPr>
              <w:t>Transportphenomena</w:t>
            </w:r>
            <w:r w:rsidRPr="00960A5F">
              <w:rPr>
                <w:rFonts w:ascii="Times New Roman" w:hAnsi="Times New Roman" w:cs="Times New Roman"/>
                <w:color w:val="000000"/>
                <w:sz w:val="24"/>
                <w:szCs w:val="24"/>
                <w:lang w:eastAsia="en-IN"/>
              </w:rPr>
              <w:t>- Mass transfer, heat transfer, oxygen transfer; transfers in immobilized cells.</w:t>
            </w:r>
          </w:p>
        </w:tc>
      </w:tr>
      <w:tr w:rsidR="00922943" w:rsidRPr="00960A5F" w:rsidTr="00836622">
        <w:trPr>
          <w:trHeight w:val="256"/>
          <w:jc w:val="center"/>
        </w:trPr>
        <w:tc>
          <w:tcPr>
            <w:tcW w:w="2291" w:type="dxa"/>
            <w:gridSpan w:val="6"/>
            <w:vAlign w:val="center"/>
          </w:tcPr>
          <w:p w:rsidR="00922943" w:rsidRPr="00960A5F" w:rsidRDefault="00922943" w:rsidP="00714478">
            <w:pPr>
              <w:pStyle w:val="TableParagraph"/>
              <w:spacing w:line="276" w:lineRule="auto"/>
              <w:jc w:val="center"/>
              <w:rPr>
                <w:b/>
              </w:rPr>
            </w:pPr>
            <w:r w:rsidRPr="00960A5F">
              <w:rPr>
                <w:b/>
              </w:rPr>
              <w:t>Unit:3</w:t>
            </w:r>
          </w:p>
        </w:tc>
        <w:tc>
          <w:tcPr>
            <w:tcW w:w="5719" w:type="dxa"/>
            <w:gridSpan w:val="8"/>
            <w:vAlign w:val="center"/>
          </w:tcPr>
          <w:p w:rsidR="00922943" w:rsidRPr="00960A5F" w:rsidRDefault="00922943" w:rsidP="00714478">
            <w:pPr>
              <w:pStyle w:val="TableParagraph"/>
              <w:spacing w:line="276" w:lineRule="auto"/>
              <w:ind w:left="1722" w:hanging="1620"/>
              <w:jc w:val="center"/>
              <w:rPr>
                <w:b/>
              </w:rPr>
            </w:pPr>
            <w:r w:rsidRPr="00960A5F">
              <w:rPr>
                <w:b/>
                <w:bCs/>
                <w:color w:val="000000"/>
                <w:sz w:val="24"/>
                <w:szCs w:val="24"/>
                <w:lang w:eastAsia="en-IN"/>
              </w:rPr>
              <w:t>PRODUCTION KINETICS</w:t>
            </w:r>
          </w:p>
        </w:tc>
        <w:tc>
          <w:tcPr>
            <w:tcW w:w="2406" w:type="dxa"/>
            <w:gridSpan w:val="10"/>
            <w:vAlign w:val="center"/>
          </w:tcPr>
          <w:p w:rsidR="00922943" w:rsidRPr="00960A5F" w:rsidRDefault="00922943" w:rsidP="00CC10F0">
            <w:pPr>
              <w:pStyle w:val="TableParagraph"/>
              <w:spacing w:line="276" w:lineRule="auto"/>
              <w:ind w:left="68"/>
              <w:jc w:val="center"/>
              <w:rPr>
                <w:b/>
              </w:rPr>
            </w:pPr>
            <w:r w:rsidRPr="00960A5F">
              <w:rPr>
                <w:b/>
              </w:rPr>
              <w:t>10hours</w:t>
            </w:r>
          </w:p>
        </w:tc>
      </w:tr>
      <w:tr w:rsidR="00922943" w:rsidRPr="00960A5F" w:rsidTr="00836622">
        <w:trPr>
          <w:trHeight w:val="1037"/>
          <w:jc w:val="center"/>
        </w:trPr>
        <w:tc>
          <w:tcPr>
            <w:tcW w:w="10416" w:type="dxa"/>
            <w:gridSpan w:val="24"/>
          </w:tcPr>
          <w:p w:rsidR="00922943" w:rsidRPr="00922943" w:rsidRDefault="00922943" w:rsidP="00922943">
            <w:pPr>
              <w:adjustRightInd w:val="0"/>
              <w:spacing w:after="0"/>
              <w:ind w:left="78" w:right="78"/>
              <w:jc w:val="both"/>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Design for single and multiple reaction</w:t>
            </w:r>
            <w:r w:rsidRPr="00960A5F">
              <w:rPr>
                <w:rFonts w:ascii="Times New Roman" w:hAnsi="Times New Roman" w:cs="Times New Roman"/>
                <w:b/>
                <w:bCs/>
                <w:color w:val="000000"/>
                <w:sz w:val="24"/>
                <w:szCs w:val="24"/>
                <w:lang w:eastAsia="en-IN"/>
              </w:rPr>
              <w:t xml:space="preserve">: </w:t>
            </w:r>
            <w:r w:rsidRPr="00960A5F">
              <w:rPr>
                <w:rFonts w:ascii="Times New Roman" w:hAnsi="Times New Roman" w:cs="Times New Roman"/>
                <w:color w:val="000000"/>
                <w:sz w:val="24"/>
                <w:szCs w:val="24"/>
                <w:lang w:eastAsia="en-IN"/>
              </w:rPr>
              <w:t>size comparisons of single reactor for single reactions, multiple reactor systems for single reaction, reactions in parallel, in series, and series-parallel reactions of first order. Heterogeneous reactions - kinetics and mechanism of heterogeneous, non catalytic, and catalytic reactions; Non ideal flow - residence time distribution studies, C,E, F and I curves; RTD in ideal reactors; Models for Non ideal flow – zero –parameter model, One parameter model and two parameter model</w:t>
            </w:r>
          </w:p>
        </w:tc>
      </w:tr>
      <w:tr w:rsidR="00922943" w:rsidRPr="00960A5F" w:rsidTr="00836622">
        <w:trPr>
          <w:trHeight w:val="256"/>
          <w:jc w:val="center"/>
        </w:trPr>
        <w:tc>
          <w:tcPr>
            <w:tcW w:w="2291" w:type="dxa"/>
            <w:gridSpan w:val="6"/>
            <w:vAlign w:val="center"/>
          </w:tcPr>
          <w:p w:rsidR="00922943" w:rsidRPr="00960A5F" w:rsidRDefault="00922943" w:rsidP="00714478">
            <w:pPr>
              <w:pStyle w:val="TableParagraph"/>
              <w:spacing w:line="276" w:lineRule="auto"/>
              <w:jc w:val="center"/>
              <w:rPr>
                <w:b/>
              </w:rPr>
            </w:pPr>
            <w:r w:rsidRPr="00960A5F">
              <w:rPr>
                <w:b/>
              </w:rPr>
              <w:t>Unit:4</w:t>
            </w:r>
          </w:p>
        </w:tc>
        <w:tc>
          <w:tcPr>
            <w:tcW w:w="5719" w:type="dxa"/>
            <w:gridSpan w:val="8"/>
            <w:vAlign w:val="center"/>
          </w:tcPr>
          <w:p w:rsidR="00922943" w:rsidRPr="00960A5F" w:rsidRDefault="00922943" w:rsidP="00714478">
            <w:pPr>
              <w:pStyle w:val="TableParagraph"/>
              <w:spacing w:line="276" w:lineRule="auto"/>
              <w:ind w:left="1590"/>
              <w:jc w:val="center"/>
              <w:rPr>
                <w:b/>
              </w:rPr>
            </w:pPr>
            <w:r w:rsidRPr="00960A5F">
              <w:rPr>
                <w:b/>
                <w:bCs/>
                <w:color w:val="000000"/>
                <w:sz w:val="24"/>
                <w:szCs w:val="24"/>
                <w:lang w:eastAsia="en-IN"/>
              </w:rPr>
              <w:t>DOWNSTREAM PROCESSING</w:t>
            </w:r>
          </w:p>
        </w:tc>
        <w:tc>
          <w:tcPr>
            <w:tcW w:w="2406" w:type="dxa"/>
            <w:gridSpan w:val="10"/>
            <w:vAlign w:val="center"/>
          </w:tcPr>
          <w:p w:rsidR="00922943" w:rsidRPr="00960A5F" w:rsidRDefault="00922943" w:rsidP="00CC10F0">
            <w:pPr>
              <w:pStyle w:val="TableParagraph"/>
              <w:spacing w:line="276" w:lineRule="auto"/>
              <w:ind w:left="68"/>
              <w:jc w:val="center"/>
              <w:rPr>
                <w:b/>
              </w:rPr>
            </w:pPr>
            <w:r w:rsidRPr="00960A5F">
              <w:rPr>
                <w:b/>
              </w:rPr>
              <w:t>10hours</w:t>
            </w:r>
          </w:p>
        </w:tc>
      </w:tr>
      <w:tr w:rsidR="00922943" w:rsidRPr="00960A5F" w:rsidTr="00836622">
        <w:trPr>
          <w:trHeight w:val="710"/>
          <w:jc w:val="center"/>
        </w:trPr>
        <w:tc>
          <w:tcPr>
            <w:tcW w:w="10416" w:type="dxa"/>
            <w:gridSpan w:val="24"/>
          </w:tcPr>
          <w:p w:rsidR="00922943" w:rsidRPr="00960A5F" w:rsidRDefault="00922943" w:rsidP="00922943">
            <w:pPr>
              <w:adjustRightInd w:val="0"/>
              <w:spacing w:after="0"/>
              <w:ind w:left="78" w:right="78"/>
              <w:jc w:val="both"/>
            </w:pPr>
            <w:r w:rsidRPr="00960A5F">
              <w:rPr>
                <w:rFonts w:ascii="Times New Roman" w:hAnsi="Times New Roman" w:cs="Times New Roman"/>
                <w:color w:val="000000"/>
                <w:sz w:val="24"/>
                <w:szCs w:val="24"/>
                <w:lang w:eastAsia="en-IN"/>
              </w:rPr>
              <w:lastRenderedPageBreak/>
              <w:t>Removal of microbial cells and solid matter, foam separation,</w:t>
            </w:r>
            <w:r w:rsidRPr="00960A5F">
              <w:rPr>
                <w:color w:val="000000"/>
                <w:sz w:val="24"/>
                <w:szCs w:val="24"/>
                <w:lang w:eastAsia="en-IN"/>
              </w:rPr>
              <w:t>precipitation, filtration, centrifugation, cell disruptions, liquid-liquid extraction, chromatography, membrane process, drying and crystallization</w:t>
            </w:r>
          </w:p>
        </w:tc>
      </w:tr>
      <w:tr w:rsidR="00922943" w:rsidRPr="00960A5F" w:rsidTr="00836622">
        <w:trPr>
          <w:trHeight w:val="256"/>
          <w:jc w:val="center"/>
        </w:trPr>
        <w:tc>
          <w:tcPr>
            <w:tcW w:w="2014" w:type="dxa"/>
            <w:gridSpan w:val="4"/>
            <w:vAlign w:val="center"/>
          </w:tcPr>
          <w:p w:rsidR="00922943" w:rsidRPr="00960A5F" w:rsidRDefault="00922943" w:rsidP="00714478">
            <w:pPr>
              <w:pStyle w:val="TableParagraph"/>
              <w:spacing w:line="276" w:lineRule="auto"/>
              <w:jc w:val="center"/>
              <w:rPr>
                <w:b/>
              </w:rPr>
            </w:pPr>
            <w:r w:rsidRPr="00960A5F">
              <w:rPr>
                <w:b/>
              </w:rPr>
              <w:t>Unit:5</w:t>
            </w:r>
          </w:p>
        </w:tc>
        <w:tc>
          <w:tcPr>
            <w:tcW w:w="6596" w:type="dxa"/>
            <w:gridSpan w:val="14"/>
            <w:vAlign w:val="center"/>
          </w:tcPr>
          <w:p w:rsidR="00922943" w:rsidRPr="00960A5F" w:rsidRDefault="00922943" w:rsidP="00714478">
            <w:pPr>
              <w:spacing w:after="0"/>
              <w:jc w:val="center"/>
              <w:rPr>
                <w:rFonts w:ascii="Times New Roman" w:hAnsi="Times New Roman" w:cs="Times New Roman"/>
              </w:rPr>
            </w:pPr>
            <w:r w:rsidRPr="00960A5F">
              <w:rPr>
                <w:rFonts w:ascii="Times New Roman" w:hAnsi="Times New Roman" w:cs="Times New Roman"/>
                <w:b/>
                <w:bCs/>
                <w:color w:val="000000"/>
                <w:sz w:val="24"/>
                <w:szCs w:val="24"/>
                <w:lang w:eastAsia="en-IN"/>
              </w:rPr>
              <w:t>QUALITY ANALYSIS</w:t>
            </w:r>
          </w:p>
        </w:tc>
        <w:tc>
          <w:tcPr>
            <w:tcW w:w="1806" w:type="dxa"/>
            <w:gridSpan w:val="6"/>
            <w:vAlign w:val="center"/>
          </w:tcPr>
          <w:p w:rsidR="00922943" w:rsidRPr="00960A5F" w:rsidRDefault="00922943" w:rsidP="00CC10F0">
            <w:pPr>
              <w:pStyle w:val="TableParagraph"/>
              <w:spacing w:line="276" w:lineRule="auto"/>
              <w:ind w:left="98"/>
              <w:jc w:val="center"/>
              <w:rPr>
                <w:b/>
              </w:rPr>
            </w:pPr>
            <w:r w:rsidRPr="00960A5F">
              <w:rPr>
                <w:b/>
              </w:rPr>
              <w:t>13hours</w:t>
            </w:r>
          </w:p>
        </w:tc>
      </w:tr>
      <w:tr w:rsidR="00922943" w:rsidRPr="00960A5F" w:rsidTr="00836622">
        <w:trPr>
          <w:trHeight w:val="1008"/>
          <w:jc w:val="center"/>
        </w:trPr>
        <w:tc>
          <w:tcPr>
            <w:tcW w:w="10416" w:type="dxa"/>
            <w:gridSpan w:val="24"/>
          </w:tcPr>
          <w:p w:rsidR="00922943" w:rsidRPr="001460A9" w:rsidRDefault="00922943" w:rsidP="008D6EA9">
            <w:pPr>
              <w:adjustRightInd w:val="0"/>
              <w:spacing w:after="0"/>
              <w:ind w:left="78" w:right="78"/>
              <w:jc w:val="both"/>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Quality analysis and product formulation - Product appearance, productstabilization and shelf life analysis, usage specific formulations, quality analysis and control.Fermentation economics of citric acid – process economics and project economics.</w:t>
            </w:r>
          </w:p>
        </w:tc>
      </w:tr>
      <w:tr w:rsidR="00922943" w:rsidRPr="00960A5F" w:rsidTr="00836622">
        <w:trPr>
          <w:trHeight w:val="256"/>
          <w:jc w:val="center"/>
        </w:trPr>
        <w:tc>
          <w:tcPr>
            <w:tcW w:w="2088" w:type="dxa"/>
            <w:gridSpan w:val="5"/>
            <w:vAlign w:val="center"/>
          </w:tcPr>
          <w:p w:rsidR="00922943" w:rsidRPr="00960A5F" w:rsidRDefault="00922943" w:rsidP="00714478">
            <w:pPr>
              <w:pStyle w:val="TableParagraph"/>
              <w:tabs>
                <w:tab w:val="left" w:pos="8242"/>
              </w:tabs>
              <w:spacing w:line="276" w:lineRule="auto"/>
              <w:jc w:val="center"/>
              <w:rPr>
                <w:b/>
              </w:rPr>
            </w:pPr>
            <w:r>
              <w:rPr>
                <w:b/>
              </w:rPr>
              <w:t>Unit 6</w:t>
            </w:r>
          </w:p>
        </w:tc>
        <w:tc>
          <w:tcPr>
            <w:tcW w:w="6565" w:type="dxa"/>
            <w:gridSpan w:val="14"/>
            <w:vAlign w:val="center"/>
          </w:tcPr>
          <w:p w:rsidR="00922943" w:rsidRPr="00960A5F" w:rsidRDefault="00922943" w:rsidP="00714478">
            <w:pPr>
              <w:pStyle w:val="TableParagraph"/>
              <w:tabs>
                <w:tab w:val="left" w:pos="8242"/>
              </w:tabs>
              <w:spacing w:line="276" w:lineRule="auto"/>
              <w:jc w:val="center"/>
              <w:rPr>
                <w:b/>
              </w:rPr>
            </w:pPr>
            <w:r>
              <w:rPr>
                <w:b/>
              </w:rPr>
              <w:t>AI IN FERMENTATION TECHNOLOGY</w:t>
            </w:r>
          </w:p>
        </w:tc>
        <w:tc>
          <w:tcPr>
            <w:tcW w:w="1763" w:type="dxa"/>
            <w:gridSpan w:val="5"/>
            <w:vAlign w:val="center"/>
          </w:tcPr>
          <w:p w:rsidR="00922943" w:rsidRPr="00960A5F" w:rsidRDefault="00922943" w:rsidP="00714478">
            <w:pPr>
              <w:pStyle w:val="TableParagraph"/>
              <w:tabs>
                <w:tab w:val="left" w:pos="8242"/>
              </w:tabs>
              <w:spacing w:line="276" w:lineRule="auto"/>
              <w:jc w:val="center"/>
              <w:rPr>
                <w:b/>
              </w:rPr>
            </w:pPr>
            <w:r>
              <w:rPr>
                <w:b/>
              </w:rPr>
              <w:t>3 hours</w:t>
            </w:r>
          </w:p>
        </w:tc>
      </w:tr>
      <w:tr w:rsidR="00922943" w:rsidRPr="00960A5F" w:rsidTr="00836622">
        <w:trPr>
          <w:trHeight w:val="256"/>
          <w:jc w:val="center"/>
        </w:trPr>
        <w:tc>
          <w:tcPr>
            <w:tcW w:w="10416" w:type="dxa"/>
            <w:gridSpan w:val="24"/>
          </w:tcPr>
          <w:p w:rsidR="00922943" w:rsidRPr="00960A5F" w:rsidRDefault="00795F03" w:rsidP="00922943">
            <w:pPr>
              <w:pStyle w:val="TableParagraph"/>
              <w:tabs>
                <w:tab w:val="left" w:pos="8242"/>
              </w:tabs>
              <w:spacing w:line="276" w:lineRule="auto"/>
              <w:rPr>
                <w:b/>
              </w:rPr>
            </w:pPr>
            <w:hyperlink r:id="rId49" w:history="1">
              <w:r w:rsidR="00922943" w:rsidRPr="00BA043B">
                <w:rPr>
                  <w:rStyle w:val="Hyperlink"/>
                  <w:b/>
                </w:rPr>
                <w:t>https://doi.org/10.1016/j.biortech.2022.128451</w:t>
              </w:r>
            </w:hyperlink>
          </w:p>
        </w:tc>
      </w:tr>
      <w:tr w:rsidR="00922943" w:rsidRPr="00960A5F" w:rsidTr="00836622">
        <w:trPr>
          <w:trHeight w:val="256"/>
          <w:jc w:val="center"/>
        </w:trPr>
        <w:tc>
          <w:tcPr>
            <w:tcW w:w="10416" w:type="dxa"/>
            <w:gridSpan w:val="24"/>
          </w:tcPr>
          <w:p w:rsidR="00922943" w:rsidRPr="00960A5F" w:rsidRDefault="00795F03" w:rsidP="00922943">
            <w:pPr>
              <w:pStyle w:val="TableParagraph"/>
              <w:tabs>
                <w:tab w:val="left" w:pos="8242"/>
              </w:tabs>
              <w:spacing w:line="276" w:lineRule="auto"/>
              <w:rPr>
                <w:b/>
              </w:rPr>
            </w:pPr>
            <w:hyperlink r:id="rId50" w:history="1">
              <w:r w:rsidR="00922943" w:rsidRPr="00BA043B">
                <w:rPr>
                  <w:rStyle w:val="Hyperlink"/>
                  <w:b/>
                </w:rPr>
                <w:t>https://doi.org/10.1093/bbb/zbab188</w:t>
              </w:r>
            </w:hyperlink>
          </w:p>
        </w:tc>
      </w:tr>
      <w:tr w:rsidR="00922943" w:rsidRPr="00960A5F" w:rsidTr="00836622">
        <w:trPr>
          <w:trHeight w:val="256"/>
          <w:jc w:val="center"/>
        </w:trPr>
        <w:tc>
          <w:tcPr>
            <w:tcW w:w="10416" w:type="dxa"/>
            <w:gridSpan w:val="24"/>
          </w:tcPr>
          <w:p w:rsidR="00922943" w:rsidRDefault="00795F03" w:rsidP="00922943">
            <w:pPr>
              <w:pStyle w:val="TableParagraph"/>
              <w:tabs>
                <w:tab w:val="left" w:pos="8242"/>
              </w:tabs>
              <w:spacing w:line="276" w:lineRule="auto"/>
              <w:rPr>
                <w:b/>
              </w:rPr>
            </w:pPr>
            <w:hyperlink r:id="rId51" w:history="1">
              <w:r w:rsidR="00922943" w:rsidRPr="00BA043B">
                <w:rPr>
                  <w:rStyle w:val="Hyperlink"/>
                  <w:b/>
                </w:rPr>
                <w:t>https://doi.org/10.3390/fermentation8040137</w:t>
              </w:r>
            </w:hyperlink>
          </w:p>
        </w:tc>
      </w:tr>
      <w:tr w:rsidR="00922943" w:rsidRPr="00960A5F" w:rsidTr="00836622">
        <w:trPr>
          <w:trHeight w:val="256"/>
          <w:jc w:val="center"/>
        </w:trPr>
        <w:tc>
          <w:tcPr>
            <w:tcW w:w="10416" w:type="dxa"/>
            <w:gridSpan w:val="24"/>
          </w:tcPr>
          <w:p w:rsidR="00922943" w:rsidRPr="00960A5F" w:rsidRDefault="00922943" w:rsidP="00CC10F0">
            <w:pPr>
              <w:pStyle w:val="TableParagraph"/>
              <w:spacing w:line="276" w:lineRule="auto"/>
              <w:rPr>
                <w:b/>
              </w:rPr>
            </w:pPr>
            <w:r w:rsidRPr="00960A5F">
              <w:rPr>
                <w:b/>
              </w:rPr>
              <w:t>E-learning</w:t>
            </w:r>
            <w:r w:rsidRPr="00960A5F">
              <w:rPr>
                <w:b/>
              </w:rPr>
              <w:tab/>
              <w:t>2hours</w:t>
            </w:r>
          </w:p>
        </w:tc>
      </w:tr>
      <w:tr w:rsidR="00922943" w:rsidRPr="00960A5F" w:rsidTr="00836622">
        <w:trPr>
          <w:trHeight w:val="816"/>
          <w:jc w:val="center"/>
        </w:trPr>
        <w:tc>
          <w:tcPr>
            <w:tcW w:w="10416" w:type="dxa"/>
            <w:gridSpan w:val="24"/>
          </w:tcPr>
          <w:p w:rsidR="00922943" w:rsidRPr="00960A5F" w:rsidRDefault="00922943" w:rsidP="00922943">
            <w:pPr>
              <w:pStyle w:val="TableParagraph"/>
              <w:spacing w:line="276" w:lineRule="auto"/>
              <w:ind w:left="117"/>
            </w:pPr>
            <w:r w:rsidRPr="00960A5F">
              <w:t>SWAYAM-</w:t>
            </w:r>
            <w:r w:rsidRPr="00960A5F">
              <w:rPr>
                <w:color w:val="0000FF"/>
                <w:u w:val="single" w:color="0000FF"/>
              </w:rPr>
              <w:t>https://</w:t>
            </w:r>
            <w:hyperlink r:id="rId52">
              <w:r w:rsidRPr="00960A5F">
                <w:rPr>
                  <w:color w:val="0000FF"/>
                  <w:u w:val="single" w:color="0000FF"/>
                </w:rPr>
                <w:t>www.classcentral.com/course/swayam-principles-of-downstream-</w:t>
              </w:r>
            </w:hyperlink>
          </w:p>
          <w:p w:rsidR="00922943" w:rsidRPr="00960A5F" w:rsidRDefault="00922943" w:rsidP="00922943">
            <w:pPr>
              <w:pStyle w:val="TableParagraph"/>
              <w:spacing w:line="276" w:lineRule="auto"/>
              <w:ind w:right="1592"/>
              <w:rPr>
                <w:color w:val="0000FF"/>
                <w:u w:val="single" w:color="0000FF"/>
              </w:rPr>
            </w:pPr>
            <w:r w:rsidRPr="00960A5F">
              <w:rPr>
                <w:color w:val="0000FF"/>
                <w:u w:val="single" w:color="0000FF"/>
              </w:rPr>
              <w:t>techniques-in-bioprocess-3967</w:t>
            </w:r>
          </w:p>
          <w:p w:rsidR="00922943" w:rsidRPr="00960A5F" w:rsidRDefault="00922943" w:rsidP="00922943">
            <w:pPr>
              <w:pStyle w:val="TableParagraph"/>
              <w:spacing w:line="276" w:lineRule="auto"/>
              <w:ind w:right="1592"/>
            </w:pPr>
            <w:r w:rsidRPr="00960A5F">
              <w:t>NPTEL-</w:t>
            </w:r>
            <w:r w:rsidRPr="00960A5F">
              <w:rPr>
                <w:color w:val="0000FF"/>
                <w:u w:val="single" w:color="0000FF"/>
              </w:rPr>
              <w:t>https://nptel.ac.in/courses/102/105/102105064/#</w:t>
            </w:r>
            <w:r w:rsidRPr="00960A5F">
              <w:t>AspectsofBiochemicalEngineering,Prof.DebabrataDas,IITKharagpur</w:t>
            </w:r>
          </w:p>
          <w:p w:rsidR="00922943" w:rsidRPr="00960A5F" w:rsidRDefault="00922943" w:rsidP="00922943">
            <w:pPr>
              <w:pStyle w:val="TableParagraph"/>
              <w:spacing w:line="276" w:lineRule="auto"/>
              <w:ind w:right="1592"/>
            </w:pPr>
            <w:r w:rsidRPr="00960A5F">
              <w:t xml:space="preserve">NPTEL - </w:t>
            </w:r>
            <w:hyperlink r:id="rId53" w:history="1">
              <w:r w:rsidRPr="00960A5F">
                <w:rPr>
                  <w:rStyle w:val="Hyperlink"/>
                  <w:u w:color="0000FF"/>
                </w:rPr>
                <w:t>https://nptel.ac.in/courses/102/106/102106083/</w:t>
              </w:r>
              <w:r w:rsidRPr="00960A5F">
                <w:rPr>
                  <w:rStyle w:val="Hyperlink"/>
                </w:rPr>
                <w:t>TransportPhenomena in Biological Systems-Prof.Suraish</w:t>
              </w:r>
            </w:hyperlink>
            <w:r w:rsidRPr="00960A5F">
              <w:t>kumar, IITMadras</w:t>
            </w:r>
          </w:p>
        </w:tc>
      </w:tr>
      <w:tr w:rsidR="008D6EA9" w:rsidRPr="00960A5F" w:rsidTr="00836622">
        <w:trPr>
          <w:trHeight w:val="261"/>
          <w:jc w:val="center"/>
        </w:trPr>
        <w:tc>
          <w:tcPr>
            <w:tcW w:w="7977" w:type="dxa"/>
            <w:gridSpan w:val="13"/>
          </w:tcPr>
          <w:p w:rsidR="008D6EA9" w:rsidRPr="00960A5F" w:rsidRDefault="008D6EA9" w:rsidP="00922943">
            <w:pPr>
              <w:pStyle w:val="TableParagraph"/>
              <w:spacing w:line="276" w:lineRule="auto"/>
              <w:ind w:left="3655"/>
              <w:rPr>
                <w:b/>
              </w:rPr>
            </w:pPr>
            <w:r w:rsidRPr="00960A5F">
              <w:rPr>
                <w:b/>
              </w:rPr>
              <w:t>Total Lecture hours</w:t>
            </w:r>
          </w:p>
        </w:tc>
        <w:tc>
          <w:tcPr>
            <w:tcW w:w="2439" w:type="dxa"/>
            <w:gridSpan w:val="11"/>
            <w:vAlign w:val="center"/>
          </w:tcPr>
          <w:p w:rsidR="008D6EA9" w:rsidRPr="00960A5F" w:rsidRDefault="008D6EA9" w:rsidP="00CC10F0">
            <w:pPr>
              <w:pStyle w:val="TableParagraph"/>
              <w:spacing w:line="276" w:lineRule="auto"/>
              <w:ind w:left="101"/>
              <w:jc w:val="center"/>
              <w:rPr>
                <w:b/>
              </w:rPr>
            </w:pPr>
            <w:r w:rsidRPr="00960A5F">
              <w:rPr>
                <w:b/>
              </w:rPr>
              <w:t>72hours</w:t>
            </w:r>
          </w:p>
        </w:tc>
      </w:tr>
      <w:tr w:rsidR="00922943" w:rsidRPr="00960A5F" w:rsidTr="00836622">
        <w:trPr>
          <w:trHeight w:val="258"/>
          <w:jc w:val="center"/>
        </w:trPr>
        <w:tc>
          <w:tcPr>
            <w:tcW w:w="10416" w:type="dxa"/>
            <w:gridSpan w:val="24"/>
          </w:tcPr>
          <w:p w:rsidR="00922943" w:rsidRPr="00960A5F" w:rsidRDefault="00922943" w:rsidP="00922943">
            <w:pPr>
              <w:pStyle w:val="TableParagraph"/>
              <w:spacing w:line="276" w:lineRule="auto"/>
              <w:rPr>
                <w:b/>
              </w:rPr>
            </w:pPr>
            <w:r w:rsidRPr="00960A5F">
              <w:rPr>
                <w:b/>
              </w:rPr>
              <w:t>TextBook(s)</w:t>
            </w:r>
          </w:p>
        </w:tc>
      </w:tr>
      <w:tr w:rsidR="00922943" w:rsidRPr="00960A5F" w:rsidTr="00836622">
        <w:trPr>
          <w:trHeight w:val="518"/>
          <w:jc w:val="center"/>
        </w:trPr>
        <w:tc>
          <w:tcPr>
            <w:tcW w:w="436" w:type="dxa"/>
          </w:tcPr>
          <w:p w:rsidR="00922943" w:rsidRPr="00960A5F" w:rsidRDefault="00922943" w:rsidP="00922943">
            <w:pPr>
              <w:pStyle w:val="TableParagraph"/>
              <w:spacing w:line="276" w:lineRule="auto"/>
              <w:ind w:left="0" w:right="86"/>
              <w:jc w:val="center"/>
            </w:pPr>
            <w:r w:rsidRPr="00960A5F">
              <w:t>1</w:t>
            </w:r>
          </w:p>
        </w:tc>
        <w:tc>
          <w:tcPr>
            <w:tcW w:w="9980" w:type="dxa"/>
            <w:gridSpan w:val="23"/>
          </w:tcPr>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Fundamentals of Bioanalytical Techniques and Instrumentation, Ghosal and Srivastava,</w:t>
            </w:r>
          </w:p>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PHI Learning Pvt. Ltd., 2009.</w:t>
            </w:r>
          </w:p>
        </w:tc>
      </w:tr>
      <w:tr w:rsidR="00922943" w:rsidRPr="00960A5F" w:rsidTr="00836622">
        <w:trPr>
          <w:trHeight w:val="256"/>
          <w:jc w:val="center"/>
        </w:trPr>
        <w:tc>
          <w:tcPr>
            <w:tcW w:w="436" w:type="dxa"/>
          </w:tcPr>
          <w:p w:rsidR="00922943" w:rsidRPr="00960A5F" w:rsidRDefault="00922943" w:rsidP="00922943">
            <w:pPr>
              <w:pStyle w:val="TableParagraph"/>
              <w:spacing w:line="276" w:lineRule="auto"/>
              <w:ind w:left="0" w:right="86"/>
              <w:jc w:val="center"/>
            </w:pPr>
            <w:r w:rsidRPr="00960A5F">
              <w:t>2</w:t>
            </w:r>
          </w:p>
        </w:tc>
        <w:tc>
          <w:tcPr>
            <w:tcW w:w="9980" w:type="dxa"/>
            <w:gridSpan w:val="23"/>
          </w:tcPr>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Principles of Fermentation technology, Stanbury PF and Whitaker A. Pergamon Press,</w:t>
            </w:r>
          </w:p>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1984.</w:t>
            </w:r>
          </w:p>
        </w:tc>
      </w:tr>
      <w:tr w:rsidR="00922943" w:rsidRPr="00960A5F" w:rsidTr="00836622">
        <w:trPr>
          <w:trHeight w:val="258"/>
          <w:jc w:val="center"/>
        </w:trPr>
        <w:tc>
          <w:tcPr>
            <w:tcW w:w="436" w:type="dxa"/>
          </w:tcPr>
          <w:p w:rsidR="00922943" w:rsidRPr="00960A5F" w:rsidRDefault="00922943" w:rsidP="00922943">
            <w:pPr>
              <w:pStyle w:val="TableParagraph"/>
              <w:spacing w:line="276" w:lineRule="auto"/>
              <w:ind w:left="0" w:right="86"/>
              <w:jc w:val="center"/>
            </w:pPr>
            <w:r w:rsidRPr="00960A5F">
              <w:t>3</w:t>
            </w:r>
          </w:p>
        </w:tc>
        <w:tc>
          <w:tcPr>
            <w:tcW w:w="9980" w:type="dxa"/>
            <w:gridSpan w:val="23"/>
          </w:tcPr>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Introduction to Biochemical Engineering, D.G.Rao, Tata McGraw Hill Publishers, 2005.</w:t>
            </w:r>
          </w:p>
        </w:tc>
      </w:tr>
      <w:tr w:rsidR="00922943" w:rsidRPr="00960A5F" w:rsidTr="00836622">
        <w:trPr>
          <w:trHeight w:val="261"/>
          <w:jc w:val="center"/>
        </w:trPr>
        <w:tc>
          <w:tcPr>
            <w:tcW w:w="436" w:type="dxa"/>
          </w:tcPr>
          <w:p w:rsidR="00922943" w:rsidRPr="00960A5F" w:rsidRDefault="00922943" w:rsidP="00922943">
            <w:pPr>
              <w:pStyle w:val="TableParagraph"/>
              <w:spacing w:line="276" w:lineRule="auto"/>
              <w:ind w:left="0" w:right="86"/>
              <w:jc w:val="center"/>
            </w:pPr>
            <w:r w:rsidRPr="00960A5F">
              <w:t>4</w:t>
            </w:r>
          </w:p>
        </w:tc>
        <w:tc>
          <w:tcPr>
            <w:tcW w:w="9980" w:type="dxa"/>
            <w:gridSpan w:val="23"/>
          </w:tcPr>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Bioprocess Engineering: Basic Concepts, 2</w:t>
            </w:r>
            <w:r w:rsidRPr="00960A5F">
              <w:rPr>
                <w:rFonts w:ascii="Times New Roman" w:hAnsi="Times New Roman" w:cs="Times New Roman"/>
                <w:color w:val="000000"/>
                <w:sz w:val="16"/>
                <w:szCs w:val="16"/>
                <w:lang w:eastAsia="en-IN"/>
              </w:rPr>
              <w:t xml:space="preserve">nd </w:t>
            </w:r>
            <w:r w:rsidRPr="00960A5F">
              <w:rPr>
                <w:rFonts w:ascii="Times New Roman" w:hAnsi="Times New Roman" w:cs="Times New Roman"/>
                <w:color w:val="000000"/>
                <w:sz w:val="24"/>
                <w:szCs w:val="24"/>
                <w:lang w:eastAsia="en-IN"/>
              </w:rPr>
              <w:t>edition, Shuler,M.L. and Kargi, F., Prentice</w:t>
            </w:r>
          </w:p>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Hall, Engelwood Cliffs, 2001</w:t>
            </w:r>
          </w:p>
        </w:tc>
      </w:tr>
      <w:tr w:rsidR="00922943" w:rsidRPr="00960A5F" w:rsidTr="00836622">
        <w:trPr>
          <w:trHeight w:val="256"/>
          <w:jc w:val="center"/>
        </w:trPr>
        <w:tc>
          <w:tcPr>
            <w:tcW w:w="10416" w:type="dxa"/>
            <w:gridSpan w:val="24"/>
          </w:tcPr>
          <w:p w:rsidR="00922943" w:rsidRPr="00960A5F" w:rsidRDefault="00922943" w:rsidP="00922943">
            <w:pPr>
              <w:pStyle w:val="TableParagraph"/>
              <w:spacing w:line="276" w:lineRule="auto"/>
              <w:ind w:left="0"/>
              <w:rPr>
                <w:sz w:val="18"/>
              </w:rPr>
            </w:pPr>
          </w:p>
        </w:tc>
      </w:tr>
      <w:tr w:rsidR="00922943" w:rsidRPr="00960A5F" w:rsidTr="00836622">
        <w:trPr>
          <w:trHeight w:val="258"/>
          <w:jc w:val="center"/>
        </w:trPr>
        <w:tc>
          <w:tcPr>
            <w:tcW w:w="10416" w:type="dxa"/>
            <w:gridSpan w:val="24"/>
          </w:tcPr>
          <w:p w:rsidR="00922943" w:rsidRPr="00960A5F" w:rsidRDefault="00922943" w:rsidP="00922943">
            <w:pPr>
              <w:pStyle w:val="TableParagraph"/>
              <w:spacing w:line="276" w:lineRule="auto"/>
              <w:rPr>
                <w:b/>
              </w:rPr>
            </w:pPr>
            <w:r w:rsidRPr="00960A5F">
              <w:rPr>
                <w:b/>
              </w:rPr>
              <w:t>Reference Books</w:t>
            </w:r>
          </w:p>
        </w:tc>
      </w:tr>
      <w:tr w:rsidR="00922943" w:rsidRPr="00960A5F" w:rsidTr="00836622">
        <w:trPr>
          <w:trHeight w:val="665"/>
          <w:jc w:val="center"/>
        </w:trPr>
        <w:tc>
          <w:tcPr>
            <w:tcW w:w="436" w:type="dxa"/>
          </w:tcPr>
          <w:p w:rsidR="00922943" w:rsidRPr="00960A5F" w:rsidRDefault="00922943" w:rsidP="00922943">
            <w:pPr>
              <w:pStyle w:val="TableParagraph"/>
              <w:spacing w:line="276" w:lineRule="auto"/>
              <w:ind w:left="0" w:right="86"/>
              <w:jc w:val="center"/>
            </w:pPr>
            <w:r w:rsidRPr="00960A5F">
              <w:t>1</w:t>
            </w:r>
          </w:p>
        </w:tc>
        <w:tc>
          <w:tcPr>
            <w:tcW w:w="9980" w:type="dxa"/>
            <w:gridSpan w:val="23"/>
          </w:tcPr>
          <w:p w:rsidR="00922943" w:rsidRPr="008D6EA9"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Instrumentation, measurement and analysis, II edition, Nakra BC and Chaudhry KK, Tata McGrawHill Publishing Co. Ltd., New Delhi, 2004</w:t>
            </w:r>
          </w:p>
        </w:tc>
      </w:tr>
      <w:tr w:rsidR="00922943" w:rsidRPr="00960A5F" w:rsidTr="00836622">
        <w:trPr>
          <w:trHeight w:val="518"/>
          <w:jc w:val="center"/>
        </w:trPr>
        <w:tc>
          <w:tcPr>
            <w:tcW w:w="436" w:type="dxa"/>
          </w:tcPr>
          <w:p w:rsidR="00922943" w:rsidRPr="00960A5F" w:rsidRDefault="00922943" w:rsidP="00922943">
            <w:pPr>
              <w:pStyle w:val="TableParagraph"/>
              <w:spacing w:line="276" w:lineRule="auto"/>
              <w:ind w:left="0" w:right="86"/>
              <w:jc w:val="center"/>
            </w:pPr>
            <w:r w:rsidRPr="00960A5F">
              <w:t>2</w:t>
            </w:r>
          </w:p>
        </w:tc>
        <w:tc>
          <w:tcPr>
            <w:tcW w:w="9980" w:type="dxa"/>
            <w:gridSpan w:val="23"/>
          </w:tcPr>
          <w:p w:rsidR="00922943" w:rsidRPr="00960A5F" w:rsidRDefault="00922943" w:rsidP="008D6EA9">
            <w:pPr>
              <w:adjustRightInd w:val="0"/>
              <w:spacing w:after="0"/>
              <w:ind w:left="90" w:right="78"/>
              <w:rPr>
                <w:rFonts w:ascii="Times New Roman" w:hAnsi="Times New Roman" w:cs="Times New Roman"/>
              </w:rPr>
            </w:pPr>
            <w:r w:rsidRPr="00960A5F">
              <w:rPr>
                <w:rFonts w:ascii="Times New Roman" w:hAnsi="Times New Roman" w:cs="Times New Roman"/>
                <w:color w:val="000000"/>
                <w:sz w:val="24"/>
                <w:szCs w:val="24"/>
                <w:lang w:eastAsia="en-IN"/>
              </w:rPr>
              <w:t>Fermentation Microbiology and Biotechnology , Mansi El-Mansi and Charlie Bryce, Taylor and Francis Ltd., 2002</w:t>
            </w:r>
          </w:p>
        </w:tc>
      </w:tr>
      <w:tr w:rsidR="00922943" w:rsidRPr="00960A5F" w:rsidTr="00836622">
        <w:trPr>
          <w:trHeight w:val="518"/>
          <w:jc w:val="center"/>
        </w:trPr>
        <w:tc>
          <w:tcPr>
            <w:tcW w:w="436" w:type="dxa"/>
          </w:tcPr>
          <w:p w:rsidR="00922943" w:rsidRPr="00960A5F" w:rsidRDefault="00922943" w:rsidP="00922943">
            <w:pPr>
              <w:pStyle w:val="TableParagraph"/>
              <w:spacing w:line="276" w:lineRule="auto"/>
              <w:ind w:left="0" w:right="86"/>
              <w:jc w:val="center"/>
            </w:pPr>
            <w:r w:rsidRPr="00960A5F">
              <w:t>3</w:t>
            </w:r>
          </w:p>
        </w:tc>
        <w:tc>
          <w:tcPr>
            <w:tcW w:w="9980" w:type="dxa"/>
            <w:gridSpan w:val="23"/>
          </w:tcPr>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Manual of Industrial Microbiology and Biotechnology, III edition, Arnold L. Demain</w:t>
            </w:r>
          </w:p>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and Julian Davies, ASM press, Washington DC, 1999.</w:t>
            </w:r>
          </w:p>
        </w:tc>
      </w:tr>
      <w:tr w:rsidR="00922943" w:rsidRPr="00960A5F" w:rsidTr="00836622">
        <w:trPr>
          <w:trHeight w:val="390"/>
          <w:jc w:val="center"/>
        </w:trPr>
        <w:tc>
          <w:tcPr>
            <w:tcW w:w="436" w:type="dxa"/>
          </w:tcPr>
          <w:p w:rsidR="00922943" w:rsidRPr="00960A5F" w:rsidRDefault="00922943" w:rsidP="00922943">
            <w:pPr>
              <w:pStyle w:val="TableParagraph"/>
              <w:spacing w:line="276" w:lineRule="auto"/>
              <w:ind w:left="0" w:right="86"/>
              <w:jc w:val="center"/>
            </w:pPr>
            <w:r w:rsidRPr="00960A5F">
              <w:t>4</w:t>
            </w:r>
          </w:p>
        </w:tc>
        <w:tc>
          <w:tcPr>
            <w:tcW w:w="9980" w:type="dxa"/>
            <w:gridSpan w:val="23"/>
          </w:tcPr>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Biochemical Engineering Fundamentals, Baily,J., Bailey J. and Ollis,D.F., McGraw-Hill</w:t>
            </w:r>
          </w:p>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Book Co. New York, 1986.</w:t>
            </w:r>
          </w:p>
        </w:tc>
      </w:tr>
      <w:tr w:rsidR="00922943" w:rsidRPr="00960A5F" w:rsidTr="00836622">
        <w:trPr>
          <w:trHeight w:val="515"/>
          <w:jc w:val="center"/>
        </w:trPr>
        <w:tc>
          <w:tcPr>
            <w:tcW w:w="436" w:type="dxa"/>
          </w:tcPr>
          <w:p w:rsidR="00922943" w:rsidRPr="00960A5F" w:rsidRDefault="00922943" w:rsidP="00922943">
            <w:pPr>
              <w:pStyle w:val="TableParagraph"/>
              <w:spacing w:line="276" w:lineRule="auto"/>
              <w:ind w:left="0" w:right="86"/>
              <w:jc w:val="center"/>
            </w:pPr>
            <w:r w:rsidRPr="00960A5F">
              <w:t>5</w:t>
            </w:r>
          </w:p>
        </w:tc>
        <w:tc>
          <w:tcPr>
            <w:tcW w:w="9980" w:type="dxa"/>
            <w:gridSpan w:val="23"/>
          </w:tcPr>
          <w:p w:rsidR="00922943" w:rsidRPr="00960A5F" w:rsidRDefault="00922943" w:rsidP="008D6EA9">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 Pharmaceutical Biotechnology: Fundamentals and Applications, 3rd edition, Daan J. A.</w:t>
            </w:r>
          </w:p>
          <w:p w:rsidR="00922943" w:rsidRPr="00960A5F" w:rsidRDefault="00922943" w:rsidP="008D6EA9">
            <w:pPr>
              <w:pStyle w:val="TableParagraph"/>
              <w:spacing w:line="276" w:lineRule="auto"/>
              <w:ind w:left="90" w:right="78"/>
            </w:pPr>
            <w:r w:rsidRPr="00960A5F">
              <w:rPr>
                <w:color w:val="000000"/>
                <w:sz w:val="24"/>
                <w:szCs w:val="24"/>
                <w:lang w:eastAsia="en-IN"/>
              </w:rPr>
              <w:t>Crommelin, Robert D. Sindelar, and , Bernd Meibohm, 2007.</w:t>
            </w:r>
          </w:p>
        </w:tc>
      </w:tr>
      <w:tr w:rsidR="00922943" w:rsidRPr="00960A5F" w:rsidTr="00836622">
        <w:trPr>
          <w:trHeight w:val="260"/>
          <w:jc w:val="center"/>
        </w:trPr>
        <w:tc>
          <w:tcPr>
            <w:tcW w:w="436" w:type="dxa"/>
          </w:tcPr>
          <w:p w:rsidR="00922943" w:rsidRPr="00960A5F" w:rsidRDefault="00922943" w:rsidP="00922943">
            <w:pPr>
              <w:pStyle w:val="TableParagraph"/>
              <w:spacing w:line="276" w:lineRule="auto"/>
              <w:ind w:left="0" w:right="86"/>
              <w:jc w:val="center"/>
            </w:pPr>
            <w:r w:rsidRPr="00960A5F">
              <w:lastRenderedPageBreak/>
              <w:t>6</w:t>
            </w:r>
          </w:p>
        </w:tc>
        <w:tc>
          <w:tcPr>
            <w:tcW w:w="9980" w:type="dxa"/>
            <w:gridSpan w:val="23"/>
          </w:tcPr>
          <w:p w:rsidR="00922943" w:rsidRPr="008D6EA9" w:rsidRDefault="00922943" w:rsidP="008D6EA9">
            <w:pPr>
              <w:adjustRightInd w:val="0"/>
              <w:spacing w:after="0"/>
              <w:ind w:left="90" w:right="78"/>
              <w:rPr>
                <w:rFonts w:ascii="Times New Roman" w:hAnsi="Times New Roman" w:cs="Times New Roman"/>
              </w:rPr>
            </w:pPr>
            <w:r w:rsidRPr="00960A5F">
              <w:rPr>
                <w:rFonts w:ascii="Times New Roman" w:hAnsi="Times New Roman" w:cs="Times New Roman"/>
                <w:color w:val="000000"/>
                <w:sz w:val="24"/>
                <w:szCs w:val="24"/>
                <w:lang w:eastAsia="en-IN"/>
              </w:rPr>
              <w:t>Handbook of Downstream processing, Edin Goldberg, Blackie and Academic Professional, 1997.</w:t>
            </w:r>
          </w:p>
        </w:tc>
      </w:tr>
      <w:tr w:rsidR="00922943" w:rsidRPr="00960A5F" w:rsidTr="00836622">
        <w:trPr>
          <w:trHeight w:val="256"/>
          <w:jc w:val="center"/>
        </w:trPr>
        <w:tc>
          <w:tcPr>
            <w:tcW w:w="10416" w:type="dxa"/>
            <w:gridSpan w:val="24"/>
          </w:tcPr>
          <w:p w:rsidR="00922943" w:rsidRPr="00960A5F" w:rsidRDefault="00922943" w:rsidP="00922943">
            <w:pPr>
              <w:pStyle w:val="TableParagraph"/>
              <w:spacing w:line="276" w:lineRule="auto"/>
              <w:rPr>
                <w:b/>
              </w:rPr>
            </w:pPr>
            <w:r w:rsidRPr="00960A5F">
              <w:rPr>
                <w:b/>
              </w:rPr>
              <w:t>RelatedOnlineContents[MOOC,SWAYAM,NPTEL,Websitesetc.]</w:t>
            </w:r>
          </w:p>
        </w:tc>
      </w:tr>
      <w:tr w:rsidR="00922943" w:rsidRPr="00960A5F" w:rsidTr="00836622">
        <w:trPr>
          <w:trHeight w:val="259"/>
          <w:jc w:val="center"/>
        </w:trPr>
        <w:tc>
          <w:tcPr>
            <w:tcW w:w="436" w:type="dxa"/>
          </w:tcPr>
          <w:p w:rsidR="00922943" w:rsidRPr="00960A5F" w:rsidRDefault="00922943" w:rsidP="008D6EA9">
            <w:pPr>
              <w:pStyle w:val="TableParagraph"/>
              <w:spacing w:line="276" w:lineRule="auto"/>
              <w:jc w:val="center"/>
            </w:pPr>
            <w:r w:rsidRPr="00960A5F">
              <w:t>1</w:t>
            </w:r>
          </w:p>
        </w:tc>
        <w:tc>
          <w:tcPr>
            <w:tcW w:w="9980" w:type="dxa"/>
            <w:gridSpan w:val="23"/>
          </w:tcPr>
          <w:p w:rsidR="00922943" w:rsidRPr="00960A5F" w:rsidRDefault="00922943" w:rsidP="00922943">
            <w:pPr>
              <w:pStyle w:val="TableParagraph"/>
              <w:spacing w:line="276" w:lineRule="auto"/>
              <w:ind w:left="117"/>
            </w:pPr>
            <w:r w:rsidRPr="00960A5F">
              <w:t>SWAYAM-</w:t>
            </w:r>
            <w:r w:rsidRPr="00960A5F">
              <w:rPr>
                <w:color w:val="0000FF"/>
                <w:u w:val="single" w:color="0000FF"/>
              </w:rPr>
              <w:t>https://</w:t>
            </w:r>
            <w:hyperlink r:id="rId54">
              <w:r w:rsidRPr="00960A5F">
                <w:rPr>
                  <w:color w:val="0000FF"/>
                  <w:u w:val="single" w:color="0000FF"/>
                </w:rPr>
                <w:t>www.classcentral.com/course/swayam-principles-of-downstream-</w:t>
              </w:r>
            </w:hyperlink>
          </w:p>
          <w:p w:rsidR="00922943" w:rsidRPr="00EC1602" w:rsidRDefault="00922943" w:rsidP="00EC1602">
            <w:pPr>
              <w:pStyle w:val="TableParagraph"/>
              <w:spacing w:line="276" w:lineRule="auto"/>
              <w:ind w:right="1592"/>
              <w:rPr>
                <w:color w:val="0000FF"/>
                <w:u w:val="single" w:color="0000FF"/>
              </w:rPr>
            </w:pPr>
            <w:r w:rsidRPr="00960A5F">
              <w:rPr>
                <w:color w:val="0000FF"/>
                <w:u w:val="single" w:color="0000FF"/>
              </w:rPr>
              <w:t>techniques-in-bioprocess-3967</w:t>
            </w:r>
          </w:p>
        </w:tc>
      </w:tr>
      <w:tr w:rsidR="00922943" w:rsidRPr="00960A5F" w:rsidTr="00836622">
        <w:trPr>
          <w:trHeight w:val="256"/>
          <w:jc w:val="center"/>
        </w:trPr>
        <w:tc>
          <w:tcPr>
            <w:tcW w:w="436" w:type="dxa"/>
          </w:tcPr>
          <w:p w:rsidR="00922943" w:rsidRPr="00960A5F" w:rsidRDefault="00922943" w:rsidP="008D6EA9">
            <w:pPr>
              <w:pStyle w:val="TableParagraph"/>
              <w:spacing w:line="276" w:lineRule="auto"/>
              <w:jc w:val="center"/>
            </w:pPr>
            <w:r w:rsidRPr="00960A5F">
              <w:t>2</w:t>
            </w:r>
          </w:p>
        </w:tc>
        <w:tc>
          <w:tcPr>
            <w:tcW w:w="9980" w:type="dxa"/>
            <w:gridSpan w:val="23"/>
          </w:tcPr>
          <w:p w:rsidR="00922943" w:rsidRPr="00960A5F" w:rsidRDefault="00EC1602" w:rsidP="00922943">
            <w:pPr>
              <w:pStyle w:val="TableParagraph"/>
              <w:spacing w:line="276" w:lineRule="auto"/>
              <w:ind w:right="1592"/>
            </w:pPr>
            <w:r>
              <w:t>NPTEL</w:t>
            </w:r>
            <w:r w:rsidR="00922943" w:rsidRPr="00960A5F">
              <w:rPr>
                <w:color w:val="0000FF"/>
                <w:u w:val="single" w:color="0000FF"/>
              </w:rPr>
              <w:t>https://nptel.ac.in/courses/102/105/102105064/#</w:t>
            </w:r>
            <w:r w:rsidR="00922943" w:rsidRPr="00960A5F">
              <w:t>AspectsofBiochemicalEngineering,Prof.DebabrataDas,IITKharagpur</w:t>
            </w:r>
          </w:p>
        </w:tc>
      </w:tr>
      <w:tr w:rsidR="00922943" w:rsidRPr="00960A5F" w:rsidTr="00836622">
        <w:trPr>
          <w:trHeight w:val="261"/>
          <w:jc w:val="center"/>
        </w:trPr>
        <w:tc>
          <w:tcPr>
            <w:tcW w:w="436" w:type="dxa"/>
          </w:tcPr>
          <w:p w:rsidR="00922943" w:rsidRPr="00960A5F" w:rsidRDefault="00922943" w:rsidP="008D6EA9">
            <w:pPr>
              <w:pStyle w:val="TableParagraph"/>
              <w:spacing w:line="276" w:lineRule="auto"/>
              <w:ind w:left="78" w:right="93"/>
              <w:jc w:val="center"/>
            </w:pPr>
            <w:r w:rsidRPr="00960A5F">
              <w:t>3</w:t>
            </w:r>
          </w:p>
        </w:tc>
        <w:tc>
          <w:tcPr>
            <w:tcW w:w="9980" w:type="dxa"/>
            <w:gridSpan w:val="23"/>
          </w:tcPr>
          <w:p w:rsidR="00922943" w:rsidRPr="00960A5F" w:rsidRDefault="00922943" w:rsidP="00922943">
            <w:pPr>
              <w:spacing w:after="0"/>
              <w:jc w:val="both"/>
              <w:rPr>
                <w:rFonts w:ascii="Times New Roman" w:hAnsi="Times New Roman" w:cs="Times New Roman"/>
                <w:color w:val="00B0F0"/>
                <w:sz w:val="24"/>
                <w:szCs w:val="24"/>
              </w:rPr>
            </w:pPr>
            <w:r w:rsidRPr="00960A5F">
              <w:rPr>
                <w:rFonts w:ascii="Times New Roman" w:hAnsi="Times New Roman" w:cs="Times New Roman"/>
              </w:rPr>
              <w:t xml:space="preserve">NPTEL - </w:t>
            </w:r>
            <w:hyperlink r:id="rId55" w:history="1">
              <w:r w:rsidRPr="00960A5F">
                <w:rPr>
                  <w:rStyle w:val="Hyperlink"/>
                  <w:u w:color="0000FF"/>
                </w:rPr>
                <w:t>https://nptel.ac.in/courses/102/106/102106083/</w:t>
              </w:r>
              <w:r w:rsidRPr="00960A5F">
                <w:rPr>
                  <w:rStyle w:val="Hyperlink"/>
                </w:rPr>
                <w:t>TransportPhenomena in Biological Systems-Prof.Suraish</w:t>
              </w:r>
            </w:hyperlink>
            <w:r w:rsidRPr="00960A5F">
              <w:rPr>
                <w:rFonts w:ascii="Times New Roman" w:hAnsi="Times New Roman" w:cs="Times New Roman"/>
              </w:rPr>
              <w:t>kumar, IITMadras</w:t>
            </w:r>
          </w:p>
        </w:tc>
      </w:tr>
      <w:tr w:rsidR="00922943" w:rsidRPr="00960A5F" w:rsidTr="00836622">
        <w:trPr>
          <w:trHeight w:val="397"/>
          <w:jc w:val="center"/>
        </w:trPr>
        <w:tc>
          <w:tcPr>
            <w:tcW w:w="10416" w:type="dxa"/>
            <w:gridSpan w:val="24"/>
          </w:tcPr>
          <w:p w:rsidR="00922943" w:rsidRPr="00960A5F" w:rsidRDefault="00922943" w:rsidP="00922943">
            <w:pPr>
              <w:pStyle w:val="TableParagraph"/>
              <w:spacing w:line="276" w:lineRule="auto"/>
              <w:rPr>
                <w:b/>
              </w:rPr>
            </w:pPr>
            <w:r w:rsidRPr="00960A5F">
              <w:t>Course Designed By</w:t>
            </w:r>
            <w:r w:rsidRPr="00146127">
              <w:rPr>
                <w:b/>
              </w:rPr>
              <w:t>Dr. Sivakumar and Dr. M. Gnanadesigan</w:t>
            </w:r>
          </w:p>
        </w:tc>
      </w:tr>
      <w:tr w:rsidR="00922943" w:rsidRPr="00960A5F" w:rsidTr="00836622">
        <w:trPr>
          <w:trHeight w:val="342"/>
          <w:jc w:val="center"/>
        </w:trPr>
        <w:tc>
          <w:tcPr>
            <w:tcW w:w="10416" w:type="dxa"/>
            <w:gridSpan w:val="24"/>
          </w:tcPr>
          <w:p w:rsidR="00922943" w:rsidRPr="00960A5F" w:rsidRDefault="00922943" w:rsidP="00922943">
            <w:pPr>
              <w:pStyle w:val="TableParagraph"/>
              <w:spacing w:line="276" w:lineRule="auto"/>
              <w:ind w:left="122"/>
              <w:rPr>
                <w:b/>
              </w:rPr>
            </w:pPr>
            <w:r w:rsidRPr="00960A5F">
              <w:rPr>
                <w:b/>
              </w:rPr>
              <w:t>Mapping with Programme Outcomes</w:t>
            </w:r>
          </w:p>
        </w:tc>
      </w:tr>
      <w:tr w:rsidR="00836622" w:rsidRPr="00960A5F" w:rsidTr="00836622">
        <w:trPr>
          <w:trHeight w:val="342"/>
          <w:jc w:val="center"/>
        </w:trPr>
        <w:tc>
          <w:tcPr>
            <w:tcW w:w="1258" w:type="dxa"/>
            <w:gridSpan w:val="2"/>
            <w:tcBorders>
              <w:right w:val="single" w:sz="4" w:space="0" w:color="auto"/>
            </w:tcBorders>
          </w:tcPr>
          <w:p w:rsidR="00836622" w:rsidRDefault="00836622" w:rsidP="00836622">
            <w:pPr>
              <w:pStyle w:val="TableParagraph"/>
              <w:spacing w:line="276" w:lineRule="auto"/>
              <w:ind w:left="0"/>
              <w:rPr>
                <w:b/>
              </w:rPr>
            </w:pPr>
            <w:r>
              <w:rPr>
                <w:b/>
              </w:rPr>
              <w:t>CO/PO</w:t>
            </w:r>
          </w:p>
        </w:tc>
        <w:tc>
          <w:tcPr>
            <w:tcW w:w="1514" w:type="dxa"/>
            <w:gridSpan w:val="5"/>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PO1</w:t>
            </w:r>
          </w:p>
        </w:tc>
        <w:tc>
          <w:tcPr>
            <w:tcW w:w="1050" w:type="dxa"/>
            <w:gridSpan w:val="2"/>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PO2</w:t>
            </w:r>
          </w:p>
        </w:tc>
        <w:tc>
          <w:tcPr>
            <w:tcW w:w="930" w:type="dxa"/>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PO3</w:t>
            </w:r>
          </w:p>
        </w:tc>
        <w:tc>
          <w:tcPr>
            <w:tcW w:w="1289" w:type="dxa"/>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PO4</w:t>
            </w:r>
          </w:p>
        </w:tc>
        <w:tc>
          <w:tcPr>
            <w:tcW w:w="1094" w:type="dxa"/>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PO5</w:t>
            </w:r>
          </w:p>
        </w:tc>
        <w:tc>
          <w:tcPr>
            <w:tcW w:w="1155" w:type="dxa"/>
            <w:gridSpan w:val="5"/>
            <w:tcBorders>
              <w:left w:val="single" w:sz="4" w:space="0" w:color="auto"/>
              <w:right w:val="single" w:sz="4" w:space="0" w:color="auto"/>
            </w:tcBorders>
          </w:tcPr>
          <w:p w:rsidR="00836622" w:rsidRDefault="00836622" w:rsidP="00836622">
            <w:pPr>
              <w:pStyle w:val="TableParagraph"/>
              <w:spacing w:line="276" w:lineRule="auto"/>
              <w:ind w:left="0"/>
              <w:rPr>
                <w:b/>
              </w:rPr>
            </w:pPr>
            <w:r>
              <w:rPr>
                <w:b/>
              </w:rPr>
              <w:t>PO6</w:t>
            </w:r>
          </w:p>
        </w:tc>
        <w:tc>
          <w:tcPr>
            <w:tcW w:w="1110" w:type="dxa"/>
            <w:gridSpan w:val="5"/>
            <w:tcBorders>
              <w:top w:val="single" w:sz="4" w:space="0" w:color="auto"/>
              <w:left w:val="single" w:sz="4" w:space="0" w:color="auto"/>
              <w:right w:val="single" w:sz="4" w:space="0" w:color="auto"/>
            </w:tcBorders>
          </w:tcPr>
          <w:p w:rsidR="00836622" w:rsidRDefault="00836622" w:rsidP="00836622">
            <w:pPr>
              <w:pStyle w:val="TableParagraph"/>
              <w:spacing w:line="276" w:lineRule="auto"/>
              <w:ind w:left="0"/>
              <w:rPr>
                <w:b/>
              </w:rPr>
            </w:pPr>
            <w:r>
              <w:rPr>
                <w:b/>
              </w:rPr>
              <w:t>PO7</w:t>
            </w:r>
          </w:p>
        </w:tc>
        <w:tc>
          <w:tcPr>
            <w:tcW w:w="1016" w:type="dxa"/>
            <w:gridSpan w:val="2"/>
            <w:tcBorders>
              <w:top w:val="single" w:sz="4" w:space="0" w:color="auto"/>
              <w:left w:val="single" w:sz="4" w:space="0" w:color="auto"/>
            </w:tcBorders>
          </w:tcPr>
          <w:p w:rsidR="00836622" w:rsidRDefault="00836622" w:rsidP="00836622">
            <w:pPr>
              <w:pStyle w:val="TableParagraph"/>
              <w:spacing w:line="276" w:lineRule="auto"/>
              <w:ind w:left="0"/>
              <w:rPr>
                <w:b/>
              </w:rPr>
            </w:pPr>
            <w:r>
              <w:rPr>
                <w:b/>
              </w:rPr>
              <w:t>PO8</w:t>
            </w:r>
          </w:p>
        </w:tc>
      </w:tr>
      <w:tr w:rsidR="00836622" w:rsidRPr="00960A5F" w:rsidTr="00836622">
        <w:trPr>
          <w:trHeight w:val="342"/>
          <w:jc w:val="center"/>
        </w:trPr>
        <w:tc>
          <w:tcPr>
            <w:tcW w:w="1258" w:type="dxa"/>
            <w:gridSpan w:val="2"/>
            <w:tcBorders>
              <w:right w:val="single" w:sz="4" w:space="0" w:color="auto"/>
            </w:tcBorders>
          </w:tcPr>
          <w:p w:rsidR="00836622" w:rsidRDefault="00836622" w:rsidP="00836622">
            <w:pPr>
              <w:pStyle w:val="TableParagraph"/>
              <w:spacing w:line="276" w:lineRule="auto"/>
              <w:ind w:left="0"/>
              <w:rPr>
                <w:b/>
              </w:rPr>
            </w:pPr>
            <w:r>
              <w:rPr>
                <w:b/>
              </w:rPr>
              <w:t>CO1</w:t>
            </w:r>
          </w:p>
        </w:tc>
        <w:tc>
          <w:tcPr>
            <w:tcW w:w="1514"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50" w:type="dxa"/>
            <w:gridSpan w:val="2"/>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930"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289"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94"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155"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110"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w:t>
            </w:r>
          </w:p>
        </w:tc>
        <w:tc>
          <w:tcPr>
            <w:tcW w:w="1016" w:type="dxa"/>
            <w:gridSpan w:val="2"/>
            <w:tcBorders>
              <w:left w:val="single" w:sz="4" w:space="0" w:color="auto"/>
            </w:tcBorders>
          </w:tcPr>
          <w:p w:rsidR="00836622" w:rsidRPr="007E6A1F" w:rsidRDefault="00836622" w:rsidP="00836622">
            <w:pPr>
              <w:pStyle w:val="TableParagraph"/>
              <w:spacing w:line="276" w:lineRule="auto"/>
              <w:ind w:left="0"/>
              <w:jc w:val="center"/>
            </w:pPr>
            <w:r>
              <w:t>-</w:t>
            </w:r>
          </w:p>
        </w:tc>
      </w:tr>
      <w:tr w:rsidR="00836622" w:rsidRPr="00960A5F" w:rsidTr="00836622">
        <w:trPr>
          <w:trHeight w:val="342"/>
          <w:jc w:val="center"/>
        </w:trPr>
        <w:tc>
          <w:tcPr>
            <w:tcW w:w="1258" w:type="dxa"/>
            <w:gridSpan w:val="2"/>
            <w:tcBorders>
              <w:right w:val="single" w:sz="4" w:space="0" w:color="auto"/>
            </w:tcBorders>
          </w:tcPr>
          <w:p w:rsidR="00836622" w:rsidRDefault="00836622" w:rsidP="00836622">
            <w:pPr>
              <w:pStyle w:val="TableParagraph"/>
              <w:spacing w:line="276" w:lineRule="auto"/>
              <w:ind w:left="0"/>
              <w:rPr>
                <w:b/>
              </w:rPr>
            </w:pPr>
            <w:r>
              <w:rPr>
                <w:b/>
              </w:rPr>
              <w:t>CO2</w:t>
            </w:r>
          </w:p>
        </w:tc>
        <w:tc>
          <w:tcPr>
            <w:tcW w:w="1514"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50" w:type="dxa"/>
            <w:gridSpan w:val="2"/>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930"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89"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94"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155"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110"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016" w:type="dxa"/>
            <w:gridSpan w:val="2"/>
            <w:tcBorders>
              <w:left w:val="single" w:sz="4" w:space="0" w:color="auto"/>
            </w:tcBorders>
          </w:tcPr>
          <w:p w:rsidR="00836622" w:rsidRPr="007E6A1F" w:rsidRDefault="00836622" w:rsidP="00836622">
            <w:pPr>
              <w:pStyle w:val="TableParagraph"/>
              <w:spacing w:line="276" w:lineRule="auto"/>
              <w:ind w:left="0"/>
              <w:jc w:val="center"/>
            </w:pPr>
            <w:r>
              <w:t>L</w:t>
            </w:r>
          </w:p>
        </w:tc>
      </w:tr>
      <w:tr w:rsidR="00836622" w:rsidRPr="00960A5F" w:rsidTr="00836622">
        <w:trPr>
          <w:trHeight w:val="342"/>
          <w:jc w:val="center"/>
        </w:trPr>
        <w:tc>
          <w:tcPr>
            <w:tcW w:w="1258" w:type="dxa"/>
            <w:gridSpan w:val="2"/>
            <w:tcBorders>
              <w:right w:val="single" w:sz="4" w:space="0" w:color="auto"/>
            </w:tcBorders>
          </w:tcPr>
          <w:p w:rsidR="00836622" w:rsidRDefault="00836622" w:rsidP="00836622">
            <w:pPr>
              <w:pStyle w:val="TableParagraph"/>
              <w:spacing w:line="276" w:lineRule="auto"/>
              <w:ind w:left="0"/>
              <w:rPr>
                <w:b/>
              </w:rPr>
            </w:pPr>
            <w:r>
              <w:rPr>
                <w:b/>
              </w:rPr>
              <w:t>CO3</w:t>
            </w:r>
          </w:p>
        </w:tc>
        <w:tc>
          <w:tcPr>
            <w:tcW w:w="1514"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50" w:type="dxa"/>
            <w:gridSpan w:val="2"/>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930"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89"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94"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155"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110"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016" w:type="dxa"/>
            <w:gridSpan w:val="2"/>
            <w:tcBorders>
              <w:left w:val="single" w:sz="4" w:space="0" w:color="auto"/>
            </w:tcBorders>
          </w:tcPr>
          <w:p w:rsidR="00836622" w:rsidRPr="007E6A1F" w:rsidRDefault="00836622" w:rsidP="00836622">
            <w:pPr>
              <w:pStyle w:val="TableParagraph"/>
              <w:spacing w:line="276" w:lineRule="auto"/>
              <w:ind w:left="0"/>
              <w:jc w:val="center"/>
            </w:pPr>
            <w:r>
              <w:t>M</w:t>
            </w:r>
          </w:p>
        </w:tc>
      </w:tr>
      <w:tr w:rsidR="00836622" w:rsidRPr="00960A5F" w:rsidTr="00836622">
        <w:trPr>
          <w:trHeight w:val="342"/>
          <w:jc w:val="center"/>
        </w:trPr>
        <w:tc>
          <w:tcPr>
            <w:tcW w:w="1258" w:type="dxa"/>
            <w:gridSpan w:val="2"/>
            <w:tcBorders>
              <w:right w:val="single" w:sz="4" w:space="0" w:color="auto"/>
            </w:tcBorders>
          </w:tcPr>
          <w:p w:rsidR="00836622" w:rsidRDefault="00836622" w:rsidP="00836622">
            <w:pPr>
              <w:pStyle w:val="TableParagraph"/>
              <w:spacing w:line="276" w:lineRule="auto"/>
              <w:ind w:left="0"/>
              <w:rPr>
                <w:b/>
              </w:rPr>
            </w:pPr>
            <w:r>
              <w:rPr>
                <w:b/>
              </w:rPr>
              <w:t>CO4</w:t>
            </w:r>
          </w:p>
        </w:tc>
        <w:tc>
          <w:tcPr>
            <w:tcW w:w="1514"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50" w:type="dxa"/>
            <w:gridSpan w:val="2"/>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930"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89"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94"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155"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110"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L</w:t>
            </w:r>
          </w:p>
        </w:tc>
        <w:tc>
          <w:tcPr>
            <w:tcW w:w="1016" w:type="dxa"/>
            <w:gridSpan w:val="2"/>
            <w:tcBorders>
              <w:left w:val="single" w:sz="4" w:space="0" w:color="auto"/>
            </w:tcBorders>
          </w:tcPr>
          <w:p w:rsidR="00836622" w:rsidRPr="007E6A1F" w:rsidRDefault="00836622" w:rsidP="00836622">
            <w:pPr>
              <w:pStyle w:val="TableParagraph"/>
              <w:spacing w:line="276" w:lineRule="auto"/>
              <w:ind w:left="0"/>
              <w:jc w:val="center"/>
            </w:pPr>
            <w:r>
              <w:t>M</w:t>
            </w:r>
          </w:p>
        </w:tc>
      </w:tr>
      <w:tr w:rsidR="00836622" w:rsidRPr="00960A5F" w:rsidTr="00836622">
        <w:trPr>
          <w:trHeight w:val="342"/>
          <w:jc w:val="center"/>
        </w:trPr>
        <w:tc>
          <w:tcPr>
            <w:tcW w:w="1258" w:type="dxa"/>
            <w:gridSpan w:val="2"/>
            <w:tcBorders>
              <w:right w:val="single" w:sz="4" w:space="0" w:color="auto"/>
            </w:tcBorders>
          </w:tcPr>
          <w:p w:rsidR="00836622" w:rsidRDefault="00836622" w:rsidP="00836622">
            <w:pPr>
              <w:pStyle w:val="TableParagraph"/>
              <w:spacing w:line="276" w:lineRule="auto"/>
              <w:ind w:left="0"/>
              <w:rPr>
                <w:b/>
              </w:rPr>
            </w:pPr>
            <w:r>
              <w:rPr>
                <w:b/>
              </w:rPr>
              <w:t>CO5</w:t>
            </w:r>
          </w:p>
        </w:tc>
        <w:tc>
          <w:tcPr>
            <w:tcW w:w="1514"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50" w:type="dxa"/>
            <w:gridSpan w:val="2"/>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930"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289"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094" w:type="dxa"/>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155"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S</w:t>
            </w:r>
          </w:p>
        </w:tc>
        <w:tc>
          <w:tcPr>
            <w:tcW w:w="1110" w:type="dxa"/>
            <w:gridSpan w:val="5"/>
            <w:tcBorders>
              <w:left w:val="single" w:sz="4" w:space="0" w:color="auto"/>
              <w:right w:val="single" w:sz="4" w:space="0" w:color="auto"/>
            </w:tcBorders>
          </w:tcPr>
          <w:p w:rsidR="00836622" w:rsidRPr="007E6A1F" w:rsidRDefault="00836622" w:rsidP="00836622">
            <w:pPr>
              <w:pStyle w:val="TableParagraph"/>
              <w:spacing w:line="276" w:lineRule="auto"/>
              <w:ind w:left="0"/>
              <w:jc w:val="center"/>
            </w:pPr>
            <w:r>
              <w:t>M</w:t>
            </w:r>
          </w:p>
        </w:tc>
        <w:tc>
          <w:tcPr>
            <w:tcW w:w="1016" w:type="dxa"/>
            <w:gridSpan w:val="2"/>
            <w:tcBorders>
              <w:left w:val="single" w:sz="4" w:space="0" w:color="auto"/>
            </w:tcBorders>
          </w:tcPr>
          <w:p w:rsidR="00836622" w:rsidRPr="007E6A1F" w:rsidRDefault="00836622" w:rsidP="00836622">
            <w:pPr>
              <w:pStyle w:val="TableParagraph"/>
              <w:spacing w:line="276" w:lineRule="auto"/>
              <w:ind w:left="0"/>
              <w:jc w:val="center"/>
            </w:pPr>
            <w:r>
              <w:t>S</w:t>
            </w:r>
          </w:p>
        </w:tc>
      </w:tr>
    </w:tbl>
    <w:p w:rsidR="008D6EA9" w:rsidRDefault="008D6EA9">
      <w:pPr>
        <w:rPr>
          <w:b/>
        </w:rPr>
      </w:pPr>
    </w:p>
    <w:p w:rsidR="008D6EA9" w:rsidRDefault="008D6EA9">
      <w:pPr>
        <w:rPr>
          <w:b/>
        </w:rPr>
      </w:pPr>
    </w:p>
    <w:p w:rsidR="00836622" w:rsidRDefault="00836622">
      <w:pPr>
        <w:rPr>
          <w:b/>
        </w:rPr>
      </w:pPr>
    </w:p>
    <w:p w:rsidR="00836622" w:rsidRDefault="00836622">
      <w:pPr>
        <w:rPr>
          <w:b/>
        </w:rPr>
      </w:pPr>
    </w:p>
    <w:p w:rsidR="00836622" w:rsidRDefault="00836622">
      <w:pPr>
        <w:rPr>
          <w:b/>
        </w:rPr>
      </w:pPr>
    </w:p>
    <w:p w:rsidR="00836622" w:rsidRDefault="00836622">
      <w:pPr>
        <w:rPr>
          <w:b/>
        </w:rPr>
      </w:pPr>
    </w:p>
    <w:p w:rsidR="00836622" w:rsidRDefault="00836622">
      <w:pPr>
        <w:rPr>
          <w:b/>
        </w:rPr>
      </w:pPr>
    </w:p>
    <w:p w:rsidR="00836622" w:rsidRDefault="00836622">
      <w:pPr>
        <w:rPr>
          <w:b/>
        </w:rPr>
      </w:pPr>
    </w:p>
    <w:p w:rsidR="00836622" w:rsidRDefault="00836622">
      <w:pPr>
        <w:rPr>
          <w:b/>
        </w:rPr>
      </w:pPr>
    </w:p>
    <w:p w:rsidR="00836622" w:rsidRDefault="00836622">
      <w:pPr>
        <w:rPr>
          <w:b/>
        </w:rPr>
      </w:pPr>
    </w:p>
    <w:p w:rsidR="00836622" w:rsidRDefault="00836622">
      <w:pPr>
        <w:rPr>
          <w:b/>
        </w:rPr>
      </w:pPr>
    </w:p>
    <w:p w:rsidR="00836622" w:rsidRDefault="00836622">
      <w:pPr>
        <w:rPr>
          <w:b/>
        </w:rPr>
      </w:pPr>
    </w:p>
    <w:p w:rsidR="00836622" w:rsidRDefault="00836622">
      <w:pPr>
        <w:rPr>
          <w:b/>
        </w:rPr>
      </w:pPr>
    </w:p>
    <w:p w:rsidR="00836622" w:rsidRDefault="00836622">
      <w:pPr>
        <w:rPr>
          <w:b/>
        </w:rPr>
      </w:pPr>
    </w:p>
    <w:tbl>
      <w:tblPr>
        <w:tblW w:w="104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8"/>
        <w:gridCol w:w="507"/>
        <w:gridCol w:w="820"/>
        <w:gridCol w:w="293"/>
        <w:gridCol w:w="1260"/>
        <w:gridCol w:w="160"/>
        <w:gridCol w:w="920"/>
        <w:gridCol w:w="1170"/>
        <w:gridCol w:w="1080"/>
        <w:gridCol w:w="1260"/>
        <w:gridCol w:w="228"/>
        <w:gridCol w:w="677"/>
        <w:gridCol w:w="355"/>
        <w:gridCol w:w="66"/>
        <w:gridCol w:w="564"/>
        <w:gridCol w:w="618"/>
      </w:tblGrid>
      <w:tr w:rsidR="000A27C8" w:rsidRPr="00960A5F" w:rsidTr="0038607F">
        <w:trPr>
          <w:trHeight w:val="518"/>
          <w:jc w:val="center"/>
        </w:trPr>
        <w:tc>
          <w:tcPr>
            <w:tcW w:w="1765" w:type="dxa"/>
            <w:gridSpan w:val="3"/>
          </w:tcPr>
          <w:p w:rsidR="000A27C8" w:rsidRPr="00960A5F" w:rsidRDefault="000A27C8" w:rsidP="0038607F">
            <w:pPr>
              <w:pStyle w:val="TableParagraph"/>
              <w:spacing w:line="276" w:lineRule="auto"/>
              <w:ind w:left="251" w:right="96" w:hanging="123"/>
              <w:rPr>
                <w:b/>
              </w:rPr>
            </w:pPr>
            <w:r w:rsidRPr="00960A5F">
              <w:rPr>
                <w:b/>
              </w:rPr>
              <w:lastRenderedPageBreak/>
              <w:t>Coursecode</w:t>
            </w:r>
          </w:p>
        </w:tc>
        <w:tc>
          <w:tcPr>
            <w:tcW w:w="1713" w:type="dxa"/>
            <w:gridSpan w:val="3"/>
          </w:tcPr>
          <w:p w:rsidR="000A27C8" w:rsidRPr="00215A15" w:rsidRDefault="000A27C8" w:rsidP="000A27C8">
            <w:pPr>
              <w:pStyle w:val="TableParagraph"/>
              <w:spacing w:line="276" w:lineRule="auto"/>
              <w:ind w:left="207"/>
              <w:rPr>
                <w:b/>
              </w:rPr>
            </w:pPr>
            <w:r>
              <w:rPr>
                <w:b/>
                <w:sz w:val="24"/>
                <w:szCs w:val="24"/>
                <w:lang w:val="en-GB"/>
              </w:rPr>
              <w:t>23</w:t>
            </w:r>
            <w:r w:rsidRPr="00215A15">
              <w:rPr>
                <w:b/>
                <w:sz w:val="24"/>
                <w:szCs w:val="24"/>
                <w:lang w:val="en-GB"/>
              </w:rPr>
              <w:t>MBT</w:t>
            </w:r>
            <w:r>
              <w:rPr>
                <w:b/>
                <w:sz w:val="24"/>
                <w:szCs w:val="24"/>
                <w:lang w:val="en-GB"/>
              </w:rPr>
              <w:t>A P01</w:t>
            </w:r>
          </w:p>
        </w:tc>
        <w:tc>
          <w:tcPr>
            <w:tcW w:w="4658" w:type="dxa"/>
            <w:gridSpan w:val="5"/>
            <w:vMerge w:val="restart"/>
          </w:tcPr>
          <w:p w:rsidR="000A27C8" w:rsidRPr="00960A5F" w:rsidRDefault="000A27C8" w:rsidP="0038607F">
            <w:pPr>
              <w:spacing w:after="0"/>
              <w:jc w:val="center"/>
              <w:rPr>
                <w:rFonts w:ascii="Times New Roman" w:hAnsi="Times New Roman" w:cs="Times New Roman"/>
                <w:b/>
              </w:rPr>
            </w:pPr>
            <w:r>
              <w:rPr>
                <w:rFonts w:ascii="Times New Roman" w:hAnsi="Times New Roman" w:cs="Times New Roman"/>
                <w:b/>
                <w:bCs/>
                <w:color w:val="000000"/>
                <w:sz w:val="24"/>
                <w:szCs w:val="24"/>
                <w:lang w:eastAsia="en-IN"/>
              </w:rPr>
              <w:t>Industry Oriented Practical</w:t>
            </w:r>
          </w:p>
        </w:tc>
        <w:tc>
          <w:tcPr>
            <w:tcW w:w="677" w:type="dxa"/>
          </w:tcPr>
          <w:p w:rsidR="000A27C8" w:rsidRPr="00960A5F" w:rsidRDefault="000A27C8" w:rsidP="0038607F">
            <w:pPr>
              <w:pStyle w:val="TableParagraph"/>
              <w:spacing w:line="276" w:lineRule="auto"/>
              <w:ind w:left="0"/>
              <w:jc w:val="center"/>
              <w:rPr>
                <w:b/>
              </w:rPr>
            </w:pPr>
            <w:r w:rsidRPr="00960A5F">
              <w:rPr>
                <w:b/>
              </w:rPr>
              <w:t>L</w:t>
            </w:r>
          </w:p>
        </w:tc>
        <w:tc>
          <w:tcPr>
            <w:tcW w:w="421" w:type="dxa"/>
            <w:gridSpan w:val="2"/>
          </w:tcPr>
          <w:p w:rsidR="000A27C8" w:rsidRPr="00960A5F" w:rsidRDefault="000A27C8" w:rsidP="0038607F">
            <w:pPr>
              <w:pStyle w:val="TableParagraph"/>
              <w:spacing w:line="276" w:lineRule="auto"/>
              <w:ind w:left="0" w:right="1"/>
              <w:jc w:val="center"/>
              <w:rPr>
                <w:b/>
              </w:rPr>
            </w:pPr>
            <w:r w:rsidRPr="00960A5F">
              <w:rPr>
                <w:b/>
              </w:rPr>
              <w:t>T</w:t>
            </w:r>
          </w:p>
        </w:tc>
        <w:tc>
          <w:tcPr>
            <w:tcW w:w="564" w:type="dxa"/>
          </w:tcPr>
          <w:p w:rsidR="000A27C8" w:rsidRPr="00960A5F" w:rsidRDefault="000A27C8" w:rsidP="0038607F">
            <w:pPr>
              <w:pStyle w:val="TableParagraph"/>
              <w:spacing w:line="276" w:lineRule="auto"/>
              <w:ind w:left="3"/>
              <w:jc w:val="center"/>
              <w:rPr>
                <w:b/>
              </w:rPr>
            </w:pPr>
            <w:r w:rsidRPr="00960A5F">
              <w:rPr>
                <w:b/>
              </w:rPr>
              <w:t>P</w:t>
            </w:r>
          </w:p>
        </w:tc>
        <w:tc>
          <w:tcPr>
            <w:tcW w:w="618" w:type="dxa"/>
          </w:tcPr>
          <w:p w:rsidR="000A27C8" w:rsidRPr="00960A5F" w:rsidRDefault="000A27C8" w:rsidP="0038607F">
            <w:pPr>
              <w:pStyle w:val="TableParagraph"/>
              <w:spacing w:line="276" w:lineRule="auto"/>
              <w:ind w:left="0"/>
              <w:jc w:val="center"/>
              <w:rPr>
                <w:b/>
              </w:rPr>
            </w:pPr>
            <w:r w:rsidRPr="00960A5F">
              <w:rPr>
                <w:b/>
              </w:rPr>
              <w:t>C</w:t>
            </w:r>
          </w:p>
        </w:tc>
      </w:tr>
      <w:tr w:rsidR="000A27C8" w:rsidRPr="00960A5F" w:rsidTr="0038607F">
        <w:trPr>
          <w:trHeight w:val="256"/>
          <w:jc w:val="center"/>
        </w:trPr>
        <w:tc>
          <w:tcPr>
            <w:tcW w:w="3478" w:type="dxa"/>
            <w:gridSpan w:val="6"/>
          </w:tcPr>
          <w:p w:rsidR="000A27C8" w:rsidRPr="00960A5F" w:rsidRDefault="000A27C8" w:rsidP="0038607F">
            <w:pPr>
              <w:pStyle w:val="TableParagraph"/>
              <w:spacing w:line="276" w:lineRule="auto"/>
              <w:ind w:left="767"/>
              <w:rPr>
                <w:b/>
              </w:rPr>
            </w:pPr>
            <w:r w:rsidRPr="00960A5F">
              <w:rPr>
                <w:b/>
              </w:rPr>
              <w:t>CorePaper</w:t>
            </w:r>
          </w:p>
        </w:tc>
        <w:tc>
          <w:tcPr>
            <w:tcW w:w="4658" w:type="dxa"/>
            <w:gridSpan w:val="5"/>
            <w:vMerge/>
            <w:tcBorders>
              <w:top w:val="nil"/>
            </w:tcBorders>
          </w:tcPr>
          <w:p w:rsidR="000A27C8" w:rsidRPr="00960A5F" w:rsidRDefault="000A27C8" w:rsidP="0038607F">
            <w:pPr>
              <w:spacing w:after="0"/>
              <w:rPr>
                <w:rFonts w:ascii="Times New Roman" w:hAnsi="Times New Roman" w:cs="Times New Roman"/>
                <w:sz w:val="2"/>
                <w:szCs w:val="2"/>
              </w:rPr>
            </w:pPr>
          </w:p>
        </w:tc>
        <w:tc>
          <w:tcPr>
            <w:tcW w:w="677" w:type="dxa"/>
          </w:tcPr>
          <w:p w:rsidR="000A27C8" w:rsidRPr="00960A5F" w:rsidRDefault="00D03C1E" w:rsidP="0038607F">
            <w:pPr>
              <w:pStyle w:val="TableParagraph"/>
              <w:spacing w:line="276" w:lineRule="auto"/>
              <w:ind w:left="2"/>
              <w:jc w:val="center"/>
              <w:rPr>
                <w:b/>
              </w:rPr>
            </w:pPr>
            <w:r>
              <w:rPr>
                <w:b/>
              </w:rPr>
              <w:t>-</w:t>
            </w:r>
          </w:p>
        </w:tc>
        <w:tc>
          <w:tcPr>
            <w:tcW w:w="421" w:type="dxa"/>
            <w:gridSpan w:val="2"/>
          </w:tcPr>
          <w:p w:rsidR="000A27C8" w:rsidRPr="00960A5F" w:rsidRDefault="00D03C1E" w:rsidP="0038607F">
            <w:pPr>
              <w:pStyle w:val="TableParagraph"/>
              <w:spacing w:line="276" w:lineRule="auto"/>
              <w:ind w:left="0"/>
              <w:jc w:val="center"/>
              <w:rPr>
                <w:b/>
              </w:rPr>
            </w:pPr>
            <w:r>
              <w:rPr>
                <w:b/>
              </w:rPr>
              <w:t>-</w:t>
            </w:r>
          </w:p>
        </w:tc>
        <w:tc>
          <w:tcPr>
            <w:tcW w:w="564" w:type="dxa"/>
          </w:tcPr>
          <w:p w:rsidR="000A27C8" w:rsidRPr="00960A5F" w:rsidRDefault="00D03C1E" w:rsidP="0038607F">
            <w:pPr>
              <w:pStyle w:val="TableParagraph"/>
              <w:spacing w:line="276" w:lineRule="auto"/>
              <w:ind w:left="4"/>
              <w:jc w:val="center"/>
              <w:rPr>
                <w:b/>
              </w:rPr>
            </w:pPr>
            <w:r>
              <w:rPr>
                <w:b/>
              </w:rPr>
              <w:t>6</w:t>
            </w:r>
          </w:p>
        </w:tc>
        <w:tc>
          <w:tcPr>
            <w:tcW w:w="618" w:type="dxa"/>
          </w:tcPr>
          <w:p w:rsidR="000A27C8" w:rsidRPr="00960A5F" w:rsidRDefault="000A27C8" w:rsidP="0038607F">
            <w:pPr>
              <w:pStyle w:val="TableParagraph"/>
              <w:spacing w:line="276" w:lineRule="auto"/>
              <w:ind w:left="0" w:right="1"/>
              <w:jc w:val="center"/>
              <w:rPr>
                <w:b/>
              </w:rPr>
            </w:pPr>
            <w:r w:rsidRPr="00960A5F">
              <w:rPr>
                <w:b/>
              </w:rPr>
              <w:t>4</w:t>
            </w:r>
          </w:p>
        </w:tc>
      </w:tr>
      <w:tr w:rsidR="000A27C8" w:rsidRPr="00960A5F" w:rsidTr="0038607F">
        <w:trPr>
          <w:trHeight w:val="517"/>
          <w:jc w:val="center"/>
        </w:trPr>
        <w:tc>
          <w:tcPr>
            <w:tcW w:w="3478" w:type="dxa"/>
            <w:gridSpan w:val="6"/>
          </w:tcPr>
          <w:p w:rsidR="000A27C8" w:rsidRPr="00960A5F" w:rsidRDefault="000A27C8" w:rsidP="0038607F">
            <w:pPr>
              <w:pStyle w:val="TableParagraph"/>
              <w:spacing w:line="276" w:lineRule="auto"/>
              <w:rPr>
                <w:b/>
              </w:rPr>
            </w:pPr>
            <w:r w:rsidRPr="00960A5F">
              <w:rPr>
                <w:b/>
              </w:rPr>
              <w:t>Pre-requisite</w:t>
            </w:r>
          </w:p>
        </w:tc>
        <w:tc>
          <w:tcPr>
            <w:tcW w:w="4658" w:type="dxa"/>
            <w:gridSpan w:val="5"/>
          </w:tcPr>
          <w:p w:rsidR="000A27C8" w:rsidRPr="00960A5F" w:rsidRDefault="000A27C8" w:rsidP="000A27C8">
            <w:pPr>
              <w:pStyle w:val="TableParagraph"/>
              <w:spacing w:line="276" w:lineRule="auto"/>
              <w:ind w:left="101" w:right="976"/>
              <w:rPr>
                <w:b/>
              </w:rPr>
            </w:pPr>
            <w:r w:rsidRPr="00960A5F">
              <w:rPr>
                <w:b/>
              </w:rPr>
              <w:t xml:space="preserve">Basic knowledge on </w:t>
            </w:r>
            <w:r>
              <w:rPr>
                <w:b/>
              </w:rPr>
              <w:t>microbiological techniques</w:t>
            </w:r>
          </w:p>
        </w:tc>
        <w:tc>
          <w:tcPr>
            <w:tcW w:w="1098" w:type="dxa"/>
            <w:gridSpan w:val="3"/>
          </w:tcPr>
          <w:p w:rsidR="000A27C8" w:rsidRPr="00960A5F" w:rsidRDefault="000A27C8" w:rsidP="0038607F">
            <w:pPr>
              <w:pStyle w:val="TableParagraph"/>
              <w:spacing w:line="276" w:lineRule="auto"/>
              <w:ind w:left="99" w:right="174"/>
              <w:rPr>
                <w:b/>
              </w:rPr>
            </w:pPr>
            <w:r w:rsidRPr="00960A5F">
              <w:rPr>
                <w:b/>
              </w:rPr>
              <w:t>Syllabus Version</w:t>
            </w:r>
          </w:p>
        </w:tc>
        <w:tc>
          <w:tcPr>
            <w:tcW w:w="1182" w:type="dxa"/>
            <w:gridSpan w:val="2"/>
          </w:tcPr>
          <w:p w:rsidR="000A27C8" w:rsidRPr="00960A5F" w:rsidRDefault="000A27C8" w:rsidP="0038607F">
            <w:pPr>
              <w:pStyle w:val="TableParagraph"/>
              <w:spacing w:line="276" w:lineRule="auto"/>
              <w:ind w:left="82"/>
              <w:rPr>
                <w:b/>
              </w:rPr>
            </w:pPr>
            <w:r w:rsidRPr="00960A5F">
              <w:rPr>
                <w:b/>
              </w:rPr>
              <w:t>202</w:t>
            </w:r>
            <w:r w:rsidR="00836622">
              <w:rPr>
                <w:b/>
              </w:rPr>
              <w:t>6</w:t>
            </w:r>
            <w:r w:rsidRPr="00960A5F">
              <w:rPr>
                <w:b/>
              </w:rPr>
              <w:t>-</w:t>
            </w:r>
          </w:p>
          <w:p w:rsidR="000A27C8" w:rsidRPr="00960A5F" w:rsidRDefault="000A27C8" w:rsidP="0038607F">
            <w:pPr>
              <w:pStyle w:val="TableParagraph"/>
              <w:spacing w:line="276" w:lineRule="auto"/>
              <w:ind w:left="82"/>
              <w:rPr>
                <w:b/>
              </w:rPr>
            </w:pPr>
            <w:r w:rsidRPr="00960A5F">
              <w:rPr>
                <w:b/>
              </w:rPr>
              <w:t>2</w:t>
            </w:r>
            <w:r w:rsidR="00836622">
              <w:rPr>
                <w:b/>
              </w:rPr>
              <w:t>7</w:t>
            </w:r>
          </w:p>
        </w:tc>
      </w:tr>
      <w:tr w:rsidR="000A27C8" w:rsidRPr="00960A5F" w:rsidTr="0038607F">
        <w:trPr>
          <w:trHeight w:val="258"/>
          <w:jc w:val="center"/>
        </w:trPr>
        <w:tc>
          <w:tcPr>
            <w:tcW w:w="10416" w:type="dxa"/>
            <w:gridSpan w:val="16"/>
          </w:tcPr>
          <w:p w:rsidR="000A27C8" w:rsidRPr="00960A5F" w:rsidRDefault="000A27C8" w:rsidP="0038607F">
            <w:pPr>
              <w:pStyle w:val="TableParagraph"/>
              <w:spacing w:line="276" w:lineRule="auto"/>
              <w:rPr>
                <w:b/>
              </w:rPr>
            </w:pPr>
            <w:r w:rsidRPr="00960A5F">
              <w:rPr>
                <w:b/>
              </w:rPr>
              <w:t>Course Objectives:</w:t>
            </w:r>
          </w:p>
        </w:tc>
      </w:tr>
      <w:tr w:rsidR="000A27C8" w:rsidRPr="00960A5F" w:rsidTr="00836622">
        <w:trPr>
          <w:trHeight w:val="971"/>
          <w:jc w:val="center"/>
        </w:trPr>
        <w:tc>
          <w:tcPr>
            <w:tcW w:w="10416" w:type="dxa"/>
            <w:gridSpan w:val="16"/>
          </w:tcPr>
          <w:p w:rsidR="000A27C8" w:rsidRPr="00960A5F" w:rsidRDefault="000A27C8" w:rsidP="0038607F">
            <w:pPr>
              <w:pStyle w:val="TableParagraph"/>
              <w:spacing w:line="276" w:lineRule="auto"/>
            </w:pPr>
            <w:r w:rsidRPr="00960A5F">
              <w:t>The main objectives of this course are to:</w:t>
            </w:r>
          </w:p>
          <w:p w:rsidR="000A27C8" w:rsidRPr="00960A5F" w:rsidRDefault="000A27C8" w:rsidP="000A27C8">
            <w:pPr>
              <w:numPr>
                <w:ilvl w:val="0"/>
                <w:numId w:val="19"/>
              </w:numPr>
              <w:autoSpaceDE w:val="0"/>
              <w:autoSpaceDN w:val="0"/>
              <w:adjustRightInd w:val="0"/>
              <w:spacing w:after="0"/>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 xml:space="preserve">Will provide </w:t>
            </w:r>
            <w:r>
              <w:rPr>
                <w:rFonts w:ascii="Times New Roman" w:hAnsi="Times New Roman" w:cs="Times New Roman"/>
                <w:color w:val="000000"/>
                <w:sz w:val="24"/>
                <w:szCs w:val="24"/>
                <w:lang w:eastAsia="en-IN"/>
              </w:rPr>
              <w:t>Hands on experience on different techniques</w:t>
            </w:r>
          </w:p>
          <w:p w:rsidR="000A27C8" w:rsidRPr="00960A5F" w:rsidRDefault="000A27C8" w:rsidP="000A27C8">
            <w:pPr>
              <w:numPr>
                <w:ilvl w:val="0"/>
                <w:numId w:val="19"/>
              </w:numPr>
              <w:autoSpaceDE w:val="0"/>
              <w:autoSpaceDN w:val="0"/>
              <w:adjustRightInd w:val="0"/>
              <w:spacing w:after="0"/>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Aims to empower the students with various</w:t>
            </w:r>
            <w:r>
              <w:rPr>
                <w:rFonts w:ascii="Times New Roman" w:hAnsi="Times New Roman" w:cs="Times New Roman"/>
                <w:color w:val="000000"/>
                <w:sz w:val="24"/>
                <w:szCs w:val="24"/>
                <w:lang w:eastAsia="en-IN"/>
              </w:rPr>
              <w:t>basicbiochemistry and biostatics tools</w:t>
            </w:r>
            <w:r w:rsidRPr="00960A5F">
              <w:rPr>
                <w:rFonts w:ascii="Times New Roman" w:hAnsi="Times New Roman" w:cs="Times New Roman"/>
                <w:color w:val="000000"/>
                <w:sz w:val="24"/>
                <w:szCs w:val="24"/>
                <w:lang w:eastAsia="en-IN"/>
              </w:rPr>
              <w:t xml:space="preserve">. </w:t>
            </w:r>
          </w:p>
        </w:tc>
      </w:tr>
      <w:tr w:rsidR="000A27C8" w:rsidRPr="00960A5F" w:rsidTr="0038607F">
        <w:trPr>
          <w:trHeight w:val="258"/>
          <w:jc w:val="center"/>
        </w:trPr>
        <w:tc>
          <w:tcPr>
            <w:tcW w:w="10416" w:type="dxa"/>
            <w:gridSpan w:val="16"/>
          </w:tcPr>
          <w:p w:rsidR="000A27C8" w:rsidRPr="00960A5F" w:rsidRDefault="000A27C8" w:rsidP="0038607F">
            <w:pPr>
              <w:pStyle w:val="TableParagraph"/>
              <w:spacing w:line="276" w:lineRule="auto"/>
              <w:rPr>
                <w:b/>
              </w:rPr>
            </w:pPr>
            <w:r w:rsidRPr="00960A5F">
              <w:rPr>
                <w:b/>
              </w:rPr>
              <w:t>Expected Course Outcomes:</w:t>
            </w:r>
          </w:p>
        </w:tc>
      </w:tr>
      <w:tr w:rsidR="000A27C8" w:rsidRPr="00960A5F" w:rsidTr="0038607F">
        <w:trPr>
          <w:trHeight w:val="259"/>
          <w:jc w:val="center"/>
        </w:trPr>
        <w:tc>
          <w:tcPr>
            <w:tcW w:w="10416" w:type="dxa"/>
            <w:gridSpan w:val="16"/>
          </w:tcPr>
          <w:p w:rsidR="000A27C8" w:rsidRPr="00960A5F" w:rsidRDefault="000A27C8" w:rsidP="0038607F">
            <w:pPr>
              <w:pStyle w:val="TableParagraph"/>
              <w:spacing w:line="276" w:lineRule="auto"/>
            </w:pPr>
            <w:r w:rsidRPr="00960A5F">
              <w:t>On the successful completion of the course, student will be able to:</w:t>
            </w:r>
          </w:p>
        </w:tc>
      </w:tr>
      <w:tr w:rsidR="000A27C8" w:rsidRPr="00960A5F" w:rsidTr="0038607F">
        <w:trPr>
          <w:trHeight w:val="256"/>
          <w:jc w:val="center"/>
        </w:trPr>
        <w:tc>
          <w:tcPr>
            <w:tcW w:w="438" w:type="dxa"/>
          </w:tcPr>
          <w:p w:rsidR="000A27C8" w:rsidRPr="00960A5F" w:rsidRDefault="000A27C8" w:rsidP="0038607F">
            <w:pPr>
              <w:pStyle w:val="TableParagraph"/>
              <w:spacing w:line="276" w:lineRule="auto"/>
            </w:pPr>
            <w:r w:rsidRPr="00960A5F">
              <w:t>1</w:t>
            </w:r>
          </w:p>
        </w:tc>
        <w:tc>
          <w:tcPr>
            <w:tcW w:w="8796" w:type="dxa"/>
            <w:gridSpan w:val="13"/>
          </w:tcPr>
          <w:p w:rsidR="000A27C8" w:rsidRPr="00960A5F" w:rsidRDefault="00F8790E" w:rsidP="000A27C8">
            <w:pPr>
              <w:pStyle w:val="TableParagraph"/>
              <w:spacing w:line="276" w:lineRule="auto"/>
            </w:pPr>
            <w:r>
              <w:t>Perform biochemical estimations, buffer preparation, and biostatistical analyses using standard laboratory methods</w:t>
            </w:r>
          </w:p>
        </w:tc>
        <w:tc>
          <w:tcPr>
            <w:tcW w:w="1182" w:type="dxa"/>
            <w:gridSpan w:val="2"/>
          </w:tcPr>
          <w:p w:rsidR="000A27C8" w:rsidRPr="00960A5F" w:rsidRDefault="000A27C8" w:rsidP="00F8790E">
            <w:pPr>
              <w:pStyle w:val="TableParagraph"/>
              <w:spacing w:line="276" w:lineRule="auto"/>
              <w:ind w:left="103"/>
            </w:pPr>
            <w:r w:rsidRPr="00960A5F">
              <w:t>K</w:t>
            </w:r>
            <w:r w:rsidR="00F8790E">
              <w:t>3</w:t>
            </w:r>
          </w:p>
        </w:tc>
      </w:tr>
      <w:tr w:rsidR="000A27C8" w:rsidRPr="00960A5F" w:rsidTr="0038607F">
        <w:trPr>
          <w:trHeight w:val="278"/>
          <w:jc w:val="center"/>
        </w:trPr>
        <w:tc>
          <w:tcPr>
            <w:tcW w:w="438" w:type="dxa"/>
          </w:tcPr>
          <w:p w:rsidR="000A27C8" w:rsidRPr="00960A5F" w:rsidRDefault="000A27C8" w:rsidP="0038607F">
            <w:pPr>
              <w:pStyle w:val="TableParagraph"/>
              <w:spacing w:line="276" w:lineRule="auto"/>
            </w:pPr>
            <w:r w:rsidRPr="00960A5F">
              <w:t>2</w:t>
            </w:r>
          </w:p>
        </w:tc>
        <w:tc>
          <w:tcPr>
            <w:tcW w:w="8796" w:type="dxa"/>
            <w:gridSpan w:val="13"/>
          </w:tcPr>
          <w:p w:rsidR="000A27C8" w:rsidRPr="00960A5F" w:rsidRDefault="00F8790E" w:rsidP="000A27C8">
            <w:pPr>
              <w:pStyle w:val="TableParagraph"/>
              <w:spacing w:line="276" w:lineRule="auto"/>
              <w:ind w:hanging="3"/>
            </w:pPr>
            <w:r>
              <w:t>Demonstrate molecular biology techniques for nucleic acid, protein, and cytogenetic analysis</w:t>
            </w:r>
          </w:p>
        </w:tc>
        <w:tc>
          <w:tcPr>
            <w:tcW w:w="1182" w:type="dxa"/>
            <w:gridSpan w:val="2"/>
          </w:tcPr>
          <w:p w:rsidR="000A27C8" w:rsidRPr="00960A5F" w:rsidRDefault="000A27C8" w:rsidP="00F8790E">
            <w:pPr>
              <w:pStyle w:val="TableParagraph"/>
              <w:spacing w:line="276" w:lineRule="auto"/>
              <w:ind w:left="103"/>
            </w:pPr>
            <w:r w:rsidRPr="00960A5F">
              <w:t>K</w:t>
            </w:r>
            <w:r w:rsidR="00F8790E">
              <w:t>3</w:t>
            </w:r>
          </w:p>
        </w:tc>
      </w:tr>
      <w:tr w:rsidR="000A27C8" w:rsidRPr="00960A5F" w:rsidTr="0038607F">
        <w:trPr>
          <w:trHeight w:val="256"/>
          <w:jc w:val="center"/>
        </w:trPr>
        <w:tc>
          <w:tcPr>
            <w:tcW w:w="438" w:type="dxa"/>
          </w:tcPr>
          <w:p w:rsidR="000A27C8" w:rsidRPr="00960A5F" w:rsidRDefault="000A27C8" w:rsidP="0038607F">
            <w:pPr>
              <w:pStyle w:val="TableParagraph"/>
              <w:spacing w:line="276" w:lineRule="auto"/>
            </w:pPr>
            <w:r w:rsidRPr="00960A5F">
              <w:t>3</w:t>
            </w:r>
          </w:p>
        </w:tc>
        <w:tc>
          <w:tcPr>
            <w:tcW w:w="8796" w:type="dxa"/>
            <w:gridSpan w:val="13"/>
          </w:tcPr>
          <w:p w:rsidR="000A27C8" w:rsidRPr="00960A5F" w:rsidRDefault="00F8790E" w:rsidP="0038607F">
            <w:pPr>
              <w:pStyle w:val="TableParagraph"/>
              <w:spacing w:line="276" w:lineRule="auto"/>
              <w:ind w:left="102"/>
            </w:pPr>
            <w:r>
              <w:t>Analyze molecular and immunological data using advanced diagnostic and analytical techniques.</w:t>
            </w:r>
          </w:p>
        </w:tc>
        <w:tc>
          <w:tcPr>
            <w:tcW w:w="1182" w:type="dxa"/>
            <w:gridSpan w:val="2"/>
          </w:tcPr>
          <w:p w:rsidR="000A27C8" w:rsidRPr="00960A5F" w:rsidRDefault="000A27C8" w:rsidP="00F8790E">
            <w:pPr>
              <w:pStyle w:val="TableParagraph"/>
              <w:spacing w:line="276" w:lineRule="auto"/>
              <w:ind w:left="96"/>
            </w:pPr>
            <w:r w:rsidRPr="00960A5F">
              <w:t>K</w:t>
            </w:r>
            <w:r w:rsidR="00F8790E">
              <w:t>4</w:t>
            </w:r>
          </w:p>
        </w:tc>
      </w:tr>
      <w:tr w:rsidR="000A27C8" w:rsidRPr="00960A5F" w:rsidTr="0038607F">
        <w:trPr>
          <w:trHeight w:val="261"/>
          <w:jc w:val="center"/>
        </w:trPr>
        <w:tc>
          <w:tcPr>
            <w:tcW w:w="438" w:type="dxa"/>
          </w:tcPr>
          <w:p w:rsidR="000A27C8" w:rsidRPr="00960A5F" w:rsidRDefault="000A27C8" w:rsidP="0038607F">
            <w:pPr>
              <w:pStyle w:val="TableParagraph"/>
              <w:spacing w:line="276" w:lineRule="auto"/>
            </w:pPr>
            <w:r w:rsidRPr="00960A5F">
              <w:t>4</w:t>
            </w:r>
          </w:p>
        </w:tc>
        <w:tc>
          <w:tcPr>
            <w:tcW w:w="8796" w:type="dxa"/>
            <w:gridSpan w:val="13"/>
          </w:tcPr>
          <w:p w:rsidR="000A27C8" w:rsidRPr="00960A5F" w:rsidRDefault="00F8790E" w:rsidP="000A27C8">
            <w:pPr>
              <w:pStyle w:val="TableParagraph"/>
              <w:spacing w:line="276" w:lineRule="auto"/>
              <w:ind w:left="102"/>
            </w:pPr>
            <w:r>
              <w:t>Perform plant tissue culture techniques for micropropagation and genetic manipulation</w:t>
            </w:r>
          </w:p>
        </w:tc>
        <w:tc>
          <w:tcPr>
            <w:tcW w:w="1182" w:type="dxa"/>
            <w:gridSpan w:val="2"/>
          </w:tcPr>
          <w:p w:rsidR="000A27C8" w:rsidRPr="00960A5F" w:rsidRDefault="000A27C8" w:rsidP="00F8790E">
            <w:pPr>
              <w:pStyle w:val="TableParagraph"/>
              <w:spacing w:line="276" w:lineRule="auto"/>
              <w:ind w:left="96"/>
            </w:pPr>
            <w:r w:rsidRPr="00960A5F">
              <w:t>K</w:t>
            </w:r>
            <w:r w:rsidR="00F8790E">
              <w:t>3</w:t>
            </w:r>
          </w:p>
        </w:tc>
      </w:tr>
      <w:tr w:rsidR="00F8790E" w:rsidRPr="00960A5F" w:rsidTr="0038607F">
        <w:trPr>
          <w:trHeight w:val="261"/>
          <w:jc w:val="center"/>
        </w:trPr>
        <w:tc>
          <w:tcPr>
            <w:tcW w:w="438" w:type="dxa"/>
          </w:tcPr>
          <w:p w:rsidR="00F8790E" w:rsidRPr="00960A5F" w:rsidRDefault="00F8790E" w:rsidP="0038607F">
            <w:pPr>
              <w:pStyle w:val="TableParagraph"/>
              <w:spacing w:line="276" w:lineRule="auto"/>
            </w:pPr>
            <w:r>
              <w:t>5</w:t>
            </w:r>
          </w:p>
        </w:tc>
        <w:tc>
          <w:tcPr>
            <w:tcW w:w="8796" w:type="dxa"/>
            <w:gridSpan w:val="13"/>
          </w:tcPr>
          <w:p w:rsidR="00F8790E" w:rsidRDefault="00F8790E" w:rsidP="000A27C8">
            <w:pPr>
              <w:pStyle w:val="TableParagraph"/>
              <w:spacing w:line="276" w:lineRule="auto"/>
              <w:ind w:left="102"/>
            </w:pPr>
            <w:r>
              <w:t>Integrate biochemical, molecular, immunological, and cell culture techniques to solve biotechnology problems</w:t>
            </w:r>
          </w:p>
        </w:tc>
        <w:tc>
          <w:tcPr>
            <w:tcW w:w="1182" w:type="dxa"/>
            <w:gridSpan w:val="2"/>
          </w:tcPr>
          <w:p w:rsidR="00F8790E" w:rsidRPr="00960A5F" w:rsidRDefault="00F8790E" w:rsidP="00F8790E">
            <w:pPr>
              <w:pStyle w:val="TableParagraph"/>
              <w:spacing w:line="276" w:lineRule="auto"/>
              <w:ind w:left="96"/>
            </w:pPr>
            <w:r>
              <w:t>K6</w:t>
            </w:r>
          </w:p>
        </w:tc>
      </w:tr>
      <w:tr w:rsidR="000A27C8" w:rsidRPr="00960A5F" w:rsidTr="0038607F">
        <w:trPr>
          <w:trHeight w:val="256"/>
          <w:jc w:val="center"/>
        </w:trPr>
        <w:tc>
          <w:tcPr>
            <w:tcW w:w="10416" w:type="dxa"/>
            <w:gridSpan w:val="16"/>
          </w:tcPr>
          <w:p w:rsidR="000A27C8" w:rsidRPr="00960A5F" w:rsidRDefault="000A27C8" w:rsidP="0038607F">
            <w:pPr>
              <w:pStyle w:val="TableParagraph"/>
              <w:spacing w:line="276" w:lineRule="auto"/>
            </w:pPr>
            <w:r w:rsidRPr="00960A5F">
              <w:rPr>
                <w:b/>
              </w:rPr>
              <w:t>K1</w:t>
            </w:r>
            <w:r w:rsidRPr="00960A5F">
              <w:t>-Remember;</w:t>
            </w:r>
            <w:r w:rsidRPr="00960A5F">
              <w:rPr>
                <w:b/>
              </w:rPr>
              <w:t>K2</w:t>
            </w:r>
            <w:r w:rsidRPr="00960A5F">
              <w:t>-Understand;</w:t>
            </w:r>
            <w:r w:rsidRPr="00960A5F">
              <w:rPr>
                <w:b/>
              </w:rPr>
              <w:t>K3</w:t>
            </w:r>
            <w:r w:rsidRPr="00960A5F">
              <w:t>-Apply;</w:t>
            </w:r>
            <w:r w:rsidRPr="00960A5F">
              <w:rPr>
                <w:b/>
              </w:rPr>
              <w:t>K4</w:t>
            </w:r>
            <w:r w:rsidRPr="00960A5F">
              <w:t>-Analyze;</w:t>
            </w:r>
            <w:r w:rsidRPr="00960A5F">
              <w:rPr>
                <w:b/>
              </w:rPr>
              <w:t>K5</w:t>
            </w:r>
            <w:r w:rsidRPr="00960A5F">
              <w:t>-Evaluate;</w:t>
            </w:r>
            <w:r w:rsidRPr="00960A5F">
              <w:rPr>
                <w:b/>
              </w:rPr>
              <w:t>K6</w:t>
            </w:r>
            <w:r w:rsidRPr="00960A5F">
              <w:t>–Create</w:t>
            </w:r>
          </w:p>
        </w:tc>
      </w:tr>
      <w:tr w:rsidR="000A27C8" w:rsidRPr="00960A5F" w:rsidTr="0038607F">
        <w:trPr>
          <w:trHeight w:val="1637"/>
          <w:jc w:val="center"/>
        </w:trPr>
        <w:tc>
          <w:tcPr>
            <w:tcW w:w="10416" w:type="dxa"/>
            <w:gridSpan w:val="16"/>
          </w:tcPr>
          <w:p w:rsidR="000A27C8" w:rsidRPr="000B3087" w:rsidRDefault="00D03C1E" w:rsidP="0038607F">
            <w:pPr>
              <w:adjustRightInd w:val="0"/>
              <w:spacing w:after="0"/>
              <w:ind w:left="78" w:right="78"/>
              <w:jc w:val="both"/>
              <w:rPr>
                <w:rFonts w:ascii="Times New Roman" w:hAnsi="Times New Roman" w:cs="Times New Roman"/>
                <w:b/>
                <w:sz w:val="24"/>
                <w:szCs w:val="24"/>
              </w:rPr>
            </w:pPr>
            <w:r w:rsidRPr="000B3087">
              <w:rPr>
                <w:rFonts w:ascii="Times New Roman" w:hAnsi="Times New Roman" w:cs="Times New Roman"/>
                <w:b/>
                <w:sz w:val="24"/>
                <w:szCs w:val="24"/>
              </w:rPr>
              <w:t>Biochemistry</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Preparation of buffer and its pH measurements using pH meter.</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b. Simple problems to be worked out (molality, molarity, normality, mole fraction).</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c. Estimation of protein</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d. Estimation of enzymes (substrate based and product based)</w:t>
            </w:r>
          </w:p>
          <w:p w:rsidR="00D03C1E" w:rsidRPr="000B3087" w:rsidRDefault="00D03C1E" w:rsidP="00D03C1E">
            <w:pPr>
              <w:adjustRightInd w:val="0"/>
              <w:spacing w:after="0"/>
              <w:ind w:left="78" w:right="78"/>
              <w:jc w:val="both"/>
              <w:rPr>
                <w:rFonts w:ascii="Times New Roman" w:hAnsi="Times New Roman" w:cs="Times New Roman"/>
                <w:b/>
                <w:sz w:val="24"/>
                <w:szCs w:val="24"/>
              </w:rPr>
            </w:pPr>
            <w:r w:rsidRPr="000B3087">
              <w:rPr>
                <w:rFonts w:ascii="Times New Roman" w:hAnsi="Times New Roman" w:cs="Times New Roman"/>
                <w:b/>
                <w:sz w:val="24"/>
                <w:szCs w:val="24"/>
              </w:rPr>
              <w:t>Biostatistics</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Perform ANOVA and Student</w:t>
            </w:r>
            <w:r w:rsidR="00592720">
              <w:rPr>
                <w:rFonts w:ascii="Times New Roman" w:hAnsi="Times New Roman" w:cs="Times New Roman"/>
                <w:sz w:val="24"/>
                <w:szCs w:val="24"/>
              </w:rPr>
              <w:t xml:space="preserve"> </w:t>
            </w:r>
            <w:r w:rsidRPr="000B3087">
              <w:rPr>
                <w:rFonts w:ascii="Times New Roman" w:hAnsi="Times New Roman" w:cs="Times New Roman"/>
                <w:sz w:val="24"/>
                <w:szCs w:val="24"/>
              </w:rPr>
              <w:t>test for the given experiments.</w:t>
            </w:r>
          </w:p>
          <w:p w:rsidR="00D03C1E" w:rsidRPr="000B3087" w:rsidRDefault="00D03C1E" w:rsidP="00D03C1E">
            <w:pPr>
              <w:adjustRightInd w:val="0"/>
              <w:spacing w:after="0"/>
              <w:ind w:left="78" w:right="78"/>
              <w:jc w:val="both"/>
              <w:rPr>
                <w:rFonts w:ascii="Times New Roman" w:hAnsi="Times New Roman" w:cs="Times New Roman"/>
                <w:sz w:val="24"/>
                <w:szCs w:val="24"/>
              </w:rPr>
            </w:pPr>
          </w:p>
          <w:p w:rsidR="00D03C1E" w:rsidRPr="000B3087" w:rsidRDefault="00D03C1E" w:rsidP="00D03C1E">
            <w:pPr>
              <w:adjustRightInd w:val="0"/>
              <w:spacing w:after="0"/>
              <w:ind w:left="78" w:right="78"/>
              <w:jc w:val="both"/>
              <w:rPr>
                <w:rFonts w:ascii="Times New Roman" w:hAnsi="Times New Roman" w:cs="Times New Roman"/>
                <w:b/>
                <w:sz w:val="24"/>
                <w:szCs w:val="24"/>
              </w:rPr>
            </w:pPr>
            <w:r w:rsidRPr="000B3087">
              <w:rPr>
                <w:rFonts w:ascii="Times New Roman" w:hAnsi="Times New Roman" w:cs="Times New Roman"/>
                <w:b/>
                <w:sz w:val="24"/>
                <w:szCs w:val="24"/>
              </w:rPr>
              <w:t>Molecular Techniques</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a. Separation of amino acids by TLC.</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b. Analysis of proteins by LC-MS.</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c. Separation of proteins by SDS-PAGE.</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d. Detection and characterization of Proteins by Immunoblotting.</w:t>
            </w:r>
          </w:p>
          <w:p w:rsidR="007F6B47" w:rsidRPr="000B3087" w:rsidRDefault="007F6B47"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e. Construct a vector (diagrammatic construct) for Prokaryotic</w:t>
            </w:r>
          </w:p>
          <w:p w:rsidR="007F6B47" w:rsidRPr="000B3087" w:rsidRDefault="007F6B47"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f.  Perform calcium-mediated transfer of gene</w:t>
            </w:r>
          </w:p>
          <w:p w:rsidR="007F6B47" w:rsidRPr="000B3087" w:rsidRDefault="007F6B47"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g. Perform RT PCR for a selected gene</w:t>
            </w:r>
          </w:p>
          <w:p w:rsidR="007F6B47" w:rsidRPr="000B3087" w:rsidRDefault="007F6B47" w:rsidP="007F6B47">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h. Sanger sequencing</w:t>
            </w:r>
          </w:p>
          <w:p w:rsidR="007F6B47" w:rsidRPr="000B3087" w:rsidRDefault="007F6B47" w:rsidP="007F6B47">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i. Western blotting</w:t>
            </w:r>
          </w:p>
          <w:p w:rsidR="007F6B47" w:rsidRPr="000B3087" w:rsidRDefault="007F6B47" w:rsidP="007F6B47">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j. Perform a RAPD Analysis</w:t>
            </w:r>
          </w:p>
          <w:p w:rsidR="007F6B47" w:rsidRPr="000B3087" w:rsidRDefault="007F6B47" w:rsidP="007F6B47">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k. Cytogenetic technique- FISH</w:t>
            </w:r>
          </w:p>
          <w:p w:rsidR="007F6B47" w:rsidRPr="000B3087" w:rsidRDefault="007F6B47" w:rsidP="007F6B47">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l. NGS –DEMO</w:t>
            </w:r>
          </w:p>
          <w:p w:rsidR="007F6B47" w:rsidRPr="000B3087" w:rsidRDefault="007F6B47" w:rsidP="007F6B47">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lastRenderedPageBreak/>
              <w:t>m. Detection of specific protein using LC-MS</w:t>
            </w:r>
          </w:p>
          <w:p w:rsidR="00D03C1E" w:rsidRPr="000B3087" w:rsidRDefault="00D03C1E" w:rsidP="00D03C1E">
            <w:pPr>
              <w:adjustRightInd w:val="0"/>
              <w:spacing w:after="0"/>
              <w:ind w:left="78" w:right="78"/>
              <w:jc w:val="both"/>
              <w:rPr>
                <w:rFonts w:ascii="Times New Roman" w:hAnsi="Times New Roman" w:cs="Times New Roman"/>
                <w:sz w:val="24"/>
                <w:szCs w:val="24"/>
              </w:rPr>
            </w:pPr>
          </w:p>
          <w:p w:rsidR="00D03C1E" w:rsidRPr="000B3087" w:rsidRDefault="00D03C1E" w:rsidP="00D03C1E">
            <w:pPr>
              <w:adjustRightInd w:val="0"/>
              <w:spacing w:after="0"/>
              <w:ind w:left="78" w:right="78"/>
              <w:jc w:val="both"/>
              <w:rPr>
                <w:rFonts w:ascii="Times New Roman" w:hAnsi="Times New Roman" w:cs="Times New Roman"/>
                <w:b/>
                <w:sz w:val="24"/>
                <w:szCs w:val="24"/>
              </w:rPr>
            </w:pPr>
            <w:r w:rsidRPr="000B3087">
              <w:rPr>
                <w:rFonts w:ascii="Times New Roman" w:hAnsi="Times New Roman" w:cs="Times New Roman"/>
                <w:b/>
                <w:sz w:val="24"/>
                <w:szCs w:val="24"/>
              </w:rPr>
              <w:t>Immunology</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a. Immunodiffusion- Single radial and double diffusion.</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b. Rocket immunoelectrophoresis.</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c. ELISA- Direct and Indirect.</w:t>
            </w:r>
          </w:p>
          <w:p w:rsidR="00D03C1E" w:rsidRPr="000B3087" w:rsidRDefault="00D03C1E" w:rsidP="00D03C1E">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d. Isolation and purification of IgG from serum.</w:t>
            </w:r>
          </w:p>
          <w:p w:rsidR="007F6B47" w:rsidRPr="000B3087" w:rsidRDefault="007F6B47" w:rsidP="00D03C1E">
            <w:pPr>
              <w:adjustRightInd w:val="0"/>
              <w:spacing w:after="0"/>
              <w:ind w:left="78" w:right="78"/>
              <w:jc w:val="both"/>
              <w:rPr>
                <w:rFonts w:ascii="Times New Roman" w:hAnsi="Times New Roman" w:cs="Times New Roman"/>
                <w:sz w:val="24"/>
                <w:szCs w:val="24"/>
              </w:rPr>
            </w:pPr>
          </w:p>
          <w:p w:rsidR="007F6B47" w:rsidRPr="000B3087" w:rsidRDefault="007F6B47" w:rsidP="00D03C1E">
            <w:pPr>
              <w:adjustRightInd w:val="0"/>
              <w:spacing w:after="0"/>
              <w:ind w:left="78" w:right="78"/>
              <w:jc w:val="both"/>
              <w:rPr>
                <w:rFonts w:ascii="Times New Roman" w:hAnsi="Times New Roman" w:cs="Times New Roman"/>
                <w:b/>
                <w:sz w:val="24"/>
                <w:szCs w:val="24"/>
              </w:rPr>
            </w:pPr>
            <w:r w:rsidRPr="000B3087">
              <w:rPr>
                <w:rFonts w:ascii="Times New Roman" w:hAnsi="Times New Roman" w:cs="Times New Roman"/>
                <w:b/>
                <w:sz w:val="24"/>
                <w:szCs w:val="24"/>
              </w:rPr>
              <w:t>Cell culture technique</w:t>
            </w:r>
          </w:p>
          <w:p w:rsidR="007F6B47" w:rsidRPr="000B3087" w:rsidRDefault="00760A0D" w:rsidP="007F6B47">
            <w:pPr>
              <w:adjustRightInd w:val="0"/>
              <w:spacing w:after="0"/>
              <w:ind w:left="78" w:right="78"/>
              <w:jc w:val="both"/>
              <w:rPr>
                <w:rFonts w:ascii="Times New Roman" w:hAnsi="Times New Roman" w:cs="Times New Roman"/>
                <w:bCs/>
                <w:sz w:val="24"/>
                <w:szCs w:val="24"/>
              </w:rPr>
            </w:pPr>
            <w:r>
              <w:rPr>
                <w:rFonts w:ascii="Times New Roman" w:hAnsi="Times New Roman" w:cs="Times New Roman"/>
                <w:bCs/>
                <w:sz w:val="24"/>
                <w:szCs w:val="24"/>
              </w:rPr>
              <w:t>Preparation of MS medium</w:t>
            </w:r>
          </w:p>
          <w:p w:rsidR="007F6B47" w:rsidRPr="000B3087" w:rsidRDefault="007F6B47" w:rsidP="007F6B47">
            <w:pPr>
              <w:adjustRightInd w:val="0"/>
              <w:spacing w:after="0"/>
              <w:ind w:left="78" w:right="78"/>
              <w:jc w:val="both"/>
              <w:rPr>
                <w:rFonts w:ascii="Times New Roman" w:hAnsi="Times New Roman" w:cs="Times New Roman"/>
                <w:bCs/>
                <w:sz w:val="24"/>
                <w:szCs w:val="24"/>
              </w:rPr>
            </w:pPr>
            <w:r w:rsidRPr="000B3087">
              <w:rPr>
                <w:rFonts w:ascii="Times New Roman" w:hAnsi="Times New Roman" w:cs="Times New Roman"/>
                <w:bCs/>
                <w:sz w:val="24"/>
                <w:szCs w:val="24"/>
              </w:rPr>
              <w:t>Callus induction</w:t>
            </w:r>
          </w:p>
          <w:p w:rsidR="007F6B47" w:rsidRPr="000B3087" w:rsidRDefault="007F6B47" w:rsidP="007F6B47">
            <w:pPr>
              <w:adjustRightInd w:val="0"/>
              <w:spacing w:after="0"/>
              <w:ind w:left="78" w:right="78"/>
              <w:jc w:val="both"/>
              <w:rPr>
                <w:rFonts w:ascii="Times New Roman" w:hAnsi="Times New Roman" w:cs="Times New Roman"/>
                <w:bCs/>
                <w:sz w:val="24"/>
                <w:szCs w:val="24"/>
              </w:rPr>
            </w:pPr>
            <w:r w:rsidRPr="000B3087">
              <w:rPr>
                <w:rFonts w:ascii="Times New Roman" w:hAnsi="Times New Roman" w:cs="Times New Roman"/>
                <w:bCs/>
                <w:sz w:val="24"/>
                <w:szCs w:val="24"/>
              </w:rPr>
              <w:t>Suspension cell culture</w:t>
            </w:r>
          </w:p>
          <w:p w:rsidR="00F776DE" w:rsidRPr="000B3087" w:rsidRDefault="00F776DE" w:rsidP="00F776DE">
            <w:pPr>
              <w:adjustRightInd w:val="0"/>
              <w:spacing w:after="0"/>
              <w:ind w:right="78"/>
              <w:jc w:val="both"/>
              <w:rPr>
                <w:rFonts w:ascii="Times New Roman" w:hAnsi="Times New Roman" w:cs="Times New Roman"/>
                <w:sz w:val="24"/>
                <w:szCs w:val="24"/>
              </w:rPr>
            </w:pPr>
            <w:r w:rsidRPr="000B3087">
              <w:rPr>
                <w:rFonts w:ascii="Times New Roman" w:hAnsi="Times New Roman" w:cs="Times New Roman"/>
                <w:sz w:val="24"/>
                <w:szCs w:val="24"/>
              </w:rPr>
              <w:t>Synthetic seed preparation</w:t>
            </w:r>
          </w:p>
          <w:p w:rsidR="00F776DE" w:rsidRPr="000B3087" w:rsidRDefault="00F776DE" w:rsidP="007F6B47">
            <w:pPr>
              <w:adjustRightInd w:val="0"/>
              <w:spacing w:after="0"/>
              <w:ind w:left="78" w:right="78"/>
              <w:jc w:val="both"/>
              <w:rPr>
                <w:rFonts w:ascii="Times New Roman" w:hAnsi="Times New Roman" w:cs="Times New Roman"/>
                <w:sz w:val="24"/>
                <w:szCs w:val="24"/>
              </w:rPr>
            </w:pPr>
            <w:r w:rsidRPr="000B3087">
              <w:rPr>
                <w:rFonts w:ascii="Times New Roman" w:hAnsi="Times New Roman" w:cs="Times New Roman"/>
                <w:sz w:val="24"/>
                <w:szCs w:val="24"/>
              </w:rPr>
              <w:t>Protoplast isolation and fusion.</w:t>
            </w:r>
          </w:p>
          <w:p w:rsidR="00F776DE" w:rsidRPr="007F6B47" w:rsidRDefault="00F776DE" w:rsidP="000B3087">
            <w:pPr>
              <w:adjustRightInd w:val="0"/>
              <w:spacing w:after="0"/>
              <w:ind w:right="78"/>
              <w:jc w:val="both"/>
              <w:rPr>
                <w:sz w:val="24"/>
                <w:szCs w:val="24"/>
              </w:rPr>
            </w:pPr>
            <w:r w:rsidRPr="000B3087">
              <w:rPr>
                <w:rFonts w:ascii="Times New Roman" w:hAnsi="Times New Roman" w:cs="Times New Roman"/>
                <w:sz w:val="24"/>
                <w:szCs w:val="24"/>
              </w:rPr>
              <w:t>Micro propagation</w:t>
            </w:r>
          </w:p>
        </w:tc>
      </w:tr>
      <w:tr w:rsidR="000A27C8" w:rsidRPr="00960A5F" w:rsidTr="001E2DB0">
        <w:trPr>
          <w:trHeight w:val="261"/>
          <w:jc w:val="center"/>
        </w:trPr>
        <w:tc>
          <w:tcPr>
            <w:tcW w:w="9168" w:type="dxa"/>
            <w:gridSpan w:val="13"/>
          </w:tcPr>
          <w:p w:rsidR="000A27C8" w:rsidRPr="00960A5F" w:rsidRDefault="000A27C8" w:rsidP="0038607F">
            <w:pPr>
              <w:pStyle w:val="TableParagraph"/>
              <w:spacing w:line="276" w:lineRule="auto"/>
              <w:ind w:left="3655"/>
              <w:rPr>
                <w:b/>
              </w:rPr>
            </w:pPr>
            <w:r w:rsidRPr="00960A5F">
              <w:rPr>
                <w:b/>
              </w:rPr>
              <w:lastRenderedPageBreak/>
              <w:t>Total Lecture hours</w:t>
            </w:r>
          </w:p>
        </w:tc>
        <w:tc>
          <w:tcPr>
            <w:tcW w:w="1248" w:type="dxa"/>
            <w:gridSpan w:val="3"/>
            <w:vAlign w:val="center"/>
          </w:tcPr>
          <w:p w:rsidR="000A27C8" w:rsidRPr="00960A5F" w:rsidRDefault="000A27C8" w:rsidP="0038607F">
            <w:pPr>
              <w:pStyle w:val="TableParagraph"/>
              <w:spacing w:line="276" w:lineRule="auto"/>
              <w:ind w:left="101"/>
              <w:jc w:val="center"/>
              <w:rPr>
                <w:b/>
              </w:rPr>
            </w:pPr>
            <w:r w:rsidRPr="00960A5F">
              <w:rPr>
                <w:b/>
              </w:rPr>
              <w:t>72hours</w:t>
            </w:r>
          </w:p>
        </w:tc>
      </w:tr>
      <w:tr w:rsidR="000A27C8" w:rsidRPr="00960A5F" w:rsidTr="0038607F">
        <w:trPr>
          <w:trHeight w:val="258"/>
          <w:jc w:val="center"/>
        </w:trPr>
        <w:tc>
          <w:tcPr>
            <w:tcW w:w="10416" w:type="dxa"/>
            <w:gridSpan w:val="16"/>
          </w:tcPr>
          <w:p w:rsidR="000A27C8" w:rsidRPr="00960A5F" w:rsidRDefault="000A27C8" w:rsidP="0038607F">
            <w:pPr>
              <w:pStyle w:val="TableParagraph"/>
              <w:spacing w:line="276" w:lineRule="auto"/>
              <w:rPr>
                <w:b/>
              </w:rPr>
            </w:pPr>
            <w:r w:rsidRPr="00960A5F">
              <w:rPr>
                <w:b/>
              </w:rPr>
              <w:t>TextBook(s)</w:t>
            </w:r>
          </w:p>
        </w:tc>
      </w:tr>
      <w:tr w:rsidR="000A27C8" w:rsidRPr="00960A5F" w:rsidTr="0038607F">
        <w:trPr>
          <w:trHeight w:val="518"/>
          <w:jc w:val="center"/>
        </w:trPr>
        <w:tc>
          <w:tcPr>
            <w:tcW w:w="438" w:type="dxa"/>
          </w:tcPr>
          <w:p w:rsidR="000A27C8" w:rsidRPr="00960A5F" w:rsidRDefault="000A27C8" w:rsidP="0038607F">
            <w:pPr>
              <w:pStyle w:val="TableParagraph"/>
              <w:spacing w:line="276" w:lineRule="auto"/>
              <w:ind w:left="0" w:right="86"/>
              <w:jc w:val="center"/>
            </w:pPr>
            <w:r w:rsidRPr="00960A5F">
              <w:t>1</w:t>
            </w:r>
          </w:p>
        </w:tc>
        <w:tc>
          <w:tcPr>
            <w:tcW w:w="9978" w:type="dxa"/>
            <w:gridSpan w:val="15"/>
          </w:tcPr>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Fundamentals of Bioanalytical Techniques and Instrumentation, Ghosal and Srivastava,</w:t>
            </w:r>
          </w:p>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PHI Learning Pvt. Ltd., 2009.</w:t>
            </w:r>
          </w:p>
        </w:tc>
      </w:tr>
      <w:tr w:rsidR="000A27C8" w:rsidRPr="00960A5F" w:rsidTr="0038607F">
        <w:trPr>
          <w:trHeight w:val="256"/>
          <w:jc w:val="center"/>
        </w:trPr>
        <w:tc>
          <w:tcPr>
            <w:tcW w:w="438" w:type="dxa"/>
          </w:tcPr>
          <w:p w:rsidR="000A27C8" w:rsidRPr="00960A5F" w:rsidRDefault="000A27C8" w:rsidP="0038607F">
            <w:pPr>
              <w:pStyle w:val="TableParagraph"/>
              <w:spacing w:line="276" w:lineRule="auto"/>
              <w:ind w:left="0" w:right="86"/>
              <w:jc w:val="center"/>
            </w:pPr>
            <w:r w:rsidRPr="00960A5F">
              <w:t>2</w:t>
            </w:r>
          </w:p>
        </w:tc>
        <w:tc>
          <w:tcPr>
            <w:tcW w:w="9978" w:type="dxa"/>
            <w:gridSpan w:val="15"/>
          </w:tcPr>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Principles of Fermentation technology, Stanbury PF and Whitaker A. Pergamon Press,</w:t>
            </w:r>
          </w:p>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1984.</w:t>
            </w:r>
          </w:p>
        </w:tc>
      </w:tr>
      <w:tr w:rsidR="000A27C8" w:rsidRPr="00960A5F" w:rsidTr="0038607F">
        <w:trPr>
          <w:trHeight w:val="258"/>
          <w:jc w:val="center"/>
        </w:trPr>
        <w:tc>
          <w:tcPr>
            <w:tcW w:w="438" w:type="dxa"/>
          </w:tcPr>
          <w:p w:rsidR="000A27C8" w:rsidRPr="00960A5F" w:rsidRDefault="000A27C8" w:rsidP="0038607F">
            <w:pPr>
              <w:pStyle w:val="TableParagraph"/>
              <w:spacing w:line="276" w:lineRule="auto"/>
              <w:ind w:left="0" w:right="86"/>
              <w:jc w:val="center"/>
            </w:pPr>
            <w:r w:rsidRPr="00960A5F">
              <w:t>3</w:t>
            </w:r>
          </w:p>
        </w:tc>
        <w:tc>
          <w:tcPr>
            <w:tcW w:w="9978" w:type="dxa"/>
            <w:gridSpan w:val="15"/>
          </w:tcPr>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Introduction to Biochemical Engineering, D.G.Rao, Tata McGraw Hill Publishers, 2005.</w:t>
            </w:r>
          </w:p>
        </w:tc>
      </w:tr>
      <w:tr w:rsidR="000A27C8" w:rsidRPr="00960A5F" w:rsidTr="0038607F">
        <w:trPr>
          <w:trHeight w:val="261"/>
          <w:jc w:val="center"/>
        </w:trPr>
        <w:tc>
          <w:tcPr>
            <w:tcW w:w="438" w:type="dxa"/>
          </w:tcPr>
          <w:p w:rsidR="000A27C8" w:rsidRPr="00960A5F" w:rsidRDefault="000A27C8" w:rsidP="0038607F">
            <w:pPr>
              <w:pStyle w:val="TableParagraph"/>
              <w:spacing w:line="276" w:lineRule="auto"/>
              <w:ind w:left="0" w:right="86"/>
              <w:jc w:val="center"/>
            </w:pPr>
            <w:r w:rsidRPr="00960A5F">
              <w:t>4</w:t>
            </w:r>
          </w:p>
        </w:tc>
        <w:tc>
          <w:tcPr>
            <w:tcW w:w="9978" w:type="dxa"/>
            <w:gridSpan w:val="15"/>
          </w:tcPr>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Bioprocess Engineering: Basic Concepts, 2</w:t>
            </w:r>
            <w:r w:rsidRPr="00960A5F">
              <w:rPr>
                <w:rFonts w:ascii="Times New Roman" w:hAnsi="Times New Roman" w:cs="Times New Roman"/>
                <w:color w:val="000000"/>
                <w:sz w:val="16"/>
                <w:szCs w:val="16"/>
                <w:lang w:eastAsia="en-IN"/>
              </w:rPr>
              <w:t xml:space="preserve">nd </w:t>
            </w:r>
            <w:r w:rsidRPr="00960A5F">
              <w:rPr>
                <w:rFonts w:ascii="Times New Roman" w:hAnsi="Times New Roman" w:cs="Times New Roman"/>
                <w:color w:val="000000"/>
                <w:sz w:val="24"/>
                <w:szCs w:val="24"/>
                <w:lang w:eastAsia="en-IN"/>
              </w:rPr>
              <w:t>edition, Shuler,M.L. and Kargi, F., Prentice</w:t>
            </w:r>
          </w:p>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Hall, Engelwood Cliffs, 2001</w:t>
            </w:r>
          </w:p>
        </w:tc>
      </w:tr>
      <w:tr w:rsidR="000A27C8" w:rsidRPr="00960A5F" w:rsidTr="0038607F">
        <w:trPr>
          <w:trHeight w:val="256"/>
          <w:jc w:val="center"/>
        </w:trPr>
        <w:tc>
          <w:tcPr>
            <w:tcW w:w="10416" w:type="dxa"/>
            <w:gridSpan w:val="16"/>
          </w:tcPr>
          <w:p w:rsidR="000A27C8" w:rsidRPr="00960A5F" w:rsidRDefault="000A27C8" w:rsidP="0038607F">
            <w:pPr>
              <w:pStyle w:val="TableParagraph"/>
              <w:spacing w:line="276" w:lineRule="auto"/>
              <w:ind w:left="0"/>
              <w:rPr>
                <w:sz w:val="18"/>
              </w:rPr>
            </w:pPr>
          </w:p>
        </w:tc>
      </w:tr>
      <w:tr w:rsidR="000A27C8" w:rsidRPr="00960A5F" w:rsidTr="0038607F">
        <w:trPr>
          <w:trHeight w:val="258"/>
          <w:jc w:val="center"/>
        </w:trPr>
        <w:tc>
          <w:tcPr>
            <w:tcW w:w="10416" w:type="dxa"/>
            <w:gridSpan w:val="16"/>
          </w:tcPr>
          <w:p w:rsidR="000A27C8" w:rsidRPr="00960A5F" w:rsidRDefault="000A27C8" w:rsidP="0038607F">
            <w:pPr>
              <w:pStyle w:val="TableParagraph"/>
              <w:spacing w:line="276" w:lineRule="auto"/>
              <w:rPr>
                <w:b/>
              </w:rPr>
            </w:pPr>
            <w:r w:rsidRPr="00960A5F">
              <w:rPr>
                <w:b/>
              </w:rPr>
              <w:t>Reference Books</w:t>
            </w:r>
          </w:p>
        </w:tc>
      </w:tr>
      <w:tr w:rsidR="000A27C8" w:rsidRPr="00960A5F" w:rsidTr="0038607F">
        <w:trPr>
          <w:trHeight w:val="665"/>
          <w:jc w:val="center"/>
        </w:trPr>
        <w:tc>
          <w:tcPr>
            <w:tcW w:w="438" w:type="dxa"/>
          </w:tcPr>
          <w:p w:rsidR="000A27C8" w:rsidRPr="00960A5F" w:rsidRDefault="000A27C8" w:rsidP="0038607F">
            <w:pPr>
              <w:pStyle w:val="TableParagraph"/>
              <w:spacing w:line="276" w:lineRule="auto"/>
              <w:ind w:left="0" w:right="86"/>
              <w:jc w:val="center"/>
            </w:pPr>
            <w:r w:rsidRPr="00960A5F">
              <w:t>1</w:t>
            </w:r>
          </w:p>
        </w:tc>
        <w:tc>
          <w:tcPr>
            <w:tcW w:w="9978" w:type="dxa"/>
            <w:gridSpan w:val="15"/>
          </w:tcPr>
          <w:p w:rsidR="000A27C8" w:rsidRPr="008D6EA9"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Instrumentation, measurement and analysis, II edition, Nakra BC and Chaudhry KK, Tata McGrawHill Publishing Co. Ltd., New Delhi, 2004</w:t>
            </w:r>
          </w:p>
        </w:tc>
      </w:tr>
      <w:tr w:rsidR="000A27C8" w:rsidRPr="00960A5F" w:rsidTr="0038607F">
        <w:trPr>
          <w:trHeight w:val="518"/>
          <w:jc w:val="center"/>
        </w:trPr>
        <w:tc>
          <w:tcPr>
            <w:tcW w:w="438" w:type="dxa"/>
          </w:tcPr>
          <w:p w:rsidR="000A27C8" w:rsidRPr="00960A5F" w:rsidRDefault="000A27C8" w:rsidP="0038607F">
            <w:pPr>
              <w:pStyle w:val="TableParagraph"/>
              <w:spacing w:line="276" w:lineRule="auto"/>
              <w:ind w:left="0" w:right="86"/>
              <w:jc w:val="center"/>
            </w:pPr>
            <w:r w:rsidRPr="00960A5F">
              <w:t>2</w:t>
            </w:r>
          </w:p>
        </w:tc>
        <w:tc>
          <w:tcPr>
            <w:tcW w:w="9978" w:type="dxa"/>
            <w:gridSpan w:val="15"/>
          </w:tcPr>
          <w:p w:rsidR="000A27C8" w:rsidRPr="00960A5F" w:rsidRDefault="000A27C8" w:rsidP="0038607F">
            <w:pPr>
              <w:adjustRightInd w:val="0"/>
              <w:spacing w:after="0"/>
              <w:ind w:left="90" w:right="78"/>
              <w:rPr>
                <w:rFonts w:ascii="Times New Roman" w:hAnsi="Times New Roman" w:cs="Times New Roman"/>
              </w:rPr>
            </w:pPr>
            <w:r w:rsidRPr="00960A5F">
              <w:rPr>
                <w:rFonts w:ascii="Times New Roman" w:hAnsi="Times New Roman" w:cs="Times New Roman"/>
                <w:color w:val="000000"/>
                <w:sz w:val="24"/>
                <w:szCs w:val="24"/>
                <w:lang w:eastAsia="en-IN"/>
              </w:rPr>
              <w:t>Fermentation Microbiology and Biotechnology , Mansi El-Mansi and Charlie Bryce, Taylor and Francis Ltd., 2002</w:t>
            </w:r>
          </w:p>
        </w:tc>
      </w:tr>
      <w:tr w:rsidR="000A27C8" w:rsidRPr="00960A5F" w:rsidTr="0038607F">
        <w:trPr>
          <w:trHeight w:val="518"/>
          <w:jc w:val="center"/>
        </w:trPr>
        <w:tc>
          <w:tcPr>
            <w:tcW w:w="438" w:type="dxa"/>
          </w:tcPr>
          <w:p w:rsidR="000A27C8" w:rsidRPr="00960A5F" w:rsidRDefault="000A27C8" w:rsidP="0038607F">
            <w:pPr>
              <w:pStyle w:val="TableParagraph"/>
              <w:spacing w:line="276" w:lineRule="auto"/>
              <w:ind w:left="0" w:right="86"/>
              <w:jc w:val="center"/>
            </w:pPr>
            <w:r w:rsidRPr="00960A5F">
              <w:t>3</w:t>
            </w:r>
          </w:p>
        </w:tc>
        <w:tc>
          <w:tcPr>
            <w:tcW w:w="9978" w:type="dxa"/>
            <w:gridSpan w:val="15"/>
          </w:tcPr>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Manual of Industrial Microbiology and Biotechnology, III edition, Arnold L. Demain</w:t>
            </w:r>
          </w:p>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and Julian Davies, ASM press, Washington DC, 1999.</w:t>
            </w:r>
          </w:p>
        </w:tc>
      </w:tr>
      <w:tr w:rsidR="000A27C8" w:rsidRPr="00960A5F" w:rsidTr="0038607F">
        <w:trPr>
          <w:trHeight w:val="390"/>
          <w:jc w:val="center"/>
        </w:trPr>
        <w:tc>
          <w:tcPr>
            <w:tcW w:w="438" w:type="dxa"/>
          </w:tcPr>
          <w:p w:rsidR="000A27C8" w:rsidRPr="00960A5F" w:rsidRDefault="000A27C8" w:rsidP="0038607F">
            <w:pPr>
              <w:pStyle w:val="TableParagraph"/>
              <w:spacing w:line="276" w:lineRule="auto"/>
              <w:ind w:left="0" w:right="86"/>
              <w:jc w:val="center"/>
            </w:pPr>
            <w:r w:rsidRPr="00960A5F">
              <w:t>4</w:t>
            </w:r>
          </w:p>
        </w:tc>
        <w:tc>
          <w:tcPr>
            <w:tcW w:w="9978" w:type="dxa"/>
            <w:gridSpan w:val="15"/>
          </w:tcPr>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Biochemical Engineering Fundamentals, Baily,J., Bailey J. and Ollis,D.F., McGraw-Hill</w:t>
            </w:r>
          </w:p>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Book Co. New York, 1986.</w:t>
            </w:r>
          </w:p>
        </w:tc>
      </w:tr>
      <w:tr w:rsidR="000A27C8" w:rsidRPr="00960A5F" w:rsidTr="0038607F">
        <w:trPr>
          <w:trHeight w:val="515"/>
          <w:jc w:val="center"/>
        </w:trPr>
        <w:tc>
          <w:tcPr>
            <w:tcW w:w="438" w:type="dxa"/>
          </w:tcPr>
          <w:p w:rsidR="000A27C8" w:rsidRPr="00960A5F" w:rsidRDefault="000A27C8" w:rsidP="0038607F">
            <w:pPr>
              <w:pStyle w:val="TableParagraph"/>
              <w:spacing w:line="276" w:lineRule="auto"/>
              <w:ind w:left="0" w:right="86"/>
              <w:jc w:val="center"/>
            </w:pPr>
            <w:r w:rsidRPr="00960A5F">
              <w:t>5</w:t>
            </w:r>
          </w:p>
        </w:tc>
        <w:tc>
          <w:tcPr>
            <w:tcW w:w="9978" w:type="dxa"/>
            <w:gridSpan w:val="15"/>
          </w:tcPr>
          <w:p w:rsidR="000A27C8" w:rsidRPr="00960A5F" w:rsidRDefault="000A27C8" w:rsidP="0038607F">
            <w:pPr>
              <w:adjustRightInd w:val="0"/>
              <w:spacing w:after="0"/>
              <w:ind w:left="90" w:right="78"/>
              <w:rPr>
                <w:rFonts w:ascii="Times New Roman" w:hAnsi="Times New Roman" w:cs="Times New Roman"/>
                <w:color w:val="000000"/>
                <w:sz w:val="24"/>
                <w:szCs w:val="24"/>
                <w:lang w:eastAsia="en-IN"/>
              </w:rPr>
            </w:pPr>
            <w:r w:rsidRPr="00960A5F">
              <w:rPr>
                <w:rFonts w:ascii="Times New Roman" w:hAnsi="Times New Roman" w:cs="Times New Roman"/>
                <w:color w:val="000000"/>
                <w:sz w:val="24"/>
                <w:szCs w:val="24"/>
                <w:lang w:eastAsia="en-IN"/>
              </w:rPr>
              <w:t>. Pharmaceutical Biotechnology: Fundamentals and Applications, 3rd edition, Daan J. A.</w:t>
            </w:r>
          </w:p>
          <w:p w:rsidR="000A27C8" w:rsidRPr="00960A5F" w:rsidRDefault="000A27C8" w:rsidP="0038607F">
            <w:pPr>
              <w:pStyle w:val="TableParagraph"/>
              <w:spacing w:line="276" w:lineRule="auto"/>
              <w:ind w:left="90" w:right="78"/>
            </w:pPr>
            <w:r w:rsidRPr="00960A5F">
              <w:rPr>
                <w:color w:val="000000"/>
                <w:sz w:val="24"/>
                <w:szCs w:val="24"/>
                <w:lang w:eastAsia="en-IN"/>
              </w:rPr>
              <w:t>Crommelin, Robert D. Sindelar, and , Bernd Meibohm, 2007.</w:t>
            </w:r>
          </w:p>
        </w:tc>
      </w:tr>
      <w:tr w:rsidR="000A27C8" w:rsidRPr="00960A5F" w:rsidTr="0038607F">
        <w:trPr>
          <w:trHeight w:val="260"/>
          <w:jc w:val="center"/>
        </w:trPr>
        <w:tc>
          <w:tcPr>
            <w:tcW w:w="438" w:type="dxa"/>
          </w:tcPr>
          <w:p w:rsidR="000A27C8" w:rsidRPr="00960A5F" w:rsidRDefault="000A27C8" w:rsidP="0038607F">
            <w:pPr>
              <w:pStyle w:val="TableParagraph"/>
              <w:spacing w:line="276" w:lineRule="auto"/>
              <w:ind w:left="0" w:right="86"/>
              <w:jc w:val="center"/>
            </w:pPr>
            <w:r w:rsidRPr="00960A5F">
              <w:t>6</w:t>
            </w:r>
          </w:p>
        </w:tc>
        <w:tc>
          <w:tcPr>
            <w:tcW w:w="9978" w:type="dxa"/>
            <w:gridSpan w:val="15"/>
          </w:tcPr>
          <w:p w:rsidR="000A27C8" w:rsidRPr="008D6EA9" w:rsidRDefault="000A27C8" w:rsidP="0038607F">
            <w:pPr>
              <w:adjustRightInd w:val="0"/>
              <w:spacing w:after="0"/>
              <w:ind w:left="90" w:right="78"/>
              <w:rPr>
                <w:rFonts w:ascii="Times New Roman" w:hAnsi="Times New Roman" w:cs="Times New Roman"/>
              </w:rPr>
            </w:pPr>
            <w:r w:rsidRPr="00960A5F">
              <w:rPr>
                <w:rFonts w:ascii="Times New Roman" w:hAnsi="Times New Roman" w:cs="Times New Roman"/>
                <w:color w:val="000000"/>
                <w:sz w:val="24"/>
                <w:szCs w:val="24"/>
                <w:lang w:eastAsia="en-IN"/>
              </w:rPr>
              <w:t>Handbook of Downstream processing, Edin Goldberg, Blackie and Academic Professional, 1997.</w:t>
            </w:r>
          </w:p>
        </w:tc>
      </w:tr>
      <w:tr w:rsidR="000A27C8" w:rsidRPr="00960A5F" w:rsidTr="0038607F">
        <w:trPr>
          <w:trHeight w:val="256"/>
          <w:jc w:val="center"/>
        </w:trPr>
        <w:tc>
          <w:tcPr>
            <w:tcW w:w="10416" w:type="dxa"/>
            <w:gridSpan w:val="16"/>
          </w:tcPr>
          <w:p w:rsidR="000A27C8" w:rsidRPr="00960A5F" w:rsidRDefault="000A27C8" w:rsidP="0038607F">
            <w:pPr>
              <w:pStyle w:val="TableParagraph"/>
              <w:spacing w:line="276" w:lineRule="auto"/>
              <w:rPr>
                <w:b/>
              </w:rPr>
            </w:pPr>
            <w:r w:rsidRPr="00960A5F">
              <w:rPr>
                <w:b/>
              </w:rPr>
              <w:t>RelatedOnlineContents[MOOC,SWAYAM,NPTEL,Websitesetc.]</w:t>
            </w:r>
          </w:p>
        </w:tc>
      </w:tr>
      <w:tr w:rsidR="000A27C8" w:rsidRPr="00960A5F" w:rsidTr="0038607F">
        <w:trPr>
          <w:trHeight w:val="259"/>
          <w:jc w:val="center"/>
        </w:trPr>
        <w:tc>
          <w:tcPr>
            <w:tcW w:w="438" w:type="dxa"/>
          </w:tcPr>
          <w:p w:rsidR="000A27C8" w:rsidRPr="00960A5F" w:rsidRDefault="000A27C8" w:rsidP="0038607F">
            <w:pPr>
              <w:pStyle w:val="TableParagraph"/>
              <w:spacing w:line="276" w:lineRule="auto"/>
              <w:jc w:val="center"/>
            </w:pPr>
            <w:r w:rsidRPr="00960A5F">
              <w:t>1</w:t>
            </w:r>
          </w:p>
        </w:tc>
        <w:tc>
          <w:tcPr>
            <w:tcW w:w="9978" w:type="dxa"/>
            <w:gridSpan w:val="15"/>
          </w:tcPr>
          <w:p w:rsidR="000A27C8" w:rsidRPr="00960A5F" w:rsidRDefault="000A27C8" w:rsidP="0038607F">
            <w:pPr>
              <w:pStyle w:val="TableParagraph"/>
              <w:spacing w:line="276" w:lineRule="auto"/>
              <w:ind w:left="117"/>
            </w:pPr>
            <w:r w:rsidRPr="00960A5F">
              <w:t>SWAYAM-</w:t>
            </w:r>
            <w:r w:rsidRPr="00960A5F">
              <w:rPr>
                <w:color w:val="0000FF"/>
                <w:u w:val="single" w:color="0000FF"/>
              </w:rPr>
              <w:t>https://</w:t>
            </w:r>
            <w:hyperlink r:id="rId56">
              <w:r w:rsidRPr="00960A5F">
                <w:rPr>
                  <w:color w:val="0000FF"/>
                  <w:u w:val="single" w:color="0000FF"/>
                </w:rPr>
                <w:t>www.classcentral.com/course/swayam-principles-of-downstream-</w:t>
              </w:r>
            </w:hyperlink>
          </w:p>
          <w:p w:rsidR="000A27C8" w:rsidRPr="00EC1602" w:rsidRDefault="000A27C8" w:rsidP="0038607F">
            <w:pPr>
              <w:pStyle w:val="TableParagraph"/>
              <w:spacing w:line="276" w:lineRule="auto"/>
              <w:ind w:right="1592"/>
              <w:rPr>
                <w:color w:val="0000FF"/>
                <w:u w:val="single" w:color="0000FF"/>
              </w:rPr>
            </w:pPr>
            <w:r w:rsidRPr="00960A5F">
              <w:rPr>
                <w:color w:val="0000FF"/>
                <w:u w:val="single" w:color="0000FF"/>
              </w:rPr>
              <w:lastRenderedPageBreak/>
              <w:t>techniques-in-bioprocess-3967</w:t>
            </w:r>
          </w:p>
        </w:tc>
      </w:tr>
      <w:tr w:rsidR="000A27C8" w:rsidRPr="00960A5F" w:rsidTr="0038607F">
        <w:trPr>
          <w:trHeight w:val="256"/>
          <w:jc w:val="center"/>
        </w:trPr>
        <w:tc>
          <w:tcPr>
            <w:tcW w:w="438" w:type="dxa"/>
          </w:tcPr>
          <w:p w:rsidR="000A27C8" w:rsidRPr="00960A5F" w:rsidRDefault="000A27C8" w:rsidP="0038607F">
            <w:pPr>
              <w:pStyle w:val="TableParagraph"/>
              <w:spacing w:line="276" w:lineRule="auto"/>
              <w:jc w:val="center"/>
            </w:pPr>
            <w:r w:rsidRPr="00960A5F">
              <w:lastRenderedPageBreak/>
              <w:t>2</w:t>
            </w:r>
          </w:p>
        </w:tc>
        <w:tc>
          <w:tcPr>
            <w:tcW w:w="9978" w:type="dxa"/>
            <w:gridSpan w:val="15"/>
          </w:tcPr>
          <w:p w:rsidR="000A27C8" w:rsidRPr="00960A5F" w:rsidRDefault="000A27C8" w:rsidP="0038607F">
            <w:pPr>
              <w:pStyle w:val="TableParagraph"/>
              <w:spacing w:line="276" w:lineRule="auto"/>
              <w:ind w:right="1592"/>
            </w:pPr>
            <w:r>
              <w:t>NPTEL</w:t>
            </w:r>
            <w:r w:rsidRPr="00960A5F">
              <w:rPr>
                <w:color w:val="0000FF"/>
                <w:u w:val="single" w:color="0000FF"/>
              </w:rPr>
              <w:t>https://nptel.ac.in/courses/102/105/102105064/#</w:t>
            </w:r>
            <w:r w:rsidRPr="00960A5F">
              <w:t>AspectsofBiochemicalEngineering,Prof.DebabrataDas,IITKharagpur</w:t>
            </w:r>
          </w:p>
        </w:tc>
      </w:tr>
      <w:tr w:rsidR="000A27C8" w:rsidRPr="00960A5F" w:rsidTr="0038607F">
        <w:trPr>
          <w:trHeight w:val="261"/>
          <w:jc w:val="center"/>
        </w:trPr>
        <w:tc>
          <w:tcPr>
            <w:tcW w:w="438" w:type="dxa"/>
          </w:tcPr>
          <w:p w:rsidR="000A27C8" w:rsidRPr="00960A5F" w:rsidRDefault="000A27C8" w:rsidP="0038607F">
            <w:pPr>
              <w:pStyle w:val="TableParagraph"/>
              <w:spacing w:line="276" w:lineRule="auto"/>
              <w:ind w:left="78" w:right="93"/>
              <w:jc w:val="center"/>
            </w:pPr>
            <w:r w:rsidRPr="00960A5F">
              <w:t>3</w:t>
            </w:r>
          </w:p>
        </w:tc>
        <w:tc>
          <w:tcPr>
            <w:tcW w:w="9978" w:type="dxa"/>
            <w:gridSpan w:val="15"/>
          </w:tcPr>
          <w:p w:rsidR="000A27C8" w:rsidRPr="00960A5F" w:rsidRDefault="000A27C8" w:rsidP="0038607F">
            <w:pPr>
              <w:spacing w:after="0"/>
              <w:jc w:val="both"/>
              <w:rPr>
                <w:rFonts w:ascii="Times New Roman" w:hAnsi="Times New Roman" w:cs="Times New Roman"/>
                <w:color w:val="00B0F0"/>
                <w:sz w:val="24"/>
                <w:szCs w:val="24"/>
              </w:rPr>
            </w:pPr>
            <w:r w:rsidRPr="00960A5F">
              <w:rPr>
                <w:rFonts w:ascii="Times New Roman" w:hAnsi="Times New Roman" w:cs="Times New Roman"/>
              </w:rPr>
              <w:t xml:space="preserve">NPTEL - </w:t>
            </w:r>
            <w:hyperlink r:id="rId57" w:history="1">
              <w:r w:rsidRPr="00960A5F">
                <w:rPr>
                  <w:rStyle w:val="Hyperlink"/>
                  <w:u w:color="0000FF"/>
                </w:rPr>
                <w:t>https://nptel.ac.in/courses/102/106/102106083/</w:t>
              </w:r>
              <w:r w:rsidRPr="00960A5F">
                <w:rPr>
                  <w:rStyle w:val="Hyperlink"/>
                </w:rPr>
                <w:t>TransportPhenomena in Biological Systems-Prof.Suraish</w:t>
              </w:r>
            </w:hyperlink>
            <w:r w:rsidRPr="00960A5F">
              <w:rPr>
                <w:rFonts w:ascii="Times New Roman" w:hAnsi="Times New Roman" w:cs="Times New Roman"/>
              </w:rPr>
              <w:t>kumar, IITMadras</w:t>
            </w:r>
          </w:p>
        </w:tc>
      </w:tr>
      <w:tr w:rsidR="000A27C8" w:rsidRPr="00960A5F" w:rsidTr="0038607F">
        <w:trPr>
          <w:trHeight w:val="397"/>
          <w:jc w:val="center"/>
        </w:trPr>
        <w:tc>
          <w:tcPr>
            <w:tcW w:w="10416" w:type="dxa"/>
            <w:gridSpan w:val="16"/>
          </w:tcPr>
          <w:p w:rsidR="000A27C8" w:rsidRPr="00960A5F" w:rsidRDefault="000A27C8" w:rsidP="0038607F">
            <w:pPr>
              <w:pStyle w:val="TableParagraph"/>
              <w:spacing w:line="276" w:lineRule="auto"/>
              <w:rPr>
                <w:b/>
              </w:rPr>
            </w:pPr>
            <w:r w:rsidRPr="00960A5F">
              <w:t>Course Designed By</w:t>
            </w:r>
            <w:r w:rsidRPr="00146127">
              <w:rPr>
                <w:b/>
              </w:rPr>
              <w:t>Dr. Sivakumar and Dr. M. Gnanadesigan</w:t>
            </w:r>
          </w:p>
        </w:tc>
      </w:tr>
      <w:tr w:rsidR="001E2DB0" w:rsidRPr="00960A5F" w:rsidTr="00637E49">
        <w:trPr>
          <w:trHeight w:val="342"/>
          <w:jc w:val="center"/>
        </w:trPr>
        <w:tc>
          <w:tcPr>
            <w:tcW w:w="10416" w:type="dxa"/>
            <w:gridSpan w:val="16"/>
          </w:tcPr>
          <w:p w:rsidR="001E2DB0" w:rsidRPr="00960A5F" w:rsidRDefault="001E2DB0" w:rsidP="001E2DB0">
            <w:pPr>
              <w:pStyle w:val="TableParagraph"/>
              <w:spacing w:line="276" w:lineRule="auto"/>
              <w:ind w:left="0"/>
              <w:rPr>
                <w:b/>
              </w:rPr>
            </w:pPr>
            <w:r w:rsidRPr="00960A5F">
              <w:rPr>
                <w:b/>
              </w:rPr>
              <w:t>Mapping with Programme Outcomes</w:t>
            </w:r>
          </w:p>
        </w:tc>
      </w:tr>
      <w:tr w:rsidR="001E2DB0" w:rsidRPr="00960A5F" w:rsidTr="001E2DB0">
        <w:trPr>
          <w:trHeight w:val="342"/>
          <w:jc w:val="center"/>
        </w:trPr>
        <w:tc>
          <w:tcPr>
            <w:tcW w:w="945" w:type="dxa"/>
            <w:gridSpan w:val="2"/>
            <w:tcBorders>
              <w:right w:val="single" w:sz="4" w:space="0" w:color="auto"/>
            </w:tcBorders>
          </w:tcPr>
          <w:p w:rsidR="001E2DB0" w:rsidRDefault="001E2DB0" w:rsidP="001E2DB0">
            <w:pPr>
              <w:pStyle w:val="TableParagraph"/>
              <w:spacing w:line="276" w:lineRule="auto"/>
              <w:ind w:left="0"/>
              <w:rPr>
                <w:b/>
              </w:rPr>
            </w:pPr>
            <w:r>
              <w:rPr>
                <w:b/>
              </w:rPr>
              <w:t>CO/PO</w:t>
            </w:r>
          </w:p>
        </w:tc>
        <w:tc>
          <w:tcPr>
            <w:tcW w:w="1113" w:type="dxa"/>
            <w:gridSpan w:val="2"/>
            <w:tcBorders>
              <w:left w:val="single" w:sz="4" w:space="0" w:color="auto"/>
              <w:right w:val="single" w:sz="4" w:space="0" w:color="auto"/>
            </w:tcBorders>
          </w:tcPr>
          <w:p w:rsidR="001E2DB0" w:rsidRDefault="001E2DB0" w:rsidP="001E2DB0">
            <w:pPr>
              <w:pStyle w:val="TableParagraph"/>
              <w:spacing w:line="276" w:lineRule="auto"/>
              <w:ind w:left="0"/>
              <w:jc w:val="center"/>
              <w:rPr>
                <w:b/>
              </w:rPr>
            </w:pPr>
            <w:r>
              <w:rPr>
                <w:b/>
              </w:rPr>
              <w:t>PO1</w:t>
            </w:r>
          </w:p>
        </w:tc>
        <w:tc>
          <w:tcPr>
            <w:tcW w:w="1260" w:type="dxa"/>
            <w:tcBorders>
              <w:left w:val="single" w:sz="4" w:space="0" w:color="auto"/>
              <w:right w:val="single" w:sz="4" w:space="0" w:color="auto"/>
            </w:tcBorders>
          </w:tcPr>
          <w:p w:rsidR="001E2DB0" w:rsidRDefault="001E2DB0" w:rsidP="001E2DB0">
            <w:pPr>
              <w:pStyle w:val="TableParagraph"/>
              <w:spacing w:line="276" w:lineRule="auto"/>
              <w:ind w:left="0"/>
              <w:jc w:val="center"/>
              <w:rPr>
                <w:b/>
              </w:rPr>
            </w:pPr>
            <w:r>
              <w:rPr>
                <w:b/>
              </w:rPr>
              <w:t>PO2</w:t>
            </w:r>
          </w:p>
        </w:tc>
        <w:tc>
          <w:tcPr>
            <w:tcW w:w="1080" w:type="dxa"/>
            <w:gridSpan w:val="2"/>
            <w:tcBorders>
              <w:left w:val="single" w:sz="4" w:space="0" w:color="auto"/>
              <w:right w:val="single" w:sz="4" w:space="0" w:color="auto"/>
            </w:tcBorders>
          </w:tcPr>
          <w:p w:rsidR="001E2DB0" w:rsidRDefault="001E2DB0" w:rsidP="001E2DB0">
            <w:pPr>
              <w:pStyle w:val="TableParagraph"/>
              <w:spacing w:line="276" w:lineRule="auto"/>
              <w:ind w:left="0"/>
              <w:jc w:val="center"/>
              <w:rPr>
                <w:b/>
              </w:rPr>
            </w:pPr>
            <w:r>
              <w:rPr>
                <w:b/>
              </w:rPr>
              <w:t>PO3</w:t>
            </w:r>
          </w:p>
        </w:tc>
        <w:tc>
          <w:tcPr>
            <w:tcW w:w="1170" w:type="dxa"/>
            <w:tcBorders>
              <w:left w:val="single" w:sz="4" w:space="0" w:color="auto"/>
              <w:right w:val="single" w:sz="4" w:space="0" w:color="auto"/>
            </w:tcBorders>
          </w:tcPr>
          <w:p w:rsidR="001E2DB0" w:rsidRDefault="001E2DB0" w:rsidP="001E2DB0">
            <w:pPr>
              <w:pStyle w:val="TableParagraph"/>
              <w:spacing w:line="276" w:lineRule="auto"/>
              <w:ind w:left="0"/>
              <w:jc w:val="center"/>
              <w:rPr>
                <w:b/>
              </w:rPr>
            </w:pPr>
            <w:r>
              <w:rPr>
                <w:b/>
              </w:rPr>
              <w:t>PO4</w:t>
            </w:r>
          </w:p>
        </w:tc>
        <w:tc>
          <w:tcPr>
            <w:tcW w:w="1080" w:type="dxa"/>
            <w:tcBorders>
              <w:left w:val="single" w:sz="4" w:space="0" w:color="auto"/>
              <w:right w:val="single" w:sz="4" w:space="0" w:color="auto"/>
            </w:tcBorders>
          </w:tcPr>
          <w:p w:rsidR="001E2DB0" w:rsidRDefault="001E2DB0" w:rsidP="001E2DB0">
            <w:pPr>
              <w:pStyle w:val="TableParagraph"/>
              <w:spacing w:line="276" w:lineRule="auto"/>
              <w:ind w:left="0"/>
              <w:jc w:val="center"/>
              <w:rPr>
                <w:b/>
              </w:rPr>
            </w:pPr>
            <w:r>
              <w:rPr>
                <w:b/>
              </w:rPr>
              <w:t>PO5</w:t>
            </w:r>
          </w:p>
        </w:tc>
        <w:tc>
          <w:tcPr>
            <w:tcW w:w="1260" w:type="dxa"/>
            <w:tcBorders>
              <w:left w:val="single" w:sz="4" w:space="0" w:color="auto"/>
              <w:right w:val="single" w:sz="4" w:space="0" w:color="auto"/>
            </w:tcBorders>
          </w:tcPr>
          <w:p w:rsidR="001E2DB0" w:rsidRDefault="001E2DB0" w:rsidP="001E2DB0">
            <w:pPr>
              <w:pStyle w:val="TableParagraph"/>
              <w:spacing w:line="276" w:lineRule="auto"/>
              <w:ind w:left="0"/>
              <w:jc w:val="center"/>
              <w:rPr>
                <w:b/>
              </w:rPr>
            </w:pPr>
            <w:r>
              <w:rPr>
                <w:b/>
              </w:rPr>
              <w:t>PO6</w:t>
            </w:r>
          </w:p>
        </w:tc>
        <w:tc>
          <w:tcPr>
            <w:tcW w:w="1260" w:type="dxa"/>
            <w:gridSpan w:val="3"/>
            <w:tcBorders>
              <w:left w:val="single" w:sz="4" w:space="0" w:color="auto"/>
              <w:right w:val="single" w:sz="4" w:space="0" w:color="auto"/>
            </w:tcBorders>
          </w:tcPr>
          <w:p w:rsidR="001E2DB0" w:rsidRDefault="001E2DB0" w:rsidP="001E2DB0">
            <w:pPr>
              <w:pStyle w:val="TableParagraph"/>
              <w:spacing w:line="276" w:lineRule="auto"/>
              <w:ind w:left="0"/>
              <w:jc w:val="center"/>
              <w:rPr>
                <w:b/>
              </w:rPr>
            </w:pPr>
            <w:r>
              <w:rPr>
                <w:b/>
              </w:rPr>
              <w:t>PO7</w:t>
            </w:r>
          </w:p>
        </w:tc>
        <w:tc>
          <w:tcPr>
            <w:tcW w:w="1248" w:type="dxa"/>
            <w:gridSpan w:val="3"/>
            <w:tcBorders>
              <w:left w:val="single" w:sz="4" w:space="0" w:color="auto"/>
            </w:tcBorders>
          </w:tcPr>
          <w:p w:rsidR="001E2DB0" w:rsidRDefault="001E2DB0" w:rsidP="001E2DB0">
            <w:pPr>
              <w:pStyle w:val="TableParagraph"/>
              <w:spacing w:line="276" w:lineRule="auto"/>
              <w:ind w:left="0"/>
              <w:jc w:val="center"/>
              <w:rPr>
                <w:b/>
              </w:rPr>
            </w:pPr>
            <w:r>
              <w:rPr>
                <w:b/>
              </w:rPr>
              <w:t>PO8</w:t>
            </w:r>
          </w:p>
        </w:tc>
      </w:tr>
      <w:tr w:rsidR="001E2DB0" w:rsidRPr="00960A5F" w:rsidTr="001E2DB0">
        <w:trPr>
          <w:trHeight w:val="342"/>
          <w:jc w:val="center"/>
        </w:trPr>
        <w:tc>
          <w:tcPr>
            <w:tcW w:w="945" w:type="dxa"/>
            <w:gridSpan w:val="2"/>
            <w:tcBorders>
              <w:right w:val="single" w:sz="4" w:space="0" w:color="auto"/>
            </w:tcBorders>
          </w:tcPr>
          <w:p w:rsidR="001E2DB0" w:rsidRDefault="001E2DB0" w:rsidP="001E2DB0">
            <w:pPr>
              <w:pStyle w:val="TableParagraph"/>
              <w:spacing w:line="276" w:lineRule="auto"/>
              <w:ind w:left="0"/>
              <w:rPr>
                <w:b/>
              </w:rPr>
            </w:pPr>
            <w:r>
              <w:rPr>
                <w:b/>
              </w:rPr>
              <w:t>CO1</w:t>
            </w:r>
          </w:p>
        </w:tc>
        <w:tc>
          <w:tcPr>
            <w:tcW w:w="1113" w:type="dxa"/>
            <w:gridSpan w:val="2"/>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M</w:t>
            </w:r>
          </w:p>
        </w:tc>
        <w:tc>
          <w:tcPr>
            <w:tcW w:w="126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080" w:type="dxa"/>
            <w:gridSpan w:val="2"/>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M</w:t>
            </w:r>
          </w:p>
        </w:tc>
        <w:tc>
          <w:tcPr>
            <w:tcW w:w="117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M</w:t>
            </w:r>
          </w:p>
        </w:tc>
        <w:tc>
          <w:tcPr>
            <w:tcW w:w="108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M</w:t>
            </w:r>
          </w:p>
        </w:tc>
        <w:tc>
          <w:tcPr>
            <w:tcW w:w="126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M</w:t>
            </w:r>
          </w:p>
        </w:tc>
        <w:tc>
          <w:tcPr>
            <w:tcW w:w="1260" w:type="dxa"/>
            <w:gridSpan w:val="3"/>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L</w:t>
            </w:r>
          </w:p>
        </w:tc>
        <w:tc>
          <w:tcPr>
            <w:tcW w:w="1248" w:type="dxa"/>
            <w:gridSpan w:val="3"/>
            <w:tcBorders>
              <w:left w:val="single" w:sz="4" w:space="0" w:color="auto"/>
            </w:tcBorders>
          </w:tcPr>
          <w:p w:rsidR="001E2DB0" w:rsidRPr="007E6A1F" w:rsidRDefault="001E2DB0" w:rsidP="001E2DB0">
            <w:pPr>
              <w:pStyle w:val="TableParagraph"/>
              <w:spacing w:line="276" w:lineRule="auto"/>
              <w:ind w:left="0"/>
              <w:jc w:val="center"/>
            </w:pPr>
            <w:r>
              <w:t>L</w:t>
            </w:r>
          </w:p>
        </w:tc>
      </w:tr>
      <w:tr w:rsidR="001E2DB0" w:rsidRPr="00960A5F" w:rsidTr="001E2DB0">
        <w:trPr>
          <w:trHeight w:val="342"/>
          <w:jc w:val="center"/>
        </w:trPr>
        <w:tc>
          <w:tcPr>
            <w:tcW w:w="945" w:type="dxa"/>
            <w:gridSpan w:val="2"/>
            <w:tcBorders>
              <w:right w:val="single" w:sz="4" w:space="0" w:color="auto"/>
            </w:tcBorders>
          </w:tcPr>
          <w:p w:rsidR="001E2DB0" w:rsidRDefault="001E2DB0" w:rsidP="001E2DB0">
            <w:pPr>
              <w:pStyle w:val="TableParagraph"/>
              <w:spacing w:line="276" w:lineRule="auto"/>
              <w:ind w:left="0"/>
              <w:rPr>
                <w:b/>
              </w:rPr>
            </w:pPr>
            <w:r>
              <w:rPr>
                <w:b/>
              </w:rPr>
              <w:t>CO2</w:t>
            </w:r>
          </w:p>
        </w:tc>
        <w:tc>
          <w:tcPr>
            <w:tcW w:w="1113" w:type="dxa"/>
            <w:gridSpan w:val="2"/>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26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080" w:type="dxa"/>
            <w:gridSpan w:val="2"/>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17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08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M</w:t>
            </w:r>
          </w:p>
        </w:tc>
        <w:tc>
          <w:tcPr>
            <w:tcW w:w="126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260" w:type="dxa"/>
            <w:gridSpan w:val="3"/>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L</w:t>
            </w:r>
          </w:p>
        </w:tc>
        <w:tc>
          <w:tcPr>
            <w:tcW w:w="1248" w:type="dxa"/>
            <w:gridSpan w:val="3"/>
            <w:tcBorders>
              <w:left w:val="single" w:sz="4" w:space="0" w:color="auto"/>
            </w:tcBorders>
          </w:tcPr>
          <w:p w:rsidR="001E2DB0" w:rsidRPr="007E6A1F" w:rsidRDefault="001E2DB0" w:rsidP="001E2DB0">
            <w:pPr>
              <w:pStyle w:val="TableParagraph"/>
              <w:spacing w:line="276" w:lineRule="auto"/>
              <w:ind w:left="0"/>
              <w:jc w:val="center"/>
            </w:pPr>
            <w:r>
              <w:t>L</w:t>
            </w:r>
          </w:p>
        </w:tc>
      </w:tr>
      <w:tr w:rsidR="001E2DB0" w:rsidRPr="00960A5F" w:rsidTr="001E2DB0">
        <w:trPr>
          <w:trHeight w:val="342"/>
          <w:jc w:val="center"/>
        </w:trPr>
        <w:tc>
          <w:tcPr>
            <w:tcW w:w="945" w:type="dxa"/>
            <w:gridSpan w:val="2"/>
            <w:tcBorders>
              <w:right w:val="single" w:sz="4" w:space="0" w:color="auto"/>
            </w:tcBorders>
          </w:tcPr>
          <w:p w:rsidR="001E2DB0" w:rsidRDefault="001E2DB0" w:rsidP="001E2DB0">
            <w:pPr>
              <w:pStyle w:val="TableParagraph"/>
              <w:spacing w:line="276" w:lineRule="auto"/>
              <w:ind w:left="0"/>
              <w:rPr>
                <w:b/>
              </w:rPr>
            </w:pPr>
            <w:r>
              <w:rPr>
                <w:b/>
              </w:rPr>
              <w:t>CO3</w:t>
            </w:r>
          </w:p>
        </w:tc>
        <w:tc>
          <w:tcPr>
            <w:tcW w:w="1113" w:type="dxa"/>
            <w:gridSpan w:val="2"/>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26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080" w:type="dxa"/>
            <w:gridSpan w:val="2"/>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17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08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M</w:t>
            </w:r>
          </w:p>
        </w:tc>
        <w:tc>
          <w:tcPr>
            <w:tcW w:w="126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M</w:t>
            </w:r>
          </w:p>
        </w:tc>
        <w:tc>
          <w:tcPr>
            <w:tcW w:w="1260" w:type="dxa"/>
            <w:gridSpan w:val="3"/>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L</w:t>
            </w:r>
          </w:p>
        </w:tc>
        <w:tc>
          <w:tcPr>
            <w:tcW w:w="1248" w:type="dxa"/>
            <w:gridSpan w:val="3"/>
            <w:tcBorders>
              <w:left w:val="single" w:sz="4" w:space="0" w:color="auto"/>
            </w:tcBorders>
          </w:tcPr>
          <w:p w:rsidR="001E2DB0" w:rsidRPr="007E6A1F" w:rsidRDefault="001E2DB0" w:rsidP="001E2DB0">
            <w:pPr>
              <w:pStyle w:val="TableParagraph"/>
              <w:spacing w:line="276" w:lineRule="auto"/>
              <w:ind w:left="0"/>
              <w:jc w:val="center"/>
            </w:pPr>
            <w:r>
              <w:t>M</w:t>
            </w:r>
          </w:p>
        </w:tc>
      </w:tr>
      <w:tr w:rsidR="001E2DB0" w:rsidRPr="00960A5F" w:rsidTr="001E2DB0">
        <w:trPr>
          <w:trHeight w:val="342"/>
          <w:jc w:val="center"/>
        </w:trPr>
        <w:tc>
          <w:tcPr>
            <w:tcW w:w="945" w:type="dxa"/>
            <w:gridSpan w:val="2"/>
            <w:tcBorders>
              <w:right w:val="single" w:sz="4" w:space="0" w:color="auto"/>
            </w:tcBorders>
          </w:tcPr>
          <w:p w:rsidR="001E2DB0" w:rsidRDefault="001E2DB0" w:rsidP="001E2DB0">
            <w:pPr>
              <w:pStyle w:val="TableParagraph"/>
              <w:spacing w:line="276" w:lineRule="auto"/>
              <w:ind w:left="0"/>
              <w:rPr>
                <w:b/>
              </w:rPr>
            </w:pPr>
            <w:r>
              <w:rPr>
                <w:b/>
              </w:rPr>
              <w:t>CO4</w:t>
            </w:r>
          </w:p>
        </w:tc>
        <w:tc>
          <w:tcPr>
            <w:tcW w:w="1113" w:type="dxa"/>
            <w:gridSpan w:val="2"/>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26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080" w:type="dxa"/>
            <w:gridSpan w:val="2"/>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17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08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M</w:t>
            </w:r>
          </w:p>
        </w:tc>
        <w:tc>
          <w:tcPr>
            <w:tcW w:w="126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260" w:type="dxa"/>
            <w:gridSpan w:val="3"/>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L</w:t>
            </w:r>
          </w:p>
        </w:tc>
        <w:tc>
          <w:tcPr>
            <w:tcW w:w="1248" w:type="dxa"/>
            <w:gridSpan w:val="3"/>
            <w:tcBorders>
              <w:left w:val="single" w:sz="4" w:space="0" w:color="auto"/>
            </w:tcBorders>
          </w:tcPr>
          <w:p w:rsidR="001E2DB0" w:rsidRPr="007E6A1F" w:rsidRDefault="001E2DB0" w:rsidP="001E2DB0">
            <w:pPr>
              <w:pStyle w:val="TableParagraph"/>
              <w:spacing w:line="276" w:lineRule="auto"/>
              <w:ind w:left="0"/>
              <w:jc w:val="center"/>
            </w:pPr>
            <w:r>
              <w:t>M</w:t>
            </w:r>
          </w:p>
        </w:tc>
      </w:tr>
      <w:tr w:rsidR="001E2DB0" w:rsidRPr="00960A5F" w:rsidTr="001E2DB0">
        <w:trPr>
          <w:trHeight w:val="342"/>
          <w:jc w:val="center"/>
        </w:trPr>
        <w:tc>
          <w:tcPr>
            <w:tcW w:w="945" w:type="dxa"/>
            <w:gridSpan w:val="2"/>
            <w:tcBorders>
              <w:right w:val="single" w:sz="4" w:space="0" w:color="auto"/>
            </w:tcBorders>
          </w:tcPr>
          <w:p w:rsidR="001E2DB0" w:rsidRDefault="001E2DB0" w:rsidP="001E2DB0">
            <w:pPr>
              <w:pStyle w:val="TableParagraph"/>
              <w:spacing w:line="276" w:lineRule="auto"/>
              <w:ind w:left="0"/>
              <w:rPr>
                <w:b/>
              </w:rPr>
            </w:pPr>
            <w:r>
              <w:rPr>
                <w:b/>
              </w:rPr>
              <w:t>CO5</w:t>
            </w:r>
          </w:p>
        </w:tc>
        <w:tc>
          <w:tcPr>
            <w:tcW w:w="1113" w:type="dxa"/>
            <w:gridSpan w:val="2"/>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26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080" w:type="dxa"/>
            <w:gridSpan w:val="2"/>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17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08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260" w:type="dxa"/>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S</w:t>
            </w:r>
          </w:p>
        </w:tc>
        <w:tc>
          <w:tcPr>
            <w:tcW w:w="1260" w:type="dxa"/>
            <w:gridSpan w:val="3"/>
            <w:tcBorders>
              <w:left w:val="single" w:sz="4" w:space="0" w:color="auto"/>
              <w:right w:val="single" w:sz="4" w:space="0" w:color="auto"/>
            </w:tcBorders>
          </w:tcPr>
          <w:p w:rsidR="001E2DB0" w:rsidRPr="007E6A1F" w:rsidRDefault="001E2DB0" w:rsidP="001E2DB0">
            <w:pPr>
              <w:pStyle w:val="TableParagraph"/>
              <w:spacing w:line="276" w:lineRule="auto"/>
              <w:ind w:left="0"/>
              <w:jc w:val="center"/>
            </w:pPr>
            <w:r>
              <w:t>M</w:t>
            </w:r>
          </w:p>
        </w:tc>
        <w:tc>
          <w:tcPr>
            <w:tcW w:w="1248" w:type="dxa"/>
            <w:gridSpan w:val="3"/>
            <w:tcBorders>
              <w:left w:val="single" w:sz="4" w:space="0" w:color="auto"/>
            </w:tcBorders>
          </w:tcPr>
          <w:p w:rsidR="001E2DB0" w:rsidRPr="007E6A1F" w:rsidRDefault="001E2DB0" w:rsidP="001E2DB0">
            <w:pPr>
              <w:pStyle w:val="TableParagraph"/>
              <w:spacing w:line="276" w:lineRule="auto"/>
              <w:ind w:left="0"/>
              <w:jc w:val="center"/>
            </w:pPr>
            <w:r>
              <w:t>S</w:t>
            </w:r>
          </w:p>
        </w:tc>
      </w:tr>
    </w:tbl>
    <w:p w:rsidR="008D6EA9" w:rsidRDefault="008D6EA9">
      <w:pPr>
        <w:rPr>
          <w:b/>
        </w:rPr>
      </w:pPr>
    </w:p>
    <w:p w:rsidR="008D6EA9" w:rsidRDefault="008D6EA9">
      <w:pPr>
        <w:rPr>
          <w:b/>
        </w:rPr>
      </w:pPr>
    </w:p>
    <w:p w:rsidR="008D6EA9" w:rsidRDefault="008D6EA9">
      <w:pPr>
        <w:rPr>
          <w:b/>
        </w:rPr>
      </w:pPr>
    </w:p>
    <w:p w:rsidR="008D6EA9" w:rsidRDefault="008D6EA9">
      <w:pPr>
        <w:rPr>
          <w:b/>
        </w:rPr>
      </w:pPr>
    </w:p>
    <w:p w:rsidR="001B76C3" w:rsidRDefault="001B76C3">
      <w:pPr>
        <w:rPr>
          <w:b/>
        </w:rPr>
      </w:pPr>
      <w:r>
        <w:rPr>
          <w:b/>
        </w:rPr>
        <w:br w:type="page"/>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
        <w:gridCol w:w="90"/>
        <w:gridCol w:w="341"/>
        <w:gridCol w:w="109"/>
        <w:gridCol w:w="630"/>
        <w:gridCol w:w="360"/>
        <w:gridCol w:w="1170"/>
        <w:gridCol w:w="270"/>
        <w:gridCol w:w="1080"/>
        <w:gridCol w:w="1170"/>
        <w:gridCol w:w="1260"/>
        <w:gridCol w:w="1108"/>
        <w:gridCol w:w="34"/>
        <w:gridCol w:w="28"/>
        <w:gridCol w:w="180"/>
        <w:gridCol w:w="57"/>
        <w:gridCol w:w="37"/>
        <w:gridCol w:w="446"/>
        <w:gridCol w:w="405"/>
        <w:gridCol w:w="45"/>
        <w:gridCol w:w="450"/>
        <w:gridCol w:w="720"/>
      </w:tblGrid>
      <w:tr w:rsidR="008D6EA9" w:rsidRPr="00960A5F" w:rsidTr="001B76C3">
        <w:trPr>
          <w:trHeight w:val="464"/>
          <w:jc w:val="center"/>
        </w:trPr>
        <w:tc>
          <w:tcPr>
            <w:tcW w:w="1620" w:type="dxa"/>
            <w:gridSpan w:val="5"/>
            <w:vAlign w:val="center"/>
          </w:tcPr>
          <w:p w:rsidR="008D6EA9" w:rsidRPr="00960A5F" w:rsidRDefault="008D6EA9" w:rsidP="00714478">
            <w:pPr>
              <w:spacing w:after="0"/>
              <w:ind w:left="-90" w:right="-18"/>
              <w:jc w:val="center"/>
              <w:rPr>
                <w:rFonts w:ascii="Times New Roman" w:hAnsi="Times New Roman" w:cs="Times New Roman"/>
                <w:b/>
                <w:sz w:val="24"/>
                <w:szCs w:val="24"/>
              </w:rPr>
            </w:pPr>
            <w:r w:rsidRPr="00960A5F">
              <w:rPr>
                <w:rFonts w:ascii="Times New Roman" w:hAnsi="Times New Roman" w:cs="Times New Roman"/>
                <w:sz w:val="24"/>
                <w:szCs w:val="24"/>
              </w:rPr>
              <w:lastRenderedPageBreak/>
              <w:br w:type="page"/>
            </w:r>
            <w:r w:rsidRPr="00960A5F">
              <w:rPr>
                <w:rFonts w:ascii="Times New Roman" w:hAnsi="Times New Roman" w:cs="Times New Roman"/>
                <w:b/>
                <w:sz w:val="24"/>
                <w:szCs w:val="24"/>
              </w:rPr>
              <w:t>Course code</w:t>
            </w:r>
          </w:p>
        </w:tc>
        <w:tc>
          <w:tcPr>
            <w:tcW w:w="1800" w:type="dxa"/>
            <w:gridSpan w:val="3"/>
            <w:vAlign w:val="center"/>
          </w:tcPr>
          <w:p w:rsidR="008D6EA9" w:rsidRPr="00146127" w:rsidRDefault="008D6EA9" w:rsidP="001B76C3">
            <w:pPr>
              <w:spacing w:after="0"/>
              <w:jc w:val="center"/>
              <w:rPr>
                <w:rFonts w:ascii="Times New Roman" w:hAnsi="Times New Roman" w:cs="Times New Roman"/>
                <w:b/>
                <w:sz w:val="24"/>
                <w:szCs w:val="24"/>
              </w:rPr>
            </w:pPr>
            <w:r w:rsidRPr="00146127">
              <w:rPr>
                <w:rFonts w:ascii="Times New Roman" w:hAnsi="Times New Roman" w:cs="Times New Roman"/>
                <w:b/>
                <w:sz w:val="24"/>
                <w:szCs w:val="24"/>
                <w:lang w:val="en-GB"/>
              </w:rPr>
              <w:t>2</w:t>
            </w:r>
            <w:r w:rsidR="001B76C3">
              <w:rPr>
                <w:rFonts w:ascii="Times New Roman" w:hAnsi="Times New Roman" w:cs="Times New Roman"/>
                <w:b/>
                <w:sz w:val="24"/>
                <w:szCs w:val="24"/>
                <w:lang w:val="en-GB"/>
              </w:rPr>
              <w:t>6</w:t>
            </w:r>
            <w:r w:rsidRPr="00146127">
              <w:rPr>
                <w:rFonts w:ascii="Times New Roman" w:hAnsi="Times New Roman" w:cs="Times New Roman"/>
                <w:b/>
                <w:sz w:val="24"/>
                <w:szCs w:val="24"/>
                <w:lang w:val="en-GB"/>
              </w:rPr>
              <w:t>MBTAGE01</w:t>
            </w:r>
          </w:p>
        </w:tc>
        <w:tc>
          <w:tcPr>
            <w:tcW w:w="4860" w:type="dxa"/>
            <w:gridSpan w:val="7"/>
            <w:vMerge w:val="restart"/>
            <w:vAlign w:val="center"/>
          </w:tcPr>
          <w:p w:rsidR="008D6EA9" w:rsidRPr="00960A5F" w:rsidRDefault="008D6EA9" w:rsidP="00714478">
            <w:pPr>
              <w:spacing w:after="0"/>
              <w:jc w:val="center"/>
              <w:rPr>
                <w:rFonts w:ascii="Times New Roman" w:hAnsi="Times New Roman" w:cs="Times New Roman"/>
                <w:b/>
                <w:bCs/>
                <w:sz w:val="24"/>
                <w:szCs w:val="24"/>
              </w:rPr>
            </w:pPr>
            <w:r w:rsidRPr="00960A5F">
              <w:rPr>
                <w:rFonts w:ascii="Times New Roman" w:hAnsi="Times New Roman" w:cs="Times New Roman"/>
                <w:b/>
                <w:sz w:val="24"/>
                <w:szCs w:val="24"/>
              </w:rPr>
              <w:t>GOOD MANUFACTURING PRACTICES AND QUALITY ASSURANCE</w:t>
            </w:r>
          </w:p>
          <w:p w:rsidR="008D6EA9" w:rsidRPr="00960A5F" w:rsidRDefault="008D6EA9" w:rsidP="00714478">
            <w:pPr>
              <w:spacing w:after="0"/>
              <w:rPr>
                <w:rFonts w:ascii="Times New Roman" w:hAnsi="Times New Roman" w:cs="Times New Roman"/>
                <w:b/>
                <w:bCs/>
                <w:sz w:val="24"/>
                <w:szCs w:val="24"/>
              </w:rPr>
            </w:pPr>
          </w:p>
        </w:tc>
        <w:tc>
          <w:tcPr>
            <w:tcW w:w="540" w:type="dxa"/>
            <w:gridSpan w:val="3"/>
            <w:vAlign w:val="center"/>
          </w:tcPr>
          <w:p w:rsidR="008D6EA9" w:rsidRPr="00960A5F" w:rsidRDefault="008D6EA9" w:rsidP="00714478">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L</w:t>
            </w:r>
          </w:p>
        </w:tc>
        <w:tc>
          <w:tcPr>
            <w:tcW w:w="450" w:type="dxa"/>
            <w:gridSpan w:val="2"/>
            <w:vAlign w:val="center"/>
          </w:tcPr>
          <w:p w:rsidR="008D6EA9" w:rsidRPr="00960A5F" w:rsidRDefault="008D6EA9" w:rsidP="00714478">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T</w:t>
            </w:r>
          </w:p>
        </w:tc>
        <w:tc>
          <w:tcPr>
            <w:tcW w:w="450" w:type="dxa"/>
            <w:vAlign w:val="center"/>
          </w:tcPr>
          <w:p w:rsidR="008D6EA9" w:rsidRPr="00960A5F" w:rsidRDefault="008D6EA9" w:rsidP="00714478">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P</w:t>
            </w:r>
          </w:p>
        </w:tc>
        <w:tc>
          <w:tcPr>
            <w:tcW w:w="720" w:type="dxa"/>
            <w:vAlign w:val="center"/>
          </w:tcPr>
          <w:p w:rsidR="008D6EA9" w:rsidRPr="00960A5F" w:rsidRDefault="008D6EA9" w:rsidP="00714478">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C</w:t>
            </w:r>
          </w:p>
        </w:tc>
      </w:tr>
      <w:tr w:rsidR="008D6EA9" w:rsidRPr="00960A5F" w:rsidTr="001B76C3">
        <w:trPr>
          <w:jc w:val="center"/>
        </w:trPr>
        <w:tc>
          <w:tcPr>
            <w:tcW w:w="3420" w:type="dxa"/>
            <w:gridSpan w:val="8"/>
            <w:vAlign w:val="center"/>
          </w:tcPr>
          <w:p w:rsidR="008D6EA9" w:rsidRPr="00960A5F" w:rsidRDefault="008D6EA9" w:rsidP="00714478">
            <w:pPr>
              <w:spacing w:after="0"/>
              <w:ind w:right="-108"/>
              <w:rPr>
                <w:rFonts w:ascii="Times New Roman" w:hAnsi="Times New Roman" w:cs="Times New Roman"/>
                <w:b/>
                <w:sz w:val="24"/>
                <w:szCs w:val="24"/>
              </w:rPr>
            </w:pPr>
            <w:r w:rsidRPr="00960A5F">
              <w:rPr>
                <w:rFonts w:ascii="Times New Roman" w:hAnsi="Times New Roman" w:cs="Times New Roman"/>
                <w:b/>
                <w:sz w:val="24"/>
                <w:szCs w:val="24"/>
              </w:rPr>
              <w:t>Elective Paper</w:t>
            </w:r>
          </w:p>
        </w:tc>
        <w:tc>
          <w:tcPr>
            <w:tcW w:w="4860" w:type="dxa"/>
            <w:gridSpan w:val="7"/>
            <w:vMerge/>
            <w:vAlign w:val="center"/>
          </w:tcPr>
          <w:p w:rsidR="008D6EA9" w:rsidRPr="00960A5F" w:rsidRDefault="008D6EA9" w:rsidP="00714478">
            <w:pPr>
              <w:spacing w:after="0"/>
              <w:rPr>
                <w:rFonts w:ascii="Times New Roman" w:hAnsi="Times New Roman" w:cs="Times New Roman"/>
                <w:sz w:val="24"/>
                <w:szCs w:val="24"/>
              </w:rPr>
            </w:pPr>
          </w:p>
        </w:tc>
        <w:tc>
          <w:tcPr>
            <w:tcW w:w="540" w:type="dxa"/>
            <w:gridSpan w:val="3"/>
            <w:vAlign w:val="center"/>
          </w:tcPr>
          <w:p w:rsidR="008D6EA9" w:rsidRPr="00960A5F" w:rsidRDefault="008D6EA9" w:rsidP="00714478">
            <w:pPr>
              <w:spacing w:after="0"/>
              <w:ind w:hanging="51"/>
              <w:jc w:val="center"/>
              <w:rPr>
                <w:rFonts w:ascii="Times New Roman" w:hAnsi="Times New Roman" w:cs="Times New Roman"/>
                <w:b/>
                <w:sz w:val="24"/>
                <w:szCs w:val="24"/>
              </w:rPr>
            </w:pPr>
            <w:r w:rsidRPr="00960A5F">
              <w:rPr>
                <w:rFonts w:ascii="Times New Roman" w:hAnsi="Times New Roman" w:cs="Times New Roman"/>
                <w:b/>
                <w:sz w:val="24"/>
                <w:szCs w:val="24"/>
              </w:rPr>
              <w:t>4</w:t>
            </w:r>
          </w:p>
        </w:tc>
        <w:tc>
          <w:tcPr>
            <w:tcW w:w="450" w:type="dxa"/>
            <w:gridSpan w:val="2"/>
            <w:vAlign w:val="center"/>
          </w:tcPr>
          <w:p w:rsidR="008D6EA9" w:rsidRPr="00960A5F" w:rsidRDefault="008D6EA9" w:rsidP="00714478">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w:t>
            </w:r>
          </w:p>
        </w:tc>
        <w:tc>
          <w:tcPr>
            <w:tcW w:w="450" w:type="dxa"/>
            <w:vAlign w:val="center"/>
          </w:tcPr>
          <w:p w:rsidR="008D6EA9" w:rsidRPr="00960A5F" w:rsidRDefault="008D6EA9" w:rsidP="00714478">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w:t>
            </w:r>
          </w:p>
        </w:tc>
        <w:tc>
          <w:tcPr>
            <w:tcW w:w="720" w:type="dxa"/>
            <w:vAlign w:val="center"/>
          </w:tcPr>
          <w:p w:rsidR="008D6EA9" w:rsidRPr="00960A5F" w:rsidRDefault="008D6EA9" w:rsidP="00714478">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4</w:t>
            </w:r>
          </w:p>
        </w:tc>
      </w:tr>
      <w:tr w:rsidR="008D6EA9" w:rsidRPr="00960A5F" w:rsidTr="008D6EA9">
        <w:trPr>
          <w:trHeight w:val="143"/>
          <w:jc w:val="center"/>
        </w:trPr>
        <w:tc>
          <w:tcPr>
            <w:tcW w:w="3420" w:type="dxa"/>
            <w:gridSpan w:val="8"/>
            <w:vAlign w:val="center"/>
          </w:tcPr>
          <w:p w:rsidR="008D6EA9" w:rsidRPr="00960A5F" w:rsidRDefault="008D6EA9" w:rsidP="00714478">
            <w:pPr>
              <w:spacing w:after="0"/>
              <w:rPr>
                <w:rFonts w:ascii="Times New Roman" w:hAnsi="Times New Roman" w:cs="Times New Roman"/>
                <w:b/>
                <w:sz w:val="24"/>
                <w:szCs w:val="24"/>
              </w:rPr>
            </w:pPr>
            <w:r w:rsidRPr="00960A5F">
              <w:rPr>
                <w:rFonts w:ascii="Times New Roman" w:hAnsi="Times New Roman" w:cs="Times New Roman"/>
                <w:b/>
                <w:sz w:val="24"/>
                <w:szCs w:val="24"/>
              </w:rPr>
              <w:t>Pre-requisite</w:t>
            </w:r>
          </w:p>
        </w:tc>
        <w:tc>
          <w:tcPr>
            <w:tcW w:w="4860" w:type="dxa"/>
            <w:gridSpan w:val="7"/>
            <w:vAlign w:val="center"/>
          </w:tcPr>
          <w:p w:rsidR="008D6EA9" w:rsidRPr="00960A5F" w:rsidRDefault="008D6EA9" w:rsidP="00714478">
            <w:pPr>
              <w:spacing w:after="0"/>
              <w:rPr>
                <w:rFonts w:ascii="Times New Roman" w:hAnsi="Times New Roman" w:cs="Times New Roman"/>
                <w:b/>
                <w:bCs/>
                <w:sz w:val="24"/>
                <w:szCs w:val="24"/>
              </w:rPr>
            </w:pPr>
            <w:r w:rsidRPr="00960A5F">
              <w:rPr>
                <w:rFonts w:ascii="Times New Roman" w:hAnsi="Times New Roman" w:cs="Times New Roman"/>
                <w:b/>
                <w:bCs/>
                <w:sz w:val="24"/>
                <w:szCs w:val="24"/>
              </w:rPr>
              <w:t>Basic knowledge on practices in bio process industry</w:t>
            </w:r>
          </w:p>
        </w:tc>
        <w:tc>
          <w:tcPr>
            <w:tcW w:w="945" w:type="dxa"/>
            <w:gridSpan w:val="4"/>
            <w:vAlign w:val="center"/>
          </w:tcPr>
          <w:p w:rsidR="008D6EA9" w:rsidRPr="00960A5F" w:rsidRDefault="008D6EA9" w:rsidP="00714478">
            <w:pPr>
              <w:spacing w:after="0"/>
              <w:ind w:left="-108" w:right="-63"/>
              <w:rPr>
                <w:rFonts w:ascii="Times New Roman" w:hAnsi="Times New Roman" w:cs="Times New Roman"/>
                <w:b/>
                <w:bCs/>
                <w:sz w:val="24"/>
                <w:szCs w:val="24"/>
              </w:rPr>
            </w:pPr>
            <w:r w:rsidRPr="00960A5F">
              <w:rPr>
                <w:rFonts w:ascii="Times New Roman" w:hAnsi="Times New Roman" w:cs="Times New Roman"/>
                <w:b/>
                <w:bCs/>
                <w:sz w:val="24"/>
                <w:szCs w:val="24"/>
              </w:rPr>
              <w:t>Syllabus Version</w:t>
            </w:r>
          </w:p>
        </w:tc>
        <w:tc>
          <w:tcPr>
            <w:tcW w:w="1215" w:type="dxa"/>
            <w:gridSpan w:val="3"/>
            <w:vAlign w:val="center"/>
          </w:tcPr>
          <w:p w:rsidR="008D6EA9" w:rsidRPr="00960A5F" w:rsidRDefault="008D6EA9" w:rsidP="001B76C3">
            <w:pPr>
              <w:spacing w:after="0"/>
              <w:rPr>
                <w:rFonts w:ascii="Times New Roman" w:hAnsi="Times New Roman" w:cs="Times New Roman"/>
                <w:b/>
                <w:bCs/>
                <w:sz w:val="24"/>
                <w:szCs w:val="24"/>
              </w:rPr>
            </w:pPr>
            <w:r w:rsidRPr="00960A5F">
              <w:rPr>
                <w:rFonts w:ascii="Times New Roman" w:hAnsi="Times New Roman" w:cs="Times New Roman"/>
                <w:b/>
                <w:bCs/>
                <w:sz w:val="24"/>
                <w:szCs w:val="24"/>
              </w:rPr>
              <w:t>202</w:t>
            </w:r>
            <w:r w:rsidR="001B76C3">
              <w:rPr>
                <w:rFonts w:ascii="Times New Roman" w:hAnsi="Times New Roman" w:cs="Times New Roman"/>
                <w:b/>
                <w:bCs/>
                <w:sz w:val="24"/>
                <w:szCs w:val="24"/>
              </w:rPr>
              <w:t>6</w:t>
            </w:r>
            <w:r>
              <w:rPr>
                <w:rFonts w:ascii="Times New Roman" w:hAnsi="Times New Roman" w:cs="Times New Roman"/>
                <w:b/>
                <w:bCs/>
                <w:sz w:val="24"/>
                <w:szCs w:val="24"/>
              </w:rPr>
              <w:t>-2</w:t>
            </w:r>
            <w:r w:rsidR="001B76C3">
              <w:rPr>
                <w:rFonts w:ascii="Times New Roman" w:hAnsi="Times New Roman" w:cs="Times New Roman"/>
                <w:b/>
                <w:bCs/>
                <w:sz w:val="24"/>
                <w:szCs w:val="24"/>
              </w:rPr>
              <w:t>7</w:t>
            </w:r>
          </w:p>
        </w:tc>
      </w:tr>
      <w:tr w:rsidR="008D6EA9" w:rsidRPr="00960A5F" w:rsidTr="008D6EA9">
        <w:trPr>
          <w:trHeight w:val="143"/>
          <w:jc w:val="center"/>
        </w:trPr>
        <w:tc>
          <w:tcPr>
            <w:tcW w:w="10440" w:type="dxa"/>
            <w:gridSpan w:val="22"/>
            <w:vAlign w:val="center"/>
          </w:tcPr>
          <w:p w:rsidR="008D6EA9" w:rsidRPr="00960A5F" w:rsidRDefault="008D6EA9" w:rsidP="00714478">
            <w:pPr>
              <w:spacing w:after="0"/>
              <w:rPr>
                <w:rFonts w:ascii="Times New Roman" w:hAnsi="Times New Roman" w:cs="Times New Roman"/>
                <w:b/>
                <w:sz w:val="24"/>
                <w:szCs w:val="24"/>
              </w:rPr>
            </w:pPr>
            <w:r w:rsidRPr="00960A5F">
              <w:rPr>
                <w:rFonts w:ascii="Times New Roman" w:hAnsi="Times New Roman" w:cs="Times New Roman"/>
                <w:b/>
                <w:sz w:val="24"/>
                <w:szCs w:val="24"/>
              </w:rPr>
              <w:t>Course Objectives:</w:t>
            </w:r>
          </w:p>
        </w:tc>
      </w:tr>
      <w:tr w:rsidR="008D6EA9" w:rsidRPr="00960A5F" w:rsidTr="008D6EA9">
        <w:trPr>
          <w:trHeight w:val="143"/>
          <w:jc w:val="center"/>
        </w:trPr>
        <w:tc>
          <w:tcPr>
            <w:tcW w:w="10440" w:type="dxa"/>
            <w:gridSpan w:val="22"/>
          </w:tcPr>
          <w:p w:rsidR="008D6EA9" w:rsidRPr="00960A5F" w:rsidRDefault="008D6EA9" w:rsidP="00714478">
            <w:pPr>
              <w:spacing w:after="0"/>
              <w:jc w:val="both"/>
              <w:rPr>
                <w:rFonts w:ascii="Times New Roman" w:hAnsi="Times New Roman" w:cs="Times New Roman"/>
                <w:bCs/>
                <w:sz w:val="24"/>
                <w:szCs w:val="24"/>
              </w:rPr>
            </w:pPr>
            <w:r w:rsidRPr="00960A5F">
              <w:rPr>
                <w:rFonts w:ascii="Times New Roman" w:hAnsi="Times New Roman" w:cs="Times New Roman"/>
                <w:bCs/>
                <w:sz w:val="24"/>
                <w:szCs w:val="24"/>
              </w:rPr>
              <w:t xml:space="preserve">The main objectives of this course are to: </w:t>
            </w:r>
          </w:p>
          <w:p w:rsidR="008D6EA9" w:rsidRPr="00960A5F" w:rsidRDefault="008D6EA9" w:rsidP="008D6EA9">
            <w:pPr>
              <w:pStyle w:val="Default"/>
              <w:numPr>
                <w:ilvl w:val="0"/>
                <w:numId w:val="18"/>
              </w:numPr>
              <w:spacing w:line="276" w:lineRule="auto"/>
              <w:ind w:left="342"/>
              <w:jc w:val="both"/>
              <w:rPr>
                <w:rFonts w:ascii="Times New Roman" w:hAnsi="Times New Roman" w:cs="Times New Roman"/>
              </w:rPr>
            </w:pPr>
            <w:r w:rsidRPr="00960A5F">
              <w:rPr>
                <w:rFonts w:ascii="Times New Roman" w:hAnsi="Times New Roman" w:cs="Times New Roman"/>
              </w:rPr>
              <w:t xml:space="preserve">Provide the student with an understanding of the principles and practice of GMP </w:t>
            </w:r>
          </w:p>
          <w:p w:rsidR="008D6EA9" w:rsidRPr="00960A5F" w:rsidRDefault="008D6EA9" w:rsidP="008D6EA9">
            <w:pPr>
              <w:pStyle w:val="Default"/>
              <w:numPr>
                <w:ilvl w:val="0"/>
                <w:numId w:val="18"/>
              </w:numPr>
              <w:spacing w:line="276" w:lineRule="auto"/>
              <w:ind w:left="342"/>
              <w:jc w:val="both"/>
              <w:rPr>
                <w:rFonts w:ascii="Times New Roman" w:hAnsi="Times New Roman" w:cs="Times New Roman"/>
              </w:rPr>
            </w:pPr>
            <w:r w:rsidRPr="00960A5F">
              <w:rPr>
                <w:rFonts w:ascii="Times New Roman" w:hAnsi="Times New Roman" w:cs="Times New Roman"/>
              </w:rPr>
              <w:t>Enable them to realize the importance and compliance of GMP.</w:t>
            </w:r>
          </w:p>
          <w:p w:rsidR="008D6EA9" w:rsidRPr="00960A5F" w:rsidRDefault="008D6EA9" w:rsidP="008D6EA9">
            <w:pPr>
              <w:pStyle w:val="Default"/>
              <w:numPr>
                <w:ilvl w:val="0"/>
                <w:numId w:val="18"/>
              </w:numPr>
              <w:spacing w:line="276" w:lineRule="auto"/>
              <w:ind w:left="342"/>
              <w:jc w:val="both"/>
              <w:rPr>
                <w:rFonts w:ascii="Times New Roman" w:hAnsi="Times New Roman" w:cs="Times New Roman"/>
              </w:rPr>
            </w:pPr>
            <w:r w:rsidRPr="00960A5F">
              <w:rPr>
                <w:rFonts w:ascii="Times New Roman" w:hAnsi="Times New Roman" w:cs="Times New Roman"/>
              </w:rPr>
              <w:t>Impart Expertise on the Administrative structure in the Industries</w:t>
            </w:r>
          </w:p>
          <w:p w:rsidR="008D6EA9" w:rsidRPr="00960A5F" w:rsidRDefault="008D6EA9" w:rsidP="008D6EA9">
            <w:pPr>
              <w:pStyle w:val="Default"/>
              <w:numPr>
                <w:ilvl w:val="0"/>
                <w:numId w:val="18"/>
              </w:numPr>
              <w:spacing w:line="276" w:lineRule="auto"/>
              <w:ind w:left="342"/>
              <w:jc w:val="both"/>
              <w:rPr>
                <w:rFonts w:ascii="Times New Roman" w:hAnsi="Times New Roman" w:cs="Times New Roman"/>
              </w:rPr>
            </w:pPr>
            <w:r w:rsidRPr="00960A5F">
              <w:rPr>
                <w:rFonts w:ascii="Times New Roman" w:hAnsi="Times New Roman" w:cs="Times New Roman"/>
              </w:rPr>
              <w:t xml:space="preserve">Will be taught about the designing an Industry and construction of SOPs </w:t>
            </w:r>
          </w:p>
          <w:p w:rsidR="008D6EA9" w:rsidRPr="00960A5F" w:rsidRDefault="008D6EA9" w:rsidP="008D6EA9">
            <w:pPr>
              <w:pStyle w:val="Default"/>
              <w:numPr>
                <w:ilvl w:val="0"/>
                <w:numId w:val="18"/>
              </w:numPr>
              <w:spacing w:line="276" w:lineRule="auto"/>
              <w:ind w:left="342"/>
              <w:jc w:val="both"/>
              <w:rPr>
                <w:rFonts w:ascii="Times New Roman" w:hAnsi="Times New Roman" w:cs="Times New Roman"/>
              </w:rPr>
            </w:pPr>
            <w:r w:rsidRPr="00960A5F">
              <w:rPr>
                <w:rFonts w:ascii="Times New Roman" w:hAnsi="Times New Roman" w:cs="Times New Roman"/>
              </w:rPr>
              <w:t xml:space="preserve">Learning on Artificial Intelligence role in Industry 4.0 </w:t>
            </w:r>
          </w:p>
        </w:tc>
      </w:tr>
      <w:tr w:rsidR="008D6EA9" w:rsidRPr="00960A5F" w:rsidTr="008D6EA9">
        <w:trPr>
          <w:trHeight w:val="143"/>
          <w:jc w:val="center"/>
        </w:trPr>
        <w:tc>
          <w:tcPr>
            <w:tcW w:w="10440" w:type="dxa"/>
            <w:gridSpan w:val="22"/>
          </w:tcPr>
          <w:p w:rsidR="008D6EA9" w:rsidRPr="00960A5F" w:rsidRDefault="008D6EA9" w:rsidP="00714478">
            <w:pPr>
              <w:spacing w:after="0"/>
              <w:rPr>
                <w:rFonts w:ascii="Times New Roman" w:hAnsi="Times New Roman" w:cs="Times New Roman"/>
                <w:b/>
                <w:sz w:val="24"/>
                <w:szCs w:val="24"/>
              </w:rPr>
            </w:pPr>
            <w:r w:rsidRPr="00960A5F">
              <w:rPr>
                <w:rFonts w:ascii="Times New Roman" w:hAnsi="Times New Roman" w:cs="Times New Roman"/>
                <w:b/>
                <w:sz w:val="24"/>
                <w:szCs w:val="24"/>
              </w:rPr>
              <w:t>Expected Course Outcomes:</w:t>
            </w:r>
          </w:p>
        </w:tc>
      </w:tr>
      <w:tr w:rsidR="008D6EA9" w:rsidRPr="00960A5F" w:rsidTr="008D6EA9">
        <w:trPr>
          <w:trHeight w:val="325"/>
          <w:jc w:val="center"/>
        </w:trPr>
        <w:tc>
          <w:tcPr>
            <w:tcW w:w="10440" w:type="dxa"/>
            <w:gridSpan w:val="22"/>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t>On the successful completion of the course, student will be able to:</w:t>
            </w:r>
          </w:p>
        </w:tc>
      </w:tr>
      <w:tr w:rsidR="008D6EA9" w:rsidRPr="00960A5F" w:rsidTr="001B76C3">
        <w:trPr>
          <w:trHeight w:val="322"/>
          <w:jc w:val="center"/>
        </w:trPr>
        <w:tc>
          <w:tcPr>
            <w:tcW w:w="540" w:type="dxa"/>
            <w:gridSpan w:val="2"/>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t>1</w:t>
            </w:r>
          </w:p>
        </w:tc>
        <w:tc>
          <w:tcPr>
            <w:tcW w:w="8730" w:type="dxa"/>
            <w:gridSpan w:val="18"/>
          </w:tcPr>
          <w:p w:rsidR="008D6EA9" w:rsidRDefault="00BE0269" w:rsidP="00714478">
            <w:pPr>
              <w:pStyle w:val="NormalWeb"/>
              <w:spacing w:before="0" w:beforeAutospacing="0" w:after="0" w:afterAutospacing="0"/>
              <w:ind w:right="113"/>
              <w:jc w:val="both"/>
            </w:pPr>
            <w:r>
              <w:t>Explain the principles of GMP, GLP, quality management, and regulatory compliance.</w:t>
            </w:r>
          </w:p>
        </w:tc>
        <w:tc>
          <w:tcPr>
            <w:tcW w:w="1170" w:type="dxa"/>
            <w:gridSpan w:val="2"/>
          </w:tcPr>
          <w:p w:rsidR="008D6EA9" w:rsidRDefault="008D6EA9" w:rsidP="00BE0269">
            <w:pPr>
              <w:pStyle w:val="NormalWeb"/>
              <w:spacing w:before="0" w:beforeAutospacing="0" w:after="0" w:afterAutospacing="0"/>
              <w:ind w:left="113" w:right="113"/>
            </w:pPr>
            <w:r>
              <w:rPr>
                <w:color w:val="000000"/>
              </w:rPr>
              <w:t>K</w:t>
            </w:r>
            <w:r w:rsidR="00BE0269">
              <w:rPr>
                <w:color w:val="000000"/>
              </w:rPr>
              <w:t>2</w:t>
            </w:r>
          </w:p>
        </w:tc>
      </w:tr>
      <w:tr w:rsidR="008D6EA9" w:rsidRPr="00960A5F" w:rsidTr="001B76C3">
        <w:trPr>
          <w:trHeight w:val="322"/>
          <w:jc w:val="center"/>
        </w:trPr>
        <w:tc>
          <w:tcPr>
            <w:tcW w:w="540" w:type="dxa"/>
            <w:gridSpan w:val="2"/>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t>2</w:t>
            </w:r>
          </w:p>
        </w:tc>
        <w:tc>
          <w:tcPr>
            <w:tcW w:w="8730" w:type="dxa"/>
            <w:gridSpan w:val="18"/>
          </w:tcPr>
          <w:p w:rsidR="008D6EA9" w:rsidRDefault="00BE0269" w:rsidP="00714478">
            <w:pPr>
              <w:pStyle w:val="NormalWeb"/>
              <w:spacing w:before="0" w:beforeAutospacing="0" w:after="0" w:afterAutospacing="0"/>
              <w:ind w:right="113"/>
              <w:jc w:val="both"/>
            </w:pPr>
            <w:r>
              <w:t>Apply GMP requirements in facility design, equipment management, and personnel practices</w:t>
            </w:r>
          </w:p>
        </w:tc>
        <w:tc>
          <w:tcPr>
            <w:tcW w:w="1170" w:type="dxa"/>
            <w:gridSpan w:val="2"/>
          </w:tcPr>
          <w:p w:rsidR="008D6EA9" w:rsidRDefault="008D6EA9" w:rsidP="00BE0269">
            <w:pPr>
              <w:pStyle w:val="NormalWeb"/>
              <w:spacing w:before="0" w:beforeAutospacing="0" w:after="0" w:afterAutospacing="0"/>
              <w:ind w:left="113" w:right="113"/>
            </w:pPr>
            <w:r>
              <w:rPr>
                <w:color w:val="000000"/>
              </w:rPr>
              <w:t>K</w:t>
            </w:r>
            <w:r w:rsidR="00BE0269">
              <w:rPr>
                <w:color w:val="000000"/>
              </w:rPr>
              <w:t>3</w:t>
            </w:r>
          </w:p>
        </w:tc>
      </w:tr>
      <w:tr w:rsidR="008D6EA9" w:rsidRPr="00960A5F" w:rsidTr="001B76C3">
        <w:trPr>
          <w:trHeight w:val="322"/>
          <w:jc w:val="center"/>
        </w:trPr>
        <w:tc>
          <w:tcPr>
            <w:tcW w:w="540" w:type="dxa"/>
            <w:gridSpan w:val="2"/>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t>3</w:t>
            </w:r>
          </w:p>
        </w:tc>
        <w:tc>
          <w:tcPr>
            <w:tcW w:w="8730" w:type="dxa"/>
            <w:gridSpan w:val="18"/>
          </w:tcPr>
          <w:p w:rsidR="008D6EA9" w:rsidRDefault="00BE0269" w:rsidP="00714478">
            <w:pPr>
              <w:pStyle w:val="NormalWeb"/>
              <w:spacing w:before="0" w:beforeAutospacing="0" w:after="0" w:afterAutospacing="0"/>
              <w:ind w:right="113"/>
            </w:pPr>
            <w:r>
              <w:t>Analyze process control, raw material testing, and finished product quality in manufacturing</w:t>
            </w:r>
          </w:p>
        </w:tc>
        <w:tc>
          <w:tcPr>
            <w:tcW w:w="1170" w:type="dxa"/>
            <w:gridSpan w:val="2"/>
          </w:tcPr>
          <w:p w:rsidR="008D6EA9" w:rsidRDefault="008D6EA9" w:rsidP="00BE0269">
            <w:pPr>
              <w:pStyle w:val="NormalWeb"/>
              <w:spacing w:before="0" w:beforeAutospacing="0" w:after="0" w:afterAutospacing="0"/>
              <w:ind w:left="113" w:right="113"/>
            </w:pPr>
            <w:r>
              <w:rPr>
                <w:color w:val="000000"/>
              </w:rPr>
              <w:t>K</w:t>
            </w:r>
            <w:r w:rsidR="00BE0269">
              <w:rPr>
                <w:color w:val="000000"/>
              </w:rPr>
              <w:t>4</w:t>
            </w:r>
          </w:p>
        </w:tc>
      </w:tr>
      <w:tr w:rsidR="008D6EA9" w:rsidRPr="00960A5F" w:rsidTr="001B76C3">
        <w:trPr>
          <w:trHeight w:val="322"/>
          <w:jc w:val="center"/>
        </w:trPr>
        <w:tc>
          <w:tcPr>
            <w:tcW w:w="540" w:type="dxa"/>
            <w:gridSpan w:val="2"/>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t>4</w:t>
            </w:r>
          </w:p>
        </w:tc>
        <w:tc>
          <w:tcPr>
            <w:tcW w:w="8730" w:type="dxa"/>
            <w:gridSpan w:val="18"/>
          </w:tcPr>
          <w:p w:rsidR="008D6EA9" w:rsidRDefault="00BE0269" w:rsidP="00714478">
            <w:pPr>
              <w:pStyle w:val="NormalWeb"/>
              <w:spacing w:before="0" w:beforeAutospacing="0" w:after="0" w:afterAutospacing="0"/>
              <w:ind w:right="113"/>
            </w:pPr>
            <w:r>
              <w:t>Evaluate quality control systems, validation procedures, audits, and international GMP regulations</w:t>
            </w:r>
          </w:p>
        </w:tc>
        <w:tc>
          <w:tcPr>
            <w:tcW w:w="1170" w:type="dxa"/>
            <w:gridSpan w:val="2"/>
          </w:tcPr>
          <w:p w:rsidR="008D6EA9" w:rsidRDefault="008D6EA9" w:rsidP="00BE0269">
            <w:pPr>
              <w:pStyle w:val="NormalWeb"/>
              <w:spacing w:before="0" w:beforeAutospacing="0" w:after="0" w:afterAutospacing="0"/>
              <w:ind w:left="113" w:right="113"/>
            </w:pPr>
            <w:r>
              <w:rPr>
                <w:color w:val="000000"/>
              </w:rPr>
              <w:t>K</w:t>
            </w:r>
            <w:r w:rsidR="00BE0269">
              <w:rPr>
                <w:color w:val="000000"/>
              </w:rPr>
              <w:t>5</w:t>
            </w:r>
          </w:p>
        </w:tc>
      </w:tr>
      <w:tr w:rsidR="008D6EA9" w:rsidRPr="00960A5F" w:rsidTr="001B76C3">
        <w:trPr>
          <w:trHeight w:val="322"/>
          <w:jc w:val="center"/>
        </w:trPr>
        <w:tc>
          <w:tcPr>
            <w:tcW w:w="540" w:type="dxa"/>
            <w:gridSpan w:val="2"/>
          </w:tcPr>
          <w:p w:rsidR="008D6EA9" w:rsidRPr="00960A5F" w:rsidRDefault="008D6EA9" w:rsidP="00714478">
            <w:pPr>
              <w:spacing w:after="0"/>
              <w:rPr>
                <w:rFonts w:ascii="Times New Roman" w:hAnsi="Times New Roman" w:cs="Times New Roman"/>
                <w:sz w:val="24"/>
                <w:szCs w:val="24"/>
              </w:rPr>
            </w:pPr>
            <w:r>
              <w:rPr>
                <w:rFonts w:ascii="Times New Roman" w:hAnsi="Times New Roman" w:cs="Times New Roman"/>
                <w:sz w:val="24"/>
                <w:szCs w:val="24"/>
              </w:rPr>
              <w:t>5</w:t>
            </w:r>
          </w:p>
        </w:tc>
        <w:tc>
          <w:tcPr>
            <w:tcW w:w="8730" w:type="dxa"/>
            <w:gridSpan w:val="18"/>
          </w:tcPr>
          <w:p w:rsidR="008D6EA9" w:rsidRDefault="004B4BD2" w:rsidP="00DC4F58">
            <w:pPr>
              <w:pStyle w:val="NormalWeb"/>
              <w:spacing w:before="0" w:beforeAutospacing="0" w:after="0" w:afterAutospacing="0"/>
              <w:ind w:right="113"/>
            </w:pPr>
            <w:r>
              <w:t>Design quality assurance strategies for product development, documentation, and regulatory compliance</w:t>
            </w:r>
          </w:p>
        </w:tc>
        <w:tc>
          <w:tcPr>
            <w:tcW w:w="1170" w:type="dxa"/>
            <w:gridSpan w:val="2"/>
          </w:tcPr>
          <w:p w:rsidR="008D6EA9" w:rsidRDefault="008D6EA9" w:rsidP="004B4BD2">
            <w:pPr>
              <w:pStyle w:val="NormalWeb"/>
              <w:spacing w:before="0" w:beforeAutospacing="0" w:after="0" w:afterAutospacing="0"/>
              <w:ind w:left="113" w:right="113"/>
            </w:pPr>
            <w:r>
              <w:rPr>
                <w:color w:val="000000"/>
              </w:rPr>
              <w:t>K</w:t>
            </w:r>
            <w:r w:rsidR="004B4BD2">
              <w:rPr>
                <w:color w:val="000000"/>
              </w:rPr>
              <w:t>6</w:t>
            </w:r>
          </w:p>
        </w:tc>
      </w:tr>
      <w:tr w:rsidR="008D6EA9" w:rsidRPr="00960A5F" w:rsidTr="008D6EA9">
        <w:trPr>
          <w:trHeight w:val="322"/>
          <w:jc w:val="center"/>
        </w:trPr>
        <w:tc>
          <w:tcPr>
            <w:tcW w:w="10440" w:type="dxa"/>
            <w:gridSpan w:val="22"/>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b/>
                <w:sz w:val="24"/>
                <w:szCs w:val="24"/>
              </w:rPr>
              <w:t>K1</w:t>
            </w:r>
            <w:r w:rsidRPr="00960A5F">
              <w:rPr>
                <w:rFonts w:ascii="Times New Roman" w:hAnsi="Times New Roman" w:cs="Times New Roman"/>
                <w:sz w:val="24"/>
                <w:szCs w:val="24"/>
              </w:rPr>
              <w:t xml:space="preserve"> - Remember; </w:t>
            </w:r>
            <w:r w:rsidRPr="00960A5F">
              <w:rPr>
                <w:rFonts w:ascii="Times New Roman" w:hAnsi="Times New Roman" w:cs="Times New Roman"/>
                <w:b/>
                <w:sz w:val="24"/>
                <w:szCs w:val="24"/>
              </w:rPr>
              <w:t>K2</w:t>
            </w:r>
            <w:r w:rsidRPr="00960A5F">
              <w:rPr>
                <w:rFonts w:ascii="Times New Roman" w:hAnsi="Times New Roman" w:cs="Times New Roman"/>
                <w:sz w:val="24"/>
                <w:szCs w:val="24"/>
              </w:rPr>
              <w:t xml:space="preserve"> - Understand; </w:t>
            </w:r>
            <w:r w:rsidRPr="00960A5F">
              <w:rPr>
                <w:rFonts w:ascii="Times New Roman" w:hAnsi="Times New Roman" w:cs="Times New Roman"/>
                <w:b/>
                <w:sz w:val="24"/>
                <w:szCs w:val="24"/>
              </w:rPr>
              <w:t>K3</w:t>
            </w:r>
            <w:r w:rsidRPr="00960A5F">
              <w:rPr>
                <w:rFonts w:ascii="Times New Roman" w:hAnsi="Times New Roman" w:cs="Times New Roman"/>
                <w:sz w:val="24"/>
                <w:szCs w:val="24"/>
              </w:rPr>
              <w:t xml:space="preserve"> - Apply; </w:t>
            </w:r>
            <w:r w:rsidRPr="00960A5F">
              <w:rPr>
                <w:rFonts w:ascii="Times New Roman" w:hAnsi="Times New Roman" w:cs="Times New Roman"/>
                <w:b/>
                <w:sz w:val="24"/>
                <w:szCs w:val="24"/>
              </w:rPr>
              <w:t>K4</w:t>
            </w:r>
            <w:r w:rsidRPr="00960A5F">
              <w:rPr>
                <w:rFonts w:ascii="Times New Roman" w:hAnsi="Times New Roman" w:cs="Times New Roman"/>
                <w:sz w:val="24"/>
                <w:szCs w:val="24"/>
              </w:rPr>
              <w:t xml:space="preserve"> - Analyze; </w:t>
            </w:r>
            <w:r w:rsidRPr="00960A5F">
              <w:rPr>
                <w:rFonts w:ascii="Times New Roman" w:hAnsi="Times New Roman" w:cs="Times New Roman"/>
                <w:b/>
                <w:sz w:val="24"/>
                <w:szCs w:val="24"/>
              </w:rPr>
              <w:t>K5</w:t>
            </w:r>
            <w:r w:rsidRPr="00960A5F">
              <w:rPr>
                <w:rFonts w:ascii="Times New Roman" w:hAnsi="Times New Roman" w:cs="Times New Roman"/>
                <w:sz w:val="24"/>
                <w:szCs w:val="24"/>
              </w:rPr>
              <w:t xml:space="preserve"> - Evaluate; </w:t>
            </w:r>
            <w:r w:rsidRPr="00960A5F">
              <w:rPr>
                <w:rFonts w:ascii="Times New Roman" w:hAnsi="Times New Roman" w:cs="Times New Roman"/>
                <w:b/>
                <w:sz w:val="24"/>
                <w:szCs w:val="24"/>
              </w:rPr>
              <w:t>K6</w:t>
            </w:r>
            <w:r w:rsidRPr="00960A5F">
              <w:rPr>
                <w:rFonts w:ascii="Times New Roman" w:hAnsi="Times New Roman" w:cs="Times New Roman"/>
                <w:sz w:val="24"/>
                <w:szCs w:val="24"/>
              </w:rPr>
              <w:t xml:space="preserve"> – Create</w:t>
            </w:r>
          </w:p>
        </w:tc>
      </w:tr>
      <w:tr w:rsidR="008D6EA9" w:rsidRPr="00960A5F" w:rsidTr="00146127">
        <w:trPr>
          <w:trHeight w:val="143"/>
          <w:jc w:val="center"/>
        </w:trPr>
        <w:tc>
          <w:tcPr>
            <w:tcW w:w="1620" w:type="dxa"/>
            <w:gridSpan w:val="5"/>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Unit:1</w:t>
            </w:r>
          </w:p>
        </w:tc>
        <w:tc>
          <w:tcPr>
            <w:tcW w:w="6754" w:type="dxa"/>
            <w:gridSpan w:val="12"/>
            <w:vAlign w:val="center"/>
          </w:tcPr>
          <w:p w:rsidR="008D6EA9" w:rsidRPr="00960A5F" w:rsidRDefault="008D6EA9" w:rsidP="00CC10F0">
            <w:pPr>
              <w:spacing w:after="0"/>
              <w:jc w:val="center"/>
              <w:rPr>
                <w:rFonts w:ascii="Times New Roman" w:hAnsi="Times New Roman" w:cs="Times New Roman"/>
                <w:b/>
                <w:sz w:val="24"/>
                <w:szCs w:val="24"/>
              </w:rPr>
            </w:pPr>
            <w:r>
              <w:rPr>
                <w:rFonts w:ascii="Times New Roman" w:hAnsi="Times New Roman" w:cs="Times New Roman"/>
                <w:b/>
                <w:bCs/>
                <w:sz w:val="24"/>
                <w:szCs w:val="24"/>
              </w:rPr>
              <w:t>BASIC PRINCIPLES</w:t>
            </w:r>
          </w:p>
        </w:tc>
        <w:tc>
          <w:tcPr>
            <w:tcW w:w="2066" w:type="dxa"/>
            <w:gridSpan w:val="5"/>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  hours</w:t>
            </w:r>
          </w:p>
        </w:tc>
      </w:tr>
      <w:tr w:rsidR="008D6EA9" w:rsidRPr="00960A5F" w:rsidTr="008D6EA9">
        <w:trPr>
          <w:trHeight w:val="143"/>
          <w:jc w:val="center"/>
        </w:trPr>
        <w:tc>
          <w:tcPr>
            <w:tcW w:w="10440" w:type="dxa"/>
            <w:gridSpan w:val="22"/>
          </w:tcPr>
          <w:p w:rsidR="008D6EA9" w:rsidRPr="00960A5F" w:rsidRDefault="008D6EA9" w:rsidP="00714478">
            <w:pPr>
              <w:pStyle w:val="Default"/>
              <w:spacing w:line="276" w:lineRule="auto"/>
              <w:jc w:val="both"/>
              <w:rPr>
                <w:rFonts w:ascii="Times New Roman" w:hAnsi="Times New Roman" w:cs="Times New Roman"/>
              </w:rPr>
            </w:pPr>
            <w:r w:rsidRPr="00960A5F">
              <w:rPr>
                <w:rFonts w:ascii="Times New Roman" w:hAnsi="Times New Roman" w:cs="Times New Roman"/>
                <w:b/>
                <w:bCs/>
              </w:rPr>
              <w:t xml:space="preserve">Principles, activities and Importance of GMP </w:t>
            </w:r>
            <w:r w:rsidRPr="00960A5F">
              <w:rPr>
                <w:rFonts w:ascii="Times New Roman" w:hAnsi="Times New Roman" w:cs="Times New Roman"/>
              </w:rPr>
              <w:t xml:space="preserve">– Definition of GMP, activities, Quality management, Personnel and training, personal hygiene and sanitation, premises and equipment, production, Quality control (including GLP, retained samples, stability study), Documentation, Inspections (self - inspection and quality audits), product complaints, product recall and returned products, validation </w:t>
            </w:r>
          </w:p>
        </w:tc>
      </w:tr>
      <w:tr w:rsidR="008D6EA9" w:rsidRPr="00960A5F" w:rsidTr="00146127">
        <w:trPr>
          <w:trHeight w:val="143"/>
          <w:jc w:val="center"/>
        </w:trPr>
        <w:tc>
          <w:tcPr>
            <w:tcW w:w="1620" w:type="dxa"/>
            <w:gridSpan w:val="5"/>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Unit:2</w:t>
            </w:r>
          </w:p>
        </w:tc>
        <w:tc>
          <w:tcPr>
            <w:tcW w:w="6717" w:type="dxa"/>
            <w:gridSpan w:val="11"/>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bCs/>
                <w:sz w:val="24"/>
                <w:szCs w:val="24"/>
              </w:rPr>
              <w:t>MANAGEMENT</w:t>
            </w:r>
          </w:p>
        </w:tc>
        <w:tc>
          <w:tcPr>
            <w:tcW w:w="2103" w:type="dxa"/>
            <w:gridSpan w:val="6"/>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  hours</w:t>
            </w:r>
          </w:p>
        </w:tc>
      </w:tr>
      <w:tr w:rsidR="008D6EA9" w:rsidRPr="00960A5F" w:rsidTr="008D6EA9">
        <w:trPr>
          <w:trHeight w:val="143"/>
          <w:jc w:val="center"/>
        </w:trPr>
        <w:tc>
          <w:tcPr>
            <w:tcW w:w="10440" w:type="dxa"/>
            <w:gridSpan w:val="22"/>
          </w:tcPr>
          <w:p w:rsidR="008D6EA9" w:rsidRPr="00960A5F" w:rsidRDefault="008D6EA9" w:rsidP="00714478">
            <w:pPr>
              <w:pStyle w:val="Default"/>
              <w:spacing w:line="276" w:lineRule="auto"/>
              <w:jc w:val="both"/>
              <w:rPr>
                <w:rFonts w:ascii="Times New Roman" w:hAnsi="Times New Roman" w:cs="Times New Roman"/>
                <w:b/>
                <w:bCs/>
              </w:rPr>
            </w:pPr>
            <w:r w:rsidRPr="00960A5F">
              <w:rPr>
                <w:rFonts w:ascii="Times New Roman" w:hAnsi="Times New Roman" w:cs="Times New Roman"/>
                <w:b/>
                <w:bCs/>
              </w:rPr>
              <w:t xml:space="preserve">Premises </w:t>
            </w:r>
            <w:r w:rsidRPr="00960A5F">
              <w:rPr>
                <w:rFonts w:ascii="Times New Roman" w:hAnsi="Times New Roman" w:cs="Times New Roman"/>
              </w:rPr>
              <w:t>- Design, construction, and maintenance of the production and staff areas in the facility, Layout (design) of the facility - separation from farm/animals/pets (small scale) - perimeter, entrances, drainage - construction, heating/ventilation, humidity control, product flow - equipment / pipe layout / drainage - water source (treatment, hardness) monitoring</w:t>
            </w:r>
          </w:p>
          <w:p w:rsidR="008D6EA9" w:rsidRPr="00960A5F" w:rsidRDefault="008D6EA9" w:rsidP="00714478">
            <w:pPr>
              <w:pStyle w:val="Default"/>
              <w:spacing w:line="276" w:lineRule="auto"/>
              <w:jc w:val="both"/>
              <w:rPr>
                <w:rFonts w:ascii="Times New Roman" w:hAnsi="Times New Roman" w:cs="Times New Roman"/>
              </w:rPr>
            </w:pPr>
            <w:r w:rsidRPr="00960A5F">
              <w:rPr>
                <w:rFonts w:ascii="Times New Roman" w:hAnsi="Times New Roman" w:cs="Times New Roman"/>
                <w:b/>
                <w:bCs/>
              </w:rPr>
              <w:t xml:space="preserve">Equipment - </w:t>
            </w:r>
            <w:r w:rsidRPr="00960A5F">
              <w:rPr>
                <w:rFonts w:ascii="Times New Roman" w:hAnsi="Times New Roman" w:cs="Times New Roman"/>
              </w:rPr>
              <w:t>Design, construction, and maintenance of equipment, Equipment arrangement and operation, cleaning-in-place process.</w:t>
            </w:r>
          </w:p>
          <w:p w:rsidR="008D6EA9" w:rsidRPr="00960A5F" w:rsidRDefault="008D6EA9" w:rsidP="00714478">
            <w:pPr>
              <w:pStyle w:val="Default"/>
              <w:spacing w:line="276" w:lineRule="auto"/>
              <w:jc w:val="both"/>
              <w:rPr>
                <w:rFonts w:ascii="Times New Roman" w:hAnsi="Times New Roman" w:cs="Times New Roman"/>
              </w:rPr>
            </w:pPr>
            <w:r w:rsidRPr="00960A5F">
              <w:rPr>
                <w:rFonts w:ascii="Times New Roman" w:hAnsi="Times New Roman" w:cs="Times New Roman"/>
                <w:b/>
                <w:bCs/>
              </w:rPr>
              <w:t xml:space="preserve">Personnel </w:t>
            </w:r>
            <w:r w:rsidRPr="00960A5F">
              <w:rPr>
                <w:rFonts w:ascii="Times New Roman" w:hAnsi="Times New Roman" w:cs="Times New Roman"/>
              </w:rPr>
              <w:t xml:space="preserve">- Ensuring facility personnel are qualified for their job responsibilities, personal health and disease control, personal hygiene; clothing, habits, hand wash, restrooms, plant traffic control. </w:t>
            </w:r>
          </w:p>
        </w:tc>
      </w:tr>
      <w:tr w:rsidR="008D6EA9" w:rsidRPr="00960A5F" w:rsidTr="00146127">
        <w:trPr>
          <w:trHeight w:val="143"/>
          <w:jc w:val="center"/>
        </w:trPr>
        <w:tc>
          <w:tcPr>
            <w:tcW w:w="1620" w:type="dxa"/>
            <w:gridSpan w:val="5"/>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Unit:3</w:t>
            </w:r>
          </w:p>
        </w:tc>
        <w:tc>
          <w:tcPr>
            <w:tcW w:w="6452" w:type="dxa"/>
            <w:gridSpan w:val="8"/>
            <w:vAlign w:val="center"/>
          </w:tcPr>
          <w:p w:rsidR="008D6EA9" w:rsidRPr="00960A5F" w:rsidRDefault="008D6EA9" w:rsidP="00CC10F0">
            <w:pPr>
              <w:spacing w:after="0"/>
              <w:ind w:left="-18"/>
              <w:jc w:val="center"/>
              <w:rPr>
                <w:rFonts w:ascii="Times New Roman" w:hAnsi="Times New Roman" w:cs="Times New Roman"/>
                <w:b/>
                <w:sz w:val="24"/>
                <w:szCs w:val="24"/>
              </w:rPr>
            </w:pPr>
            <w:r>
              <w:rPr>
                <w:rFonts w:ascii="Times New Roman" w:hAnsi="Times New Roman" w:cs="Times New Roman"/>
                <w:b/>
                <w:bCs/>
                <w:sz w:val="24"/>
                <w:szCs w:val="24"/>
              </w:rPr>
              <w:t>PROCESS CONTROL</w:t>
            </w:r>
          </w:p>
        </w:tc>
        <w:tc>
          <w:tcPr>
            <w:tcW w:w="2368" w:type="dxa"/>
            <w:gridSpan w:val="9"/>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  hours</w:t>
            </w:r>
          </w:p>
        </w:tc>
      </w:tr>
      <w:tr w:rsidR="008D6EA9" w:rsidRPr="00960A5F" w:rsidTr="008D6EA9">
        <w:trPr>
          <w:trHeight w:val="143"/>
          <w:jc w:val="center"/>
        </w:trPr>
        <w:tc>
          <w:tcPr>
            <w:tcW w:w="10440" w:type="dxa"/>
            <w:gridSpan w:val="22"/>
          </w:tcPr>
          <w:p w:rsidR="008D6EA9" w:rsidRDefault="008D6EA9" w:rsidP="00714478">
            <w:pPr>
              <w:spacing w:after="0"/>
              <w:jc w:val="both"/>
              <w:rPr>
                <w:rFonts w:ascii="Times New Roman" w:hAnsi="Times New Roman" w:cs="Times New Roman"/>
                <w:sz w:val="24"/>
                <w:szCs w:val="24"/>
              </w:rPr>
            </w:pPr>
            <w:r w:rsidRPr="00960A5F">
              <w:rPr>
                <w:rFonts w:ascii="Times New Roman" w:hAnsi="Times New Roman" w:cs="Times New Roman"/>
                <w:b/>
                <w:bCs/>
                <w:sz w:val="24"/>
                <w:szCs w:val="24"/>
              </w:rPr>
              <w:lastRenderedPageBreak/>
              <w:t xml:space="preserve">Raw Material Testing </w:t>
            </w:r>
            <w:r w:rsidRPr="00960A5F">
              <w:rPr>
                <w:rFonts w:ascii="Times New Roman" w:hAnsi="Times New Roman" w:cs="Times New Roman"/>
                <w:sz w:val="24"/>
                <w:szCs w:val="24"/>
              </w:rPr>
              <w:t xml:space="preserve">- Analysis of raw materials, developing specification, purchase specifications and maintenance of stores for raw materials. Accepting raw materials from a vendor without additional regular testing - Supplier certification. Self-inspection programs for fabricators, packagers/labelers - Testing requirements for packaging materials including supplier certification. </w:t>
            </w:r>
            <w:r w:rsidRPr="00960A5F">
              <w:rPr>
                <w:rFonts w:ascii="Times New Roman" w:hAnsi="Times New Roman" w:cs="Times New Roman"/>
                <w:b/>
                <w:bCs/>
                <w:sz w:val="24"/>
                <w:szCs w:val="24"/>
              </w:rPr>
              <w:t xml:space="preserve">Good practices in production and process control </w:t>
            </w:r>
            <w:r w:rsidRPr="00960A5F">
              <w:rPr>
                <w:rFonts w:ascii="Times New Roman" w:hAnsi="Times New Roman" w:cs="Times New Roman"/>
                <w:sz w:val="24"/>
                <w:szCs w:val="24"/>
              </w:rPr>
              <w:t xml:space="preserve">- Controlling the manufacturing process - Stages in the production cycle – contracting quality tools – R &amp; D </w:t>
            </w:r>
            <w:r>
              <w:rPr>
                <w:rFonts w:ascii="Times New Roman" w:hAnsi="Times New Roman" w:cs="Times New Roman"/>
                <w:sz w:val="24"/>
                <w:szCs w:val="24"/>
              </w:rPr>
              <w:t>–</w:t>
            </w:r>
          </w:p>
          <w:p w:rsidR="008D6EA9" w:rsidRPr="00960A5F" w:rsidRDefault="008D6EA9" w:rsidP="00714478">
            <w:pPr>
              <w:spacing w:after="0"/>
              <w:jc w:val="both"/>
              <w:rPr>
                <w:rFonts w:ascii="Times New Roman" w:eastAsia="Times New Roman" w:hAnsi="Times New Roman" w:cs="Times New Roman"/>
                <w:sz w:val="24"/>
                <w:szCs w:val="24"/>
                <w:lang w:eastAsia="en-IN"/>
              </w:rPr>
            </w:pPr>
            <w:r w:rsidRPr="00960A5F">
              <w:rPr>
                <w:rFonts w:ascii="Times New Roman" w:hAnsi="Times New Roman" w:cs="Times New Roman"/>
                <w:b/>
                <w:bCs/>
                <w:sz w:val="24"/>
                <w:szCs w:val="24"/>
              </w:rPr>
              <w:t xml:space="preserve">Process Control </w:t>
            </w:r>
            <w:r w:rsidRPr="00960A5F">
              <w:rPr>
                <w:rFonts w:ascii="Times New Roman" w:hAnsi="Times New Roman" w:cs="Times New Roman"/>
                <w:sz w:val="24"/>
                <w:szCs w:val="24"/>
              </w:rPr>
              <w:t xml:space="preserve">- refrigeration, pasteurization - culture, pH, incubation temperature. </w:t>
            </w:r>
            <w:r w:rsidRPr="00960A5F">
              <w:rPr>
                <w:rFonts w:ascii="Times New Roman" w:hAnsi="Times New Roman" w:cs="Times New Roman"/>
                <w:b/>
                <w:bCs/>
                <w:sz w:val="24"/>
                <w:szCs w:val="24"/>
              </w:rPr>
              <w:t xml:space="preserve">Finished Product Testing </w:t>
            </w:r>
            <w:r w:rsidRPr="00960A5F">
              <w:rPr>
                <w:rFonts w:ascii="Times New Roman" w:hAnsi="Times New Roman" w:cs="Times New Roman"/>
                <w:sz w:val="24"/>
                <w:szCs w:val="24"/>
              </w:rPr>
              <w:t xml:space="preserve">- Finished product testing - Writing product specifications - Conditions and options for finished product testing, - product storage - packaging, distribution. </w:t>
            </w:r>
          </w:p>
        </w:tc>
      </w:tr>
      <w:tr w:rsidR="008D6EA9" w:rsidRPr="00960A5F" w:rsidTr="00146127">
        <w:trPr>
          <w:trHeight w:val="143"/>
          <w:jc w:val="center"/>
        </w:trPr>
        <w:tc>
          <w:tcPr>
            <w:tcW w:w="1620" w:type="dxa"/>
            <w:gridSpan w:val="5"/>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Unit:4</w:t>
            </w:r>
          </w:p>
        </w:tc>
        <w:tc>
          <w:tcPr>
            <w:tcW w:w="6452" w:type="dxa"/>
            <w:gridSpan w:val="8"/>
            <w:vAlign w:val="center"/>
          </w:tcPr>
          <w:p w:rsidR="008D6EA9" w:rsidRPr="00960A5F" w:rsidRDefault="008D6EA9" w:rsidP="00CC10F0">
            <w:pPr>
              <w:spacing w:after="0"/>
              <w:ind w:left="-18"/>
              <w:jc w:val="center"/>
              <w:rPr>
                <w:rFonts w:ascii="Times New Roman" w:hAnsi="Times New Roman" w:cs="Times New Roman"/>
                <w:b/>
                <w:sz w:val="24"/>
                <w:szCs w:val="24"/>
              </w:rPr>
            </w:pPr>
            <w:r>
              <w:rPr>
                <w:rFonts w:ascii="Times New Roman" w:hAnsi="Times New Roman" w:cs="Times New Roman"/>
                <w:b/>
                <w:bCs/>
                <w:sz w:val="24"/>
                <w:szCs w:val="24"/>
              </w:rPr>
              <w:t>QUALITY CONTROL</w:t>
            </w:r>
          </w:p>
        </w:tc>
        <w:tc>
          <w:tcPr>
            <w:tcW w:w="2368" w:type="dxa"/>
            <w:gridSpan w:val="9"/>
            <w:vAlign w:val="center"/>
          </w:tcPr>
          <w:p w:rsidR="008D6EA9" w:rsidRPr="00960A5F" w:rsidRDefault="008D6EA9" w:rsidP="00CC10F0">
            <w:pPr>
              <w:tabs>
                <w:tab w:val="center" w:pos="927"/>
                <w:tab w:val="right" w:pos="1854"/>
              </w:tabs>
              <w:spacing w:after="0"/>
              <w:jc w:val="center"/>
              <w:rPr>
                <w:rFonts w:ascii="Times New Roman" w:hAnsi="Times New Roman" w:cs="Times New Roman"/>
                <w:b/>
                <w:sz w:val="24"/>
                <w:szCs w:val="24"/>
              </w:rPr>
            </w:pPr>
            <w:r w:rsidRPr="00960A5F">
              <w:rPr>
                <w:rFonts w:ascii="Times New Roman" w:hAnsi="Times New Roman" w:cs="Times New Roman"/>
                <w:b/>
                <w:sz w:val="24"/>
                <w:szCs w:val="24"/>
              </w:rPr>
              <w:t>--  hours</w:t>
            </w:r>
          </w:p>
        </w:tc>
      </w:tr>
      <w:tr w:rsidR="008D6EA9" w:rsidRPr="00960A5F" w:rsidTr="008D6EA9">
        <w:trPr>
          <w:trHeight w:val="143"/>
          <w:jc w:val="center"/>
        </w:trPr>
        <w:tc>
          <w:tcPr>
            <w:tcW w:w="10440" w:type="dxa"/>
            <w:gridSpan w:val="22"/>
          </w:tcPr>
          <w:p w:rsidR="008D6EA9" w:rsidRPr="00960A5F" w:rsidRDefault="008D6EA9" w:rsidP="00714478">
            <w:pPr>
              <w:pStyle w:val="Default"/>
              <w:spacing w:line="276" w:lineRule="auto"/>
              <w:jc w:val="both"/>
              <w:rPr>
                <w:rFonts w:ascii="Times New Roman" w:hAnsi="Times New Roman" w:cs="Times New Roman"/>
              </w:rPr>
            </w:pPr>
            <w:r w:rsidRPr="00960A5F">
              <w:rPr>
                <w:rFonts w:ascii="Times New Roman" w:hAnsi="Times New Roman" w:cs="Times New Roman"/>
                <w:b/>
                <w:bCs/>
              </w:rPr>
              <w:t xml:space="preserve">Quality Control Department and Audits </w:t>
            </w:r>
            <w:r w:rsidRPr="00960A5F">
              <w:rPr>
                <w:rFonts w:ascii="Times New Roman" w:hAnsi="Times New Roman" w:cs="Times New Roman"/>
              </w:rPr>
              <w:t>– Establishment of a QC department – Responsibilities of QC and Investigation of product quality. Audits - Records – Maintenance of accurate, clear, and precise documents - Identifying individuals responsible for maintaining documents. Validation - Definition – PQ, DQ, OQ, IQ Qualification, Process validation and Computer validation. Calibration and validation of various instruments used for drug analysis - UV Visible Spectrophotometer, IR spectrophotometer, spectrofluorometer, HPLC, HPTLC and GC. GMP regulations - US-FDA, Europe, Japan, ICH, PICS/S, WHO.</w:t>
            </w:r>
            <w:r w:rsidRPr="00960A5F">
              <w:rPr>
                <w:rStyle w:val="Strong"/>
                <w:rFonts w:ascii="Times New Roman" w:hAnsi="Times New Roman" w:cs="Times New Roman"/>
                <w:color w:val="808080"/>
                <w:sz w:val="21"/>
                <w:szCs w:val="21"/>
                <w:bdr w:val="none" w:sz="0" w:space="0" w:color="auto" w:frame="1"/>
              </w:rPr>
              <w:t> </w:t>
            </w:r>
          </w:p>
        </w:tc>
      </w:tr>
      <w:tr w:rsidR="008D6EA9" w:rsidRPr="00960A5F" w:rsidTr="00146127">
        <w:trPr>
          <w:trHeight w:val="143"/>
          <w:jc w:val="center"/>
        </w:trPr>
        <w:tc>
          <w:tcPr>
            <w:tcW w:w="1620" w:type="dxa"/>
            <w:gridSpan w:val="5"/>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Unit:5</w:t>
            </w:r>
          </w:p>
        </w:tc>
        <w:tc>
          <w:tcPr>
            <w:tcW w:w="6418" w:type="dxa"/>
            <w:gridSpan w:val="7"/>
            <w:vAlign w:val="center"/>
          </w:tcPr>
          <w:p w:rsidR="008D6EA9" w:rsidRPr="00960A5F" w:rsidRDefault="008D6EA9" w:rsidP="00CC10F0">
            <w:pPr>
              <w:spacing w:after="0"/>
              <w:ind w:left="-18"/>
              <w:jc w:val="center"/>
              <w:rPr>
                <w:rFonts w:ascii="Times New Roman" w:hAnsi="Times New Roman" w:cs="Times New Roman"/>
                <w:b/>
                <w:sz w:val="24"/>
                <w:szCs w:val="24"/>
              </w:rPr>
            </w:pPr>
            <w:r w:rsidRPr="00960A5F">
              <w:rPr>
                <w:rFonts w:ascii="Times New Roman" w:hAnsi="Times New Roman" w:cs="Times New Roman"/>
                <w:b/>
                <w:bCs/>
                <w:sz w:val="24"/>
                <w:szCs w:val="24"/>
              </w:rPr>
              <w:t>QUALITY ASSURANCE</w:t>
            </w:r>
          </w:p>
        </w:tc>
        <w:tc>
          <w:tcPr>
            <w:tcW w:w="2402" w:type="dxa"/>
            <w:gridSpan w:val="10"/>
            <w:vAlign w:val="center"/>
          </w:tcPr>
          <w:p w:rsidR="008D6EA9" w:rsidRPr="00960A5F" w:rsidRDefault="008D6EA9" w:rsidP="00CC10F0">
            <w:pPr>
              <w:tabs>
                <w:tab w:val="center" w:pos="927"/>
                <w:tab w:val="right" w:pos="1854"/>
              </w:tabs>
              <w:spacing w:after="0"/>
              <w:jc w:val="center"/>
              <w:rPr>
                <w:rFonts w:ascii="Times New Roman" w:hAnsi="Times New Roman" w:cs="Times New Roman"/>
                <w:b/>
                <w:sz w:val="24"/>
                <w:szCs w:val="24"/>
              </w:rPr>
            </w:pPr>
            <w:r w:rsidRPr="00960A5F">
              <w:rPr>
                <w:rFonts w:ascii="Times New Roman" w:hAnsi="Times New Roman" w:cs="Times New Roman"/>
                <w:b/>
                <w:sz w:val="24"/>
                <w:szCs w:val="24"/>
              </w:rPr>
              <w:t>--  hours</w:t>
            </w:r>
          </w:p>
        </w:tc>
      </w:tr>
      <w:tr w:rsidR="008D6EA9" w:rsidRPr="00960A5F" w:rsidTr="008D6EA9">
        <w:trPr>
          <w:trHeight w:val="143"/>
          <w:jc w:val="center"/>
        </w:trPr>
        <w:tc>
          <w:tcPr>
            <w:tcW w:w="10440" w:type="dxa"/>
            <w:gridSpan w:val="22"/>
          </w:tcPr>
          <w:p w:rsidR="008D6EA9" w:rsidRPr="00960A5F" w:rsidRDefault="008D6EA9" w:rsidP="00714478">
            <w:pPr>
              <w:spacing w:after="0"/>
              <w:jc w:val="both"/>
              <w:rPr>
                <w:rFonts w:ascii="Times New Roman" w:hAnsi="Times New Roman" w:cs="Times New Roman"/>
                <w:sz w:val="24"/>
                <w:szCs w:val="24"/>
              </w:rPr>
            </w:pPr>
            <w:r w:rsidRPr="00960A5F">
              <w:rPr>
                <w:rFonts w:ascii="Times New Roman" w:hAnsi="Times New Roman" w:cs="Times New Roman"/>
                <w:b/>
                <w:bCs/>
                <w:sz w:val="24"/>
                <w:szCs w:val="24"/>
              </w:rPr>
              <w:t xml:space="preserve">QA </w:t>
            </w:r>
            <w:r w:rsidRPr="00960A5F">
              <w:rPr>
                <w:rFonts w:ascii="Times New Roman" w:hAnsi="Times New Roman" w:cs="Times New Roman"/>
                <w:sz w:val="24"/>
                <w:szCs w:val="24"/>
              </w:rPr>
              <w:t>- Definition of QA, activities and functions. Quality: Concept of quality, nature of product quality, details of international standards (ISO, GMP, GLP and ISI). Role of quality audit in quality assurance. Process management, project management, strategic development and product development. Measurement of quality, information and decision making or utilization of data. Quality operations, its inspection and test used for it. Human resource and training for quality. Computerized system - software development, computer applications and quality system. Requirements of product registration, in India and other countries.</w:t>
            </w:r>
          </w:p>
        </w:tc>
      </w:tr>
      <w:tr w:rsidR="008D6EA9" w:rsidRPr="00960A5F" w:rsidTr="00146127">
        <w:trPr>
          <w:trHeight w:val="143"/>
          <w:jc w:val="center"/>
        </w:trPr>
        <w:tc>
          <w:tcPr>
            <w:tcW w:w="1620" w:type="dxa"/>
            <w:gridSpan w:val="5"/>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Unit:6</w:t>
            </w:r>
          </w:p>
        </w:tc>
        <w:tc>
          <w:tcPr>
            <w:tcW w:w="6418" w:type="dxa"/>
            <w:gridSpan w:val="7"/>
            <w:vAlign w:val="center"/>
          </w:tcPr>
          <w:p w:rsidR="008D6EA9" w:rsidRPr="00960A5F" w:rsidRDefault="008D6EA9" w:rsidP="00CC10F0">
            <w:pPr>
              <w:spacing w:after="0"/>
              <w:ind w:left="-18"/>
              <w:jc w:val="center"/>
              <w:rPr>
                <w:rFonts w:ascii="Times New Roman" w:hAnsi="Times New Roman" w:cs="Times New Roman"/>
                <w:b/>
                <w:sz w:val="24"/>
                <w:szCs w:val="24"/>
              </w:rPr>
            </w:pPr>
            <w:r w:rsidRPr="00960A5F">
              <w:rPr>
                <w:rFonts w:ascii="Times New Roman" w:hAnsi="Times New Roman" w:cs="Times New Roman"/>
                <w:b/>
                <w:color w:val="000000"/>
                <w:sz w:val="24"/>
                <w:szCs w:val="24"/>
              </w:rPr>
              <w:t>Contemporary Issues</w:t>
            </w:r>
          </w:p>
        </w:tc>
        <w:tc>
          <w:tcPr>
            <w:tcW w:w="2402" w:type="dxa"/>
            <w:gridSpan w:val="10"/>
            <w:vAlign w:val="center"/>
          </w:tcPr>
          <w:p w:rsidR="008D6EA9" w:rsidRPr="00960A5F" w:rsidRDefault="008D6EA9" w:rsidP="00CC10F0">
            <w:pPr>
              <w:tabs>
                <w:tab w:val="center" w:pos="927"/>
                <w:tab w:val="right" w:pos="1854"/>
              </w:tabs>
              <w:spacing w:after="0"/>
              <w:jc w:val="center"/>
              <w:rPr>
                <w:rFonts w:ascii="Times New Roman" w:hAnsi="Times New Roman" w:cs="Times New Roman"/>
                <w:b/>
                <w:sz w:val="24"/>
                <w:szCs w:val="24"/>
              </w:rPr>
            </w:pPr>
            <w:r w:rsidRPr="00960A5F">
              <w:rPr>
                <w:rFonts w:ascii="Times New Roman" w:hAnsi="Times New Roman" w:cs="Times New Roman"/>
                <w:b/>
                <w:sz w:val="24"/>
                <w:szCs w:val="24"/>
              </w:rPr>
              <w:t>2 hours</w:t>
            </w:r>
          </w:p>
        </w:tc>
      </w:tr>
      <w:tr w:rsidR="008D6EA9" w:rsidRPr="00960A5F" w:rsidTr="008D6EA9">
        <w:trPr>
          <w:trHeight w:val="143"/>
          <w:jc w:val="center"/>
        </w:trPr>
        <w:tc>
          <w:tcPr>
            <w:tcW w:w="10440" w:type="dxa"/>
            <w:gridSpan w:val="22"/>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t>Expert lectures, online seminars – webinars</w:t>
            </w:r>
          </w:p>
        </w:tc>
      </w:tr>
      <w:tr w:rsidR="008D6EA9" w:rsidRPr="00960A5F" w:rsidTr="008D6EA9">
        <w:trPr>
          <w:trHeight w:val="143"/>
          <w:jc w:val="center"/>
        </w:trPr>
        <w:tc>
          <w:tcPr>
            <w:tcW w:w="10440" w:type="dxa"/>
            <w:gridSpan w:val="22"/>
          </w:tcPr>
          <w:p w:rsidR="008D6EA9" w:rsidRPr="00960A5F" w:rsidRDefault="008D6EA9" w:rsidP="00714478">
            <w:pPr>
              <w:pStyle w:val="Default"/>
              <w:spacing w:line="276" w:lineRule="auto"/>
              <w:jc w:val="both"/>
              <w:rPr>
                <w:rFonts w:ascii="Times New Roman" w:hAnsi="Times New Roman" w:cs="Times New Roman"/>
              </w:rPr>
            </w:pPr>
            <w:r w:rsidRPr="00960A5F">
              <w:rPr>
                <w:rFonts w:ascii="Times New Roman" w:hAnsi="Times New Roman" w:cs="Times New Roman"/>
              </w:rPr>
              <w:t>AI/ML in Warehouse Logistics</w:t>
            </w:r>
            <w:r w:rsidR="00EC1602">
              <w:rPr>
                <w:rFonts w:ascii="Times New Roman" w:hAnsi="Times New Roman" w:cs="Times New Roman"/>
              </w:rPr>
              <w:t xml:space="preserve">, </w:t>
            </w:r>
            <w:r w:rsidRPr="00960A5F">
              <w:rPr>
                <w:rFonts w:ascii="Times New Roman" w:hAnsi="Times New Roman" w:cs="Times New Roman"/>
              </w:rPr>
              <w:t>Machine Learning in Load forecasting and vehicle scheduling</w:t>
            </w:r>
          </w:p>
          <w:p w:rsidR="008D6EA9" w:rsidRPr="00960A5F" w:rsidRDefault="008D6EA9" w:rsidP="00EC1602">
            <w:pPr>
              <w:pStyle w:val="Default"/>
              <w:spacing w:line="276" w:lineRule="auto"/>
              <w:jc w:val="both"/>
              <w:rPr>
                <w:rFonts w:ascii="Times New Roman" w:hAnsi="Times New Roman" w:cs="Times New Roman"/>
                <w:b/>
              </w:rPr>
            </w:pPr>
            <w:r w:rsidRPr="00960A5F">
              <w:rPr>
                <w:rFonts w:ascii="Times New Roman" w:hAnsi="Times New Roman" w:cs="Times New Roman"/>
                <w:bCs/>
              </w:rPr>
              <w:t>ML in Supply chain Management</w:t>
            </w:r>
            <w:r w:rsidR="00EC1602">
              <w:rPr>
                <w:rFonts w:ascii="Times New Roman" w:hAnsi="Times New Roman" w:cs="Times New Roman"/>
                <w:bCs/>
              </w:rPr>
              <w:t xml:space="preserve">, </w:t>
            </w:r>
            <w:r w:rsidRPr="00960A5F">
              <w:rPr>
                <w:rFonts w:ascii="Times New Roman" w:hAnsi="Times New Roman" w:cs="Times New Roman"/>
                <w:bCs/>
              </w:rPr>
              <w:t>AI in Supplier Management</w:t>
            </w:r>
          </w:p>
        </w:tc>
      </w:tr>
      <w:tr w:rsidR="008D6EA9" w:rsidRPr="00960A5F" w:rsidTr="00146127">
        <w:trPr>
          <w:trHeight w:val="350"/>
          <w:jc w:val="center"/>
        </w:trPr>
        <w:tc>
          <w:tcPr>
            <w:tcW w:w="1620" w:type="dxa"/>
            <w:gridSpan w:val="5"/>
          </w:tcPr>
          <w:p w:rsidR="008D6EA9" w:rsidRPr="00960A5F" w:rsidRDefault="008D6EA9" w:rsidP="00714478">
            <w:pPr>
              <w:spacing w:after="0"/>
              <w:rPr>
                <w:rFonts w:ascii="Times New Roman" w:hAnsi="Times New Roman" w:cs="Times New Roman"/>
                <w:b/>
                <w:sz w:val="24"/>
                <w:szCs w:val="24"/>
              </w:rPr>
            </w:pPr>
          </w:p>
        </w:tc>
        <w:tc>
          <w:tcPr>
            <w:tcW w:w="6418" w:type="dxa"/>
            <w:gridSpan w:val="7"/>
          </w:tcPr>
          <w:p w:rsidR="008D6EA9" w:rsidRPr="00960A5F" w:rsidRDefault="008D6EA9" w:rsidP="00714478">
            <w:pPr>
              <w:spacing w:after="0"/>
              <w:jc w:val="right"/>
              <w:rPr>
                <w:rFonts w:ascii="Times New Roman" w:hAnsi="Times New Roman" w:cs="Times New Roman"/>
                <w:b/>
                <w:sz w:val="24"/>
                <w:szCs w:val="24"/>
              </w:rPr>
            </w:pPr>
            <w:r w:rsidRPr="00960A5F">
              <w:rPr>
                <w:rFonts w:ascii="Times New Roman" w:hAnsi="Times New Roman" w:cs="Times New Roman"/>
                <w:b/>
                <w:sz w:val="24"/>
                <w:szCs w:val="24"/>
              </w:rPr>
              <w:t>Total Lecture hours</w:t>
            </w:r>
          </w:p>
        </w:tc>
        <w:tc>
          <w:tcPr>
            <w:tcW w:w="2402" w:type="dxa"/>
            <w:gridSpan w:val="10"/>
            <w:vAlign w:val="center"/>
          </w:tcPr>
          <w:p w:rsidR="008D6EA9" w:rsidRPr="00960A5F" w:rsidRDefault="008D6EA9" w:rsidP="00CC10F0">
            <w:pPr>
              <w:spacing w:after="0"/>
              <w:jc w:val="center"/>
              <w:rPr>
                <w:rFonts w:ascii="Times New Roman" w:hAnsi="Times New Roman" w:cs="Times New Roman"/>
                <w:b/>
                <w:sz w:val="24"/>
                <w:szCs w:val="24"/>
              </w:rPr>
            </w:pPr>
            <w:r w:rsidRPr="00960A5F">
              <w:rPr>
                <w:rFonts w:ascii="Times New Roman" w:hAnsi="Times New Roman" w:cs="Times New Roman"/>
                <w:b/>
                <w:sz w:val="24"/>
                <w:szCs w:val="24"/>
              </w:rPr>
              <w:t>62--  hours</w:t>
            </w:r>
          </w:p>
        </w:tc>
      </w:tr>
      <w:tr w:rsidR="008D6EA9" w:rsidRPr="00960A5F" w:rsidTr="008D6EA9">
        <w:trPr>
          <w:trHeight w:val="143"/>
          <w:jc w:val="center"/>
        </w:trPr>
        <w:tc>
          <w:tcPr>
            <w:tcW w:w="10440" w:type="dxa"/>
            <w:gridSpan w:val="22"/>
          </w:tcPr>
          <w:p w:rsidR="008D6EA9" w:rsidRPr="00960A5F" w:rsidRDefault="008D6EA9" w:rsidP="00714478">
            <w:pPr>
              <w:spacing w:after="0"/>
              <w:rPr>
                <w:rFonts w:ascii="Times New Roman" w:hAnsi="Times New Roman" w:cs="Times New Roman"/>
                <w:b/>
                <w:sz w:val="24"/>
                <w:szCs w:val="24"/>
              </w:rPr>
            </w:pPr>
            <w:r w:rsidRPr="00960A5F">
              <w:rPr>
                <w:rFonts w:ascii="Times New Roman" w:hAnsi="Times New Roman" w:cs="Times New Roman"/>
                <w:b/>
                <w:sz w:val="24"/>
                <w:szCs w:val="24"/>
              </w:rPr>
              <w:t>Text Book(s)</w:t>
            </w:r>
          </w:p>
        </w:tc>
      </w:tr>
      <w:tr w:rsidR="008D6EA9" w:rsidRPr="00960A5F" w:rsidTr="008D6EA9">
        <w:trPr>
          <w:trHeight w:val="143"/>
          <w:jc w:val="center"/>
        </w:trPr>
        <w:tc>
          <w:tcPr>
            <w:tcW w:w="881" w:type="dxa"/>
            <w:gridSpan w:val="3"/>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t>1</w:t>
            </w:r>
          </w:p>
        </w:tc>
        <w:tc>
          <w:tcPr>
            <w:tcW w:w="9559" w:type="dxa"/>
            <w:gridSpan w:val="19"/>
          </w:tcPr>
          <w:p w:rsidR="008D6EA9" w:rsidRPr="00960A5F" w:rsidRDefault="008D6EA9" w:rsidP="00714478">
            <w:pPr>
              <w:pStyle w:val="Default"/>
              <w:spacing w:line="276" w:lineRule="auto"/>
              <w:jc w:val="both"/>
              <w:rPr>
                <w:rFonts w:ascii="Times New Roman" w:hAnsi="Times New Roman" w:cs="Times New Roman"/>
              </w:rPr>
            </w:pPr>
            <w:r w:rsidRPr="00960A5F">
              <w:rPr>
                <w:rFonts w:ascii="Times New Roman" w:hAnsi="Times New Roman" w:cs="Times New Roman"/>
              </w:rPr>
              <w:t xml:space="preserve">Compendium of Good Practices in Biotechnology, BIOTOL series </w:t>
            </w:r>
          </w:p>
        </w:tc>
      </w:tr>
      <w:tr w:rsidR="008D6EA9" w:rsidRPr="00960A5F" w:rsidTr="008D6EA9">
        <w:trPr>
          <w:trHeight w:val="368"/>
          <w:jc w:val="center"/>
        </w:trPr>
        <w:tc>
          <w:tcPr>
            <w:tcW w:w="10440" w:type="dxa"/>
            <w:gridSpan w:val="22"/>
          </w:tcPr>
          <w:p w:rsidR="008D6EA9" w:rsidRPr="00960A5F" w:rsidRDefault="008D6EA9" w:rsidP="00714478">
            <w:pPr>
              <w:spacing w:after="0"/>
              <w:rPr>
                <w:rFonts w:ascii="Times New Roman" w:hAnsi="Times New Roman" w:cs="Times New Roman"/>
                <w:b/>
                <w:sz w:val="24"/>
                <w:szCs w:val="24"/>
              </w:rPr>
            </w:pPr>
            <w:r w:rsidRPr="00960A5F">
              <w:rPr>
                <w:rFonts w:ascii="Times New Roman" w:hAnsi="Times New Roman" w:cs="Times New Roman"/>
                <w:b/>
                <w:sz w:val="24"/>
                <w:szCs w:val="24"/>
              </w:rPr>
              <w:t>Reference Books</w:t>
            </w:r>
          </w:p>
        </w:tc>
      </w:tr>
      <w:tr w:rsidR="008D6EA9" w:rsidRPr="00960A5F" w:rsidTr="008D6EA9">
        <w:trPr>
          <w:trHeight w:val="143"/>
          <w:jc w:val="center"/>
        </w:trPr>
        <w:tc>
          <w:tcPr>
            <w:tcW w:w="450" w:type="dxa"/>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t>1</w:t>
            </w:r>
          </w:p>
        </w:tc>
        <w:tc>
          <w:tcPr>
            <w:tcW w:w="9990" w:type="dxa"/>
            <w:gridSpan w:val="21"/>
          </w:tcPr>
          <w:p w:rsidR="008D6EA9" w:rsidRPr="008D6EA9" w:rsidRDefault="008D6EA9" w:rsidP="00DD2014">
            <w:pPr>
              <w:pStyle w:val="Default"/>
              <w:spacing w:line="276" w:lineRule="auto"/>
              <w:jc w:val="both"/>
              <w:rPr>
                <w:rFonts w:ascii="Times New Roman" w:hAnsi="Times New Roman" w:cs="Times New Roman"/>
              </w:rPr>
            </w:pPr>
            <w:r w:rsidRPr="00960A5F">
              <w:rPr>
                <w:rFonts w:ascii="Times New Roman" w:hAnsi="Times New Roman" w:cs="Times New Roman"/>
              </w:rPr>
              <w:t>.</w:t>
            </w:r>
            <w:r w:rsidRPr="00960A5F">
              <w:rPr>
                <w:rFonts w:ascii="Times New Roman" w:hAnsi="Times New Roman" w:cs="Times New Roman"/>
                <w:b/>
                <w:bCs/>
              </w:rPr>
              <w:t xml:space="preserve">A WHO guide to good manufacturing practice (GMP) requirements: Volume 1,2,3,4,5. Part 2-Validation, by </w:t>
            </w:r>
            <w:r w:rsidRPr="00960A5F">
              <w:rPr>
                <w:rFonts w:ascii="Times New Roman" w:hAnsi="Times New Roman" w:cs="Times New Roman"/>
              </w:rPr>
              <w:t>Gillian Chaloner-Larsson, Ph.D</w:t>
            </w:r>
            <w:r w:rsidR="00DD2014">
              <w:rPr>
                <w:rFonts w:ascii="Times New Roman" w:hAnsi="Times New Roman" w:cs="Times New Roman"/>
              </w:rPr>
              <w:t>.</w:t>
            </w:r>
            <w:r w:rsidRPr="00960A5F">
              <w:rPr>
                <w:rFonts w:ascii="Times New Roman" w:hAnsi="Times New Roman" w:cs="Times New Roman"/>
              </w:rPr>
              <w:t xml:space="preserve"> GCL </w:t>
            </w:r>
            <w:r w:rsidR="00DD2014" w:rsidRPr="00960A5F">
              <w:rPr>
                <w:rFonts w:ascii="Times New Roman" w:hAnsi="Times New Roman" w:cs="Times New Roman"/>
              </w:rPr>
              <w:t>Bio consult</w:t>
            </w:r>
            <w:r w:rsidRPr="00960A5F">
              <w:rPr>
                <w:rFonts w:ascii="Times New Roman" w:hAnsi="Times New Roman" w:cs="Times New Roman"/>
              </w:rPr>
              <w:t xml:space="preserve">, Ottawa </w:t>
            </w:r>
          </w:p>
        </w:tc>
      </w:tr>
      <w:tr w:rsidR="008D6EA9" w:rsidRPr="00960A5F" w:rsidTr="008D6EA9">
        <w:trPr>
          <w:trHeight w:val="416"/>
          <w:jc w:val="center"/>
        </w:trPr>
        <w:tc>
          <w:tcPr>
            <w:tcW w:w="450" w:type="dxa"/>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t>2</w:t>
            </w:r>
          </w:p>
        </w:tc>
        <w:tc>
          <w:tcPr>
            <w:tcW w:w="9990" w:type="dxa"/>
            <w:gridSpan w:val="21"/>
          </w:tcPr>
          <w:p w:rsidR="008D6EA9" w:rsidRPr="00960A5F" w:rsidRDefault="008D6EA9" w:rsidP="00714478">
            <w:pPr>
              <w:pStyle w:val="Default"/>
              <w:spacing w:line="276" w:lineRule="auto"/>
              <w:jc w:val="both"/>
              <w:rPr>
                <w:rFonts w:ascii="Times New Roman" w:hAnsi="Times New Roman" w:cs="Times New Roman"/>
              </w:rPr>
            </w:pPr>
            <w:r w:rsidRPr="00960A5F">
              <w:rPr>
                <w:rFonts w:ascii="Times New Roman" w:hAnsi="Times New Roman" w:cs="Times New Roman"/>
                <w:b/>
                <w:bCs/>
              </w:rPr>
              <w:t xml:space="preserve">Good Manufacturing Practices for Pharmaceuticals, Sixth Edition by: Graham Bunn </w:t>
            </w:r>
            <w:r w:rsidRPr="00960A5F">
              <w:rPr>
                <w:rFonts w:ascii="Times New Roman" w:hAnsi="Times New Roman" w:cs="Times New Roman"/>
              </w:rPr>
              <w:t xml:space="preserve">Publisher: Informa Healthcare; 6 edition | 424 pages (2007) </w:t>
            </w:r>
            <w:hyperlink r:id="rId58" w:history="1">
              <w:r w:rsidRPr="00960A5F">
                <w:rPr>
                  <w:rStyle w:val="Hyperlink"/>
                </w:rPr>
                <w:t>http://ebookee.org/Good-Manufacturing-Practices-for-Pharmaceuticals-Sixth-Edition_859976</w:t>
              </w:r>
            </w:hyperlink>
            <w:r w:rsidRPr="00960A5F">
              <w:rPr>
                <w:rFonts w:ascii="Times New Roman" w:hAnsi="Times New Roman" w:cs="Times New Roman"/>
              </w:rPr>
              <w:t xml:space="preserve">. html#uPYoXd8huFeqqXB9.99 </w:t>
            </w:r>
          </w:p>
        </w:tc>
      </w:tr>
      <w:tr w:rsidR="008D6EA9" w:rsidRPr="00960A5F" w:rsidTr="008D6EA9">
        <w:trPr>
          <w:trHeight w:val="416"/>
          <w:jc w:val="center"/>
        </w:trPr>
        <w:tc>
          <w:tcPr>
            <w:tcW w:w="450" w:type="dxa"/>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lastRenderedPageBreak/>
              <w:t>3.</w:t>
            </w:r>
          </w:p>
        </w:tc>
        <w:tc>
          <w:tcPr>
            <w:tcW w:w="9990" w:type="dxa"/>
            <w:gridSpan w:val="21"/>
          </w:tcPr>
          <w:p w:rsidR="008D6EA9" w:rsidRPr="00960A5F" w:rsidRDefault="008D6EA9" w:rsidP="00714478">
            <w:pPr>
              <w:pStyle w:val="Default"/>
              <w:spacing w:line="276" w:lineRule="auto"/>
              <w:jc w:val="both"/>
              <w:rPr>
                <w:rFonts w:ascii="Times New Roman" w:hAnsi="Times New Roman" w:cs="Times New Roman"/>
              </w:rPr>
            </w:pPr>
            <w:r w:rsidRPr="00960A5F">
              <w:rPr>
                <w:rFonts w:ascii="Times New Roman" w:hAnsi="Times New Roman" w:cs="Times New Roman"/>
              </w:rPr>
              <w:t xml:space="preserve">A Primer – Good Laboratory </w:t>
            </w:r>
            <w:r w:rsidR="00DD2014" w:rsidRPr="00960A5F">
              <w:rPr>
                <w:rFonts w:ascii="Times New Roman" w:hAnsi="Times New Roman" w:cs="Times New Roman"/>
              </w:rPr>
              <w:t>Practices</w:t>
            </w:r>
            <w:r w:rsidRPr="00960A5F">
              <w:rPr>
                <w:rFonts w:ascii="Times New Roman" w:hAnsi="Times New Roman" w:cs="Times New Roman"/>
              </w:rPr>
              <w:t xml:space="preserve"> and current manufacturing practice, by Ludwig Huber, Published by Agilent Technologies, Germany (2002) http://www.chem.agilent.com/Library/primers/Public/59886197.pdf. </w:t>
            </w:r>
          </w:p>
        </w:tc>
      </w:tr>
      <w:tr w:rsidR="008D6EA9" w:rsidRPr="00960A5F" w:rsidTr="008D6EA9">
        <w:trPr>
          <w:trHeight w:val="416"/>
          <w:jc w:val="center"/>
        </w:trPr>
        <w:tc>
          <w:tcPr>
            <w:tcW w:w="450" w:type="dxa"/>
          </w:tcPr>
          <w:p w:rsidR="008D6EA9" w:rsidRPr="00960A5F" w:rsidRDefault="008D6EA9" w:rsidP="00714478">
            <w:pPr>
              <w:spacing w:after="0"/>
              <w:rPr>
                <w:rFonts w:ascii="Times New Roman" w:hAnsi="Times New Roman" w:cs="Times New Roman"/>
                <w:sz w:val="24"/>
                <w:szCs w:val="24"/>
              </w:rPr>
            </w:pPr>
            <w:r w:rsidRPr="00960A5F">
              <w:rPr>
                <w:rFonts w:ascii="Times New Roman" w:hAnsi="Times New Roman" w:cs="Times New Roman"/>
                <w:sz w:val="24"/>
                <w:szCs w:val="24"/>
              </w:rPr>
              <w:t>4.</w:t>
            </w:r>
          </w:p>
        </w:tc>
        <w:tc>
          <w:tcPr>
            <w:tcW w:w="9990" w:type="dxa"/>
            <w:gridSpan w:val="21"/>
          </w:tcPr>
          <w:p w:rsidR="008D6EA9" w:rsidRPr="00960A5F" w:rsidRDefault="008D6EA9" w:rsidP="00714478">
            <w:pPr>
              <w:pStyle w:val="Default"/>
              <w:spacing w:line="276" w:lineRule="auto"/>
              <w:jc w:val="both"/>
              <w:rPr>
                <w:rFonts w:ascii="Times New Roman" w:hAnsi="Times New Roman" w:cs="Times New Roman"/>
              </w:rPr>
            </w:pPr>
            <w:r w:rsidRPr="00960A5F">
              <w:rPr>
                <w:rFonts w:ascii="Times New Roman" w:hAnsi="Times New Roman" w:cs="Times New Roman"/>
              </w:rPr>
              <w:t xml:space="preserve">GMP manual: Good manufacturing practices and implementation, http://www.gmp-publishing.com/media/ebooks/flyer/files/gmpmanual_eu_4c_online.pdf. </w:t>
            </w:r>
          </w:p>
        </w:tc>
      </w:tr>
      <w:tr w:rsidR="008D6EA9" w:rsidRPr="00960A5F" w:rsidTr="008D6EA9">
        <w:trPr>
          <w:trHeight w:val="143"/>
          <w:jc w:val="center"/>
        </w:trPr>
        <w:tc>
          <w:tcPr>
            <w:tcW w:w="10440" w:type="dxa"/>
            <w:gridSpan w:val="22"/>
          </w:tcPr>
          <w:p w:rsidR="008D6EA9" w:rsidRPr="00960A5F" w:rsidRDefault="008D6EA9" w:rsidP="00714478">
            <w:pPr>
              <w:widowControl w:val="0"/>
              <w:overflowPunct w:val="0"/>
              <w:autoSpaceDE w:val="0"/>
              <w:autoSpaceDN w:val="0"/>
              <w:adjustRightInd w:val="0"/>
              <w:spacing w:after="0"/>
              <w:jc w:val="both"/>
              <w:rPr>
                <w:rFonts w:ascii="Times New Roman" w:hAnsi="Times New Roman" w:cs="Times New Roman"/>
                <w:sz w:val="24"/>
                <w:szCs w:val="24"/>
                <w:shd w:val="clear" w:color="auto" w:fill="FFFFFF"/>
              </w:rPr>
            </w:pPr>
            <w:r w:rsidRPr="00960A5F">
              <w:rPr>
                <w:rFonts w:ascii="Times New Roman" w:hAnsi="Times New Roman" w:cs="Times New Roman"/>
                <w:b/>
                <w:sz w:val="24"/>
                <w:szCs w:val="24"/>
              </w:rPr>
              <w:t>Related Online Contents [MOOC, SWAYAM, NPTEL, Websites etc.]</w:t>
            </w:r>
          </w:p>
        </w:tc>
      </w:tr>
      <w:tr w:rsidR="008D6EA9" w:rsidRPr="00960A5F" w:rsidTr="008D6EA9">
        <w:trPr>
          <w:trHeight w:val="143"/>
          <w:jc w:val="center"/>
        </w:trPr>
        <w:tc>
          <w:tcPr>
            <w:tcW w:w="450" w:type="dxa"/>
          </w:tcPr>
          <w:p w:rsidR="008D6EA9" w:rsidRPr="00960A5F" w:rsidRDefault="008D6EA9" w:rsidP="00714478">
            <w:pPr>
              <w:widowControl w:val="0"/>
              <w:overflowPunct w:val="0"/>
              <w:autoSpaceDE w:val="0"/>
              <w:autoSpaceDN w:val="0"/>
              <w:adjustRightInd w:val="0"/>
              <w:spacing w:after="0"/>
              <w:jc w:val="both"/>
              <w:rPr>
                <w:rFonts w:ascii="Times New Roman" w:hAnsi="Times New Roman" w:cs="Times New Roman"/>
                <w:sz w:val="24"/>
                <w:szCs w:val="24"/>
              </w:rPr>
            </w:pPr>
            <w:r w:rsidRPr="00960A5F">
              <w:rPr>
                <w:rFonts w:ascii="Times New Roman" w:hAnsi="Times New Roman" w:cs="Times New Roman"/>
                <w:sz w:val="24"/>
                <w:szCs w:val="24"/>
              </w:rPr>
              <w:t>1</w:t>
            </w:r>
          </w:p>
        </w:tc>
        <w:tc>
          <w:tcPr>
            <w:tcW w:w="9990" w:type="dxa"/>
            <w:gridSpan w:val="21"/>
          </w:tcPr>
          <w:p w:rsidR="008D6EA9" w:rsidRPr="00960A5F" w:rsidRDefault="008D6EA9" w:rsidP="00714478">
            <w:pPr>
              <w:pStyle w:val="Default"/>
              <w:spacing w:line="276" w:lineRule="auto"/>
              <w:rPr>
                <w:rFonts w:ascii="Times New Roman" w:hAnsi="Times New Roman" w:cs="Times New Roman"/>
                <w:b/>
                <w:bCs/>
              </w:rPr>
            </w:pPr>
            <w:r w:rsidRPr="00960A5F">
              <w:rPr>
                <w:rFonts w:ascii="Times New Roman" w:hAnsi="Times New Roman" w:cs="Times New Roman"/>
                <w:bCs/>
              </w:rPr>
              <w:t>Inspection and Quality Control in Manufacturing-</w:t>
            </w:r>
            <w:hyperlink r:id="rId59" w:history="1">
              <w:r w:rsidRPr="00960A5F">
                <w:rPr>
                  <w:rStyle w:val="Hyperlink"/>
                </w:rPr>
                <w:t>https://swayam.gov.in/nd1_noc20_me27/preview</w:t>
              </w:r>
            </w:hyperlink>
          </w:p>
        </w:tc>
      </w:tr>
      <w:tr w:rsidR="008D6EA9" w:rsidRPr="00960A5F" w:rsidTr="008D6EA9">
        <w:trPr>
          <w:trHeight w:val="143"/>
          <w:jc w:val="center"/>
        </w:trPr>
        <w:tc>
          <w:tcPr>
            <w:tcW w:w="450" w:type="dxa"/>
          </w:tcPr>
          <w:p w:rsidR="008D6EA9" w:rsidRPr="00960A5F" w:rsidRDefault="008D6EA9" w:rsidP="00714478">
            <w:pPr>
              <w:widowControl w:val="0"/>
              <w:overflowPunct w:val="0"/>
              <w:autoSpaceDE w:val="0"/>
              <w:autoSpaceDN w:val="0"/>
              <w:adjustRightInd w:val="0"/>
              <w:spacing w:after="0"/>
              <w:jc w:val="both"/>
              <w:rPr>
                <w:rFonts w:ascii="Times New Roman" w:hAnsi="Times New Roman" w:cs="Times New Roman"/>
                <w:sz w:val="24"/>
                <w:szCs w:val="24"/>
              </w:rPr>
            </w:pPr>
            <w:r w:rsidRPr="00960A5F">
              <w:rPr>
                <w:rFonts w:ascii="Times New Roman" w:hAnsi="Times New Roman" w:cs="Times New Roman"/>
                <w:sz w:val="24"/>
                <w:szCs w:val="24"/>
              </w:rPr>
              <w:t>2</w:t>
            </w:r>
          </w:p>
        </w:tc>
        <w:tc>
          <w:tcPr>
            <w:tcW w:w="9990" w:type="dxa"/>
            <w:gridSpan w:val="21"/>
          </w:tcPr>
          <w:p w:rsidR="008D6EA9" w:rsidRPr="00960A5F" w:rsidRDefault="008D6EA9" w:rsidP="00714478">
            <w:pPr>
              <w:pStyle w:val="Default"/>
              <w:spacing w:line="276" w:lineRule="auto"/>
              <w:jc w:val="both"/>
              <w:rPr>
                <w:rFonts w:ascii="Times New Roman" w:hAnsi="Times New Roman" w:cs="Times New Roman"/>
              </w:rPr>
            </w:pPr>
            <w:r w:rsidRPr="00960A5F">
              <w:rPr>
                <w:rFonts w:ascii="Times New Roman" w:hAnsi="Times New Roman" w:cs="Times New Roman"/>
              </w:rPr>
              <w:t>Product design and Manufacturing-</w:t>
            </w:r>
            <w:hyperlink r:id="rId60" w:history="1">
              <w:r w:rsidRPr="00960A5F">
                <w:rPr>
                  <w:rStyle w:val="Hyperlink"/>
                </w:rPr>
                <w:t>https://swayam.gov.in/nd1_noc20_me12/preview</w:t>
              </w:r>
            </w:hyperlink>
          </w:p>
        </w:tc>
      </w:tr>
      <w:tr w:rsidR="008D6EA9" w:rsidRPr="00960A5F" w:rsidTr="008D6EA9">
        <w:trPr>
          <w:trHeight w:val="143"/>
          <w:jc w:val="center"/>
        </w:trPr>
        <w:tc>
          <w:tcPr>
            <w:tcW w:w="450" w:type="dxa"/>
          </w:tcPr>
          <w:p w:rsidR="008D6EA9" w:rsidRPr="00960A5F" w:rsidRDefault="008D6EA9" w:rsidP="00714478">
            <w:pPr>
              <w:widowControl w:val="0"/>
              <w:overflowPunct w:val="0"/>
              <w:autoSpaceDE w:val="0"/>
              <w:autoSpaceDN w:val="0"/>
              <w:adjustRightInd w:val="0"/>
              <w:spacing w:after="0"/>
              <w:jc w:val="both"/>
              <w:rPr>
                <w:rFonts w:ascii="Times New Roman" w:hAnsi="Times New Roman" w:cs="Times New Roman"/>
                <w:sz w:val="24"/>
                <w:szCs w:val="24"/>
              </w:rPr>
            </w:pPr>
            <w:r w:rsidRPr="00960A5F">
              <w:rPr>
                <w:rFonts w:ascii="Times New Roman" w:hAnsi="Times New Roman" w:cs="Times New Roman"/>
                <w:sz w:val="24"/>
                <w:szCs w:val="24"/>
              </w:rPr>
              <w:t>3</w:t>
            </w:r>
          </w:p>
        </w:tc>
        <w:tc>
          <w:tcPr>
            <w:tcW w:w="9990" w:type="dxa"/>
            <w:gridSpan w:val="21"/>
          </w:tcPr>
          <w:p w:rsidR="008D6EA9" w:rsidRPr="00960A5F" w:rsidRDefault="008D6EA9" w:rsidP="00714478">
            <w:pPr>
              <w:pStyle w:val="Default"/>
              <w:spacing w:line="276" w:lineRule="auto"/>
              <w:rPr>
                <w:rFonts w:ascii="Times New Roman" w:hAnsi="Times New Roman" w:cs="Times New Roman"/>
              </w:rPr>
            </w:pPr>
            <w:r w:rsidRPr="00960A5F">
              <w:rPr>
                <w:rFonts w:ascii="Times New Roman" w:hAnsi="Times New Roman" w:cs="Times New Roman"/>
              </w:rPr>
              <w:t>Design for quality manufacturing and assembly-</w:t>
            </w:r>
            <w:hyperlink r:id="rId61" w:history="1">
              <w:r w:rsidRPr="00960A5F">
                <w:rPr>
                  <w:rStyle w:val="Hyperlink"/>
                </w:rPr>
                <w:t>https://swayam.gov.in/nd1_noc19_me48/preview</w:t>
              </w:r>
            </w:hyperlink>
          </w:p>
        </w:tc>
      </w:tr>
      <w:tr w:rsidR="008D6EA9" w:rsidRPr="00960A5F" w:rsidTr="008D6EA9">
        <w:trPr>
          <w:trHeight w:val="277"/>
          <w:jc w:val="center"/>
        </w:trPr>
        <w:tc>
          <w:tcPr>
            <w:tcW w:w="450" w:type="dxa"/>
          </w:tcPr>
          <w:p w:rsidR="008D6EA9" w:rsidRPr="00960A5F" w:rsidRDefault="008D6EA9" w:rsidP="00714478">
            <w:pPr>
              <w:widowControl w:val="0"/>
              <w:overflowPunct w:val="0"/>
              <w:autoSpaceDE w:val="0"/>
              <w:autoSpaceDN w:val="0"/>
              <w:adjustRightInd w:val="0"/>
              <w:spacing w:after="0"/>
              <w:jc w:val="both"/>
              <w:rPr>
                <w:rFonts w:ascii="Times New Roman" w:hAnsi="Times New Roman" w:cs="Times New Roman"/>
                <w:sz w:val="24"/>
                <w:szCs w:val="24"/>
              </w:rPr>
            </w:pPr>
            <w:r w:rsidRPr="00960A5F">
              <w:rPr>
                <w:rFonts w:ascii="Times New Roman" w:hAnsi="Times New Roman" w:cs="Times New Roman"/>
                <w:sz w:val="24"/>
                <w:szCs w:val="24"/>
              </w:rPr>
              <w:t>4.</w:t>
            </w:r>
          </w:p>
        </w:tc>
        <w:tc>
          <w:tcPr>
            <w:tcW w:w="9990" w:type="dxa"/>
            <w:gridSpan w:val="21"/>
          </w:tcPr>
          <w:p w:rsidR="008D6EA9" w:rsidRPr="00960A5F" w:rsidRDefault="008D6EA9" w:rsidP="00714478">
            <w:pPr>
              <w:pStyle w:val="Default"/>
              <w:spacing w:line="276" w:lineRule="auto"/>
              <w:rPr>
                <w:rFonts w:ascii="Times New Roman" w:hAnsi="Times New Roman" w:cs="Times New Roman"/>
              </w:rPr>
            </w:pPr>
            <w:r w:rsidRPr="00960A5F">
              <w:rPr>
                <w:rFonts w:ascii="Times New Roman" w:hAnsi="Times New Roman" w:cs="Times New Roman"/>
              </w:rPr>
              <w:t>Quality Design and Control-</w:t>
            </w:r>
            <w:hyperlink r:id="rId62" w:history="1">
              <w:r w:rsidRPr="00960A5F">
                <w:rPr>
                  <w:rStyle w:val="Hyperlink"/>
                </w:rPr>
                <w:t>https://swayam.gov.in/nd1_noc20_mg18/preview</w:t>
              </w:r>
            </w:hyperlink>
          </w:p>
        </w:tc>
      </w:tr>
      <w:tr w:rsidR="008D6EA9" w:rsidRPr="00960A5F" w:rsidTr="008D6EA9">
        <w:trPr>
          <w:trHeight w:val="143"/>
          <w:jc w:val="center"/>
        </w:trPr>
        <w:tc>
          <w:tcPr>
            <w:tcW w:w="10440" w:type="dxa"/>
            <w:gridSpan w:val="22"/>
          </w:tcPr>
          <w:p w:rsidR="008D6EA9" w:rsidRPr="00960A5F" w:rsidRDefault="008D6EA9" w:rsidP="00714478">
            <w:pPr>
              <w:widowControl w:val="0"/>
              <w:overflowPunct w:val="0"/>
              <w:autoSpaceDE w:val="0"/>
              <w:autoSpaceDN w:val="0"/>
              <w:adjustRightInd w:val="0"/>
              <w:spacing w:after="0"/>
              <w:jc w:val="both"/>
              <w:rPr>
                <w:rFonts w:ascii="Times New Roman" w:hAnsi="Times New Roman" w:cs="Times New Roman"/>
                <w:b/>
                <w:sz w:val="24"/>
                <w:szCs w:val="24"/>
              </w:rPr>
            </w:pPr>
            <w:r w:rsidRPr="00960A5F">
              <w:rPr>
                <w:rFonts w:ascii="Times New Roman" w:hAnsi="Times New Roman" w:cs="Times New Roman"/>
                <w:b/>
                <w:sz w:val="24"/>
                <w:szCs w:val="24"/>
              </w:rPr>
              <w:t>Course Designed By:</w:t>
            </w:r>
            <w:r>
              <w:rPr>
                <w:rFonts w:ascii="Times New Roman" w:hAnsi="Times New Roman" w:cs="Times New Roman"/>
                <w:b/>
                <w:sz w:val="24"/>
                <w:szCs w:val="24"/>
              </w:rPr>
              <w:t xml:space="preserve">Dr. A. </w:t>
            </w:r>
            <w:r w:rsidR="00DD2014">
              <w:rPr>
                <w:rFonts w:ascii="Times New Roman" w:hAnsi="Times New Roman" w:cs="Times New Roman"/>
                <w:b/>
                <w:sz w:val="24"/>
                <w:szCs w:val="24"/>
              </w:rPr>
              <w:t>PREMKUMAR</w:t>
            </w:r>
            <w:r>
              <w:rPr>
                <w:rFonts w:ascii="Times New Roman" w:hAnsi="Times New Roman" w:cs="Times New Roman"/>
                <w:b/>
                <w:sz w:val="24"/>
                <w:szCs w:val="24"/>
              </w:rPr>
              <w:t xml:space="preserve"> and </w:t>
            </w:r>
            <w:r w:rsidRPr="00960A5F">
              <w:rPr>
                <w:rFonts w:ascii="Times New Roman" w:hAnsi="Times New Roman" w:cs="Times New Roman"/>
                <w:b/>
                <w:sz w:val="24"/>
                <w:szCs w:val="24"/>
              </w:rPr>
              <w:t xml:space="preserve">Dr. V. </w:t>
            </w:r>
            <w:r w:rsidR="00DD2014" w:rsidRPr="00960A5F">
              <w:rPr>
                <w:rFonts w:ascii="Times New Roman" w:hAnsi="Times New Roman" w:cs="Times New Roman"/>
                <w:b/>
                <w:sz w:val="24"/>
                <w:szCs w:val="24"/>
              </w:rPr>
              <w:t>BRINDHAPRIYADARISINI</w:t>
            </w:r>
          </w:p>
        </w:tc>
      </w:tr>
      <w:tr w:rsidR="008D6EA9" w:rsidRPr="00960A5F" w:rsidTr="008D6EA9">
        <w:trPr>
          <w:trHeight w:val="143"/>
          <w:jc w:val="center"/>
        </w:trPr>
        <w:tc>
          <w:tcPr>
            <w:tcW w:w="10440" w:type="dxa"/>
            <w:gridSpan w:val="22"/>
          </w:tcPr>
          <w:p w:rsidR="008D6EA9" w:rsidRPr="00960A5F" w:rsidRDefault="008D6EA9" w:rsidP="00714478">
            <w:pPr>
              <w:widowControl w:val="0"/>
              <w:overflowPunct w:val="0"/>
              <w:autoSpaceDE w:val="0"/>
              <w:autoSpaceDN w:val="0"/>
              <w:adjustRightInd w:val="0"/>
              <w:spacing w:after="0"/>
              <w:jc w:val="both"/>
              <w:rPr>
                <w:rFonts w:ascii="Times New Roman" w:hAnsi="Times New Roman" w:cs="Times New Roman"/>
                <w:b/>
                <w:sz w:val="24"/>
                <w:szCs w:val="24"/>
              </w:rPr>
            </w:pPr>
            <w:r w:rsidRPr="008D6EA9">
              <w:rPr>
                <w:rFonts w:ascii="Times New Roman" w:hAnsi="Times New Roman" w:cs="Times New Roman"/>
                <w:b/>
                <w:sz w:val="24"/>
                <w:szCs w:val="24"/>
              </w:rPr>
              <w:t>Mapping with Programme Outcomes</w:t>
            </w:r>
          </w:p>
        </w:tc>
      </w:tr>
      <w:tr w:rsidR="001B76C3" w:rsidRPr="00960A5F" w:rsidTr="001B76C3">
        <w:trPr>
          <w:trHeight w:val="143"/>
          <w:jc w:val="center"/>
        </w:trPr>
        <w:tc>
          <w:tcPr>
            <w:tcW w:w="990" w:type="dxa"/>
            <w:gridSpan w:val="4"/>
          </w:tcPr>
          <w:p w:rsidR="001B76C3" w:rsidRDefault="001B76C3" w:rsidP="001B76C3">
            <w:pPr>
              <w:pStyle w:val="TableParagraph"/>
              <w:spacing w:line="276" w:lineRule="auto"/>
              <w:ind w:left="0"/>
              <w:jc w:val="center"/>
              <w:rPr>
                <w:b/>
              </w:rPr>
            </w:pPr>
            <w:r>
              <w:rPr>
                <w:b/>
              </w:rPr>
              <w:t>CO/PO</w:t>
            </w:r>
          </w:p>
        </w:tc>
        <w:tc>
          <w:tcPr>
            <w:tcW w:w="990" w:type="dxa"/>
            <w:gridSpan w:val="2"/>
          </w:tcPr>
          <w:p w:rsidR="001B76C3" w:rsidRDefault="001B76C3" w:rsidP="001B76C3">
            <w:pPr>
              <w:pStyle w:val="TableParagraph"/>
              <w:spacing w:line="276" w:lineRule="auto"/>
              <w:ind w:left="0"/>
              <w:jc w:val="center"/>
              <w:rPr>
                <w:b/>
              </w:rPr>
            </w:pPr>
            <w:r>
              <w:rPr>
                <w:b/>
              </w:rPr>
              <w:t>PO1</w:t>
            </w:r>
          </w:p>
        </w:tc>
        <w:tc>
          <w:tcPr>
            <w:tcW w:w="1170" w:type="dxa"/>
          </w:tcPr>
          <w:p w:rsidR="001B76C3" w:rsidRDefault="001B76C3" w:rsidP="001B76C3">
            <w:pPr>
              <w:pStyle w:val="TableParagraph"/>
              <w:spacing w:line="276" w:lineRule="auto"/>
              <w:ind w:left="0"/>
              <w:jc w:val="center"/>
              <w:rPr>
                <w:b/>
              </w:rPr>
            </w:pPr>
            <w:r>
              <w:rPr>
                <w:b/>
              </w:rPr>
              <w:t>PO2</w:t>
            </w:r>
          </w:p>
        </w:tc>
        <w:tc>
          <w:tcPr>
            <w:tcW w:w="1350" w:type="dxa"/>
            <w:gridSpan w:val="2"/>
          </w:tcPr>
          <w:p w:rsidR="001B76C3" w:rsidRDefault="001B76C3" w:rsidP="001B76C3">
            <w:pPr>
              <w:pStyle w:val="TableParagraph"/>
              <w:spacing w:line="276" w:lineRule="auto"/>
              <w:ind w:left="0"/>
              <w:jc w:val="center"/>
              <w:rPr>
                <w:b/>
              </w:rPr>
            </w:pPr>
            <w:r>
              <w:rPr>
                <w:b/>
              </w:rPr>
              <w:t>PO3</w:t>
            </w:r>
          </w:p>
        </w:tc>
        <w:tc>
          <w:tcPr>
            <w:tcW w:w="1170" w:type="dxa"/>
          </w:tcPr>
          <w:p w:rsidR="001B76C3" w:rsidRDefault="001B76C3" w:rsidP="001B76C3">
            <w:pPr>
              <w:pStyle w:val="TableParagraph"/>
              <w:spacing w:line="276" w:lineRule="auto"/>
              <w:ind w:left="0"/>
              <w:jc w:val="center"/>
              <w:rPr>
                <w:b/>
              </w:rPr>
            </w:pPr>
            <w:r>
              <w:rPr>
                <w:b/>
              </w:rPr>
              <w:t>PO4</w:t>
            </w:r>
          </w:p>
        </w:tc>
        <w:tc>
          <w:tcPr>
            <w:tcW w:w="1260" w:type="dxa"/>
          </w:tcPr>
          <w:p w:rsidR="001B76C3" w:rsidRDefault="001B76C3" w:rsidP="001B76C3">
            <w:pPr>
              <w:pStyle w:val="TableParagraph"/>
              <w:spacing w:line="276" w:lineRule="auto"/>
              <w:ind w:left="0"/>
              <w:jc w:val="center"/>
              <w:rPr>
                <w:b/>
              </w:rPr>
            </w:pPr>
            <w:r>
              <w:rPr>
                <w:b/>
              </w:rPr>
              <w:t>PO5</w:t>
            </w:r>
          </w:p>
        </w:tc>
        <w:tc>
          <w:tcPr>
            <w:tcW w:w="1170" w:type="dxa"/>
            <w:gridSpan w:val="3"/>
          </w:tcPr>
          <w:p w:rsidR="001B76C3" w:rsidRDefault="001B76C3" w:rsidP="001B76C3">
            <w:pPr>
              <w:pStyle w:val="TableParagraph"/>
              <w:spacing w:line="276" w:lineRule="auto"/>
              <w:ind w:left="0"/>
              <w:jc w:val="center"/>
              <w:rPr>
                <w:b/>
              </w:rPr>
            </w:pPr>
            <w:r>
              <w:rPr>
                <w:b/>
              </w:rPr>
              <w:t>PO6</w:t>
            </w:r>
          </w:p>
        </w:tc>
        <w:tc>
          <w:tcPr>
            <w:tcW w:w="1170" w:type="dxa"/>
            <w:gridSpan w:val="6"/>
          </w:tcPr>
          <w:p w:rsidR="001B76C3" w:rsidRDefault="001B76C3" w:rsidP="001B76C3">
            <w:pPr>
              <w:pStyle w:val="TableParagraph"/>
              <w:spacing w:line="276" w:lineRule="auto"/>
              <w:ind w:left="0"/>
              <w:jc w:val="center"/>
              <w:rPr>
                <w:b/>
              </w:rPr>
            </w:pPr>
            <w:r>
              <w:rPr>
                <w:b/>
              </w:rPr>
              <w:t>PO7</w:t>
            </w:r>
          </w:p>
        </w:tc>
        <w:tc>
          <w:tcPr>
            <w:tcW w:w="1170" w:type="dxa"/>
            <w:gridSpan w:val="2"/>
          </w:tcPr>
          <w:p w:rsidR="001B76C3" w:rsidRDefault="001B76C3" w:rsidP="001B76C3">
            <w:pPr>
              <w:pStyle w:val="TableParagraph"/>
              <w:spacing w:line="276" w:lineRule="auto"/>
              <w:ind w:left="0"/>
              <w:jc w:val="center"/>
              <w:rPr>
                <w:b/>
              </w:rPr>
            </w:pPr>
            <w:r>
              <w:rPr>
                <w:b/>
              </w:rPr>
              <w:t>PO8</w:t>
            </w:r>
          </w:p>
        </w:tc>
      </w:tr>
      <w:tr w:rsidR="001B76C3" w:rsidRPr="00960A5F" w:rsidTr="001B76C3">
        <w:trPr>
          <w:trHeight w:val="143"/>
          <w:jc w:val="center"/>
        </w:trPr>
        <w:tc>
          <w:tcPr>
            <w:tcW w:w="990" w:type="dxa"/>
            <w:gridSpan w:val="4"/>
          </w:tcPr>
          <w:p w:rsidR="001B76C3" w:rsidRDefault="001B76C3" w:rsidP="001B76C3">
            <w:pPr>
              <w:pStyle w:val="TableParagraph"/>
              <w:spacing w:line="276" w:lineRule="auto"/>
              <w:ind w:left="0"/>
              <w:jc w:val="center"/>
              <w:rPr>
                <w:b/>
              </w:rPr>
            </w:pPr>
            <w:r>
              <w:rPr>
                <w:b/>
              </w:rPr>
              <w:t>CO1</w:t>
            </w:r>
          </w:p>
        </w:tc>
        <w:tc>
          <w:tcPr>
            <w:tcW w:w="990" w:type="dxa"/>
            <w:gridSpan w:val="2"/>
          </w:tcPr>
          <w:p w:rsidR="001B76C3" w:rsidRPr="007E6A1F" w:rsidRDefault="001B76C3" w:rsidP="001B76C3">
            <w:pPr>
              <w:pStyle w:val="TableParagraph"/>
              <w:spacing w:line="276" w:lineRule="auto"/>
              <w:ind w:left="0"/>
              <w:jc w:val="center"/>
            </w:pPr>
            <w:r>
              <w:t>M</w:t>
            </w:r>
          </w:p>
        </w:tc>
        <w:tc>
          <w:tcPr>
            <w:tcW w:w="1170" w:type="dxa"/>
          </w:tcPr>
          <w:p w:rsidR="001B76C3" w:rsidRPr="007E6A1F" w:rsidRDefault="001B76C3" w:rsidP="001B76C3">
            <w:pPr>
              <w:pStyle w:val="TableParagraph"/>
              <w:spacing w:line="276" w:lineRule="auto"/>
              <w:ind w:left="0"/>
              <w:jc w:val="center"/>
            </w:pPr>
            <w:r>
              <w:t>L</w:t>
            </w:r>
          </w:p>
        </w:tc>
        <w:tc>
          <w:tcPr>
            <w:tcW w:w="1350" w:type="dxa"/>
            <w:gridSpan w:val="2"/>
          </w:tcPr>
          <w:p w:rsidR="001B76C3" w:rsidRPr="007E6A1F" w:rsidRDefault="001B76C3" w:rsidP="001B76C3">
            <w:pPr>
              <w:pStyle w:val="TableParagraph"/>
              <w:spacing w:line="276" w:lineRule="auto"/>
              <w:ind w:left="0"/>
              <w:jc w:val="center"/>
            </w:pPr>
            <w:r>
              <w:t>L</w:t>
            </w:r>
          </w:p>
        </w:tc>
        <w:tc>
          <w:tcPr>
            <w:tcW w:w="1170" w:type="dxa"/>
          </w:tcPr>
          <w:p w:rsidR="001B76C3" w:rsidRPr="007E6A1F" w:rsidRDefault="001B76C3" w:rsidP="001B76C3">
            <w:pPr>
              <w:pStyle w:val="TableParagraph"/>
              <w:spacing w:line="276" w:lineRule="auto"/>
              <w:ind w:left="0"/>
              <w:jc w:val="center"/>
            </w:pPr>
            <w:r>
              <w:t>L</w:t>
            </w:r>
          </w:p>
        </w:tc>
        <w:tc>
          <w:tcPr>
            <w:tcW w:w="1260" w:type="dxa"/>
          </w:tcPr>
          <w:p w:rsidR="001B76C3" w:rsidRPr="007E6A1F" w:rsidRDefault="001B76C3" w:rsidP="001B76C3">
            <w:pPr>
              <w:pStyle w:val="TableParagraph"/>
              <w:spacing w:line="276" w:lineRule="auto"/>
              <w:ind w:left="0"/>
              <w:jc w:val="center"/>
            </w:pPr>
            <w:r>
              <w:t>S</w:t>
            </w:r>
          </w:p>
        </w:tc>
        <w:tc>
          <w:tcPr>
            <w:tcW w:w="1170" w:type="dxa"/>
            <w:gridSpan w:val="3"/>
          </w:tcPr>
          <w:p w:rsidR="001B76C3" w:rsidRPr="007E6A1F" w:rsidRDefault="001B76C3" w:rsidP="001B76C3">
            <w:pPr>
              <w:pStyle w:val="TableParagraph"/>
              <w:spacing w:line="276" w:lineRule="auto"/>
              <w:ind w:left="0"/>
              <w:jc w:val="center"/>
            </w:pPr>
            <w:r>
              <w:t>M</w:t>
            </w:r>
          </w:p>
        </w:tc>
        <w:tc>
          <w:tcPr>
            <w:tcW w:w="1170" w:type="dxa"/>
            <w:gridSpan w:val="6"/>
          </w:tcPr>
          <w:p w:rsidR="001B76C3" w:rsidRPr="007E6A1F" w:rsidRDefault="001B76C3" w:rsidP="001B76C3">
            <w:pPr>
              <w:pStyle w:val="TableParagraph"/>
              <w:spacing w:line="276" w:lineRule="auto"/>
              <w:ind w:left="0"/>
              <w:jc w:val="center"/>
            </w:pPr>
            <w:r>
              <w:t>L</w:t>
            </w:r>
          </w:p>
        </w:tc>
        <w:tc>
          <w:tcPr>
            <w:tcW w:w="1170" w:type="dxa"/>
            <w:gridSpan w:val="2"/>
          </w:tcPr>
          <w:p w:rsidR="001B76C3" w:rsidRPr="007E6A1F" w:rsidRDefault="001B76C3" w:rsidP="001B76C3">
            <w:pPr>
              <w:pStyle w:val="TableParagraph"/>
              <w:spacing w:line="276" w:lineRule="auto"/>
              <w:ind w:left="0"/>
              <w:jc w:val="center"/>
            </w:pPr>
            <w:r>
              <w:t>L</w:t>
            </w:r>
          </w:p>
        </w:tc>
      </w:tr>
      <w:tr w:rsidR="001B76C3" w:rsidRPr="00960A5F" w:rsidTr="001B76C3">
        <w:trPr>
          <w:trHeight w:val="143"/>
          <w:jc w:val="center"/>
        </w:trPr>
        <w:tc>
          <w:tcPr>
            <w:tcW w:w="990" w:type="dxa"/>
            <w:gridSpan w:val="4"/>
          </w:tcPr>
          <w:p w:rsidR="001B76C3" w:rsidRDefault="001B76C3" w:rsidP="001B76C3">
            <w:pPr>
              <w:pStyle w:val="TableParagraph"/>
              <w:spacing w:line="276" w:lineRule="auto"/>
              <w:ind w:left="0"/>
              <w:jc w:val="center"/>
              <w:rPr>
                <w:b/>
              </w:rPr>
            </w:pPr>
            <w:r>
              <w:rPr>
                <w:b/>
              </w:rPr>
              <w:t>CO2</w:t>
            </w:r>
          </w:p>
        </w:tc>
        <w:tc>
          <w:tcPr>
            <w:tcW w:w="990" w:type="dxa"/>
            <w:gridSpan w:val="2"/>
          </w:tcPr>
          <w:p w:rsidR="001B76C3" w:rsidRPr="007E6A1F" w:rsidRDefault="001B76C3" w:rsidP="001B76C3">
            <w:pPr>
              <w:pStyle w:val="TableParagraph"/>
              <w:spacing w:line="276" w:lineRule="auto"/>
              <w:ind w:left="0"/>
              <w:jc w:val="center"/>
            </w:pPr>
            <w:r>
              <w:t>M</w:t>
            </w:r>
          </w:p>
        </w:tc>
        <w:tc>
          <w:tcPr>
            <w:tcW w:w="1170" w:type="dxa"/>
          </w:tcPr>
          <w:p w:rsidR="001B76C3" w:rsidRPr="007E6A1F" w:rsidRDefault="001B76C3" w:rsidP="001B76C3">
            <w:pPr>
              <w:pStyle w:val="TableParagraph"/>
              <w:spacing w:line="276" w:lineRule="auto"/>
              <w:ind w:left="0"/>
              <w:jc w:val="center"/>
            </w:pPr>
            <w:r>
              <w:t>S</w:t>
            </w:r>
          </w:p>
        </w:tc>
        <w:tc>
          <w:tcPr>
            <w:tcW w:w="1350" w:type="dxa"/>
            <w:gridSpan w:val="2"/>
          </w:tcPr>
          <w:p w:rsidR="001B76C3" w:rsidRPr="007E6A1F" w:rsidRDefault="001B76C3" w:rsidP="001B76C3">
            <w:pPr>
              <w:pStyle w:val="TableParagraph"/>
              <w:spacing w:line="276" w:lineRule="auto"/>
              <w:ind w:left="0"/>
              <w:jc w:val="center"/>
            </w:pPr>
            <w:r>
              <w:t>M</w:t>
            </w:r>
          </w:p>
        </w:tc>
        <w:tc>
          <w:tcPr>
            <w:tcW w:w="1170" w:type="dxa"/>
          </w:tcPr>
          <w:p w:rsidR="001B76C3" w:rsidRPr="007E6A1F" w:rsidRDefault="001B76C3" w:rsidP="001B76C3">
            <w:pPr>
              <w:pStyle w:val="TableParagraph"/>
              <w:spacing w:line="276" w:lineRule="auto"/>
              <w:ind w:left="0"/>
              <w:jc w:val="center"/>
            </w:pPr>
            <w:r>
              <w:t>M</w:t>
            </w:r>
          </w:p>
        </w:tc>
        <w:tc>
          <w:tcPr>
            <w:tcW w:w="1260" w:type="dxa"/>
          </w:tcPr>
          <w:p w:rsidR="001B76C3" w:rsidRPr="007E6A1F" w:rsidRDefault="001B76C3" w:rsidP="001B76C3">
            <w:pPr>
              <w:pStyle w:val="TableParagraph"/>
              <w:spacing w:line="276" w:lineRule="auto"/>
              <w:ind w:left="0"/>
              <w:jc w:val="center"/>
            </w:pPr>
            <w:r>
              <w:t>S</w:t>
            </w:r>
          </w:p>
        </w:tc>
        <w:tc>
          <w:tcPr>
            <w:tcW w:w="1170" w:type="dxa"/>
            <w:gridSpan w:val="3"/>
          </w:tcPr>
          <w:p w:rsidR="001B76C3" w:rsidRPr="007E6A1F" w:rsidRDefault="001B76C3" w:rsidP="001B76C3">
            <w:pPr>
              <w:pStyle w:val="TableParagraph"/>
              <w:spacing w:line="276" w:lineRule="auto"/>
              <w:ind w:left="0"/>
              <w:jc w:val="center"/>
            </w:pPr>
            <w:r>
              <w:t>S</w:t>
            </w:r>
          </w:p>
        </w:tc>
        <w:tc>
          <w:tcPr>
            <w:tcW w:w="1170" w:type="dxa"/>
            <w:gridSpan w:val="6"/>
          </w:tcPr>
          <w:p w:rsidR="001B76C3" w:rsidRPr="007E6A1F" w:rsidRDefault="001B76C3" w:rsidP="001B76C3">
            <w:pPr>
              <w:pStyle w:val="TableParagraph"/>
              <w:spacing w:line="276" w:lineRule="auto"/>
              <w:ind w:left="0"/>
              <w:jc w:val="center"/>
            </w:pPr>
            <w:r>
              <w:t>M</w:t>
            </w:r>
          </w:p>
        </w:tc>
        <w:tc>
          <w:tcPr>
            <w:tcW w:w="1170" w:type="dxa"/>
            <w:gridSpan w:val="2"/>
          </w:tcPr>
          <w:p w:rsidR="001B76C3" w:rsidRPr="007E6A1F" w:rsidRDefault="001B76C3" w:rsidP="001B76C3">
            <w:pPr>
              <w:pStyle w:val="TableParagraph"/>
              <w:spacing w:line="276" w:lineRule="auto"/>
              <w:ind w:left="0"/>
              <w:jc w:val="center"/>
            </w:pPr>
            <w:r>
              <w:t>L</w:t>
            </w:r>
          </w:p>
        </w:tc>
      </w:tr>
      <w:tr w:rsidR="001B76C3" w:rsidRPr="00960A5F" w:rsidTr="001B76C3">
        <w:trPr>
          <w:trHeight w:val="143"/>
          <w:jc w:val="center"/>
        </w:trPr>
        <w:tc>
          <w:tcPr>
            <w:tcW w:w="990" w:type="dxa"/>
            <w:gridSpan w:val="4"/>
          </w:tcPr>
          <w:p w:rsidR="001B76C3" w:rsidRDefault="001B76C3" w:rsidP="001B76C3">
            <w:pPr>
              <w:pStyle w:val="TableParagraph"/>
              <w:spacing w:line="276" w:lineRule="auto"/>
              <w:ind w:left="0"/>
              <w:jc w:val="center"/>
              <w:rPr>
                <w:b/>
              </w:rPr>
            </w:pPr>
            <w:r>
              <w:rPr>
                <w:b/>
              </w:rPr>
              <w:t>CO3</w:t>
            </w:r>
          </w:p>
        </w:tc>
        <w:tc>
          <w:tcPr>
            <w:tcW w:w="990" w:type="dxa"/>
            <w:gridSpan w:val="2"/>
          </w:tcPr>
          <w:p w:rsidR="001B76C3" w:rsidRPr="007E6A1F" w:rsidRDefault="001B76C3" w:rsidP="001B76C3">
            <w:pPr>
              <w:pStyle w:val="TableParagraph"/>
              <w:spacing w:line="276" w:lineRule="auto"/>
              <w:ind w:left="0"/>
              <w:jc w:val="center"/>
            </w:pPr>
            <w:r>
              <w:t>S</w:t>
            </w:r>
          </w:p>
        </w:tc>
        <w:tc>
          <w:tcPr>
            <w:tcW w:w="1170" w:type="dxa"/>
          </w:tcPr>
          <w:p w:rsidR="001B76C3" w:rsidRPr="007E6A1F" w:rsidRDefault="001B76C3" w:rsidP="001B76C3">
            <w:pPr>
              <w:pStyle w:val="TableParagraph"/>
              <w:spacing w:line="276" w:lineRule="auto"/>
              <w:ind w:left="0"/>
              <w:jc w:val="center"/>
            </w:pPr>
            <w:r>
              <w:t>S</w:t>
            </w:r>
          </w:p>
        </w:tc>
        <w:tc>
          <w:tcPr>
            <w:tcW w:w="1350" w:type="dxa"/>
            <w:gridSpan w:val="2"/>
          </w:tcPr>
          <w:p w:rsidR="001B76C3" w:rsidRPr="007E6A1F" w:rsidRDefault="001B76C3" w:rsidP="001B76C3">
            <w:pPr>
              <w:pStyle w:val="TableParagraph"/>
              <w:spacing w:line="276" w:lineRule="auto"/>
              <w:ind w:left="0"/>
              <w:jc w:val="center"/>
            </w:pPr>
            <w:r>
              <w:t>S</w:t>
            </w:r>
          </w:p>
        </w:tc>
        <w:tc>
          <w:tcPr>
            <w:tcW w:w="1170" w:type="dxa"/>
          </w:tcPr>
          <w:p w:rsidR="001B76C3" w:rsidRPr="007E6A1F" w:rsidRDefault="001B76C3" w:rsidP="001B76C3">
            <w:pPr>
              <w:pStyle w:val="TableParagraph"/>
              <w:spacing w:line="276" w:lineRule="auto"/>
              <w:ind w:left="0"/>
              <w:jc w:val="center"/>
            </w:pPr>
            <w:r>
              <w:t>S</w:t>
            </w:r>
          </w:p>
        </w:tc>
        <w:tc>
          <w:tcPr>
            <w:tcW w:w="1260" w:type="dxa"/>
          </w:tcPr>
          <w:p w:rsidR="001B76C3" w:rsidRPr="007E6A1F" w:rsidRDefault="001B76C3" w:rsidP="001B76C3">
            <w:pPr>
              <w:pStyle w:val="TableParagraph"/>
              <w:spacing w:line="276" w:lineRule="auto"/>
              <w:ind w:left="0"/>
              <w:jc w:val="center"/>
            </w:pPr>
            <w:r>
              <w:t>S</w:t>
            </w:r>
          </w:p>
        </w:tc>
        <w:tc>
          <w:tcPr>
            <w:tcW w:w="1170" w:type="dxa"/>
            <w:gridSpan w:val="3"/>
          </w:tcPr>
          <w:p w:rsidR="001B76C3" w:rsidRPr="007E6A1F" w:rsidRDefault="001B76C3" w:rsidP="001B76C3">
            <w:pPr>
              <w:pStyle w:val="TableParagraph"/>
              <w:spacing w:line="276" w:lineRule="auto"/>
              <w:ind w:left="0"/>
              <w:jc w:val="center"/>
            </w:pPr>
            <w:r>
              <w:t>S</w:t>
            </w:r>
          </w:p>
        </w:tc>
        <w:tc>
          <w:tcPr>
            <w:tcW w:w="1170" w:type="dxa"/>
            <w:gridSpan w:val="6"/>
          </w:tcPr>
          <w:p w:rsidR="001B76C3" w:rsidRPr="007E6A1F" w:rsidRDefault="001B76C3" w:rsidP="001B76C3">
            <w:pPr>
              <w:pStyle w:val="TableParagraph"/>
              <w:spacing w:line="276" w:lineRule="auto"/>
              <w:ind w:left="0"/>
              <w:jc w:val="center"/>
            </w:pPr>
            <w:r>
              <w:t>L</w:t>
            </w:r>
          </w:p>
        </w:tc>
        <w:tc>
          <w:tcPr>
            <w:tcW w:w="1170" w:type="dxa"/>
            <w:gridSpan w:val="2"/>
          </w:tcPr>
          <w:p w:rsidR="001B76C3" w:rsidRPr="007E6A1F" w:rsidRDefault="001B76C3" w:rsidP="001B76C3">
            <w:pPr>
              <w:pStyle w:val="TableParagraph"/>
              <w:spacing w:line="276" w:lineRule="auto"/>
              <w:ind w:left="0"/>
              <w:jc w:val="center"/>
            </w:pPr>
            <w:r>
              <w:t>M</w:t>
            </w:r>
          </w:p>
        </w:tc>
      </w:tr>
      <w:tr w:rsidR="001B76C3" w:rsidRPr="00960A5F" w:rsidTr="001B76C3">
        <w:trPr>
          <w:trHeight w:val="143"/>
          <w:jc w:val="center"/>
        </w:trPr>
        <w:tc>
          <w:tcPr>
            <w:tcW w:w="990" w:type="dxa"/>
            <w:gridSpan w:val="4"/>
          </w:tcPr>
          <w:p w:rsidR="001B76C3" w:rsidRDefault="001B76C3" w:rsidP="001B76C3">
            <w:pPr>
              <w:pStyle w:val="TableParagraph"/>
              <w:spacing w:line="276" w:lineRule="auto"/>
              <w:ind w:left="0"/>
              <w:jc w:val="center"/>
              <w:rPr>
                <w:b/>
              </w:rPr>
            </w:pPr>
            <w:r>
              <w:rPr>
                <w:b/>
              </w:rPr>
              <w:t>CO4</w:t>
            </w:r>
          </w:p>
        </w:tc>
        <w:tc>
          <w:tcPr>
            <w:tcW w:w="990" w:type="dxa"/>
            <w:gridSpan w:val="2"/>
          </w:tcPr>
          <w:p w:rsidR="001B76C3" w:rsidRPr="007E6A1F" w:rsidRDefault="001B76C3" w:rsidP="001B76C3">
            <w:pPr>
              <w:pStyle w:val="TableParagraph"/>
              <w:spacing w:line="276" w:lineRule="auto"/>
              <w:ind w:left="0"/>
              <w:jc w:val="center"/>
            </w:pPr>
            <w:r>
              <w:t>M</w:t>
            </w:r>
          </w:p>
        </w:tc>
        <w:tc>
          <w:tcPr>
            <w:tcW w:w="1170" w:type="dxa"/>
          </w:tcPr>
          <w:p w:rsidR="001B76C3" w:rsidRPr="007E6A1F" w:rsidRDefault="001B76C3" w:rsidP="001B76C3">
            <w:pPr>
              <w:pStyle w:val="TableParagraph"/>
              <w:spacing w:line="276" w:lineRule="auto"/>
              <w:ind w:left="0"/>
              <w:jc w:val="center"/>
            </w:pPr>
            <w:r>
              <w:t>M</w:t>
            </w:r>
          </w:p>
        </w:tc>
        <w:tc>
          <w:tcPr>
            <w:tcW w:w="1350" w:type="dxa"/>
            <w:gridSpan w:val="2"/>
          </w:tcPr>
          <w:p w:rsidR="001B76C3" w:rsidRPr="007E6A1F" w:rsidRDefault="001B76C3" w:rsidP="001B76C3">
            <w:pPr>
              <w:pStyle w:val="TableParagraph"/>
              <w:spacing w:line="276" w:lineRule="auto"/>
              <w:ind w:left="0"/>
              <w:jc w:val="center"/>
            </w:pPr>
            <w:r>
              <w:t>S</w:t>
            </w:r>
          </w:p>
        </w:tc>
        <w:tc>
          <w:tcPr>
            <w:tcW w:w="1170" w:type="dxa"/>
          </w:tcPr>
          <w:p w:rsidR="001B76C3" w:rsidRPr="007E6A1F" w:rsidRDefault="001B76C3" w:rsidP="001B76C3">
            <w:pPr>
              <w:pStyle w:val="TableParagraph"/>
              <w:spacing w:line="276" w:lineRule="auto"/>
              <w:ind w:left="0"/>
              <w:jc w:val="center"/>
            </w:pPr>
            <w:r>
              <w:t>S</w:t>
            </w:r>
          </w:p>
        </w:tc>
        <w:tc>
          <w:tcPr>
            <w:tcW w:w="1260" w:type="dxa"/>
          </w:tcPr>
          <w:p w:rsidR="001B76C3" w:rsidRPr="007E6A1F" w:rsidRDefault="001B76C3" w:rsidP="001B76C3">
            <w:pPr>
              <w:pStyle w:val="TableParagraph"/>
              <w:spacing w:line="276" w:lineRule="auto"/>
              <w:ind w:left="0"/>
              <w:jc w:val="center"/>
            </w:pPr>
            <w:r>
              <w:t>S</w:t>
            </w:r>
          </w:p>
        </w:tc>
        <w:tc>
          <w:tcPr>
            <w:tcW w:w="1170" w:type="dxa"/>
            <w:gridSpan w:val="3"/>
          </w:tcPr>
          <w:p w:rsidR="001B76C3" w:rsidRPr="007E6A1F" w:rsidRDefault="001B76C3" w:rsidP="001B76C3">
            <w:pPr>
              <w:pStyle w:val="TableParagraph"/>
              <w:spacing w:line="276" w:lineRule="auto"/>
              <w:ind w:left="0"/>
              <w:jc w:val="center"/>
            </w:pPr>
            <w:r>
              <w:t>S</w:t>
            </w:r>
          </w:p>
        </w:tc>
        <w:tc>
          <w:tcPr>
            <w:tcW w:w="1170" w:type="dxa"/>
            <w:gridSpan w:val="6"/>
          </w:tcPr>
          <w:p w:rsidR="001B76C3" w:rsidRPr="007E6A1F" w:rsidRDefault="001B76C3" w:rsidP="001B76C3">
            <w:pPr>
              <w:pStyle w:val="TableParagraph"/>
              <w:spacing w:line="276" w:lineRule="auto"/>
              <w:ind w:left="0"/>
              <w:jc w:val="center"/>
            </w:pPr>
            <w:r>
              <w:t>M</w:t>
            </w:r>
          </w:p>
        </w:tc>
        <w:tc>
          <w:tcPr>
            <w:tcW w:w="1170" w:type="dxa"/>
            <w:gridSpan w:val="2"/>
          </w:tcPr>
          <w:p w:rsidR="001B76C3" w:rsidRPr="007E6A1F" w:rsidRDefault="001B76C3" w:rsidP="001B76C3">
            <w:pPr>
              <w:pStyle w:val="TableParagraph"/>
              <w:spacing w:line="276" w:lineRule="auto"/>
              <w:ind w:left="0"/>
              <w:jc w:val="center"/>
            </w:pPr>
            <w:r>
              <w:t>M</w:t>
            </w:r>
          </w:p>
        </w:tc>
      </w:tr>
      <w:tr w:rsidR="001B76C3" w:rsidRPr="00960A5F" w:rsidTr="001B76C3">
        <w:trPr>
          <w:trHeight w:val="143"/>
          <w:jc w:val="center"/>
        </w:trPr>
        <w:tc>
          <w:tcPr>
            <w:tcW w:w="990" w:type="dxa"/>
            <w:gridSpan w:val="4"/>
          </w:tcPr>
          <w:p w:rsidR="001B76C3" w:rsidRDefault="001B76C3" w:rsidP="001B76C3">
            <w:pPr>
              <w:pStyle w:val="TableParagraph"/>
              <w:spacing w:line="276" w:lineRule="auto"/>
              <w:ind w:left="0"/>
              <w:jc w:val="center"/>
              <w:rPr>
                <w:b/>
              </w:rPr>
            </w:pPr>
            <w:r>
              <w:rPr>
                <w:b/>
              </w:rPr>
              <w:t>CO5</w:t>
            </w:r>
          </w:p>
        </w:tc>
        <w:tc>
          <w:tcPr>
            <w:tcW w:w="990" w:type="dxa"/>
            <w:gridSpan w:val="2"/>
          </w:tcPr>
          <w:p w:rsidR="001B76C3" w:rsidRPr="007E6A1F" w:rsidRDefault="001B76C3" w:rsidP="001B76C3">
            <w:pPr>
              <w:pStyle w:val="TableParagraph"/>
              <w:spacing w:line="276" w:lineRule="auto"/>
              <w:ind w:left="0"/>
              <w:jc w:val="center"/>
            </w:pPr>
            <w:r>
              <w:t>S</w:t>
            </w:r>
          </w:p>
        </w:tc>
        <w:tc>
          <w:tcPr>
            <w:tcW w:w="1170" w:type="dxa"/>
          </w:tcPr>
          <w:p w:rsidR="001B76C3" w:rsidRPr="007E6A1F" w:rsidRDefault="001B76C3" w:rsidP="001B76C3">
            <w:pPr>
              <w:pStyle w:val="TableParagraph"/>
              <w:spacing w:line="276" w:lineRule="auto"/>
              <w:ind w:left="0"/>
              <w:jc w:val="center"/>
            </w:pPr>
            <w:r>
              <w:t>S</w:t>
            </w:r>
          </w:p>
        </w:tc>
        <w:tc>
          <w:tcPr>
            <w:tcW w:w="1350" w:type="dxa"/>
            <w:gridSpan w:val="2"/>
          </w:tcPr>
          <w:p w:rsidR="001B76C3" w:rsidRPr="007E6A1F" w:rsidRDefault="001B76C3" w:rsidP="001B76C3">
            <w:pPr>
              <w:pStyle w:val="TableParagraph"/>
              <w:spacing w:line="276" w:lineRule="auto"/>
              <w:ind w:left="0"/>
              <w:jc w:val="center"/>
            </w:pPr>
            <w:r>
              <w:t>S</w:t>
            </w:r>
          </w:p>
        </w:tc>
        <w:tc>
          <w:tcPr>
            <w:tcW w:w="1170" w:type="dxa"/>
          </w:tcPr>
          <w:p w:rsidR="001B76C3" w:rsidRPr="007E6A1F" w:rsidRDefault="001B76C3" w:rsidP="001B76C3">
            <w:pPr>
              <w:pStyle w:val="TableParagraph"/>
              <w:spacing w:line="276" w:lineRule="auto"/>
              <w:ind w:left="0"/>
              <w:jc w:val="center"/>
            </w:pPr>
            <w:r>
              <w:t>S</w:t>
            </w:r>
          </w:p>
        </w:tc>
        <w:tc>
          <w:tcPr>
            <w:tcW w:w="1260" w:type="dxa"/>
          </w:tcPr>
          <w:p w:rsidR="001B76C3" w:rsidRPr="007E6A1F" w:rsidRDefault="001B76C3" w:rsidP="001B76C3">
            <w:pPr>
              <w:pStyle w:val="TableParagraph"/>
              <w:spacing w:line="276" w:lineRule="auto"/>
              <w:ind w:left="0"/>
              <w:jc w:val="center"/>
            </w:pPr>
            <w:r>
              <w:t>S</w:t>
            </w:r>
          </w:p>
        </w:tc>
        <w:tc>
          <w:tcPr>
            <w:tcW w:w="1170" w:type="dxa"/>
            <w:gridSpan w:val="3"/>
          </w:tcPr>
          <w:p w:rsidR="001B76C3" w:rsidRPr="007E6A1F" w:rsidRDefault="001B76C3" w:rsidP="001B76C3">
            <w:pPr>
              <w:pStyle w:val="TableParagraph"/>
              <w:spacing w:line="276" w:lineRule="auto"/>
              <w:ind w:left="0"/>
              <w:jc w:val="center"/>
            </w:pPr>
            <w:r>
              <w:t>S</w:t>
            </w:r>
          </w:p>
        </w:tc>
        <w:tc>
          <w:tcPr>
            <w:tcW w:w="1170" w:type="dxa"/>
            <w:gridSpan w:val="6"/>
          </w:tcPr>
          <w:p w:rsidR="001B76C3" w:rsidRPr="007E6A1F" w:rsidRDefault="001B76C3" w:rsidP="001B76C3">
            <w:pPr>
              <w:pStyle w:val="TableParagraph"/>
              <w:spacing w:line="276" w:lineRule="auto"/>
              <w:ind w:left="0"/>
              <w:jc w:val="center"/>
            </w:pPr>
            <w:r>
              <w:t>M</w:t>
            </w:r>
          </w:p>
        </w:tc>
        <w:tc>
          <w:tcPr>
            <w:tcW w:w="1170" w:type="dxa"/>
            <w:gridSpan w:val="2"/>
          </w:tcPr>
          <w:p w:rsidR="001B76C3" w:rsidRPr="007E6A1F" w:rsidRDefault="001B76C3" w:rsidP="001B76C3">
            <w:pPr>
              <w:pStyle w:val="TableParagraph"/>
              <w:spacing w:line="276" w:lineRule="auto"/>
              <w:ind w:left="0"/>
              <w:jc w:val="center"/>
            </w:pPr>
            <w:r>
              <w:t>S</w:t>
            </w:r>
          </w:p>
        </w:tc>
      </w:tr>
    </w:tbl>
    <w:p w:rsidR="008D6EA9" w:rsidRDefault="008D6EA9">
      <w:pPr>
        <w:rPr>
          <w:b/>
        </w:rPr>
      </w:pPr>
    </w:p>
    <w:p w:rsidR="00E10105" w:rsidRDefault="00E10105">
      <w:pPr>
        <w:rPr>
          <w:b/>
        </w:rPr>
      </w:pPr>
    </w:p>
    <w:p w:rsidR="008D6EA9" w:rsidRDefault="008D6EA9">
      <w:pPr>
        <w:rPr>
          <w:b/>
        </w:rPr>
      </w:pPr>
    </w:p>
    <w:p w:rsidR="008D6EA9" w:rsidRPr="001C0439" w:rsidRDefault="008D6EA9">
      <w:pPr>
        <w:rPr>
          <w:b/>
        </w:rPr>
      </w:pPr>
    </w:p>
    <w:sectPr w:rsidR="008D6EA9" w:rsidRPr="001C0439" w:rsidSect="00694DEE">
      <w:headerReference w:type="default" r:id="rId63"/>
      <w:pgSz w:w="12240" w:h="15840"/>
      <w:pgMar w:top="1728" w:right="1440" w:bottom="158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7EF" w:rsidRDefault="000617EF" w:rsidP="008D6EA9">
      <w:pPr>
        <w:spacing w:after="0" w:line="240" w:lineRule="auto"/>
      </w:pPr>
      <w:r>
        <w:separator/>
      </w:r>
    </w:p>
  </w:endnote>
  <w:endnote w:type="continuationSeparator" w:id="1">
    <w:p w:rsidR="000617EF" w:rsidRDefault="000617EF" w:rsidP="008D6E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7EF" w:rsidRDefault="000617EF" w:rsidP="008D6EA9">
      <w:pPr>
        <w:spacing w:after="0" w:line="240" w:lineRule="auto"/>
      </w:pPr>
      <w:r>
        <w:separator/>
      </w:r>
    </w:p>
  </w:footnote>
  <w:footnote w:type="continuationSeparator" w:id="1">
    <w:p w:rsidR="000617EF" w:rsidRDefault="000617EF" w:rsidP="008D6E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EE" w:rsidRDefault="00694DEE" w:rsidP="00916EE8">
    <w:pPr>
      <w:pBdr>
        <w:top w:val="nil"/>
        <w:left w:val="nil"/>
        <w:bottom w:val="nil"/>
        <w:right w:val="nil"/>
        <w:between w:val="nil"/>
      </w:pBdr>
      <w:spacing w:line="240" w:lineRule="auto"/>
      <w:ind w:hanging="2"/>
      <w:rPr>
        <w:color w:val="000000"/>
      </w:rPr>
    </w:pPr>
    <w:r>
      <w:rPr>
        <w:i/>
        <w:color w:val="000000"/>
      </w:rPr>
      <w:t>Department of Microbial Biotechnology</w:t>
    </w:r>
    <w:r>
      <w:rPr>
        <w:i/>
        <w:color w:val="000000"/>
      </w:rPr>
      <w:tab/>
    </w:r>
    <w:r>
      <w:rPr>
        <w:i/>
        <w:color w:val="000000"/>
      </w:rPr>
      <w:tab/>
      <w:t xml:space="preserve">PG Diploma in Industrial </w:t>
    </w:r>
    <w:r w:rsidRPr="00E22DD9">
      <w:rPr>
        <w:i/>
        <w:color w:val="000000"/>
      </w:rPr>
      <w:t>Biotechnology</w:t>
    </w:r>
    <w:r>
      <w:rPr>
        <w:i/>
        <w:color w:val="000000"/>
      </w:rPr>
      <w:t xml:space="preserve"> Syllabus</w:t>
    </w:r>
    <w:r>
      <w:rPr>
        <w:color w:val="000000"/>
      </w:rPr>
      <w:tab/>
    </w:r>
  </w:p>
  <w:p w:rsidR="00694DEE" w:rsidRPr="00916EE8" w:rsidRDefault="00694DEE" w:rsidP="00916EE8">
    <w:pPr>
      <w:pBdr>
        <w:top w:val="nil"/>
        <w:left w:val="nil"/>
        <w:bottom w:val="nil"/>
        <w:right w:val="nil"/>
        <w:between w:val="nil"/>
      </w:pBdr>
      <w:spacing w:line="240" w:lineRule="auto"/>
      <w:ind w:left="7200" w:firstLine="720"/>
      <w:rPr>
        <w:i/>
        <w:color w:val="000000"/>
      </w:rPr>
    </w:pPr>
    <w:r>
      <w:rPr>
        <w:i/>
        <w:color w:val="000000"/>
      </w:rPr>
      <w:t>2026 onwards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21237"/>
    <w:multiLevelType w:val="hybridMultilevel"/>
    <w:tmpl w:val="EADC90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484295"/>
    <w:multiLevelType w:val="hybridMultilevel"/>
    <w:tmpl w:val="8B88657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2EF29FB"/>
    <w:multiLevelType w:val="hybridMultilevel"/>
    <w:tmpl w:val="7C100A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B3B088A"/>
    <w:multiLevelType w:val="hybridMultilevel"/>
    <w:tmpl w:val="8C0C1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4B649E"/>
    <w:multiLevelType w:val="hybridMultilevel"/>
    <w:tmpl w:val="820C82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0ED95581"/>
    <w:multiLevelType w:val="hybridMultilevel"/>
    <w:tmpl w:val="0FDCCD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785D2C"/>
    <w:multiLevelType w:val="hybridMultilevel"/>
    <w:tmpl w:val="40DC8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C81576"/>
    <w:multiLevelType w:val="multilevel"/>
    <w:tmpl w:val="F7AE811E"/>
    <w:lvl w:ilvl="0">
      <w:start w:val="1"/>
      <w:numFmt w:val="decimal"/>
      <w:lvlText w:val="%1."/>
      <w:lvlJc w:val="left"/>
      <w:pPr>
        <w:ind w:left="360" w:hanging="360"/>
      </w:pPr>
      <w:rPr>
        <w:vertAlign w:val="baseline"/>
      </w:rPr>
    </w:lvl>
    <w:lvl w:ilvl="1">
      <w:start w:val="1"/>
      <w:numFmt w:val="lowerLetter"/>
      <w:lvlText w:val="%2."/>
      <w:lvlJc w:val="left"/>
      <w:pPr>
        <w:ind w:left="1260" w:hanging="360"/>
      </w:pPr>
      <w:rPr>
        <w:vertAlign w:val="baseline"/>
      </w:rPr>
    </w:lvl>
    <w:lvl w:ilvl="2">
      <w:start w:val="1"/>
      <w:numFmt w:val="lowerRoman"/>
      <w:lvlText w:val="%3."/>
      <w:lvlJc w:val="right"/>
      <w:pPr>
        <w:ind w:left="1980" w:hanging="180"/>
      </w:pPr>
      <w:rPr>
        <w:vertAlign w:val="baseline"/>
      </w:rPr>
    </w:lvl>
    <w:lvl w:ilvl="3">
      <w:start w:val="1"/>
      <w:numFmt w:val="decimal"/>
      <w:lvlText w:val="%4."/>
      <w:lvlJc w:val="left"/>
      <w:pPr>
        <w:ind w:left="2700" w:hanging="360"/>
      </w:pPr>
      <w:rPr>
        <w:vertAlign w:val="baseline"/>
      </w:rPr>
    </w:lvl>
    <w:lvl w:ilvl="4">
      <w:start w:val="1"/>
      <w:numFmt w:val="lowerLetter"/>
      <w:lvlText w:val="%5."/>
      <w:lvlJc w:val="left"/>
      <w:pPr>
        <w:ind w:left="3420" w:hanging="360"/>
      </w:pPr>
      <w:rPr>
        <w:vertAlign w:val="baseline"/>
      </w:rPr>
    </w:lvl>
    <w:lvl w:ilvl="5">
      <w:start w:val="1"/>
      <w:numFmt w:val="lowerRoman"/>
      <w:lvlText w:val="%6."/>
      <w:lvlJc w:val="right"/>
      <w:pPr>
        <w:ind w:left="4140" w:hanging="180"/>
      </w:pPr>
      <w:rPr>
        <w:vertAlign w:val="baseline"/>
      </w:rPr>
    </w:lvl>
    <w:lvl w:ilvl="6">
      <w:start w:val="1"/>
      <w:numFmt w:val="decimal"/>
      <w:lvlText w:val="%7."/>
      <w:lvlJc w:val="left"/>
      <w:pPr>
        <w:ind w:left="4860" w:hanging="360"/>
      </w:pPr>
      <w:rPr>
        <w:vertAlign w:val="baseline"/>
      </w:rPr>
    </w:lvl>
    <w:lvl w:ilvl="7">
      <w:start w:val="1"/>
      <w:numFmt w:val="lowerLetter"/>
      <w:lvlText w:val="%8."/>
      <w:lvlJc w:val="left"/>
      <w:pPr>
        <w:ind w:left="5580" w:hanging="360"/>
      </w:pPr>
      <w:rPr>
        <w:vertAlign w:val="baseline"/>
      </w:rPr>
    </w:lvl>
    <w:lvl w:ilvl="8">
      <w:start w:val="1"/>
      <w:numFmt w:val="lowerRoman"/>
      <w:lvlText w:val="%9."/>
      <w:lvlJc w:val="right"/>
      <w:pPr>
        <w:ind w:left="6300" w:hanging="180"/>
      </w:pPr>
      <w:rPr>
        <w:vertAlign w:val="baseline"/>
      </w:rPr>
    </w:lvl>
  </w:abstractNum>
  <w:abstractNum w:abstractNumId="8">
    <w:nsid w:val="182458B6"/>
    <w:multiLevelType w:val="hybridMultilevel"/>
    <w:tmpl w:val="2E96B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19E80A91"/>
    <w:multiLevelType w:val="hybridMultilevel"/>
    <w:tmpl w:val="3D5698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7A4C55"/>
    <w:multiLevelType w:val="hybridMultilevel"/>
    <w:tmpl w:val="2AF2E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BF39CE"/>
    <w:multiLevelType w:val="hybridMultilevel"/>
    <w:tmpl w:val="8F52DD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DCE3CE4"/>
    <w:multiLevelType w:val="hybridMultilevel"/>
    <w:tmpl w:val="02B07E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3DFF28A8"/>
    <w:multiLevelType w:val="hybridMultilevel"/>
    <w:tmpl w:val="C9ECD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51433A10"/>
    <w:multiLevelType w:val="hybridMultilevel"/>
    <w:tmpl w:val="6F0ED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2E0685"/>
    <w:multiLevelType w:val="hybridMultilevel"/>
    <w:tmpl w:val="D7F6B2E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5FEE7B98"/>
    <w:multiLevelType w:val="hybridMultilevel"/>
    <w:tmpl w:val="79A647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61C33EA8"/>
    <w:multiLevelType w:val="hybridMultilevel"/>
    <w:tmpl w:val="C31230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54414D"/>
    <w:multiLevelType w:val="hybridMultilevel"/>
    <w:tmpl w:val="E822E8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68D62E39"/>
    <w:multiLevelType w:val="hybridMultilevel"/>
    <w:tmpl w:val="E2CAF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B14845"/>
    <w:multiLevelType w:val="hybridMultilevel"/>
    <w:tmpl w:val="79A647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7A9D367C"/>
    <w:multiLevelType w:val="multilevel"/>
    <w:tmpl w:val="D66A46A4"/>
    <w:lvl w:ilvl="0">
      <w:start w:val="1"/>
      <w:numFmt w:val="decimal"/>
      <w:lvlText w:val="%1."/>
      <w:lvlJc w:val="left"/>
      <w:pPr>
        <w:ind w:left="540" w:hanging="360"/>
      </w:pPr>
      <w:rPr>
        <w:vertAlign w:val="baseline"/>
      </w:rPr>
    </w:lvl>
    <w:lvl w:ilvl="1">
      <w:start w:val="1"/>
      <w:numFmt w:val="lowerLetter"/>
      <w:lvlText w:val="%2."/>
      <w:lvlJc w:val="left"/>
      <w:pPr>
        <w:ind w:left="1260" w:hanging="360"/>
      </w:pPr>
      <w:rPr>
        <w:vertAlign w:val="baseline"/>
      </w:rPr>
    </w:lvl>
    <w:lvl w:ilvl="2">
      <w:start w:val="1"/>
      <w:numFmt w:val="lowerRoman"/>
      <w:lvlText w:val="%3."/>
      <w:lvlJc w:val="right"/>
      <w:pPr>
        <w:ind w:left="1980" w:hanging="180"/>
      </w:pPr>
      <w:rPr>
        <w:vertAlign w:val="baseline"/>
      </w:rPr>
    </w:lvl>
    <w:lvl w:ilvl="3">
      <w:start w:val="1"/>
      <w:numFmt w:val="decimal"/>
      <w:lvlText w:val="%4."/>
      <w:lvlJc w:val="left"/>
      <w:pPr>
        <w:ind w:left="2700" w:hanging="360"/>
      </w:pPr>
      <w:rPr>
        <w:vertAlign w:val="baseline"/>
      </w:rPr>
    </w:lvl>
    <w:lvl w:ilvl="4">
      <w:start w:val="1"/>
      <w:numFmt w:val="lowerLetter"/>
      <w:lvlText w:val="%5."/>
      <w:lvlJc w:val="left"/>
      <w:pPr>
        <w:ind w:left="3420" w:hanging="360"/>
      </w:pPr>
      <w:rPr>
        <w:vertAlign w:val="baseline"/>
      </w:rPr>
    </w:lvl>
    <w:lvl w:ilvl="5">
      <w:start w:val="1"/>
      <w:numFmt w:val="lowerRoman"/>
      <w:lvlText w:val="%6."/>
      <w:lvlJc w:val="right"/>
      <w:pPr>
        <w:ind w:left="4140" w:hanging="180"/>
      </w:pPr>
      <w:rPr>
        <w:vertAlign w:val="baseline"/>
      </w:rPr>
    </w:lvl>
    <w:lvl w:ilvl="6">
      <w:start w:val="1"/>
      <w:numFmt w:val="decimal"/>
      <w:lvlText w:val="%7."/>
      <w:lvlJc w:val="left"/>
      <w:pPr>
        <w:ind w:left="4860" w:hanging="360"/>
      </w:pPr>
      <w:rPr>
        <w:vertAlign w:val="baseline"/>
      </w:rPr>
    </w:lvl>
    <w:lvl w:ilvl="7">
      <w:start w:val="1"/>
      <w:numFmt w:val="lowerLetter"/>
      <w:lvlText w:val="%8."/>
      <w:lvlJc w:val="left"/>
      <w:pPr>
        <w:ind w:left="5580" w:hanging="360"/>
      </w:pPr>
      <w:rPr>
        <w:vertAlign w:val="baseline"/>
      </w:rPr>
    </w:lvl>
    <w:lvl w:ilvl="8">
      <w:start w:val="1"/>
      <w:numFmt w:val="lowerRoman"/>
      <w:lvlText w:val="%9."/>
      <w:lvlJc w:val="right"/>
      <w:pPr>
        <w:ind w:left="6300" w:hanging="180"/>
      </w:pPr>
      <w:rPr>
        <w:vertAlign w:val="baseline"/>
      </w:rPr>
    </w:lvl>
  </w:abstractNum>
  <w:abstractNum w:abstractNumId="22">
    <w:nsid w:val="7D0E63BC"/>
    <w:multiLevelType w:val="hybridMultilevel"/>
    <w:tmpl w:val="EAA2E50E"/>
    <w:lvl w:ilvl="0" w:tplc="D324BD70">
      <w:start w:val="1"/>
      <w:numFmt w:val="decimal"/>
      <w:lvlText w:val="%1."/>
      <w:lvlJc w:val="left"/>
      <w:pPr>
        <w:ind w:left="450" w:hanging="360"/>
      </w:pPr>
      <w:rPr>
        <w:rFonts w:hint="default"/>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num w:numId="1">
    <w:abstractNumId w:val="17"/>
  </w:num>
  <w:num w:numId="2">
    <w:abstractNumId w:val="9"/>
  </w:num>
  <w:num w:numId="3">
    <w:abstractNumId w:val="5"/>
  </w:num>
  <w:num w:numId="4">
    <w:abstractNumId w:val="10"/>
  </w:num>
  <w:num w:numId="5">
    <w:abstractNumId w:val="3"/>
  </w:num>
  <w:num w:numId="6">
    <w:abstractNumId w:val="19"/>
  </w:num>
  <w:num w:numId="7">
    <w:abstractNumId w:val="12"/>
  </w:num>
  <w:num w:numId="8">
    <w:abstractNumId w:val="4"/>
  </w:num>
  <w:num w:numId="9">
    <w:abstractNumId w:val="15"/>
  </w:num>
  <w:num w:numId="10">
    <w:abstractNumId w:val="1"/>
  </w:num>
  <w:num w:numId="11">
    <w:abstractNumId w:val="11"/>
  </w:num>
  <w:num w:numId="12">
    <w:abstractNumId w:val="22"/>
  </w:num>
  <w:num w:numId="13">
    <w:abstractNumId w:val="8"/>
  </w:num>
  <w:num w:numId="14">
    <w:abstractNumId w:val="6"/>
  </w:num>
  <w:num w:numId="15">
    <w:abstractNumId w:val="14"/>
  </w:num>
  <w:num w:numId="16">
    <w:abstractNumId w:val="18"/>
  </w:num>
  <w:num w:numId="17">
    <w:abstractNumId w:val="20"/>
  </w:num>
  <w:num w:numId="18">
    <w:abstractNumId w:val="2"/>
  </w:num>
  <w:num w:numId="19">
    <w:abstractNumId w:val="16"/>
  </w:num>
  <w:num w:numId="20">
    <w:abstractNumId w:val="0"/>
  </w:num>
  <w:num w:numId="21">
    <w:abstractNumId w:val="13"/>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223006"/>
    <w:rsid w:val="000030F2"/>
    <w:rsid w:val="000105A8"/>
    <w:rsid w:val="000218D0"/>
    <w:rsid w:val="000617EF"/>
    <w:rsid w:val="000655AE"/>
    <w:rsid w:val="00071A82"/>
    <w:rsid w:val="00073755"/>
    <w:rsid w:val="00094506"/>
    <w:rsid w:val="000A27C8"/>
    <w:rsid w:val="000B3087"/>
    <w:rsid w:val="000B5D4D"/>
    <w:rsid w:val="000E3066"/>
    <w:rsid w:val="00146127"/>
    <w:rsid w:val="0016330A"/>
    <w:rsid w:val="001B76C3"/>
    <w:rsid w:val="001C0439"/>
    <w:rsid w:val="001E2DB0"/>
    <w:rsid w:val="001E73EF"/>
    <w:rsid w:val="001F5030"/>
    <w:rsid w:val="00223006"/>
    <w:rsid w:val="0024072A"/>
    <w:rsid w:val="00253DEC"/>
    <w:rsid w:val="002650B2"/>
    <w:rsid w:val="00266055"/>
    <w:rsid w:val="00273D41"/>
    <w:rsid w:val="00290DF8"/>
    <w:rsid w:val="00296762"/>
    <w:rsid w:val="002B2FBC"/>
    <w:rsid w:val="002F06FA"/>
    <w:rsid w:val="0036100F"/>
    <w:rsid w:val="00370C06"/>
    <w:rsid w:val="0038607F"/>
    <w:rsid w:val="003962BF"/>
    <w:rsid w:val="00396BC8"/>
    <w:rsid w:val="003E0CDE"/>
    <w:rsid w:val="00411EE7"/>
    <w:rsid w:val="00422820"/>
    <w:rsid w:val="004B4BD2"/>
    <w:rsid w:val="00592720"/>
    <w:rsid w:val="005C3ECA"/>
    <w:rsid w:val="005D7698"/>
    <w:rsid w:val="00636C23"/>
    <w:rsid w:val="00640336"/>
    <w:rsid w:val="0066595A"/>
    <w:rsid w:val="00694DEE"/>
    <w:rsid w:val="006A738E"/>
    <w:rsid w:val="00714478"/>
    <w:rsid w:val="007269B6"/>
    <w:rsid w:val="00735B34"/>
    <w:rsid w:val="007566EE"/>
    <w:rsid w:val="007569AA"/>
    <w:rsid w:val="00760A0D"/>
    <w:rsid w:val="00762D3D"/>
    <w:rsid w:val="00766DEB"/>
    <w:rsid w:val="00774E65"/>
    <w:rsid w:val="0077675A"/>
    <w:rsid w:val="00785E26"/>
    <w:rsid w:val="00787FF2"/>
    <w:rsid w:val="00795F03"/>
    <w:rsid w:val="007B3D64"/>
    <w:rsid w:val="007E6A1F"/>
    <w:rsid w:val="007F6B47"/>
    <w:rsid w:val="00836622"/>
    <w:rsid w:val="0086067F"/>
    <w:rsid w:val="008D6EA9"/>
    <w:rsid w:val="008F0007"/>
    <w:rsid w:val="00916EE8"/>
    <w:rsid w:val="00922943"/>
    <w:rsid w:val="0099237E"/>
    <w:rsid w:val="009933B7"/>
    <w:rsid w:val="009E6D06"/>
    <w:rsid w:val="00A20B9C"/>
    <w:rsid w:val="00A37A0B"/>
    <w:rsid w:val="00A5587F"/>
    <w:rsid w:val="00A829F4"/>
    <w:rsid w:val="00A867E3"/>
    <w:rsid w:val="00AE2071"/>
    <w:rsid w:val="00B12A18"/>
    <w:rsid w:val="00B21D39"/>
    <w:rsid w:val="00B22B21"/>
    <w:rsid w:val="00B70078"/>
    <w:rsid w:val="00B77EF5"/>
    <w:rsid w:val="00B95EF0"/>
    <w:rsid w:val="00BE0269"/>
    <w:rsid w:val="00BE3395"/>
    <w:rsid w:val="00C359C3"/>
    <w:rsid w:val="00C4222A"/>
    <w:rsid w:val="00C4670E"/>
    <w:rsid w:val="00C55E41"/>
    <w:rsid w:val="00C82776"/>
    <w:rsid w:val="00C95EC7"/>
    <w:rsid w:val="00CB5388"/>
    <w:rsid w:val="00CB7F0C"/>
    <w:rsid w:val="00CC10F0"/>
    <w:rsid w:val="00D03C1E"/>
    <w:rsid w:val="00D203DC"/>
    <w:rsid w:val="00D232A3"/>
    <w:rsid w:val="00D46A6A"/>
    <w:rsid w:val="00D5204B"/>
    <w:rsid w:val="00D553AA"/>
    <w:rsid w:val="00D92517"/>
    <w:rsid w:val="00DC4F58"/>
    <w:rsid w:val="00DD2014"/>
    <w:rsid w:val="00E10105"/>
    <w:rsid w:val="00E20B19"/>
    <w:rsid w:val="00E20E87"/>
    <w:rsid w:val="00E63FE4"/>
    <w:rsid w:val="00E859D9"/>
    <w:rsid w:val="00EC1602"/>
    <w:rsid w:val="00EE55C6"/>
    <w:rsid w:val="00EF28A4"/>
    <w:rsid w:val="00F776DE"/>
    <w:rsid w:val="00F879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1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30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223006"/>
    <w:pPr>
      <w:widowControl w:val="0"/>
      <w:autoSpaceDE w:val="0"/>
      <w:autoSpaceDN w:val="0"/>
      <w:spacing w:after="0" w:line="240" w:lineRule="auto"/>
      <w:ind w:left="105"/>
    </w:pPr>
    <w:rPr>
      <w:rFonts w:ascii="Times New Roman" w:eastAsia="Times New Roman" w:hAnsi="Times New Roman" w:cs="Times New Roman"/>
    </w:rPr>
  </w:style>
  <w:style w:type="paragraph" w:styleId="ListParagraph">
    <w:name w:val="List Paragraph"/>
    <w:basedOn w:val="Normal"/>
    <w:link w:val="ListParagraphChar"/>
    <w:uiPriority w:val="34"/>
    <w:qFormat/>
    <w:rsid w:val="00223006"/>
    <w:pPr>
      <w:widowControl w:val="0"/>
      <w:autoSpaceDE w:val="0"/>
      <w:autoSpaceDN w:val="0"/>
      <w:spacing w:after="0" w:line="240" w:lineRule="auto"/>
    </w:pPr>
    <w:rPr>
      <w:rFonts w:ascii="Times New Roman" w:eastAsia="Times New Roman" w:hAnsi="Times New Roman" w:cs="Times New Roman"/>
    </w:rPr>
  </w:style>
  <w:style w:type="character" w:customStyle="1" w:styleId="ListParagraphChar">
    <w:name w:val="List Paragraph Char"/>
    <w:link w:val="ListParagraph"/>
    <w:uiPriority w:val="34"/>
    <w:locked/>
    <w:rsid w:val="00223006"/>
    <w:rPr>
      <w:rFonts w:ascii="Times New Roman" w:eastAsia="Times New Roman" w:hAnsi="Times New Roman" w:cs="Times New Roman"/>
    </w:rPr>
  </w:style>
  <w:style w:type="character" w:styleId="Hyperlink">
    <w:name w:val="Hyperlink"/>
    <w:basedOn w:val="DefaultParagraphFont"/>
    <w:uiPriority w:val="99"/>
    <w:unhideWhenUsed/>
    <w:rsid w:val="00D46A6A"/>
    <w:rPr>
      <w:color w:val="0000FF" w:themeColor="hyperlink"/>
      <w:u w:val="single"/>
    </w:rPr>
  </w:style>
  <w:style w:type="paragraph" w:styleId="NoSpacing">
    <w:name w:val="No Spacing"/>
    <w:uiPriority w:val="1"/>
    <w:qFormat/>
    <w:rsid w:val="001E73EF"/>
    <w:pPr>
      <w:spacing w:after="0" w:line="240" w:lineRule="auto"/>
    </w:pPr>
    <w:rPr>
      <w:rFonts w:eastAsiaTheme="minorHAnsi"/>
    </w:rPr>
  </w:style>
  <w:style w:type="paragraph" w:customStyle="1" w:styleId="Default">
    <w:name w:val="Default"/>
    <w:rsid w:val="00422820"/>
    <w:pPr>
      <w:autoSpaceDE w:val="0"/>
      <w:autoSpaceDN w:val="0"/>
      <w:adjustRightInd w:val="0"/>
      <w:spacing w:after="0" w:line="240" w:lineRule="auto"/>
    </w:pPr>
    <w:rPr>
      <w:rFonts w:ascii="Calibri" w:eastAsia="Calibri" w:hAnsi="Calibri" w:cs="Calibri"/>
      <w:color w:val="000000"/>
      <w:sz w:val="24"/>
      <w:szCs w:val="24"/>
      <w:lang w:val="en-IN"/>
    </w:rPr>
  </w:style>
  <w:style w:type="character" w:styleId="Strong">
    <w:name w:val="Strong"/>
    <w:uiPriority w:val="22"/>
    <w:qFormat/>
    <w:rsid w:val="008D6EA9"/>
    <w:rPr>
      <w:b/>
      <w:bCs/>
    </w:rPr>
  </w:style>
  <w:style w:type="paragraph" w:styleId="NormalWeb">
    <w:name w:val="Normal (Web)"/>
    <w:basedOn w:val="Normal"/>
    <w:uiPriority w:val="99"/>
    <w:unhideWhenUsed/>
    <w:rsid w:val="008D6EA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D6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EA9"/>
  </w:style>
  <w:style w:type="paragraph" w:styleId="Footer">
    <w:name w:val="footer"/>
    <w:basedOn w:val="Normal"/>
    <w:link w:val="FooterChar"/>
    <w:uiPriority w:val="99"/>
    <w:unhideWhenUsed/>
    <w:rsid w:val="008D6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EA9"/>
  </w:style>
  <w:style w:type="character" w:customStyle="1" w:styleId="UnresolvedMention">
    <w:name w:val="Unresolved Mention"/>
    <w:basedOn w:val="DefaultParagraphFont"/>
    <w:uiPriority w:val="99"/>
    <w:semiHidden/>
    <w:unhideWhenUsed/>
    <w:rsid w:val="0007375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9414914">
      <w:bodyDiv w:val="1"/>
      <w:marLeft w:val="0"/>
      <w:marRight w:val="0"/>
      <w:marTop w:val="0"/>
      <w:marBottom w:val="0"/>
      <w:divBdr>
        <w:top w:val="none" w:sz="0" w:space="0" w:color="auto"/>
        <w:left w:val="none" w:sz="0" w:space="0" w:color="auto"/>
        <w:bottom w:val="none" w:sz="0" w:space="0" w:color="auto"/>
        <w:right w:val="none" w:sz="0" w:space="0" w:color="auto"/>
      </w:divBdr>
    </w:div>
    <w:div w:id="339047779">
      <w:bodyDiv w:val="1"/>
      <w:marLeft w:val="0"/>
      <w:marRight w:val="0"/>
      <w:marTop w:val="0"/>
      <w:marBottom w:val="0"/>
      <w:divBdr>
        <w:top w:val="none" w:sz="0" w:space="0" w:color="auto"/>
        <w:left w:val="none" w:sz="0" w:space="0" w:color="auto"/>
        <w:bottom w:val="none" w:sz="0" w:space="0" w:color="auto"/>
        <w:right w:val="none" w:sz="0" w:space="0" w:color="auto"/>
      </w:divBdr>
    </w:div>
    <w:div w:id="414134133">
      <w:bodyDiv w:val="1"/>
      <w:marLeft w:val="0"/>
      <w:marRight w:val="0"/>
      <w:marTop w:val="0"/>
      <w:marBottom w:val="0"/>
      <w:divBdr>
        <w:top w:val="none" w:sz="0" w:space="0" w:color="auto"/>
        <w:left w:val="none" w:sz="0" w:space="0" w:color="auto"/>
        <w:bottom w:val="none" w:sz="0" w:space="0" w:color="auto"/>
        <w:right w:val="none" w:sz="0" w:space="0" w:color="auto"/>
      </w:divBdr>
    </w:div>
    <w:div w:id="415445051">
      <w:bodyDiv w:val="1"/>
      <w:marLeft w:val="0"/>
      <w:marRight w:val="0"/>
      <w:marTop w:val="0"/>
      <w:marBottom w:val="0"/>
      <w:divBdr>
        <w:top w:val="none" w:sz="0" w:space="0" w:color="auto"/>
        <w:left w:val="none" w:sz="0" w:space="0" w:color="auto"/>
        <w:bottom w:val="none" w:sz="0" w:space="0" w:color="auto"/>
        <w:right w:val="none" w:sz="0" w:space="0" w:color="auto"/>
      </w:divBdr>
    </w:div>
    <w:div w:id="469832336">
      <w:bodyDiv w:val="1"/>
      <w:marLeft w:val="0"/>
      <w:marRight w:val="0"/>
      <w:marTop w:val="0"/>
      <w:marBottom w:val="0"/>
      <w:divBdr>
        <w:top w:val="none" w:sz="0" w:space="0" w:color="auto"/>
        <w:left w:val="none" w:sz="0" w:space="0" w:color="auto"/>
        <w:bottom w:val="none" w:sz="0" w:space="0" w:color="auto"/>
        <w:right w:val="none" w:sz="0" w:space="0" w:color="auto"/>
      </w:divBdr>
    </w:div>
    <w:div w:id="725371413">
      <w:bodyDiv w:val="1"/>
      <w:marLeft w:val="0"/>
      <w:marRight w:val="0"/>
      <w:marTop w:val="0"/>
      <w:marBottom w:val="0"/>
      <w:divBdr>
        <w:top w:val="none" w:sz="0" w:space="0" w:color="auto"/>
        <w:left w:val="none" w:sz="0" w:space="0" w:color="auto"/>
        <w:bottom w:val="none" w:sz="0" w:space="0" w:color="auto"/>
        <w:right w:val="none" w:sz="0" w:space="0" w:color="auto"/>
      </w:divBdr>
    </w:div>
    <w:div w:id="952132847">
      <w:bodyDiv w:val="1"/>
      <w:marLeft w:val="0"/>
      <w:marRight w:val="0"/>
      <w:marTop w:val="0"/>
      <w:marBottom w:val="0"/>
      <w:divBdr>
        <w:top w:val="none" w:sz="0" w:space="0" w:color="auto"/>
        <w:left w:val="none" w:sz="0" w:space="0" w:color="auto"/>
        <w:bottom w:val="none" w:sz="0" w:space="0" w:color="auto"/>
        <w:right w:val="none" w:sz="0" w:space="0" w:color="auto"/>
      </w:divBdr>
    </w:div>
    <w:div w:id="1045060853">
      <w:bodyDiv w:val="1"/>
      <w:marLeft w:val="0"/>
      <w:marRight w:val="0"/>
      <w:marTop w:val="0"/>
      <w:marBottom w:val="0"/>
      <w:divBdr>
        <w:top w:val="none" w:sz="0" w:space="0" w:color="auto"/>
        <w:left w:val="none" w:sz="0" w:space="0" w:color="auto"/>
        <w:bottom w:val="none" w:sz="0" w:space="0" w:color="auto"/>
        <w:right w:val="none" w:sz="0" w:space="0" w:color="auto"/>
      </w:divBdr>
    </w:div>
    <w:div w:id="1152789038">
      <w:bodyDiv w:val="1"/>
      <w:marLeft w:val="0"/>
      <w:marRight w:val="0"/>
      <w:marTop w:val="0"/>
      <w:marBottom w:val="0"/>
      <w:divBdr>
        <w:top w:val="none" w:sz="0" w:space="0" w:color="auto"/>
        <w:left w:val="none" w:sz="0" w:space="0" w:color="auto"/>
        <w:bottom w:val="none" w:sz="0" w:space="0" w:color="auto"/>
        <w:right w:val="none" w:sz="0" w:space="0" w:color="auto"/>
      </w:divBdr>
    </w:div>
    <w:div w:id="1174880210">
      <w:bodyDiv w:val="1"/>
      <w:marLeft w:val="0"/>
      <w:marRight w:val="0"/>
      <w:marTop w:val="0"/>
      <w:marBottom w:val="0"/>
      <w:divBdr>
        <w:top w:val="none" w:sz="0" w:space="0" w:color="auto"/>
        <w:left w:val="none" w:sz="0" w:space="0" w:color="auto"/>
        <w:bottom w:val="none" w:sz="0" w:space="0" w:color="auto"/>
        <w:right w:val="none" w:sz="0" w:space="0" w:color="auto"/>
      </w:divBdr>
    </w:div>
    <w:div w:id="1685402808">
      <w:bodyDiv w:val="1"/>
      <w:marLeft w:val="0"/>
      <w:marRight w:val="0"/>
      <w:marTop w:val="0"/>
      <w:marBottom w:val="0"/>
      <w:divBdr>
        <w:top w:val="none" w:sz="0" w:space="0" w:color="auto"/>
        <w:left w:val="none" w:sz="0" w:space="0" w:color="auto"/>
        <w:bottom w:val="none" w:sz="0" w:space="0" w:color="auto"/>
        <w:right w:val="none" w:sz="0" w:space="0" w:color="auto"/>
      </w:divBdr>
    </w:div>
    <w:div w:id="170998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iley.com/en-in/search?pq=%7Crelevance%7Cauthor%3AChap+T.+Le" TargetMode="External"/><Relationship Id="rId18" Type="http://schemas.openxmlformats.org/officeDocument/2006/relationships/hyperlink" Target="https://onlinecourses.nptel.ac.in/noc20_cs42/preview" TargetMode="External"/><Relationship Id="rId26" Type="http://schemas.openxmlformats.org/officeDocument/2006/relationships/hyperlink" Target="https://www.kenhub.com/en/library/anatomy/liver-histology" TargetMode="External"/><Relationship Id="rId39" Type="http://schemas.openxmlformats.org/officeDocument/2006/relationships/hyperlink" Target="http://www.sciencedirect.com/science/article/pii/S2452310018300027" TargetMode="External"/><Relationship Id="rId21" Type="http://schemas.openxmlformats.org/officeDocument/2006/relationships/hyperlink" Target="https://www.youtube.com/watch?v=3NiFjm_SiFs" TargetMode="External"/><Relationship Id="rId34" Type="http://schemas.openxmlformats.org/officeDocument/2006/relationships/hyperlink" Target="https://nptel.ac.in/courses/102104042" TargetMode="External"/><Relationship Id="rId42" Type="http://schemas.openxmlformats.org/officeDocument/2006/relationships/hyperlink" Target="http://www.frontiersin.org/articles/10.3389/fpls.2016.00274/full" TargetMode="External"/><Relationship Id="rId47" Type="http://schemas.openxmlformats.org/officeDocument/2006/relationships/hyperlink" Target="https://www.nature.com/articles/s41598-020-60278-x" TargetMode="External"/><Relationship Id="rId50" Type="http://schemas.openxmlformats.org/officeDocument/2006/relationships/hyperlink" Target="https://doi.org/10.1093/bbb/zbab188" TargetMode="External"/><Relationship Id="rId55" Type="http://schemas.openxmlformats.org/officeDocument/2006/relationships/hyperlink" Target="https://nptel.ac.in/courses/102/106/102106083/TransportPhenomena%20in%20Biological%20Systems-Prof.Suraish" TargetMode="External"/><Relationship Id="rId63" Type="http://schemas.openxmlformats.org/officeDocument/2006/relationships/header" Target="head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aacrjournals.org/clincancerres/article/27/5_Supplement/IA-19/32789/Abstract-IA-19-Machine-learning-and-AI-in" TargetMode="External"/><Relationship Id="rId20" Type="http://schemas.openxmlformats.org/officeDocument/2006/relationships/hyperlink" Target="https://www.youtube.com/watch?v=u0oTLNmXINE" TargetMode="External"/><Relationship Id="rId29" Type="http://schemas.openxmlformats.org/officeDocument/2006/relationships/hyperlink" Target="https://youtu.be/Nl6_JZdLyro?si=mJB-JVGGupXqFqbV" TargetMode="External"/><Relationship Id="rId41" Type="http://schemas.openxmlformats.org/officeDocument/2006/relationships/hyperlink" Target="http://www.nature.com/articles/s41598-020-60278-x" TargetMode="External"/><Relationship Id="rId54" Type="http://schemas.openxmlformats.org/officeDocument/2006/relationships/hyperlink" Target="http://www.classcentral.com/course/swayam-principles-of-downstream-" TargetMode="External"/><Relationship Id="rId62" Type="http://schemas.openxmlformats.org/officeDocument/2006/relationships/hyperlink" Target="https://swayam.gov.in/nd1_noc20_mg18/previe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orldcat.org/search?q=au%3ACronan%2C+John+E.&amp;qt=hot_author" TargetMode="External"/><Relationship Id="rId24" Type="http://schemas.openxmlformats.org/officeDocument/2006/relationships/hyperlink" Target="https://www.youtube.com/watch?v=u_bJ75DkRG0" TargetMode="External"/><Relationship Id="rId32" Type="http://schemas.openxmlformats.org/officeDocument/2006/relationships/hyperlink" Target="https://www.youtube.com/watch?v=JD1Ibht-acU" TargetMode="External"/><Relationship Id="rId37" Type="http://schemas.openxmlformats.org/officeDocument/2006/relationships/hyperlink" Target="https://www.coursera.org/learn/drug-discovery-development" TargetMode="External"/><Relationship Id="rId40" Type="http://schemas.openxmlformats.org/officeDocument/2006/relationships/hyperlink" Target="http://www.nature.com/articles/s41598-019-50208-x" TargetMode="External"/><Relationship Id="rId45" Type="http://schemas.openxmlformats.org/officeDocument/2006/relationships/hyperlink" Target="https://actascientific.com/ASAG/pdf/ASAG-02-0156.pdf" TargetMode="External"/><Relationship Id="rId53" Type="http://schemas.openxmlformats.org/officeDocument/2006/relationships/hyperlink" Target="https://nptel.ac.in/courses/102/106/102106083/TransportPhenomena%20in%20Biological%20Systems-Prof.Suraish" TargetMode="External"/><Relationship Id="rId58" Type="http://schemas.openxmlformats.org/officeDocument/2006/relationships/hyperlink" Target="http://ebookee.org/Good-Manufacturing-Practices-for-Pharmaceuticals-Sixth-Edition_859976" TargetMode="External"/><Relationship Id="rId5" Type="http://schemas.openxmlformats.org/officeDocument/2006/relationships/footnotes" Target="footnotes.xml"/><Relationship Id="rId15" Type="http://schemas.openxmlformats.org/officeDocument/2006/relationships/hyperlink" Target="https://genomemedicine.biomedcentral.com/articles/10.1186/s13073-019-0689-8" TargetMode="External"/><Relationship Id="rId23" Type="http://schemas.openxmlformats.org/officeDocument/2006/relationships/hyperlink" Target="https://avidialabs.com/dissection/" TargetMode="External"/><Relationship Id="rId28" Type="http://schemas.openxmlformats.org/officeDocument/2006/relationships/hyperlink" Target="https://youtu.be/mAJXBi0iSJw?si=Tl6rJEInv4j1IBxE" TargetMode="External"/><Relationship Id="rId36" Type="http://schemas.openxmlformats.org/officeDocument/2006/relationships/hyperlink" Target="https://nptel.ac.in/courses/102106065" TargetMode="External"/><Relationship Id="rId49" Type="http://schemas.openxmlformats.org/officeDocument/2006/relationships/hyperlink" Target="https://doi.org/10.1016/j.biortech.2022.128451" TargetMode="External"/><Relationship Id="rId57" Type="http://schemas.openxmlformats.org/officeDocument/2006/relationships/hyperlink" Target="https://nptel.ac.in/courses/102/106/102106083/TransportPhenomena%20in%20Biological%20Systems-Prof.Suraish" TargetMode="External"/><Relationship Id="rId61" Type="http://schemas.openxmlformats.org/officeDocument/2006/relationships/hyperlink" Target="https://swayam.gov.in/nd1_noc19_me48/preview" TargetMode="External"/><Relationship Id="rId10" Type="http://schemas.openxmlformats.org/officeDocument/2006/relationships/hyperlink" Target="https://www.worldcat.org/search?q=au%3AMaloy%2C+Stanley+R.&amp;qt=hot_author" TargetMode="External"/><Relationship Id="rId19" Type="http://schemas.openxmlformats.org/officeDocument/2006/relationships/hyperlink" Target="https://www.youtube.com/watch?v=LKkp457UnOY" TargetMode="External"/><Relationship Id="rId31" Type="http://schemas.openxmlformats.org/officeDocument/2006/relationships/hyperlink" Target="https://www.youtube.com/watch?v=Dj7pet35GL0" TargetMode="External"/><Relationship Id="rId44" Type="http://schemas.openxmlformats.org/officeDocument/2006/relationships/hyperlink" Target="http://www.ptglab.com/support/cell-culture-protocol/introduction-to-cell-" TargetMode="External"/><Relationship Id="rId52" Type="http://schemas.openxmlformats.org/officeDocument/2006/relationships/hyperlink" Target="http://www.classcentral.com/course/swayam-principles-of-downstream-" TargetMode="External"/><Relationship Id="rId60" Type="http://schemas.openxmlformats.org/officeDocument/2006/relationships/hyperlink" Target="https://swayam.gov.in/nd1_noc20_me12/preview"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hodhganga.inflibnet.ac.in/jspui/bitstream/10603/222042/8/08_chapter%203.pdf" TargetMode="External"/><Relationship Id="rId14" Type="http://schemas.openxmlformats.org/officeDocument/2006/relationships/hyperlink" Target="https://www.wiley.com/en-in/search?pq=%7Crelevance%7Cauthor%3ALynn+E.+Eberly" TargetMode="External"/><Relationship Id="rId22" Type="http://schemas.openxmlformats.org/officeDocument/2006/relationships/hyperlink" Target="https://www.youtube.com/watch?v=HYjOA8e95Vk" TargetMode="External"/><Relationship Id="rId27" Type="http://schemas.openxmlformats.org/officeDocument/2006/relationships/hyperlink" Target="https://youtu.be/p6CvQtGcI84?si=ydFOsnBmZWX_XJZ5" TargetMode="External"/><Relationship Id="rId30" Type="http://schemas.openxmlformats.org/officeDocument/2006/relationships/hyperlink" Target="https://youtu.be/ff9-BvzNHDY?si=Thwv5E7BqEfqmntA" TargetMode="External"/><Relationship Id="rId35" Type="http://schemas.openxmlformats.org/officeDocument/2006/relationships/hyperlink" Target="https://nptel.ac.in/courses/102103044" TargetMode="External"/><Relationship Id="rId43" Type="http://schemas.openxmlformats.org/officeDocument/2006/relationships/hyperlink" Target="http://epgp.inflibnet.ac.in/Home/ViewSubject?catid=3" TargetMode="External"/><Relationship Id="rId48" Type="http://schemas.openxmlformats.org/officeDocument/2006/relationships/hyperlink" Target="https://www.frontiersin.org/articles/10.3389/fpls.2016.00274/full" TargetMode="External"/><Relationship Id="rId56" Type="http://schemas.openxmlformats.org/officeDocument/2006/relationships/hyperlink" Target="http://www.classcentral.com/course/swayam-principles-of-downstream-" TargetMode="External"/><Relationship Id="rId64" Type="http://schemas.openxmlformats.org/officeDocument/2006/relationships/fontTable" Target="fontTable.xml"/><Relationship Id="rId8" Type="http://schemas.openxmlformats.org/officeDocument/2006/relationships/hyperlink" Target="https://epgp.inflibnet.ac.in/Home/ViewSubject?catid=944" TargetMode="External"/><Relationship Id="rId51" Type="http://schemas.openxmlformats.org/officeDocument/2006/relationships/hyperlink" Target="https://doi.org/10.3390/fermentation8040137" TargetMode="External"/><Relationship Id="rId3" Type="http://schemas.openxmlformats.org/officeDocument/2006/relationships/settings" Target="settings.xml"/><Relationship Id="rId12" Type="http://schemas.openxmlformats.org/officeDocument/2006/relationships/hyperlink" Target="https://www.worldcat.org/search?q=au%3AFreifelder%2C+David.&amp;qt=hot_author" TargetMode="External"/><Relationship Id="rId17" Type="http://schemas.openxmlformats.org/officeDocument/2006/relationships/hyperlink" Target="https://www.labcompare.com/10-Featured-Articles/576229-The-AI-Technologies-Driving-Advancements-in-Clinical-Diagnostics/" TargetMode="External"/><Relationship Id="rId25" Type="http://schemas.openxmlformats.org/officeDocument/2006/relationships/hyperlink" Target="https://www.youtube.com/@MazeEngineers/videos" TargetMode="External"/><Relationship Id="rId33" Type="http://schemas.openxmlformats.org/officeDocument/2006/relationships/hyperlink" Target="https://www.youtube.com/watch?v=m6Wa4IT57sw" TargetMode="External"/><Relationship Id="rId38" Type="http://schemas.openxmlformats.org/officeDocument/2006/relationships/hyperlink" Target="http://www.biocompare.com/Editorial-Articles/351896-Realizing-New-Possibilities-for-Cell-Line-" TargetMode="External"/><Relationship Id="rId46" Type="http://schemas.openxmlformats.org/officeDocument/2006/relationships/hyperlink" Target="https://www.sciencedirect.com/science/article/pii/S2214317319300940" TargetMode="External"/><Relationship Id="rId59" Type="http://schemas.openxmlformats.org/officeDocument/2006/relationships/hyperlink" Target="https://swayam.gov.in/nd1_noc20_me27/p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509</TotalTime>
  <Pages>23</Pages>
  <Words>7137</Words>
  <Characters>40685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MBT OFFICE</dc:creator>
  <cp:keywords/>
  <dc:description/>
  <cp:lastModifiedBy>MBT OFFICE</cp:lastModifiedBy>
  <cp:revision>86</cp:revision>
  <cp:lastPrinted>2026-08-28T11:04:00Z</cp:lastPrinted>
  <dcterms:created xsi:type="dcterms:W3CDTF">2024-07-08T05:49:00Z</dcterms:created>
  <dcterms:modified xsi:type="dcterms:W3CDTF">2026-09-01T06:26:00Z</dcterms:modified>
</cp:coreProperties>
</file>