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6F8E" w:rsidRPr="007057C6" w:rsidRDefault="00546F8E" w:rsidP="00546F8E">
      <w:pPr>
        <w:spacing w:after="0"/>
        <w:contextualSpacing/>
        <w:jc w:val="center"/>
        <w:rPr>
          <w:rFonts w:ascii="Times New Roman" w:hAnsi="Times New Roman"/>
          <w:b/>
          <w:color w:val="000099"/>
          <w:sz w:val="30"/>
          <w:szCs w:val="28"/>
        </w:rPr>
      </w:pPr>
      <w:r w:rsidRPr="007057C6">
        <w:rPr>
          <w:rFonts w:ascii="Times New Roman" w:hAnsi="Times New Roman"/>
          <w:b/>
          <w:color w:val="000099"/>
          <w:sz w:val="30"/>
          <w:szCs w:val="28"/>
        </w:rPr>
        <w:t>SCHOOL OF BIOTECHNOLOGY &amp; GENETIC ENGINEERING</w:t>
      </w:r>
    </w:p>
    <w:p w:rsidR="00546F8E" w:rsidRPr="002E5DF2" w:rsidRDefault="00546F8E" w:rsidP="00546F8E">
      <w:pPr>
        <w:spacing w:after="0"/>
        <w:contextualSpacing/>
        <w:jc w:val="center"/>
        <w:rPr>
          <w:rFonts w:ascii="Times New Roman" w:hAnsi="Times New Roman"/>
          <w:b/>
          <w:color w:val="000099"/>
          <w:sz w:val="28"/>
          <w:szCs w:val="28"/>
        </w:rPr>
      </w:pPr>
      <w:r w:rsidRPr="002E5DF2">
        <w:rPr>
          <w:rFonts w:ascii="Times New Roman" w:hAnsi="Times New Roman"/>
          <w:b/>
          <w:color w:val="000099"/>
          <w:sz w:val="28"/>
          <w:szCs w:val="28"/>
        </w:rPr>
        <w:t>DEPARTMENT OF MICROBIAL BIOTECHNOLOGY</w:t>
      </w:r>
    </w:p>
    <w:p w:rsidR="00546F8E" w:rsidRDefault="00546F8E" w:rsidP="00546F8E">
      <w:pPr>
        <w:spacing w:after="0"/>
        <w:contextualSpacing/>
        <w:jc w:val="both"/>
        <w:rPr>
          <w:rFonts w:ascii="Times New Roman" w:hAnsi="Times New Roman"/>
          <w:color w:val="000099"/>
          <w:sz w:val="32"/>
          <w:szCs w:val="32"/>
        </w:rPr>
      </w:pPr>
    </w:p>
    <w:p w:rsidR="00546F8E" w:rsidRDefault="00546F8E" w:rsidP="00546F8E">
      <w:pPr>
        <w:spacing w:after="0"/>
        <w:contextualSpacing/>
        <w:jc w:val="both"/>
        <w:rPr>
          <w:rFonts w:ascii="Times New Roman" w:hAnsi="Times New Roman"/>
          <w:color w:val="000099"/>
          <w:sz w:val="32"/>
          <w:szCs w:val="32"/>
        </w:rPr>
      </w:pPr>
    </w:p>
    <w:p w:rsidR="00546F8E" w:rsidRDefault="00546F8E" w:rsidP="00546F8E">
      <w:pPr>
        <w:spacing w:after="0"/>
        <w:contextualSpacing/>
        <w:jc w:val="both"/>
        <w:rPr>
          <w:rFonts w:ascii="Times New Roman" w:hAnsi="Times New Roman"/>
          <w:color w:val="000099"/>
          <w:sz w:val="32"/>
          <w:szCs w:val="32"/>
        </w:rPr>
      </w:pPr>
    </w:p>
    <w:p w:rsidR="00546F8E" w:rsidRPr="005D5587" w:rsidRDefault="00546F8E" w:rsidP="00546F8E">
      <w:pPr>
        <w:spacing w:after="0"/>
        <w:contextualSpacing/>
        <w:jc w:val="both"/>
        <w:rPr>
          <w:rFonts w:ascii="Times New Roman" w:hAnsi="Times New Roman"/>
          <w:color w:val="000099"/>
          <w:sz w:val="32"/>
          <w:szCs w:val="32"/>
        </w:rPr>
      </w:pPr>
    </w:p>
    <w:p w:rsidR="00546F8E" w:rsidRDefault="00546F8E" w:rsidP="00546F8E">
      <w:pPr>
        <w:spacing w:after="0"/>
        <w:contextualSpacing/>
        <w:jc w:val="center"/>
        <w:rPr>
          <w:rFonts w:ascii="Times New Roman" w:hAnsi="Times New Roman"/>
          <w:color w:val="000099"/>
          <w:sz w:val="32"/>
          <w:szCs w:val="32"/>
        </w:rPr>
      </w:pPr>
      <w:r>
        <w:rPr>
          <w:rFonts w:ascii="Times New Roman" w:hAnsi="Times New Roman"/>
          <w:color w:val="000099"/>
          <w:sz w:val="32"/>
          <w:szCs w:val="32"/>
        </w:rPr>
        <w:t>Syllabus</w:t>
      </w:r>
    </w:p>
    <w:p w:rsidR="00546F8E" w:rsidRPr="005D5587" w:rsidRDefault="00546F8E" w:rsidP="00546F8E">
      <w:pPr>
        <w:spacing w:after="0"/>
        <w:contextualSpacing/>
        <w:jc w:val="center"/>
        <w:rPr>
          <w:rFonts w:ascii="Times New Roman" w:hAnsi="Times New Roman"/>
          <w:color w:val="000099"/>
          <w:sz w:val="32"/>
          <w:szCs w:val="32"/>
        </w:rPr>
      </w:pPr>
      <w:r w:rsidRPr="005D5587">
        <w:rPr>
          <w:rFonts w:ascii="Times New Roman" w:hAnsi="Times New Roman"/>
          <w:color w:val="000099"/>
          <w:sz w:val="32"/>
          <w:szCs w:val="32"/>
        </w:rPr>
        <w:t>M.Sc.</w:t>
      </w:r>
      <w:r>
        <w:rPr>
          <w:rFonts w:ascii="Times New Roman" w:hAnsi="Times New Roman"/>
          <w:color w:val="000099"/>
          <w:sz w:val="32"/>
          <w:szCs w:val="32"/>
        </w:rPr>
        <w:t>,</w:t>
      </w:r>
      <w:r w:rsidRPr="005D5587">
        <w:rPr>
          <w:rFonts w:ascii="Times New Roman" w:hAnsi="Times New Roman"/>
          <w:color w:val="000099"/>
          <w:sz w:val="32"/>
          <w:szCs w:val="32"/>
        </w:rPr>
        <w:t xml:space="preserve"> </w:t>
      </w:r>
      <w:r>
        <w:rPr>
          <w:rFonts w:ascii="Times New Roman" w:hAnsi="Times New Roman"/>
          <w:color w:val="000099"/>
          <w:sz w:val="32"/>
          <w:szCs w:val="32"/>
        </w:rPr>
        <w:t>Microbiology (CBCS –UD)</w:t>
      </w:r>
    </w:p>
    <w:p w:rsidR="00546F8E" w:rsidRPr="005D5587" w:rsidRDefault="00546F8E" w:rsidP="00546F8E">
      <w:pPr>
        <w:spacing w:after="0"/>
        <w:contextualSpacing/>
        <w:jc w:val="center"/>
        <w:rPr>
          <w:rFonts w:ascii="Times New Roman" w:hAnsi="Times New Roman"/>
          <w:color w:val="000099"/>
          <w:sz w:val="32"/>
          <w:szCs w:val="32"/>
        </w:rPr>
      </w:pPr>
      <w:r w:rsidRPr="005D5587">
        <w:rPr>
          <w:rFonts w:ascii="Times New Roman" w:hAnsi="Times New Roman"/>
          <w:noProof/>
          <w:color w:val="000099"/>
          <w:sz w:val="32"/>
          <w:szCs w:val="32"/>
        </w:rPr>
        <w:t>20</w:t>
      </w:r>
      <w:r>
        <w:rPr>
          <w:rFonts w:ascii="Times New Roman" w:hAnsi="Times New Roman"/>
          <w:noProof/>
          <w:color w:val="000099"/>
          <w:sz w:val="32"/>
          <w:szCs w:val="32"/>
        </w:rPr>
        <w:t>26</w:t>
      </w:r>
      <w:r w:rsidRPr="005D5587">
        <w:rPr>
          <w:rFonts w:ascii="Times New Roman" w:hAnsi="Times New Roman"/>
          <w:noProof/>
          <w:color w:val="000099"/>
          <w:sz w:val="32"/>
          <w:szCs w:val="32"/>
        </w:rPr>
        <w:t>-20</w:t>
      </w:r>
      <w:r>
        <w:rPr>
          <w:rFonts w:ascii="Times New Roman" w:hAnsi="Times New Roman"/>
          <w:noProof/>
          <w:color w:val="000099"/>
          <w:sz w:val="32"/>
          <w:szCs w:val="32"/>
        </w:rPr>
        <w:t xml:space="preserve">27 </w:t>
      </w:r>
      <w:r w:rsidRPr="00DA352A">
        <w:rPr>
          <w:rFonts w:ascii="Times New Roman" w:hAnsi="Times New Roman"/>
          <w:noProof/>
          <w:color w:val="000099"/>
          <w:sz w:val="32"/>
          <w:szCs w:val="32"/>
        </w:rPr>
        <w:t>BATCH &amp; ONWARDS</w:t>
      </w:r>
    </w:p>
    <w:p w:rsidR="00546F8E" w:rsidRPr="005D5587" w:rsidRDefault="00546F8E" w:rsidP="00546F8E">
      <w:pPr>
        <w:spacing w:after="0"/>
        <w:contextualSpacing/>
        <w:jc w:val="both"/>
        <w:rPr>
          <w:rFonts w:ascii="Times New Roman" w:hAnsi="Times New Roman"/>
          <w:color w:val="000099"/>
          <w:sz w:val="32"/>
          <w:szCs w:val="32"/>
        </w:rPr>
      </w:pPr>
    </w:p>
    <w:p w:rsidR="00546F8E" w:rsidRPr="005D5587" w:rsidRDefault="00546F8E" w:rsidP="00546F8E">
      <w:pPr>
        <w:spacing w:after="0"/>
        <w:contextualSpacing/>
        <w:jc w:val="both"/>
        <w:rPr>
          <w:rFonts w:ascii="Times New Roman" w:hAnsi="Times New Roman"/>
          <w:color w:val="000099"/>
          <w:sz w:val="32"/>
          <w:szCs w:val="32"/>
        </w:rPr>
      </w:pPr>
    </w:p>
    <w:p w:rsidR="00546F8E" w:rsidRPr="005D5587" w:rsidRDefault="00546F8E" w:rsidP="00546F8E">
      <w:pPr>
        <w:spacing w:after="0"/>
        <w:contextualSpacing/>
        <w:jc w:val="both"/>
        <w:rPr>
          <w:rFonts w:ascii="Times New Roman" w:hAnsi="Times New Roman"/>
          <w:color w:val="000099"/>
          <w:sz w:val="32"/>
          <w:szCs w:val="32"/>
        </w:rPr>
      </w:pPr>
    </w:p>
    <w:p w:rsidR="00546F8E" w:rsidRPr="005D5587" w:rsidRDefault="00546F8E" w:rsidP="00546F8E">
      <w:pPr>
        <w:spacing w:after="0"/>
        <w:contextualSpacing/>
        <w:jc w:val="both"/>
        <w:rPr>
          <w:rFonts w:ascii="Times New Roman" w:hAnsi="Times New Roman"/>
          <w:color w:val="000099"/>
          <w:sz w:val="32"/>
          <w:szCs w:val="32"/>
        </w:rPr>
      </w:pPr>
    </w:p>
    <w:p w:rsidR="00546F8E" w:rsidRPr="005D5587" w:rsidRDefault="00546F8E" w:rsidP="00546F8E">
      <w:pPr>
        <w:spacing w:after="0"/>
        <w:contextualSpacing/>
        <w:jc w:val="both"/>
        <w:rPr>
          <w:rFonts w:ascii="Times New Roman" w:hAnsi="Times New Roman"/>
          <w:color w:val="000099"/>
          <w:sz w:val="32"/>
          <w:szCs w:val="32"/>
        </w:rPr>
      </w:pPr>
    </w:p>
    <w:p w:rsidR="00546F8E" w:rsidRPr="005D5587" w:rsidRDefault="00546F8E" w:rsidP="00546F8E">
      <w:pPr>
        <w:spacing w:after="0"/>
        <w:contextualSpacing/>
        <w:jc w:val="both"/>
        <w:rPr>
          <w:rFonts w:ascii="Times New Roman" w:hAnsi="Times New Roman"/>
          <w:color w:val="000099"/>
          <w:sz w:val="32"/>
          <w:szCs w:val="32"/>
        </w:rPr>
      </w:pPr>
      <w:r>
        <w:rPr>
          <w:noProof/>
        </w:rPr>
        <w:drawing>
          <wp:anchor distT="0" distB="0" distL="114300" distR="114300" simplePos="0" relativeHeight="251660288" behindDoc="0" locked="0" layoutInCell="1" allowOverlap="1">
            <wp:simplePos x="0" y="0"/>
            <wp:positionH relativeFrom="margin">
              <wp:posOffset>1962150</wp:posOffset>
            </wp:positionH>
            <wp:positionV relativeFrom="margin">
              <wp:posOffset>3781425</wp:posOffset>
            </wp:positionV>
            <wp:extent cx="2286000" cy="1666875"/>
            <wp:effectExtent l="19050" t="0" r="0" b="0"/>
            <wp:wrapSquare wrapText="bothSides"/>
            <wp:docPr id="2" name="Picture 2" descr="s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ym"/>
                    <pic:cNvPicPr>
                      <a:picLocks noChangeAspect="1" noChangeArrowheads="1"/>
                    </pic:cNvPicPr>
                  </pic:nvPicPr>
                  <pic:blipFill>
                    <a:blip r:embed="rId5"/>
                    <a:srcRect/>
                    <a:stretch>
                      <a:fillRect/>
                    </a:stretch>
                  </pic:blipFill>
                  <pic:spPr bwMode="auto">
                    <a:xfrm>
                      <a:off x="0" y="0"/>
                      <a:ext cx="2286000" cy="1666875"/>
                    </a:xfrm>
                    <a:prstGeom prst="rect">
                      <a:avLst/>
                    </a:prstGeom>
                    <a:noFill/>
                    <a:ln w="9525">
                      <a:noFill/>
                      <a:miter lim="800000"/>
                      <a:headEnd/>
                      <a:tailEnd/>
                    </a:ln>
                  </pic:spPr>
                </pic:pic>
              </a:graphicData>
            </a:graphic>
          </wp:anchor>
        </w:drawing>
      </w:r>
    </w:p>
    <w:p w:rsidR="00546F8E" w:rsidRPr="005D5587" w:rsidRDefault="00546F8E" w:rsidP="00546F8E">
      <w:pPr>
        <w:spacing w:after="0"/>
        <w:contextualSpacing/>
        <w:jc w:val="both"/>
        <w:rPr>
          <w:rFonts w:ascii="Times New Roman" w:hAnsi="Times New Roman"/>
          <w:color w:val="000099"/>
          <w:sz w:val="32"/>
          <w:szCs w:val="32"/>
        </w:rPr>
      </w:pPr>
    </w:p>
    <w:p w:rsidR="00546F8E" w:rsidRDefault="00546F8E" w:rsidP="00546F8E">
      <w:pPr>
        <w:spacing w:after="0"/>
        <w:contextualSpacing/>
        <w:jc w:val="both"/>
        <w:rPr>
          <w:rFonts w:ascii="Times New Roman" w:hAnsi="Times New Roman"/>
          <w:b/>
          <w:color w:val="000099"/>
          <w:sz w:val="32"/>
          <w:szCs w:val="32"/>
        </w:rPr>
      </w:pPr>
    </w:p>
    <w:p w:rsidR="00546F8E" w:rsidRDefault="00546F8E" w:rsidP="00546F8E">
      <w:pPr>
        <w:spacing w:after="0"/>
        <w:contextualSpacing/>
        <w:jc w:val="both"/>
        <w:rPr>
          <w:rFonts w:ascii="Times New Roman" w:hAnsi="Times New Roman"/>
          <w:b/>
          <w:color w:val="000099"/>
          <w:sz w:val="32"/>
          <w:szCs w:val="32"/>
        </w:rPr>
      </w:pPr>
    </w:p>
    <w:p w:rsidR="00546F8E" w:rsidRDefault="00546F8E" w:rsidP="00546F8E">
      <w:pPr>
        <w:spacing w:after="0"/>
        <w:contextualSpacing/>
        <w:jc w:val="both"/>
        <w:rPr>
          <w:rFonts w:ascii="Times New Roman" w:hAnsi="Times New Roman"/>
          <w:b/>
          <w:color w:val="000099"/>
          <w:sz w:val="32"/>
          <w:szCs w:val="32"/>
        </w:rPr>
      </w:pPr>
    </w:p>
    <w:p w:rsidR="00546F8E" w:rsidRDefault="00546F8E" w:rsidP="00546F8E">
      <w:pPr>
        <w:spacing w:after="0"/>
        <w:contextualSpacing/>
        <w:jc w:val="both"/>
        <w:rPr>
          <w:rFonts w:ascii="Times New Roman" w:hAnsi="Times New Roman"/>
          <w:b/>
          <w:color w:val="000099"/>
          <w:sz w:val="32"/>
          <w:szCs w:val="32"/>
        </w:rPr>
      </w:pPr>
    </w:p>
    <w:p w:rsidR="00546F8E" w:rsidRDefault="00546F8E" w:rsidP="00546F8E">
      <w:pPr>
        <w:spacing w:after="0"/>
        <w:contextualSpacing/>
        <w:jc w:val="both"/>
        <w:rPr>
          <w:rFonts w:ascii="Times New Roman" w:hAnsi="Times New Roman"/>
          <w:b/>
          <w:color w:val="000099"/>
          <w:sz w:val="32"/>
          <w:szCs w:val="32"/>
        </w:rPr>
      </w:pPr>
    </w:p>
    <w:p w:rsidR="00546F8E" w:rsidRDefault="00546F8E" w:rsidP="00546F8E">
      <w:pPr>
        <w:spacing w:after="0"/>
        <w:contextualSpacing/>
        <w:jc w:val="both"/>
        <w:rPr>
          <w:rFonts w:ascii="Times New Roman" w:hAnsi="Times New Roman"/>
          <w:b/>
          <w:color w:val="000099"/>
          <w:sz w:val="32"/>
          <w:szCs w:val="32"/>
        </w:rPr>
      </w:pPr>
    </w:p>
    <w:p w:rsidR="00546F8E" w:rsidRDefault="00546F8E" w:rsidP="00546F8E">
      <w:pPr>
        <w:spacing w:after="0"/>
        <w:contextualSpacing/>
        <w:jc w:val="both"/>
        <w:rPr>
          <w:rFonts w:ascii="Times New Roman" w:hAnsi="Times New Roman"/>
          <w:b/>
          <w:color w:val="000099"/>
          <w:sz w:val="32"/>
          <w:szCs w:val="32"/>
        </w:rPr>
      </w:pPr>
    </w:p>
    <w:p w:rsidR="00546F8E" w:rsidRDefault="00546F8E" w:rsidP="00546F8E">
      <w:pPr>
        <w:spacing w:after="0"/>
        <w:contextualSpacing/>
        <w:jc w:val="both"/>
        <w:rPr>
          <w:rFonts w:ascii="Times New Roman" w:hAnsi="Times New Roman"/>
          <w:b/>
          <w:color w:val="000099"/>
          <w:sz w:val="32"/>
          <w:szCs w:val="32"/>
        </w:rPr>
      </w:pPr>
    </w:p>
    <w:p w:rsidR="00546F8E" w:rsidRDefault="00546F8E" w:rsidP="00546F8E">
      <w:pPr>
        <w:spacing w:after="0"/>
        <w:contextualSpacing/>
        <w:jc w:val="both"/>
        <w:rPr>
          <w:rFonts w:ascii="Times New Roman" w:hAnsi="Times New Roman"/>
          <w:b/>
          <w:color w:val="000099"/>
          <w:sz w:val="32"/>
          <w:szCs w:val="32"/>
        </w:rPr>
      </w:pPr>
    </w:p>
    <w:p w:rsidR="00546F8E" w:rsidRPr="005D5587" w:rsidRDefault="00546F8E" w:rsidP="00546F8E">
      <w:pPr>
        <w:spacing w:after="0"/>
        <w:contextualSpacing/>
        <w:jc w:val="center"/>
        <w:rPr>
          <w:rFonts w:ascii="Times New Roman" w:hAnsi="Times New Roman"/>
          <w:b/>
          <w:color w:val="000099"/>
          <w:sz w:val="32"/>
          <w:szCs w:val="32"/>
        </w:rPr>
      </w:pPr>
      <w:r w:rsidRPr="005D5587">
        <w:rPr>
          <w:rFonts w:ascii="Times New Roman" w:hAnsi="Times New Roman"/>
          <w:b/>
          <w:color w:val="000099"/>
          <w:sz w:val="32"/>
          <w:szCs w:val="32"/>
        </w:rPr>
        <w:t>Bharathiar University</w:t>
      </w:r>
    </w:p>
    <w:p w:rsidR="00546F8E" w:rsidRPr="005D5587" w:rsidRDefault="00546F8E" w:rsidP="00546F8E">
      <w:pPr>
        <w:spacing w:after="0"/>
        <w:contextualSpacing/>
        <w:jc w:val="center"/>
        <w:rPr>
          <w:rFonts w:ascii="Times New Roman" w:hAnsi="Times New Roman"/>
          <w:b/>
          <w:color w:val="000099"/>
          <w:sz w:val="32"/>
          <w:szCs w:val="32"/>
        </w:rPr>
      </w:pPr>
      <w:r w:rsidRPr="005D5587">
        <w:rPr>
          <w:rFonts w:ascii="Times New Roman" w:hAnsi="Times New Roman"/>
          <w:b/>
          <w:color w:val="000099"/>
          <w:sz w:val="32"/>
          <w:szCs w:val="32"/>
        </w:rPr>
        <w:t>Coimbatore-46</w:t>
      </w:r>
    </w:p>
    <w:p w:rsidR="00546F8E" w:rsidRDefault="00546F8E" w:rsidP="00546F8E">
      <w:pPr>
        <w:tabs>
          <w:tab w:val="left" w:pos="4845"/>
        </w:tabs>
        <w:spacing w:after="0"/>
        <w:contextualSpacing/>
        <w:jc w:val="center"/>
        <w:rPr>
          <w:rFonts w:ascii="Times New Roman" w:hAnsi="Times New Roman"/>
          <w:b/>
          <w:bCs/>
          <w:sz w:val="23"/>
          <w:szCs w:val="23"/>
          <w:lang w:val="en-GB"/>
        </w:rPr>
      </w:pPr>
    </w:p>
    <w:p w:rsidR="00546F8E" w:rsidRDefault="00546F8E" w:rsidP="00546F8E">
      <w:pPr>
        <w:tabs>
          <w:tab w:val="left" w:pos="4845"/>
        </w:tabs>
        <w:spacing w:after="0"/>
        <w:contextualSpacing/>
        <w:jc w:val="center"/>
        <w:rPr>
          <w:rFonts w:ascii="Times New Roman" w:hAnsi="Times New Roman"/>
          <w:b/>
          <w:bCs/>
          <w:sz w:val="23"/>
          <w:szCs w:val="23"/>
          <w:lang w:val="en-GB"/>
        </w:rPr>
      </w:pPr>
    </w:p>
    <w:p w:rsidR="00546F8E" w:rsidRDefault="00546F8E" w:rsidP="00546F8E">
      <w:pPr>
        <w:tabs>
          <w:tab w:val="left" w:pos="4845"/>
        </w:tabs>
        <w:spacing w:after="0"/>
        <w:contextualSpacing/>
        <w:jc w:val="center"/>
        <w:rPr>
          <w:rFonts w:ascii="Times New Roman" w:hAnsi="Times New Roman"/>
          <w:b/>
          <w:bCs/>
          <w:sz w:val="23"/>
          <w:szCs w:val="23"/>
          <w:lang w:val="en-GB"/>
        </w:rPr>
      </w:pPr>
    </w:p>
    <w:p w:rsidR="00546F8E" w:rsidRDefault="00546F8E" w:rsidP="00546F8E">
      <w:pPr>
        <w:tabs>
          <w:tab w:val="left" w:pos="4845"/>
        </w:tabs>
        <w:spacing w:after="0"/>
        <w:contextualSpacing/>
        <w:jc w:val="center"/>
        <w:rPr>
          <w:rFonts w:ascii="Times New Roman" w:hAnsi="Times New Roman"/>
          <w:b/>
          <w:bCs/>
          <w:sz w:val="23"/>
          <w:szCs w:val="23"/>
          <w:lang w:val="en-GB"/>
        </w:rPr>
      </w:pPr>
    </w:p>
    <w:p w:rsidR="00546F8E" w:rsidRDefault="00546F8E" w:rsidP="00546F8E">
      <w:pPr>
        <w:tabs>
          <w:tab w:val="left" w:pos="4845"/>
        </w:tabs>
        <w:spacing w:after="0"/>
        <w:contextualSpacing/>
        <w:jc w:val="center"/>
        <w:rPr>
          <w:rFonts w:ascii="Times New Roman" w:hAnsi="Times New Roman"/>
          <w:b/>
          <w:bCs/>
          <w:sz w:val="23"/>
          <w:szCs w:val="23"/>
          <w:lang w:val="en-GB"/>
        </w:rPr>
      </w:pPr>
    </w:p>
    <w:p w:rsidR="00546F8E" w:rsidRDefault="00546F8E" w:rsidP="00546F8E">
      <w:pPr>
        <w:tabs>
          <w:tab w:val="left" w:pos="4845"/>
        </w:tabs>
        <w:spacing w:after="0"/>
        <w:contextualSpacing/>
        <w:jc w:val="center"/>
        <w:rPr>
          <w:rFonts w:ascii="Times New Roman" w:hAnsi="Times New Roman"/>
          <w:b/>
          <w:bCs/>
          <w:sz w:val="23"/>
          <w:szCs w:val="23"/>
          <w:lang w:val="en-GB"/>
        </w:rPr>
      </w:pPr>
    </w:p>
    <w:p w:rsidR="00546F8E" w:rsidRDefault="00546F8E" w:rsidP="00546F8E">
      <w:pPr>
        <w:spacing w:after="0" w:line="480" w:lineRule="auto"/>
        <w:ind w:hanging="2"/>
        <w:jc w:val="center"/>
        <w:rPr>
          <w:rFonts w:ascii="Times New Roman" w:hAnsi="Times New Roman"/>
          <w:sz w:val="24"/>
          <w:szCs w:val="24"/>
        </w:rPr>
      </w:pPr>
      <w:r>
        <w:rPr>
          <w:rFonts w:ascii="Times New Roman" w:hAnsi="Times New Roman"/>
          <w:b/>
          <w:sz w:val="24"/>
          <w:szCs w:val="24"/>
        </w:rPr>
        <w:t>BHARATHIAR UNIVERSITY:  COIMBATORE 641046</w:t>
      </w:r>
    </w:p>
    <w:p w:rsidR="00546F8E" w:rsidRDefault="00546F8E" w:rsidP="00546F8E">
      <w:pPr>
        <w:spacing w:line="480" w:lineRule="auto"/>
        <w:ind w:hanging="2"/>
        <w:jc w:val="center"/>
        <w:rPr>
          <w:rFonts w:ascii="Times New Roman" w:hAnsi="Times New Roman"/>
          <w:sz w:val="24"/>
          <w:szCs w:val="24"/>
        </w:rPr>
      </w:pPr>
      <w:r>
        <w:rPr>
          <w:rFonts w:ascii="Times New Roman" w:hAnsi="Times New Roman"/>
          <w:b/>
          <w:sz w:val="24"/>
          <w:szCs w:val="24"/>
        </w:rPr>
        <w:t>DEPARTMENT OF MICROBIAL BIOTECHNOLOGY</w:t>
      </w:r>
    </w:p>
    <w:p w:rsidR="00546F8E" w:rsidRDefault="00546F8E" w:rsidP="00546F8E">
      <w:pPr>
        <w:ind w:hanging="2"/>
        <w:jc w:val="center"/>
        <w:rPr>
          <w:rFonts w:ascii="Times New Roman" w:hAnsi="Times New Roman"/>
          <w:sz w:val="24"/>
          <w:szCs w:val="24"/>
        </w:rPr>
      </w:pPr>
      <w:r>
        <w:rPr>
          <w:rFonts w:ascii="Times New Roman" w:hAnsi="Times New Roman"/>
          <w:b/>
          <w:sz w:val="24"/>
          <w:szCs w:val="24"/>
        </w:rPr>
        <w:t>MISSION</w:t>
      </w:r>
    </w:p>
    <w:p w:rsidR="00546F8E" w:rsidRDefault="00546F8E" w:rsidP="00546F8E">
      <w:pPr>
        <w:shd w:val="clear" w:color="auto" w:fill="FFFFFF"/>
        <w:spacing w:before="280" w:after="280" w:line="360" w:lineRule="auto"/>
        <w:ind w:hanging="2"/>
        <w:jc w:val="both"/>
        <w:rPr>
          <w:rFonts w:ascii="Times New Roman" w:hAnsi="Times New Roman"/>
          <w:b/>
          <w:bCs/>
          <w:sz w:val="24"/>
          <w:szCs w:val="24"/>
          <w:lang w:val="en-GB"/>
        </w:rPr>
      </w:pPr>
      <w:r>
        <w:rPr>
          <w:rFonts w:ascii="Times New Roman" w:hAnsi="Times New Roman"/>
          <w:sz w:val="24"/>
          <w:szCs w:val="24"/>
        </w:rPr>
        <w:t>To empower young minds with scientific knowledge facilitating the grandaunts to have an array of career options allowing them to emerge as either a scientist or an entrepreneur commercializing microbial product or an entrepreneur establishing diagnostic laboratory or an Industrial expert in quality control. Education process is aimed at creating manpower with not only scientific knowledge but also with moral values and social responsibilities.</w:t>
      </w:r>
    </w:p>
    <w:tbl>
      <w:tblPr>
        <w:tblW w:w="9331" w:type="dxa"/>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032"/>
        <w:gridCol w:w="8299"/>
      </w:tblGrid>
      <w:tr w:rsidR="00546F8E" w:rsidTr="00546F8E">
        <w:trPr>
          <w:trHeight w:val="521"/>
          <w:jc w:val="center"/>
        </w:trPr>
        <w:tc>
          <w:tcPr>
            <w:tcW w:w="9331" w:type="dxa"/>
            <w:gridSpan w:val="2"/>
          </w:tcPr>
          <w:p w:rsidR="00546F8E" w:rsidRDefault="00546F8E" w:rsidP="003B1035">
            <w:pPr>
              <w:spacing w:after="0"/>
              <w:ind w:hanging="2"/>
              <w:rPr>
                <w:rFonts w:ascii="Times New Roman" w:hAnsi="Times New Roman"/>
                <w:sz w:val="24"/>
                <w:szCs w:val="24"/>
              </w:rPr>
            </w:pPr>
            <w:r>
              <w:rPr>
                <w:rFonts w:ascii="Times New Roman" w:hAnsi="Times New Roman"/>
                <w:b/>
                <w:sz w:val="24"/>
                <w:szCs w:val="24"/>
              </w:rPr>
              <w:t>Program Educational Objectives (PEOs)</w:t>
            </w:r>
          </w:p>
        </w:tc>
      </w:tr>
      <w:tr w:rsidR="00546F8E" w:rsidTr="00546F8E">
        <w:trPr>
          <w:trHeight w:val="1073"/>
          <w:jc w:val="center"/>
        </w:trPr>
        <w:tc>
          <w:tcPr>
            <w:tcW w:w="9331" w:type="dxa"/>
            <w:gridSpan w:val="2"/>
          </w:tcPr>
          <w:p w:rsidR="00546F8E" w:rsidRDefault="00546F8E" w:rsidP="003B1035">
            <w:pPr>
              <w:spacing w:after="0"/>
              <w:ind w:hanging="2"/>
              <w:jc w:val="both"/>
              <w:rPr>
                <w:rFonts w:ascii="Times New Roman" w:hAnsi="Times New Roman"/>
                <w:sz w:val="24"/>
                <w:szCs w:val="24"/>
                <w:highlight w:val="white"/>
              </w:rPr>
            </w:pPr>
          </w:p>
          <w:p w:rsidR="00546F8E" w:rsidRDefault="00546F8E" w:rsidP="003B1035">
            <w:pPr>
              <w:spacing w:after="0"/>
              <w:ind w:hanging="2"/>
              <w:jc w:val="both"/>
              <w:rPr>
                <w:rFonts w:ascii="Times New Roman" w:hAnsi="Times New Roman"/>
                <w:sz w:val="24"/>
                <w:szCs w:val="24"/>
              </w:rPr>
            </w:pPr>
            <w:r>
              <w:rPr>
                <w:rFonts w:ascii="Times New Roman" w:hAnsi="Times New Roman"/>
                <w:sz w:val="24"/>
                <w:szCs w:val="24"/>
                <w:highlight w:val="white"/>
              </w:rPr>
              <w:t>The </w:t>
            </w:r>
            <w:r>
              <w:rPr>
                <w:rFonts w:ascii="Times New Roman" w:hAnsi="Times New Roman"/>
                <w:b/>
                <w:sz w:val="24"/>
                <w:szCs w:val="24"/>
                <w:highlight w:val="white"/>
              </w:rPr>
              <w:t xml:space="preserve">M. Sc. Microbiology </w:t>
            </w:r>
            <w:r>
              <w:rPr>
                <w:rFonts w:ascii="Times New Roman" w:hAnsi="Times New Roman"/>
                <w:sz w:val="24"/>
                <w:szCs w:val="24"/>
                <w:highlight w:val="white"/>
              </w:rPr>
              <w:t>program describe accomplishments that graduates are expected to attain within five to seven years after graduation</w:t>
            </w:r>
          </w:p>
        </w:tc>
      </w:tr>
      <w:tr w:rsidR="00546F8E" w:rsidTr="00546F8E">
        <w:trPr>
          <w:trHeight w:val="521"/>
          <w:jc w:val="center"/>
        </w:trPr>
        <w:tc>
          <w:tcPr>
            <w:tcW w:w="1032"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t>PEO1</w:t>
            </w:r>
          </w:p>
        </w:tc>
        <w:tc>
          <w:tcPr>
            <w:tcW w:w="8299"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t>Graduate would become a microbiologist involved in research</w:t>
            </w:r>
          </w:p>
        </w:tc>
      </w:tr>
      <w:tr w:rsidR="00546F8E" w:rsidTr="00546F8E">
        <w:trPr>
          <w:trHeight w:val="545"/>
          <w:jc w:val="center"/>
        </w:trPr>
        <w:tc>
          <w:tcPr>
            <w:tcW w:w="1032"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t>PEO2</w:t>
            </w:r>
          </w:p>
        </w:tc>
        <w:tc>
          <w:tcPr>
            <w:tcW w:w="8299"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t>The candidate shall become an entrepreneur commercializing his own microbial product</w:t>
            </w:r>
          </w:p>
        </w:tc>
      </w:tr>
      <w:tr w:rsidR="00546F8E" w:rsidTr="00546F8E">
        <w:trPr>
          <w:trHeight w:val="521"/>
          <w:jc w:val="center"/>
        </w:trPr>
        <w:tc>
          <w:tcPr>
            <w:tcW w:w="1032"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t>PEO3</w:t>
            </w:r>
          </w:p>
        </w:tc>
        <w:tc>
          <w:tcPr>
            <w:tcW w:w="8299"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t>The candidate would be able to join Industries maintaining quality of products</w:t>
            </w:r>
          </w:p>
        </w:tc>
      </w:tr>
      <w:tr w:rsidR="00546F8E" w:rsidTr="00546F8E">
        <w:trPr>
          <w:trHeight w:val="521"/>
          <w:jc w:val="center"/>
        </w:trPr>
        <w:tc>
          <w:tcPr>
            <w:tcW w:w="1032"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t>PEO4</w:t>
            </w:r>
          </w:p>
        </w:tc>
        <w:tc>
          <w:tcPr>
            <w:tcW w:w="8299"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t xml:space="preserve">The candidate would be able to establish a clinical diagnostic laboratory  </w:t>
            </w:r>
          </w:p>
        </w:tc>
      </w:tr>
      <w:tr w:rsidR="00546F8E" w:rsidTr="00546F8E">
        <w:trPr>
          <w:trHeight w:val="625"/>
          <w:jc w:val="center"/>
        </w:trPr>
        <w:tc>
          <w:tcPr>
            <w:tcW w:w="1032"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t>PEO5</w:t>
            </w:r>
          </w:p>
        </w:tc>
        <w:tc>
          <w:tcPr>
            <w:tcW w:w="8299"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t>The graduate can become a teacher of microbiological subjects in schools or colleges</w:t>
            </w:r>
          </w:p>
        </w:tc>
      </w:tr>
      <w:tr w:rsidR="00546F8E" w:rsidTr="00546F8E">
        <w:trPr>
          <w:trHeight w:val="535"/>
          <w:jc w:val="center"/>
        </w:trPr>
        <w:tc>
          <w:tcPr>
            <w:tcW w:w="1032"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t>PEO6</w:t>
            </w:r>
          </w:p>
        </w:tc>
        <w:tc>
          <w:tcPr>
            <w:tcW w:w="8299"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t>The graduate can become a bioprocess engineering designing fermentation processes</w:t>
            </w:r>
          </w:p>
        </w:tc>
      </w:tr>
      <w:tr w:rsidR="00546F8E" w:rsidTr="00546F8E">
        <w:trPr>
          <w:trHeight w:val="549"/>
          <w:jc w:val="center"/>
        </w:trPr>
        <w:tc>
          <w:tcPr>
            <w:tcW w:w="9331" w:type="dxa"/>
            <w:gridSpan w:val="2"/>
          </w:tcPr>
          <w:p w:rsidR="00546F8E" w:rsidRDefault="00546F8E" w:rsidP="003B1035">
            <w:pPr>
              <w:spacing w:after="0"/>
              <w:ind w:hanging="2"/>
              <w:rPr>
                <w:rFonts w:ascii="Times New Roman" w:hAnsi="Times New Roman"/>
                <w:sz w:val="24"/>
                <w:szCs w:val="24"/>
              </w:rPr>
            </w:pPr>
          </w:p>
        </w:tc>
      </w:tr>
    </w:tbl>
    <w:p w:rsidR="00546F8E" w:rsidRDefault="00546F8E" w:rsidP="00546F8E">
      <w:pPr>
        <w:tabs>
          <w:tab w:val="left" w:pos="4845"/>
        </w:tabs>
        <w:spacing w:after="0"/>
        <w:contextualSpacing/>
        <w:jc w:val="center"/>
        <w:rPr>
          <w:rFonts w:ascii="Times New Roman" w:hAnsi="Times New Roman"/>
          <w:b/>
          <w:bCs/>
          <w:sz w:val="24"/>
          <w:szCs w:val="24"/>
          <w:lang w:val="en-GB"/>
        </w:rPr>
      </w:pPr>
    </w:p>
    <w:p w:rsidR="00546F8E" w:rsidRDefault="00546F8E" w:rsidP="00546F8E">
      <w:pPr>
        <w:tabs>
          <w:tab w:val="left" w:pos="4845"/>
        </w:tabs>
        <w:spacing w:after="0"/>
        <w:contextualSpacing/>
        <w:jc w:val="center"/>
        <w:rPr>
          <w:rFonts w:ascii="Times New Roman" w:hAnsi="Times New Roman"/>
          <w:b/>
          <w:bCs/>
          <w:sz w:val="24"/>
          <w:szCs w:val="24"/>
          <w:lang w:val="en-GB"/>
        </w:rPr>
      </w:pPr>
    </w:p>
    <w:tbl>
      <w:tblPr>
        <w:tblW w:w="9317" w:type="dxa"/>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017"/>
        <w:gridCol w:w="8300"/>
      </w:tblGrid>
      <w:tr w:rsidR="00546F8E" w:rsidTr="00546F8E">
        <w:trPr>
          <w:trHeight w:val="544"/>
          <w:jc w:val="center"/>
        </w:trPr>
        <w:tc>
          <w:tcPr>
            <w:tcW w:w="9317" w:type="dxa"/>
            <w:gridSpan w:val="2"/>
          </w:tcPr>
          <w:p w:rsidR="00546F8E" w:rsidRDefault="00546F8E" w:rsidP="003B1035">
            <w:pPr>
              <w:spacing w:after="0"/>
              <w:ind w:hanging="2"/>
              <w:rPr>
                <w:rFonts w:ascii="Times New Roman" w:hAnsi="Times New Roman"/>
                <w:sz w:val="24"/>
                <w:szCs w:val="24"/>
              </w:rPr>
            </w:pPr>
            <w:r>
              <w:rPr>
                <w:rFonts w:ascii="Times New Roman" w:hAnsi="Times New Roman"/>
                <w:b/>
                <w:sz w:val="24"/>
                <w:szCs w:val="24"/>
              </w:rPr>
              <w:t>Program Specific Outcomes (PSOs)</w:t>
            </w:r>
          </w:p>
        </w:tc>
      </w:tr>
      <w:tr w:rsidR="00546F8E" w:rsidTr="00546F8E">
        <w:trPr>
          <w:trHeight w:val="544"/>
          <w:jc w:val="center"/>
        </w:trPr>
        <w:tc>
          <w:tcPr>
            <w:tcW w:w="9317" w:type="dxa"/>
            <w:gridSpan w:val="2"/>
          </w:tcPr>
          <w:p w:rsidR="00546F8E" w:rsidRDefault="00546F8E" w:rsidP="003B1035">
            <w:pPr>
              <w:spacing w:after="0"/>
              <w:ind w:hanging="2"/>
              <w:jc w:val="center"/>
              <w:rPr>
                <w:rFonts w:ascii="Times New Roman" w:hAnsi="Times New Roman"/>
                <w:sz w:val="24"/>
                <w:szCs w:val="24"/>
              </w:rPr>
            </w:pPr>
            <w:r>
              <w:rPr>
                <w:rFonts w:ascii="Times New Roman" w:hAnsi="Times New Roman"/>
                <w:sz w:val="24"/>
                <w:szCs w:val="24"/>
              </w:rPr>
              <w:t>After the successful completion of  M.Sc. program, the students are expected to</w:t>
            </w:r>
          </w:p>
        </w:tc>
      </w:tr>
      <w:tr w:rsidR="00546F8E" w:rsidTr="00546F8E">
        <w:trPr>
          <w:trHeight w:val="544"/>
          <w:jc w:val="center"/>
        </w:trPr>
        <w:tc>
          <w:tcPr>
            <w:tcW w:w="1017"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t>PSO1</w:t>
            </w:r>
          </w:p>
        </w:tc>
        <w:tc>
          <w:tcPr>
            <w:tcW w:w="8300"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t>Know the role of microorganisms in human life</w:t>
            </w:r>
          </w:p>
        </w:tc>
      </w:tr>
      <w:tr w:rsidR="00546F8E" w:rsidTr="00546F8E">
        <w:trPr>
          <w:trHeight w:val="544"/>
          <w:jc w:val="center"/>
        </w:trPr>
        <w:tc>
          <w:tcPr>
            <w:tcW w:w="1017"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lastRenderedPageBreak/>
              <w:t>PSO2</w:t>
            </w:r>
          </w:p>
        </w:tc>
        <w:tc>
          <w:tcPr>
            <w:tcW w:w="8300"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t>Explain the causes of infectious diseases</w:t>
            </w:r>
          </w:p>
        </w:tc>
      </w:tr>
      <w:tr w:rsidR="00546F8E" w:rsidTr="00546F8E">
        <w:trPr>
          <w:trHeight w:val="544"/>
          <w:jc w:val="center"/>
        </w:trPr>
        <w:tc>
          <w:tcPr>
            <w:tcW w:w="1017"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t>PSO3</w:t>
            </w:r>
          </w:p>
        </w:tc>
        <w:tc>
          <w:tcPr>
            <w:tcW w:w="8300"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t>Capable of identifying microorganisms from various sources</w:t>
            </w:r>
          </w:p>
        </w:tc>
      </w:tr>
      <w:tr w:rsidR="00546F8E" w:rsidTr="00546F8E">
        <w:trPr>
          <w:trHeight w:val="544"/>
          <w:jc w:val="center"/>
        </w:trPr>
        <w:tc>
          <w:tcPr>
            <w:tcW w:w="1017"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t>PSO4</w:t>
            </w:r>
          </w:p>
        </w:tc>
        <w:tc>
          <w:tcPr>
            <w:tcW w:w="8300"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t>Capacity to design a fermentation process using a microbe</w:t>
            </w:r>
          </w:p>
        </w:tc>
      </w:tr>
      <w:tr w:rsidR="00546F8E" w:rsidTr="00546F8E">
        <w:trPr>
          <w:trHeight w:val="544"/>
          <w:jc w:val="center"/>
        </w:trPr>
        <w:tc>
          <w:tcPr>
            <w:tcW w:w="1017"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t>PSO5</w:t>
            </w:r>
          </w:p>
        </w:tc>
        <w:tc>
          <w:tcPr>
            <w:tcW w:w="8300"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t>Capable of constructing a recombinant strain for commercial purpose</w:t>
            </w:r>
          </w:p>
        </w:tc>
      </w:tr>
      <w:tr w:rsidR="00546F8E" w:rsidTr="00546F8E">
        <w:trPr>
          <w:trHeight w:val="574"/>
          <w:jc w:val="center"/>
        </w:trPr>
        <w:tc>
          <w:tcPr>
            <w:tcW w:w="9317" w:type="dxa"/>
            <w:gridSpan w:val="2"/>
          </w:tcPr>
          <w:p w:rsidR="00546F8E" w:rsidRDefault="00546F8E" w:rsidP="003B1035">
            <w:pPr>
              <w:spacing w:after="0"/>
              <w:ind w:hanging="2"/>
              <w:rPr>
                <w:rFonts w:ascii="Times New Roman" w:hAnsi="Times New Roman"/>
                <w:sz w:val="24"/>
                <w:szCs w:val="24"/>
              </w:rPr>
            </w:pPr>
          </w:p>
        </w:tc>
      </w:tr>
    </w:tbl>
    <w:p w:rsidR="00546F8E" w:rsidRDefault="00546F8E" w:rsidP="00546F8E">
      <w:pPr>
        <w:tabs>
          <w:tab w:val="left" w:pos="4845"/>
        </w:tabs>
        <w:spacing w:after="0"/>
        <w:contextualSpacing/>
        <w:jc w:val="center"/>
        <w:rPr>
          <w:rFonts w:ascii="Times New Roman" w:hAnsi="Times New Roman"/>
          <w:b/>
          <w:bCs/>
          <w:sz w:val="24"/>
          <w:szCs w:val="24"/>
          <w:lang w:val="en-GB"/>
        </w:rPr>
      </w:pPr>
    </w:p>
    <w:p w:rsidR="00546F8E" w:rsidRDefault="00546F8E" w:rsidP="00546F8E">
      <w:pPr>
        <w:tabs>
          <w:tab w:val="left" w:pos="4845"/>
        </w:tabs>
        <w:spacing w:after="0"/>
        <w:contextualSpacing/>
        <w:jc w:val="center"/>
        <w:rPr>
          <w:rFonts w:ascii="Times New Roman" w:hAnsi="Times New Roman"/>
          <w:b/>
          <w:bCs/>
          <w:sz w:val="24"/>
          <w:szCs w:val="24"/>
          <w:lang w:val="en-GB"/>
        </w:rPr>
      </w:pPr>
    </w:p>
    <w:tbl>
      <w:tblPr>
        <w:tblW w:w="9152" w:type="dxa"/>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95"/>
        <w:gridCol w:w="8257"/>
      </w:tblGrid>
      <w:tr w:rsidR="00546F8E" w:rsidTr="00546F8E">
        <w:trPr>
          <w:trHeight w:val="482"/>
          <w:jc w:val="center"/>
        </w:trPr>
        <w:tc>
          <w:tcPr>
            <w:tcW w:w="9152" w:type="dxa"/>
            <w:gridSpan w:val="2"/>
          </w:tcPr>
          <w:p w:rsidR="00546F8E" w:rsidRDefault="00546F8E" w:rsidP="003B1035">
            <w:pPr>
              <w:spacing w:after="0"/>
              <w:ind w:hanging="2"/>
              <w:rPr>
                <w:rFonts w:ascii="Times New Roman" w:hAnsi="Times New Roman"/>
                <w:sz w:val="24"/>
                <w:szCs w:val="24"/>
              </w:rPr>
            </w:pPr>
            <w:r>
              <w:rPr>
                <w:rFonts w:ascii="Times New Roman" w:hAnsi="Times New Roman"/>
                <w:b/>
                <w:sz w:val="24"/>
                <w:szCs w:val="24"/>
              </w:rPr>
              <w:t>Program Outcomes (POs)</w:t>
            </w:r>
          </w:p>
        </w:tc>
      </w:tr>
      <w:tr w:rsidR="00546F8E" w:rsidTr="00546F8E">
        <w:trPr>
          <w:trHeight w:val="482"/>
          <w:jc w:val="center"/>
        </w:trPr>
        <w:tc>
          <w:tcPr>
            <w:tcW w:w="9152" w:type="dxa"/>
            <w:gridSpan w:val="2"/>
          </w:tcPr>
          <w:p w:rsidR="00546F8E" w:rsidRDefault="00546F8E" w:rsidP="003B1035">
            <w:pPr>
              <w:spacing w:after="0"/>
              <w:ind w:hanging="2"/>
              <w:jc w:val="center"/>
              <w:rPr>
                <w:rFonts w:ascii="Times New Roman" w:hAnsi="Times New Roman"/>
                <w:sz w:val="24"/>
                <w:szCs w:val="24"/>
              </w:rPr>
            </w:pPr>
            <w:r>
              <w:rPr>
                <w:rFonts w:ascii="Times New Roman" w:hAnsi="Times New Roman"/>
                <w:i/>
                <w:sz w:val="24"/>
                <w:szCs w:val="24"/>
              </w:rPr>
              <w:t>On successful completion of the M. Sc. Microbiology program</w:t>
            </w:r>
          </w:p>
        </w:tc>
      </w:tr>
      <w:tr w:rsidR="00546F8E" w:rsidTr="00546F8E">
        <w:trPr>
          <w:trHeight w:val="665"/>
          <w:jc w:val="center"/>
        </w:trPr>
        <w:tc>
          <w:tcPr>
            <w:tcW w:w="895"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t>PO1</w:t>
            </w:r>
          </w:p>
        </w:tc>
        <w:tc>
          <w:tcPr>
            <w:tcW w:w="8257" w:type="dxa"/>
          </w:tcPr>
          <w:p w:rsidR="00546F8E" w:rsidRDefault="00546F8E" w:rsidP="003B1035">
            <w:pPr>
              <w:pBdr>
                <w:top w:val="nil"/>
                <w:left w:val="nil"/>
                <w:bottom w:val="nil"/>
                <w:right w:val="nil"/>
                <w:between w:val="nil"/>
              </w:pBdr>
              <w:spacing w:after="0" w:line="240" w:lineRule="auto"/>
              <w:ind w:hanging="2"/>
              <w:jc w:val="both"/>
              <w:rPr>
                <w:rFonts w:ascii="Times New Roman" w:hAnsi="Times New Roman"/>
                <w:color w:val="000000"/>
                <w:sz w:val="24"/>
                <w:szCs w:val="24"/>
              </w:rPr>
            </w:pPr>
            <w:r>
              <w:rPr>
                <w:rFonts w:ascii="Times New Roman" w:hAnsi="Times New Roman"/>
                <w:color w:val="000000"/>
                <w:sz w:val="24"/>
                <w:szCs w:val="24"/>
              </w:rPr>
              <w:t xml:space="preserve">Able to have a deep insight into the world of microorganisms that exist in all environments </w:t>
            </w:r>
          </w:p>
        </w:tc>
      </w:tr>
      <w:tr w:rsidR="00546F8E" w:rsidTr="00546F8E">
        <w:trPr>
          <w:trHeight w:val="482"/>
          <w:jc w:val="center"/>
        </w:trPr>
        <w:tc>
          <w:tcPr>
            <w:tcW w:w="895"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t>PO2</w:t>
            </w:r>
          </w:p>
        </w:tc>
        <w:tc>
          <w:tcPr>
            <w:tcW w:w="8257" w:type="dxa"/>
          </w:tcPr>
          <w:p w:rsidR="00546F8E" w:rsidRDefault="00546F8E" w:rsidP="003B1035">
            <w:pPr>
              <w:pBdr>
                <w:top w:val="nil"/>
                <w:left w:val="nil"/>
                <w:bottom w:val="nil"/>
                <w:right w:val="nil"/>
                <w:between w:val="nil"/>
              </w:pBdr>
              <w:spacing w:after="0" w:line="240" w:lineRule="auto"/>
              <w:ind w:hanging="2"/>
              <w:jc w:val="both"/>
              <w:rPr>
                <w:rFonts w:ascii="Times New Roman" w:hAnsi="Times New Roman"/>
                <w:color w:val="000000"/>
                <w:sz w:val="24"/>
                <w:szCs w:val="24"/>
              </w:rPr>
            </w:pPr>
            <w:r>
              <w:rPr>
                <w:rFonts w:ascii="Times New Roman" w:hAnsi="Times New Roman"/>
                <w:color w:val="000000"/>
                <w:sz w:val="24"/>
                <w:szCs w:val="24"/>
              </w:rPr>
              <w:t>Candidate is able to explain the role of microbes in the human health and diagnosis of infectious diseases</w:t>
            </w:r>
          </w:p>
        </w:tc>
      </w:tr>
      <w:tr w:rsidR="00546F8E" w:rsidTr="00546F8E">
        <w:trPr>
          <w:trHeight w:val="771"/>
          <w:jc w:val="center"/>
        </w:trPr>
        <w:tc>
          <w:tcPr>
            <w:tcW w:w="895"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t>PO3</w:t>
            </w:r>
          </w:p>
        </w:tc>
        <w:tc>
          <w:tcPr>
            <w:tcW w:w="8257" w:type="dxa"/>
          </w:tcPr>
          <w:p w:rsidR="00546F8E" w:rsidRDefault="00546F8E" w:rsidP="003B1035">
            <w:pPr>
              <w:pBdr>
                <w:top w:val="nil"/>
                <w:left w:val="nil"/>
                <w:bottom w:val="nil"/>
                <w:right w:val="nil"/>
                <w:between w:val="nil"/>
              </w:pBdr>
              <w:spacing w:after="0" w:line="240" w:lineRule="auto"/>
              <w:ind w:hanging="2"/>
              <w:jc w:val="both"/>
              <w:rPr>
                <w:rFonts w:ascii="Times New Roman" w:hAnsi="Times New Roman"/>
                <w:color w:val="000000"/>
                <w:sz w:val="24"/>
                <w:szCs w:val="24"/>
              </w:rPr>
            </w:pPr>
            <w:r>
              <w:rPr>
                <w:rFonts w:ascii="Times New Roman" w:hAnsi="Times New Roman"/>
                <w:color w:val="000000"/>
                <w:sz w:val="24"/>
                <w:szCs w:val="24"/>
              </w:rPr>
              <w:t xml:space="preserve">Able to comprehend the Importance of Microorganism in Agriculture, Environment and attain competency to get placed in industry sectors </w:t>
            </w:r>
          </w:p>
        </w:tc>
      </w:tr>
      <w:tr w:rsidR="00546F8E" w:rsidTr="00546F8E">
        <w:trPr>
          <w:trHeight w:val="608"/>
          <w:jc w:val="center"/>
        </w:trPr>
        <w:tc>
          <w:tcPr>
            <w:tcW w:w="895"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t>PO4</w:t>
            </w:r>
          </w:p>
        </w:tc>
        <w:tc>
          <w:tcPr>
            <w:tcW w:w="8257" w:type="dxa"/>
          </w:tcPr>
          <w:p w:rsidR="00546F8E" w:rsidRDefault="00546F8E" w:rsidP="003B1035">
            <w:pPr>
              <w:pBdr>
                <w:top w:val="nil"/>
                <w:left w:val="nil"/>
                <w:bottom w:val="nil"/>
                <w:right w:val="nil"/>
                <w:between w:val="nil"/>
              </w:pBdr>
              <w:spacing w:after="0" w:line="240" w:lineRule="auto"/>
              <w:ind w:hanging="2"/>
              <w:jc w:val="both"/>
              <w:rPr>
                <w:rFonts w:ascii="Times New Roman" w:hAnsi="Times New Roman"/>
                <w:color w:val="000000"/>
                <w:sz w:val="24"/>
                <w:szCs w:val="24"/>
              </w:rPr>
            </w:pPr>
            <w:r>
              <w:rPr>
                <w:rFonts w:ascii="Times New Roman" w:hAnsi="Times New Roman"/>
                <w:color w:val="000000"/>
                <w:sz w:val="24"/>
                <w:szCs w:val="24"/>
              </w:rPr>
              <w:t>The student is able to understand the genetics of microbes and how microbe adapt to the environment</w:t>
            </w:r>
          </w:p>
        </w:tc>
      </w:tr>
      <w:tr w:rsidR="00546F8E" w:rsidTr="00546F8E">
        <w:trPr>
          <w:trHeight w:val="665"/>
          <w:jc w:val="center"/>
        </w:trPr>
        <w:tc>
          <w:tcPr>
            <w:tcW w:w="895"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t>PO5</w:t>
            </w:r>
          </w:p>
        </w:tc>
        <w:tc>
          <w:tcPr>
            <w:tcW w:w="8257" w:type="dxa"/>
          </w:tcPr>
          <w:p w:rsidR="00546F8E" w:rsidRDefault="00546F8E" w:rsidP="003B1035">
            <w:pPr>
              <w:spacing w:after="0"/>
              <w:ind w:hanging="2"/>
              <w:jc w:val="both"/>
              <w:rPr>
                <w:rFonts w:ascii="Times New Roman" w:hAnsi="Times New Roman"/>
                <w:sz w:val="24"/>
                <w:szCs w:val="24"/>
              </w:rPr>
            </w:pPr>
            <w:r>
              <w:rPr>
                <w:rFonts w:ascii="Times New Roman" w:hAnsi="Times New Roman"/>
                <w:sz w:val="24"/>
                <w:szCs w:val="24"/>
              </w:rPr>
              <w:t>Able to explain the impact of the beneficial and pathogenic microorganism on human system</w:t>
            </w:r>
          </w:p>
        </w:tc>
      </w:tr>
      <w:tr w:rsidR="00546F8E" w:rsidTr="00546F8E">
        <w:trPr>
          <w:trHeight w:val="662"/>
          <w:jc w:val="center"/>
        </w:trPr>
        <w:tc>
          <w:tcPr>
            <w:tcW w:w="895"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t>PO6</w:t>
            </w:r>
          </w:p>
        </w:tc>
        <w:tc>
          <w:tcPr>
            <w:tcW w:w="8257" w:type="dxa"/>
          </w:tcPr>
          <w:p w:rsidR="00546F8E" w:rsidRDefault="00546F8E" w:rsidP="003B1035">
            <w:pPr>
              <w:spacing w:after="0"/>
              <w:ind w:hanging="2"/>
              <w:jc w:val="both"/>
              <w:rPr>
                <w:rFonts w:ascii="Times New Roman" w:hAnsi="Times New Roman"/>
                <w:sz w:val="24"/>
                <w:szCs w:val="24"/>
              </w:rPr>
            </w:pPr>
            <w:r>
              <w:rPr>
                <w:rFonts w:ascii="Times New Roman" w:hAnsi="Times New Roman"/>
                <w:sz w:val="24"/>
                <w:szCs w:val="24"/>
              </w:rPr>
              <w:t xml:space="preserve">Able to emphasis the precautions to be taken at various levels of handling microbes in laboratory and Industry </w:t>
            </w:r>
          </w:p>
        </w:tc>
      </w:tr>
      <w:tr w:rsidR="00546F8E" w:rsidTr="00546F8E">
        <w:trPr>
          <w:trHeight w:val="482"/>
          <w:jc w:val="center"/>
        </w:trPr>
        <w:tc>
          <w:tcPr>
            <w:tcW w:w="895"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t>PO7</w:t>
            </w:r>
          </w:p>
        </w:tc>
        <w:tc>
          <w:tcPr>
            <w:tcW w:w="8257" w:type="dxa"/>
          </w:tcPr>
          <w:p w:rsidR="00546F8E" w:rsidRDefault="00546F8E" w:rsidP="003B1035">
            <w:pPr>
              <w:spacing w:after="0"/>
              <w:ind w:hanging="2"/>
              <w:jc w:val="both"/>
              <w:rPr>
                <w:rFonts w:ascii="Times New Roman" w:hAnsi="Times New Roman"/>
                <w:color w:val="000000"/>
                <w:sz w:val="24"/>
                <w:szCs w:val="24"/>
              </w:rPr>
            </w:pPr>
            <w:r>
              <w:rPr>
                <w:rFonts w:ascii="Times New Roman" w:hAnsi="Times New Roman"/>
                <w:color w:val="000000"/>
                <w:sz w:val="24"/>
                <w:szCs w:val="24"/>
              </w:rPr>
              <w:t>Able to understand the products of microbes and production / fermentation process of microorganisms</w:t>
            </w:r>
          </w:p>
        </w:tc>
      </w:tr>
      <w:tr w:rsidR="00546F8E" w:rsidTr="00546F8E">
        <w:trPr>
          <w:trHeight w:val="517"/>
          <w:jc w:val="center"/>
        </w:trPr>
        <w:tc>
          <w:tcPr>
            <w:tcW w:w="895"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t>PO8</w:t>
            </w:r>
          </w:p>
        </w:tc>
        <w:tc>
          <w:tcPr>
            <w:tcW w:w="8257" w:type="dxa"/>
          </w:tcPr>
          <w:p w:rsidR="00546F8E" w:rsidRDefault="00546F8E" w:rsidP="003B1035">
            <w:pPr>
              <w:spacing w:after="0"/>
              <w:ind w:hanging="2"/>
              <w:jc w:val="both"/>
              <w:rPr>
                <w:rFonts w:ascii="Times New Roman" w:hAnsi="Times New Roman"/>
                <w:sz w:val="24"/>
                <w:szCs w:val="24"/>
              </w:rPr>
            </w:pPr>
            <w:r>
              <w:rPr>
                <w:rFonts w:ascii="Times New Roman" w:hAnsi="Times New Roman"/>
                <w:sz w:val="24"/>
                <w:szCs w:val="24"/>
              </w:rPr>
              <w:t xml:space="preserve">Able to exploit the knowledge of microbes for futuristic research  </w:t>
            </w:r>
          </w:p>
        </w:tc>
      </w:tr>
      <w:tr w:rsidR="00546F8E" w:rsidTr="00546F8E">
        <w:trPr>
          <w:trHeight w:val="482"/>
          <w:jc w:val="center"/>
        </w:trPr>
        <w:tc>
          <w:tcPr>
            <w:tcW w:w="895"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t>PO9</w:t>
            </w:r>
          </w:p>
        </w:tc>
        <w:tc>
          <w:tcPr>
            <w:tcW w:w="8257" w:type="dxa"/>
          </w:tcPr>
          <w:p w:rsidR="00546F8E" w:rsidRDefault="00546F8E" w:rsidP="003B1035">
            <w:pPr>
              <w:spacing w:after="0"/>
              <w:ind w:hanging="2"/>
              <w:jc w:val="both"/>
              <w:rPr>
                <w:rFonts w:ascii="Times New Roman" w:hAnsi="Times New Roman"/>
                <w:color w:val="FF0000"/>
                <w:sz w:val="24"/>
                <w:szCs w:val="24"/>
              </w:rPr>
            </w:pPr>
            <w:r>
              <w:rPr>
                <w:rFonts w:ascii="Times New Roman" w:hAnsi="Times New Roman"/>
                <w:sz w:val="24"/>
                <w:szCs w:val="24"/>
              </w:rPr>
              <w:t>The student is able to perform genetic engineering of microorganism and manipulate the genes in microbes, animal and plant systems for human welfare</w:t>
            </w:r>
          </w:p>
        </w:tc>
      </w:tr>
      <w:tr w:rsidR="00546F8E" w:rsidTr="00546F8E">
        <w:trPr>
          <w:trHeight w:val="702"/>
          <w:jc w:val="center"/>
        </w:trPr>
        <w:tc>
          <w:tcPr>
            <w:tcW w:w="895"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t>PO10</w:t>
            </w:r>
          </w:p>
        </w:tc>
        <w:tc>
          <w:tcPr>
            <w:tcW w:w="8257" w:type="dxa"/>
          </w:tcPr>
          <w:p w:rsidR="00546F8E" w:rsidRDefault="00546F8E" w:rsidP="003B1035">
            <w:pPr>
              <w:spacing w:after="0"/>
              <w:ind w:hanging="2"/>
              <w:jc w:val="both"/>
              <w:rPr>
                <w:rFonts w:ascii="Times New Roman" w:hAnsi="Times New Roman"/>
                <w:sz w:val="24"/>
                <w:szCs w:val="24"/>
              </w:rPr>
            </w:pPr>
            <w:r>
              <w:rPr>
                <w:rFonts w:ascii="Times New Roman" w:hAnsi="Times New Roman"/>
                <w:sz w:val="24"/>
                <w:szCs w:val="24"/>
              </w:rPr>
              <w:t>Able to comprehend the role of artificial intelligence in microbiological applications and attain competency in teaching techniques.</w:t>
            </w:r>
          </w:p>
        </w:tc>
      </w:tr>
    </w:tbl>
    <w:p w:rsidR="00546F8E" w:rsidRDefault="00546F8E" w:rsidP="00546F8E">
      <w:pPr>
        <w:tabs>
          <w:tab w:val="left" w:pos="4845"/>
        </w:tabs>
        <w:spacing w:after="0"/>
        <w:contextualSpacing/>
        <w:jc w:val="center"/>
        <w:rPr>
          <w:rFonts w:ascii="Times New Roman" w:hAnsi="Times New Roman"/>
          <w:b/>
          <w:bCs/>
          <w:sz w:val="24"/>
          <w:szCs w:val="24"/>
          <w:lang w:val="en-GB"/>
        </w:rPr>
      </w:pPr>
    </w:p>
    <w:p w:rsidR="00546F8E" w:rsidRDefault="00546F8E" w:rsidP="00546F8E">
      <w:pPr>
        <w:tabs>
          <w:tab w:val="left" w:pos="4845"/>
        </w:tabs>
        <w:spacing w:after="0"/>
        <w:contextualSpacing/>
        <w:jc w:val="center"/>
        <w:rPr>
          <w:rFonts w:ascii="Times New Roman" w:hAnsi="Times New Roman"/>
          <w:b/>
          <w:bCs/>
          <w:sz w:val="24"/>
          <w:szCs w:val="24"/>
          <w:lang w:val="en-GB"/>
        </w:rPr>
      </w:pPr>
    </w:p>
    <w:p w:rsidR="00546F8E" w:rsidRDefault="00546F8E" w:rsidP="00546F8E">
      <w:pPr>
        <w:tabs>
          <w:tab w:val="left" w:pos="4845"/>
        </w:tabs>
        <w:spacing w:after="0"/>
        <w:contextualSpacing/>
        <w:jc w:val="center"/>
        <w:rPr>
          <w:rFonts w:ascii="Times New Roman" w:hAnsi="Times New Roman"/>
          <w:b/>
          <w:bCs/>
          <w:sz w:val="24"/>
          <w:szCs w:val="24"/>
          <w:lang w:val="en-GB"/>
        </w:rPr>
      </w:pPr>
    </w:p>
    <w:p w:rsidR="00546F8E" w:rsidRDefault="00546F8E" w:rsidP="00546F8E">
      <w:pPr>
        <w:tabs>
          <w:tab w:val="left" w:pos="4845"/>
        </w:tabs>
        <w:spacing w:after="0"/>
        <w:contextualSpacing/>
        <w:jc w:val="center"/>
        <w:rPr>
          <w:rFonts w:ascii="Times New Roman" w:hAnsi="Times New Roman"/>
          <w:b/>
          <w:bCs/>
          <w:sz w:val="24"/>
          <w:szCs w:val="24"/>
          <w:lang w:val="en-GB"/>
        </w:rPr>
      </w:pPr>
    </w:p>
    <w:p w:rsidR="00546F8E" w:rsidRDefault="00546F8E" w:rsidP="00546F8E">
      <w:pPr>
        <w:tabs>
          <w:tab w:val="left" w:pos="4845"/>
        </w:tabs>
        <w:spacing w:after="0"/>
        <w:contextualSpacing/>
        <w:jc w:val="center"/>
        <w:rPr>
          <w:rFonts w:ascii="Times New Roman" w:hAnsi="Times New Roman"/>
          <w:b/>
          <w:bCs/>
          <w:sz w:val="24"/>
          <w:szCs w:val="24"/>
          <w:lang w:val="en-GB"/>
        </w:rPr>
      </w:pPr>
    </w:p>
    <w:p w:rsidR="00546F8E" w:rsidRDefault="00546F8E" w:rsidP="00546F8E">
      <w:pPr>
        <w:tabs>
          <w:tab w:val="left" w:pos="4845"/>
        </w:tabs>
        <w:spacing w:after="0"/>
        <w:contextualSpacing/>
        <w:jc w:val="center"/>
        <w:rPr>
          <w:rFonts w:ascii="Times New Roman" w:hAnsi="Times New Roman"/>
          <w:b/>
          <w:bCs/>
          <w:sz w:val="24"/>
          <w:szCs w:val="24"/>
          <w:lang w:val="en-GB"/>
        </w:rPr>
      </w:pPr>
    </w:p>
    <w:p w:rsidR="00546F8E" w:rsidRPr="00481643" w:rsidRDefault="00546F8E" w:rsidP="00546F8E">
      <w:pPr>
        <w:tabs>
          <w:tab w:val="left" w:pos="4845"/>
        </w:tabs>
        <w:spacing w:after="0"/>
        <w:contextualSpacing/>
        <w:jc w:val="center"/>
        <w:rPr>
          <w:rFonts w:ascii="Times New Roman" w:hAnsi="Times New Roman"/>
          <w:b/>
          <w:bCs/>
          <w:sz w:val="24"/>
          <w:szCs w:val="24"/>
          <w:lang w:val="en-GB"/>
        </w:rPr>
      </w:pPr>
      <w:r w:rsidRPr="00481643">
        <w:rPr>
          <w:rFonts w:ascii="Times New Roman" w:hAnsi="Times New Roman"/>
          <w:b/>
          <w:bCs/>
          <w:sz w:val="24"/>
          <w:szCs w:val="24"/>
          <w:lang w:val="en-GB"/>
        </w:rPr>
        <w:lastRenderedPageBreak/>
        <w:t>BHARATHIAR UNIVERSITY: COIMBATORE – 641 046</w:t>
      </w:r>
    </w:p>
    <w:p w:rsidR="00546F8E" w:rsidRPr="00481643" w:rsidRDefault="00546F8E" w:rsidP="00546F8E">
      <w:pPr>
        <w:tabs>
          <w:tab w:val="left" w:pos="4845"/>
        </w:tabs>
        <w:spacing w:after="0"/>
        <w:contextualSpacing/>
        <w:jc w:val="center"/>
        <w:rPr>
          <w:rFonts w:ascii="Times New Roman" w:hAnsi="Times New Roman"/>
          <w:b/>
          <w:sz w:val="24"/>
          <w:szCs w:val="24"/>
          <w:lang w:val="en-GB"/>
        </w:rPr>
      </w:pPr>
      <w:r w:rsidRPr="00481643">
        <w:rPr>
          <w:rFonts w:ascii="Times New Roman" w:hAnsi="Times New Roman"/>
          <w:b/>
          <w:sz w:val="24"/>
          <w:szCs w:val="24"/>
          <w:lang w:val="en-GB"/>
        </w:rPr>
        <w:t>M.SC., MICROBIOLOGY (UNIVERSITY)</w:t>
      </w:r>
    </w:p>
    <w:p w:rsidR="00546F8E" w:rsidRPr="00481643" w:rsidRDefault="00546F8E" w:rsidP="00546F8E">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FOR THE STUDENTS ADMITTED DURING THE ACADEMIC YEAR</w:t>
      </w:r>
    </w:p>
    <w:p w:rsidR="00546F8E" w:rsidRPr="00481643" w:rsidRDefault="00546F8E" w:rsidP="00546F8E">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202</w:t>
      </w:r>
      <w:r w:rsidR="00222262">
        <w:rPr>
          <w:rFonts w:ascii="Times New Roman" w:hAnsi="Times New Roman"/>
          <w:sz w:val="24"/>
          <w:szCs w:val="24"/>
          <w:lang w:val="en-GB"/>
        </w:rPr>
        <w:t>6</w:t>
      </w:r>
      <w:r w:rsidRPr="00481643">
        <w:rPr>
          <w:rFonts w:ascii="Times New Roman" w:hAnsi="Times New Roman"/>
          <w:sz w:val="24"/>
          <w:szCs w:val="24"/>
          <w:lang w:val="en-GB"/>
        </w:rPr>
        <w:t xml:space="preserve"> – 202</w:t>
      </w:r>
      <w:r w:rsidR="00222262">
        <w:rPr>
          <w:rFonts w:ascii="Times New Roman" w:hAnsi="Times New Roman"/>
          <w:sz w:val="24"/>
          <w:szCs w:val="24"/>
          <w:lang w:val="en-GB"/>
        </w:rPr>
        <w:t>7</w:t>
      </w:r>
      <w:r w:rsidRPr="00481643">
        <w:rPr>
          <w:rFonts w:ascii="Times New Roman" w:hAnsi="Times New Roman"/>
          <w:sz w:val="24"/>
          <w:szCs w:val="24"/>
          <w:lang w:val="en-GB"/>
        </w:rPr>
        <w:t xml:space="preserve"> BATCH &amp; ONWARDS</w:t>
      </w:r>
    </w:p>
    <w:p w:rsidR="00546F8E" w:rsidRPr="00481643" w:rsidRDefault="00546F8E" w:rsidP="00546F8E">
      <w:pPr>
        <w:tabs>
          <w:tab w:val="left" w:pos="5040"/>
          <w:tab w:val="left" w:pos="6480"/>
          <w:tab w:val="left" w:pos="7920"/>
        </w:tabs>
        <w:spacing w:after="0"/>
        <w:contextualSpacing/>
        <w:jc w:val="center"/>
        <w:rPr>
          <w:rFonts w:ascii="Times New Roman" w:hAnsi="Times New Roman"/>
          <w:b/>
          <w:sz w:val="24"/>
          <w:szCs w:val="24"/>
          <w:lang w:val="en-GB"/>
        </w:rPr>
      </w:pPr>
      <w:r w:rsidRPr="00481643">
        <w:rPr>
          <w:rFonts w:ascii="Times New Roman" w:hAnsi="Times New Roman"/>
          <w:b/>
          <w:sz w:val="24"/>
          <w:szCs w:val="24"/>
          <w:lang w:val="en-GB"/>
        </w:rPr>
        <w:t>SCHEME OF EXAMINATION</w:t>
      </w:r>
    </w:p>
    <w:p w:rsidR="00546F8E" w:rsidRPr="00481643" w:rsidRDefault="00546F8E" w:rsidP="00546F8E">
      <w:pPr>
        <w:tabs>
          <w:tab w:val="left" w:pos="5040"/>
          <w:tab w:val="left" w:pos="6480"/>
          <w:tab w:val="left" w:pos="7920"/>
        </w:tabs>
        <w:spacing w:after="0"/>
        <w:contextualSpacing/>
        <w:jc w:val="center"/>
        <w:rPr>
          <w:rFonts w:ascii="Times New Roman" w:hAnsi="Times New Roman"/>
          <w:b/>
          <w:sz w:val="24"/>
          <w:szCs w:val="24"/>
          <w:lang w:val="en-GB"/>
        </w:rPr>
      </w:pPr>
    </w:p>
    <w:tbl>
      <w:tblPr>
        <w:tblW w:w="1038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17"/>
        <w:gridCol w:w="6"/>
        <w:gridCol w:w="1607"/>
        <w:gridCol w:w="3163"/>
        <w:gridCol w:w="1080"/>
        <w:gridCol w:w="1080"/>
        <w:gridCol w:w="810"/>
        <w:gridCol w:w="920"/>
      </w:tblGrid>
      <w:tr w:rsidR="00546F8E" w:rsidRPr="00F33D1E" w:rsidTr="003B1035">
        <w:trPr>
          <w:trHeight w:val="413"/>
          <w:jc w:val="center"/>
        </w:trPr>
        <w:tc>
          <w:tcPr>
            <w:tcW w:w="1723" w:type="dxa"/>
            <w:gridSpan w:val="2"/>
            <w:vMerge w:val="restart"/>
            <w:shd w:val="clear" w:color="auto" w:fill="DDD9C3"/>
          </w:tcPr>
          <w:p w:rsidR="00546F8E" w:rsidRPr="00F33D1E" w:rsidRDefault="00546F8E" w:rsidP="003B1035">
            <w:pPr>
              <w:tabs>
                <w:tab w:val="left" w:pos="4845"/>
              </w:tabs>
              <w:spacing w:after="0"/>
              <w:contextualSpacing/>
              <w:jc w:val="center"/>
              <w:rPr>
                <w:rFonts w:ascii="Times New Roman" w:hAnsi="Times New Roman"/>
                <w:b/>
                <w:sz w:val="24"/>
                <w:szCs w:val="24"/>
                <w:lang w:val="en-GB"/>
              </w:rPr>
            </w:pPr>
            <w:r w:rsidRPr="00F33D1E">
              <w:rPr>
                <w:rFonts w:ascii="Times New Roman" w:hAnsi="Times New Roman"/>
                <w:b/>
                <w:sz w:val="24"/>
                <w:szCs w:val="24"/>
                <w:lang w:val="en-GB"/>
              </w:rPr>
              <w:t>Semester/</w:t>
            </w:r>
          </w:p>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b/>
                <w:sz w:val="24"/>
                <w:szCs w:val="24"/>
                <w:lang w:val="en-GB"/>
              </w:rPr>
              <w:t>Code No.</w:t>
            </w:r>
          </w:p>
        </w:tc>
        <w:tc>
          <w:tcPr>
            <w:tcW w:w="1607" w:type="dxa"/>
            <w:vMerge w:val="restart"/>
            <w:shd w:val="clear" w:color="auto" w:fill="DDD9C3"/>
          </w:tcPr>
          <w:p w:rsidR="00546F8E" w:rsidRPr="00F33D1E" w:rsidRDefault="00546F8E" w:rsidP="003B1035">
            <w:pPr>
              <w:tabs>
                <w:tab w:val="left" w:pos="4845"/>
              </w:tabs>
              <w:spacing w:after="0"/>
              <w:contextualSpacing/>
              <w:jc w:val="center"/>
              <w:rPr>
                <w:rFonts w:ascii="Times New Roman" w:hAnsi="Times New Roman"/>
                <w:sz w:val="24"/>
                <w:szCs w:val="24"/>
                <w:lang w:val="en-GB"/>
              </w:rPr>
            </w:pPr>
          </w:p>
          <w:p w:rsidR="00546F8E" w:rsidRPr="00F33D1E" w:rsidRDefault="00546F8E" w:rsidP="003B1035">
            <w:pPr>
              <w:tabs>
                <w:tab w:val="left" w:pos="4845"/>
              </w:tabs>
              <w:spacing w:after="0"/>
              <w:contextualSpacing/>
              <w:jc w:val="center"/>
              <w:rPr>
                <w:rFonts w:ascii="Times New Roman" w:hAnsi="Times New Roman"/>
                <w:b/>
                <w:sz w:val="24"/>
                <w:szCs w:val="24"/>
                <w:lang w:val="en-GB"/>
              </w:rPr>
            </w:pPr>
            <w:r w:rsidRPr="00F33D1E">
              <w:rPr>
                <w:rFonts w:ascii="Times New Roman" w:hAnsi="Times New Roman"/>
                <w:b/>
                <w:sz w:val="24"/>
                <w:szCs w:val="24"/>
                <w:lang w:val="en-GB"/>
              </w:rPr>
              <w:t>Paper</w:t>
            </w:r>
          </w:p>
        </w:tc>
        <w:tc>
          <w:tcPr>
            <w:tcW w:w="3163" w:type="dxa"/>
            <w:vMerge w:val="restart"/>
            <w:shd w:val="clear" w:color="auto" w:fill="DDD9C3"/>
          </w:tcPr>
          <w:p w:rsidR="00546F8E" w:rsidRPr="00F33D1E" w:rsidRDefault="00546F8E" w:rsidP="003B1035">
            <w:pPr>
              <w:tabs>
                <w:tab w:val="left" w:pos="4845"/>
              </w:tabs>
              <w:spacing w:after="0"/>
              <w:contextualSpacing/>
              <w:jc w:val="center"/>
              <w:rPr>
                <w:rFonts w:ascii="Times New Roman" w:hAnsi="Times New Roman"/>
                <w:sz w:val="24"/>
                <w:szCs w:val="24"/>
                <w:lang w:val="en-GB"/>
              </w:rPr>
            </w:pPr>
          </w:p>
          <w:p w:rsidR="00546F8E" w:rsidRPr="00F33D1E" w:rsidRDefault="00546F8E" w:rsidP="003B1035">
            <w:pPr>
              <w:tabs>
                <w:tab w:val="left" w:pos="4845"/>
              </w:tabs>
              <w:spacing w:after="0"/>
              <w:contextualSpacing/>
              <w:jc w:val="center"/>
              <w:rPr>
                <w:rFonts w:ascii="Times New Roman" w:hAnsi="Times New Roman"/>
                <w:b/>
                <w:sz w:val="24"/>
                <w:szCs w:val="24"/>
                <w:lang w:val="en-GB"/>
              </w:rPr>
            </w:pPr>
            <w:r w:rsidRPr="00F33D1E">
              <w:rPr>
                <w:rFonts w:ascii="Times New Roman" w:hAnsi="Times New Roman"/>
                <w:b/>
                <w:sz w:val="24"/>
                <w:szCs w:val="24"/>
                <w:lang w:val="en-GB"/>
              </w:rPr>
              <w:t>Subject</w:t>
            </w:r>
          </w:p>
        </w:tc>
        <w:tc>
          <w:tcPr>
            <w:tcW w:w="2970" w:type="dxa"/>
            <w:gridSpan w:val="3"/>
            <w:shd w:val="clear" w:color="auto" w:fill="DDD9C3"/>
          </w:tcPr>
          <w:p w:rsidR="00546F8E" w:rsidRPr="00F33D1E" w:rsidRDefault="00546F8E" w:rsidP="003B1035">
            <w:pPr>
              <w:tabs>
                <w:tab w:val="left" w:pos="4845"/>
              </w:tabs>
              <w:spacing w:after="0"/>
              <w:contextualSpacing/>
              <w:jc w:val="center"/>
              <w:rPr>
                <w:rFonts w:ascii="Times New Roman" w:hAnsi="Times New Roman"/>
                <w:b/>
                <w:sz w:val="24"/>
                <w:szCs w:val="24"/>
                <w:lang w:val="en-GB"/>
              </w:rPr>
            </w:pPr>
            <w:r w:rsidRPr="00F33D1E">
              <w:rPr>
                <w:rFonts w:ascii="Times New Roman" w:hAnsi="Times New Roman"/>
                <w:b/>
                <w:sz w:val="24"/>
                <w:szCs w:val="24"/>
                <w:lang w:val="en-GB"/>
              </w:rPr>
              <w:t>University examination</w:t>
            </w:r>
          </w:p>
          <w:p w:rsidR="00546F8E" w:rsidRPr="00F33D1E" w:rsidRDefault="00546F8E" w:rsidP="003B1035">
            <w:pPr>
              <w:tabs>
                <w:tab w:val="left" w:pos="225"/>
                <w:tab w:val="left" w:pos="4845"/>
              </w:tabs>
              <w:spacing w:after="0"/>
              <w:contextualSpacing/>
              <w:rPr>
                <w:rFonts w:ascii="Times New Roman" w:hAnsi="Times New Roman"/>
                <w:b/>
                <w:sz w:val="24"/>
                <w:szCs w:val="24"/>
                <w:lang w:val="en-GB"/>
              </w:rPr>
            </w:pPr>
            <w:r w:rsidRPr="00F33D1E">
              <w:rPr>
                <w:rFonts w:ascii="Times New Roman" w:hAnsi="Times New Roman"/>
                <w:b/>
                <w:sz w:val="24"/>
                <w:szCs w:val="24"/>
                <w:lang w:val="en-GB"/>
              </w:rPr>
              <w:tab/>
            </w:r>
          </w:p>
        </w:tc>
        <w:tc>
          <w:tcPr>
            <w:tcW w:w="920" w:type="dxa"/>
            <w:vMerge w:val="restart"/>
            <w:shd w:val="clear" w:color="auto" w:fill="DDD9C3"/>
          </w:tcPr>
          <w:p w:rsidR="00546F8E" w:rsidRPr="00F33D1E" w:rsidRDefault="00546F8E" w:rsidP="003B1035">
            <w:pPr>
              <w:tabs>
                <w:tab w:val="left" w:pos="4845"/>
              </w:tabs>
              <w:spacing w:after="0"/>
              <w:contextualSpacing/>
              <w:jc w:val="center"/>
              <w:rPr>
                <w:rFonts w:ascii="Times New Roman" w:hAnsi="Times New Roman"/>
                <w:sz w:val="24"/>
                <w:szCs w:val="24"/>
                <w:lang w:val="en-GB"/>
              </w:rPr>
            </w:pPr>
          </w:p>
          <w:p w:rsidR="00546F8E" w:rsidRPr="00F33D1E" w:rsidRDefault="00546F8E" w:rsidP="003B1035">
            <w:pPr>
              <w:tabs>
                <w:tab w:val="left" w:pos="4845"/>
              </w:tabs>
              <w:spacing w:after="0"/>
              <w:contextualSpacing/>
              <w:jc w:val="center"/>
              <w:rPr>
                <w:rFonts w:ascii="Times New Roman" w:hAnsi="Times New Roman"/>
                <w:b/>
                <w:sz w:val="24"/>
                <w:szCs w:val="24"/>
                <w:lang w:val="en-GB"/>
              </w:rPr>
            </w:pPr>
            <w:r w:rsidRPr="00F33D1E">
              <w:rPr>
                <w:rFonts w:ascii="Times New Roman" w:hAnsi="Times New Roman"/>
                <w:b/>
                <w:sz w:val="24"/>
                <w:szCs w:val="24"/>
                <w:lang w:val="en-GB"/>
              </w:rPr>
              <w:t>Credit</w:t>
            </w:r>
          </w:p>
        </w:tc>
      </w:tr>
      <w:tr w:rsidR="00546F8E" w:rsidRPr="00F33D1E" w:rsidTr="003B1035">
        <w:trPr>
          <w:trHeight w:val="275"/>
          <w:jc w:val="center"/>
        </w:trPr>
        <w:tc>
          <w:tcPr>
            <w:tcW w:w="1723" w:type="dxa"/>
            <w:gridSpan w:val="2"/>
            <w:vMerge/>
            <w:shd w:val="clear" w:color="auto" w:fill="DDD9C3"/>
          </w:tcPr>
          <w:p w:rsidR="00546F8E" w:rsidRPr="00F33D1E" w:rsidRDefault="00546F8E" w:rsidP="003B1035">
            <w:pPr>
              <w:tabs>
                <w:tab w:val="left" w:pos="4845"/>
              </w:tabs>
              <w:spacing w:after="0"/>
              <w:contextualSpacing/>
              <w:rPr>
                <w:rFonts w:ascii="Times New Roman" w:hAnsi="Times New Roman"/>
                <w:sz w:val="24"/>
                <w:szCs w:val="24"/>
                <w:lang w:val="en-GB"/>
              </w:rPr>
            </w:pPr>
          </w:p>
        </w:tc>
        <w:tc>
          <w:tcPr>
            <w:tcW w:w="1607" w:type="dxa"/>
            <w:vMerge/>
            <w:shd w:val="clear" w:color="auto" w:fill="DDD9C3"/>
          </w:tcPr>
          <w:p w:rsidR="00546F8E" w:rsidRPr="00F33D1E" w:rsidRDefault="00546F8E" w:rsidP="003B1035">
            <w:pPr>
              <w:tabs>
                <w:tab w:val="left" w:pos="4845"/>
              </w:tabs>
              <w:spacing w:after="0"/>
              <w:contextualSpacing/>
              <w:rPr>
                <w:rFonts w:ascii="Times New Roman" w:hAnsi="Times New Roman"/>
                <w:sz w:val="24"/>
                <w:szCs w:val="24"/>
                <w:lang w:val="en-GB"/>
              </w:rPr>
            </w:pPr>
          </w:p>
        </w:tc>
        <w:tc>
          <w:tcPr>
            <w:tcW w:w="3163" w:type="dxa"/>
            <w:vMerge/>
            <w:shd w:val="clear" w:color="auto" w:fill="DDD9C3"/>
          </w:tcPr>
          <w:p w:rsidR="00546F8E" w:rsidRPr="00F33D1E" w:rsidRDefault="00546F8E" w:rsidP="003B1035">
            <w:pPr>
              <w:tabs>
                <w:tab w:val="left" w:pos="4845"/>
              </w:tabs>
              <w:spacing w:after="0"/>
              <w:contextualSpacing/>
              <w:rPr>
                <w:rFonts w:ascii="Times New Roman" w:hAnsi="Times New Roman"/>
                <w:sz w:val="24"/>
                <w:szCs w:val="24"/>
                <w:lang w:val="en-GB"/>
              </w:rPr>
            </w:pPr>
          </w:p>
        </w:tc>
        <w:tc>
          <w:tcPr>
            <w:tcW w:w="1080" w:type="dxa"/>
            <w:shd w:val="clear" w:color="auto" w:fill="DDD9C3"/>
          </w:tcPr>
          <w:p w:rsidR="00546F8E" w:rsidRPr="00F33D1E" w:rsidRDefault="00546F8E" w:rsidP="003B1035">
            <w:pPr>
              <w:tabs>
                <w:tab w:val="left" w:pos="4845"/>
              </w:tabs>
              <w:spacing w:after="0"/>
              <w:contextualSpacing/>
              <w:jc w:val="center"/>
              <w:rPr>
                <w:rFonts w:ascii="Times New Roman" w:hAnsi="Times New Roman"/>
                <w:b/>
                <w:sz w:val="24"/>
                <w:szCs w:val="24"/>
                <w:lang w:val="en-GB"/>
              </w:rPr>
            </w:pPr>
            <w:r w:rsidRPr="00F33D1E">
              <w:rPr>
                <w:rFonts w:ascii="Times New Roman" w:hAnsi="Times New Roman"/>
                <w:b/>
                <w:sz w:val="24"/>
                <w:szCs w:val="24"/>
                <w:lang w:val="en-GB"/>
              </w:rPr>
              <w:t>Internal Mark</w:t>
            </w:r>
          </w:p>
        </w:tc>
        <w:tc>
          <w:tcPr>
            <w:tcW w:w="1080" w:type="dxa"/>
            <w:shd w:val="clear" w:color="auto" w:fill="DDD9C3"/>
          </w:tcPr>
          <w:p w:rsidR="00546F8E" w:rsidRPr="00F33D1E" w:rsidRDefault="00546F8E" w:rsidP="003B1035">
            <w:pPr>
              <w:tabs>
                <w:tab w:val="left" w:pos="4845"/>
              </w:tabs>
              <w:spacing w:after="0"/>
              <w:contextualSpacing/>
              <w:jc w:val="center"/>
              <w:rPr>
                <w:rFonts w:ascii="Times New Roman" w:hAnsi="Times New Roman"/>
                <w:b/>
                <w:sz w:val="24"/>
                <w:szCs w:val="24"/>
                <w:lang w:val="en-GB"/>
              </w:rPr>
            </w:pPr>
            <w:r w:rsidRPr="00F33D1E">
              <w:rPr>
                <w:rFonts w:ascii="Times New Roman" w:hAnsi="Times New Roman"/>
                <w:b/>
                <w:sz w:val="24"/>
                <w:szCs w:val="24"/>
                <w:lang w:val="en-GB"/>
              </w:rPr>
              <w:t>External Mark</w:t>
            </w:r>
          </w:p>
        </w:tc>
        <w:tc>
          <w:tcPr>
            <w:tcW w:w="810" w:type="dxa"/>
            <w:shd w:val="clear" w:color="auto" w:fill="DDD9C3"/>
          </w:tcPr>
          <w:p w:rsidR="00546F8E" w:rsidRPr="00F33D1E" w:rsidRDefault="00546F8E" w:rsidP="003B1035">
            <w:pPr>
              <w:tabs>
                <w:tab w:val="left" w:pos="4845"/>
              </w:tabs>
              <w:spacing w:after="0"/>
              <w:contextualSpacing/>
              <w:jc w:val="center"/>
              <w:rPr>
                <w:rFonts w:ascii="Times New Roman" w:hAnsi="Times New Roman"/>
                <w:b/>
                <w:sz w:val="24"/>
                <w:szCs w:val="24"/>
                <w:lang w:val="en-GB"/>
              </w:rPr>
            </w:pPr>
            <w:r w:rsidRPr="00F33D1E">
              <w:rPr>
                <w:rFonts w:ascii="Times New Roman" w:hAnsi="Times New Roman"/>
                <w:b/>
                <w:sz w:val="24"/>
                <w:szCs w:val="24"/>
                <w:lang w:val="en-GB"/>
              </w:rPr>
              <w:t>Total Mark</w:t>
            </w:r>
          </w:p>
        </w:tc>
        <w:tc>
          <w:tcPr>
            <w:tcW w:w="920" w:type="dxa"/>
            <w:vMerge/>
            <w:shd w:val="clear" w:color="auto" w:fill="DDD9C3"/>
          </w:tcPr>
          <w:p w:rsidR="00546F8E" w:rsidRPr="00F33D1E" w:rsidRDefault="00546F8E" w:rsidP="003B1035">
            <w:pPr>
              <w:tabs>
                <w:tab w:val="left" w:pos="4845"/>
              </w:tabs>
              <w:spacing w:after="0"/>
              <w:contextualSpacing/>
              <w:jc w:val="center"/>
              <w:rPr>
                <w:rFonts w:ascii="Times New Roman" w:hAnsi="Times New Roman"/>
                <w:sz w:val="24"/>
                <w:szCs w:val="24"/>
                <w:lang w:val="en-GB"/>
              </w:rPr>
            </w:pPr>
          </w:p>
        </w:tc>
      </w:tr>
      <w:tr w:rsidR="00546F8E" w:rsidRPr="00F33D1E" w:rsidTr="003B1035">
        <w:trPr>
          <w:jc w:val="center"/>
        </w:trPr>
        <w:tc>
          <w:tcPr>
            <w:tcW w:w="10383" w:type="dxa"/>
            <w:gridSpan w:val="8"/>
            <w:shd w:val="clear" w:color="auto" w:fill="DDD9C3"/>
          </w:tcPr>
          <w:p w:rsidR="00546F8E" w:rsidRPr="00F33D1E" w:rsidRDefault="00546F8E" w:rsidP="003B1035">
            <w:pPr>
              <w:tabs>
                <w:tab w:val="left" w:pos="4845"/>
              </w:tabs>
              <w:spacing w:after="0"/>
              <w:contextualSpacing/>
              <w:jc w:val="center"/>
              <w:rPr>
                <w:rFonts w:ascii="Times New Roman" w:hAnsi="Times New Roman"/>
                <w:b/>
                <w:sz w:val="24"/>
                <w:szCs w:val="24"/>
                <w:lang w:val="en-GB"/>
              </w:rPr>
            </w:pPr>
            <w:r w:rsidRPr="00F33D1E">
              <w:rPr>
                <w:rFonts w:ascii="Times New Roman" w:hAnsi="Times New Roman"/>
                <w:b/>
                <w:sz w:val="24"/>
                <w:szCs w:val="24"/>
                <w:lang w:val="en-GB"/>
              </w:rPr>
              <w:t>SEMESTER I</w:t>
            </w:r>
          </w:p>
        </w:tc>
      </w:tr>
      <w:tr w:rsidR="00546F8E" w:rsidRPr="00F33D1E" w:rsidTr="003B1035">
        <w:trPr>
          <w:jc w:val="center"/>
        </w:trPr>
        <w:tc>
          <w:tcPr>
            <w:tcW w:w="1723" w:type="dxa"/>
            <w:gridSpan w:val="2"/>
          </w:tcPr>
          <w:p w:rsidR="00546F8E" w:rsidRPr="00F33D1E" w:rsidRDefault="00546F8E" w:rsidP="00DE692C">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2</w:t>
            </w:r>
            <w:r w:rsidR="00DE692C">
              <w:rPr>
                <w:rFonts w:ascii="Times New Roman" w:hAnsi="Times New Roman"/>
                <w:sz w:val="24"/>
                <w:szCs w:val="24"/>
                <w:lang w:val="en-GB"/>
              </w:rPr>
              <w:t>6</w:t>
            </w:r>
            <w:r w:rsidRPr="00F33D1E">
              <w:rPr>
                <w:rFonts w:ascii="Times New Roman" w:hAnsi="Times New Roman"/>
                <w:sz w:val="24"/>
                <w:szCs w:val="24"/>
                <w:lang w:val="en-GB"/>
              </w:rPr>
              <w:t>MBTBC01</w:t>
            </w:r>
          </w:p>
        </w:tc>
        <w:tc>
          <w:tcPr>
            <w:tcW w:w="1607"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Paper-I</w:t>
            </w:r>
          </w:p>
        </w:tc>
        <w:tc>
          <w:tcPr>
            <w:tcW w:w="3163" w:type="dxa"/>
          </w:tcPr>
          <w:p w:rsidR="00546F8E" w:rsidRPr="00F33D1E" w:rsidRDefault="00DE692C" w:rsidP="003B1035">
            <w:pPr>
              <w:tabs>
                <w:tab w:val="left" w:pos="4845"/>
              </w:tabs>
              <w:spacing w:after="0"/>
              <w:contextualSpacing/>
              <w:rPr>
                <w:rFonts w:ascii="Times New Roman" w:hAnsi="Times New Roman"/>
                <w:sz w:val="24"/>
                <w:szCs w:val="24"/>
                <w:lang w:val="en-GB"/>
              </w:rPr>
            </w:pPr>
            <w:r>
              <w:rPr>
                <w:rFonts w:ascii="Times New Roman" w:hAnsi="Times New Roman"/>
                <w:sz w:val="24"/>
                <w:szCs w:val="24"/>
                <w:lang w:val="en-GB"/>
              </w:rPr>
              <w:t xml:space="preserve">Fundamentals of Microbiology </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25</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75</w:t>
            </w:r>
          </w:p>
        </w:tc>
        <w:tc>
          <w:tcPr>
            <w:tcW w:w="81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100</w:t>
            </w:r>
          </w:p>
        </w:tc>
        <w:tc>
          <w:tcPr>
            <w:tcW w:w="92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4</w:t>
            </w:r>
          </w:p>
        </w:tc>
      </w:tr>
      <w:tr w:rsidR="00546F8E" w:rsidRPr="00F33D1E" w:rsidTr="003B1035">
        <w:trPr>
          <w:jc w:val="center"/>
        </w:trPr>
        <w:tc>
          <w:tcPr>
            <w:tcW w:w="1723" w:type="dxa"/>
            <w:gridSpan w:val="2"/>
          </w:tcPr>
          <w:p w:rsidR="00546F8E" w:rsidRPr="00F33D1E" w:rsidRDefault="00DE692C" w:rsidP="003B1035">
            <w:pPr>
              <w:spacing w:after="0"/>
              <w:contextualSpacing/>
              <w:rPr>
                <w:rFonts w:ascii="Times New Roman" w:hAnsi="Times New Roman"/>
                <w:sz w:val="24"/>
                <w:szCs w:val="24"/>
              </w:rPr>
            </w:pPr>
            <w:r>
              <w:rPr>
                <w:rFonts w:ascii="Times New Roman" w:hAnsi="Times New Roman"/>
                <w:sz w:val="24"/>
                <w:szCs w:val="24"/>
                <w:lang w:val="en-GB"/>
              </w:rPr>
              <w:t>26</w:t>
            </w:r>
            <w:r w:rsidR="00546F8E" w:rsidRPr="00F33D1E">
              <w:rPr>
                <w:rFonts w:ascii="Times New Roman" w:hAnsi="Times New Roman"/>
                <w:sz w:val="24"/>
                <w:szCs w:val="24"/>
                <w:lang w:val="en-GB"/>
              </w:rPr>
              <w:t>MBTBC02</w:t>
            </w:r>
          </w:p>
        </w:tc>
        <w:tc>
          <w:tcPr>
            <w:tcW w:w="1607"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Paper - II</w:t>
            </w:r>
          </w:p>
        </w:tc>
        <w:tc>
          <w:tcPr>
            <w:tcW w:w="3163" w:type="dxa"/>
          </w:tcPr>
          <w:p w:rsidR="00546F8E" w:rsidRPr="00F33D1E" w:rsidRDefault="00DE692C"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Microbial physiology and Biochemistry</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25</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75</w:t>
            </w:r>
          </w:p>
        </w:tc>
        <w:tc>
          <w:tcPr>
            <w:tcW w:w="81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100</w:t>
            </w:r>
          </w:p>
        </w:tc>
        <w:tc>
          <w:tcPr>
            <w:tcW w:w="92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4</w:t>
            </w:r>
          </w:p>
        </w:tc>
      </w:tr>
      <w:tr w:rsidR="00546F8E" w:rsidRPr="00F33D1E" w:rsidTr="003B1035">
        <w:trPr>
          <w:jc w:val="center"/>
        </w:trPr>
        <w:tc>
          <w:tcPr>
            <w:tcW w:w="1723" w:type="dxa"/>
            <w:gridSpan w:val="2"/>
          </w:tcPr>
          <w:p w:rsidR="00546F8E" w:rsidRPr="00F33D1E" w:rsidRDefault="00DE692C" w:rsidP="003B1035">
            <w:pPr>
              <w:spacing w:after="0"/>
              <w:contextualSpacing/>
              <w:rPr>
                <w:rFonts w:ascii="Times New Roman" w:hAnsi="Times New Roman"/>
                <w:sz w:val="24"/>
                <w:szCs w:val="24"/>
              </w:rPr>
            </w:pPr>
            <w:r>
              <w:rPr>
                <w:rFonts w:ascii="Times New Roman" w:hAnsi="Times New Roman"/>
                <w:sz w:val="24"/>
                <w:szCs w:val="24"/>
                <w:lang w:val="en-GB"/>
              </w:rPr>
              <w:t>26</w:t>
            </w:r>
            <w:r w:rsidR="00546F8E" w:rsidRPr="00F33D1E">
              <w:rPr>
                <w:rFonts w:ascii="Times New Roman" w:hAnsi="Times New Roman"/>
                <w:sz w:val="24"/>
                <w:szCs w:val="24"/>
                <w:lang w:val="en-GB"/>
              </w:rPr>
              <w:t>MBTBC03</w:t>
            </w:r>
          </w:p>
        </w:tc>
        <w:tc>
          <w:tcPr>
            <w:tcW w:w="1607"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Paper - III</w:t>
            </w:r>
          </w:p>
        </w:tc>
        <w:tc>
          <w:tcPr>
            <w:tcW w:w="3163" w:type="dxa"/>
          </w:tcPr>
          <w:p w:rsidR="00546F8E" w:rsidRPr="00F33D1E" w:rsidRDefault="00DE692C"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Microbial genetics and recombinant DNA technology</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25</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75</w:t>
            </w:r>
          </w:p>
        </w:tc>
        <w:tc>
          <w:tcPr>
            <w:tcW w:w="81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100</w:t>
            </w:r>
          </w:p>
        </w:tc>
        <w:tc>
          <w:tcPr>
            <w:tcW w:w="92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4</w:t>
            </w:r>
          </w:p>
        </w:tc>
      </w:tr>
      <w:tr w:rsidR="00546F8E" w:rsidRPr="00F33D1E" w:rsidTr="003B1035">
        <w:trPr>
          <w:jc w:val="center"/>
        </w:trPr>
        <w:tc>
          <w:tcPr>
            <w:tcW w:w="1723" w:type="dxa"/>
            <w:gridSpan w:val="2"/>
          </w:tcPr>
          <w:p w:rsidR="00546F8E" w:rsidRPr="00F33D1E" w:rsidRDefault="00DE692C" w:rsidP="003B1035">
            <w:pPr>
              <w:tabs>
                <w:tab w:val="left" w:pos="4845"/>
              </w:tabs>
              <w:spacing w:after="0"/>
              <w:contextualSpacing/>
              <w:rPr>
                <w:rFonts w:ascii="Times New Roman" w:hAnsi="Times New Roman"/>
                <w:sz w:val="24"/>
                <w:szCs w:val="24"/>
                <w:lang w:val="en-GB"/>
              </w:rPr>
            </w:pPr>
            <w:r>
              <w:rPr>
                <w:rFonts w:ascii="Times New Roman" w:hAnsi="Times New Roman"/>
                <w:sz w:val="24"/>
                <w:szCs w:val="24"/>
                <w:lang w:val="en-GB"/>
              </w:rPr>
              <w:t>26</w:t>
            </w:r>
            <w:r w:rsidR="00546F8E" w:rsidRPr="00F33D1E">
              <w:rPr>
                <w:rFonts w:ascii="Times New Roman" w:hAnsi="Times New Roman"/>
                <w:sz w:val="24"/>
                <w:szCs w:val="24"/>
                <w:lang w:val="en-GB"/>
              </w:rPr>
              <w:t>MBTBC04</w:t>
            </w:r>
          </w:p>
        </w:tc>
        <w:tc>
          <w:tcPr>
            <w:tcW w:w="1607"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Paper - IV</w:t>
            </w:r>
          </w:p>
        </w:tc>
        <w:tc>
          <w:tcPr>
            <w:tcW w:w="3163" w:type="dxa"/>
          </w:tcPr>
          <w:p w:rsidR="00546F8E" w:rsidRPr="00F33D1E" w:rsidRDefault="00DE692C" w:rsidP="003B1035">
            <w:pPr>
              <w:tabs>
                <w:tab w:val="left" w:pos="4845"/>
              </w:tabs>
              <w:spacing w:after="0"/>
              <w:contextualSpacing/>
              <w:rPr>
                <w:rFonts w:ascii="Times New Roman" w:hAnsi="Times New Roman"/>
                <w:sz w:val="24"/>
                <w:szCs w:val="24"/>
                <w:lang w:val="en-GB"/>
              </w:rPr>
            </w:pPr>
            <w:r>
              <w:rPr>
                <w:rFonts w:ascii="Times New Roman" w:hAnsi="Times New Roman"/>
                <w:sz w:val="24"/>
                <w:szCs w:val="24"/>
                <w:lang w:val="en-GB"/>
              </w:rPr>
              <w:t xml:space="preserve">Agricultural Microbiology </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25</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75</w:t>
            </w:r>
          </w:p>
        </w:tc>
        <w:tc>
          <w:tcPr>
            <w:tcW w:w="81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100</w:t>
            </w:r>
          </w:p>
        </w:tc>
        <w:tc>
          <w:tcPr>
            <w:tcW w:w="92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4</w:t>
            </w:r>
          </w:p>
        </w:tc>
      </w:tr>
      <w:tr w:rsidR="00546F8E" w:rsidRPr="00F33D1E" w:rsidTr="003B1035">
        <w:trPr>
          <w:jc w:val="center"/>
        </w:trPr>
        <w:tc>
          <w:tcPr>
            <w:tcW w:w="1723" w:type="dxa"/>
            <w:gridSpan w:val="2"/>
          </w:tcPr>
          <w:p w:rsidR="00546F8E" w:rsidRPr="00F33D1E" w:rsidRDefault="00DE692C" w:rsidP="003B1035">
            <w:pPr>
              <w:tabs>
                <w:tab w:val="left" w:pos="4845"/>
              </w:tabs>
              <w:spacing w:after="0"/>
              <w:contextualSpacing/>
              <w:rPr>
                <w:rFonts w:ascii="Times New Roman" w:hAnsi="Times New Roman"/>
                <w:sz w:val="24"/>
                <w:szCs w:val="24"/>
                <w:lang w:val="en-GB"/>
              </w:rPr>
            </w:pPr>
            <w:r>
              <w:rPr>
                <w:rFonts w:ascii="Times New Roman" w:hAnsi="Times New Roman"/>
                <w:sz w:val="24"/>
                <w:szCs w:val="24"/>
                <w:lang w:val="en-GB"/>
              </w:rPr>
              <w:t>26</w:t>
            </w:r>
            <w:r w:rsidR="00546F8E" w:rsidRPr="00F33D1E">
              <w:rPr>
                <w:rFonts w:ascii="Times New Roman" w:hAnsi="Times New Roman"/>
                <w:sz w:val="24"/>
                <w:szCs w:val="24"/>
                <w:lang w:val="en-GB"/>
              </w:rPr>
              <w:t>MBTBE12A</w:t>
            </w:r>
          </w:p>
        </w:tc>
        <w:tc>
          <w:tcPr>
            <w:tcW w:w="1607"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Elective 1 A</w:t>
            </w:r>
          </w:p>
        </w:tc>
        <w:tc>
          <w:tcPr>
            <w:tcW w:w="3163" w:type="dxa"/>
          </w:tcPr>
          <w:p w:rsidR="00546F8E" w:rsidRPr="00F33D1E" w:rsidRDefault="00546F8E" w:rsidP="003B1035">
            <w:pPr>
              <w:tabs>
                <w:tab w:val="left" w:pos="4845"/>
              </w:tabs>
              <w:spacing w:after="0"/>
              <w:contextualSpacing/>
              <w:rPr>
                <w:rFonts w:ascii="Times New Roman" w:hAnsi="Times New Roman"/>
                <w:sz w:val="24"/>
                <w:szCs w:val="24"/>
                <w:lang w:val="en-GB"/>
              </w:rPr>
            </w:pP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25</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75</w:t>
            </w:r>
          </w:p>
        </w:tc>
        <w:tc>
          <w:tcPr>
            <w:tcW w:w="81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100</w:t>
            </w:r>
          </w:p>
        </w:tc>
        <w:tc>
          <w:tcPr>
            <w:tcW w:w="92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4</w:t>
            </w:r>
          </w:p>
        </w:tc>
      </w:tr>
      <w:tr w:rsidR="00546F8E" w:rsidRPr="00F33D1E" w:rsidTr="003B1035">
        <w:trPr>
          <w:jc w:val="center"/>
        </w:trPr>
        <w:tc>
          <w:tcPr>
            <w:tcW w:w="1723" w:type="dxa"/>
            <w:gridSpan w:val="2"/>
          </w:tcPr>
          <w:p w:rsidR="00546F8E" w:rsidRPr="00F33D1E" w:rsidRDefault="00DE692C" w:rsidP="003B1035">
            <w:pPr>
              <w:tabs>
                <w:tab w:val="left" w:pos="4845"/>
              </w:tabs>
              <w:spacing w:after="0"/>
              <w:contextualSpacing/>
              <w:rPr>
                <w:rFonts w:ascii="Times New Roman" w:hAnsi="Times New Roman"/>
                <w:sz w:val="24"/>
                <w:szCs w:val="24"/>
                <w:lang w:val="en-GB"/>
              </w:rPr>
            </w:pPr>
            <w:r>
              <w:rPr>
                <w:rFonts w:ascii="Times New Roman" w:hAnsi="Times New Roman"/>
                <w:sz w:val="24"/>
                <w:szCs w:val="24"/>
                <w:lang w:val="en-GB"/>
              </w:rPr>
              <w:t>26</w:t>
            </w:r>
            <w:r w:rsidR="00546F8E" w:rsidRPr="00F33D1E">
              <w:rPr>
                <w:rFonts w:ascii="Times New Roman" w:hAnsi="Times New Roman"/>
                <w:sz w:val="24"/>
                <w:szCs w:val="24"/>
                <w:lang w:val="en-GB"/>
              </w:rPr>
              <w:t>MBTBE12B</w:t>
            </w:r>
          </w:p>
        </w:tc>
        <w:tc>
          <w:tcPr>
            <w:tcW w:w="1607"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Elective 1 B</w:t>
            </w:r>
          </w:p>
        </w:tc>
        <w:tc>
          <w:tcPr>
            <w:tcW w:w="3163" w:type="dxa"/>
          </w:tcPr>
          <w:p w:rsidR="00546F8E" w:rsidRPr="00F33D1E" w:rsidRDefault="00546F8E" w:rsidP="003B1035">
            <w:pPr>
              <w:tabs>
                <w:tab w:val="left" w:pos="4845"/>
              </w:tabs>
              <w:spacing w:after="0"/>
              <w:contextualSpacing/>
              <w:rPr>
                <w:rFonts w:ascii="Times New Roman" w:hAnsi="Times New Roman"/>
                <w:sz w:val="24"/>
                <w:szCs w:val="24"/>
                <w:lang w:val="en-GB"/>
              </w:rPr>
            </w:pP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25</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75</w:t>
            </w:r>
          </w:p>
        </w:tc>
        <w:tc>
          <w:tcPr>
            <w:tcW w:w="81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100</w:t>
            </w:r>
          </w:p>
        </w:tc>
        <w:tc>
          <w:tcPr>
            <w:tcW w:w="92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p>
        </w:tc>
      </w:tr>
      <w:tr w:rsidR="00546F8E" w:rsidRPr="00F33D1E" w:rsidTr="003B1035">
        <w:trPr>
          <w:jc w:val="center"/>
        </w:trPr>
        <w:tc>
          <w:tcPr>
            <w:tcW w:w="1723" w:type="dxa"/>
            <w:gridSpan w:val="2"/>
          </w:tcPr>
          <w:p w:rsidR="00546F8E" w:rsidRPr="00F33D1E" w:rsidRDefault="00546F8E" w:rsidP="003B1035">
            <w:pPr>
              <w:tabs>
                <w:tab w:val="left" w:pos="4845"/>
              </w:tabs>
              <w:spacing w:after="0"/>
              <w:contextualSpacing/>
              <w:rPr>
                <w:rFonts w:ascii="Times New Roman" w:hAnsi="Times New Roman"/>
                <w:sz w:val="24"/>
                <w:szCs w:val="24"/>
                <w:lang w:val="en-GB"/>
              </w:rPr>
            </w:pPr>
          </w:p>
        </w:tc>
        <w:tc>
          <w:tcPr>
            <w:tcW w:w="1607"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Supportive 1</w:t>
            </w:r>
          </w:p>
        </w:tc>
        <w:tc>
          <w:tcPr>
            <w:tcW w:w="3163" w:type="dxa"/>
          </w:tcPr>
          <w:p w:rsidR="00546F8E" w:rsidRPr="00F33D1E" w:rsidRDefault="00546F8E" w:rsidP="003B1035">
            <w:pPr>
              <w:tabs>
                <w:tab w:val="left" w:pos="4845"/>
              </w:tabs>
              <w:spacing w:after="0"/>
              <w:contextualSpacing/>
              <w:rPr>
                <w:rFonts w:ascii="Times New Roman" w:hAnsi="Times New Roman"/>
                <w:sz w:val="24"/>
                <w:szCs w:val="24"/>
                <w:lang w:val="en-GB"/>
              </w:rPr>
            </w:pP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12</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38</w:t>
            </w:r>
          </w:p>
        </w:tc>
        <w:tc>
          <w:tcPr>
            <w:tcW w:w="81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50</w:t>
            </w:r>
          </w:p>
        </w:tc>
        <w:tc>
          <w:tcPr>
            <w:tcW w:w="92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2</w:t>
            </w:r>
          </w:p>
        </w:tc>
      </w:tr>
      <w:tr w:rsidR="00546F8E" w:rsidRPr="00F33D1E" w:rsidTr="003B1035">
        <w:trPr>
          <w:jc w:val="center"/>
        </w:trPr>
        <w:tc>
          <w:tcPr>
            <w:tcW w:w="1723" w:type="dxa"/>
            <w:gridSpan w:val="2"/>
          </w:tcPr>
          <w:p w:rsidR="00546F8E" w:rsidRPr="00F33D1E" w:rsidRDefault="00DE692C" w:rsidP="003B1035">
            <w:pPr>
              <w:tabs>
                <w:tab w:val="left" w:pos="4845"/>
              </w:tabs>
              <w:spacing w:after="0"/>
              <w:contextualSpacing/>
              <w:rPr>
                <w:rFonts w:ascii="Times New Roman" w:hAnsi="Times New Roman"/>
                <w:sz w:val="24"/>
                <w:szCs w:val="24"/>
                <w:lang w:val="en-GB"/>
              </w:rPr>
            </w:pPr>
            <w:r>
              <w:rPr>
                <w:rFonts w:ascii="Times New Roman" w:hAnsi="Times New Roman"/>
                <w:sz w:val="24"/>
                <w:szCs w:val="24"/>
                <w:lang w:val="en-GB"/>
              </w:rPr>
              <w:t>26</w:t>
            </w:r>
            <w:r w:rsidR="00546F8E" w:rsidRPr="00F33D1E">
              <w:rPr>
                <w:rFonts w:ascii="Times New Roman" w:hAnsi="Times New Roman"/>
                <w:sz w:val="24"/>
                <w:szCs w:val="24"/>
                <w:lang w:val="en-GB"/>
              </w:rPr>
              <w:t>MBTBCP1</w:t>
            </w:r>
          </w:p>
        </w:tc>
        <w:tc>
          <w:tcPr>
            <w:tcW w:w="1607"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Practical - I</w:t>
            </w:r>
          </w:p>
        </w:tc>
        <w:tc>
          <w:tcPr>
            <w:tcW w:w="3163"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Basic Microbiological Techniques</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40</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60</w:t>
            </w:r>
          </w:p>
        </w:tc>
        <w:tc>
          <w:tcPr>
            <w:tcW w:w="81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100</w:t>
            </w:r>
          </w:p>
        </w:tc>
        <w:tc>
          <w:tcPr>
            <w:tcW w:w="92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4</w:t>
            </w:r>
          </w:p>
        </w:tc>
      </w:tr>
      <w:tr w:rsidR="00546F8E" w:rsidRPr="00F33D1E" w:rsidTr="003B1035">
        <w:trPr>
          <w:trHeight w:val="287"/>
          <w:jc w:val="center"/>
        </w:trPr>
        <w:tc>
          <w:tcPr>
            <w:tcW w:w="10383" w:type="dxa"/>
            <w:gridSpan w:val="8"/>
            <w:shd w:val="clear" w:color="auto" w:fill="DDD9C3"/>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b/>
                <w:sz w:val="24"/>
                <w:szCs w:val="24"/>
                <w:lang w:val="en-GB"/>
              </w:rPr>
              <w:t>SEMESTER II</w:t>
            </w:r>
          </w:p>
        </w:tc>
      </w:tr>
      <w:tr w:rsidR="00546F8E" w:rsidRPr="00F33D1E" w:rsidTr="003B1035">
        <w:trPr>
          <w:jc w:val="center"/>
        </w:trPr>
        <w:tc>
          <w:tcPr>
            <w:tcW w:w="1723" w:type="dxa"/>
            <w:gridSpan w:val="2"/>
          </w:tcPr>
          <w:p w:rsidR="00546F8E" w:rsidRPr="00F33D1E" w:rsidRDefault="00546F8E" w:rsidP="00DE692C">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2</w:t>
            </w:r>
            <w:r w:rsidR="00DE692C">
              <w:rPr>
                <w:rFonts w:ascii="Times New Roman" w:hAnsi="Times New Roman"/>
                <w:sz w:val="24"/>
                <w:szCs w:val="24"/>
                <w:lang w:val="en-GB"/>
              </w:rPr>
              <w:t>6</w:t>
            </w:r>
            <w:r w:rsidRPr="00F33D1E">
              <w:rPr>
                <w:rFonts w:ascii="Times New Roman" w:hAnsi="Times New Roman"/>
                <w:sz w:val="24"/>
                <w:szCs w:val="24"/>
                <w:lang w:val="en-GB"/>
              </w:rPr>
              <w:t>MBTBC05</w:t>
            </w:r>
          </w:p>
        </w:tc>
        <w:tc>
          <w:tcPr>
            <w:tcW w:w="1607"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Paper-V</w:t>
            </w:r>
          </w:p>
        </w:tc>
        <w:tc>
          <w:tcPr>
            <w:tcW w:w="3163"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 xml:space="preserve">Immunology and </w:t>
            </w:r>
            <w:proofErr w:type="spellStart"/>
            <w:r w:rsidRPr="00F33D1E">
              <w:rPr>
                <w:rFonts w:ascii="Times New Roman" w:hAnsi="Times New Roman"/>
                <w:sz w:val="24"/>
                <w:szCs w:val="24"/>
                <w:lang w:val="en-GB"/>
              </w:rPr>
              <w:t>Immunotechniques</w:t>
            </w:r>
            <w:proofErr w:type="spellEnd"/>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25</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75</w:t>
            </w:r>
          </w:p>
        </w:tc>
        <w:tc>
          <w:tcPr>
            <w:tcW w:w="81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100</w:t>
            </w:r>
          </w:p>
        </w:tc>
        <w:tc>
          <w:tcPr>
            <w:tcW w:w="92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4</w:t>
            </w:r>
          </w:p>
        </w:tc>
      </w:tr>
      <w:tr w:rsidR="00546F8E" w:rsidRPr="00F33D1E" w:rsidTr="003B1035">
        <w:trPr>
          <w:jc w:val="center"/>
        </w:trPr>
        <w:tc>
          <w:tcPr>
            <w:tcW w:w="1723" w:type="dxa"/>
            <w:gridSpan w:val="2"/>
          </w:tcPr>
          <w:p w:rsidR="00546F8E" w:rsidRPr="00F33D1E" w:rsidRDefault="00DE692C" w:rsidP="003B1035">
            <w:pPr>
              <w:spacing w:after="0"/>
              <w:contextualSpacing/>
              <w:rPr>
                <w:rFonts w:ascii="Times New Roman" w:hAnsi="Times New Roman"/>
                <w:sz w:val="24"/>
                <w:szCs w:val="24"/>
              </w:rPr>
            </w:pPr>
            <w:r>
              <w:rPr>
                <w:rFonts w:ascii="Times New Roman" w:hAnsi="Times New Roman"/>
                <w:sz w:val="24"/>
                <w:szCs w:val="24"/>
                <w:lang w:val="en-GB"/>
              </w:rPr>
              <w:t>26</w:t>
            </w:r>
            <w:r w:rsidR="00546F8E" w:rsidRPr="00F33D1E">
              <w:rPr>
                <w:rFonts w:ascii="Times New Roman" w:hAnsi="Times New Roman"/>
                <w:sz w:val="24"/>
                <w:szCs w:val="24"/>
                <w:lang w:val="en-GB"/>
              </w:rPr>
              <w:t>MBTBC06</w:t>
            </w:r>
          </w:p>
        </w:tc>
        <w:tc>
          <w:tcPr>
            <w:tcW w:w="1607"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Paper - VI</w:t>
            </w:r>
          </w:p>
        </w:tc>
        <w:tc>
          <w:tcPr>
            <w:tcW w:w="3163" w:type="dxa"/>
          </w:tcPr>
          <w:p w:rsidR="00546F8E" w:rsidRPr="00F33D1E" w:rsidRDefault="00DE692C" w:rsidP="003B1035">
            <w:pPr>
              <w:tabs>
                <w:tab w:val="left" w:pos="4845"/>
              </w:tabs>
              <w:spacing w:after="0"/>
              <w:contextualSpacing/>
              <w:rPr>
                <w:rFonts w:ascii="Times New Roman" w:hAnsi="Times New Roman"/>
                <w:sz w:val="24"/>
                <w:szCs w:val="24"/>
                <w:lang w:val="en-GB"/>
              </w:rPr>
            </w:pPr>
            <w:r>
              <w:rPr>
                <w:rFonts w:ascii="Times New Roman" w:hAnsi="Times New Roman"/>
                <w:sz w:val="24"/>
                <w:szCs w:val="24"/>
                <w:lang w:val="en-GB"/>
              </w:rPr>
              <w:t xml:space="preserve">Medical Microbiology </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25</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75</w:t>
            </w:r>
          </w:p>
        </w:tc>
        <w:tc>
          <w:tcPr>
            <w:tcW w:w="81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100</w:t>
            </w:r>
          </w:p>
        </w:tc>
        <w:tc>
          <w:tcPr>
            <w:tcW w:w="92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4</w:t>
            </w:r>
          </w:p>
        </w:tc>
      </w:tr>
      <w:tr w:rsidR="00546F8E" w:rsidRPr="00F33D1E" w:rsidTr="003B1035">
        <w:trPr>
          <w:jc w:val="center"/>
        </w:trPr>
        <w:tc>
          <w:tcPr>
            <w:tcW w:w="1723" w:type="dxa"/>
            <w:gridSpan w:val="2"/>
          </w:tcPr>
          <w:p w:rsidR="00546F8E" w:rsidRPr="00F33D1E" w:rsidRDefault="00DE692C" w:rsidP="003B1035">
            <w:pPr>
              <w:spacing w:after="0"/>
              <w:contextualSpacing/>
              <w:rPr>
                <w:rFonts w:ascii="Times New Roman" w:hAnsi="Times New Roman"/>
                <w:sz w:val="24"/>
                <w:szCs w:val="24"/>
              </w:rPr>
            </w:pPr>
            <w:r>
              <w:rPr>
                <w:rFonts w:ascii="Times New Roman" w:hAnsi="Times New Roman"/>
                <w:sz w:val="24"/>
                <w:szCs w:val="24"/>
                <w:lang w:val="en-GB"/>
              </w:rPr>
              <w:t>26</w:t>
            </w:r>
            <w:r w:rsidR="00546F8E" w:rsidRPr="00F33D1E">
              <w:rPr>
                <w:rFonts w:ascii="Times New Roman" w:hAnsi="Times New Roman"/>
                <w:sz w:val="24"/>
                <w:szCs w:val="24"/>
                <w:lang w:val="en-GB"/>
              </w:rPr>
              <w:t>MBTBC07</w:t>
            </w:r>
          </w:p>
        </w:tc>
        <w:tc>
          <w:tcPr>
            <w:tcW w:w="1607"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Paper - VII</w:t>
            </w:r>
          </w:p>
        </w:tc>
        <w:tc>
          <w:tcPr>
            <w:tcW w:w="3163"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Food Microbiology</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25</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75</w:t>
            </w:r>
          </w:p>
        </w:tc>
        <w:tc>
          <w:tcPr>
            <w:tcW w:w="81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100</w:t>
            </w:r>
          </w:p>
        </w:tc>
        <w:tc>
          <w:tcPr>
            <w:tcW w:w="92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4</w:t>
            </w:r>
          </w:p>
        </w:tc>
      </w:tr>
      <w:tr w:rsidR="00546F8E" w:rsidRPr="00F33D1E" w:rsidTr="003B1035">
        <w:trPr>
          <w:jc w:val="center"/>
        </w:trPr>
        <w:tc>
          <w:tcPr>
            <w:tcW w:w="1723" w:type="dxa"/>
            <w:gridSpan w:val="2"/>
          </w:tcPr>
          <w:p w:rsidR="00546F8E" w:rsidRPr="00F33D1E" w:rsidRDefault="00DE692C" w:rsidP="003B1035">
            <w:pPr>
              <w:tabs>
                <w:tab w:val="left" w:pos="4845"/>
              </w:tabs>
              <w:spacing w:after="0"/>
              <w:contextualSpacing/>
              <w:rPr>
                <w:rFonts w:ascii="Times New Roman" w:hAnsi="Times New Roman"/>
                <w:sz w:val="24"/>
                <w:szCs w:val="24"/>
                <w:lang w:val="en-GB"/>
              </w:rPr>
            </w:pPr>
            <w:r>
              <w:rPr>
                <w:rFonts w:ascii="Times New Roman" w:hAnsi="Times New Roman"/>
                <w:sz w:val="24"/>
                <w:szCs w:val="24"/>
                <w:lang w:val="en-GB"/>
              </w:rPr>
              <w:t>26</w:t>
            </w:r>
            <w:r w:rsidR="00546F8E" w:rsidRPr="00F33D1E">
              <w:rPr>
                <w:rFonts w:ascii="Times New Roman" w:hAnsi="Times New Roman"/>
                <w:sz w:val="24"/>
                <w:szCs w:val="24"/>
                <w:lang w:val="en-GB"/>
              </w:rPr>
              <w:t>MBTBC08</w:t>
            </w:r>
          </w:p>
        </w:tc>
        <w:tc>
          <w:tcPr>
            <w:tcW w:w="1607"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Paper - VIII</w:t>
            </w:r>
          </w:p>
        </w:tc>
        <w:tc>
          <w:tcPr>
            <w:tcW w:w="3163"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Environmental Microbiology</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25</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75</w:t>
            </w:r>
          </w:p>
        </w:tc>
        <w:tc>
          <w:tcPr>
            <w:tcW w:w="81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100</w:t>
            </w:r>
          </w:p>
        </w:tc>
        <w:tc>
          <w:tcPr>
            <w:tcW w:w="92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4</w:t>
            </w:r>
          </w:p>
        </w:tc>
      </w:tr>
      <w:tr w:rsidR="00546F8E" w:rsidRPr="00F33D1E" w:rsidTr="003B1035">
        <w:trPr>
          <w:jc w:val="center"/>
        </w:trPr>
        <w:tc>
          <w:tcPr>
            <w:tcW w:w="1723" w:type="dxa"/>
            <w:gridSpan w:val="2"/>
          </w:tcPr>
          <w:p w:rsidR="00546F8E" w:rsidRPr="00F33D1E" w:rsidRDefault="00DE692C" w:rsidP="003B1035">
            <w:pPr>
              <w:tabs>
                <w:tab w:val="left" w:pos="4845"/>
              </w:tabs>
              <w:spacing w:after="0"/>
              <w:contextualSpacing/>
              <w:rPr>
                <w:rFonts w:ascii="Times New Roman" w:hAnsi="Times New Roman"/>
                <w:sz w:val="24"/>
                <w:szCs w:val="24"/>
                <w:lang w:val="en-GB"/>
              </w:rPr>
            </w:pPr>
            <w:r>
              <w:rPr>
                <w:rFonts w:ascii="Times New Roman" w:hAnsi="Times New Roman"/>
                <w:sz w:val="24"/>
                <w:szCs w:val="24"/>
                <w:lang w:val="en-GB"/>
              </w:rPr>
              <w:t>26</w:t>
            </w:r>
            <w:r w:rsidR="00546F8E" w:rsidRPr="00F33D1E">
              <w:rPr>
                <w:rFonts w:ascii="Times New Roman" w:hAnsi="Times New Roman"/>
                <w:sz w:val="24"/>
                <w:szCs w:val="24"/>
                <w:lang w:val="en-GB"/>
              </w:rPr>
              <w:t>MBTBE13A</w:t>
            </w:r>
          </w:p>
        </w:tc>
        <w:tc>
          <w:tcPr>
            <w:tcW w:w="1607"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Elective 2 A</w:t>
            </w:r>
          </w:p>
        </w:tc>
        <w:tc>
          <w:tcPr>
            <w:tcW w:w="3163" w:type="dxa"/>
          </w:tcPr>
          <w:p w:rsidR="00546F8E" w:rsidRPr="00F33D1E" w:rsidRDefault="00546F8E" w:rsidP="003B1035">
            <w:pPr>
              <w:tabs>
                <w:tab w:val="left" w:pos="4845"/>
              </w:tabs>
              <w:spacing w:after="0"/>
              <w:contextualSpacing/>
              <w:rPr>
                <w:rFonts w:ascii="Times New Roman" w:hAnsi="Times New Roman"/>
                <w:color w:val="76923C"/>
                <w:sz w:val="24"/>
                <w:szCs w:val="24"/>
                <w:lang w:val="en-GB"/>
              </w:rPr>
            </w:pP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25</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75</w:t>
            </w:r>
          </w:p>
        </w:tc>
        <w:tc>
          <w:tcPr>
            <w:tcW w:w="81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100</w:t>
            </w:r>
          </w:p>
        </w:tc>
        <w:tc>
          <w:tcPr>
            <w:tcW w:w="92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4</w:t>
            </w:r>
          </w:p>
        </w:tc>
      </w:tr>
      <w:tr w:rsidR="00546F8E" w:rsidRPr="00F33D1E" w:rsidTr="003B1035">
        <w:trPr>
          <w:jc w:val="center"/>
        </w:trPr>
        <w:tc>
          <w:tcPr>
            <w:tcW w:w="1723" w:type="dxa"/>
            <w:gridSpan w:val="2"/>
          </w:tcPr>
          <w:p w:rsidR="00546F8E" w:rsidRPr="00F33D1E" w:rsidRDefault="00DE692C" w:rsidP="003B1035">
            <w:pPr>
              <w:tabs>
                <w:tab w:val="left" w:pos="4845"/>
              </w:tabs>
              <w:spacing w:after="0"/>
              <w:contextualSpacing/>
              <w:rPr>
                <w:rFonts w:ascii="Times New Roman" w:hAnsi="Times New Roman"/>
                <w:sz w:val="24"/>
                <w:szCs w:val="24"/>
                <w:lang w:val="en-GB"/>
              </w:rPr>
            </w:pPr>
            <w:r>
              <w:rPr>
                <w:rFonts w:ascii="Times New Roman" w:hAnsi="Times New Roman"/>
                <w:sz w:val="24"/>
                <w:szCs w:val="24"/>
                <w:lang w:val="en-GB"/>
              </w:rPr>
              <w:t>26</w:t>
            </w:r>
            <w:r w:rsidR="00546F8E" w:rsidRPr="00F33D1E">
              <w:rPr>
                <w:rFonts w:ascii="Times New Roman" w:hAnsi="Times New Roman"/>
                <w:sz w:val="24"/>
                <w:szCs w:val="24"/>
                <w:lang w:val="en-GB"/>
              </w:rPr>
              <w:t>MBTBE13B</w:t>
            </w:r>
          </w:p>
        </w:tc>
        <w:tc>
          <w:tcPr>
            <w:tcW w:w="1607"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Elective 2 B</w:t>
            </w:r>
          </w:p>
        </w:tc>
        <w:tc>
          <w:tcPr>
            <w:tcW w:w="3163" w:type="dxa"/>
          </w:tcPr>
          <w:p w:rsidR="00546F8E" w:rsidRPr="00F33D1E" w:rsidRDefault="00546F8E" w:rsidP="003B1035">
            <w:pPr>
              <w:tabs>
                <w:tab w:val="left" w:pos="4845"/>
              </w:tabs>
              <w:spacing w:after="0"/>
              <w:contextualSpacing/>
              <w:rPr>
                <w:rFonts w:ascii="Times New Roman" w:hAnsi="Times New Roman"/>
                <w:sz w:val="24"/>
                <w:szCs w:val="24"/>
                <w:lang w:val="en-GB"/>
              </w:rPr>
            </w:pPr>
          </w:p>
        </w:tc>
        <w:tc>
          <w:tcPr>
            <w:tcW w:w="1080" w:type="dxa"/>
          </w:tcPr>
          <w:p w:rsidR="00546F8E" w:rsidRPr="00F33D1E" w:rsidRDefault="00546F8E" w:rsidP="003B1035">
            <w:pPr>
              <w:tabs>
                <w:tab w:val="left" w:pos="270"/>
                <w:tab w:val="center" w:pos="432"/>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ab/>
            </w:r>
            <w:r w:rsidRPr="00F33D1E">
              <w:rPr>
                <w:rFonts w:ascii="Times New Roman" w:hAnsi="Times New Roman"/>
                <w:sz w:val="24"/>
                <w:szCs w:val="24"/>
                <w:lang w:val="en-GB"/>
              </w:rPr>
              <w:tab/>
              <w:t>25</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75</w:t>
            </w:r>
          </w:p>
        </w:tc>
        <w:tc>
          <w:tcPr>
            <w:tcW w:w="81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100</w:t>
            </w:r>
          </w:p>
        </w:tc>
        <w:tc>
          <w:tcPr>
            <w:tcW w:w="92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p>
        </w:tc>
      </w:tr>
      <w:tr w:rsidR="00546F8E" w:rsidRPr="00F33D1E" w:rsidTr="003B1035">
        <w:trPr>
          <w:jc w:val="center"/>
        </w:trPr>
        <w:tc>
          <w:tcPr>
            <w:tcW w:w="1723" w:type="dxa"/>
            <w:gridSpan w:val="2"/>
          </w:tcPr>
          <w:p w:rsidR="00546F8E" w:rsidRPr="00F33D1E" w:rsidRDefault="00DE692C" w:rsidP="003B1035">
            <w:pPr>
              <w:tabs>
                <w:tab w:val="left" w:pos="4845"/>
              </w:tabs>
              <w:spacing w:after="0"/>
              <w:contextualSpacing/>
              <w:rPr>
                <w:rFonts w:ascii="Times New Roman" w:hAnsi="Times New Roman"/>
                <w:sz w:val="24"/>
                <w:szCs w:val="24"/>
                <w:lang w:val="en-GB"/>
              </w:rPr>
            </w:pPr>
            <w:r>
              <w:rPr>
                <w:rFonts w:ascii="Times New Roman" w:hAnsi="Times New Roman"/>
                <w:sz w:val="24"/>
                <w:szCs w:val="24"/>
                <w:lang w:val="en-GB"/>
              </w:rPr>
              <w:t>26</w:t>
            </w:r>
            <w:r w:rsidR="00546F8E" w:rsidRPr="00F33D1E">
              <w:rPr>
                <w:rFonts w:ascii="Times New Roman" w:hAnsi="Times New Roman"/>
                <w:sz w:val="24"/>
                <w:szCs w:val="24"/>
                <w:lang w:val="en-GB"/>
              </w:rPr>
              <w:t>MBTBE13C</w:t>
            </w:r>
          </w:p>
        </w:tc>
        <w:tc>
          <w:tcPr>
            <w:tcW w:w="1607"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Elective 2C</w:t>
            </w:r>
          </w:p>
        </w:tc>
        <w:tc>
          <w:tcPr>
            <w:tcW w:w="3163" w:type="dxa"/>
          </w:tcPr>
          <w:p w:rsidR="00546F8E" w:rsidRPr="00F33D1E" w:rsidRDefault="00546F8E" w:rsidP="003B1035">
            <w:pPr>
              <w:tabs>
                <w:tab w:val="left" w:pos="4845"/>
              </w:tabs>
              <w:spacing w:after="0"/>
              <w:contextualSpacing/>
              <w:rPr>
                <w:rFonts w:ascii="Times New Roman" w:hAnsi="Times New Roman"/>
                <w:sz w:val="24"/>
                <w:szCs w:val="24"/>
                <w:lang w:val="en-GB"/>
              </w:rPr>
            </w:pPr>
          </w:p>
        </w:tc>
        <w:tc>
          <w:tcPr>
            <w:tcW w:w="1080" w:type="dxa"/>
          </w:tcPr>
          <w:p w:rsidR="00546F8E" w:rsidRPr="00F33D1E" w:rsidRDefault="00546F8E" w:rsidP="003B1035">
            <w:pPr>
              <w:tabs>
                <w:tab w:val="left" w:pos="270"/>
                <w:tab w:val="center" w:pos="432"/>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ab/>
            </w:r>
            <w:r w:rsidRPr="00F33D1E">
              <w:rPr>
                <w:rFonts w:ascii="Times New Roman" w:hAnsi="Times New Roman"/>
                <w:sz w:val="24"/>
                <w:szCs w:val="24"/>
                <w:lang w:val="en-GB"/>
              </w:rPr>
              <w:tab/>
              <w:t>25</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75</w:t>
            </w:r>
          </w:p>
        </w:tc>
        <w:tc>
          <w:tcPr>
            <w:tcW w:w="81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100</w:t>
            </w:r>
          </w:p>
        </w:tc>
        <w:tc>
          <w:tcPr>
            <w:tcW w:w="92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p>
        </w:tc>
      </w:tr>
      <w:tr w:rsidR="00546F8E" w:rsidRPr="00F33D1E" w:rsidTr="003B1035">
        <w:trPr>
          <w:jc w:val="center"/>
        </w:trPr>
        <w:tc>
          <w:tcPr>
            <w:tcW w:w="1723" w:type="dxa"/>
            <w:gridSpan w:val="2"/>
          </w:tcPr>
          <w:p w:rsidR="00546F8E" w:rsidRPr="00F33D1E" w:rsidRDefault="00DE692C" w:rsidP="003B1035">
            <w:pPr>
              <w:tabs>
                <w:tab w:val="left" w:pos="4845"/>
              </w:tabs>
              <w:spacing w:after="0"/>
              <w:contextualSpacing/>
              <w:rPr>
                <w:rFonts w:ascii="Times New Roman" w:hAnsi="Times New Roman"/>
                <w:sz w:val="24"/>
                <w:szCs w:val="24"/>
                <w:lang w:val="en-GB"/>
              </w:rPr>
            </w:pPr>
            <w:r>
              <w:rPr>
                <w:rFonts w:ascii="Times New Roman" w:hAnsi="Times New Roman"/>
                <w:sz w:val="24"/>
                <w:szCs w:val="24"/>
                <w:lang w:val="en-GB"/>
              </w:rPr>
              <w:t>26</w:t>
            </w:r>
            <w:r w:rsidR="00546F8E" w:rsidRPr="00F33D1E">
              <w:rPr>
                <w:rFonts w:ascii="Times New Roman" w:hAnsi="Times New Roman"/>
                <w:sz w:val="24"/>
                <w:szCs w:val="24"/>
                <w:lang w:val="en-GB"/>
              </w:rPr>
              <w:t>MBTBE13D</w:t>
            </w:r>
          </w:p>
        </w:tc>
        <w:tc>
          <w:tcPr>
            <w:tcW w:w="1607"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Elective 2D</w:t>
            </w:r>
          </w:p>
        </w:tc>
        <w:tc>
          <w:tcPr>
            <w:tcW w:w="3163" w:type="dxa"/>
          </w:tcPr>
          <w:p w:rsidR="00546F8E" w:rsidRPr="00F33D1E" w:rsidRDefault="00546F8E" w:rsidP="003B1035">
            <w:pPr>
              <w:tabs>
                <w:tab w:val="left" w:pos="4845"/>
              </w:tabs>
              <w:spacing w:after="0"/>
              <w:contextualSpacing/>
              <w:rPr>
                <w:rFonts w:ascii="Times New Roman" w:hAnsi="Times New Roman"/>
                <w:sz w:val="24"/>
                <w:szCs w:val="24"/>
                <w:lang w:val="en-GB"/>
              </w:rPr>
            </w:pPr>
          </w:p>
        </w:tc>
        <w:tc>
          <w:tcPr>
            <w:tcW w:w="1080" w:type="dxa"/>
          </w:tcPr>
          <w:p w:rsidR="00546F8E" w:rsidRPr="00F33D1E" w:rsidRDefault="00546F8E" w:rsidP="003B1035">
            <w:pPr>
              <w:tabs>
                <w:tab w:val="left" w:pos="270"/>
                <w:tab w:val="center" w:pos="432"/>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ab/>
            </w:r>
            <w:r w:rsidRPr="00F33D1E">
              <w:rPr>
                <w:rFonts w:ascii="Times New Roman" w:hAnsi="Times New Roman"/>
                <w:sz w:val="24"/>
                <w:szCs w:val="24"/>
                <w:lang w:val="en-GB"/>
              </w:rPr>
              <w:tab/>
              <w:t>25</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75</w:t>
            </w:r>
          </w:p>
        </w:tc>
        <w:tc>
          <w:tcPr>
            <w:tcW w:w="81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100</w:t>
            </w:r>
          </w:p>
        </w:tc>
        <w:tc>
          <w:tcPr>
            <w:tcW w:w="92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p>
        </w:tc>
      </w:tr>
      <w:tr w:rsidR="00546F8E" w:rsidRPr="00F33D1E" w:rsidTr="003B1035">
        <w:trPr>
          <w:jc w:val="center"/>
        </w:trPr>
        <w:tc>
          <w:tcPr>
            <w:tcW w:w="1723" w:type="dxa"/>
            <w:gridSpan w:val="2"/>
          </w:tcPr>
          <w:p w:rsidR="00546F8E" w:rsidRPr="00F33D1E" w:rsidRDefault="00546F8E" w:rsidP="003B1035">
            <w:pPr>
              <w:tabs>
                <w:tab w:val="left" w:pos="4845"/>
              </w:tabs>
              <w:spacing w:after="0"/>
              <w:contextualSpacing/>
              <w:rPr>
                <w:rFonts w:ascii="Times New Roman" w:hAnsi="Times New Roman"/>
                <w:sz w:val="24"/>
                <w:szCs w:val="24"/>
                <w:lang w:val="en-GB"/>
              </w:rPr>
            </w:pPr>
          </w:p>
        </w:tc>
        <w:tc>
          <w:tcPr>
            <w:tcW w:w="1607"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Supportive 1</w:t>
            </w:r>
          </w:p>
        </w:tc>
        <w:tc>
          <w:tcPr>
            <w:tcW w:w="3163" w:type="dxa"/>
          </w:tcPr>
          <w:p w:rsidR="00546F8E" w:rsidRPr="00F33D1E" w:rsidRDefault="00546F8E" w:rsidP="003B1035">
            <w:pPr>
              <w:tabs>
                <w:tab w:val="left" w:pos="4845"/>
              </w:tabs>
              <w:spacing w:after="0"/>
              <w:contextualSpacing/>
              <w:rPr>
                <w:rFonts w:ascii="Times New Roman" w:hAnsi="Times New Roman"/>
                <w:sz w:val="24"/>
                <w:szCs w:val="24"/>
                <w:lang w:val="en-GB"/>
              </w:rPr>
            </w:pP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12</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38</w:t>
            </w:r>
          </w:p>
        </w:tc>
        <w:tc>
          <w:tcPr>
            <w:tcW w:w="81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50</w:t>
            </w:r>
          </w:p>
        </w:tc>
        <w:tc>
          <w:tcPr>
            <w:tcW w:w="92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2</w:t>
            </w:r>
          </w:p>
        </w:tc>
      </w:tr>
      <w:tr w:rsidR="00546F8E" w:rsidRPr="00F33D1E" w:rsidTr="003B1035">
        <w:trPr>
          <w:jc w:val="center"/>
        </w:trPr>
        <w:tc>
          <w:tcPr>
            <w:tcW w:w="1723" w:type="dxa"/>
            <w:gridSpan w:val="2"/>
          </w:tcPr>
          <w:p w:rsidR="00546F8E" w:rsidRPr="00F33D1E" w:rsidRDefault="00DE692C" w:rsidP="003B1035">
            <w:pPr>
              <w:tabs>
                <w:tab w:val="left" w:pos="4845"/>
              </w:tabs>
              <w:spacing w:after="0"/>
              <w:contextualSpacing/>
              <w:rPr>
                <w:rFonts w:ascii="Times New Roman" w:hAnsi="Times New Roman"/>
                <w:sz w:val="24"/>
                <w:szCs w:val="24"/>
                <w:lang w:val="en-GB"/>
              </w:rPr>
            </w:pPr>
            <w:r>
              <w:rPr>
                <w:rFonts w:ascii="Times New Roman" w:hAnsi="Times New Roman"/>
                <w:sz w:val="24"/>
                <w:szCs w:val="24"/>
                <w:lang w:val="en-GB"/>
              </w:rPr>
              <w:t>26</w:t>
            </w:r>
            <w:r w:rsidR="00546F8E" w:rsidRPr="00F33D1E">
              <w:rPr>
                <w:rFonts w:ascii="Times New Roman" w:hAnsi="Times New Roman"/>
                <w:sz w:val="24"/>
                <w:szCs w:val="24"/>
                <w:lang w:val="en-GB"/>
              </w:rPr>
              <w:t>MBTBCP2</w:t>
            </w:r>
          </w:p>
        </w:tc>
        <w:tc>
          <w:tcPr>
            <w:tcW w:w="1607"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Practical - II</w:t>
            </w:r>
          </w:p>
        </w:tc>
        <w:tc>
          <w:tcPr>
            <w:tcW w:w="3163"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Advanced Microbiological Techniques</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40</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60</w:t>
            </w:r>
          </w:p>
        </w:tc>
        <w:tc>
          <w:tcPr>
            <w:tcW w:w="81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100</w:t>
            </w:r>
          </w:p>
        </w:tc>
        <w:tc>
          <w:tcPr>
            <w:tcW w:w="92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4</w:t>
            </w:r>
          </w:p>
        </w:tc>
      </w:tr>
      <w:tr w:rsidR="00546F8E" w:rsidRPr="00F33D1E" w:rsidTr="003B1035">
        <w:trPr>
          <w:jc w:val="center"/>
        </w:trPr>
        <w:tc>
          <w:tcPr>
            <w:tcW w:w="10383" w:type="dxa"/>
            <w:gridSpan w:val="8"/>
            <w:shd w:val="clear" w:color="auto" w:fill="DDD9C3"/>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b/>
                <w:sz w:val="24"/>
                <w:szCs w:val="24"/>
                <w:lang w:val="en-GB"/>
              </w:rPr>
              <w:t>SEMESTER III</w:t>
            </w:r>
          </w:p>
        </w:tc>
      </w:tr>
      <w:tr w:rsidR="00546F8E" w:rsidRPr="00F33D1E" w:rsidTr="003B1035">
        <w:trPr>
          <w:trHeight w:val="425"/>
          <w:jc w:val="center"/>
        </w:trPr>
        <w:tc>
          <w:tcPr>
            <w:tcW w:w="1723" w:type="dxa"/>
            <w:gridSpan w:val="2"/>
          </w:tcPr>
          <w:p w:rsidR="00546F8E" w:rsidRPr="00F33D1E" w:rsidRDefault="00DE692C" w:rsidP="003B1035">
            <w:pPr>
              <w:tabs>
                <w:tab w:val="left" w:pos="4845"/>
              </w:tabs>
              <w:spacing w:after="0"/>
              <w:contextualSpacing/>
              <w:rPr>
                <w:rFonts w:ascii="Times New Roman" w:hAnsi="Times New Roman"/>
                <w:sz w:val="24"/>
                <w:szCs w:val="24"/>
                <w:lang w:val="en-GB"/>
              </w:rPr>
            </w:pPr>
            <w:r>
              <w:rPr>
                <w:rFonts w:ascii="Times New Roman" w:hAnsi="Times New Roman"/>
                <w:sz w:val="24"/>
                <w:szCs w:val="24"/>
                <w:lang w:val="en-GB"/>
              </w:rPr>
              <w:t>26</w:t>
            </w:r>
            <w:r w:rsidR="00546F8E" w:rsidRPr="00F33D1E">
              <w:rPr>
                <w:rFonts w:ascii="Times New Roman" w:hAnsi="Times New Roman"/>
                <w:sz w:val="24"/>
                <w:szCs w:val="24"/>
                <w:lang w:val="en-GB"/>
              </w:rPr>
              <w:t>MBTBC09</w:t>
            </w:r>
          </w:p>
        </w:tc>
        <w:tc>
          <w:tcPr>
            <w:tcW w:w="1607"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Paper-IX</w:t>
            </w:r>
          </w:p>
        </w:tc>
        <w:tc>
          <w:tcPr>
            <w:tcW w:w="3163"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Bioprocess Technology</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25</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75</w:t>
            </w:r>
          </w:p>
        </w:tc>
        <w:tc>
          <w:tcPr>
            <w:tcW w:w="81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100</w:t>
            </w:r>
          </w:p>
        </w:tc>
        <w:tc>
          <w:tcPr>
            <w:tcW w:w="92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4</w:t>
            </w:r>
          </w:p>
        </w:tc>
      </w:tr>
      <w:tr w:rsidR="00546F8E" w:rsidRPr="00F33D1E" w:rsidTr="003B1035">
        <w:trPr>
          <w:jc w:val="center"/>
        </w:trPr>
        <w:tc>
          <w:tcPr>
            <w:tcW w:w="1723" w:type="dxa"/>
            <w:gridSpan w:val="2"/>
          </w:tcPr>
          <w:p w:rsidR="00546F8E" w:rsidRPr="00F33D1E" w:rsidRDefault="00DE692C" w:rsidP="003B1035">
            <w:pPr>
              <w:tabs>
                <w:tab w:val="left" w:pos="4845"/>
              </w:tabs>
              <w:spacing w:after="0"/>
              <w:contextualSpacing/>
              <w:rPr>
                <w:rFonts w:ascii="Times New Roman" w:hAnsi="Times New Roman"/>
                <w:sz w:val="24"/>
                <w:szCs w:val="24"/>
                <w:lang w:val="en-GB"/>
              </w:rPr>
            </w:pPr>
            <w:r>
              <w:rPr>
                <w:rFonts w:ascii="Times New Roman" w:hAnsi="Times New Roman"/>
                <w:sz w:val="24"/>
                <w:szCs w:val="24"/>
                <w:lang w:val="en-GB"/>
              </w:rPr>
              <w:t>26</w:t>
            </w:r>
            <w:r w:rsidR="00546F8E" w:rsidRPr="00F33D1E">
              <w:rPr>
                <w:rFonts w:ascii="Times New Roman" w:hAnsi="Times New Roman"/>
                <w:sz w:val="24"/>
                <w:szCs w:val="24"/>
                <w:lang w:val="en-GB"/>
              </w:rPr>
              <w:t>MBTBC10</w:t>
            </w:r>
          </w:p>
        </w:tc>
        <w:tc>
          <w:tcPr>
            <w:tcW w:w="1607"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Paper – X</w:t>
            </w:r>
          </w:p>
        </w:tc>
        <w:tc>
          <w:tcPr>
            <w:tcW w:w="3163"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Molecular Diagnostics</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25</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75</w:t>
            </w:r>
          </w:p>
        </w:tc>
        <w:tc>
          <w:tcPr>
            <w:tcW w:w="81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100</w:t>
            </w:r>
          </w:p>
        </w:tc>
        <w:tc>
          <w:tcPr>
            <w:tcW w:w="92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4</w:t>
            </w:r>
          </w:p>
        </w:tc>
      </w:tr>
      <w:tr w:rsidR="00546F8E" w:rsidRPr="00F33D1E" w:rsidTr="003B1035">
        <w:trPr>
          <w:jc w:val="center"/>
        </w:trPr>
        <w:tc>
          <w:tcPr>
            <w:tcW w:w="1723" w:type="dxa"/>
            <w:gridSpan w:val="2"/>
          </w:tcPr>
          <w:p w:rsidR="00546F8E" w:rsidRPr="00F33D1E" w:rsidRDefault="00DE692C" w:rsidP="003B1035">
            <w:pPr>
              <w:spacing w:after="0"/>
              <w:contextualSpacing/>
              <w:rPr>
                <w:rFonts w:ascii="Times New Roman" w:hAnsi="Times New Roman"/>
                <w:sz w:val="24"/>
                <w:szCs w:val="24"/>
              </w:rPr>
            </w:pPr>
            <w:r>
              <w:rPr>
                <w:rFonts w:ascii="Times New Roman" w:hAnsi="Times New Roman"/>
                <w:sz w:val="24"/>
                <w:szCs w:val="24"/>
                <w:lang w:val="en-GB"/>
              </w:rPr>
              <w:lastRenderedPageBreak/>
              <w:t>26</w:t>
            </w:r>
            <w:r w:rsidR="00546F8E" w:rsidRPr="00F33D1E">
              <w:rPr>
                <w:rFonts w:ascii="Times New Roman" w:hAnsi="Times New Roman"/>
                <w:sz w:val="24"/>
                <w:szCs w:val="24"/>
                <w:lang w:val="en-GB"/>
              </w:rPr>
              <w:t>MBTBC11</w:t>
            </w:r>
          </w:p>
        </w:tc>
        <w:tc>
          <w:tcPr>
            <w:tcW w:w="1607"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Paper – XI</w:t>
            </w:r>
          </w:p>
        </w:tc>
        <w:tc>
          <w:tcPr>
            <w:tcW w:w="3163"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Cell culture techniques</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25</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75</w:t>
            </w:r>
          </w:p>
        </w:tc>
        <w:tc>
          <w:tcPr>
            <w:tcW w:w="81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100</w:t>
            </w:r>
          </w:p>
          <w:p w:rsidR="00546F8E" w:rsidRPr="00F33D1E" w:rsidRDefault="00546F8E" w:rsidP="003B1035">
            <w:pPr>
              <w:tabs>
                <w:tab w:val="left" w:pos="4845"/>
              </w:tabs>
              <w:spacing w:after="0"/>
              <w:contextualSpacing/>
              <w:jc w:val="center"/>
              <w:rPr>
                <w:rFonts w:ascii="Times New Roman" w:hAnsi="Times New Roman"/>
                <w:sz w:val="24"/>
                <w:szCs w:val="24"/>
                <w:lang w:val="en-GB"/>
              </w:rPr>
            </w:pPr>
          </w:p>
        </w:tc>
        <w:tc>
          <w:tcPr>
            <w:tcW w:w="92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4</w:t>
            </w:r>
          </w:p>
          <w:p w:rsidR="00546F8E" w:rsidRPr="00F33D1E" w:rsidRDefault="00546F8E" w:rsidP="003B1035">
            <w:pPr>
              <w:tabs>
                <w:tab w:val="left" w:pos="4845"/>
              </w:tabs>
              <w:spacing w:after="0"/>
              <w:contextualSpacing/>
              <w:jc w:val="center"/>
              <w:rPr>
                <w:rFonts w:ascii="Times New Roman" w:hAnsi="Times New Roman"/>
                <w:sz w:val="24"/>
                <w:szCs w:val="24"/>
                <w:lang w:val="en-GB"/>
              </w:rPr>
            </w:pPr>
          </w:p>
        </w:tc>
      </w:tr>
      <w:tr w:rsidR="00546F8E" w:rsidRPr="00F33D1E" w:rsidTr="003B1035">
        <w:trPr>
          <w:jc w:val="center"/>
        </w:trPr>
        <w:tc>
          <w:tcPr>
            <w:tcW w:w="1723" w:type="dxa"/>
            <w:gridSpan w:val="2"/>
          </w:tcPr>
          <w:p w:rsidR="00546F8E" w:rsidRPr="00F33D1E" w:rsidRDefault="00DE692C" w:rsidP="003B1035">
            <w:pPr>
              <w:tabs>
                <w:tab w:val="left" w:pos="4845"/>
              </w:tabs>
              <w:spacing w:after="0"/>
              <w:contextualSpacing/>
              <w:rPr>
                <w:rFonts w:ascii="Times New Roman" w:hAnsi="Times New Roman"/>
                <w:sz w:val="24"/>
                <w:szCs w:val="24"/>
                <w:lang w:val="en-GB"/>
              </w:rPr>
            </w:pPr>
            <w:r>
              <w:rPr>
                <w:rFonts w:ascii="Times New Roman" w:hAnsi="Times New Roman"/>
                <w:sz w:val="24"/>
                <w:szCs w:val="24"/>
                <w:lang w:val="en-GB"/>
              </w:rPr>
              <w:t>26</w:t>
            </w:r>
            <w:r w:rsidR="00546F8E" w:rsidRPr="00F33D1E">
              <w:rPr>
                <w:rFonts w:ascii="Times New Roman" w:hAnsi="Times New Roman"/>
                <w:sz w:val="24"/>
                <w:szCs w:val="24"/>
                <w:lang w:val="en-GB"/>
              </w:rPr>
              <w:t>MBTBC12</w:t>
            </w:r>
          </w:p>
        </w:tc>
        <w:tc>
          <w:tcPr>
            <w:tcW w:w="1607"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Paper – XII</w:t>
            </w:r>
          </w:p>
        </w:tc>
        <w:tc>
          <w:tcPr>
            <w:tcW w:w="3163"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Molecular techniques and Biostatistics</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25</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75</w:t>
            </w:r>
          </w:p>
        </w:tc>
        <w:tc>
          <w:tcPr>
            <w:tcW w:w="81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100</w:t>
            </w:r>
          </w:p>
        </w:tc>
        <w:tc>
          <w:tcPr>
            <w:tcW w:w="92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4</w:t>
            </w:r>
          </w:p>
        </w:tc>
      </w:tr>
      <w:tr w:rsidR="00546F8E" w:rsidRPr="00F33D1E" w:rsidTr="003B1035">
        <w:trPr>
          <w:jc w:val="center"/>
        </w:trPr>
        <w:tc>
          <w:tcPr>
            <w:tcW w:w="1723" w:type="dxa"/>
            <w:gridSpan w:val="2"/>
          </w:tcPr>
          <w:p w:rsidR="00546F8E" w:rsidRPr="00F33D1E" w:rsidRDefault="00DE692C" w:rsidP="003B1035">
            <w:pPr>
              <w:tabs>
                <w:tab w:val="left" w:pos="4845"/>
              </w:tabs>
              <w:spacing w:after="0"/>
              <w:contextualSpacing/>
              <w:rPr>
                <w:rFonts w:ascii="Times New Roman" w:hAnsi="Times New Roman"/>
                <w:sz w:val="24"/>
                <w:szCs w:val="24"/>
                <w:lang w:val="en-GB"/>
              </w:rPr>
            </w:pPr>
            <w:r>
              <w:rPr>
                <w:rFonts w:ascii="Times New Roman" w:hAnsi="Times New Roman"/>
                <w:sz w:val="24"/>
                <w:szCs w:val="24"/>
                <w:lang w:val="en-GB"/>
              </w:rPr>
              <w:t>26</w:t>
            </w:r>
            <w:r w:rsidR="00546F8E" w:rsidRPr="00F33D1E">
              <w:rPr>
                <w:rFonts w:ascii="Times New Roman" w:hAnsi="Times New Roman"/>
                <w:sz w:val="24"/>
                <w:szCs w:val="24"/>
                <w:lang w:val="en-GB"/>
              </w:rPr>
              <w:t>MBTBE14A</w:t>
            </w:r>
          </w:p>
        </w:tc>
        <w:tc>
          <w:tcPr>
            <w:tcW w:w="1607"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Elective 3 A</w:t>
            </w:r>
          </w:p>
        </w:tc>
        <w:tc>
          <w:tcPr>
            <w:tcW w:w="3163" w:type="dxa"/>
          </w:tcPr>
          <w:p w:rsidR="00546F8E" w:rsidRPr="00F33D1E" w:rsidRDefault="00546F8E" w:rsidP="003B1035">
            <w:pPr>
              <w:tabs>
                <w:tab w:val="left" w:pos="4845"/>
              </w:tabs>
              <w:spacing w:after="0"/>
              <w:contextualSpacing/>
              <w:rPr>
                <w:rFonts w:ascii="Times New Roman" w:hAnsi="Times New Roman"/>
                <w:color w:val="FF0000"/>
                <w:sz w:val="24"/>
                <w:szCs w:val="24"/>
                <w:lang w:val="en-GB"/>
              </w:rPr>
            </w:pP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25</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75</w:t>
            </w:r>
          </w:p>
        </w:tc>
        <w:tc>
          <w:tcPr>
            <w:tcW w:w="81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100</w:t>
            </w:r>
          </w:p>
        </w:tc>
        <w:tc>
          <w:tcPr>
            <w:tcW w:w="92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4</w:t>
            </w:r>
          </w:p>
        </w:tc>
      </w:tr>
      <w:tr w:rsidR="00546F8E" w:rsidRPr="00F33D1E" w:rsidTr="003B1035">
        <w:trPr>
          <w:jc w:val="center"/>
        </w:trPr>
        <w:tc>
          <w:tcPr>
            <w:tcW w:w="1723" w:type="dxa"/>
            <w:gridSpan w:val="2"/>
          </w:tcPr>
          <w:p w:rsidR="00546F8E" w:rsidRPr="00F33D1E" w:rsidRDefault="00DE692C" w:rsidP="003B1035">
            <w:pPr>
              <w:tabs>
                <w:tab w:val="left" w:pos="4845"/>
              </w:tabs>
              <w:spacing w:after="0"/>
              <w:contextualSpacing/>
              <w:rPr>
                <w:rFonts w:ascii="Times New Roman" w:hAnsi="Times New Roman"/>
                <w:sz w:val="24"/>
                <w:szCs w:val="24"/>
                <w:lang w:val="en-GB"/>
              </w:rPr>
            </w:pPr>
            <w:r>
              <w:rPr>
                <w:rFonts w:ascii="Times New Roman" w:hAnsi="Times New Roman"/>
                <w:sz w:val="24"/>
                <w:szCs w:val="24"/>
                <w:lang w:val="en-GB"/>
              </w:rPr>
              <w:t>26</w:t>
            </w:r>
            <w:r w:rsidR="00546F8E" w:rsidRPr="00F33D1E">
              <w:rPr>
                <w:rFonts w:ascii="Times New Roman" w:hAnsi="Times New Roman"/>
                <w:sz w:val="24"/>
                <w:szCs w:val="24"/>
                <w:lang w:val="en-GB"/>
              </w:rPr>
              <w:t>MBTBE14B</w:t>
            </w:r>
          </w:p>
        </w:tc>
        <w:tc>
          <w:tcPr>
            <w:tcW w:w="1607"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Elective 3 B</w:t>
            </w:r>
          </w:p>
        </w:tc>
        <w:tc>
          <w:tcPr>
            <w:tcW w:w="3163" w:type="dxa"/>
          </w:tcPr>
          <w:p w:rsidR="00546F8E" w:rsidRPr="00F33D1E" w:rsidRDefault="00546F8E" w:rsidP="003B1035">
            <w:pPr>
              <w:tabs>
                <w:tab w:val="left" w:pos="4845"/>
              </w:tabs>
              <w:spacing w:after="0"/>
              <w:contextualSpacing/>
              <w:rPr>
                <w:rFonts w:ascii="Times New Roman" w:hAnsi="Times New Roman"/>
                <w:sz w:val="24"/>
                <w:szCs w:val="24"/>
                <w:lang w:val="en-GB"/>
              </w:rPr>
            </w:pP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25</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75</w:t>
            </w:r>
          </w:p>
        </w:tc>
        <w:tc>
          <w:tcPr>
            <w:tcW w:w="81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100</w:t>
            </w:r>
          </w:p>
        </w:tc>
        <w:tc>
          <w:tcPr>
            <w:tcW w:w="92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p>
        </w:tc>
      </w:tr>
      <w:tr w:rsidR="00546F8E" w:rsidRPr="00F33D1E" w:rsidTr="003B1035">
        <w:trPr>
          <w:jc w:val="center"/>
        </w:trPr>
        <w:tc>
          <w:tcPr>
            <w:tcW w:w="1723" w:type="dxa"/>
            <w:gridSpan w:val="2"/>
          </w:tcPr>
          <w:p w:rsidR="00546F8E" w:rsidRPr="00F33D1E" w:rsidRDefault="00DE692C" w:rsidP="003B1035">
            <w:pPr>
              <w:tabs>
                <w:tab w:val="left" w:pos="4845"/>
              </w:tabs>
              <w:spacing w:after="0"/>
              <w:contextualSpacing/>
              <w:rPr>
                <w:rFonts w:ascii="Times New Roman" w:hAnsi="Times New Roman"/>
                <w:sz w:val="24"/>
                <w:szCs w:val="24"/>
                <w:lang w:val="en-GB"/>
              </w:rPr>
            </w:pPr>
            <w:r>
              <w:rPr>
                <w:rFonts w:ascii="Times New Roman" w:hAnsi="Times New Roman"/>
                <w:sz w:val="24"/>
                <w:szCs w:val="24"/>
                <w:lang w:val="en-GB"/>
              </w:rPr>
              <w:t>26</w:t>
            </w:r>
            <w:r w:rsidR="00546F8E" w:rsidRPr="00F33D1E">
              <w:rPr>
                <w:rFonts w:ascii="Times New Roman" w:hAnsi="Times New Roman"/>
                <w:sz w:val="24"/>
                <w:szCs w:val="24"/>
                <w:lang w:val="en-GB"/>
              </w:rPr>
              <w:t>MBTBE14C</w:t>
            </w:r>
          </w:p>
        </w:tc>
        <w:tc>
          <w:tcPr>
            <w:tcW w:w="1607"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Elective 3C</w:t>
            </w:r>
          </w:p>
        </w:tc>
        <w:tc>
          <w:tcPr>
            <w:tcW w:w="3163" w:type="dxa"/>
          </w:tcPr>
          <w:p w:rsidR="00546F8E" w:rsidRPr="00F33D1E" w:rsidRDefault="00546F8E" w:rsidP="003B1035">
            <w:pPr>
              <w:tabs>
                <w:tab w:val="left" w:pos="4845"/>
              </w:tabs>
              <w:spacing w:after="0"/>
              <w:contextualSpacing/>
              <w:rPr>
                <w:rFonts w:ascii="Times New Roman" w:hAnsi="Times New Roman"/>
                <w:sz w:val="24"/>
                <w:szCs w:val="24"/>
                <w:lang w:val="en-GB"/>
              </w:rPr>
            </w:pP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25</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75</w:t>
            </w:r>
          </w:p>
        </w:tc>
        <w:tc>
          <w:tcPr>
            <w:tcW w:w="81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100</w:t>
            </w:r>
          </w:p>
        </w:tc>
        <w:tc>
          <w:tcPr>
            <w:tcW w:w="92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p>
        </w:tc>
      </w:tr>
      <w:tr w:rsidR="00546F8E" w:rsidRPr="00F33D1E" w:rsidTr="003B1035">
        <w:trPr>
          <w:jc w:val="center"/>
        </w:trPr>
        <w:tc>
          <w:tcPr>
            <w:tcW w:w="1723" w:type="dxa"/>
            <w:gridSpan w:val="2"/>
          </w:tcPr>
          <w:p w:rsidR="00546F8E" w:rsidRPr="00F33D1E" w:rsidRDefault="00546F8E" w:rsidP="003B1035">
            <w:pPr>
              <w:tabs>
                <w:tab w:val="left" w:pos="4845"/>
              </w:tabs>
              <w:spacing w:after="0"/>
              <w:contextualSpacing/>
              <w:rPr>
                <w:rFonts w:ascii="Times New Roman" w:hAnsi="Times New Roman"/>
                <w:sz w:val="24"/>
                <w:szCs w:val="24"/>
                <w:lang w:val="en-GB"/>
              </w:rPr>
            </w:pPr>
          </w:p>
        </w:tc>
        <w:tc>
          <w:tcPr>
            <w:tcW w:w="1607"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Supportive 1</w:t>
            </w:r>
          </w:p>
        </w:tc>
        <w:tc>
          <w:tcPr>
            <w:tcW w:w="3163" w:type="dxa"/>
          </w:tcPr>
          <w:p w:rsidR="00546F8E" w:rsidRPr="00F33D1E" w:rsidRDefault="00546F8E" w:rsidP="003B1035">
            <w:pPr>
              <w:tabs>
                <w:tab w:val="left" w:pos="4845"/>
              </w:tabs>
              <w:spacing w:after="0"/>
              <w:contextualSpacing/>
              <w:rPr>
                <w:rFonts w:ascii="Times New Roman" w:hAnsi="Times New Roman"/>
                <w:sz w:val="24"/>
                <w:szCs w:val="24"/>
                <w:lang w:val="en-GB"/>
              </w:rPr>
            </w:pP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12</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38</w:t>
            </w:r>
          </w:p>
        </w:tc>
        <w:tc>
          <w:tcPr>
            <w:tcW w:w="81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50</w:t>
            </w:r>
          </w:p>
        </w:tc>
        <w:tc>
          <w:tcPr>
            <w:tcW w:w="92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2</w:t>
            </w:r>
          </w:p>
        </w:tc>
      </w:tr>
      <w:tr w:rsidR="00546F8E" w:rsidRPr="00F33D1E" w:rsidTr="003B1035">
        <w:trPr>
          <w:jc w:val="center"/>
        </w:trPr>
        <w:tc>
          <w:tcPr>
            <w:tcW w:w="1723" w:type="dxa"/>
            <w:gridSpan w:val="2"/>
          </w:tcPr>
          <w:p w:rsidR="00546F8E" w:rsidRPr="00F33D1E" w:rsidRDefault="00DE692C" w:rsidP="003B1035">
            <w:pPr>
              <w:tabs>
                <w:tab w:val="left" w:pos="4845"/>
              </w:tabs>
              <w:spacing w:after="0"/>
              <w:contextualSpacing/>
              <w:rPr>
                <w:rFonts w:ascii="Times New Roman" w:hAnsi="Times New Roman"/>
                <w:sz w:val="24"/>
                <w:szCs w:val="24"/>
                <w:lang w:val="en-GB"/>
              </w:rPr>
            </w:pPr>
            <w:r>
              <w:rPr>
                <w:rFonts w:ascii="Times New Roman" w:hAnsi="Times New Roman"/>
                <w:sz w:val="24"/>
                <w:szCs w:val="24"/>
                <w:lang w:val="en-GB"/>
              </w:rPr>
              <w:t>26</w:t>
            </w:r>
            <w:r w:rsidR="00546F8E" w:rsidRPr="00F33D1E">
              <w:rPr>
                <w:rFonts w:ascii="Times New Roman" w:hAnsi="Times New Roman"/>
                <w:sz w:val="24"/>
                <w:szCs w:val="24"/>
                <w:lang w:val="en-GB"/>
              </w:rPr>
              <w:t>MBTBCP3</w:t>
            </w:r>
          </w:p>
        </w:tc>
        <w:tc>
          <w:tcPr>
            <w:tcW w:w="1607"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Practical - III</w:t>
            </w:r>
          </w:p>
        </w:tc>
        <w:tc>
          <w:tcPr>
            <w:tcW w:w="3163" w:type="dxa"/>
          </w:tcPr>
          <w:p w:rsidR="00546F8E" w:rsidRPr="00F33D1E" w:rsidRDefault="00546F8E" w:rsidP="003B1035">
            <w:pPr>
              <w:spacing w:after="0"/>
              <w:contextualSpacing/>
              <w:rPr>
                <w:rFonts w:ascii="Times New Roman" w:hAnsi="Times New Roman"/>
                <w:bCs/>
                <w:sz w:val="24"/>
                <w:szCs w:val="24"/>
                <w:lang w:val="en-GB"/>
              </w:rPr>
            </w:pPr>
            <w:r w:rsidRPr="00F33D1E">
              <w:rPr>
                <w:rFonts w:ascii="Times New Roman" w:hAnsi="Times New Roman"/>
                <w:bCs/>
                <w:sz w:val="24"/>
                <w:szCs w:val="24"/>
              </w:rPr>
              <w:t>Applied Microbiological Techniques</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40</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60</w:t>
            </w:r>
          </w:p>
        </w:tc>
        <w:tc>
          <w:tcPr>
            <w:tcW w:w="81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100</w:t>
            </w:r>
          </w:p>
        </w:tc>
        <w:tc>
          <w:tcPr>
            <w:tcW w:w="92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4</w:t>
            </w:r>
          </w:p>
        </w:tc>
      </w:tr>
      <w:tr w:rsidR="00546F8E" w:rsidRPr="00F33D1E" w:rsidTr="003B1035">
        <w:trPr>
          <w:jc w:val="center"/>
        </w:trPr>
        <w:tc>
          <w:tcPr>
            <w:tcW w:w="10383" w:type="dxa"/>
            <w:gridSpan w:val="8"/>
            <w:shd w:val="clear" w:color="auto" w:fill="DDD9C3"/>
          </w:tcPr>
          <w:p w:rsidR="00546F8E" w:rsidRPr="00F33D1E" w:rsidRDefault="00546F8E" w:rsidP="003B1035">
            <w:pPr>
              <w:tabs>
                <w:tab w:val="left" w:pos="4845"/>
              </w:tabs>
              <w:spacing w:after="0"/>
              <w:contextualSpacing/>
              <w:jc w:val="center"/>
              <w:rPr>
                <w:rFonts w:ascii="Times New Roman" w:hAnsi="Times New Roman"/>
                <w:b/>
                <w:sz w:val="24"/>
                <w:szCs w:val="24"/>
                <w:lang w:val="en-GB"/>
              </w:rPr>
            </w:pPr>
            <w:r w:rsidRPr="00F33D1E">
              <w:rPr>
                <w:rFonts w:ascii="Times New Roman" w:hAnsi="Times New Roman"/>
                <w:b/>
                <w:sz w:val="24"/>
                <w:szCs w:val="24"/>
                <w:lang w:val="en-GB"/>
              </w:rPr>
              <w:t>SEMESTER IV</w:t>
            </w:r>
          </w:p>
        </w:tc>
      </w:tr>
      <w:tr w:rsidR="00546F8E" w:rsidRPr="00F33D1E" w:rsidTr="003B1035">
        <w:trPr>
          <w:jc w:val="center"/>
        </w:trPr>
        <w:tc>
          <w:tcPr>
            <w:tcW w:w="1717" w:type="dxa"/>
          </w:tcPr>
          <w:p w:rsidR="00546F8E" w:rsidRPr="00F33D1E" w:rsidRDefault="00DE692C" w:rsidP="003B1035">
            <w:pPr>
              <w:tabs>
                <w:tab w:val="left" w:pos="4845"/>
              </w:tabs>
              <w:spacing w:after="0"/>
              <w:contextualSpacing/>
              <w:rPr>
                <w:rFonts w:ascii="Times New Roman" w:hAnsi="Times New Roman"/>
                <w:sz w:val="24"/>
                <w:szCs w:val="24"/>
                <w:lang w:val="en-GB"/>
              </w:rPr>
            </w:pPr>
            <w:r>
              <w:rPr>
                <w:rFonts w:ascii="Times New Roman" w:hAnsi="Times New Roman"/>
                <w:sz w:val="24"/>
                <w:szCs w:val="24"/>
                <w:lang w:val="en-GB"/>
              </w:rPr>
              <w:t>26</w:t>
            </w:r>
            <w:r w:rsidR="00546F8E" w:rsidRPr="00F33D1E">
              <w:rPr>
                <w:rFonts w:ascii="Times New Roman" w:hAnsi="Times New Roman"/>
                <w:sz w:val="24"/>
                <w:szCs w:val="24"/>
                <w:lang w:val="en-GB"/>
              </w:rPr>
              <w:t>MBTBE15A</w:t>
            </w:r>
          </w:p>
        </w:tc>
        <w:tc>
          <w:tcPr>
            <w:tcW w:w="1613" w:type="dxa"/>
            <w:gridSpan w:val="2"/>
          </w:tcPr>
          <w:p w:rsidR="00546F8E" w:rsidRPr="00F33D1E" w:rsidRDefault="00546F8E" w:rsidP="003B1035">
            <w:pPr>
              <w:tabs>
                <w:tab w:val="left" w:pos="4845"/>
              </w:tabs>
              <w:spacing w:after="0"/>
              <w:contextualSpacing/>
              <w:rPr>
                <w:rFonts w:ascii="Times New Roman" w:hAnsi="Times New Roman"/>
                <w:b/>
                <w:sz w:val="24"/>
                <w:szCs w:val="24"/>
                <w:lang w:val="en-GB"/>
              </w:rPr>
            </w:pPr>
            <w:r w:rsidRPr="00F33D1E">
              <w:rPr>
                <w:rFonts w:ascii="Times New Roman" w:hAnsi="Times New Roman"/>
                <w:sz w:val="24"/>
                <w:szCs w:val="24"/>
                <w:lang w:val="en-GB"/>
              </w:rPr>
              <w:t>Elective 4</w:t>
            </w:r>
          </w:p>
        </w:tc>
        <w:tc>
          <w:tcPr>
            <w:tcW w:w="3163"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Artificial Intelligence in Life Sciences</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25</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75</w:t>
            </w:r>
          </w:p>
        </w:tc>
        <w:tc>
          <w:tcPr>
            <w:tcW w:w="81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100</w:t>
            </w:r>
          </w:p>
        </w:tc>
        <w:tc>
          <w:tcPr>
            <w:tcW w:w="92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4</w:t>
            </w:r>
          </w:p>
        </w:tc>
      </w:tr>
      <w:tr w:rsidR="00546F8E" w:rsidRPr="00F33D1E" w:rsidTr="003B1035">
        <w:trPr>
          <w:jc w:val="center"/>
        </w:trPr>
        <w:tc>
          <w:tcPr>
            <w:tcW w:w="1717" w:type="dxa"/>
          </w:tcPr>
          <w:p w:rsidR="00546F8E" w:rsidRPr="00F33D1E" w:rsidRDefault="00546F8E" w:rsidP="003B1035">
            <w:pPr>
              <w:tabs>
                <w:tab w:val="left" w:pos="4845"/>
              </w:tabs>
              <w:spacing w:after="0"/>
              <w:contextualSpacing/>
              <w:rPr>
                <w:rFonts w:ascii="Times New Roman" w:hAnsi="Times New Roman"/>
                <w:sz w:val="24"/>
                <w:szCs w:val="24"/>
                <w:lang w:val="en-GB"/>
              </w:rPr>
            </w:pPr>
          </w:p>
        </w:tc>
        <w:tc>
          <w:tcPr>
            <w:tcW w:w="1613" w:type="dxa"/>
            <w:gridSpan w:val="2"/>
          </w:tcPr>
          <w:p w:rsidR="00546F8E" w:rsidRPr="00F33D1E" w:rsidRDefault="00546F8E" w:rsidP="003B1035">
            <w:pPr>
              <w:tabs>
                <w:tab w:val="left" w:pos="4845"/>
              </w:tabs>
              <w:spacing w:after="0"/>
              <w:contextualSpacing/>
              <w:rPr>
                <w:rFonts w:ascii="Times New Roman" w:hAnsi="Times New Roman"/>
                <w:sz w:val="24"/>
                <w:szCs w:val="24"/>
                <w:lang w:val="en-GB"/>
              </w:rPr>
            </w:pPr>
          </w:p>
        </w:tc>
        <w:tc>
          <w:tcPr>
            <w:tcW w:w="3163"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Project viva voce*</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60</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90</w:t>
            </w:r>
          </w:p>
        </w:tc>
        <w:tc>
          <w:tcPr>
            <w:tcW w:w="81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150</w:t>
            </w:r>
          </w:p>
        </w:tc>
        <w:tc>
          <w:tcPr>
            <w:tcW w:w="92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6</w:t>
            </w:r>
          </w:p>
        </w:tc>
      </w:tr>
      <w:tr w:rsidR="00546F8E" w:rsidRPr="00F33D1E" w:rsidTr="003B1035">
        <w:trPr>
          <w:jc w:val="center"/>
        </w:trPr>
        <w:tc>
          <w:tcPr>
            <w:tcW w:w="1717" w:type="dxa"/>
          </w:tcPr>
          <w:p w:rsidR="00546F8E" w:rsidRPr="00F33D1E" w:rsidRDefault="00546F8E" w:rsidP="003B1035">
            <w:pPr>
              <w:tabs>
                <w:tab w:val="left" w:pos="4845"/>
              </w:tabs>
              <w:spacing w:after="0"/>
              <w:contextualSpacing/>
              <w:rPr>
                <w:rFonts w:ascii="Times New Roman" w:hAnsi="Times New Roman"/>
                <w:sz w:val="24"/>
                <w:szCs w:val="24"/>
                <w:lang w:val="en-GB"/>
              </w:rPr>
            </w:pPr>
          </w:p>
        </w:tc>
        <w:tc>
          <w:tcPr>
            <w:tcW w:w="1613" w:type="dxa"/>
            <w:gridSpan w:val="2"/>
          </w:tcPr>
          <w:p w:rsidR="00546F8E" w:rsidRPr="00F33D1E" w:rsidRDefault="00546F8E" w:rsidP="003B1035">
            <w:pPr>
              <w:tabs>
                <w:tab w:val="left" w:pos="4845"/>
              </w:tabs>
              <w:spacing w:after="0"/>
              <w:contextualSpacing/>
              <w:rPr>
                <w:rFonts w:ascii="Times New Roman" w:hAnsi="Times New Roman"/>
                <w:sz w:val="24"/>
                <w:szCs w:val="24"/>
                <w:lang w:val="en-GB"/>
              </w:rPr>
            </w:pPr>
          </w:p>
        </w:tc>
        <w:tc>
          <w:tcPr>
            <w:tcW w:w="3163"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sz w:val="24"/>
                <w:szCs w:val="24"/>
                <w:lang w:val="en-GB"/>
              </w:rPr>
              <w:t>Industrial / Institute visit and Summer Training (Viva voce)**</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50</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p>
        </w:tc>
        <w:tc>
          <w:tcPr>
            <w:tcW w:w="81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50</w:t>
            </w:r>
          </w:p>
        </w:tc>
        <w:tc>
          <w:tcPr>
            <w:tcW w:w="92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2</w:t>
            </w:r>
          </w:p>
        </w:tc>
      </w:tr>
      <w:tr w:rsidR="00546F8E" w:rsidRPr="00F33D1E" w:rsidTr="003B1035">
        <w:trPr>
          <w:jc w:val="center"/>
        </w:trPr>
        <w:tc>
          <w:tcPr>
            <w:tcW w:w="1717" w:type="dxa"/>
          </w:tcPr>
          <w:p w:rsidR="00546F8E" w:rsidRPr="00F33D1E" w:rsidRDefault="00546F8E" w:rsidP="003B1035">
            <w:pPr>
              <w:tabs>
                <w:tab w:val="left" w:pos="4845"/>
              </w:tabs>
              <w:spacing w:after="0"/>
              <w:contextualSpacing/>
              <w:rPr>
                <w:rFonts w:ascii="Times New Roman" w:hAnsi="Times New Roman"/>
                <w:sz w:val="24"/>
                <w:szCs w:val="24"/>
                <w:lang w:val="en-GB"/>
              </w:rPr>
            </w:pPr>
          </w:p>
        </w:tc>
        <w:tc>
          <w:tcPr>
            <w:tcW w:w="1613" w:type="dxa"/>
            <w:gridSpan w:val="2"/>
          </w:tcPr>
          <w:p w:rsidR="00546F8E" w:rsidRPr="00F33D1E" w:rsidRDefault="00546F8E" w:rsidP="003B1035">
            <w:pPr>
              <w:tabs>
                <w:tab w:val="left" w:pos="4845"/>
              </w:tabs>
              <w:spacing w:after="0"/>
              <w:contextualSpacing/>
              <w:rPr>
                <w:rFonts w:ascii="Times New Roman" w:hAnsi="Times New Roman"/>
                <w:sz w:val="24"/>
                <w:szCs w:val="24"/>
                <w:lang w:val="en-GB"/>
              </w:rPr>
            </w:pPr>
          </w:p>
        </w:tc>
        <w:tc>
          <w:tcPr>
            <w:tcW w:w="3163" w:type="dxa"/>
          </w:tcPr>
          <w:p w:rsidR="00546F8E" w:rsidRPr="00F33D1E" w:rsidRDefault="00546F8E" w:rsidP="003B1035">
            <w:pPr>
              <w:tabs>
                <w:tab w:val="left" w:pos="4845"/>
              </w:tabs>
              <w:spacing w:after="0"/>
              <w:contextualSpacing/>
              <w:rPr>
                <w:rFonts w:ascii="Times New Roman" w:hAnsi="Times New Roman"/>
                <w:sz w:val="24"/>
                <w:szCs w:val="24"/>
                <w:lang w:val="en-GB"/>
              </w:rPr>
            </w:pPr>
            <w:r w:rsidRPr="00F33D1E">
              <w:rPr>
                <w:rFonts w:ascii="Times New Roman" w:hAnsi="Times New Roman"/>
                <w:b/>
                <w:sz w:val="24"/>
                <w:szCs w:val="24"/>
                <w:lang w:val="en-GB"/>
              </w:rPr>
              <w:t xml:space="preserve">Grand total  </w:t>
            </w: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p>
        </w:tc>
        <w:tc>
          <w:tcPr>
            <w:tcW w:w="108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p>
        </w:tc>
        <w:tc>
          <w:tcPr>
            <w:tcW w:w="81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2150</w:t>
            </w:r>
          </w:p>
        </w:tc>
        <w:tc>
          <w:tcPr>
            <w:tcW w:w="920" w:type="dxa"/>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90</w:t>
            </w:r>
          </w:p>
        </w:tc>
      </w:tr>
      <w:tr w:rsidR="00546F8E" w:rsidRPr="00F33D1E" w:rsidTr="003B1035">
        <w:trPr>
          <w:jc w:val="center"/>
        </w:trPr>
        <w:tc>
          <w:tcPr>
            <w:tcW w:w="1717" w:type="dxa"/>
          </w:tcPr>
          <w:p w:rsidR="00546F8E" w:rsidRPr="00F33D1E" w:rsidRDefault="00546F8E" w:rsidP="003B1035">
            <w:pPr>
              <w:tabs>
                <w:tab w:val="left" w:pos="4845"/>
              </w:tabs>
              <w:spacing w:after="0"/>
              <w:contextualSpacing/>
              <w:rPr>
                <w:rFonts w:ascii="Times New Roman" w:hAnsi="Times New Roman"/>
                <w:sz w:val="24"/>
                <w:szCs w:val="24"/>
                <w:lang w:val="en-GB"/>
              </w:rPr>
            </w:pPr>
          </w:p>
        </w:tc>
        <w:tc>
          <w:tcPr>
            <w:tcW w:w="1613" w:type="dxa"/>
            <w:gridSpan w:val="2"/>
            <w:vAlign w:val="center"/>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rPr>
              <w:t>Value Added</w:t>
            </w:r>
          </w:p>
        </w:tc>
        <w:tc>
          <w:tcPr>
            <w:tcW w:w="3163" w:type="dxa"/>
            <w:vAlign w:val="center"/>
          </w:tcPr>
          <w:p w:rsidR="00546F8E" w:rsidRPr="00F33D1E" w:rsidRDefault="00546F8E" w:rsidP="003B1035">
            <w:pPr>
              <w:spacing w:after="0"/>
              <w:ind w:hanging="2"/>
              <w:jc w:val="center"/>
              <w:rPr>
                <w:rFonts w:ascii="Times New Roman" w:hAnsi="Times New Roman"/>
                <w:sz w:val="24"/>
                <w:szCs w:val="24"/>
              </w:rPr>
            </w:pPr>
            <w:r w:rsidRPr="00F33D1E">
              <w:rPr>
                <w:rFonts w:ascii="Times New Roman" w:hAnsi="Times New Roman"/>
                <w:sz w:val="24"/>
                <w:szCs w:val="24"/>
              </w:rPr>
              <w:t>Value Added Courses Offered</w:t>
            </w:r>
          </w:p>
          <w:p w:rsidR="00546F8E" w:rsidRPr="00F33D1E" w:rsidRDefault="00546F8E" w:rsidP="003B1035">
            <w:pPr>
              <w:tabs>
                <w:tab w:val="left" w:pos="4845"/>
              </w:tabs>
              <w:spacing w:after="0"/>
              <w:contextualSpacing/>
              <w:jc w:val="center"/>
              <w:rPr>
                <w:rFonts w:ascii="Times New Roman" w:hAnsi="Times New Roman"/>
                <w:b/>
                <w:sz w:val="24"/>
                <w:szCs w:val="24"/>
                <w:lang w:val="en-GB"/>
              </w:rPr>
            </w:pPr>
          </w:p>
        </w:tc>
        <w:tc>
          <w:tcPr>
            <w:tcW w:w="1080" w:type="dxa"/>
            <w:vAlign w:val="center"/>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50</w:t>
            </w:r>
          </w:p>
        </w:tc>
        <w:tc>
          <w:tcPr>
            <w:tcW w:w="1080" w:type="dxa"/>
            <w:vAlign w:val="center"/>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w:t>
            </w:r>
          </w:p>
        </w:tc>
        <w:tc>
          <w:tcPr>
            <w:tcW w:w="810" w:type="dxa"/>
            <w:vAlign w:val="center"/>
          </w:tcPr>
          <w:p w:rsidR="00546F8E" w:rsidRPr="00F33D1E" w:rsidRDefault="00546F8E" w:rsidP="003B1035">
            <w:pPr>
              <w:tabs>
                <w:tab w:val="left" w:pos="4845"/>
              </w:tabs>
              <w:spacing w:after="0"/>
              <w:contextualSpacing/>
              <w:jc w:val="center"/>
              <w:rPr>
                <w:rFonts w:ascii="Times New Roman" w:hAnsi="Times New Roman"/>
                <w:sz w:val="24"/>
                <w:szCs w:val="24"/>
                <w:lang w:val="en-GB"/>
              </w:rPr>
            </w:pPr>
          </w:p>
        </w:tc>
        <w:tc>
          <w:tcPr>
            <w:tcW w:w="920" w:type="dxa"/>
            <w:vAlign w:val="center"/>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2</w:t>
            </w:r>
          </w:p>
        </w:tc>
      </w:tr>
      <w:tr w:rsidR="00546F8E" w:rsidRPr="00F33D1E" w:rsidTr="003B1035">
        <w:trPr>
          <w:jc w:val="center"/>
        </w:trPr>
        <w:tc>
          <w:tcPr>
            <w:tcW w:w="1717" w:type="dxa"/>
          </w:tcPr>
          <w:p w:rsidR="00546F8E" w:rsidRPr="00F33D1E" w:rsidRDefault="00546F8E" w:rsidP="003B1035">
            <w:pPr>
              <w:tabs>
                <w:tab w:val="left" w:pos="4845"/>
              </w:tabs>
              <w:spacing w:after="0"/>
              <w:contextualSpacing/>
              <w:rPr>
                <w:rFonts w:ascii="Times New Roman" w:hAnsi="Times New Roman"/>
                <w:sz w:val="24"/>
                <w:szCs w:val="24"/>
                <w:lang w:val="en-GB"/>
              </w:rPr>
            </w:pPr>
          </w:p>
        </w:tc>
        <w:tc>
          <w:tcPr>
            <w:tcW w:w="1613" w:type="dxa"/>
            <w:gridSpan w:val="2"/>
            <w:vAlign w:val="center"/>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rPr>
              <w:t>Job Oriented Course</w:t>
            </w:r>
          </w:p>
        </w:tc>
        <w:tc>
          <w:tcPr>
            <w:tcW w:w="3163" w:type="dxa"/>
            <w:vAlign w:val="center"/>
          </w:tcPr>
          <w:p w:rsidR="00546F8E" w:rsidRPr="00F33D1E" w:rsidRDefault="00546F8E" w:rsidP="003B1035">
            <w:pPr>
              <w:spacing w:after="0"/>
              <w:ind w:hanging="2"/>
              <w:jc w:val="center"/>
              <w:rPr>
                <w:rFonts w:ascii="Times New Roman" w:hAnsi="Times New Roman"/>
                <w:sz w:val="24"/>
                <w:szCs w:val="24"/>
              </w:rPr>
            </w:pPr>
            <w:r w:rsidRPr="00F33D1E">
              <w:rPr>
                <w:rFonts w:ascii="Times New Roman" w:hAnsi="Times New Roman"/>
                <w:sz w:val="24"/>
                <w:szCs w:val="24"/>
              </w:rPr>
              <w:t>Industrial Training Related to Microbiology</w:t>
            </w:r>
          </w:p>
        </w:tc>
        <w:tc>
          <w:tcPr>
            <w:tcW w:w="1080" w:type="dxa"/>
            <w:vAlign w:val="center"/>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w:t>
            </w:r>
          </w:p>
        </w:tc>
        <w:tc>
          <w:tcPr>
            <w:tcW w:w="1080" w:type="dxa"/>
            <w:vAlign w:val="center"/>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50</w:t>
            </w:r>
          </w:p>
        </w:tc>
        <w:tc>
          <w:tcPr>
            <w:tcW w:w="810" w:type="dxa"/>
            <w:vAlign w:val="center"/>
          </w:tcPr>
          <w:p w:rsidR="00546F8E" w:rsidRPr="00F33D1E" w:rsidRDefault="00546F8E" w:rsidP="003B1035">
            <w:pPr>
              <w:tabs>
                <w:tab w:val="left" w:pos="4845"/>
              </w:tabs>
              <w:spacing w:after="0"/>
              <w:contextualSpacing/>
              <w:jc w:val="center"/>
              <w:rPr>
                <w:rFonts w:ascii="Times New Roman" w:hAnsi="Times New Roman"/>
                <w:sz w:val="24"/>
                <w:szCs w:val="24"/>
                <w:lang w:val="en-GB"/>
              </w:rPr>
            </w:pPr>
          </w:p>
        </w:tc>
        <w:tc>
          <w:tcPr>
            <w:tcW w:w="920" w:type="dxa"/>
            <w:vAlign w:val="center"/>
          </w:tcPr>
          <w:p w:rsidR="00546F8E" w:rsidRPr="00F33D1E" w:rsidRDefault="00546F8E" w:rsidP="003B1035">
            <w:pPr>
              <w:tabs>
                <w:tab w:val="left" w:pos="4845"/>
              </w:tabs>
              <w:spacing w:after="0"/>
              <w:contextualSpacing/>
              <w:jc w:val="center"/>
              <w:rPr>
                <w:rFonts w:ascii="Times New Roman" w:hAnsi="Times New Roman"/>
                <w:sz w:val="24"/>
                <w:szCs w:val="24"/>
                <w:lang w:val="en-GB"/>
              </w:rPr>
            </w:pPr>
            <w:r w:rsidRPr="00F33D1E">
              <w:rPr>
                <w:rFonts w:ascii="Times New Roman" w:hAnsi="Times New Roman"/>
                <w:sz w:val="24"/>
                <w:szCs w:val="24"/>
                <w:lang w:val="en-GB"/>
              </w:rPr>
              <w:t>2</w:t>
            </w:r>
          </w:p>
        </w:tc>
      </w:tr>
    </w:tbl>
    <w:p w:rsidR="00546F8E" w:rsidRPr="00481643" w:rsidRDefault="00546F8E" w:rsidP="00546F8E">
      <w:pPr>
        <w:spacing w:after="0"/>
        <w:contextualSpacing/>
        <w:rPr>
          <w:rFonts w:ascii="Times New Roman" w:hAnsi="Times New Roman"/>
          <w:sz w:val="24"/>
          <w:szCs w:val="24"/>
        </w:rPr>
      </w:pPr>
    </w:p>
    <w:p w:rsidR="00546F8E" w:rsidRPr="00481643" w:rsidRDefault="00546F8E" w:rsidP="00546F8E">
      <w:pPr>
        <w:pStyle w:val="ListParagraph"/>
        <w:spacing w:after="0"/>
        <w:ind w:left="0"/>
        <w:jc w:val="both"/>
        <w:rPr>
          <w:rFonts w:ascii="Times New Roman" w:hAnsi="Times New Roman"/>
          <w:sz w:val="24"/>
          <w:szCs w:val="24"/>
        </w:rPr>
      </w:pPr>
    </w:p>
    <w:p w:rsidR="00546F8E" w:rsidRDefault="00546F8E" w:rsidP="00546F8E">
      <w:pPr>
        <w:pStyle w:val="ListParagraph"/>
        <w:spacing w:after="0"/>
        <w:ind w:left="0"/>
        <w:jc w:val="both"/>
        <w:rPr>
          <w:rFonts w:ascii="Times New Roman" w:hAnsi="Times New Roman"/>
          <w:sz w:val="24"/>
          <w:szCs w:val="24"/>
        </w:rPr>
      </w:pPr>
      <w:r w:rsidRPr="00481643">
        <w:rPr>
          <w:rFonts w:ascii="Times New Roman" w:hAnsi="Times New Roman"/>
          <w:sz w:val="24"/>
          <w:szCs w:val="24"/>
        </w:rPr>
        <w:t>* The report should be a bonafide work carried out by the candidate in the department or any other recognized institute or laboratory under the guidance of a faculty/external guide and should be authenticated and countersigned by the HOD. This project work must be presented and defended by the candidate in the department attended by all faculties and reviewed by external examiner. Candidate who has presented the work as ‘Not qualified as per CBCS’ must resubmit the project again in the ensuing academic year.</w:t>
      </w:r>
    </w:p>
    <w:p w:rsidR="00546F8E" w:rsidRPr="00481643" w:rsidRDefault="00546F8E" w:rsidP="00546F8E">
      <w:pPr>
        <w:pStyle w:val="ListParagraph"/>
        <w:spacing w:after="0"/>
        <w:ind w:left="0"/>
        <w:jc w:val="both"/>
        <w:rPr>
          <w:rFonts w:ascii="Times New Roman" w:hAnsi="Times New Roman"/>
          <w:sz w:val="24"/>
          <w:szCs w:val="24"/>
        </w:rPr>
      </w:pPr>
    </w:p>
    <w:p w:rsidR="00546F8E" w:rsidRPr="00481643" w:rsidRDefault="00546F8E" w:rsidP="00546F8E">
      <w:pPr>
        <w:spacing w:after="0"/>
        <w:contextualSpacing/>
        <w:rPr>
          <w:rFonts w:ascii="Times New Roman" w:hAnsi="Times New Roman"/>
          <w:sz w:val="24"/>
          <w:szCs w:val="24"/>
        </w:rPr>
      </w:pPr>
      <w:r w:rsidRPr="00481643">
        <w:rPr>
          <w:rFonts w:ascii="Times New Roman" w:hAnsi="Times New Roman"/>
          <w:sz w:val="24"/>
          <w:szCs w:val="24"/>
        </w:rPr>
        <w:t xml:space="preserve">** The Industrial training report should be submitted by the candidate. This report must be presented and defended by the candidate in the department attended by all faculties. </w:t>
      </w:r>
    </w:p>
    <w:p w:rsidR="00546F8E" w:rsidRDefault="00546F8E" w:rsidP="00546F8E">
      <w:pPr>
        <w:pStyle w:val="ListParagraph"/>
        <w:spacing w:after="0"/>
        <w:ind w:left="0"/>
        <w:jc w:val="center"/>
        <w:rPr>
          <w:rFonts w:ascii="Times New Roman" w:hAnsi="Times New Roman"/>
          <w:b/>
          <w:bCs/>
          <w:sz w:val="24"/>
          <w:szCs w:val="24"/>
          <w:lang w:val="en-GB"/>
        </w:rPr>
      </w:pPr>
    </w:p>
    <w:p w:rsidR="00BA1A2C" w:rsidRDefault="00BA1A2C" w:rsidP="00546F8E">
      <w:pPr>
        <w:pStyle w:val="ListParagraph"/>
        <w:spacing w:after="0"/>
        <w:ind w:left="0"/>
        <w:jc w:val="center"/>
        <w:rPr>
          <w:rFonts w:ascii="Times New Roman" w:hAnsi="Times New Roman"/>
          <w:b/>
          <w:bCs/>
          <w:sz w:val="24"/>
          <w:szCs w:val="24"/>
          <w:lang w:val="en-GB"/>
        </w:rPr>
      </w:pPr>
    </w:p>
    <w:p w:rsidR="00546F8E" w:rsidRDefault="00546F8E" w:rsidP="00546F8E">
      <w:pPr>
        <w:pStyle w:val="ListParagraph"/>
        <w:spacing w:after="0"/>
        <w:ind w:left="0"/>
        <w:jc w:val="center"/>
        <w:rPr>
          <w:rFonts w:ascii="Times New Roman" w:hAnsi="Times New Roman"/>
          <w:b/>
          <w:bCs/>
          <w:sz w:val="24"/>
          <w:szCs w:val="24"/>
          <w:lang w:val="en-GB"/>
        </w:rPr>
      </w:pPr>
    </w:p>
    <w:p w:rsidR="00546F8E" w:rsidRDefault="00546F8E" w:rsidP="00546F8E">
      <w:pPr>
        <w:pStyle w:val="ListParagraph"/>
        <w:spacing w:after="0"/>
        <w:ind w:left="0"/>
        <w:jc w:val="center"/>
        <w:rPr>
          <w:rFonts w:ascii="Times New Roman" w:hAnsi="Times New Roman"/>
          <w:b/>
          <w:bCs/>
          <w:sz w:val="24"/>
          <w:szCs w:val="24"/>
          <w:lang w:val="en-GB"/>
        </w:rPr>
      </w:pPr>
    </w:p>
    <w:p w:rsidR="00546F8E" w:rsidRDefault="00546F8E" w:rsidP="00546F8E">
      <w:pPr>
        <w:pStyle w:val="ListParagraph"/>
        <w:spacing w:after="0"/>
        <w:ind w:left="0"/>
        <w:jc w:val="center"/>
        <w:rPr>
          <w:rFonts w:ascii="Times New Roman" w:hAnsi="Times New Roman"/>
          <w:b/>
          <w:bCs/>
          <w:sz w:val="24"/>
          <w:szCs w:val="24"/>
          <w:lang w:val="en-GB"/>
        </w:rPr>
      </w:pPr>
    </w:p>
    <w:p w:rsidR="00546F8E" w:rsidRDefault="00546F8E" w:rsidP="00546F8E">
      <w:pPr>
        <w:pStyle w:val="ListParagraph"/>
        <w:spacing w:after="0"/>
        <w:ind w:left="0"/>
        <w:jc w:val="center"/>
        <w:rPr>
          <w:rFonts w:ascii="Times New Roman" w:hAnsi="Times New Roman"/>
          <w:b/>
          <w:bCs/>
          <w:sz w:val="24"/>
          <w:szCs w:val="24"/>
          <w:lang w:val="en-GB"/>
        </w:rPr>
      </w:pPr>
    </w:p>
    <w:p w:rsidR="00546F8E" w:rsidRDefault="00546F8E" w:rsidP="00546F8E">
      <w:pPr>
        <w:pStyle w:val="ListParagraph"/>
        <w:spacing w:after="0"/>
        <w:ind w:left="0"/>
        <w:jc w:val="center"/>
        <w:rPr>
          <w:rFonts w:ascii="Times New Roman" w:hAnsi="Times New Roman"/>
          <w:b/>
          <w:bCs/>
          <w:sz w:val="24"/>
          <w:szCs w:val="24"/>
          <w:lang w:val="en-GB"/>
        </w:rPr>
      </w:pPr>
    </w:p>
    <w:p w:rsidR="00546F8E" w:rsidRPr="00481643" w:rsidRDefault="00546F8E" w:rsidP="00546F8E">
      <w:pPr>
        <w:pStyle w:val="ListParagraph"/>
        <w:spacing w:after="0"/>
        <w:ind w:left="0"/>
        <w:jc w:val="center"/>
        <w:rPr>
          <w:rFonts w:ascii="Times New Roman" w:hAnsi="Times New Roman"/>
          <w:b/>
          <w:bCs/>
          <w:sz w:val="24"/>
          <w:szCs w:val="24"/>
        </w:rPr>
      </w:pPr>
      <w:r w:rsidRPr="00481643">
        <w:rPr>
          <w:rFonts w:ascii="Times New Roman" w:hAnsi="Times New Roman"/>
          <w:b/>
          <w:bCs/>
          <w:sz w:val="24"/>
          <w:szCs w:val="24"/>
          <w:lang w:val="en-GB"/>
        </w:rPr>
        <w:lastRenderedPageBreak/>
        <w:t xml:space="preserve">ELECTIVE </w:t>
      </w:r>
      <w:r w:rsidRPr="00481643">
        <w:rPr>
          <w:rFonts w:ascii="Times New Roman" w:hAnsi="Times New Roman"/>
          <w:b/>
          <w:bCs/>
          <w:sz w:val="24"/>
          <w:szCs w:val="24"/>
        </w:rPr>
        <w:t>COURSES OFFERED</w:t>
      </w:r>
    </w:p>
    <w:p w:rsidR="00546F8E" w:rsidRPr="00481643" w:rsidRDefault="00546F8E" w:rsidP="00546F8E">
      <w:pPr>
        <w:pStyle w:val="ListParagraph"/>
        <w:spacing w:after="0"/>
        <w:ind w:left="0"/>
        <w:jc w:val="center"/>
        <w:rPr>
          <w:rFonts w:ascii="Times New Roman" w:hAnsi="Times New Roman"/>
          <w:b/>
          <w:sz w:val="24"/>
          <w:szCs w:val="24"/>
        </w:rPr>
      </w:pPr>
    </w:p>
    <w:tbl>
      <w:tblPr>
        <w:tblW w:w="10473" w:type="dxa"/>
        <w:jc w:val="center"/>
        <w:tblInd w:w="-1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13"/>
        <w:gridCol w:w="1431"/>
        <w:gridCol w:w="3339"/>
        <w:gridCol w:w="1080"/>
        <w:gridCol w:w="1080"/>
        <w:gridCol w:w="810"/>
        <w:gridCol w:w="920"/>
      </w:tblGrid>
      <w:tr w:rsidR="00546F8E" w:rsidRPr="00481643" w:rsidTr="003B1035">
        <w:trPr>
          <w:trHeight w:val="413"/>
          <w:jc w:val="center"/>
        </w:trPr>
        <w:tc>
          <w:tcPr>
            <w:tcW w:w="1813" w:type="dxa"/>
            <w:vMerge w:val="restart"/>
            <w:shd w:val="clear" w:color="auto" w:fill="DDD9C3"/>
            <w:vAlign w:val="center"/>
          </w:tcPr>
          <w:p w:rsidR="00546F8E" w:rsidRPr="00481643" w:rsidRDefault="00546F8E" w:rsidP="003B1035">
            <w:pPr>
              <w:tabs>
                <w:tab w:val="left" w:pos="4845"/>
              </w:tabs>
              <w:spacing w:after="0"/>
              <w:contextualSpacing/>
              <w:jc w:val="center"/>
              <w:rPr>
                <w:rFonts w:ascii="Times New Roman" w:hAnsi="Times New Roman"/>
                <w:b/>
                <w:sz w:val="24"/>
                <w:szCs w:val="24"/>
                <w:lang w:val="en-GB"/>
              </w:rPr>
            </w:pPr>
            <w:r w:rsidRPr="00481643">
              <w:rPr>
                <w:rFonts w:ascii="Times New Roman" w:hAnsi="Times New Roman"/>
                <w:b/>
                <w:sz w:val="24"/>
                <w:szCs w:val="24"/>
                <w:lang w:val="en-GB"/>
              </w:rPr>
              <w:t>Semester/</w:t>
            </w:r>
          </w:p>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b/>
                <w:sz w:val="24"/>
                <w:szCs w:val="24"/>
                <w:lang w:val="en-GB"/>
              </w:rPr>
              <w:t>Code No.</w:t>
            </w:r>
          </w:p>
        </w:tc>
        <w:tc>
          <w:tcPr>
            <w:tcW w:w="1431" w:type="dxa"/>
            <w:vMerge w:val="restart"/>
            <w:shd w:val="clear" w:color="auto" w:fill="DDD9C3"/>
          </w:tcPr>
          <w:p w:rsidR="00546F8E" w:rsidRPr="00481643" w:rsidRDefault="00546F8E" w:rsidP="003B1035">
            <w:pPr>
              <w:tabs>
                <w:tab w:val="left" w:pos="4845"/>
              </w:tabs>
              <w:spacing w:after="0"/>
              <w:contextualSpacing/>
              <w:jc w:val="center"/>
              <w:rPr>
                <w:rFonts w:ascii="Times New Roman" w:hAnsi="Times New Roman"/>
                <w:sz w:val="24"/>
                <w:szCs w:val="24"/>
                <w:lang w:val="en-GB"/>
              </w:rPr>
            </w:pPr>
          </w:p>
          <w:p w:rsidR="00546F8E" w:rsidRPr="00481643" w:rsidRDefault="00546F8E" w:rsidP="003B1035">
            <w:pPr>
              <w:tabs>
                <w:tab w:val="left" w:pos="4845"/>
              </w:tabs>
              <w:spacing w:after="0"/>
              <w:contextualSpacing/>
              <w:jc w:val="center"/>
              <w:rPr>
                <w:rFonts w:ascii="Times New Roman" w:hAnsi="Times New Roman"/>
                <w:b/>
                <w:sz w:val="24"/>
                <w:szCs w:val="24"/>
                <w:lang w:val="en-GB"/>
              </w:rPr>
            </w:pPr>
            <w:r w:rsidRPr="00481643">
              <w:rPr>
                <w:rFonts w:ascii="Times New Roman" w:hAnsi="Times New Roman"/>
                <w:b/>
                <w:sz w:val="24"/>
                <w:szCs w:val="24"/>
                <w:lang w:val="en-GB"/>
              </w:rPr>
              <w:t>Paper</w:t>
            </w:r>
          </w:p>
        </w:tc>
        <w:tc>
          <w:tcPr>
            <w:tcW w:w="3339" w:type="dxa"/>
            <w:vMerge w:val="restart"/>
            <w:shd w:val="clear" w:color="auto" w:fill="DDD9C3"/>
          </w:tcPr>
          <w:p w:rsidR="00546F8E" w:rsidRPr="00481643" w:rsidRDefault="00546F8E" w:rsidP="003B1035">
            <w:pPr>
              <w:tabs>
                <w:tab w:val="left" w:pos="4845"/>
              </w:tabs>
              <w:spacing w:after="0"/>
              <w:contextualSpacing/>
              <w:jc w:val="center"/>
              <w:rPr>
                <w:rFonts w:ascii="Times New Roman" w:hAnsi="Times New Roman"/>
                <w:sz w:val="24"/>
                <w:szCs w:val="24"/>
                <w:lang w:val="en-GB"/>
              </w:rPr>
            </w:pPr>
          </w:p>
          <w:p w:rsidR="00546F8E" w:rsidRPr="00481643" w:rsidRDefault="00546F8E" w:rsidP="003B1035">
            <w:pPr>
              <w:tabs>
                <w:tab w:val="left" w:pos="4845"/>
              </w:tabs>
              <w:spacing w:after="0"/>
              <w:contextualSpacing/>
              <w:jc w:val="center"/>
              <w:rPr>
                <w:rFonts w:ascii="Times New Roman" w:hAnsi="Times New Roman"/>
                <w:b/>
                <w:sz w:val="24"/>
                <w:szCs w:val="24"/>
                <w:lang w:val="en-GB"/>
              </w:rPr>
            </w:pPr>
            <w:r w:rsidRPr="00481643">
              <w:rPr>
                <w:rFonts w:ascii="Times New Roman" w:hAnsi="Times New Roman"/>
                <w:b/>
                <w:sz w:val="24"/>
                <w:szCs w:val="24"/>
                <w:lang w:val="en-GB"/>
              </w:rPr>
              <w:t>Subject</w:t>
            </w:r>
          </w:p>
        </w:tc>
        <w:tc>
          <w:tcPr>
            <w:tcW w:w="2970" w:type="dxa"/>
            <w:gridSpan w:val="3"/>
            <w:shd w:val="clear" w:color="auto" w:fill="DDD9C3"/>
          </w:tcPr>
          <w:p w:rsidR="00546F8E" w:rsidRPr="00481643" w:rsidRDefault="00546F8E" w:rsidP="003B1035">
            <w:pPr>
              <w:tabs>
                <w:tab w:val="left" w:pos="4845"/>
              </w:tabs>
              <w:spacing w:after="0"/>
              <w:contextualSpacing/>
              <w:jc w:val="center"/>
              <w:rPr>
                <w:rFonts w:ascii="Times New Roman" w:hAnsi="Times New Roman"/>
                <w:b/>
                <w:sz w:val="24"/>
                <w:szCs w:val="24"/>
                <w:lang w:val="en-GB"/>
              </w:rPr>
            </w:pPr>
            <w:r w:rsidRPr="00481643">
              <w:rPr>
                <w:rFonts w:ascii="Times New Roman" w:hAnsi="Times New Roman"/>
                <w:b/>
                <w:sz w:val="24"/>
                <w:szCs w:val="24"/>
                <w:lang w:val="en-GB"/>
              </w:rPr>
              <w:t>University examination</w:t>
            </w:r>
          </w:p>
          <w:p w:rsidR="00546F8E" w:rsidRPr="00481643" w:rsidRDefault="00546F8E" w:rsidP="003B1035">
            <w:pPr>
              <w:tabs>
                <w:tab w:val="left" w:pos="225"/>
                <w:tab w:val="left" w:pos="4845"/>
              </w:tabs>
              <w:spacing w:after="0"/>
              <w:contextualSpacing/>
              <w:rPr>
                <w:rFonts w:ascii="Times New Roman" w:hAnsi="Times New Roman"/>
                <w:b/>
                <w:sz w:val="24"/>
                <w:szCs w:val="24"/>
                <w:lang w:val="en-GB"/>
              </w:rPr>
            </w:pPr>
            <w:r w:rsidRPr="00481643">
              <w:rPr>
                <w:rFonts w:ascii="Times New Roman" w:hAnsi="Times New Roman"/>
                <w:b/>
                <w:sz w:val="24"/>
                <w:szCs w:val="24"/>
                <w:lang w:val="en-GB"/>
              </w:rPr>
              <w:tab/>
            </w:r>
          </w:p>
        </w:tc>
        <w:tc>
          <w:tcPr>
            <w:tcW w:w="920" w:type="dxa"/>
            <w:vMerge w:val="restart"/>
            <w:shd w:val="clear" w:color="auto" w:fill="DDD9C3"/>
          </w:tcPr>
          <w:p w:rsidR="00546F8E" w:rsidRPr="00481643" w:rsidRDefault="00546F8E" w:rsidP="003B1035">
            <w:pPr>
              <w:tabs>
                <w:tab w:val="left" w:pos="4845"/>
              </w:tabs>
              <w:spacing w:after="0"/>
              <w:contextualSpacing/>
              <w:jc w:val="center"/>
              <w:rPr>
                <w:rFonts w:ascii="Times New Roman" w:hAnsi="Times New Roman"/>
                <w:sz w:val="24"/>
                <w:szCs w:val="24"/>
                <w:lang w:val="en-GB"/>
              </w:rPr>
            </w:pPr>
          </w:p>
          <w:p w:rsidR="00546F8E" w:rsidRPr="00481643" w:rsidRDefault="00546F8E" w:rsidP="003B1035">
            <w:pPr>
              <w:tabs>
                <w:tab w:val="left" w:pos="4845"/>
              </w:tabs>
              <w:spacing w:after="0"/>
              <w:contextualSpacing/>
              <w:jc w:val="center"/>
              <w:rPr>
                <w:rFonts w:ascii="Times New Roman" w:hAnsi="Times New Roman"/>
                <w:b/>
                <w:sz w:val="24"/>
                <w:szCs w:val="24"/>
                <w:lang w:val="en-GB"/>
              </w:rPr>
            </w:pPr>
            <w:r w:rsidRPr="00481643">
              <w:rPr>
                <w:rFonts w:ascii="Times New Roman" w:hAnsi="Times New Roman"/>
                <w:b/>
                <w:sz w:val="24"/>
                <w:szCs w:val="24"/>
                <w:lang w:val="en-GB"/>
              </w:rPr>
              <w:t>Credit</w:t>
            </w:r>
          </w:p>
        </w:tc>
      </w:tr>
      <w:tr w:rsidR="00546F8E" w:rsidRPr="00481643" w:rsidTr="003B1035">
        <w:trPr>
          <w:trHeight w:val="275"/>
          <w:jc w:val="center"/>
        </w:trPr>
        <w:tc>
          <w:tcPr>
            <w:tcW w:w="1813" w:type="dxa"/>
            <w:vMerge/>
            <w:vAlign w:val="center"/>
          </w:tcPr>
          <w:p w:rsidR="00546F8E" w:rsidRPr="00481643" w:rsidRDefault="00546F8E" w:rsidP="003B1035">
            <w:pPr>
              <w:tabs>
                <w:tab w:val="left" w:pos="4845"/>
              </w:tabs>
              <w:spacing w:after="0"/>
              <w:contextualSpacing/>
              <w:rPr>
                <w:rFonts w:ascii="Times New Roman" w:hAnsi="Times New Roman"/>
                <w:sz w:val="24"/>
                <w:szCs w:val="24"/>
                <w:lang w:val="en-GB"/>
              </w:rPr>
            </w:pPr>
          </w:p>
        </w:tc>
        <w:tc>
          <w:tcPr>
            <w:tcW w:w="1431" w:type="dxa"/>
            <w:vMerge/>
          </w:tcPr>
          <w:p w:rsidR="00546F8E" w:rsidRPr="00481643" w:rsidRDefault="00546F8E" w:rsidP="003B1035">
            <w:pPr>
              <w:tabs>
                <w:tab w:val="left" w:pos="4845"/>
              </w:tabs>
              <w:spacing w:after="0"/>
              <w:contextualSpacing/>
              <w:rPr>
                <w:rFonts w:ascii="Times New Roman" w:hAnsi="Times New Roman"/>
                <w:sz w:val="24"/>
                <w:szCs w:val="24"/>
                <w:lang w:val="en-GB"/>
              </w:rPr>
            </w:pPr>
          </w:p>
        </w:tc>
        <w:tc>
          <w:tcPr>
            <w:tcW w:w="3339" w:type="dxa"/>
            <w:vMerge/>
          </w:tcPr>
          <w:p w:rsidR="00546F8E" w:rsidRPr="00481643" w:rsidRDefault="00546F8E" w:rsidP="003B1035">
            <w:pPr>
              <w:tabs>
                <w:tab w:val="left" w:pos="4845"/>
              </w:tabs>
              <w:spacing w:after="0"/>
              <w:contextualSpacing/>
              <w:rPr>
                <w:rFonts w:ascii="Times New Roman" w:hAnsi="Times New Roman"/>
                <w:sz w:val="24"/>
                <w:szCs w:val="24"/>
                <w:lang w:val="en-GB"/>
              </w:rPr>
            </w:pPr>
          </w:p>
        </w:tc>
        <w:tc>
          <w:tcPr>
            <w:tcW w:w="1080" w:type="dxa"/>
            <w:shd w:val="clear" w:color="auto" w:fill="DDD9C3"/>
          </w:tcPr>
          <w:p w:rsidR="00546F8E" w:rsidRPr="00481643" w:rsidRDefault="00546F8E" w:rsidP="003B1035">
            <w:pPr>
              <w:tabs>
                <w:tab w:val="left" w:pos="4845"/>
              </w:tabs>
              <w:spacing w:after="0"/>
              <w:contextualSpacing/>
              <w:jc w:val="center"/>
              <w:rPr>
                <w:rFonts w:ascii="Times New Roman" w:hAnsi="Times New Roman"/>
                <w:b/>
                <w:sz w:val="24"/>
                <w:szCs w:val="24"/>
                <w:lang w:val="en-GB"/>
              </w:rPr>
            </w:pPr>
            <w:r w:rsidRPr="00481643">
              <w:rPr>
                <w:rFonts w:ascii="Times New Roman" w:hAnsi="Times New Roman"/>
                <w:b/>
                <w:sz w:val="24"/>
                <w:szCs w:val="24"/>
                <w:lang w:val="en-GB"/>
              </w:rPr>
              <w:t>Internal Mark</w:t>
            </w:r>
          </w:p>
        </w:tc>
        <w:tc>
          <w:tcPr>
            <w:tcW w:w="1080" w:type="dxa"/>
            <w:shd w:val="clear" w:color="auto" w:fill="DDD9C3"/>
          </w:tcPr>
          <w:p w:rsidR="00546F8E" w:rsidRPr="00481643" w:rsidRDefault="00546F8E" w:rsidP="003B1035">
            <w:pPr>
              <w:tabs>
                <w:tab w:val="left" w:pos="4845"/>
              </w:tabs>
              <w:spacing w:after="0"/>
              <w:contextualSpacing/>
              <w:jc w:val="center"/>
              <w:rPr>
                <w:rFonts w:ascii="Times New Roman" w:hAnsi="Times New Roman"/>
                <w:b/>
                <w:sz w:val="24"/>
                <w:szCs w:val="24"/>
                <w:lang w:val="en-GB"/>
              </w:rPr>
            </w:pPr>
            <w:r w:rsidRPr="00481643">
              <w:rPr>
                <w:rFonts w:ascii="Times New Roman" w:hAnsi="Times New Roman"/>
                <w:b/>
                <w:sz w:val="24"/>
                <w:szCs w:val="24"/>
                <w:lang w:val="en-GB"/>
              </w:rPr>
              <w:t>External Mark</w:t>
            </w:r>
          </w:p>
        </w:tc>
        <w:tc>
          <w:tcPr>
            <w:tcW w:w="810" w:type="dxa"/>
            <w:shd w:val="clear" w:color="auto" w:fill="DDD9C3"/>
          </w:tcPr>
          <w:p w:rsidR="00546F8E" w:rsidRPr="00481643" w:rsidRDefault="00546F8E" w:rsidP="003B1035">
            <w:pPr>
              <w:tabs>
                <w:tab w:val="left" w:pos="4845"/>
              </w:tabs>
              <w:spacing w:after="0"/>
              <w:contextualSpacing/>
              <w:jc w:val="center"/>
              <w:rPr>
                <w:rFonts w:ascii="Times New Roman" w:hAnsi="Times New Roman"/>
                <w:b/>
                <w:sz w:val="24"/>
                <w:szCs w:val="24"/>
                <w:lang w:val="en-GB"/>
              </w:rPr>
            </w:pPr>
            <w:r w:rsidRPr="00481643">
              <w:rPr>
                <w:rFonts w:ascii="Times New Roman" w:hAnsi="Times New Roman"/>
                <w:b/>
                <w:sz w:val="24"/>
                <w:szCs w:val="24"/>
                <w:lang w:val="en-GB"/>
              </w:rPr>
              <w:t>Total Mark</w:t>
            </w:r>
          </w:p>
        </w:tc>
        <w:tc>
          <w:tcPr>
            <w:tcW w:w="920" w:type="dxa"/>
            <w:vMerge/>
          </w:tcPr>
          <w:p w:rsidR="00546F8E" w:rsidRPr="00481643" w:rsidRDefault="00546F8E" w:rsidP="003B1035">
            <w:pPr>
              <w:tabs>
                <w:tab w:val="left" w:pos="4845"/>
              </w:tabs>
              <w:spacing w:after="0"/>
              <w:contextualSpacing/>
              <w:jc w:val="center"/>
              <w:rPr>
                <w:rFonts w:ascii="Times New Roman" w:hAnsi="Times New Roman"/>
                <w:sz w:val="24"/>
                <w:szCs w:val="24"/>
                <w:lang w:val="en-GB"/>
              </w:rPr>
            </w:pPr>
          </w:p>
        </w:tc>
      </w:tr>
      <w:tr w:rsidR="00546F8E" w:rsidRPr="00481643" w:rsidTr="003B1035">
        <w:trPr>
          <w:trHeight w:val="275"/>
          <w:jc w:val="center"/>
        </w:trPr>
        <w:tc>
          <w:tcPr>
            <w:tcW w:w="10473" w:type="dxa"/>
            <w:gridSpan w:val="7"/>
            <w:shd w:val="clear" w:color="auto" w:fill="DDD9C3"/>
            <w:vAlign w:val="center"/>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b/>
                <w:sz w:val="24"/>
                <w:szCs w:val="24"/>
                <w:lang w:val="en-GB"/>
              </w:rPr>
              <w:t>SEMESTER I</w:t>
            </w:r>
          </w:p>
        </w:tc>
      </w:tr>
      <w:tr w:rsidR="00546F8E" w:rsidRPr="00481643" w:rsidTr="003B1035">
        <w:trPr>
          <w:jc w:val="center"/>
        </w:trPr>
        <w:tc>
          <w:tcPr>
            <w:tcW w:w="1813" w:type="dxa"/>
            <w:vAlign w:val="center"/>
          </w:tcPr>
          <w:p w:rsidR="00546F8E" w:rsidRPr="00481643" w:rsidRDefault="00DE692C" w:rsidP="003B1035">
            <w:pPr>
              <w:tabs>
                <w:tab w:val="left" w:pos="4845"/>
              </w:tabs>
              <w:spacing w:after="0"/>
              <w:contextualSpacing/>
              <w:rPr>
                <w:rFonts w:ascii="Times New Roman" w:hAnsi="Times New Roman"/>
                <w:sz w:val="24"/>
                <w:szCs w:val="24"/>
                <w:lang w:val="en-GB"/>
              </w:rPr>
            </w:pPr>
            <w:r>
              <w:rPr>
                <w:rFonts w:ascii="Times New Roman" w:hAnsi="Times New Roman"/>
                <w:sz w:val="24"/>
                <w:szCs w:val="24"/>
                <w:lang w:val="en-GB"/>
              </w:rPr>
              <w:t>26</w:t>
            </w:r>
            <w:r w:rsidR="00546F8E">
              <w:rPr>
                <w:rFonts w:ascii="Times New Roman" w:hAnsi="Times New Roman"/>
                <w:sz w:val="24"/>
                <w:szCs w:val="24"/>
                <w:lang w:val="en-GB"/>
              </w:rPr>
              <w:t>MBTB</w:t>
            </w:r>
            <w:r w:rsidR="00546F8E" w:rsidRPr="00481643">
              <w:rPr>
                <w:rFonts w:ascii="Times New Roman" w:hAnsi="Times New Roman"/>
                <w:sz w:val="24"/>
                <w:szCs w:val="24"/>
                <w:lang w:val="en-GB"/>
              </w:rPr>
              <w:t>E12 A</w:t>
            </w:r>
          </w:p>
        </w:tc>
        <w:tc>
          <w:tcPr>
            <w:tcW w:w="1431" w:type="dxa"/>
          </w:tcPr>
          <w:p w:rsidR="00546F8E" w:rsidRPr="00481643" w:rsidRDefault="00546F8E" w:rsidP="003B1035">
            <w:pPr>
              <w:tabs>
                <w:tab w:val="left" w:pos="4845"/>
              </w:tabs>
              <w:spacing w:after="0"/>
              <w:contextualSpacing/>
              <w:rPr>
                <w:rFonts w:ascii="Times New Roman" w:hAnsi="Times New Roman"/>
                <w:sz w:val="24"/>
                <w:szCs w:val="24"/>
                <w:lang w:val="en-GB"/>
              </w:rPr>
            </w:pPr>
            <w:r w:rsidRPr="00481643">
              <w:rPr>
                <w:rFonts w:ascii="Times New Roman" w:hAnsi="Times New Roman"/>
                <w:sz w:val="24"/>
                <w:szCs w:val="24"/>
                <w:lang w:val="en-GB"/>
              </w:rPr>
              <w:t>Elective 1A</w:t>
            </w:r>
          </w:p>
        </w:tc>
        <w:tc>
          <w:tcPr>
            <w:tcW w:w="3339" w:type="dxa"/>
          </w:tcPr>
          <w:p w:rsidR="00546F8E" w:rsidRPr="00481643" w:rsidRDefault="00546F8E" w:rsidP="003B1035">
            <w:pPr>
              <w:tabs>
                <w:tab w:val="left" w:pos="4845"/>
              </w:tabs>
              <w:spacing w:after="0"/>
              <w:contextualSpacing/>
              <w:rPr>
                <w:rFonts w:ascii="Times New Roman" w:hAnsi="Times New Roman"/>
                <w:sz w:val="24"/>
                <w:szCs w:val="24"/>
                <w:lang w:val="en-GB"/>
              </w:rPr>
            </w:pPr>
            <w:r w:rsidRPr="00481643">
              <w:rPr>
                <w:rFonts w:ascii="Times New Roman" w:hAnsi="Times New Roman"/>
                <w:sz w:val="24"/>
                <w:szCs w:val="24"/>
                <w:lang w:val="en-GB"/>
              </w:rPr>
              <w:t>Molecular Cell Biology</w:t>
            </w:r>
          </w:p>
        </w:tc>
        <w:tc>
          <w:tcPr>
            <w:tcW w:w="108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25</w:t>
            </w:r>
          </w:p>
        </w:tc>
        <w:tc>
          <w:tcPr>
            <w:tcW w:w="108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75</w:t>
            </w:r>
          </w:p>
        </w:tc>
        <w:tc>
          <w:tcPr>
            <w:tcW w:w="81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100</w:t>
            </w:r>
          </w:p>
        </w:tc>
        <w:tc>
          <w:tcPr>
            <w:tcW w:w="92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4</w:t>
            </w:r>
          </w:p>
        </w:tc>
      </w:tr>
      <w:tr w:rsidR="00546F8E" w:rsidRPr="00481643" w:rsidTr="003B1035">
        <w:trPr>
          <w:jc w:val="center"/>
        </w:trPr>
        <w:tc>
          <w:tcPr>
            <w:tcW w:w="1813" w:type="dxa"/>
            <w:vAlign w:val="center"/>
          </w:tcPr>
          <w:p w:rsidR="00546F8E" w:rsidRPr="00481643" w:rsidRDefault="00DE692C" w:rsidP="003B1035">
            <w:pPr>
              <w:tabs>
                <w:tab w:val="left" w:pos="4845"/>
              </w:tabs>
              <w:spacing w:after="0"/>
              <w:contextualSpacing/>
              <w:rPr>
                <w:rFonts w:ascii="Times New Roman" w:hAnsi="Times New Roman"/>
                <w:sz w:val="24"/>
                <w:szCs w:val="24"/>
                <w:lang w:val="en-GB"/>
              </w:rPr>
            </w:pPr>
            <w:r>
              <w:rPr>
                <w:rFonts w:ascii="Times New Roman" w:hAnsi="Times New Roman"/>
                <w:sz w:val="24"/>
                <w:szCs w:val="24"/>
                <w:lang w:val="en-GB"/>
              </w:rPr>
              <w:t>26</w:t>
            </w:r>
            <w:r w:rsidR="00546F8E">
              <w:rPr>
                <w:rFonts w:ascii="Times New Roman" w:hAnsi="Times New Roman"/>
                <w:sz w:val="24"/>
                <w:szCs w:val="24"/>
                <w:lang w:val="en-GB"/>
              </w:rPr>
              <w:t>MBTB</w:t>
            </w:r>
            <w:r w:rsidR="00546F8E" w:rsidRPr="00481643">
              <w:rPr>
                <w:rFonts w:ascii="Times New Roman" w:hAnsi="Times New Roman"/>
                <w:sz w:val="24"/>
                <w:szCs w:val="24"/>
                <w:lang w:val="en-GB"/>
              </w:rPr>
              <w:t>E12B</w:t>
            </w:r>
          </w:p>
        </w:tc>
        <w:tc>
          <w:tcPr>
            <w:tcW w:w="1431" w:type="dxa"/>
          </w:tcPr>
          <w:p w:rsidR="00546F8E" w:rsidRPr="00481643" w:rsidRDefault="00546F8E" w:rsidP="003B1035">
            <w:pPr>
              <w:tabs>
                <w:tab w:val="left" w:pos="4845"/>
              </w:tabs>
              <w:spacing w:after="0"/>
              <w:contextualSpacing/>
              <w:rPr>
                <w:rFonts w:ascii="Times New Roman" w:hAnsi="Times New Roman"/>
                <w:sz w:val="24"/>
                <w:szCs w:val="24"/>
                <w:lang w:val="en-GB"/>
              </w:rPr>
            </w:pPr>
            <w:r w:rsidRPr="00481643">
              <w:rPr>
                <w:rFonts w:ascii="Times New Roman" w:hAnsi="Times New Roman"/>
                <w:sz w:val="24"/>
                <w:szCs w:val="24"/>
                <w:lang w:val="en-GB"/>
              </w:rPr>
              <w:t>Elective 1B</w:t>
            </w:r>
          </w:p>
        </w:tc>
        <w:tc>
          <w:tcPr>
            <w:tcW w:w="3339" w:type="dxa"/>
          </w:tcPr>
          <w:p w:rsidR="00546F8E" w:rsidRPr="00481643" w:rsidRDefault="00546F8E" w:rsidP="003B1035">
            <w:pPr>
              <w:tabs>
                <w:tab w:val="left" w:pos="4845"/>
              </w:tabs>
              <w:spacing w:after="0"/>
              <w:contextualSpacing/>
              <w:rPr>
                <w:rFonts w:ascii="Times New Roman" w:hAnsi="Times New Roman"/>
                <w:sz w:val="24"/>
                <w:szCs w:val="24"/>
                <w:lang w:val="en-GB"/>
              </w:rPr>
            </w:pPr>
            <w:r w:rsidRPr="00481643">
              <w:rPr>
                <w:rFonts w:ascii="Times New Roman" w:hAnsi="Times New Roman"/>
                <w:sz w:val="24"/>
                <w:szCs w:val="24"/>
                <w:lang w:val="en-GB"/>
              </w:rPr>
              <w:t>Inheritance and Developmental Biology</w:t>
            </w:r>
          </w:p>
        </w:tc>
        <w:tc>
          <w:tcPr>
            <w:tcW w:w="108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25</w:t>
            </w:r>
          </w:p>
        </w:tc>
        <w:tc>
          <w:tcPr>
            <w:tcW w:w="108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75</w:t>
            </w:r>
          </w:p>
        </w:tc>
        <w:tc>
          <w:tcPr>
            <w:tcW w:w="81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100</w:t>
            </w:r>
          </w:p>
        </w:tc>
        <w:tc>
          <w:tcPr>
            <w:tcW w:w="92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4</w:t>
            </w:r>
          </w:p>
        </w:tc>
      </w:tr>
      <w:tr w:rsidR="00546F8E" w:rsidRPr="00481643" w:rsidTr="003B1035">
        <w:trPr>
          <w:jc w:val="center"/>
        </w:trPr>
        <w:tc>
          <w:tcPr>
            <w:tcW w:w="10473" w:type="dxa"/>
            <w:gridSpan w:val="7"/>
            <w:shd w:val="clear" w:color="auto" w:fill="DDD9C3"/>
            <w:vAlign w:val="center"/>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b/>
                <w:sz w:val="24"/>
                <w:szCs w:val="24"/>
                <w:lang w:val="en-GB"/>
              </w:rPr>
              <w:t>SEMESTER I</w:t>
            </w:r>
            <w:r>
              <w:rPr>
                <w:rFonts w:ascii="Times New Roman" w:hAnsi="Times New Roman"/>
                <w:b/>
                <w:sz w:val="24"/>
                <w:szCs w:val="24"/>
                <w:lang w:val="en-GB"/>
              </w:rPr>
              <w:t>I</w:t>
            </w:r>
          </w:p>
        </w:tc>
      </w:tr>
      <w:tr w:rsidR="00546F8E" w:rsidRPr="00481643" w:rsidTr="003B1035">
        <w:trPr>
          <w:jc w:val="center"/>
        </w:trPr>
        <w:tc>
          <w:tcPr>
            <w:tcW w:w="1813" w:type="dxa"/>
            <w:vAlign w:val="center"/>
          </w:tcPr>
          <w:p w:rsidR="00546F8E" w:rsidRPr="00481643" w:rsidRDefault="00DE692C" w:rsidP="003B1035">
            <w:pPr>
              <w:tabs>
                <w:tab w:val="left" w:pos="4845"/>
              </w:tabs>
              <w:spacing w:after="0"/>
              <w:contextualSpacing/>
              <w:rPr>
                <w:rFonts w:ascii="Times New Roman" w:hAnsi="Times New Roman"/>
                <w:sz w:val="24"/>
                <w:szCs w:val="24"/>
                <w:lang w:val="en-GB"/>
              </w:rPr>
            </w:pPr>
            <w:r>
              <w:rPr>
                <w:rFonts w:ascii="Times New Roman" w:hAnsi="Times New Roman"/>
                <w:sz w:val="24"/>
                <w:szCs w:val="24"/>
                <w:lang w:val="en-GB"/>
              </w:rPr>
              <w:t>26</w:t>
            </w:r>
            <w:r w:rsidR="00546F8E">
              <w:rPr>
                <w:rFonts w:ascii="Times New Roman" w:hAnsi="Times New Roman"/>
                <w:sz w:val="24"/>
                <w:szCs w:val="24"/>
                <w:lang w:val="en-GB"/>
              </w:rPr>
              <w:t>MBTB</w:t>
            </w:r>
            <w:r w:rsidR="00546F8E" w:rsidRPr="00481643">
              <w:rPr>
                <w:rFonts w:ascii="Times New Roman" w:hAnsi="Times New Roman"/>
                <w:sz w:val="24"/>
                <w:szCs w:val="24"/>
                <w:lang w:val="en-GB"/>
              </w:rPr>
              <w:t>E13A</w:t>
            </w:r>
          </w:p>
        </w:tc>
        <w:tc>
          <w:tcPr>
            <w:tcW w:w="1431" w:type="dxa"/>
          </w:tcPr>
          <w:p w:rsidR="00546F8E" w:rsidRPr="00481643" w:rsidRDefault="00546F8E" w:rsidP="003B1035">
            <w:pPr>
              <w:tabs>
                <w:tab w:val="left" w:pos="4845"/>
              </w:tabs>
              <w:spacing w:after="0"/>
              <w:contextualSpacing/>
              <w:rPr>
                <w:rFonts w:ascii="Times New Roman" w:hAnsi="Times New Roman"/>
                <w:sz w:val="24"/>
                <w:szCs w:val="24"/>
                <w:lang w:val="en-GB"/>
              </w:rPr>
            </w:pPr>
            <w:r w:rsidRPr="00481643">
              <w:rPr>
                <w:rFonts w:ascii="Times New Roman" w:hAnsi="Times New Roman"/>
                <w:sz w:val="24"/>
                <w:szCs w:val="24"/>
                <w:lang w:val="en-GB"/>
              </w:rPr>
              <w:t>Elective 2A</w:t>
            </w:r>
          </w:p>
        </w:tc>
        <w:tc>
          <w:tcPr>
            <w:tcW w:w="3339" w:type="dxa"/>
          </w:tcPr>
          <w:p w:rsidR="00546F8E" w:rsidRPr="00481643" w:rsidRDefault="00546F8E" w:rsidP="003B1035">
            <w:pPr>
              <w:tabs>
                <w:tab w:val="left" w:pos="4845"/>
              </w:tabs>
              <w:spacing w:after="0"/>
              <w:contextualSpacing/>
              <w:rPr>
                <w:rFonts w:ascii="Times New Roman" w:hAnsi="Times New Roman"/>
                <w:sz w:val="24"/>
                <w:szCs w:val="24"/>
                <w:lang w:val="en-GB"/>
              </w:rPr>
            </w:pPr>
            <w:proofErr w:type="spellStart"/>
            <w:r w:rsidRPr="00481643">
              <w:rPr>
                <w:rFonts w:ascii="Times New Roman" w:hAnsi="Times New Roman"/>
                <w:sz w:val="24"/>
                <w:szCs w:val="24"/>
                <w:lang w:val="en-GB"/>
              </w:rPr>
              <w:t>Biosafety</w:t>
            </w:r>
            <w:proofErr w:type="spellEnd"/>
            <w:r w:rsidRPr="00481643">
              <w:rPr>
                <w:rFonts w:ascii="Times New Roman" w:hAnsi="Times New Roman"/>
                <w:sz w:val="24"/>
                <w:szCs w:val="24"/>
                <w:lang w:val="en-GB"/>
              </w:rPr>
              <w:t xml:space="preserve">, Bioethics , IPR and Good Manufacturing Practices </w:t>
            </w:r>
          </w:p>
        </w:tc>
        <w:tc>
          <w:tcPr>
            <w:tcW w:w="108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25</w:t>
            </w:r>
          </w:p>
        </w:tc>
        <w:tc>
          <w:tcPr>
            <w:tcW w:w="108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75</w:t>
            </w:r>
          </w:p>
        </w:tc>
        <w:tc>
          <w:tcPr>
            <w:tcW w:w="81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100</w:t>
            </w:r>
          </w:p>
        </w:tc>
        <w:tc>
          <w:tcPr>
            <w:tcW w:w="92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4</w:t>
            </w:r>
          </w:p>
        </w:tc>
      </w:tr>
      <w:tr w:rsidR="00546F8E" w:rsidRPr="00481643" w:rsidTr="003B1035">
        <w:trPr>
          <w:jc w:val="center"/>
        </w:trPr>
        <w:tc>
          <w:tcPr>
            <w:tcW w:w="1813" w:type="dxa"/>
            <w:vAlign w:val="center"/>
          </w:tcPr>
          <w:p w:rsidR="00546F8E" w:rsidRPr="00481643" w:rsidRDefault="00DE692C" w:rsidP="003B1035">
            <w:pPr>
              <w:tabs>
                <w:tab w:val="left" w:pos="4845"/>
              </w:tabs>
              <w:spacing w:after="0"/>
              <w:contextualSpacing/>
              <w:rPr>
                <w:rFonts w:ascii="Times New Roman" w:hAnsi="Times New Roman"/>
                <w:sz w:val="24"/>
                <w:szCs w:val="24"/>
                <w:lang w:val="en-GB"/>
              </w:rPr>
            </w:pPr>
            <w:r>
              <w:rPr>
                <w:rFonts w:ascii="Times New Roman" w:hAnsi="Times New Roman"/>
                <w:sz w:val="24"/>
                <w:szCs w:val="24"/>
                <w:lang w:val="en-GB"/>
              </w:rPr>
              <w:t>26</w:t>
            </w:r>
            <w:r w:rsidR="00546F8E">
              <w:rPr>
                <w:rFonts w:ascii="Times New Roman" w:hAnsi="Times New Roman"/>
                <w:sz w:val="24"/>
                <w:szCs w:val="24"/>
                <w:lang w:val="en-GB"/>
              </w:rPr>
              <w:t>MBTB</w:t>
            </w:r>
            <w:r w:rsidR="00546F8E" w:rsidRPr="00481643">
              <w:rPr>
                <w:rFonts w:ascii="Times New Roman" w:hAnsi="Times New Roman"/>
                <w:sz w:val="24"/>
                <w:szCs w:val="24"/>
                <w:lang w:val="en-GB"/>
              </w:rPr>
              <w:t>E13B</w:t>
            </w:r>
          </w:p>
        </w:tc>
        <w:tc>
          <w:tcPr>
            <w:tcW w:w="1431" w:type="dxa"/>
          </w:tcPr>
          <w:p w:rsidR="00546F8E" w:rsidRPr="00481643" w:rsidRDefault="00546F8E" w:rsidP="003B1035">
            <w:pPr>
              <w:tabs>
                <w:tab w:val="left" w:pos="4845"/>
              </w:tabs>
              <w:spacing w:after="0"/>
              <w:contextualSpacing/>
              <w:rPr>
                <w:rFonts w:ascii="Times New Roman" w:hAnsi="Times New Roman"/>
                <w:sz w:val="24"/>
                <w:szCs w:val="24"/>
                <w:lang w:val="en-GB"/>
              </w:rPr>
            </w:pPr>
            <w:r w:rsidRPr="00481643">
              <w:rPr>
                <w:rFonts w:ascii="Times New Roman" w:hAnsi="Times New Roman"/>
                <w:sz w:val="24"/>
                <w:szCs w:val="24"/>
                <w:lang w:val="en-GB"/>
              </w:rPr>
              <w:t>Elective 2B</w:t>
            </w:r>
          </w:p>
        </w:tc>
        <w:tc>
          <w:tcPr>
            <w:tcW w:w="3339" w:type="dxa"/>
          </w:tcPr>
          <w:p w:rsidR="00546F8E" w:rsidRPr="00481643" w:rsidRDefault="00546F8E" w:rsidP="003B1035">
            <w:pPr>
              <w:tabs>
                <w:tab w:val="left" w:pos="4845"/>
              </w:tabs>
              <w:spacing w:after="0"/>
              <w:contextualSpacing/>
              <w:rPr>
                <w:rFonts w:ascii="Times New Roman" w:hAnsi="Times New Roman"/>
                <w:sz w:val="24"/>
                <w:szCs w:val="24"/>
                <w:lang w:val="en-GB"/>
              </w:rPr>
            </w:pPr>
            <w:r w:rsidRPr="00481643">
              <w:rPr>
                <w:rFonts w:ascii="Times New Roman" w:hAnsi="Times New Roman"/>
                <w:sz w:val="24"/>
                <w:szCs w:val="24"/>
                <w:lang w:val="en-GB"/>
              </w:rPr>
              <w:t>Pharmaceutical Chemistry</w:t>
            </w:r>
          </w:p>
        </w:tc>
        <w:tc>
          <w:tcPr>
            <w:tcW w:w="108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25</w:t>
            </w:r>
          </w:p>
        </w:tc>
        <w:tc>
          <w:tcPr>
            <w:tcW w:w="108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75</w:t>
            </w:r>
          </w:p>
        </w:tc>
        <w:tc>
          <w:tcPr>
            <w:tcW w:w="81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100</w:t>
            </w:r>
          </w:p>
        </w:tc>
        <w:tc>
          <w:tcPr>
            <w:tcW w:w="92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4</w:t>
            </w:r>
          </w:p>
        </w:tc>
      </w:tr>
      <w:tr w:rsidR="00546F8E" w:rsidRPr="00481643" w:rsidTr="003B1035">
        <w:trPr>
          <w:jc w:val="center"/>
        </w:trPr>
        <w:tc>
          <w:tcPr>
            <w:tcW w:w="1813" w:type="dxa"/>
            <w:vAlign w:val="center"/>
          </w:tcPr>
          <w:p w:rsidR="00546F8E" w:rsidRPr="00481643" w:rsidRDefault="00DE692C" w:rsidP="003B1035">
            <w:pPr>
              <w:tabs>
                <w:tab w:val="left" w:pos="4845"/>
              </w:tabs>
              <w:spacing w:after="0"/>
              <w:contextualSpacing/>
              <w:rPr>
                <w:rFonts w:ascii="Times New Roman" w:hAnsi="Times New Roman"/>
                <w:sz w:val="24"/>
                <w:szCs w:val="24"/>
                <w:lang w:val="en-GB"/>
              </w:rPr>
            </w:pPr>
            <w:r>
              <w:rPr>
                <w:rFonts w:ascii="Times New Roman" w:hAnsi="Times New Roman"/>
                <w:sz w:val="24"/>
                <w:szCs w:val="24"/>
                <w:lang w:val="en-GB"/>
              </w:rPr>
              <w:t>26</w:t>
            </w:r>
            <w:r w:rsidR="00546F8E">
              <w:rPr>
                <w:rFonts w:ascii="Times New Roman" w:hAnsi="Times New Roman"/>
                <w:sz w:val="24"/>
                <w:szCs w:val="24"/>
                <w:lang w:val="en-GB"/>
              </w:rPr>
              <w:t>MBTB</w:t>
            </w:r>
            <w:r w:rsidR="00546F8E" w:rsidRPr="00481643">
              <w:rPr>
                <w:rFonts w:ascii="Times New Roman" w:hAnsi="Times New Roman"/>
                <w:sz w:val="24"/>
                <w:szCs w:val="24"/>
                <w:lang w:val="en-GB"/>
              </w:rPr>
              <w:t>E13C</w:t>
            </w:r>
          </w:p>
        </w:tc>
        <w:tc>
          <w:tcPr>
            <w:tcW w:w="1431" w:type="dxa"/>
          </w:tcPr>
          <w:p w:rsidR="00546F8E" w:rsidRPr="00481643" w:rsidRDefault="00546F8E" w:rsidP="003B1035">
            <w:pPr>
              <w:tabs>
                <w:tab w:val="left" w:pos="4845"/>
              </w:tabs>
              <w:spacing w:after="0"/>
              <w:contextualSpacing/>
              <w:rPr>
                <w:rFonts w:ascii="Times New Roman" w:hAnsi="Times New Roman"/>
                <w:sz w:val="24"/>
                <w:szCs w:val="24"/>
                <w:lang w:val="en-GB"/>
              </w:rPr>
            </w:pPr>
            <w:r w:rsidRPr="00481643">
              <w:rPr>
                <w:rFonts w:ascii="Times New Roman" w:hAnsi="Times New Roman"/>
                <w:sz w:val="24"/>
                <w:szCs w:val="24"/>
                <w:lang w:val="en-GB"/>
              </w:rPr>
              <w:t>Elective 2C</w:t>
            </w:r>
          </w:p>
        </w:tc>
        <w:tc>
          <w:tcPr>
            <w:tcW w:w="3339" w:type="dxa"/>
          </w:tcPr>
          <w:p w:rsidR="00546F8E" w:rsidRPr="00481643" w:rsidRDefault="00546F8E" w:rsidP="003B1035">
            <w:pPr>
              <w:tabs>
                <w:tab w:val="left" w:pos="4845"/>
              </w:tabs>
              <w:spacing w:after="0"/>
              <w:contextualSpacing/>
              <w:rPr>
                <w:rFonts w:ascii="Times New Roman" w:hAnsi="Times New Roman"/>
                <w:sz w:val="24"/>
                <w:szCs w:val="24"/>
                <w:lang w:val="en-GB"/>
              </w:rPr>
            </w:pPr>
            <w:r w:rsidRPr="00481643">
              <w:rPr>
                <w:rFonts w:ascii="Times New Roman" w:hAnsi="Times New Roman"/>
                <w:sz w:val="24"/>
                <w:szCs w:val="24"/>
                <w:lang w:val="en-GB"/>
              </w:rPr>
              <w:t>Biomolecular Metabolism</w:t>
            </w:r>
          </w:p>
        </w:tc>
        <w:tc>
          <w:tcPr>
            <w:tcW w:w="108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25</w:t>
            </w:r>
          </w:p>
        </w:tc>
        <w:tc>
          <w:tcPr>
            <w:tcW w:w="108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75</w:t>
            </w:r>
          </w:p>
        </w:tc>
        <w:tc>
          <w:tcPr>
            <w:tcW w:w="81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100</w:t>
            </w:r>
          </w:p>
        </w:tc>
        <w:tc>
          <w:tcPr>
            <w:tcW w:w="92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4</w:t>
            </w:r>
          </w:p>
        </w:tc>
      </w:tr>
      <w:tr w:rsidR="00546F8E" w:rsidRPr="00481643" w:rsidTr="003B1035">
        <w:trPr>
          <w:jc w:val="center"/>
        </w:trPr>
        <w:tc>
          <w:tcPr>
            <w:tcW w:w="1813" w:type="dxa"/>
            <w:vAlign w:val="center"/>
          </w:tcPr>
          <w:p w:rsidR="00546F8E" w:rsidRPr="00481643" w:rsidRDefault="00DE692C" w:rsidP="003B1035">
            <w:pPr>
              <w:tabs>
                <w:tab w:val="left" w:pos="4845"/>
              </w:tabs>
              <w:spacing w:after="0"/>
              <w:contextualSpacing/>
              <w:rPr>
                <w:rFonts w:ascii="Times New Roman" w:hAnsi="Times New Roman"/>
                <w:sz w:val="24"/>
                <w:szCs w:val="24"/>
                <w:lang w:val="en-GB"/>
              </w:rPr>
            </w:pPr>
            <w:r>
              <w:rPr>
                <w:rFonts w:ascii="Times New Roman" w:hAnsi="Times New Roman"/>
                <w:sz w:val="24"/>
                <w:szCs w:val="24"/>
                <w:lang w:val="en-GB"/>
              </w:rPr>
              <w:t>26</w:t>
            </w:r>
            <w:r w:rsidR="00546F8E">
              <w:rPr>
                <w:rFonts w:ascii="Times New Roman" w:hAnsi="Times New Roman"/>
                <w:sz w:val="24"/>
                <w:szCs w:val="24"/>
                <w:lang w:val="en-GB"/>
              </w:rPr>
              <w:t>MBTB</w:t>
            </w:r>
            <w:r w:rsidR="00546F8E" w:rsidRPr="00481643">
              <w:rPr>
                <w:rFonts w:ascii="Times New Roman" w:hAnsi="Times New Roman"/>
                <w:sz w:val="24"/>
                <w:szCs w:val="24"/>
                <w:lang w:val="en-GB"/>
              </w:rPr>
              <w:t>E13D</w:t>
            </w:r>
          </w:p>
        </w:tc>
        <w:tc>
          <w:tcPr>
            <w:tcW w:w="1431" w:type="dxa"/>
          </w:tcPr>
          <w:p w:rsidR="00546F8E" w:rsidRPr="00481643" w:rsidRDefault="00546F8E" w:rsidP="003B1035">
            <w:pPr>
              <w:tabs>
                <w:tab w:val="left" w:pos="4845"/>
              </w:tabs>
              <w:spacing w:after="0"/>
              <w:contextualSpacing/>
              <w:rPr>
                <w:rFonts w:ascii="Times New Roman" w:hAnsi="Times New Roman"/>
                <w:sz w:val="24"/>
                <w:szCs w:val="24"/>
                <w:lang w:val="en-GB"/>
              </w:rPr>
            </w:pPr>
            <w:r w:rsidRPr="00481643">
              <w:rPr>
                <w:rFonts w:ascii="Times New Roman" w:hAnsi="Times New Roman"/>
                <w:sz w:val="24"/>
                <w:szCs w:val="24"/>
                <w:lang w:val="en-GB"/>
              </w:rPr>
              <w:t>Elective 2D</w:t>
            </w:r>
          </w:p>
        </w:tc>
        <w:tc>
          <w:tcPr>
            <w:tcW w:w="3339" w:type="dxa"/>
          </w:tcPr>
          <w:p w:rsidR="00546F8E" w:rsidRPr="00481643" w:rsidRDefault="00546F8E" w:rsidP="003B1035">
            <w:pPr>
              <w:tabs>
                <w:tab w:val="left" w:pos="4845"/>
              </w:tabs>
              <w:spacing w:after="0"/>
              <w:contextualSpacing/>
              <w:rPr>
                <w:rFonts w:ascii="Times New Roman" w:hAnsi="Times New Roman"/>
                <w:sz w:val="24"/>
                <w:szCs w:val="24"/>
                <w:lang w:val="en-GB"/>
              </w:rPr>
            </w:pPr>
            <w:r w:rsidRPr="00481643">
              <w:rPr>
                <w:rFonts w:ascii="Times New Roman" w:hAnsi="Times New Roman"/>
                <w:sz w:val="24"/>
                <w:szCs w:val="24"/>
                <w:lang w:val="en-GB"/>
              </w:rPr>
              <w:t>System Physiology</w:t>
            </w:r>
          </w:p>
        </w:tc>
        <w:tc>
          <w:tcPr>
            <w:tcW w:w="108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25</w:t>
            </w:r>
          </w:p>
        </w:tc>
        <w:tc>
          <w:tcPr>
            <w:tcW w:w="108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75</w:t>
            </w:r>
          </w:p>
        </w:tc>
        <w:tc>
          <w:tcPr>
            <w:tcW w:w="81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100</w:t>
            </w:r>
          </w:p>
        </w:tc>
        <w:tc>
          <w:tcPr>
            <w:tcW w:w="92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4</w:t>
            </w:r>
          </w:p>
        </w:tc>
      </w:tr>
      <w:tr w:rsidR="00546F8E" w:rsidRPr="00481643" w:rsidTr="003B1035">
        <w:trPr>
          <w:jc w:val="center"/>
        </w:trPr>
        <w:tc>
          <w:tcPr>
            <w:tcW w:w="10473" w:type="dxa"/>
            <w:gridSpan w:val="7"/>
            <w:shd w:val="clear" w:color="auto" w:fill="DDD9C3"/>
            <w:vAlign w:val="center"/>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b/>
                <w:sz w:val="24"/>
                <w:szCs w:val="24"/>
                <w:lang w:val="en-GB"/>
              </w:rPr>
              <w:t>SEMESTER I</w:t>
            </w:r>
            <w:r>
              <w:rPr>
                <w:rFonts w:ascii="Times New Roman" w:hAnsi="Times New Roman"/>
                <w:b/>
                <w:sz w:val="24"/>
                <w:szCs w:val="24"/>
                <w:lang w:val="en-GB"/>
              </w:rPr>
              <w:t>II</w:t>
            </w:r>
          </w:p>
        </w:tc>
      </w:tr>
      <w:tr w:rsidR="00546F8E" w:rsidRPr="00481643" w:rsidTr="003B1035">
        <w:trPr>
          <w:jc w:val="center"/>
        </w:trPr>
        <w:tc>
          <w:tcPr>
            <w:tcW w:w="1813" w:type="dxa"/>
            <w:vAlign w:val="center"/>
          </w:tcPr>
          <w:p w:rsidR="00546F8E" w:rsidRPr="00481643" w:rsidRDefault="00DE692C" w:rsidP="003B1035">
            <w:pPr>
              <w:tabs>
                <w:tab w:val="left" w:pos="4845"/>
              </w:tabs>
              <w:spacing w:after="0"/>
              <w:contextualSpacing/>
              <w:rPr>
                <w:rFonts w:ascii="Times New Roman" w:hAnsi="Times New Roman"/>
                <w:sz w:val="24"/>
                <w:szCs w:val="24"/>
                <w:lang w:val="en-GB"/>
              </w:rPr>
            </w:pPr>
            <w:r>
              <w:rPr>
                <w:rFonts w:ascii="Times New Roman" w:hAnsi="Times New Roman"/>
                <w:sz w:val="24"/>
                <w:szCs w:val="24"/>
                <w:lang w:val="en-GB"/>
              </w:rPr>
              <w:t>26</w:t>
            </w:r>
            <w:r w:rsidR="00546F8E">
              <w:rPr>
                <w:rFonts w:ascii="Times New Roman" w:hAnsi="Times New Roman"/>
                <w:sz w:val="24"/>
                <w:szCs w:val="24"/>
                <w:lang w:val="en-GB"/>
              </w:rPr>
              <w:t>MBTB</w:t>
            </w:r>
            <w:r w:rsidR="00546F8E" w:rsidRPr="00481643">
              <w:rPr>
                <w:rFonts w:ascii="Times New Roman" w:hAnsi="Times New Roman"/>
                <w:sz w:val="24"/>
                <w:szCs w:val="24"/>
                <w:lang w:val="en-GB"/>
              </w:rPr>
              <w:t>E14 A</w:t>
            </w:r>
          </w:p>
        </w:tc>
        <w:tc>
          <w:tcPr>
            <w:tcW w:w="1431" w:type="dxa"/>
          </w:tcPr>
          <w:p w:rsidR="00546F8E" w:rsidRPr="00481643" w:rsidRDefault="00546F8E" w:rsidP="003B1035">
            <w:pPr>
              <w:tabs>
                <w:tab w:val="left" w:pos="4845"/>
              </w:tabs>
              <w:spacing w:after="0"/>
              <w:contextualSpacing/>
              <w:rPr>
                <w:rFonts w:ascii="Times New Roman" w:hAnsi="Times New Roman"/>
                <w:sz w:val="24"/>
                <w:szCs w:val="24"/>
                <w:lang w:val="en-GB"/>
              </w:rPr>
            </w:pPr>
            <w:r w:rsidRPr="00481643">
              <w:rPr>
                <w:rFonts w:ascii="Times New Roman" w:hAnsi="Times New Roman"/>
                <w:sz w:val="24"/>
                <w:szCs w:val="24"/>
                <w:lang w:val="en-GB"/>
              </w:rPr>
              <w:t>Elective 3A</w:t>
            </w:r>
          </w:p>
        </w:tc>
        <w:tc>
          <w:tcPr>
            <w:tcW w:w="3339" w:type="dxa"/>
          </w:tcPr>
          <w:p w:rsidR="00546F8E" w:rsidRPr="00481643" w:rsidRDefault="00546F8E" w:rsidP="003B1035">
            <w:pPr>
              <w:tabs>
                <w:tab w:val="left" w:pos="4845"/>
              </w:tabs>
              <w:spacing w:after="0"/>
              <w:contextualSpacing/>
              <w:rPr>
                <w:rFonts w:ascii="Times New Roman" w:hAnsi="Times New Roman"/>
                <w:sz w:val="24"/>
                <w:szCs w:val="24"/>
                <w:lang w:val="en-GB"/>
              </w:rPr>
            </w:pPr>
            <w:r w:rsidRPr="00481643">
              <w:rPr>
                <w:rFonts w:ascii="Times New Roman" w:hAnsi="Times New Roman"/>
                <w:sz w:val="24"/>
                <w:szCs w:val="24"/>
                <w:lang w:val="en-GB"/>
              </w:rPr>
              <w:t>Experimental Animal Care</w:t>
            </w:r>
          </w:p>
        </w:tc>
        <w:tc>
          <w:tcPr>
            <w:tcW w:w="108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25</w:t>
            </w:r>
          </w:p>
        </w:tc>
        <w:tc>
          <w:tcPr>
            <w:tcW w:w="108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75</w:t>
            </w:r>
          </w:p>
        </w:tc>
        <w:tc>
          <w:tcPr>
            <w:tcW w:w="81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100</w:t>
            </w:r>
          </w:p>
        </w:tc>
        <w:tc>
          <w:tcPr>
            <w:tcW w:w="92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4</w:t>
            </w:r>
          </w:p>
        </w:tc>
      </w:tr>
      <w:tr w:rsidR="00546F8E" w:rsidRPr="00481643" w:rsidTr="003B1035">
        <w:trPr>
          <w:jc w:val="center"/>
        </w:trPr>
        <w:tc>
          <w:tcPr>
            <w:tcW w:w="1813" w:type="dxa"/>
            <w:vAlign w:val="center"/>
          </w:tcPr>
          <w:p w:rsidR="00546F8E" w:rsidRPr="00481643" w:rsidRDefault="00DE692C" w:rsidP="003B1035">
            <w:pPr>
              <w:tabs>
                <w:tab w:val="left" w:pos="4845"/>
              </w:tabs>
              <w:spacing w:after="0"/>
              <w:contextualSpacing/>
              <w:rPr>
                <w:rFonts w:ascii="Times New Roman" w:hAnsi="Times New Roman"/>
                <w:sz w:val="24"/>
                <w:szCs w:val="24"/>
                <w:lang w:val="en-GB"/>
              </w:rPr>
            </w:pPr>
            <w:r>
              <w:rPr>
                <w:rFonts w:ascii="Times New Roman" w:hAnsi="Times New Roman"/>
                <w:sz w:val="24"/>
                <w:szCs w:val="24"/>
                <w:lang w:val="en-GB"/>
              </w:rPr>
              <w:t>26</w:t>
            </w:r>
            <w:r w:rsidR="00546F8E">
              <w:rPr>
                <w:rFonts w:ascii="Times New Roman" w:hAnsi="Times New Roman"/>
                <w:sz w:val="24"/>
                <w:szCs w:val="24"/>
                <w:lang w:val="en-GB"/>
              </w:rPr>
              <w:t>MBTB</w:t>
            </w:r>
            <w:r w:rsidR="00546F8E" w:rsidRPr="00481643">
              <w:rPr>
                <w:rFonts w:ascii="Times New Roman" w:hAnsi="Times New Roman"/>
                <w:sz w:val="24"/>
                <w:szCs w:val="24"/>
                <w:lang w:val="en-GB"/>
              </w:rPr>
              <w:t>E14B</w:t>
            </w:r>
          </w:p>
        </w:tc>
        <w:tc>
          <w:tcPr>
            <w:tcW w:w="1431" w:type="dxa"/>
          </w:tcPr>
          <w:p w:rsidR="00546F8E" w:rsidRPr="00481643" w:rsidRDefault="00546F8E" w:rsidP="003B1035">
            <w:pPr>
              <w:tabs>
                <w:tab w:val="left" w:pos="4845"/>
              </w:tabs>
              <w:spacing w:after="0"/>
              <w:contextualSpacing/>
              <w:rPr>
                <w:rFonts w:ascii="Times New Roman" w:hAnsi="Times New Roman"/>
                <w:sz w:val="24"/>
                <w:szCs w:val="24"/>
                <w:lang w:val="en-GB"/>
              </w:rPr>
            </w:pPr>
            <w:r w:rsidRPr="00481643">
              <w:rPr>
                <w:rFonts w:ascii="Times New Roman" w:hAnsi="Times New Roman"/>
                <w:sz w:val="24"/>
                <w:szCs w:val="24"/>
                <w:lang w:val="en-GB"/>
              </w:rPr>
              <w:t>Elective 3B</w:t>
            </w:r>
          </w:p>
        </w:tc>
        <w:tc>
          <w:tcPr>
            <w:tcW w:w="3339" w:type="dxa"/>
          </w:tcPr>
          <w:p w:rsidR="00546F8E" w:rsidRPr="00481643" w:rsidRDefault="00546F8E" w:rsidP="003B1035">
            <w:pPr>
              <w:tabs>
                <w:tab w:val="left" w:pos="4845"/>
              </w:tabs>
              <w:spacing w:after="0"/>
              <w:contextualSpacing/>
              <w:rPr>
                <w:rFonts w:ascii="Times New Roman" w:hAnsi="Times New Roman"/>
                <w:sz w:val="24"/>
                <w:szCs w:val="24"/>
                <w:lang w:val="en-GB"/>
              </w:rPr>
            </w:pPr>
            <w:r w:rsidRPr="00481643">
              <w:rPr>
                <w:rFonts w:ascii="Times New Roman" w:hAnsi="Times New Roman"/>
                <w:sz w:val="24"/>
                <w:szCs w:val="24"/>
                <w:lang w:val="en-GB"/>
              </w:rPr>
              <w:t xml:space="preserve">Bioinformatics and </w:t>
            </w:r>
            <w:proofErr w:type="spellStart"/>
            <w:r w:rsidRPr="00481643">
              <w:rPr>
                <w:rFonts w:ascii="Times New Roman" w:hAnsi="Times New Roman"/>
                <w:sz w:val="24"/>
                <w:szCs w:val="24"/>
                <w:lang w:val="en-GB"/>
              </w:rPr>
              <w:t>Nanobiotechnology</w:t>
            </w:r>
            <w:proofErr w:type="spellEnd"/>
          </w:p>
        </w:tc>
        <w:tc>
          <w:tcPr>
            <w:tcW w:w="108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25</w:t>
            </w:r>
          </w:p>
        </w:tc>
        <w:tc>
          <w:tcPr>
            <w:tcW w:w="108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75</w:t>
            </w:r>
          </w:p>
        </w:tc>
        <w:tc>
          <w:tcPr>
            <w:tcW w:w="81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100</w:t>
            </w:r>
          </w:p>
        </w:tc>
        <w:tc>
          <w:tcPr>
            <w:tcW w:w="92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4</w:t>
            </w:r>
          </w:p>
        </w:tc>
      </w:tr>
      <w:tr w:rsidR="00546F8E" w:rsidRPr="00481643" w:rsidTr="003B1035">
        <w:trPr>
          <w:jc w:val="center"/>
        </w:trPr>
        <w:tc>
          <w:tcPr>
            <w:tcW w:w="1813" w:type="dxa"/>
            <w:vAlign w:val="center"/>
          </w:tcPr>
          <w:p w:rsidR="00546F8E" w:rsidRPr="00481643" w:rsidRDefault="00DE692C" w:rsidP="003B1035">
            <w:pPr>
              <w:tabs>
                <w:tab w:val="left" w:pos="4845"/>
              </w:tabs>
              <w:spacing w:after="0"/>
              <w:contextualSpacing/>
              <w:rPr>
                <w:rFonts w:ascii="Times New Roman" w:hAnsi="Times New Roman"/>
                <w:sz w:val="24"/>
                <w:szCs w:val="24"/>
                <w:lang w:val="en-GB"/>
              </w:rPr>
            </w:pPr>
            <w:r>
              <w:rPr>
                <w:rFonts w:ascii="Times New Roman" w:hAnsi="Times New Roman"/>
                <w:sz w:val="24"/>
                <w:szCs w:val="24"/>
                <w:lang w:val="en-GB"/>
              </w:rPr>
              <w:t>26</w:t>
            </w:r>
            <w:r w:rsidR="00546F8E">
              <w:rPr>
                <w:rFonts w:ascii="Times New Roman" w:hAnsi="Times New Roman"/>
                <w:sz w:val="24"/>
                <w:szCs w:val="24"/>
                <w:lang w:val="en-GB"/>
              </w:rPr>
              <w:t>MBTB</w:t>
            </w:r>
            <w:r w:rsidR="00546F8E" w:rsidRPr="00481643">
              <w:rPr>
                <w:rFonts w:ascii="Times New Roman" w:hAnsi="Times New Roman"/>
                <w:sz w:val="24"/>
                <w:szCs w:val="24"/>
                <w:lang w:val="en-GB"/>
              </w:rPr>
              <w:t>E14C</w:t>
            </w:r>
          </w:p>
        </w:tc>
        <w:tc>
          <w:tcPr>
            <w:tcW w:w="1431" w:type="dxa"/>
          </w:tcPr>
          <w:p w:rsidR="00546F8E" w:rsidRPr="00481643" w:rsidRDefault="00546F8E" w:rsidP="003B1035">
            <w:pPr>
              <w:tabs>
                <w:tab w:val="left" w:pos="4845"/>
              </w:tabs>
              <w:spacing w:after="0"/>
              <w:contextualSpacing/>
              <w:rPr>
                <w:rFonts w:ascii="Times New Roman" w:hAnsi="Times New Roman"/>
                <w:sz w:val="24"/>
                <w:szCs w:val="24"/>
                <w:lang w:val="en-GB"/>
              </w:rPr>
            </w:pPr>
            <w:r w:rsidRPr="00481643">
              <w:rPr>
                <w:rFonts w:ascii="Times New Roman" w:hAnsi="Times New Roman"/>
                <w:sz w:val="24"/>
                <w:szCs w:val="24"/>
                <w:lang w:val="en-GB"/>
              </w:rPr>
              <w:t>Elective 3C</w:t>
            </w:r>
          </w:p>
        </w:tc>
        <w:tc>
          <w:tcPr>
            <w:tcW w:w="3339" w:type="dxa"/>
          </w:tcPr>
          <w:p w:rsidR="00546F8E" w:rsidRPr="00481643" w:rsidRDefault="00546F8E" w:rsidP="003B1035">
            <w:pPr>
              <w:tabs>
                <w:tab w:val="left" w:pos="4845"/>
              </w:tabs>
              <w:spacing w:after="0"/>
              <w:contextualSpacing/>
              <w:rPr>
                <w:rFonts w:ascii="Times New Roman" w:hAnsi="Times New Roman"/>
                <w:sz w:val="24"/>
                <w:szCs w:val="24"/>
                <w:lang w:val="en-GB"/>
              </w:rPr>
            </w:pPr>
            <w:r w:rsidRPr="00481643">
              <w:rPr>
                <w:rFonts w:ascii="Times New Roman" w:hAnsi="Times New Roman"/>
                <w:sz w:val="24"/>
                <w:szCs w:val="24"/>
                <w:lang w:val="en-GB"/>
              </w:rPr>
              <w:t>Ecology</w:t>
            </w:r>
          </w:p>
        </w:tc>
        <w:tc>
          <w:tcPr>
            <w:tcW w:w="108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25</w:t>
            </w:r>
          </w:p>
        </w:tc>
        <w:tc>
          <w:tcPr>
            <w:tcW w:w="108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75</w:t>
            </w:r>
          </w:p>
        </w:tc>
        <w:tc>
          <w:tcPr>
            <w:tcW w:w="81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100</w:t>
            </w:r>
          </w:p>
        </w:tc>
        <w:tc>
          <w:tcPr>
            <w:tcW w:w="92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4</w:t>
            </w:r>
          </w:p>
        </w:tc>
      </w:tr>
      <w:tr w:rsidR="00546F8E" w:rsidRPr="00481643" w:rsidTr="003B1035">
        <w:trPr>
          <w:jc w:val="center"/>
        </w:trPr>
        <w:tc>
          <w:tcPr>
            <w:tcW w:w="10473" w:type="dxa"/>
            <w:gridSpan w:val="7"/>
            <w:shd w:val="clear" w:color="auto" w:fill="DDD9C3"/>
            <w:vAlign w:val="center"/>
          </w:tcPr>
          <w:p w:rsidR="00546F8E" w:rsidRPr="00481643" w:rsidRDefault="00546F8E" w:rsidP="003B1035">
            <w:pPr>
              <w:tabs>
                <w:tab w:val="left" w:pos="4845"/>
              </w:tabs>
              <w:spacing w:after="0"/>
              <w:contextualSpacing/>
              <w:jc w:val="center"/>
              <w:rPr>
                <w:rFonts w:ascii="Times New Roman" w:hAnsi="Times New Roman"/>
                <w:b/>
                <w:sz w:val="24"/>
                <w:szCs w:val="24"/>
                <w:lang w:val="en-GB"/>
              </w:rPr>
            </w:pPr>
            <w:r w:rsidRPr="00481643">
              <w:rPr>
                <w:rFonts w:ascii="Times New Roman" w:hAnsi="Times New Roman"/>
                <w:b/>
                <w:sz w:val="24"/>
                <w:szCs w:val="24"/>
                <w:lang w:val="en-GB"/>
              </w:rPr>
              <w:t>SEMESTER I</w:t>
            </w:r>
            <w:r>
              <w:rPr>
                <w:rFonts w:ascii="Times New Roman" w:hAnsi="Times New Roman"/>
                <w:b/>
                <w:sz w:val="24"/>
                <w:szCs w:val="24"/>
                <w:lang w:val="en-GB"/>
              </w:rPr>
              <w:t>V:</w:t>
            </w:r>
            <w:r w:rsidRPr="00481643">
              <w:rPr>
                <w:rFonts w:ascii="Times New Roman" w:hAnsi="Times New Roman"/>
                <w:bCs/>
                <w:sz w:val="24"/>
                <w:szCs w:val="24"/>
                <w:lang w:val="en-GB"/>
              </w:rPr>
              <w:t xml:space="preserve"> </w:t>
            </w:r>
            <w:r w:rsidRPr="00481643">
              <w:rPr>
                <w:rFonts w:ascii="Times New Roman" w:hAnsi="Times New Roman"/>
                <w:b/>
                <w:bCs/>
                <w:sz w:val="24"/>
                <w:szCs w:val="24"/>
                <w:lang w:val="en-GB"/>
              </w:rPr>
              <w:t>FINISHING SCHOOL PAPER</w:t>
            </w:r>
          </w:p>
        </w:tc>
      </w:tr>
      <w:tr w:rsidR="00546F8E" w:rsidRPr="00481643" w:rsidTr="003B1035">
        <w:trPr>
          <w:jc w:val="center"/>
        </w:trPr>
        <w:tc>
          <w:tcPr>
            <w:tcW w:w="1813" w:type="dxa"/>
          </w:tcPr>
          <w:p w:rsidR="00546F8E" w:rsidRPr="00481643" w:rsidRDefault="00DE692C" w:rsidP="003B1035">
            <w:pPr>
              <w:spacing w:after="0"/>
              <w:contextualSpacing/>
              <w:rPr>
                <w:rFonts w:ascii="Times New Roman" w:hAnsi="Times New Roman"/>
                <w:sz w:val="24"/>
                <w:szCs w:val="24"/>
              </w:rPr>
            </w:pPr>
            <w:r>
              <w:rPr>
                <w:rFonts w:ascii="Times New Roman" w:hAnsi="Times New Roman"/>
                <w:sz w:val="24"/>
                <w:szCs w:val="24"/>
                <w:lang w:val="en-GB"/>
              </w:rPr>
              <w:t>26</w:t>
            </w:r>
            <w:r w:rsidR="00546F8E">
              <w:rPr>
                <w:rFonts w:ascii="Times New Roman" w:hAnsi="Times New Roman"/>
                <w:sz w:val="24"/>
                <w:szCs w:val="24"/>
                <w:lang w:val="en-GB"/>
              </w:rPr>
              <w:t>MBTB</w:t>
            </w:r>
            <w:r w:rsidR="00546F8E" w:rsidRPr="00481643">
              <w:rPr>
                <w:rFonts w:ascii="Times New Roman" w:hAnsi="Times New Roman"/>
                <w:sz w:val="24"/>
                <w:szCs w:val="24"/>
                <w:lang w:val="en-GB"/>
              </w:rPr>
              <w:t>E15A</w:t>
            </w:r>
          </w:p>
        </w:tc>
        <w:tc>
          <w:tcPr>
            <w:tcW w:w="1431" w:type="dxa"/>
          </w:tcPr>
          <w:p w:rsidR="00546F8E" w:rsidRPr="00481643" w:rsidRDefault="00546F8E" w:rsidP="003B1035">
            <w:pPr>
              <w:tabs>
                <w:tab w:val="left" w:pos="4845"/>
              </w:tabs>
              <w:spacing w:after="0"/>
              <w:contextualSpacing/>
              <w:rPr>
                <w:rFonts w:ascii="Times New Roman" w:hAnsi="Times New Roman"/>
                <w:b/>
                <w:sz w:val="24"/>
                <w:szCs w:val="24"/>
                <w:lang w:val="en-GB"/>
              </w:rPr>
            </w:pPr>
            <w:r w:rsidRPr="00481643">
              <w:rPr>
                <w:rFonts w:ascii="Times New Roman" w:hAnsi="Times New Roman"/>
                <w:sz w:val="24"/>
                <w:szCs w:val="24"/>
                <w:lang w:val="en-GB"/>
              </w:rPr>
              <w:t>Elective 4</w:t>
            </w:r>
          </w:p>
        </w:tc>
        <w:tc>
          <w:tcPr>
            <w:tcW w:w="3339" w:type="dxa"/>
          </w:tcPr>
          <w:p w:rsidR="00546F8E" w:rsidRPr="00481643" w:rsidRDefault="00546F8E" w:rsidP="003B1035">
            <w:pPr>
              <w:tabs>
                <w:tab w:val="left" w:pos="4845"/>
              </w:tabs>
              <w:spacing w:after="0"/>
              <w:contextualSpacing/>
              <w:rPr>
                <w:rFonts w:ascii="Times New Roman" w:hAnsi="Times New Roman"/>
                <w:sz w:val="24"/>
                <w:szCs w:val="24"/>
                <w:lang w:val="en-GB"/>
              </w:rPr>
            </w:pPr>
            <w:r w:rsidRPr="00481643">
              <w:rPr>
                <w:rFonts w:ascii="Times New Roman" w:hAnsi="Times New Roman"/>
                <w:sz w:val="24"/>
                <w:szCs w:val="24"/>
                <w:lang w:val="en-GB"/>
              </w:rPr>
              <w:t>Artificial Intelligence in Life Sciences</w:t>
            </w:r>
          </w:p>
        </w:tc>
        <w:tc>
          <w:tcPr>
            <w:tcW w:w="108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25</w:t>
            </w:r>
          </w:p>
        </w:tc>
        <w:tc>
          <w:tcPr>
            <w:tcW w:w="108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75</w:t>
            </w:r>
          </w:p>
        </w:tc>
        <w:tc>
          <w:tcPr>
            <w:tcW w:w="81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100</w:t>
            </w:r>
          </w:p>
        </w:tc>
        <w:tc>
          <w:tcPr>
            <w:tcW w:w="920" w:type="dxa"/>
          </w:tcPr>
          <w:p w:rsidR="00546F8E" w:rsidRPr="00481643" w:rsidRDefault="00546F8E" w:rsidP="003B1035">
            <w:pPr>
              <w:tabs>
                <w:tab w:val="left" w:pos="4845"/>
              </w:tabs>
              <w:spacing w:after="0"/>
              <w:contextualSpacing/>
              <w:jc w:val="center"/>
              <w:rPr>
                <w:rFonts w:ascii="Times New Roman" w:hAnsi="Times New Roman"/>
                <w:sz w:val="24"/>
                <w:szCs w:val="24"/>
                <w:lang w:val="en-GB"/>
              </w:rPr>
            </w:pPr>
            <w:r w:rsidRPr="00481643">
              <w:rPr>
                <w:rFonts w:ascii="Times New Roman" w:hAnsi="Times New Roman"/>
                <w:sz w:val="24"/>
                <w:szCs w:val="24"/>
                <w:lang w:val="en-GB"/>
              </w:rPr>
              <w:t>4</w:t>
            </w:r>
          </w:p>
        </w:tc>
      </w:tr>
    </w:tbl>
    <w:p w:rsidR="00546F8E" w:rsidRPr="00481643" w:rsidRDefault="00546F8E" w:rsidP="00546F8E">
      <w:pPr>
        <w:pStyle w:val="ListParagraph"/>
        <w:spacing w:after="0"/>
        <w:ind w:left="0"/>
        <w:jc w:val="center"/>
        <w:rPr>
          <w:rFonts w:ascii="Times New Roman" w:hAnsi="Times New Roman"/>
          <w:b/>
          <w:sz w:val="24"/>
          <w:szCs w:val="24"/>
        </w:rPr>
      </w:pPr>
    </w:p>
    <w:p w:rsidR="00546F8E" w:rsidRPr="00481643" w:rsidRDefault="00546F8E" w:rsidP="00546F8E">
      <w:pPr>
        <w:pStyle w:val="ListParagraph"/>
        <w:spacing w:after="0"/>
        <w:ind w:left="0"/>
        <w:jc w:val="center"/>
        <w:rPr>
          <w:rFonts w:ascii="Times New Roman" w:hAnsi="Times New Roman"/>
          <w:b/>
          <w:sz w:val="24"/>
          <w:szCs w:val="24"/>
        </w:rPr>
      </w:pPr>
    </w:p>
    <w:p w:rsidR="00546F8E" w:rsidRPr="00481643" w:rsidRDefault="00546F8E" w:rsidP="00546F8E">
      <w:pPr>
        <w:pStyle w:val="ListParagraph"/>
        <w:spacing w:after="0"/>
        <w:ind w:left="0"/>
        <w:jc w:val="center"/>
        <w:rPr>
          <w:rFonts w:ascii="Times New Roman" w:hAnsi="Times New Roman"/>
          <w:b/>
          <w:sz w:val="24"/>
          <w:szCs w:val="24"/>
        </w:rPr>
      </w:pPr>
      <w:r w:rsidRPr="00481643">
        <w:rPr>
          <w:rFonts w:ascii="Times New Roman" w:hAnsi="Times New Roman"/>
          <w:b/>
          <w:sz w:val="24"/>
          <w:szCs w:val="24"/>
        </w:rPr>
        <w:t>SUPPORTIVE COURSES OFFERED</w:t>
      </w:r>
    </w:p>
    <w:p w:rsidR="00546F8E" w:rsidRPr="00481643" w:rsidRDefault="00546F8E" w:rsidP="00546F8E">
      <w:pPr>
        <w:pStyle w:val="ListParagraph"/>
        <w:spacing w:after="0"/>
        <w:ind w:left="0"/>
        <w:jc w:val="center"/>
        <w:rPr>
          <w:rFonts w:ascii="Times New Roman" w:hAnsi="Times New Roman"/>
          <w:b/>
          <w:sz w:val="24"/>
          <w:szCs w:val="24"/>
        </w:rPr>
      </w:pPr>
    </w:p>
    <w:tbl>
      <w:tblPr>
        <w:tblW w:w="10098" w:type="dxa"/>
        <w:jc w:val="center"/>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60"/>
        <w:gridCol w:w="1440"/>
        <w:gridCol w:w="2880"/>
        <w:gridCol w:w="720"/>
        <w:gridCol w:w="1080"/>
        <w:gridCol w:w="900"/>
        <w:gridCol w:w="918"/>
      </w:tblGrid>
      <w:tr w:rsidR="00546F8E" w:rsidRPr="00481643" w:rsidTr="003B1035">
        <w:trPr>
          <w:trHeight w:val="225"/>
          <w:jc w:val="center"/>
        </w:trPr>
        <w:tc>
          <w:tcPr>
            <w:tcW w:w="2160" w:type="dxa"/>
            <w:vMerge w:val="restart"/>
            <w:shd w:val="clear" w:color="auto" w:fill="DDD9C3"/>
            <w:vAlign w:val="center"/>
          </w:tcPr>
          <w:p w:rsidR="00546F8E" w:rsidRPr="00481643" w:rsidRDefault="00546F8E" w:rsidP="003B1035">
            <w:pPr>
              <w:spacing w:after="0"/>
              <w:contextualSpacing/>
              <w:jc w:val="center"/>
              <w:rPr>
                <w:rFonts w:ascii="Times New Roman" w:hAnsi="Times New Roman"/>
                <w:sz w:val="24"/>
                <w:szCs w:val="24"/>
              </w:rPr>
            </w:pPr>
            <w:r w:rsidRPr="00481643">
              <w:rPr>
                <w:rFonts w:ascii="Times New Roman" w:hAnsi="Times New Roman"/>
                <w:sz w:val="24"/>
                <w:szCs w:val="24"/>
              </w:rPr>
              <w:t>Semester</w:t>
            </w:r>
          </w:p>
          <w:p w:rsidR="00546F8E" w:rsidRPr="00481643" w:rsidRDefault="00546F8E" w:rsidP="003B1035">
            <w:pPr>
              <w:spacing w:after="0"/>
              <w:contextualSpacing/>
              <w:jc w:val="center"/>
              <w:rPr>
                <w:rFonts w:ascii="Times New Roman" w:hAnsi="Times New Roman"/>
                <w:sz w:val="24"/>
                <w:szCs w:val="24"/>
              </w:rPr>
            </w:pPr>
          </w:p>
        </w:tc>
        <w:tc>
          <w:tcPr>
            <w:tcW w:w="1440" w:type="dxa"/>
            <w:vMerge w:val="restart"/>
            <w:shd w:val="clear" w:color="auto" w:fill="DDD9C3"/>
            <w:vAlign w:val="center"/>
          </w:tcPr>
          <w:p w:rsidR="00546F8E" w:rsidRPr="00481643" w:rsidRDefault="00546F8E" w:rsidP="003B1035">
            <w:pPr>
              <w:spacing w:after="0"/>
              <w:contextualSpacing/>
              <w:jc w:val="center"/>
              <w:rPr>
                <w:rFonts w:ascii="Times New Roman" w:hAnsi="Times New Roman"/>
                <w:sz w:val="24"/>
                <w:szCs w:val="24"/>
              </w:rPr>
            </w:pPr>
            <w:r w:rsidRPr="00481643">
              <w:rPr>
                <w:rFonts w:ascii="Times New Roman" w:hAnsi="Times New Roman"/>
                <w:sz w:val="24"/>
                <w:szCs w:val="24"/>
              </w:rPr>
              <w:t>Paper</w:t>
            </w:r>
          </w:p>
        </w:tc>
        <w:tc>
          <w:tcPr>
            <w:tcW w:w="2880" w:type="dxa"/>
            <w:vMerge w:val="restart"/>
            <w:shd w:val="clear" w:color="auto" w:fill="DDD9C3"/>
            <w:vAlign w:val="center"/>
          </w:tcPr>
          <w:p w:rsidR="00546F8E" w:rsidRPr="00481643" w:rsidRDefault="00546F8E" w:rsidP="003B1035">
            <w:pPr>
              <w:spacing w:after="0"/>
              <w:contextualSpacing/>
              <w:jc w:val="center"/>
              <w:rPr>
                <w:rFonts w:ascii="Times New Roman" w:hAnsi="Times New Roman"/>
                <w:sz w:val="24"/>
                <w:szCs w:val="24"/>
              </w:rPr>
            </w:pPr>
            <w:r w:rsidRPr="00481643">
              <w:rPr>
                <w:rFonts w:ascii="Times New Roman" w:hAnsi="Times New Roman"/>
                <w:sz w:val="24"/>
                <w:szCs w:val="24"/>
              </w:rPr>
              <w:t>Subject</w:t>
            </w:r>
          </w:p>
        </w:tc>
        <w:tc>
          <w:tcPr>
            <w:tcW w:w="720" w:type="dxa"/>
            <w:vMerge w:val="restart"/>
            <w:shd w:val="clear" w:color="auto" w:fill="DDD9C3"/>
            <w:vAlign w:val="center"/>
          </w:tcPr>
          <w:p w:rsidR="00546F8E" w:rsidRPr="00481643" w:rsidRDefault="00546F8E" w:rsidP="003B1035">
            <w:pPr>
              <w:spacing w:after="0"/>
              <w:contextualSpacing/>
              <w:jc w:val="center"/>
              <w:rPr>
                <w:rFonts w:ascii="Times New Roman" w:hAnsi="Times New Roman"/>
                <w:sz w:val="24"/>
                <w:szCs w:val="24"/>
              </w:rPr>
            </w:pPr>
            <w:r w:rsidRPr="00481643">
              <w:rPr>
                <w:rFonts w:ascii="Times New Roman" w:hAnsi="Times New Roman"/>
                <w:sz w:val="24"/>
                <w:szCs w:val="24"/>
              </w:rPr>
              <w:t>Hrs</w:t>
            </w:r>
          </w:p>
          <w:p w:rsidR="00546F8E" w:rsidRPr="00481643" w:rsidRDefault="00546F8E" w:rsidP="003B1035">
            <w:pPr>
              <w:spacing w:after="0"/>
              <w:contextualSpacing/>
              <w:jc w:val="center"/>
              <w:rPr>
                <w:rFonts w:ascii="Times New Roman" w:hAnsi="Times New Roman"/>
                <w:sz w:val="24"/>
                <w:szCs w:val="24"/>
              </w:rPr>
            </w:pPr>
            <w:r w:rsidRPr="00481643">
              <w:rPr>
                <w:rFonts w:ascii="Times New Roman" w:hAnsi="Times New Roman"/>
                <w:sz w:val="24"/>
                <w:szCs w:val="24"/>
              </w:rPr>
              <w:t>Per week</w:t>
            </w:r>
          </w:p>
        </w:tc>
        <w:tc>
          <w:tcPr>
            <w:tcW w:w="1980" w:type="dxa"/>
            <w:gridSpan w:val="2"/>
            <w:tcBorders>
              <w:bottom w:val="single" w:sz="4" w:space="0" w:color="auto"/>
            </w:tcBorders>
            <w:shd w:val="clear" w:color="auto" w:fill="DDD9C3"/>
            <w:vAlign w:val="center"/>
          </w:tcPr>
          <w:p w:rsidR="00546F8E" w:rsidRPr="00481643" w:rsidRDefault="00546F8E" w:rsidP="003B1035">
            <w:pPr>
              <w:spacing w:after="0"/>
              <w:contextualSpacing/>
              <w:jc w:val="center"/>
              <w:rPr>
                <w:rFonts w:ascii="Times New Roman" w:hAnsi="Times New Roman"/>
                <w:sz w:val="24"/>
                <w:szCs w:val="24"/>
              </w:rPr>
            </w:pPr>
            <w:r w:rsidRPr="00481643">
              <w:rPr>
                <w:rFonts w:ascii="Times New Roman" w:hAnsi="Times New Roman"/>
                <w:sz w:val="24"/>
                <w:szCs w:val="24"/>
              </w:rPr>
              <w:t>University examination</w:t>
            </w:r>
          </w:p>
        </w:tc>
        <w:tc>
          <w:tcPr>
            <w:tcW w:w="918" w:type="dxa"/>
            <w:vMerge w:val="restart"/>
            <w:shd w:val="clear" w:color="auto" w:fill="DDD9C3"/>
            <w:vAlign w:val="center"/>
          </w:tcPr>
          <w:p w:rsidR="00546F8E" w:rsidRPr="00481643" w:rsidRDefault="00546F8E" w:rsidP="003B1035">
            <w:pPr>
              <w:spacing w:after="0"/>
              <w:contextualSpacing/>
              <w:jc w:val="center"/>
              <w:rPr>
                <w:rFonts w:ascii="Times New Roman" w:hAnsi="Times New Roman"/>
                <w:sz w:val="24"/>
                <w:szCs w:val="24"/>
              </w:rPr>
            </w:pPr>
            <w:r w:rsidRPr="00481643">
              <w:rPr>
                <w:rFonts w:ascii="Times New Roman" w:hAnsi="Times New Roman"/>
                <w:sz w:val="24"/>
                <w:szCs w:val="24"/>
              </w:rPr>
              <w:t>Credits</w:t>
            </w:r>
          </w:p>
        </w:tc>
      </w:tr>
      <w:tr w:rsidR="00546F8E" w:rsidRPr="00481643" w:rsidTr="003B1035">
        <w:trPr>
          <w:trHeight w:val="300"/>
          <w:jc w:val="center"/>
        </w:trPr>
        <w:tc>
          <w:tcPr>
            <w:tcW w:w="2160" w:type="dxa"/>
            <w:vMerge/>
            <w:shd w:val="clear" w:color="auto" w:fill="DDD9C3"/>
          </w:tcPr>
          <w:p w:rsidR="00546F8E" w:rsidRPr="00481643" w:rsidRDefault="00546F8E" w:rsidP="003B1035">
            <w:pPr>
              <w:spacing w:after="0"/>
              <w:contextualSpacing/>
              <w:rPr>
                <w:rFonts w:ascii="Times New Roman" w:hAnsi="Times New Roman"/>
                <w:sz w:val="24"/>
                <w:szCs w:val="24"/>
              </w:rPr>
            </w:pPr>
          </w:p>
        </w:tc>
        <w:tc>
          <w:tcPr>
            <w:tcW w:w="1440" w:type="dxa"/>
            <w:vMerge/>
            <w:shd w:val="clear" w:color="auto" w:fill="DDD9C3"/>
          </w:tcPr>
          <w:p w:rsidR="00546F8E" w:rsidRPr="00481643" w:rsidRDefault="00546F8E" w:rsidP="003B1035">
            <w:pPr>
              <w:spacing w:after="0"/>
              <w:contextualSpacing/>
              <w:jc w:val="center"/>
              <w:rPr>
                <w:rFonts w:ascii="Times New Roman" w:hAnsi="Times New Roman"/>
                <w:sz w:val="24"/>
                <w:szCs w:val="24"/>
              </w:rPr>
            </w:pPr>
          </w:p>
        </w:tc>
        <w:tc>
          <w:tcPr>
            <w:tcW w:w="2880" w:type="dxa"/>
            <w:vMerge/>
            <w:shd w:val="clear" w:color="auto" w:fill="DDD9C3"/>
          </w:tcPr>
          <w:p w:rsidR="00546F8E" w:rsidRPr="00481643" w:rsidRDefault="00546F8E" w:rsidP="003B1035">
            <w:pPr>
              <w:spacing w:after="0"/>
              <w:contextualSpacing/>
              <w:rPr>
                <w:rFonts w:ascii="Times New Roman" w:hAnsi="Times New Roman"/>
                <w:sz w:val="24"/>
                <w:szCs w:val="24"/>
              </w:rPr>
            </w:pPr>
          </w:p>
        </w:tc>
        <w:tc>
          <w:tcPr>
            <w:tcW w:w="720" w:type="dxa"/>
            <w:vMerge/>
            <w:shd w:val="clear" w:color="auto" w:fill="DDD9C3"/>
          </w:tcPr>
          <w:p w:rsidR="00546F8E" w:rsidRPr="00481643" w:rsidRDefault="00546F8E" w:rsidP="003B1035">
            <w:pPr>
              <w:spacing w:after="0"/>
              <w:contextualSpacing/>
              <w:jc w:val="center"/>
              <w:rPr>
                <w:rFonts w:ascii="Times New Roman" w:hAnsi="Times New Roman"/>
                <w:sz w:val="24"/>
                <w:szCs w:val="24"/>
              </w:rPr>
            </w:pPr>
          </w:p>
        </w:tc>
        <w:tc>
          <w:tcPr>
            <w:tcW w:w="1080" w:type="dxa"/>
            <w:tcBorders>
              <w:top w:val="single" w:sz="4" w:space="0" w:color="auto"/>
              <w:right w:val="single" w:sz="4" w:space="0" w:color="auto"/>
            </w:tcBorders>
            <w:shd w:val="clear" w:color="auto" w:fill="DDD9C3"/>
          </w:tcPr>
          <w:p w:rsidR="00546F8E" w:rsidRPr="00481643" w:rsidRDefault="00546F8E" w:rsidP="003B1035">
            <w:pPr>
              <w:spacing w:after="0"/>
              <w:contextualSpacing/>
              <w:jc w:val="center"/>
              <w:rPr>
                <w:rFonts w:ascii="Times New Roman" w:hAnsi="Times New Roman"/>
                <w:sz w:val="24"/>
                <w:szCs w:val="24"/>
              </w:rPr>
            </w:pPr>
            <w:r w:rsidRPr="00481643">
              <w:rPr>
                <w:rFonts w:ascii="Times New Roman" w:hAnsi="Times New Roman"/>
                <w:sz w:val="24"/>
                <w:szCs w:val="24"/>
              </w:rPr>
              <w:t>Duration in Hrs.</w:t>
            </w:r>
          </w:p>
        </w:tc>
        <w:tc>
          <w:tcPr>
            <w:tcW w:w="900" w:type="dxa"/>
            <w:tcBorders>
              <w:top w:val="single" w:sz="4" w:space="0" w:color="auto"/>
              <w:right w:val="single" w:sz="4" w:space="0" w:color="auto"/>
            </w:tcBorders>
            <w:shd w:val="clear" w:color="auto" w:fill="DDD9C3"/>
          </w:tcPr>
          <w:p w:rsidR="00546F8E" w:rsidRPr="00481643" w:rsidRDefault="00546F8E" w:rsidP="003B1035">
            <w:pPr>
              <w:spacing w:after="0"/>
              <w:contextualSpacing/>
              <w:jc w:val="center"/>
              <w:rPr>
                <w:rFonts w:ascii="Times New Roman" w:hAnsi="Times New Roman"/>
                <w:sz w:val="24"/>
                <w:szCs w:val="24"/>
              </w:rPr>
            </w:pPr>
            <w:r w:rsidRPr="00481643">
              <w:rPr>
                <w:rFonts w:ascii="Times New Roman" w:hAnsi="Times New Roman"/>
                <w:sz w:val="24"/>
                <w:szCs w:val="24"/>
              </w:rPr>
              <w:t>Max. Marks</w:t>
            </w:r>
          </w:p>
        </w:tc>
        <w:tc>
          <w:tcPr>
            <w:tcW w:w="918" w:type="dxa"/>
            <w:vMerge/>
            <w:tcBorders>
              <w:left w:val="single" w:sz="4" w:space="0" w:color="auto"/>
            </w:tcBorders>
            <w:shd w:val="clear" w:color="auto" w:fill="DDD9C3"/>
          </w:tcPr>
          <w:p w:rsidR="00546F8E" w:rsidRPr="00481643" w:rsidRDefault="00546F8E" w:rsidP="003B1035">
            <w:pPr>
              <w:spacing w:after="0"/>
              <w:contextualSpacing/>
              <w:jc w:val="center"/>
              <w:rPr>
                <w:rFonts w:ascii="Times New Roman" w:hAnsi="Times New Roman"/>
                <w:sz w:val="24"/>
                <w:szCs w:val="24"/>
              </w:rPr>
            </w:pPr>
          </w:p>
        </w:tc>
      </w:tr>
      <w:tr w:rsidR="00546F8E" w:rsidRPr="00481643" w:rsidTr="003B1035">
        <w:trPr>
          <w:jc w:val="center"/>
        </w:trPr>
        <w:tc>
          <w:tcPr>
            <w:tcW w:w="2160" w:type="dxa"/>
          </w:tcPr>
          <w:p w:rsidR="00546F8E" w:rsidRPr="00481643" w:rsidRDefault="00546F8E" w:rsidP="003B1035">
            <w:pPr>
              <w:spacing w:after="0"/>
              <w:contextualSpacing/>
              <w:rPr>
                <w:rFonts w:ascii="Times New Roman" w:hAnsi="Times New Roman"/>
                <w:b/>
                <w:sz w:val="24"/>
                <w:szCs w:val="24"/>
              </w:rPr>
            </w:pPr>
            <w:r w:rsidRPr="00481643">
              <w:rPr>
                <w:rFonts w:ascii="Times New Roman" w:hAnsi="Times New Roman"/>
                <w:b/>
                <w:sz w:val="24"/>
                <w:szCs w:val="24"/>
              </w:rPr>
              <w:t>SEMESTER I</w:t>
            </w:r>
          </w:p>
        </w:tc>
        <w:tc>
          <w:tcPr>
            <w:tcW w:w="1440" w:type="dxa"/>
          </w:tcPr>
          <w:p w:rsidR="00546F8E" w:rsidRPr="00481643" w:rsidRDefault="00546F8E" w:rsidP="00DE692C">
            <w:pPr>
              <w:spacing w:after="0"/>
              <w:contextualSpacing/>
              <w:jc w:val="center"/>
              <w:rPr>
                <w:rFonts w:ascii="Times New Roman" w:hAnsi="Times New Roman"/>
                <w:sz w:val="24"/>
                <w:szCs w:val="24"/>
              </w:rPr>
            </w:pPr>
            <w:r>
              <w:rPr>
                <w:rFonts w:ascii="Times New Roman" w:hAnsi="Times New Roman"/>
                <w:sz w:val="24"/>
                <w:szCs w:val="24"/>
              </w:rPr>
              <w:t>2</w:t>
            </w:r>
            <w:r w:rsidR="00DE692C">
              <w:rPr>
                <w:rFonts w:ascii="Times New Roman" w:hAnsi="Times New Roman"/>
                <w:sz w:val="24"/>
                <w:szCs w:val="24"/>
              </w:rPr>
              <w:t>6</w:t>
            </w:r>
            <w:r>
              <w:rPr>
                <w:rFonts w:ascii="Times New Roman" w:hAnsi="Times New Roman"/>
                <w:sz w:val="24"/>
                <w:szCs w:val="24"/>
              </w:rPr>
              <w:t>MBTBS1</w:t>
            </w:r>
          </w:p>
        </w:tc>
        <w:tc>
          <w:tcPr>
            <w:tcW w:w="2880" w:type="dxa"/>
          </w:tcPr>
          <w:p w:rsidR="00546F8E" w:rsidRPr="00481643" w:rsidRDefault="00546F8E" w:rsidP="003B1035">
            <w:pPr>
              <w:spacing w:after="0"/>
              <w:contextualSpacing/>
              <w:rPr>
                <w:rFonts w:ascii="Times New Roman" w:hAnsi="Times New Roman"/>
                <w:sz w:val="24"/>
                <w:szCs w:val="24"/>
              </w:rPr>
            </w:pPr>
            <w:r w:rsidRPr="00481643">
              <w:rPr>
                <w:rFonts w:ascii="Times New Roman" w:hAnsi="Times New Roman"/>
                <w:sz w:val="24"/>
                <w:szCs w:val="24"/>
              </w:rPr>
              <w:t>Microbial Biotechnology</w:t>
            </w:r>
          </w:p>
        </w:tc>
        <w:tc>
          <w:tcPr>
            <w:tcW w:w="720" w:type="dxa"/>
          </w:tcPr>
          <w:p w:rsidR="00546F8E" w:rsidRPr="00481643" w:rsidRDefault="00546F8E" w:rsidP="003B1035">
            <w:pPr>
              <w:spacing w:after="0"/>
              <w:contextualSpacing/>
              <w:jc w:val="center"/>
              <w:rPr>
                <w:rFonts w:ascii="Times New Roman" w:hAnsi="Times New Roman"/>
                <w:sz w:val="24"/>
                <w:szCs w:val="24"/>
              </w:rPr>
            </w:pPr>
            <w:r w:rsidRPr="00481643">
              <w:rPr>
                <w:rFonts w:ascii="Times New Roman" w:hAnsi="Times New Roman"/>
                <w:sz w:val="24"/>
                <w:szCs w:val="24"/>
              </w:rPr>
              <w:t>2</w:t>
            </w:r>
          </w:p>
        </w:tc>
        <w:tc>
          <w:tcPr>
            <w:tcW w:w="1080" w:type="dxa"/>
          </w:tcPr>
          <w:p w:rsidR="00546F8E" w:rsidRPr="00481643" w:rsidRDefault="00546F8E" w:rsidP="003B1035">
            <w:pPr>
              <w:spacing w:after="0"/>
              <w:contextualSpacing/>
              <w:jc w:val="center"/>
              <w:rPr>
                <w:rFonts w:ascii="Times New Roman" w:hAnsi="Times New Roman"/>
                <w:sz w:val="24"/>
                <w:szCs w:val="24"/>
              </w:rPr>
            </w:pPr>
            <w:r w:rsidRPr="00481643">
              <w:rPr>
                <w:rFonts w:ascii="Times New Roman" w:hAnsi="Times New Roman"/>
                <w:sz w:val="24"/>
                <w:szCs w:val="24"/>
              </w:rPr>
              <w:t>3</w:t>
            </w:r>
          </w:p>
        </w:tc>
        <w:tc>
          <w:tcPr>
            <w:tcW w:w="900" w:type="dxa"/>
          </w:tcPr>
          <w:p w:rsidR="00546F8E" w:rsidRPr="00481643" w:rsidRDefault="00546F8E" w:rsidP="003B1035">
            <w:pPr>
              <w:spacing w:after="0"/>
              <w:contextualSpacing/>
              <w:jc w:val="center"/>
              <w:rPr>
                <w:rFonts w:ascii="Times New Roman" w:hAnsi="Times New Roman"/>
                <w:sz w:val="24"/>
                <w:szCs w:val="24"/>
              </w:rPr>
            </w:pPr>
            <w:r w:rsidRPr="00481643">
              <w:rPr>
                <w:rFonts w:ascii="Times New Roman" w:hAnsi="Times New Roman"/>
                <w:sz w:val="24"/>
                <w:szCs w:val="24"/>
              </w:rPr>
              <w:t>50</w:t>
            </w:r>
          </w:p>
        </w:tc>
        <w:tc>
          <w:tcPr>
            <w:tcW w:w="918" w:type="dxa"/>
          </w:tcPr>
          <w:p w:rsidR="00546F8E" w:rsidRPr="00481643" w:rsidRDefault="00546F8E" w:rsidP="003B1035">
            <w:pPr>
              <w:spacing w:after="0"/>
              <w:contextualSpacing/>
              <w:jc w:val="center"/>
              <w:rPr>
                <w:rFonts w:ascii="Times New Roman" w:hAnsi="Times New Roman"/>
                <w:sz w:val="24"/>
                <w:szCs w:val="24"/>
              </w:rPr>
            </w:pPr>
            <w:r w:rsidRPr="00481643">
              <w:rPr>
                <w:rFonts w:ascii="Times New Roman" w:hAnsi="Times New Roman"/>
                <w:sz w:val="24"/>
                <w:szCs w:val="24"/>
              </w:rPr>
              <w:t>2</w:t>
            </w:r>
          </w:p>
        </w:tc>
      </w:tr>
      <w:tr w:rsidR="00546F8E" w:rsidRPr="00481643" w:rsidTr="003B1035">
        <w:trPr>
          <w:jc w:val="center"/>
        </w:trPr>
        <w:tc>
          <w:tcPr>
            <w:tcW w:w="2160" w:type="dxa"/>
          </w:tcPr>
          <w:p w:rsidR="00546F8E" w:rsidRPr="00481643" w:rsidRDefault="00546F8E" w:rsidP="003B1035">
            <w:pPr>
              <w:spacing w:after="0"/>
              <w:contextualSpacing/>
              <w:rPr>
                <w:rFonts w:ascii="Times New Roman" w:hAnsi="Times New Roman"/>
                <w:b/>
                <w:sz w:val="24"/>
                <w:szCs w:val="24"/>
              </w:rPr>
            </w:pPr>
            <w:r w:rsidRPr="00481643">
              <w:rPr>
                <w:rFonts w:ascii="Times New Roman" w:hAnsi="Times New Roman"/>
                <w:b/>
                <w:sz w:val="24"/>
                <w:szCs w:val="24"/>
              </w:rPr>
              <w:t>SEMESTER II</w:t>
            </w:r>
          </w:p>
        </w:tc>
        <w:tc>
          <w:tcPr>
            <w:tcW w:w="1440" w:type="dxa"/>
          </w:tcPr>
          <w:p w:rsidR="00546F8E" w:rsidRPr="00481643" w:rsidRDefault="00DE692C" w:rsidP="003B1035">
            <w:pPr>
              <w:spacing w:after="0"/>
              <w:contextualSpacing/>
              <w:jc w:val="center"/>
              <w:rPr>
                <w:rFonts w:ascii="Times New Roman" w:hAnsi="Times New Roman"/>
                <w:sz w:val="24"/>
                <w:szCs w:val="24"/>
              </w:rPr>
            </w:pPr>
            <w:r>
              <w:rPr>
                <w:rFonts w:ascii="Times New Roman" w:hAnsi="Times New Roman"/>
                <w:sz w:val="24"/>
                <w:szCs w:val="24"/>
              </w:rPr>
              <w:t>26</w:t>
            </w:r>
            <w:r w:rsidR="00546F8E">
              <w:rPr>
                <w:rFonts w:ascii="Times New Roman" w:hAnsi="Times New Roman"/>
                <w:sz w:val="24"/>
                <w:szCs w:val="24"/>
              </w:rPr>
              <w:t>MBTBS2</w:t>
            </w:r>
          </w:p>
        </w:tc>
        <w:tc>
          <w:tcPr>
            <w:tcW w:w="2880" w:type="dxa"/>
          </w:tcPr>
          <w:p w:rsidR="00546F8E" w:rsidRPr="00481643" w:rsidRDefault="00546F8E" w:rsidP="003B1035">
            <w:pPr>
              <w:spacing w:after="0"/>
              <w:contextualSpacing/>
              <w:rPr>
                <w:rFonts w:ascii="Times New Roman" w:hAnsi="Times New Roman"/>
                <w:sz w:val="24"/>
                <w:szCs w:val="24"/>
              </w:rPr>
            </w:pPr>
            <w:r w:rsidRPr="00481643">
              <w:rPr>
                <w:rFonts w:ascii="Times New Roman" w:hAnsi="Times New Roman"/>
                <w:sz w:val="24"/>
                <w:szCs w:val="24"/>
              </w:rPr>
              <w:t>Clinical microbiology</w:t>
            </w:r>
          </w:p>
        </w:tc>
        <w:tc>
          <w:tcPr>
            <w:tcW w:w="720" w:type="dxa"/>
          </w:tcPr>
          <w:p w:rsidR="00546F8E" w:rsidRPr="00481643" w:rsidRDefault="00546F8E" w:rsidP="003B1035">
            <w:pPr>
              <w:spacing w:after="0"/>
              <w:contextualSpacing/>
              <w:jc w:val="center"/>
              <w:rPr>
                <w:rFonts w:ascii="Times New Roman" w:hAnsi="Times New Roman"/>
                <w:sz w:val="24"/>
                <w:szCs w:val="24"/>
              </w:rPr>
            </w:pPr>
            <w:r w:rsidRPr="00481643">
              <w:rPr>
                <w:rFonts w:ascii="Times New Roman" w:hAnsi="Times New Roman"/>
                <w:sz w:val="24"/>
                <w:szCs w:val="24"/>
              </w:rPr>
              <w:t>2</w:t>
            </w:r>
          </w:p>
        </w:tc>
        <w:tc>
          <w:tcPr>
            <w:tcW w:w="1080" w:type="dxa"/>
          </w:tcPr>
          <w:p w:rsidR="00546F8E" w:rsidRPr="00481643" w:rsidRDefault="00546F8E" w:rsidP="003B1035">
            <w:pPr>
              <w:spacing w:after="0"/>
              <w:contextualSpacing/>
              <w:jc w:val="center"/>
              <w:rPr>
                <w:rFonts w:ascii="Times New Roman" w:hAnsi="Times New Roman"/>
                <w:sz w:val="24"/>
                <w:szCs w:val="24"/>
              </w:rPr>
            </w:pPr>
            <w:r w:rsidRPr="00481643">
              <w:rPr>
                <w:rFonts w:ascii="Times New Roman" w:hAnsi="Times New Roman"/>
                <w:sz w:val="24"/>
                <w:szCs w:val="24"/>
              </w:rPr>
              <w:t>3</w:t>
            </w:r>
          </w:p>
        </w:tc>
        <w:tc>
          <w:tcPr>
            <w:tcW w:w="900" w:type="dxa"/>
          </w:tcPr>
          <w:p w:rsidR="00546F8E" w:rsidRPr="00481643" w:rsidRDefault="00546F8E" w:rsidP="003B1035">
            <w:pPr>
              <w:spacing w:after="0"/>
              <w:contextualSpacing/>
              <w:jc w:val="center"/>
              <w:rPr>
                <w:rFonts w:ascii="Times New Roman" w:hAnsi="Times New Roman"/>
                <w:sz w:val="24"/>
                <w:szCs w:val="24"/>
              </w:rPr>
            </w:pPr>
            <w:r w:rsidRPr="00481643">
              <w:rPr>
                <w:rFonts w:ascii="Times New Roman" w:hAnsi="Times New Roman"/>
                <w:sz w:val="24"/>
                <w:szCs w:val="24"/>
              </w:rPr>
              <w:t>50</w:t>
            </w:r>
          </w:p>
        </w:tc>
        <w:tc>
          <w:tcPr>
            <w:tcW w:w="918" w:type="dxa"/>
          </w:tcPr>
          <w:p w:rsidR="00546F8E" w:rsidRPr="00481643" w:rsidRDefault="00546F8E" w:rsidP="003B1035">
            <w:pPr>
              <w:spacing w:after="0"/>
              <w:contextualSpacing/>
              <w:jc w:val="center"/>
              <w:rPr>
                <w:rFonts w:ascii="Times New Roman" w:hAnsi="Times New Roman"/>
                <w:sz w:val="24"/>
                <w:szCs w:val="24"/>
              </w:rPr>
            </w:pPr>
            <w:r w:rsidRPr="00481643">
              <w:rPr>
                <w:rFonts w:ascii="Times New Roman" w:hAnsi="Times New Roman"/>
                <w:sz w:val="24"/>
                <w:szCs w:val="24"/>
              </w:rPr>
              <w:t>2</w:t>
            </w:r>
          </w:p>
        </w:tc>
      </w:tr>
      <w:tr w:rsidR="00546F8E" w:rsidRPr="00481643" w:rsidTr="003B1035">
        <w:trPr>
          <w:jc w:val="center"/>
        </w:trPr>
        <w:tc>
          <w:tcPr>
            <w:tcW w:w="2160" w:type="dxa"/>
          </w:tcPr>
          <w:p w:rsidR="00546F8E" w:rsidRPr="00481643" w:rsidRDefault="00546F8E" w:rsidP="003B1035">
            <w:pPr>
              <w:spacing w:after="0"/>
              <w:contextualSpacing/>
              <w:rPr>
                <w:rFonts w:ascii="Times New Roman" w:hAnsi="Times New Roman"/>
                <w:b/>
                <w:sz w:val="24"/>
                <w:szCs w:val="24"/>
              </w:rPr>
            </w:pPr>
            <w:r w:rsidRPr="00481643">
              <w:rPr>
                <w:rFonts w:ascii="Times New Roman" w:hAnsi="Times New Roman"/>
                <w:b/>
                <w:sz w:val="24"/>
                <w:szCs w:val="24"/>
              </w:rPr>
              <w:t>SEMESTER III</w:t>
            </w:r>
          </w:p>
        </w:tc>
        <w:tc>
          <w:tcPr>
            <w:tcW w:w="1440" w:type="dxa"/>
          </w:tcPr>
          <w:p w:rsidR="00546F8E" w:rsidRPr="00481643" w:rsidRDefault="00DE692C" w:rsidP="003B1035">
            <w:pPr>
              <w:spacing w:after="0"/>
              <w:contextualSpacing/>
              <w:jc w:val="center"/>
              <w:rPr>
                <w:rFonts w:ascii="Times New Roman" w:hAnsi="Times New Roman"/>
                <w:i/>
                <w:sz w:val="24"/>
                <w:szCs w:val="24"/>
              </w:rPr>
            </w:pPr>
            <w:r>
              <w:rPr>
                <w:rFonts w:ascii="Times New Roman" w:hAnsi="Times New Roman"/>
                <w:sz w:val="24"/>
                <w:szCs w:val="24"/>
              </w:rPr>
              <w:t>26</w:t>
            </w:r>
            <w:r w:rsidR="00546F8E">
              <w:rPr>
                <w:rFonts w:ascii="Times New Roman" w:hAnsi="Times New Roman"/>
                <w:sz w:val="24"/>
                <w:szCs w:val="24"/>
              </w:rPr>
              <w:t>MBTBS3</w:t>
            </w:r>
          </w:p>
        </w:tc>
        <w:tc>
          <w:tcPr>
            <w:tcW w:w="2880" w:type="dxa"/>
          </w:tcPr>
          <w:p w:rsidR="00546F8E" w:rsidRPr="00481643" w:rsidRDefault="00546F8E" w:rsidP="003B1035">
            <w:pPr>
              <w:spacing w:after="0"/>
              <w:contextualSpacing/>
              <w:rPr>
                <w:rFonts w:ascii="Times New Roman" w:hAnsi="Times New Roman"/>
                <w:sz w:val="24"/>
                <w:szCs w:val="24"/>
              </w:rPr>
            </w:pPr>
            <w:r w:rsidRPr="00481643">
              <w:rPr>
                <w:rFonts w:ascii="Times New Roman" w:hAnsi="Times New Roman"/>
                <w:sz w:val="24"/>
                <w:szCs w:val="24"/>
              </w:rPr>
              <w:t>Probiotics and Prebiotics</w:t>
            </w:r>
          </w:p>
        </w:tc>
        <w:tc>
          <w:tcPr>
            <w:tcW w:w="720" w:type="dxa"/>
          </w:tcPr>
          <w:p w:rsidR="00546F8E" w:rsidRPr="00481643" w:rsidRDefault="00546F8E" w:rsidP="003B1035">
            <w:pPr>
              <w:spacing w:after="0"/>
              <w:contextualSpacing/>
              <w:jc w:val="center"/>
              <w:rPr>
                <w:rFonts w:ascii="Times New Roman" w:hAnsi="Times New Roman"/>
                <w:sz w:val="24"/>
                <w:szCs w:val="24"/>
              </w:rPr>
            </w:pPr>
            <w:r w:rsidRPr="00481643">
              <w:rPr>
                <w:rFonts w:ascii="Times New Roman" w:hAnsi="Times New Roman"/>
                <w:sz w:val="24"/>
                <w:szCs w:val="24"/>
              </w:rPr>
              <w:t>2</w:t>
            </w:r>
          </w:p>
        </w:tc>
        <w:tc>
          <w:tcPr>
            <w:tcW w:w="1080" w:type="dxa"/>
          </w:tcPr>
          <w:p w:rsidR="00546F8E" w:rsidRPr="00481643" w:rsidRDefault="00546F8E" w:rsidP="003B1035">
            <w:pPr>
              <w:spacing w:after="0"/>
              <w:contextualSpacing/>
              <w:jc w:val="center"/>
              <w:rPr>
                <w:rFonts w:ascii="Times New Roman" w:hAnsi="Times New Roman"/>
                <w:sz w:val="24"/>
                <w:szCs w:val="24"/>
              </w:rPr>
            </w:pPr>
            <w:r w:rsidRPr="00481643">
              <w:rPr>
                <w:rFonts w:ascii="Times New Roman" w:hAnsi="Times New Roman"/>
                <w:sz w:val="24"/>
                <w:szCs w:val="24"/>
              </w:rPr>
              <w:t>3</w:t>
            </w:r>
          </w:p>
        </w:tc>
        <w:tc>
          <w:tcPr>
            <w:tcW w:w="900" w:type="dxa"/>
          </w:tcPr>
          <w:p w:rsidR="00546F8E" w:rsidRPr="00481643" w:rsidRDefault="00546F8E" w:rsidP="003B1035">
            <w:pPr>
              <w:spacing w:after="0"/>
              <w:contextualSpacing/>
              <w:jc w:val="center"/>
              <w:rPr>
                <w:rFonts w:ascii="Times New Roman" w:hAnsi="Times New Roman"/>
                <w:sz w:val="24"/>
                <w:szCs w:val="24"/>
              </w:rPr>
            </w:pPr>
            <w:r w:rsidRPr="00481643">
              <w:rPr>
                <w:rFonts w:ascii="Times New Roman" w:hAnsi="Times New Roman"/>
                <w:sz w:val="24"/>
                <w:szCs w:val="24"/>
              </w:rPr>
              <w:t>50</w:t>
            </w:r>
          </w:p>
        </w:tc>
        <w:tc>
          <w:tcPr>
            <w:tcW w:w="918" w:type="dxa"/>
          </w:tcPr>
          <w:p w:rsidR="00546F8E" w:rsidRPr="00481643" w:rsidRDefault="00546F8E" w:rsidP="003B1035">
            <w:pPr>
              <w:spacing w:after="0"/>
              <w:contextualSpacing/>
              <w:jc w:val="center"/>
              <w:rPr>
                <w:rFonts w:ascii="Times New Roman" w:hAnsi="Times New Roman"/>
                <w:sz w:val="24"/>
                <w:szCs w:val="24"/>
              </w:rPr>
            </w:pPr>
            <w:r w:rsidRPr="00481643">
              <w:rPr>
                <w:rFonts w:ascii="Times New Roman" w:hAnsi="Times New Roman"/>
                <w:sz w:val="24"/>
                <w:szCs w:val="24"/>
              </w:rPr>
              <w:t>2</w:t>
            </w:r>
          </w:p>
        </w:tc>
      </w:tr>
    </w:tbl>
    <w:p w:rsidR="00546F8E" w:rsidRDefault="00546F8E" w:rsidP="00546F8E">
      <w:pPr>
        <w:spacing w:after="0" w:line="240" w:lineRule="auto"/>
        <w:jc w:val="both"/>
        <w:rPr>
          <w:rFonts w:ascii="Times New Roman" w:hAnsi="Times New Roman"/>
          <w:sz w:val="24"/>
          <w:szCs w:val="24"/>
        </w:rPr>
      </w:pPr>
    </w:p>
    <w:p w:rsidR="00546F8E" w:rsidRDefault="00546F8E" w:rsidP="00546F8E">
      <w:pPr>
        <w:spacing w:after="0"/>
        <w:ind w:hanging="2"/>
        <w:jc w:val="center"/>
        <w:rPr>
          <w:rFonts w:ascii="Times New Roman" w:hAnsi="Times New Roman"/>
          <w:b/>
          <w:sz w:val="24"/>
          <w:szCs w:val="24"/>
        </w:rPr>
      </w:pPr>
    </w:p>
    <w:p w:rsidR="00546F8E" w:rsidRDefault="00546F8E" w:rsidP="00546F8E">
      <w:pPr>
        <w:spacing w:after="0"/>
        <w:ind w:hanging="2"/>
        <w:jc w:val="center"/>
        <w:rPr>
          <w:rFonts w:ascii="Times New Roman" w:hAnsi="Times New Roman"/>
          <w:b/>
          <w:sz w:val="24"/>
          <w:szCs w:val="24"/>
        </w:rPr>
      </w:pPr>
    </w:p>
    <w:p w:rsidR="00546F8E" w:rsidRDefault="00546F8E" w:rsidP="00546F8E">
      <w:pPr>
        <w:spacing w:after="0"/>
        <w:ind w:hanging="2"/>
        <w:jc w:val="center"/>
        <w:rPr>
          <w:rFonts w:ascii="Times New Roman" w:hAnsi="Times New Roman"/>
          <w:b/>
          <w:sz w:val="24"/>
          <w:szCs w:val="24"/>
        </w:rPr>
      </w:pPr>
    </w:p>
    <w:p w:rsidR="00546F8E" w:rsidRDefault="00546F8E" w:rsidP="00546F8E">
      <w:pPr>
        <w:spacing w:after="0"/>
        <w:ind w:hanging="2"/>
        <w:jc w:val="center"/>
        <w:rPr>
          <w:rFonts w:ascii="Times New Roman" w:hAnsi="Times New Roman"/>
          <w:b/>
          <w:sz w:val="24"/>
          <w:szCs w:val="24"/>
        </w:rPr>
      </w:pPr>
    </w:p>
    <w:p w:rsidR="00546F8E" w:rsidRDefault="00546F8E" w:rsidP="00546F8E">
      <w:pPr>
        <w:spacing w:after="0"/>
        <w:ind w:hanging="2"/>
        <w:jc w:val="center"/>
        <w:rPr>
          <w:rFonts w:ascii="Times New Roman" w:hAnsi="Times New Roman"/>
          <w:sz w:val="24"/>
          <w:szCs w:val="24"/>
        </w:rPr>
      </w:pPr>
      <w:r>
        <w:rPr>
          <w:rFonts w:ascii="Times New Roman" w:hAnsi="Times New Roman"/>
          <w:b/>
          <w:sz w:val="24"/>
          <w:szCs w:val="24"/>
        </w:rPr>
        <w:lastRenderedPageBreak/>
        <w:t xml:space="preserve">JOB ORIENTED COURSE* </w:t>
      </w:r>
    </w:p>
    <w:p w:rsidR="00546F8E" w:rsidRDefault="00546F8E" w:rsidP="00546F8E">
      <w:pPr>
        <w:spacing w:after="0"/>
        <w:ind w:hanging="2"/>
        <w:jc w:val="both"/>
        <w:rPr>
          <w:rFonts w:ascii="Times New Roman" w:hAnsi="Times New Roman"/>
          <w:sz w:val="24"/>
          <w:szCs w:val="24"/>
        </w:rPr>
      </w:pPr>
    </w:p>
    <w:tbl>
      <w:tblPr>
        <w:tblW w:w="86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800"/>
        <w:gridCol w:w="3539"/>
        <w:gridCol w:w="900"/>
        <w:gridCol w:w="1198"/>
        <w:gridCol w:w="1198"/>
      </w:tblGrid>
      <w:tr w:rsidR="00546F8E" w:rsidTr="003B1035">
        <w:trPr>
          <w:cantSplit/>
          <w:trHeight w:val="895"/>
          <w:jc w:val="center"/>
        </w:trPr>
        <w:tc>
          <w:tcPr>
            <w:tcW w:w="1800" w:type="dxa"/>
            <w:shd w:val="clear" w:color="auto" w:fill="DDD9C3"/>
            <w:vAlign w:val="center"/>
          </w:tcPr>
          <w:p w:rsidR="00546F8E" w:rsidRDefault="00546F8E" w:rsidP="003B1035">
            <w:pPr>
              <w:spacing w:after="0"/>
              <w:ind w:hanging="2"/>
              <w:jc w:val="center"/>
              <w:rPr>
                <w:rFonts w:ascii="Times New Roman" w:hAnsi="Times New Roman"/>
                <w:sz w:val="24"/>
                <w:szCs w:val="24"/>
              </w:rPr>
            </w:pPr>
            <w:r>
              <w:rPr>
                <w:rFonts w:ascii="Times New Roman" w:hAnsi="Times New Roman"/>
                <w:b/>
                <w:sz w:val="24"/>
                <w:szCs w:val="24"/>
              </w:rPr>
              <w:t>Paper</w:t>
            </w:r>
          </w:p>
        </w:tc>
        <w:tc>
          <w:tcPr>
            <w:tcW w:w="3539" w:type="dxa"/>
            <w:shd w:val="clear" w:color="auto" w:fill="DDD9C3"/>
            <w:vAlign w:val="center"/>
          </w:tcPr>
          <w:p w:rsidR="00546F8E" w:rsidRDefault="00546F8E" w:rsidP="003B1035">
            <w:pPr>
              <w:spacing w:after="0"/>
              <w:ind w:hanging="2"/>
              <w:jc w:val="center"/>
              <w:rPr>
                <w:rFonts w:ascii="Times New Roman" w:hAnsi="Times New Roman"/>
                <w:sz w:val="24"/>
                <w:szCs w:val="24"/>
              </w:rPr>
            </w:pPr>
            <w:r>
              <w:rPr>
                <w:rFonts w:ascii="Times New Roman" w:hAnsi="Times New Roman"/>
                <w:b/>
                <w:sz w:val="24"/>
                <w:szCs w:val="24"/>
              </w:rPr>
              <w:t>Subject</w:t>
            </w:r>
          </w:p>
        </w:tc>
        <w:tc>
          <w:tcPr>
            <w:tcW w:w="900" w:type="dxa"/>
            <w:shd w:val="clear" w:color="auto" w:fill="DDD9C3"/>
            <w:vAlign w:val="center"/>
          </w:tcPr>
          <w:p w:rsidR="00546F8E" w:rsidRDefault="00546F8E" w:rsidP="003B1035">
            <w:pPr>
              <w:spacing w:after="0"/>
              <w:ind w:hanging="2"/>
              <w:jc w:val="center"/>
              <w:rPr>
                <w:rFonts w:ascii="Times New Roman" w:hAnsi="Times New Roman"/>
                <w:sz w:val="20"/>
                <w:szCs w:val="20"/>
              </w:rPr>
            </w:pPr>
            <w:r>
              <w:rPr>
                <w:rFonts w:ascii="Times New Roman" w:hAnsi="Times New Roman"/>
                <w:b/>
                <w:sz w:val="20"/>
                <w:szCs w:val="20"/>
              </w:rPr>
              <w:t>No. of Days</w:t>
            </w:r>
          </w:p>
        </w:tc>
        <w:tc>
          <w:tcPr>
            <w:tcW w:w="1198" w:type="dxa"/>
            <w:tcBorders>
              <w:right w:val="single" w:sz="4" w:space="0" w:color="000000"/>
            </w:tcBorders>
            <w:shd w:val="clear" w:color="auto" w:fill="DDD9C3"/>
            <w:vAlign w:val="center"/>
          </w:tcPr>
          <w:p w:rsidR="00546F8E" w:rsidRDefault="00546F8E" w:rsidP="003B1035">
            <w:pPr>
              <w:spacing w:after="0"/>
              <w:ind w:hanging="2"/>
              <w:jc w:val="center"/>
              <w:rPr>
                <w:rFonts w:ascii="Times New Roman" w:hAnsi="Times New Roman"/>
                <w:sz w:val="20"/>
                <w:szCs w:val="20"/>
              </w:rPr>
            </w:pPr>
            <w:r>
              <w:rPr>
                <w:rFonts w:ascii="Times New Roman" w:hAnsi="Times New Roman"/>
                <w:b/>
                <w:sz w:val="20"/>
                <w:szCs w:val="20"/>
              </w:rPr>
              <w:t>Max. Marks</w:t>
            </w:r>
          </w:p>
        </w:tc>
        <w:tc>
          <w:tcPr>
            <w:tcW w:w="1198" w:type="dxa"/>
            <w:tcBorders>
              <w:left w:val="single" w:sz="4" w:space="0" w:color="000000"/>
            </w:tcBorders>
            <w:shd w:val="clear" w:color="auto" w:fill="DDD9C3"/>
            <w:vAlign w:val="center"/>
          </w:tcPr>
          <w:p w:rsidR="00546F8E" w:rsidRDefault="00546F8E" w:rsidP="003B1035">
            <w:pPr>
              <w:spacing w:after="0"/>
              <w:ind w:hanging="2"/>
              <w:jc w:val="center"/>
              <w:rPr>
                <w:rFonts w:ascii="Times New Roman" w:hAnsi="Times New Roman"/>
                <w:sz w:val="20"/>
                <w:szCs w:val="20"/>
              </w:rPr>
            </w:pPr>
            <w:r>
              <w:rPr>
                <w:rFonts w:ascii="Times New Roman" w:hAnsi="Times New Roman"/>
                <w:b/>
                <w:sz w:val="20"/>
                <w:szCs w:val="20"/>
              </w:rPr>
              <w:t>Credits</w:t>
            </w:r>
          </w:p>
        </w:tc>
      </w:tr>
      <w:tr w:rsidR="00546F8E" w:rsidTr="003B1035">
        <w:trPr>
          <w:trHeight w:val="759"/>
          <w:jc w:val="center"/>
        </w:trPr>
        <w:tc>
          <w:tcPr>
            <w:tcW w:w="1800" w:type="dxa"/>
          </w:tcPr>
          <w:p w:rsidR="00546F8E" w:rsidRDefault="00DE692C" w:rsidP="003B1035">
            <w:pPr>
              <w:spacing w:after="0"/>
              <w:ind w:hanging="2"/>
              <w:jc w:val="center"/>
              <w:rPr>
                <w:rFonts w:ascii="Times New Roman" w:hAnsi="Times New Roman"/>
                <w:sz w:val="24"/>
                <w:szCs w:val="24"/>
              </w:rPr>
            </w:pPr>
            <w:r>
              <w:rPr>
                <w:rFonts w:ascii="Times New Roman" w:hAnsi="Times New Roman"/>
                <w:sz w:val="24"/>
                <w:szCs w:val="24"/>
              </w:rPr>
              <w:t>26</w:t>
            </w:r>
            <w:r w:rsidR="00546F8E">
              <w:rPr>
                <w:rFonts w:ascii="Times New Roman" w:hAnsi="Times New Roman"/>
                <w:sz w:val="24"/>
                <w:szCs w:val="24"/>
              </w:rPr>
              <w:t>MBTJOC1</w:t>
            </w:r>
          </w:p>
        </w:tc>
        <w:tc>
          <w:tcPr>
            <w:tcW w:w="3539" w:type="dxa"/>
          </w:tcPr>
          <w:p w:rsidR="00546F8E" w:rsidRDefault="00546F8E" w:rsidP="003B1035">
            <w:pPr>
              <w:spacing w:after="0"/>
              <w:ind w:hanging="2"/>
              <w:rPr>
                <w:rFonts w:ascii="Times New Roman" w:hAnsi="Times New Roman"/>
                <w:sz w:val="24"/>
                <w:szCs w:val="24"/>
              </w:rPr>
            </w:pPr>
            <w:r>
              <w:rPr>
                <w:rFonts w:ascii="Times New Roman" w:hAnsi="Times New Roman"/>
                <w:sz w:val="24"/>
                <w:szCs w:val="24"/>
              </w:rPr>
              <w:t xml:space="preserve">Industrial Training Related to Microbiology </w:t>
            </w:r>
          </w:p>
        </w:tc>
        <w:tc>
          <w:tcPr>
            <w:tcW w:w="900" w:type="dxa"/>
          </w:tcPr>
          <w:p w:rsidR="00546F8E" w:rsidRDefault="00546F8E" w:rsidP="003B1035">
            <w:pPr>
              <w:spacing w:after="0"/>
              <w:ind w:hanging="2"/>
              <w:jc w:val="center"/>
              <w:rPr>
                <w:rFonts w:ascii="Times New Roman" w:hAnsi="Times New Roman"/>
                <w:sz w:val="24"/>
                <w:szCs w:val="24"/>
              </w:rPr>
            </w:pPr>
            <w:r>
              <w:rPr>
                <w:rFonts w:ascii="Times New Roman" w:hAnsi="Times New Roman"/>
                <w:sz w:val="24"/>
                <w:szCs w:val="24"/>
              </w:rPr>
              <w:t>15</w:t>
            </w:r>
          </w:p>
        </w:tc>
        <w:tc>
          <w:tcPr>
            <w:tcW w:w="1198" w:type="dxa"/>
          </w:tcPr>
          <w:p w:rsidR="00546F8E" w:rsidRDefault="00546F8E" w:rsidP="003B1035">
            <w:pPr>
              <w:spacing w:after="0"/>
              <w:ind w:hanging="2"/>
              <w:jc w:val="center"/>
              <w:rPr>
                <w:rFonts w:ascii="Times New Roman" w:hAnsi="Times New Roman"/>
                <w:sz w:val="24"/>
                <w:szCs w:val="24"/>
              </w:rPr>
            </w:pPr>
            <w:r>
              <w:rPr>
                <w:rFonts w:ascii="Times New Roman" w:hAnsi="Times New Roman"/>
                <w:sz w:val="24"/>
                <w:szCs w:val="24"/>
              </w:rPr>
              <w:t>50</w:t>
            </w:r>
          </w:p>
        </w:tc>
        <w:tc>
          <w:tcPr>
            <w:tcW w:w="1198" w:type="dxa"/>
          </w:tcPr>
          <w:p w:rsidR="00546F8E" w:rsidRDefault="00546F8E" w:rsidP="003B1035">
            <w:pPr>
              <w:spacing w:after="0"/>
              <w:ind w:hanging="2"/>
              <w:jc w:val="center"/>
              <w:rPr>
                <w:rFonts w:ascii="Times New Roman" w:hAnsi="Times New Roman"/>
                <w:sz w:val="24"/>
                <w:szCs w:val="24"/>
              </w:rPr>
            </w:pPr>
            <w:r>
              <w:rPr>
                <w:rFonts w:ascii="Times New Roman" w:hAnsi="Times New Roman"/>
                <w:sz w:val="24"/>
                <w:szCs w:val="24"/>
              </w:rPr>
              <w:t>2</w:t>
            </w:r>
          </w:p>
        </w:tc>
      </w:tr>
    </w:tbl>
    <w:p w:rsidR="00546F8E" w:rsidRDefault="00546F8E" w:rsidP="00546F8E">
      <w:pPr>
        <w:spacing w:after="0"/>
        <w:ind w:hanging="2"/>
        <w:jc w:val="both"/>
        <w:rPr>
          <w:rFonts w:ascii="Times New Roman" w:hAnsi="Times New Roman"/>
          <w:sz w:val="24"/>
          <w:szCs w:val="24"/>
        </w:rPr>
      </w:pPr>
    </w:p>
    <w:p w:rsidR="00546F8E" w:rsidRDefault="00546F8E" w:rsidP="00546F8E">
      <w:pPr>
        <w:spacing w:after="0"/>
        <w:ind w:hanging="2"/>
        <w:rPr>
          <w:rFonts w:ascii="Times New Roman" w:hAnsi="Times New Roman"/>
          <w:sz w:val="24"/>
          <w:szCs w:val="24"/>
        </w:rPr>
      </w:pPr>
      <w:r>
        <w:rPr>
          <w:rFonts w:ascii="Times New Roman" w:hAnsi="Times New Roman"/>
          <w:sz w:val="24"/>
          <w:szCs w:val="24"/>
        </w:rPr>
        <w:t xml:space="preserve">* The Mark obtained will be Added in the Four semester Mark statement. </w:t>
      </w:r>
    </w:p>
    <w:p w:rsidR="00546F8E" w:rsidRDefault="00546F8E" w:rsidP="00546F8E">
      <w:pPr>
        <w:spacing w:after="0"/>
        <w:ind w:hanging="2"/>
        <w:jc w:val="both"/>
        <w:rPr>
          <w:rFonts w:ascii="Times New Roman" w:hAnsi="Times New Roman"/>
          <w:sz w:val="24"/>
          <w:szCs w:val="24"/>
        </w:rPr>
      </w:pPr>
    </w:p>
    <w:p w:rsidR="00546F8E" w:rsidRDefault="00546F8E" w:rsidP="00546F8E">
      <w:pPr>
        <w:spacing w:after="0"/>
        <w:ind w:hanging="2"/>
        <w:jc w:val="both"/>
        <w:rPr>
          <w:rFonts w:ascii="Times New Roman" w:hAnsi="Times New Roman"/>
          <w:sz w:val="24"/>
          <w:szCs w:val="24"/>
        </w:rPr>
      </w:pPr>
    </w:p>
    <w:p w:rsidR="00546F8E" w:rsidRDefault="00546F8E" w:rsidP="00546F8E">
      <w:pPr>
        <w:spacing w:after="0"/>
        <w:ind w:hanging="2"/>
        <w:jc w:val="center"/>
        <w:rPr>
          <w:rFonts w:ascii="Times New Roman" w:hAnsi="Times New Roman"/>
          <w:sz w:val="24"/>
          <w:szCs w:val="24"/>
        </w:rPr>
      </w:pPr>
      <w:r>
        <w:rPr>
          <w:rFonts w:ascii="Times New Roman" w:hAnsi="Times New Roman"/>
          <w:b/>
          <w:sz w:val="24"/>
          <w:szCs w:val="24"/>
        </w:rPr>
        <w:t xml:space="preserve">VALUE ADDED COURSES OFFERED** </w:t>
      </w:r>
    </w:p>
    <w:p w:rsidR="00546F8E" w:rsidRDefault="00546F8E" w:rsidP="00546F8E">
      <w:pPr>
        <w:spacing w:after="0"/>
        <w:ind w:hanging="2"/>
        <w:jc w:val="center"/>
        <w:rPr>
          <w:rFonts w:ascii="Times New Roman" w:hAnsi="Times New Roman"/>
          <w:sz w:val="24"/>
          <w:szCs w:val="24"/>
        </w:rPr>
      </w:pPr>
    </w:p>
    <w:tbl>
      <w:tblPr>
        <w:tblW w:w="9090" w:type="dxa"/>
        <w:jc w:val="center"/>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710"/>
        <w:gridCol w:w="2610"/>
        <w:gridCol w:w="1197"/>
        <w:gridCol w:w="1134"/>
        <w:gridCol w:w="1231"/>
        <w:gridCol w:w="1208"/>
      </w:tblGrid>
      <w:tr w:rsidR="00546F8E" w:rsidTr="003B1035">
        <w:trPr>
          <w:cantSplit/>
          <w:trHeight w:val="457"/>
          <w:jc w:val="center"/>
        </w:trPr>
        <w:tc>
          <w:tcPr>
            <w:tcW w:w="1710" w:type="dxa"/>
            <w:vMerge w:val="restart"/>
            <w:shd w:val="clear" w:color="auto" w:fill="DDD9C3"/>
            <w:vAlign w:val="center"/>
          </w:tcPr>
          <w:p w:rsidR="00546F8E" w:rsidRDefault="00546F8E" w:rsidP="003B1035">
            <w:pPr>
              <w:spacing w:after="0"/>
              <w:ind w:hanging="2"/>
              <w:jc w:val="center"/>
              <w:rPr>
                <w:rFonts w:ascii="Times New Roman" w:hAnsi="Times New Roman"/>
              </w:rPr>
            </w:pPr>
            <w:r>
              <w:rPr>
                <w:rFonts w:ascii="Times New Roman" w:hAnsi="Times New Roman"/>
                <w:b/>
              </w:rPr>
              <w:t xml:space="preserve">Paper Code </w:t>
            </w:r>
          </w:p>
        </w:tc>
        <w:tc>
          <w:tcPr>
            <w:tcW w:w="2610" w:type="dxa"/>
            <w:vMerge w:val="restart"/>
            <w:shd w:val="clear" w:color="auto" w:fill="DDD9C3"/>
            <w:vAlign w:val="center"/>
          </w:tcPr>
          <w:p w:rsidR="00546F8E" w:rsidRDefault="00546F8E" w:rsidP="003B1035">
            <w:pPr>
              <w:spacing w:after="0"/>
              <w:ind w:hanging="2"/>
              <w:jc w:val="center"/>
              <w:rPr>
                <w:rFonts w:ascii="Times New Roman" w:hAnsi="Times New Roman"/>
              </w:rPr>
            </w:pPr>
            <w:r>
              <w:rPr>
                <w:rFonts w:ascii="Times New Roman" w:hAnsi="Times New Roman"/>
                <w:b/>
              </w:rPr>
              <w:t>Subject</w:t>
            </w:r>
          </w:p>
        </w:tc>
        <w:tc>
          <w:tcPr>
            <w:tcW w:w="1197" w:type="dxa"/>
            <w:vMerge w:val="restart"/>
            <w:shd w:val="clear" w:color="auto" w:fill="DDD9C3"/>
            <w:vAlign w:val="center"/>
          </w:tcPr>
          <w:p w:rsidR="00546F8E" w:rsidRDefault="00546F8E" w:rsidP="003B1035">
            <w:pPr>
              <w:spacing w:after="0"/>
              <w:ind w:hanging="2"/>
              <w:jc w:val="center"/>
              <w:rPr>
                <w:rFonts w:ascii="Times New Roman" w:hAnsi="Times New Roman"/>
              </w:rPr>
            </w:pPr>
            <w:r>
              <w:rPr>
                <w:rFonts w:ascii="Times New Roman" w:hAnsi="Times New Roman"/>
                <w:b/>
              </w:rPr>
              <w:t>Hrs.</w:t>
            </w:r>
          </w:p>
          <w:p w:rsidR="00546F8E" w:rsidRDefault="00546F8E" w:rsidP="003B1035">
            <w:pPr>
              <w:spacing w:after="0"/>
              <w:ind w:hanging="2"/>
              <w:jc w:val="center"/>
              <w:rPr>
                <w:rFonts w:ascii="Times New Roman" w:hAnsi="Times New Roman"/>
              </w:rPr>
            </w:pPr>
            <w:r>
              <w:rPr>
                <w:rFonts w:ascii="Times New Roman" w:hAnsi="Times New Roman"/>
                <w:b/>
              </w:rPr>
              <w:t>Per week</w:t>
            </w:r>
          </w:p>
        </w:tc>
        <w:tc>
          <w:tcPr>
            <w:tcW w:w="2365" w:type="dxa"/>
            <w:gridSpan w:val="2"/>
            <w:tcBorders>
              <w:bottom w:val="single" w:sz="4" w:space="0" w:color="000000"/>
            </w:tcBorders>
            <w:shd w:val="clear" w:color="auto" w:fill="DDD9C3"/>
            <w:vAlign w:val="center"/>
          </w:tcPr>
          <w:p w:rsidR="00546F8E" w:rsidRDefault="00546F8E" w:rsidP="003B1035">
            <w:pPr>
              <w:spacing w:after="0"/>
              <w:ind w:hanging="2"/>
              <w:jc w:val="center"/>
              <w:rPr>
                <w:rFonts w:ascii="Times New Roman" w:hAnsi="Times New Roman"/>
              </w:rPr>
            </w:pPr>
            <w:r>
              <w:rPr>
                <w:rFonts w:ascii="Times New Roman" w:hAnsi="Times New Roman"/>
                <w:b/>
              </w:rPr>
              <w:t>University examination</w:t>
            </w:r>
          </w:p>
        </w:tc>
        <w:tc>
          <w:tcPr>
            <w:tcW w:w="1208" w:type="dxa"/>
            <w:vMerge w:val="restart"/>
            <w:shd w:val="clear" w:color="auto" w:fill="DDD9C3"/>
            <w:vAlign w:val="center"/>
          </w:tcPr>
          <w:p w:rsidR="00546F8E" w:rsidRDefault="00546F8E" w:rsidP="003B1035">
            <w:pPr>
              <w:spacing w:after="0"/>
              <w:ind w:hanging="2"/>
              <w:jc w:val="center"/>
              <w:rPr>
                <w:rFonts w:ascii="Times New Roman" w:hAnsi="Times New Roman"/>
              </w:rPr>
            </w:pPr>
            <w:r>
              <w:rPr>
                <w:rFonts w:ascii="Times New Roman" w:hAnsi="Times New Roman"/>
                <w:b/>
              </w:rPr>
              <w:t>Credits</w:t>
            </w:r>
          </w:p>
        </w:tc>
      </w:tr>
      <w:tr w:rsidR="00546F8E" w:rsidTr="003B1035">
        <w:trPr>
          <w:cantSplit/>
          <w:trHeight w:val="850"/>
          <w:jc w:val="center"/>
        </w:trPr>
        <w:tc>
          <w:tcPr>
            <w:tcW w:w="1710" w:type="dxa"/>
            <w:vMerge/>
            <w:vAlign w:val="center"/>
          </w:tcPr>
          <w:p w:rsidR="00546F8E" w:rsidRDefault="00546F8E" w:rsidP="003B1035">
            <w:pPr>
              <w:widowControl w:val="0"/>
              <w:pBdr>
                <w:top w:val="nil"/>
                <w:left w:val="nil"/>
                <w:bottom w:val="nil"/>
                <w:right w:val="nil"/>
                <w:between w:val="nil"/>
              </w:pBdr>
              <w:spacing w:after="0"/>
              <w:ind w:hanging="2"/>
              <w:rPr>
                <w:rFonts w:ascii="Times New Roman" w:hAnsi="Times New Roman"/>
              </w:rPr>
            </w:pPr>
          </w:p>
        </w:tc>
        <w:tc>
          <w:tcPr>
            <w:tcW w:w="2610" w:type="dxa"/>
            <w:vMerge/>
            <w:vAlign w:val="center"/>
          </w:tcPr>
          <w:p w:rsidR="00546F8E" w:rsidRDefault="00546F8E" w:rsidP="003B1035">
            <w:pPr>
              <w:widowControl w:val="0"/>
              <w:pBdr>
                <w:top w:val="nil"/>
                <w:left w:val="nil"/>
                <w:bottom w:val="nil"/>
                <w:right w:val="nil"/>
                <w:between w:val="nil"/>
              </w:pBdr>
              <w:spacing w:after="0"/>
              <w:ind w:hanging="2"/>
              <w:rPr>
                <w:rFonts w:ascii="Times New Roman" w:hAnsi="Times New Roman"/>
              </w:rPr>
            </w:pPr>
          </w:p>
        </w:tc>
        <w:tc>
          <w:tcPr>
            <w:tcW w:w="1197" w:type="dxa"/>
            <w:vMerge/>
            <w:vAlign w:val="center"/>
          </w:tcPr>
          <w:p w:rsidR="00546F8E" w:rsidRDefault="00546F8E" w:rsidP="003B1035">
            <w:pPr>
              <w:widowControl w:val="0"/>
              <w:pBdr>
                <w:top w:val="nil"/>
                <w:left w:val="nil"/>
                <w:bottom w:val="nil"/>
                <w:right w:val="nil"/>
                <w:between w:val="nil"/>
              </w:pBdr>
              <w:spacing w:after="0"/>
              <w:ind w:hanging="2"/>
              <w:rPr>
                <w:rFonts w:ascii="Times New Roman" w:hAnsi="Times New Roman"/>
              </w:rPr>
            </w:pPr>
          </w:p>
        </w:tc>
        <w:tc>
          <w:tcPr>
            <w:tcW w:w="1134" w:type="dxa"/>
            <w:tcBorders>
              <w:top w:val="single" w:sz="4" w:space="0" w:color="000000"/>
              <w:right w:val="single" w:sz="4" w:space="0" w:color="000000"/>
            </w:tcBorders>
            <w:shd w:val="clear" w:color="auto" w:fill="DDD9C3"/>
          </w:tcPr>
          <w:p w:rsidR="00546F8E" w:rsidRDefault="00546F8E" w:rsidP="003B1035">
            <w:pPr>
              <w:spacing w:after="0"/>
              <w:ind w:hanging="2"/>
              <w:jc w:val="center"/>
              <w:rPr>
                <w:rFonts w:ascii="Times New Roman" w:hAnsi="Times New Roman"/>
              </w:rPr>
            </w:pPr>
            <w:r>
              <w:rPr>
                <w:rFonts w:ascii="Times New Roman" w:hAnsi="Times New Roman"/>
                <w:b/>
              </w:rPr>
              <w:t>Duration in Hrs.</w:t>
            </w:r>
          </w:p>
        </w:tc>
        <w:tc>
          <w:tcPr>
            <w:tcW w:w="1231" w:type="dxa"/>
            <w:tcBorders>
              <w:top w:val="single" w:sz="4" w:space="0" w:color="000000"/>
              <w:right w:val="single" w:sz="4" w:space="0" w:color="000000"/>
            </w:tcBorders>
            <w:shd w:val="clear" w:color="auto" w:fill="DDD9C3"/>
          </w:tcPr>
          <w:p w:rsidR="00546F8E" w:rsidRDefault="00546F8E" w:rsidP="003B1035">
            <w:pPr>
              <w:spacing w:after="0"/>
              <w:ind w:hanging="2"/>
              <w:jc w:val="center"/>
              <w:rPr>
                <w:rFonts w:ascii="Times New Roman" w:hAnsi="Times New Roman"/>
              </w:rPr>
            </w:pPr>
            <w:r>
              <w:rPr>
                <w:rFonts w:ascii="Times New Roman" w:hAnsi="Times New Roman"/>
                <w:b/>
              </w:rPr>
              <w:t>Max. Marks</w:t>
            </w:r>
          </w:p>
        </w:tc>
        <w:tc>
          <w:tcPr>
            <w:tcW w:w="1208" w:type="dxa"/>
            <w:vMerge/>
            <w:vAlign w:val="center"/>
          </w:tcPr>
          <w:p w:rsidR="00546F8E" w:rsidRDefault="00546F8E" w:rsidP="003B1035">
            <w:pPr>
              <w:widowControl w:val="0"/>
              <w:pBdr>
                <w:top w:val="nil"/>
                <w:left w:val="nil"/>
                <w:bottom w:val="nil"/>
                <w:right w:val="nil"/>
                <w:between w:val="nil"/>
              </w:pBdr>
              <w:spacing w:after="0"/>
              <w:ind w:hanging="2"/>
              <w:rPr>
                <w:rFonts w:ascii="Times New Roman" w:hAnsi="Times New Roman"/>
              </w:rPr>
            </w:pPr>
          </w:p>
        </w:tc>
      </w:tr>
      <w:tr w:rsidR="00546F8E" w:rsidTr="003B1035">
        <w:trPr>
          <w:trHeight w:val="457"/>
          <w:jc w:val="center"/>
        </w:trPr>
        <w:tc>
          <w:tcPr>
            <w:tcW w:w="1710" w:type="dxa"/>
            <w:vAlign w:val="center"/>
          </w:tcPr>
          <w:p w:rsidR="00546F8E" w:rsidRDefault="00DE692C" w:rsidP="003B1035">
            <w:pPr>
              <w:spacing w:after="0"/>
              <w:ind w:hanging="2"/>
              <w:jc w:val="center"/>
              <w:rPr>
                <w:rFonts w:ascii="Times New Roman" w:hAnsi="Times New Roman"/>
              </w:rPr>
            </w:pPr>
            <w:r>
              <w:rPr>
                <w:rFonts w:ascii="Times New Roman" w:hAnsi="Times New Roman"/>
              </w:rPr>
              <w:t>26</w:t>
            </w:r>
            <w:r w:rsidR="00546F8E">
              <w:rPr>
                <w:rFonts w:ascii="Times New Roman" w:hAnsi="Times New Roman"/>
              </w:rPr>
              <w:t>MBTVAC1</w:t>
            </w:r>
          </w:p>
        </w:tc>
        <w:tc>
          <w:tcPr>
            <w:tcW w:w="2610" w:type="dxa"/>
            <w:vAlign w:val="center"/>
          </w:tcPr>
          <w:p w:rsidR="00546F8E" w:rsidRDefault="00546F8E" w:rsidP="003B1035">
            <w:pPr>
              <w:spacing w:after="0"/>
              <w:ind w:hanging="2"/>
              <w:jc w:val="center"/>
              <w:rPr>
                <w:rFonts w:ascii="Times New Roman" w:hAnsi="Times New Roman"/>
              </w:rPr>
            </w:pPr>
            <w:r>
              <w:rPr>
                <w:rFonts w:ascii="Times New Roman" w:hAnsi="Times New Roman"/>
              </w:rPr>
              <w:t>Scientific writing</w:t>
            </w:r>
          </w:p>
        </w:tc>
        <w:tc>
          <w:tcPr>
            <w:tcW w:w="1197" w:type="dxa"/>
            <w:vAlign w:val="center"/>
          </w:tcPr>
          <w:p w:rsidR="00546F8E" w:rsidRDefault="00546F8E" w:rsidP="003B1035">
            <w:pPr>
              <w:spacing w:after="0"/>
              <w:ind w:hanging="2"/>
              <w:jc w:val="center"/>
              <w:rPr>
                <w:rFonts w:ascii="Times New Roman" w:hAnsi="Times New Roman"/>
              </w:rPr>
            </w:pPr>
            <w:r>
              <w:rPr>
                <w:rFonts w:ascii="Times New Roman" w:hAnsi="Times New Roman"/>
              </w:rPr>
              <w:t>2</w:t>
            </w:r>
          </w:p>
        </w:tc>
        <w:tc>
          <w:tcPr>
            <w:tcW w:w="1134" w:type="dxa"/>
            <w:vAlign w:val="center"/>
          </w:tcPr>
          <w:p w:rsidR="00546F8E" w:rsidRDefault="00546F8E" w:rsidP="003B1035">
            <w:pPr>
              <w:spacing w:after="0"/>
              <w:ind w:hanging="2"/>
              <w:jc w:val="center"/>
              <w:rPr>
                <w:rFonts w:ascii="Times New Roman" w:hAnsi="Times New Roman"/>
              </w:rPr>
            </w:pPr>
            <w:r>
              <w:rPr>
                <w:rFonts w:ascii="Times New Roman" w:hAnsi="Times New Roman"/>
              </w:rPr>
              <w:t>2</w:t>
            </w:r>
          </w:p>
        </w:tc>
        <w:tc>
          <w:tcPr>
            <w:tcW w:w="1231" w:type="dxa"/>
            <w:vAlign w:val="center"/>
          </w:tcPr>
          <w:p w:rsidR="00546F8E" w:rsidRDefault="00546F8E" w:rsidP="003B1035">
            <w:pPr>
              <w:spacing w:after="0"/>
              <w:ind w:hanging="2"/>
              <w:jc w:val="center"/>
              <w:rPr>
                <w:rFonts w:ascii="Times New Roman" w:hAnsi="Times New Roman"/>
              </w:rPr>
            </w:pPr>
            <w:r>
              <w:rPr>
                <w:rFonts w:ascii="Times New Roman" w:hAnsi="Times New Roman"/>
              </w:rPr>
              <w:t>50</w:t>
            </w:r>
          </w:p>
        </w:tc>
        <w:tc>
          <w:tcPr>
            <w:tcW w:w="1208" w:type="dxa"/>
            <w:vAlign w:val="center"/>
          </w:tcPr>
          <w:p w:rsidR="00546F8E" w:rsidRDefault="00546F8E" w:rsidP="003B1035">
            <w:pPr>
              <w:spacing w:after="0"/>
              <w:ind w:hanging="2"/>
              <w:jc w:val="center"/>
              <w:rPr>
                <w:rFonts w:ascii="Times New Roman" w:hAnsi="Times New Roman"/>
              </w:rPr>
            </w:pPr>
            <w:r>
              <w:rPr>
                <w:rFonts w:ascii="Times New Roman" w:hAnsi="Times New Roman"/>
              </w:rPr>
              <w:t>2</w:t>
            </w:r>
          </w:p>
        </w:tc>
      </w:tr>
      <w:tr w:rsidR="00546F8E" w:rsidTr="003B1035">
        <w:trPr>
          <w:trHeight w:val="487"/>
          <w:jc w:val="center"/>
        </w:trPr>
        <w:tc>
          <w:tcPr>
            <w:tcW w:w="1710" w:type="dxa"/>
            <w:vAlign w:val="center"/>
          </w:tcPr>
          <w:p w:rsidR="00546F8E" w:rsidRDefault="00DE692C" w:rsidP="003B1035">
            <w:pPr>
              <w:spacing w:after="0"/>
              <w:ind w:hanging="2"/>
              <w:jc w:val="center"/>
              <w:rPr>
                <w:rFonts w:ascii="Times New Roman" w:hAnsi="Times New Roman"/>
              </w:rPr>
            </w:pPr>
            <w:r>
              <w:rPr>
                <w:rFonts w:ascii="Times New Roman" w:hAnsi="Times New Roman"/>
              </w:rPr>
              <w:t>26</w:t>
            </w:r>
            <w:r w:rsidR="00546F8E">
              <w:rPr>
                <w:rFonts w:ascii="Times New Roman" w:hAnsi="Times New Roman"/>
              </w:rPr>
              <w:t>MBTVAC2</w:t>
            </w:r>
          </w:p>
        </w:tc>
        <w:tc>
          <w:tcPr>
            <w:tcW w:w="2610" w:type="dxa"/>
            <w:vAlign w:val="center"/>
          </w:tcPr>
          <w:p w:rsidR="00546F8E" w:rsidRDefault="00546F8E" w:rsidP="003B1035">
            <w:pPr>
              <w:spacing w:after="0"/>
              <w:ind w:hanging="2"/>
              <w:jc w:val="center"/>
              <w:rPr>
                <w:rFonts w:ascii="Times New Roman" w:hAnsi="Times New Roman"/>
              </w:rPr>
            </w:pPr>
            <w:proofErr w:type="spellStart"/>
            <w:r>
              <w:rPr>
                <w:rFonts w:ascii="Times New Roman" w:hAnsi="Times New Roman"/>
              </w:rPr>
              <w:t>Spirulina</w:t>
            </w:r>
            <w:proofErr w:type="spellEnd"/>
            <w:r>
              <w:rPr>
                <w:rFonts w:ascii="Times New Roman" w:hAnsi="Times New Roman"/>
              </w:rPr>
              <w:t xml:space="preserve"> cultivation</w:t>
            </w:r>
          </w:p>
        </w:tc>
        <w:tc>
          <w:tcPr>
            <w:tcW w:w="1197" w:type="dxa"/>
            <w:vAlign w:val="center"/>
          </w:tcPr>
          <w:p w:rsidR="00546F8E" w:rsidRDefault="00546F8E" w:rsidP="003B1035">
            <w:pPr>
              <w:spacing w:after="0"/>
              <w:ind w:hanging="2"/>
              <w:jc w:val="center"/>
              <w:rPr>
                <w:rFonts w:ascii="Times New Roman" w:hAnsi="Times New Roman"/>
              </w:rPr>
            </w:pPr>
            <w:r>
              <w:rPr>
                <w:rFonts w:ascii="Times New Roman" w:hAnsi="Times New Roman"/>
              </w:rPr>
              <w:t>2</w:t>
            </w:r>
          </w:p>
        </w:tc>
        <w:tc>
          <w:tcPr>
            <w:tcW w:w="1134" w:type="dxa"/>
            <w:vAlign w:val="center"/>
          </w:tcPr>
          <w:p w:rsidR="00546F8E" w:rsidRDefault="00546F8E" w:rsidP="003B1035">
            <w:pPr>
              <w:spacing w:after="0"/>
              <w:ind w:hanging="2"/>
              <w:jc w:val="center"/>
              <w:rPr>
                <w:rFonts w:ascii="Times New Roman" w:hAnsi="Times New Roman"/>
              </w:rPr>
            </w:pPr>
            <w:r>
              <w:rPr>
                <w:rFonts w:ascii="Times New Roman" w:hAnsi="Times New Roman"/>
              </w:rPr>
              <w:t>2</w:t>
            </w:r>
          </w:p>
        </w:tc>
        <w:tc>
          <w:tcPr>
            <w:tcW w:w="1231" w:type="dxa"/>
            <w:vAlign w:val="center"/>
          </w:tcPr>
          <w:p w:rsidR="00546F8E" w:rsidRDefault="00546F8E" w:rsidP="003B1035">
            <w:pPr>
              <w:spacing w:after="0"/>
              <w:ind w:hanging="2"/>
              <w:jc w:val="center"/>
              <w:rPr>
                <w:rFonts w:ascii="Times New Roman" w:hAnsi="Times New Roman"/>
              </w:rPr>
            </w:pPr>
            <w:r>
              <w:rPr>
                <w:rFonts w:ascii="Times New Roman" w:hAnsi="Times New Roman"/>
              </w:rPr>
              <w:t>50</w:t>
            </w:r>
          </w:p>
        </w:tc>
        <w:tc>
          <w:tcPr>
            <w:tcW w:w="1208" w:type="dxa"/>
            <w:vAlign w:val="center"/>
          </w:tcPr>
          <w:p w:rsidR="00546F8E" w:rsidRDefault="00546F8E" w:rsidP="003B1035">
            <w:pPr>
              <w:spacing w:after="0"/>
              <w:ind w:hanging="2"/>
              <w:jc w:val="center"/>
              <w:rPr>
                <w:rFonts w:ascii="Times New Roman" w:hAnsi="Times New Roman"/>
              </w:rPr>
            </w:pPr>
            <w:r>
              <w:rPr>
                <w:rFonts w:ascii="Times New Roman" w:hAnsi="Times New Roman"/>
              </w:rPr>
              <w:t>2</w:t>
            </w:r>
          </w:p>
        </w:tc>
      </w:tr>
      <w:tr w:rsidR="00546F8E" w:rsidTr="003B1035">
        <w:trPr>
          <w:trHeight w:val="487"/>
          <w:jc w:val="center"/>
        </w:trPr>
        <w:tc>
          <w:tcPr>
            <w:tcW w:w="1710" w:type="dxa"/>
            <w:vAlign w:val="center"/>
          </w:tcPr>
          <w:p w:rsidR="00546F8E" w:rsidRDefault="00DE692C" w:rsidP="003B1035">
            <w:pPr>
              <w:spacing w:after="0"/>
              <w:ind w:hanging="2"/>
              <w:jc w:val="center"/>
              <w:rPr>
                <w:rFonts w:ascii="Times New Roman" w:hAnsi="Times New Roman"/>
              </w:rPr>
            </w:pPr>
            <w:r>
              <w:rPr>
                <w:rFonts w:ascii="Times New Roman" w:hAnsi="Times New Roman"/>
              </w:rPr>
              <w:t>26</w:t>
            </w:r>
            <w:r w:rsidR="00546F8E">
              <w:rPr>
                <w:rFonts w:ascii="Times New Roman" w:hAnsi="Times New Roman"/>
              </w:rPr>
              <w:t>MBTVAC3</w:t>
            </w:r>
          </w:p>
        </w:tc>
        <w:tc>
          <w:tcPr>
            <w:tcW w:w="2610" w:type="dxa"/>
            <w:vAlign w:val="center"/>
          </w:tcPr>
          <w:p w:rsidR="00546F8E" w:rsidRDefault="00546F8E" w:rsidP="003B1035">
            <w:pPr>
              <w:spacing w:after="0"/>
              <w:ind w:hanging="2"/>
              <w:jc w:val="center"/>
              <w:rPr>
                <w:rFonts w:ascii="Times New Roman" w:hAnsi="Times New Roman"/>
              </w:rPr>
            </w:pPr>
            <w:r>
              <w:rPr>
                <w:rFonts w:ascii="Times New Roman" w:hAnsi="Times New Roman"/>
              </w:rPr>
              <w:t>Functional foods</w:t>
            </w:r>
          </w:p>
        </w:tc>
        <w:tc>
          <w:tcPr>
            <w:tcW w:w="1197" w:type="dxa"/>
            <w:vAlign w:val="center"/>
          </w:tcPr>
          <w:p w:rsidR="00546F8E" w:rsidRDefault="00546F8E" w:rsidP="003B1035">
            <w:pPr>
              <w:spacing w:after="0"/>
              <w:ind w:hanging="2"/>
              <w:jc w:val="center"/>
              <w:rPr>
                <w:rFonts w:ascii="Times New Roman" w:hAnsi="Times New Roman"/>
              </w:rPr>
            </w:pPr>
            <w:r>
              <w:rPr>
                <w:rFonts w:ascii="Times New Roman" w:hAnsi="Times New Roman"/>
              </w:rPr>
              <w:t>2</w:t>
            </w:r>
          </w:p>
        </w:tc>
        <w:tc>
          <w:tcPr>
            <w:tcW w:w="1134" w:type="dxa"/>
            <w:vAlign w:val="center"/>
          </w:tcPr>
          <w:p w:rsidR="00546F8E" w:rsidRDefault="00546F8E" w:rsidP="003B1035">
            <w:pPr>
              <w:spacing w:after="0"/>
              <w:ind w:hanging="2"/>
              <w:jc w:val="center"/>
              <w:rPr>
                <w:rFonts w:ascii="Times New Roman" w:hAnsi="Times New Roman"/>
              </w:rPr>
            </w:pPr>
            <w:r>
              <w:rPr>
                <w:rFonts w:ascii="Times New Roman" w:hAnsi="Times New Roman"/>
              </w:rPr>
              <w:t>2</w:t>
            </w:r>
          </w:p>
        </w:tc>
        <w:tc>
          <w:tcPr>
            <w:tcW w:w="1231" w:type="dxa"/>
            <w:vAlign w:val="center"/>
          </w:tcPr>
          <w:p w:rsidR="00546F8E" w:rsidRDefault="00546F8E" w:rsidP="003B1035">
            <w:pPr>
              <w:spacing w:after="0"/>
              <w:ind w:hanging="2"/>
              <w:jc w:val="center"/>
              <w:rPr>
                <w:rFonts w:ascii="Times New Roman" w:hAnsi="Times New Roman"/>
              </w:rPr>
            </w:pPr>
            <w:r>
              <w:rPr>
                <w:rFonts w:ascii="Times New Roman" w:hAnsi="Times New Roman"/>
              </w:rPr>
              <w:t>50</w:t>
            </w:r>
          </w:p>
        </w:tc>
        <w:tc>
          <w:tcPr>
            <w:tcW w:w="1208" w:type="dxa"/>
            <w:vAlign w:val="center"/>
          </w:tcPr>
          <w:p w:rsidR="00546F8E" w:rsidRDefault="00546F8E" w:rsidP="003B1035">
            <w:pPr>
              <w:spacing w:after="0"/>
              <w:ind w:hanging="2"/>
              <w:jc w:val="center"/>
              <w:rPr>
                <w:rFonts w:ascii="Times New Roman" w:hAnsi="Times New Roman"/>
              </w:rPr>
            </w:pPr>
            <w:r>
              <w:rPr>
                <w:rFonts w:ascii="Times New Roman" w:hAnsi="Times New Roman"/>
              </w:rPr>
              <w:t>2</w:t>
            </w:r>
          </w:p>
        </w:tc>
      </w:tr>
      <w:tr w:rsidR="00546F8E" w:rsidTr="003B1035">
        <w:trPr>
          <w:trHeight w:val="457"/>
          <w:jc w:val="center"/>
        </w:trPr>
        <w:tc>
          <w:tcPr>
            <w:tcW w:w="1710" w:type="dxa"/>
            <w:vAlign w:val="center"/>
          </w:tcPr>
          <w:p w:rsidR="00546F8E" w:rsidRDefault="00DE692C" w:rsidP="003B1035">
            <w:pPr>
              <w:spacing w:after="0"/>
              <w:ind w:hanging="2"/>
              <w:jc w:val="center"/>
              <w:rPr>
                <w:rFonts w:ascii="Times New Roman" w:hAnsi="Times New Roman"/>
              </w:rPr>
            </w:pPr>
            <w:r>
              <w:rPr>
                <w:rFonts w:ascii="Times New Roman" w:hAnsi="Times New Roman"/>
              </w:rPr>
              <w:t>26</w:t>
            </w:r>
            <w:r w:rsidR="00546F8E">
              <w:rPr>
                <w:rFonts w:ascii="Times New Roman" w:hAnsi="Times New Roman"/>
              </w:rPr>
              <w:t>MBTVAC4</w:t>
            </w:r>
          </w:p>
        </w:tc>
        <w:tc>
          <w:tcPr>
            <w:tcW w:w="2610" w:type="dxa"/>
            <w:vAlign w:val="center"/>
          </w:tcPr>
          <w:p w:rsidR="00546F8E" w:rsidRDefault="00546F8E" w:rsidP="003B1035">
            <w:pPr>
              <w:spacing w:after="0"/>
              <w:ind w:hanging="2"/>
              <w:jc w:val="center"/>
              <w:rPr>
                <w:rFonts w:ascii="Times New Roman" w:hAnsi="Times New Roman"/>
              </w:rPr>
            </w:pPr>
            <w:r>
              <w:rPr>
                <w:rFonts w:ascii="Times New Roman" w:hAnsi="Times New Roman"/>
              </w:rPr>
              <w:t>Organic Farming</w:t>
            </w:r>
          </w:p>
        </w:tc>
        <w:tc>
          <w:tcPr>
            <w:tcW w:w="1197" w:type="dxa"/>
            <w:vAlign w:val="center"/>
          </w:tcPr>
          <w:p w:rsidR="00546F8E" w:rsidRDefault="00546F8E" w:rsidP="003B1035">
            <w:pPr>
              <w:spacing w:after="0"/>
              <w:ind w:hanging="2"/>
              <w:jc w:val="center"/>
              <w:rPr>
                <w:rFonts w:ascii="Times New Roman" w:hAnsi="Times New Roman"/>
              </w:rPr>
            </w:pPr>
            <w:r>
              <w:rPr>
                <w:rFonts w:ascii="Times New Roman" w:hAnsi="Times New Roman"/>
              </w:rPr>
              <w:t>2</w:t>
            </w:r>
          </w:p>
        </w:tc>
        <w:tc>
          <w:tcPr>
            <w:tcW w:w="1134" w:type="dxa"/>
            <w:vAlign w:val="center"/>
          </w:tcPr>
          <w:p w:rsidR="00546F8E" w:rsidRDefault="00546F8E" w:rsidP="003B1035">
            <w:pPr>
              <w:spacing w:after="0"/>
              <w:ind w:hanging="2"/>
              <w:jc w:val="center"/>
              <w:rPr>
                <w:rFonts w:ascii="Times New Roman" w:hAnsi="Times New Roman"/>
              </w:rPr>
            </w:pPr>
            <w:r>
              <w:rPr>
                <w:rFonts w:ascii="Times New Roman" w:hAnsi="Times New Roman"/>
              </w:rPr>
              <w:t>2</w:t>
            </w:r>
          </w:p>
        </w:tc>
        <w:tc>
          <w:tcPr>
            <w:tcW w:w="1231" w:type="dxa"/>
            <w:vAlign w:val="center"/>
          </w:tcPr>
          <w:p w:rsidR="00546F8E" w:rsidRDefault="00546F8E" w:rsidP="003B1035">
            <w:pPr>
              <w:spacing w:after="0"/>
              <w:ind w:hanging="2"/>
              <w:jc w:val="center"/>
              <w:rPr>
                <w:rFonts w:ascii="Times New Roman" w:hAnsi="Times New Roman"/>
              </w:rPr>
            </w:pPr>
            <w:r>
              <w:rPr>
                <w:rFonts w:ascii="Times New Roman" w:hAnsi="Times New Roman"/>
              </w:rPr>
              <w:t>50</w:t>
            </w:r>
          </w:p>
        </w:tc>
        <w:tc>
          <w:tcPr>
            <w:tcW w:w="1208" w:type="dxa"/>
            <w:vAlign w:val="center"/>
          </w:tcPr>
          <w:p w:rsidR="00546F8E" w:rsidRDefault="00546F8E" w:rsidP="003B1035">
            <w:pPr>
              <w:spacing w:after="0"/>
              <w:ind w:hanging="2"/>
              <w:jc w:val="center"/>
              <w:rPr>
                <w:rFonts w:ascii="Times New Roman" w:hAnsi="Times New Roman"/>
              </w:rPr>
            </w:pPr>
            <w:r>
              <w:rPr>
                <w:rFonts w:ascii="Times New Roman" w:hAnsi="Times New Roman"/>
              </w:rPr>
              <w:t>2</w:t>
            </w:r>
          </w:p>
        </w:tc>
      </w:tr>
      <w:tr w:rsidR="00546F8E" w:rsidTr="003B1035">
        <w:trPr>
          <w:trHeight w:val="517"/>
          <w:jc w:val="center"/>
        </w:trPr>
        <w:tc>
          <w:tcPr>
            <w:tcW w:w="1710" w:type="dxa"/>
            <w:vAlign w:val="center"/>
          </w:tcPr>
          <w:p w:rsidR="00546F8E" w:rsidRDefault="00DE692C" w:rsidP="003B1035">
            <w:pPr>
              <w:spacing w:after="0"/>
              <w:ind w:hanging="2"/>
              <w:jc w:val="center"/>
              <w:rPr>
                <w:rFonts w:ascii="Times New Roman" w:hAnsi="Times New Roman"/>
              </w:rPr>
            </w:pPr>
            <w:r>
              <w:rPr>
                <w:rFonts w:ascii="Times New Roman" w:hAnsi="Times New Roman"/>
              </w:rPr>
              <w:t>26</w:t>
            </w:r>
            <w:r w:rsidR="00546F8E">
              <w:rPr>
                <w:rFonts w:ascii="Times New Roman" w:hAnsi="Times New Roman"/>
              </w:rPr>
              <w:t>MBTVAC5</w:t>
            </w:r>
          </w:p>
        </w:tc>
        <w:tc>
          <w:tcPr>
            <w:tcW w:w="2610" w:type="dxa"/>
            <w:vAlign w:val="center"/>
          </w:tcPr>
          <w:p w:rsidR="00546F8E" w:rsidRDefault="00546F8E" w:rsidP="003B1035">
            <w:pPr>
              <w:spacing w:after="0"/>
              <w:ind w:hanging="2"/>
              <w:jc w:val="center"/>
              <w:rPr>
                <w:rFonts w:ascii="Times New Roman" w:hAnsi="Times New Roman"/>
              </w:rPr>
            </w:pPr>
            <w:r>
              <w:rPr>
                <w:rFonts w:ascii="Times New Roman" w:hAnsi="Times New Roman"/>
              </w:rPr>
              <w:t xml:space="preserve">EM (Effective microorganisms) </w:t>
            </w:r>
          </w:p>
        </w:tc>
        <w:tc>
          <w:tcPr>
            <w:tcW w:w="1197" w:type="dxa"/>
            <w:vAlign w:val="center"/>
          </w:tcPr>
          <w:p w:rsidR="00546F8E" w:rsidRDefault="00546F8E" w:rsidP="003B1035">
            <w:pPr>
              <w:spacing w:after="0"/>
              <w:ind w:hanging="2"/>
              <w:jc w:val="center"/>
              <w:rPr>
                <w:rFonts w:ascii="Times New Roman" w:hAnsi="Times New Roman"/>
              </w:rPr>
            </w:pPr>
            <w:r>
              <w:rPr>
                <w:rFonts w:ascii="Times New Roman" w:hAnsi="Times New Roman"/>
              </w:rPr>
              <w:t>2</w:t>
            </w:r>
          </w:p>
        </w:tc>
        <w:tc>
          <w:tcPr>
            <w:tcW w:w="1134" w:type="dxa"/>
            <w:vAlign w:val="center"/>
          </w:tcPr>
          <w:p w:rsidR="00546F8E" w:rsidRDefault="00546F8E" w:rsidP="003B1035">
            <w:pPr>
              <w:spacing w:after="0"/>
              <w:ind w:hanging="2"/>
              <w:jc w:val="center"/>
              <w:rPr>
                <w:rFonts w:ascii="Times New Roman" w:hAnsi="Times New Roman"/>
              </w:rPr>
            </w:pPr>
            <w:r>
              <w:rPr>
                <w:rFonts w:ascii="Times New Roman" w:hAnsi="Times New Roman"/>
              </w:rPr>
              <w:t>2</w:t>
            </w:r>
          </w:p>
        </w:tc>
        <w:tc>
          <w:tcPr>
            <w:tcW w:w="1231" w:type="dxa"/>
            <w:vAlign w:val="center"/>
          </w:tcPr>
          <w:p w:rsidR="00546F8E" w:rsidRDefault="00546F8E" w:rsidP="003B1035">
            <w:pPr>
              <w:spacing w:after="0"/>
              <w:ind w:hanging="2"/>
              <w:jc w:val="center"/>
              <w:rPr>
                <w:rFonts w:ascii="Times New Roman" w:hAnsi="Times New Roman"/>
              </w:rPr>
            </w:pPr>
            <w:r>
              <w:rPr>
                <w:rFonts w:ascii="Times New Roman" w:hAnsi="Times New Roman"/>
              </w:rPr>
              <w:t>50</w:t>
            </w:r>
          </w:p>
        </w:tc>
        <w:tc>
          <w:tcPr>
            <w:tcW w:w="1208" w:type="dxa"/>
            <w:vAlign w:val="center"/>
          </w:tcPr>
          <w:p w:rsidR="00546F8E" w:rsidRDefault="00546F8E" w:rsidP="003B1035">
            <w:pPr>
              <w:spacing w:after="0"/>
              <w:ind w:hanging="2"/>
              <w:jc w:val="center"/>
              <w:rPr>
                <w:rFonts w:ascii="Times New Roman" w:hAnsi="Times New Roman"/>
              </w:rPr>
            </w:pPr>
            <w:r>
              <w:rPr>
                <w:rFonts w:ascii="Times New Roman" w:hAnsi="Times New Roman"/>
              </w:rPr>
              <w:t>2</w:t>
            </w:r>
          </w:p>
        </w:tc>
      </w:tr>
    </w:tbl>
    <w:p w:rsidR="00546F8E" w:rsidRDefault="00546F8E" w:rsidP="00546F8E">
      <w:pPr>
        <w:spacing w:after="0"/>
        <w:ind w:hanging="2"/>
        <w:jc w:val="both"/>
        <w:rPr>
          <w:rFonts w:ascii="Times New Roman" w:hAnsi="Times New Roman"/>
          <w:sz w:val="24"/>
          <w:szCs w:val="24"/>
        </w:rPr>
      </w:pPr>
    </w:p>
    <w:p w:rsidR="00546F8E" w:rsidRDefault="00546F8E" w:rsidP="00546F8E">
      <w:pPr>
        <w:spacing w:after="0"/>
        <w:ind w:hanging="2"/>
        <w:rPr>
          <w:rFonts w:ascii="Times New Roman" w:hAnsi="Times New Roman"/>
          <w:sz w:val="24"/>
          <w:szCs w:val="24"/>
        </w:rPr>
      </w:pPr>
      <w:r>
        <w:rPr>
          <w:rFonts w:ascii="Times New Roman" w:hAnsi="Times New Roman"/>
          <w:sz w:val="24"/>
          <w:szCs w:val="24"/>
        </w:rPr>
        <w:t>**</w:t>
      </w:r>
      <w:r w:rsidRPr="00BA7F61">
        <w:rPr>
          <w:rFonts w:ascii="Times New Roman" w:hAnsi="Times New Roman"/>
          <w:sz w:val="24"/>
          <w:szCs w:val="24"/>
        </w:rPr>
        <w:t xml:space="preserve"> Offered in the department</w:t>
      </w:r>
      <w:r>
        <w:rPr>
          <w:rFonts w:ascii="Times New Roman" w:hAnsi="Times New Roman"/>
          <w:sz w:val="24"/>
          <w:szCs w:val="24"/>
        </w:rPr>
        <w:t xml:space="preserve">      </w:t>
      </w:r>
    </w:p>
    <w:p w:rsidR="00546F8E" w:rsidRDefault="00546F8E" w:rsidP="00546F8E">
      <w:pPr>
        <w:spacing w:after="0"/>
        <w:ind w:hanging="2"/>
        <w:rPr>
          <w:rFonts w:ascii="Times New Roman" w:hAnsi="Times New Roman"/>
          <w:sz w:val="24"/>
          <w:szCs w:val="24"/>
        </w:rPr>
      </w:pPr>
      <w:r>
        <w:rPr>
          <w:rFonts w:ascii="Times New Roman" w:hAnsi="Times New Roman"/>
          <w:sz w:val="24"/>
          <w:szCs w:val="24"/>
        </w:rPr>
        <w:t xml:space="preserve">** One paper has to be completed among the five papers offered before the end of third semester.  </w:t>
      </w:r>
    </w:p>
    <w:p w:rsidR="00BA3595" w:rsidRDefault="00546F8E" w:rsidP="00546F8E">
      <w:pPr>
        <w:spacing w:after="0"/>
        <w:ind w:hanging="2"/>
        <w:rPr>
          <w:rFonts w:ascii="Times New Roman" w:hAnsi="Times New Roman"/>
          <w:sz w:val="24"/>
          <w:szCs w:val="24"/>
        </w:rPr>
      </w:pPr>
      <w:r>
        <w:rPr>
          <w:rFonts w:ascii="Times New Roman" w:hAnsi="Times New Roman"/>
          <w:sz w:val="24"/>
          <w:szCs w:val="24"/>
        </w:rPr>
        <w:t xml:space="preserve">** The Mark obtained will be Added in the Four semester Mark statement. </w:t>
      </w:r>
    </w:p>
    <w:p w:rsidR="003B1035" w:rsidRDefault="003B1035" w:rsidP="00546F8E">
      <w:pPr>
        <w:spacing w:after="0"/>
        <w:ind w:hanging="2"/>
        <w:rPr>
          <w:rFonts w:ascii="Times New Roman" w:hAnsi="Times New Roman"/>
          <w:sz w:val="24"/>
          <w:szCs w:val="24"/>
        </w:rPr>
      </w:pPr>
    </w:p>
    <w:p w:rsidR="003B1035" w:rsidRDefault="003B1035" w:rsidP="00546F8E">
      <w:pPr>
        <w:spacing w:after="0"/>
        <w:ind w:hanging="2"/>
        <w:rPr>
          <w:rFonts w:ascii="Times New Roman" w:hAnsi="Times New Roman"/>
          <w:sz w:val="24"/>
          <w:szCs w:val="24"/>
        </w:rPr>
      </w:pPr>
    </w:p>
    <w:p w:rsidR="003B1035" w:rsidRDefault="003B1035" w:rsidP="00546F8E">
      <w:pPr>
        <w:spacing w:after="0"/>
        <w:ind w:hanging="2"/>
        <w:rPr>
          <w:rFonts w:ascii="Times New Roman" w:hAnsi="Times New Roman"/>
          <w:sz w:val="24"/>
          <w:szCs w:val="24"/>
        </w:rPr>
      </w:pPr>
    </w:p>
    <w:p w:rsidR="003B1035" w:rsidRDefault="003B1035" w:rsidP="00546F8E">
      <w:pPr>
        <w:spacing w:after="0"/>
        <w:ind w:hanging="2"/>
        <w:rPr>
          <w:rFonts w:ascii="Times New Roman" w:hAnsi="Times New Roman"/>
          <w:sz w:val="24"/>
          <w:szCs w:val="24"/>
        </w:rPr>
      </w:pPr>
    </w:p>
    <w:p w:rsidR="003B1035" w:rsidRDefault="003B1035" w:rsidP="00546F8E">
      <w:pPr>
        <w:spacing w:after="0"/>
        <w:ind w:hanging="2"/>
        <w:rPr>
          <w:rFonts w:ascii="Times New Roman" w:hAnsi="Times New Roman"/>
          <w:sz w:val="24"/>
          <w:szCs w:val="24"/>
        </w:rPr>
      </w:pPr>
    </w:p>
    <w:p w:rsidR="003B1035" w:rsidRDefault="003B1035" w:rsidP="00546F8E">
      <w:pPr>
        <w:spacing w:after="0"/>
        <w:ind w:hanging="2"/>
        <w:rPr>
          <w:rFonts w:ascii="Times New Roman" w:hAnsi="Times New Roman"/>
          <w:sz w:val="24"/>
          <w:szCs w:val="24"/>
        </w:rPr>
      </w:pPr>
    </w:p>
    <w:p w:rsidR="003B1035" w:rsidRDefault="003B1035" w:rsidP="00546F8E">
      <w:pPr>
        <w:spacing w:after="0"/>
        <w:ind w:hanging="2"/>
        <w:rPr>
          <w:rFonts w:ascii="Times New Roman" w:hAnsi="Times New Roman"/>
          <w:sz w:val="24"/>
          <w:szCs w:val="24"/>
        </w:rPr>
      </w:pPr>
    </w:p>
    <w:p w:rsidR="003B1035" w:rsidRDefault="003B1035" w:rsidP="00546F8E">
      <w:pPr>
        <w:spacing w:after="0"/>
        <w:ind w:hanging="2"/>
        <w:rPr>
          <w:rFonts w:ascii="Times New Roman" w:hAnsi="Times New Roman"/>
          <w:sz w:val="24"/>
          <w:szCs w:val="24"/>
        </w:rPr>
      </w:pPr>
    </w:p>
    <w:p w:rsidR="003B1035" w:rsidRDefault="003B1035" w:rsidP="00546F8E">
      <w:pPr>
        <w:spacing w:after="0"/>
        <w:ind w:hanging="2"/>
        <w:rPr>
          <w:rFonts w:ascii="Times New Roman" w:hAnsi="Times New Roman"/>
          <w:sz w:val="24"/>
          <w:szCs w:val="24"/>
        </w:rPr>
      </w:pPr>
    </w:p>
    <w:tbl>
      <w:tblPr>
        <w:tblW w:w="9817" w:type="dxa"/>
        <w:jc w:val="center"/>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09"/>
        <w:gridCol w:w="77"/>
        <w:gridCol w:w="719"/>
        <w:gridCol w:w="1607"/>
        <w:gridCol w:w="3028"/>
        <w:gridCol w:w="1088"/>
        <w:gridCol w:w="36"/>
        <w:gridCol w:w="19"/>
        <w:gridCol w:w="1175"/>
        <w:gridCol w:w="720"/>
        <w:gridCol w:w="839"/>
      </w:tblGrid>
      <w:tr w:rsidR="003B1035" w:rsidRPr="00BA7F61" w:rsidTr="00F135E7">
        <w:trPr>
          <w:trHeight w:val="464"/>
          <w:jc w:val="center"/>
        </w:trPr>
        <w:tc>
          <w:tcPr>
            <w:tcW w:w="1305" w:type="dxa"/>
            <w:gridSpan w:val="3"/>
            <w:vAlign w:val="center"/>
          </w:tcPr>
          <w:p w:rsidR="003B1035" w:rsidRPr="00BA7F61" w:rsidRDefault="003B1035" w:rsidP="003B1035">
            <w:pPr>
              <w:spacing w:after="0"/>
              <w:ind w:left="-90" w:right="-18"/>
              <w:jc w:val="center"/>
              <w:rPr>
                <w:rFonts w:ascii="Times New Roman" w:hAnsi="Times New Roman"/>
                <w:b/>
                <w:sz w:val="24"/>
                <w:szCs w:val="24"/>
              </w:rPr>
            </w:pPr>
            <w:r w:rsidRPr="00BA7F61">
              <w:rPr>
                <w:rFonts w:ascii="Times New Roman" w:hAnsi="Times New Roman"/>
                <w:sz w:val="24"/>
                <w:szCs w:val="24"/>
              </w:rPr>
              <w:lastRenderedPageBreak/>
              <w:br w:type="page"/>
            </w:r>
            <w:r w:rsidRPr="00BA7F61">
              <w:rPr>
                <w:rFonts w:ascii="Times New Roman" w:hAnsi="Times New Roman"/>
                <w:b/>
                <w:sz w:val="24"/>
                <w:szCs w:val="24"/>
              </w:rPr>
              <w:t>Course code</w:t>
            </w:r>
          </w:p>
        </w:tc>
        <w:tc>
          <w:tcPr>
            <w:tcW w:w="1607" w:type="dxa"/>
            <w:vAlign w:val="center"/>
          </w:tcPr>
          <w:p w:rsidR="003B1035" w:rsidRPr="00BA7F61" w:rsidRDefault="003B1035" w:rsidP="003B1035">
            <w:pPr>
              <w:spacing w:after="0"/>
              <w:rPr>
                <w:rFonts w:ascii="Times New Roman" w:hAnsi="Times New Roman"/>
                <w:sz w:val="24"/>
                <w:szCs w:val="24"/>
              </w:rPr>
            </w:pPr>
            <w:r>
              <w:rPr>
                <w:rFonts w:ascii="Times New Roman" w:hAnsi="Times New Roman"/>
                <w:sz w:val="24"/>
                <w:szCs w:val="24"/>
              </w:rPr>
              <w:t>26MBTBCO1</w:t>
            </w:r>
          </w:p>
        </w:tc>
        <w:tc>
          <w:tcPr>
            <w:tcW w:w="3028" w:type="dxa"/>
            <w:vMerge w:val="restart"/>
            <w:vAlign w:val="center"/>
          </w:tcPr>
          <w:p w:rsidR="003B1035" w:rsidRPr="00BA7F61" w:rsidRDefault="003B1035" w:rsidP="003B1035">
            <w:pPr>
              <w:spacing w:after="0"/>
              <w:jc w:val="center"/>
              <w:rPr>
                <w:rFonts w:ascii="Times New Roman" w:hAnsi="Times New Roman"/>
                <w:b/>
                <w:bCs/>
                <w:sz w:val="24"/>
                <w:szCs w:val="24"/>
              </w:rPr>
            </w:pPr>
            <w:r w:rsidRPr="00BA7F61">
              <w:rPr>
                <w:rFonts w:ascii="Times New Roman" w:hAnsi="Times New Roman"/>
                <w:b/>
                <w:sz w:val="24"/>
                <w:szCs w:val="24"/>
              </w:rPr>
              <w:t>FUNDAMENTALS OF MICROBIOLOGY</w:t>
            </w:r>
          </w:p>
        </w:tc>
        <w:tc>
          <w:tcPr>
            <w:tcW w:w="1143" w:type="dxa"/>
            <w:gridSpan w:val="3"/>
            <w:vAlign w:val="center"/>
          </w:tcPr>
          <w:p w:rsidR="003B1035" w:rsidRPr="00BA7F61" w:rsidRDefault="003B1035" w:rsidP="003B1035">
            <w:pPr>
              <w:spacing w:after="0"/>
              <w:jc w:val="center"/>
              <w:rPr>
                <w:rFonts w:ascii="Times New Roman" w:hAnsi="Times New Roman"/>
                <w:b/>
                <w:sz w:val="24"/>
                <w:szCs w:val="24"/>
              </w:rPr>
            </w:pPr>
            <w:r w:rsidRPr="00BA7F61">
              <w:rPr>
                <w:rFonts w:ascii="Times New Roman" w:hAnsi="Times New Roman"/>
                <w:b/>
                <w:sz w:val="24"/>
                <w:szCs w:val="24"/>
              </w:rPr>
              <w:t>L</w:t>
            </w:r>
          </w:p>
        </w:tc>
        <w:tc>
          <w:tcPr>
            <w:tcW w:w="1175" w:type="dxa"/>
            <w:vAlign w:val="center"/>
          </w:tcPr>
          <w:p w:rsidR="003B1035" w:rsidRPr="00BA7F61" w:rsidRDefault="003B1035" w:rsidP="003B1035">
            <w:pPr>
              <w:spacing w:after="0"/>
              <w:jc w:val="center"/>
              <w:rPr>
                <w:rFonts w:ascii="Times New Roman" w:hAnsi="Times New Roman"/>
                <w:b/>
                <w:sz w:val="24"/>
                <w:szCs w:val="24"/>
              </w:rPr>
            </w:pPr>
            <w:r w:rsidRPr="00BA7F61">
              <w:rPr>
                <w:rFonts w:ascii="Times New Roman" w:hAnsi="Times New Roman"/>
                <w:b/>
                <w:sz w:val="24"/>
                <w:szCs w:val="24"/>
              </w:rPr>
              <w:t>T</w:t>
            </w:r>
          </w:p>
        </w:tc>
        <w:tc>
          <w:tcPr>
            <w:tcW w:w="720" w:type="dxa"/>
            <w:vAlign w:val="center"/>
          </w:tcPr>
          <w:p w:rsidR="003B1035" w:rsidRPr="00BA7F61" w:rsidRDefault="003B1035" w:rsidP="003B1035">
            <w:pPr>
              <w:spacing w:after="0"/>
              <w:jc w:val="center"/>
              <w:rPr>
                <w:rFonts w:ascii="Times New Roman" w:hAnsi="Times New Roman"/>
                <w:b/>
                <w:sz w:val="24"/>
                <w:szCs w:val="24"/>
              </w:rPr>
            </w:pPr>
            <w:r w:rsidRPr="00BA7F61">
              <w:rPr>
                <w:rFonts w:ascii="Times New Roman" w:hAnsi="Times New Roman"/>
                <w:b/>
                <w:sz w:val="24"/>
                <w:szCs w:val="24"/>
              </w:rPr>
              <w:t>P</w:t>
            </w:r>
          </w:p>
        </w:tc>
        <w:tc>
          <w:tcPr>
            <w:tcW w:w="839" w:type="dxa"/>
            <w:vAlign w:val="center"/>
          </w:tcPr>
          <w:p w:rsidR="003B1035" w:rsidRPr="00BA7F61" w:rsidRDefault="003B1035" w:rsidP="003B1035">
            <w:pPr>
              <w:spacing w:after="0"/>
              <w:jc w:val="center"/>
              <w:rPr>
                <w:rFonts w:ascii="Times New Roman" w:hAnsi="Times New Roman"/>
                <w:b/>
                <w:sz w:val="24"/>
                <w:szCs w:val="24"/>
              </w:rPr>
            </w:pPr>
            <w:r w:rsidRPr="00BA7F61">
              <w:rPr>
                <w:rFonts w:ascii="Times New Roman" w:hAnsi="Times New Roman"/>
                <w:b/>
                <w:sz w:val="24"/>
                <w:szCs w:val="24"/>
              </w:rPr>
              <w:t>C</w:t>
            </w:r>
          </w:p>
        </w:tc>
      </w:tr>
      <w:tr w:rsidR="003B1035" w:rsidRPr="00BA7F61" w:rsidTr="00F135E7">
        <w:trPr>
          <w:trHeight w:val="464"/>
          <w:jc w:val="center"/>
        </w:trPr>
        <w:tc>
          <w:tcPr>
            <w:tcW w:w="2912" w:type="dxa"/>
            <w:gridSpan w:val="4"/>
            <w:vAlign w:val="center"/>
          </w:tcPr>
          <w:p w:rsidR="003B1035" w:rsidRPr="00BA7F61" w:rsidRDefault="003B1035" w:rsidP="003B1035">
            <w:pPr>
              <w:spacing w:after="0"/>
              <w:rPr>
                <w:rFonts w:ascii="Times New Roman" w:hAnsi="Times New Roman"/>
                <w:sz w:val="24"/>
                <w:szCs w:val="24"/>
              </w:rPr>
            </w:pPr>
            <w:r w:rsidRPr="00BA7F61">
              <w:rPr>
                <w:rFonts w:ascii="Times New Roman" w:hAnsi="Times New Roman"/>
                <w:b/>
                <w:sz w:val="24"/>
                <w:szCs w:val="24"/>
              </w:rPr>
              <w:t>Core</w:t>
            </w:r>
            <w:r>
              <w:rPr>
                <w:rFonts w:ascii="Times New Roman" w:hAnsi="Times New Roman"/>
                <w:b/>
                <w:sz w:val="24"/>
                <w:szCs w:val="24"/>
              </w:rPr>
              <w:t xml:space="preserve"> Paper</w:t>
            </w:r>
            <w:r w:rsidR="00F135E7">
              <w:rPr>
                <w:rFonts w:ascii="Times New Roman" w:hAnsi="Times New Roman"/>
                <w:b/>
                <w:sz w:val="24"/>
                <w:szCs w:val="24"/>
              </w:rPr>
              <w:t>: I</w:t>
            </w:r>
          </w:p>
        </w:tc>
        <w:tc>
          <w:tcPr>
            <w:tcW w:w="3028" w:type="dxa"/>
            <w:vMerge/>
            <w:vAlign w:val="center"/>
          </w:tcPr>
          <w:p w:rsidR="003B1035" w:rsidRPr="00BA7F61" w:rsidRDefault="003B1035" w:rsidP="003B1035">
            <w:pPr>
              <w:spacing w:after="0"/>
              <w:jc w:val="center"/>
              <w:rPr>
                <w:rFonts w:ascii="Times New Roman" w:hAnsi="Times New Roman"/>
                <w:b/>
                <w:sz w:val="24"/>
                <w:szCs w:val="24"/>
              </w:rPr>
            </w:pPr>
          </w:p>
        </w:tc>
        <w:tc>
          <w:tcPr>
            <w:tcW w:w="1143" w:type="dxa"/>
            <w:gridSpan w:val="3"/>
            <w:vAlign w:val="center"/>
          </w:tcPr>
          <w:p w:rsidR="003B1035" w:rsidRPr="00BA7F61" w:rsidRDefault="003B1035" w:rsidP="003B1035">
            <w:pPr>
              <w:spacing w:after="0"/>
              <w:jc w:val="center"/>
              <w:rPr>
                <w:rFonts w:ascii="Times New Roman" w:hAnsi="Times New Roman"/>
                <w:b/>
                <w:sz w:val="24"/>
                <w:szCs w:val="24"/>
              </w:rPr>
            </w:pPr>
            <w:r>
              <w:rPr>
                <w:rFonts w:ascii="Times New Roman" w:hAnsi="Times New Roman"/>
                <w:b/>
                <w:sz w:val="24"/>
                <w:szCs w:val="24"/>
              </w:rPr>
              <w:t>4</w:t>
            </w:r>
          </w:p>
        </w:tc>
        <w:tc>
          <w:tcPr>
            <w:tcW w:w="1175" w:type="dxa"/>
            <w:vAlign w:val="center"/>
          </w:tcPr>
          <w:p w:rsidR="003B1035" w:rsidRPr="00BA7F61" w:rsidRDefault="003B1035" w:rsidP="003B1035">
            <w:pPr>
              <w:spacing w:after="0"/>
              <w:jc w:val="center"/>
              <w:rPr>
                <w:rFonts w:ascii="Times New Roman" w:hAnsi="Times New Roman"/>
                <w:b/>
                <w:sz w:val="24"/>
                <w:szCs w:val="24"/>
              </w:rPr>
            </w:pPr>
            <w:r>
              <w:rPr>
                <w:rFonts w:ascii="Times New Roman" w:hAnsi="Times New Roman"/>
                <w:b/>
                <w:sz w:val="24"/>
                <w:szCs w:val="24"/>
              </w:rPr>
              <w:t>-</w:t>
            </w:r>
          </w:p>
        </w:tc>
        <w:tc>
          <w:tcPr>
            <w:tcW w:w="720" w:type="dxa"/>
            <w:vAlign w:val="center"/>
          </w:tcPr>
          <w:p w:rsidR="003B1035" w:rsidRPr="00BA7F61" w:rsidRDefault="003B1035" w:rsidP="003B1035">
            <w:pPr>
              <w:spacing w:after="0"/>
              <w:jc w:val="center"/>
              <w:rPr>
                <w:rFonts w:ascii="Times New Roman" w:hAnsi="Times New Roman"/>
                <w:b/>
                <w:sz w:val="24"/>
                <w:szCs w:val="24"/>
              </w:rPr>
            </w:pPr>
            <w:r>
              <w:rPr>
                <w:rFonts w:ascii="Times New Roman" w:hAnsi="Times New Roman"/>
                <w:b/>
                <w:sz w:val="24"/>
                <w:szCs w:val="24"/>
              </w:rPr>
              <w:t>-</w:t>
            </w:r>
          </w:p>
        </w:tc>
        <w:tc>
          <w:tcPr>
            <w:tcW w:w="839" w:type="dxa"/>
            <w:vAlign w:val="center"/>
          </w:tcPr>
          <w:p w:rsidR="003B1035" w:rsidRPr="00BA7F61" w:rsidRDefault="003B1035" w:rsidP="003B1035">
            <w:pPr>
              <w:spacing w:after="0"/>
              <w:jc w:val="center"/>
              <w:rPr>
                <w:rFonts w:ascii="Times New Roman" w:hAnsi="Times New Roman"/>
                <w:b/>
                <w:sz w:val="24"/>
                <w:szCs w:val="24"/>
              </w:rPr>
            </w:pPr>
            <w:r>
              <w:rPr>
                <w:rFonts w:ascii="Times New Roman" w:hAnsi="Times New Roman"/>
                <w:b/>
                <w:sz w:val="24"/>
                <w:szCs w:val="24"/>
              </w:rPr>
              <w:t>4</w:t>
            </w:r>
          </w:p>
        </w:tc>
      </w:tr>
      <w:tr w:rsidR="003B1035" w:rsidRPr="00BA7F61" w:rsidTr="00F135E7">
        <w:trPr>
          <w:trHeight w:val="143"/>
          <w:jc w:val="center"/>
        </w:trPr>
        <w:tc>
          <w:tcPr>
            <w:tcW w:w="2912" w:type="dxa"/>
            <w:gridSpan w:val="4"/>
            <w:vAlign w:val="center"/>
          </w:tcPr>
          <w:p w:rsidR="003B1035" w:rsidRPr="00BA7F61" w:rsidRDefault="003B1035" w:rsidP="003B1035">
            <w:pPr>
              <w:spacing w:after="0"/>
              <w:rPr>
                <w:rFonts w:ascii="Times New Roman" w:hAnsi="Times New Roman"/>
                <w:b/>
                <w:sz w:val="24"/>
                <w:szCs w:val="24"/>
              </w:rPr>
            </w:pPr>
            <w:r w:rsidRPr="00BA7F61">
              <w:rPr>
                <w:rFonts w:ascii="Times New Roman" w:hAnsi="Times New Roman"/>
                <w:b/>
                <w:sz w:val="24"/>
                <w:szCs w:val="24"/>
              </w:rPr>
              <w:t>Pre-requisite</w:t>
            </w:r>
          </w:p>
        </w:tc>
        <w:tc>
          <w:tcPr>
            <w:tcW w:w="3028" w:type="dxa"/>
            <w:vAlign w:val="center"/>
          </w:tcPr>
          <w:p w:rsidR="003B1035" w:rsidRPr="00BA7F61" w:rsidRDefault="003B1035" w:rsidP="003B1035">
            <w:pPr>
              <w:spacing w:after="0"/>
              <w:rPr>
                <w:rFonts w:ascii="Times New Roman" w:hAnsi="Times New Roman"/>
                <w:b/>
                <w:bCs/>
                <w:sz w:val="24"/>
                <w:szCs w:val="24"/>
              </w:rPr>
            </w:pPr>
            <w:r>
              <w:rPr>
                <w:rFonts w:ascii="Times New Roman" w:hAnsi="Times New Roman"/>
                <w:b/>
                <w:bCs/>
                <w:sz w:val="24"/>
                <w:szCs w:val="24"/>
              </w:rPr>
              <w:t>Knowledge on microorganisms</w:t>
            </w:r>
          </w:p>
        </w:tc>
        <w:tc>
          <w:tcPr>
            <w:tcW w:w="2318" w:type="dxa"/>
            <w:gridSpan w:val="4"/>
            <w:vAlign w:val="center"/>
          </w:tcPr>
          <w:p w:rsidR="003B1035" w:rsidRPr="00BA7F61" w:rsidRDefault="003B1035" w:rsidP="003B1035">
            <w:pPr>
              <w:spacing w:after="0"/>
              <w:ind w:left="-108" w:right="-63"/>
              <w:rPr>
                <w:rFonts w:ascii="Times New Roman" w:hAnsi="Times New Roman"/>
                <w:b/>
                <w:bCs/>
                <w:sz w:val="24"/>
                <w:szCs w:val="24"/>
              </w:rPr>
            </w:pPr>
            <w:r w:rsidRPr="00BA7F61">
              <w:rPr>
                <w:rFonts w:ascii="Times New Roman" w:hAnsi="Times New Roman"/>
                <w:b/>
                <w:bCs/>
                <w:sz w:val="24"/>
                <w:szCs w:val="24"/>
              </w:rPr>
              <w:t>Syllabus Version</w:t>
            </w:r>
          </w:p>
        </w:tc>
        <w:tc>
          <w:tcPr>
            <w:tcW w:w="1559" w:type="dxa"/>
            <w:gridSpan w:val="2"/>
            <w:vAlign w:val="center"/>
          </w:tcPr>
          <w:p w:rsidR="003B1035" w:rsidRPr="00BA7F61" w:rsidRDefault="003B1035" w:rsidP="003B1035">
            <w:pPr>
              <w:spacing w:after="0"/>
              <w:rPr>
                <w:rFonts w:ascii="Times New Roman" w:hAnsi="Times New Roman"/>
                <w:b/>
                <w:bCs/>
                <w:sz w:val="24"/>
                <w:szCs w:val="24"/>
              </w:rPr>
            </w:pPr>
            <w:r>
              <w:rPr>
                <w:rFonts w:ascii="Times New Roman" w:hAnsi="Times New Roman"/>
                <w:b/>
                <w:bCs/>
                <w:sz w:val="24"/>
                <w:szCs w:val="24"/>
              </w:rPr>
              <w:t>2026-27</w:t>
            </w:r>
          </w:p>
        </w:tc>
      </w:tr>
      <w:tr w:rsidR="003B1035" w:rsidRPr="00BA7F61" w:rsidTr="00F135E7">
        <w:trPr>
          <w:trHeight w:val="143"/>
          <w:jc w:val="center"/>
        </w:trPr>
        <w:tc>
          <w:tcPr>
            <w:tcW w:w="9817" w:type="dxa"/>
            <w:gridSpan w:val="11"/>
            <w:vAlign w:val="center"/>
          </w:tcPr>
          <w:p w:rsidR="003B1035" w:rsidRPr="00BA7F61" w:rsidRDefault="003B1035" w:rsidP="003B1035">
            <w:pPr>
              <w:spacing w:after="0"/>
              <w:rPr>
                <w:rFonts w:ascii="Times New Roman" w:hAnsi="Times New Roman"/>
                <w:b/>
                <w:sz w:val="24"/>
                <w:szCs w:val="24"/>
              </w:rPr>
            </w:pPr>
            <w:r w:rsidRPr="00BA7F61">
              <w:rPr>
                <w:rFonts w:ascii="Times New Roman" w:hAnsi="Times New Roman"/>
                <w:b/>
                <w:sz w:val="24"/>
                <w:szCs w:val="24"/>
              </w:rPr>
              <w:t>Course Objectives:</w:t>
            </w:r>
          </w:p>
        </w:tc>
      </w:tr>
      <w:tr w:rsidR="003B1035" w:rsidRPr="00BA7F61" w:rsidTr="00F135E7">
        <w:trPr>
          <w:trHeight w:val="143"/>
          <w:jc w:val="center"/>
        </w:trPr>
        <w:tc>
          <w:tcPr>
            <w:tcW w:w="9817" w:type="dxa"/>
            <w:gridSpan w:val="11"/>
          </w:tcPr>
          <w:p w:rsidR="003B1035" w:rsidRPr="00FB6812" w:rsidRDefault="003B1035" w:rsidP="003B1035">
            <w:pPr>
              <w:jc w:val="both"/>
              <w:rPr>
                <w:rFonts w:ascii="Times New Roman" w:hAnsi="Times New Roman"/>
                <w:bCs/>
                <w:sz w:val="24"/>
                <w:szCs w:val="24"/>
              </w:rPr>
            </w:pPr>
            <w:r w:rsidRPr="00FB6812">
              <w:rPr>
                <w:rFonts w:ascii="Times New Roman" w:hAnsi="Times New Roman"/>
                <w:bCs/>
                <w:sz w:val="24"/>
                <w:szCs w:val="24"/>
              </w:rPr>
              <w:t xml:space="preserve">The main objectives of this course are to: </w:t>
            </w:r>
          </w:p>
          <w:p w:rsidR="003B1035" w:rsidRPr="00EF1EFE" w:rsidRDefault="003B1035" w:rsidP="003B1035">
            <w:pPr>
              <w:pStyle w:val="ListParagraph"/>
              <w:numPr>
                <w:ilvl w:val="0"/>
                <w:numId w:val="1"/>
              </w:numPr>
              <w:spacing w:after="0"/>
              <w:jc w:val="both"/>
              <w:rPr>
                <w:rFonts w:ascii="Times New Roman" w:hAnsi="Times New Roman"/>
                <w:sz w:val="24"/>
                <w:szCs w:val="24"/>
              </w:rPr>
            </w:pPr>
            <w:r w:rsidRPr="00EF1EFE">
              <w:rPr>
                <w:rFonts w:ascii="Times New Roman" w:hAnsi="Times New Roman"/>
                <w:sz w:val="24"/>
                <w:szCs w:val="24"/>
              </w:rPr>
              <w:t>Recalling the history and theories in Microbiological Research.</w:t>
            </w:r>
          </w:p>
          <w:p w:rsidR="003B1035" w:rsidRPr="00EF1EFE" w:rsidRDefault="003B1035" w:rsidP="003B1035">
            <w:pPr>
              <w:pStyle w:val="ListParagraph"/>
              <w:numPr>
                <w:ilvl w:val="0"/>
                <w:numId w:val="1"/>
              </w:numPr>
              <w:spacing w:after="0"/>
              <w:jc w:val="both"/>
              <w:rPr>
                <w:rFonts w:ascii="Times New Roman" w:hAnsi="Times New Roman"/>
                <w:sz w:val="24"/>
                <w:szCs w:val="24"/>
              </w:rPr>
            </w:pPr>
            <w:r w:rsidRPr="00EF1EFE">
              <w:rPr>
                <w:rFonts w:ascii="Times New Roman" w:hAnsi="Times New Roman"/>
                <w:sz w:val="24"/>
                <w:szCs w:val="24"/>
              </w:rPr>
              <w:t>Gaining information on staining and sterilization techniques.</w:t>
            </w:r>
          </w:p>
          <w:p w:rsidR="003B1035" w:rsidRPr="00EF1EFE" w:rsidRDefault="003B1035" w:rsidP="003B1035">
            <w:pPr>
              <w:pStyle w:val="ListParagraph"/>
              <w:numPr>
                <w:ilvl w:val="0"/>
                <w:numId w:val="1"/>
              </w:numPr>
              <w:spacing w:after="0"/>
              <w:jc w:val="both"/>
              <w:rPr>
                <w:sz w:val="24"/>
                <w:szCs w:val="24"/>
              </w:rPr>
            </w:pPr>
            <w:r w:rsidRPr="00EF1EFE">
              <w:rPr>
                <w:rFonts w:ascii="Times New Roman" w:hAnsi="Times New Roman"/>
                <w:sz w:val="24"/>
                <w:szCs w:val="24"/>
              </w:rPr>
              <w:t>Impart knowledge on the classification of microbes like bacteria, algae, fungi, viruses and protozoa along with their mode of nutrition and reproduction.</w:t>
            </w:r>
          </w:p>
        </w:tc>
      </w:tr>
      <w:tr w:rsidR="003B1035" w:rsidRPr="00BA7F61" w:rsidTr="00F135E7">
        <w:trPr>
          <w:trHeight w:val="143"/>
          <w:jc w:val="center"/>
        </w:trPr>
        <w:tc>
          <w:tcPr>
            <w:tcW w:w="9817" w:type="dxa"/>
            <w:gridSpan w:val="11"/>
          </w:tcPr>
          <w:p w:rsidR="003B1035" w:rsidRPr="00BA7F61" w:rsidRDefault="003B1035" w:rsidP="003B1035">
            <w:pPr>
              <w:spacing w:after="0"/>
              <w:rPr>
                <w:rFonts w:ascii="Times New Roman" w:hAnsi="Times New Roman"/>
                <w:b/>
                <w:sz w:val="24"/>
                <w:szCs w:val="24"/>
              </w:rPr>
            </w:pPr>
            <w:r w:rsidRPr="00BA7F61">
              <w:rPr>
                <w:rFonts w:ascii="Times New Roman" w:hAnsi="Times New Roman"/>
                <w:b/>
                <w:sz w:val="24"/>
                <w:szCs w:val="24"/>
              </w:rPr>
              <w:t>Expected Course Outcomes:</w:t>
            </w:r>
          </w:p>
        </w:tc>
      </w:tr>
      <w:tr w:rsidR="003B1035" w:rsidRPr="00BA7F61" w:rsidTr="00F135E7">
        <w:trPr>
          <w:trHeight w:val="325"/>
          <w:jc w:val="center"/>
        </w:trPr>
        <w:tc>
          <w:tcPr>
            <w:tcW w:w="9817" w:type="dxa"/>
            <w:gridSpan w:val="11"/>
          </w:tcPr>
          <w:p w:rsidR="003B1035" w:rsidRPr="00BA7F61" w:rsidRDefault="003B1035" w:rsidP="003B1035">
            <w:pPr>
              <w:spacing w:after="0"/>
              <w:rPr>
                <w:rFonts w:ascii="Times New Roman" w:hAnsi="Times New Roman"/>
                <w:sz w:val="24"/>
                <w:szCs w:val="24"/>
              </w:rPr>
            </w:pPr>
            <w:r w:rsidRPr="00BA7F61">
              <w:rPr>
                <w:rFonts w:ascii="Times New Roman" w:hAnsi="Times New Roman"/>
                <w:sz w:val="24"/>
                <w:szCs w:val="24"/>
              </w:rPr>
              <w:t>On the successful completion of the course, student will be able to:</w:t>
            </w:r>
          </w:p>
        </w:tc>
      </w:tr>
      <w:tr w:rsidR="003B1035" w:rsidRPr="00BA7F61" w:rsidTr="00F135E7">
        <w:trPr>
          <w:trHeight w:val="322"/>
          <w:jc w:val="center"/>
        </w:trPr>
        <w:tc>
          <w:tcPr>
            <w:tcW w:w="509" w:type="dxa"/>
          </w:tcPr>
          <w:p w:rsidR="003B1035" w:rsidRPr="00BA7F61" w:rsidRDefault="003B1035" w:rsidP="003B1035">
            <w:pPr>
              <w:spacing w:after="0"/>
              <w:rPr>
                <w:rFonts w:ascii="Times New Roman" w:hAnsi="Times New Roman"/>
                <w:sz w:val="24"/>
                <w:szCs w:val="24"/>
              </w:rPr>
            </w:pPr>
            <w:r w:rsidRPr="00BA7F61">
              <w:rPr>
                <w:rFonts w:ascii="Times New Roman" w:hAnsi="Times New Roman"/>
                <w:sz w:val="24"/>
                <w:szCs w:val="24"/>
              </w:rPr>
              <w:t>1</w:t>
            </w:r>
          </w:p>
        </w:tc>
        <w:tc>
          <w:tcPr>
            <w:tcW w:w="7749" w:type="dxa"/>
            <w:gridSpan w:val="8"/>
          </w:tcPr>
          <w:p w:rsidR="003B1035" w:rsidRPr="00EF1EFE" w:rsidRDefault="003B1035" w:rsidP="003B1035">
            <w:pPr>
              <w:pStyle w:val="ListParagraph"/>
              <w:ind w:left="0"/>
              <w:jc w:val="both"/>
              <w:rPr>
                <w:sz w:val="24"/>
                <w:szCs w:val="24"/>
              </w:rPr>
            </w:pPr>
            <w:r w:rsidRPr="00EF1EFE">
              <w:rPr>
                <w:sz w:val="24"/>
                <w:szCs w:val="24"/>
              </w:rPr>
              <w:t>Gain a strong foundation on basic microbiological practices.</w:t>
            </w:r>
          </w:p>
        </w:tc>
        <w:tc>
          <w:tcPr>
            <w:tcW w:w="1559" w:type="dxa"/>
            <w:gridSpan w:val="2"/>
          </w:tcPr>
          <w:p w:rsidR="003B1035" w:rsidRPr="00BA7F61" w:rsidRDefault="003B1035" w:rsidP="003B1035">
            <w:pPr>
              <w:spacing w:after="0"/>
              <w:rPr>
                <w:rFonts w:ascii="Times New Roman" w:hAnsi="Times New Roman"/>
                <w:sz w:val="24"/>
                <w:szCs w:val="24"/>
              </w:rPr>
            </w:pPr>
            <w:r>
              <w:rPr>
                <w:rFonts w:ascii="Times New Roman" w:hAnsi="Times New Roman"/>
                <w:sz w:val="24"/>
                <w:szCs w:val="24"/>
              </w:rPr>
              <w:t>K2</w:t>
            </w:r>
          </w:p>
        </w:tc>
      </w:tr>
      <w:tr w:rsidR="003B1035" w:rsidRPr="00BA7F61" w:rsidTr="00F135E7">
        <w:trPr>
          <w:trHeight w:val="322"/>
          <w:jc w:val="center"/>
        </w:trPr>
        <w:tc>
          <w:tcPr>
            <w:tcW w:w="509" w:type="dxa"/>
          </w:tcPr>
          <w:p w:rsidR="003B1035" w:rsidRPr="00BA7F61" w:rsidRDefault="003B1035" w:rsidP="003B1035">
            <w:pPr>
              <w:spacing w:after="0"/>
              <w:rPr>
                <w:rFonts w:ascii="Times New Roman" w:hAnsi="Times New Roman"/>
                <w:sz w:val="24"/>
                <w:szCs w:val="24"/>
              </w:rPr>
            </w:pPr>
            <w:r w:rsidRPr="00BA7F61">
              <w:rPr>
                <w:rFonts w:ascii="Times New Roman" w:hAnsi="Times New Roman"/>
                <w:sz w:val="24"/>
                <w:szCs w:val="24"/>
              </w:rPr>
              <w:t>2</w:t>
            </w:r>
          </w:p>
        </w:tc>
        <w:tc>
          <w:tcPr>
            <w:tcW w:w="7749" w:type="dxa"/>
            <w:gridSpan w:val="8"/>
          </w:tcPr>
          <w:p w:rsidR="003B1035" w:rsidRPr="00BA7F61" w:rsidRDefault="003B1035" w:rsidP="003B1035">
            <w:pPr>
              <w:spacing w:after="0"/>
              <w:rPr>
                <w:rFonts w:ascii="Times New Roman" w:hAnsi="Times New Roman"/>
                <w:sz w:val="24"/>
                <w:szCs w:val="24"/>
              </w:rPr>
            </w:pPr>
            <w:r w:rsidRPr="00BA7F61">
              <w:rPr>
                <w:rFonts w:ascii="Times New Roman" w:hAnsi="Times New Roman"/>
                <w:sz w:val="24"/>
                <w:szCs w:val="24"/>
              </w:rPr>
              <w:t>Pursuing high skills and knowledge on bacterial isolation, identification and classification.</w:t>
            </w:r>
          </w:p>
        </w:tc>
        <w:tc>
          <w:tcPr>
            <w:tcW w:w="1559" w:type="dxa"/>
            <w:gridSpan w:val="2"/>
          </w:tcPr>
          <w:p w:rsidR="003B1035" w:rsidRPr="00BA7F61" w:rsidRDefault="003B1035" w:rsidP="003B1035">
            <w:pPr>
              <w:spacing w:after="0"/>
              <w:rPr>
                <w:rFonts w:ascii="Times New Roman" w:hAnsi="Times New Roman"/>
                <w:sz w:val="24"/>
                <w:szCs w:val="24"/>
              </w:rPr>
            </w:pPr>
            <w:r>
              <w:rPr>
                <w:rFonts w:ascii="Times New Roman" w:hAnsi="Times New Roman"/>
                <w:sz w:val="24"/>
                <w:szCs w:val="24"/>
              </w:rPr>
              <w:t>K3</w:t>
            </w:r>
          </w:p>
        </w:tc>
      </w:tr>
      <w:tr w:rsidR="003B1035" w:rsidRPr="00BA7F61" w:rsidTr="00F135E7">
        <w:trPr>
          <w:trHeight w:val="322"/>
          <w:jc w:val="center"/>
        </w:trPr>
        <w:tc>
          <w:tcPr>
            <w:tcW w:w="509" w:type="dxa"/>
          </w:tcPr>
          <w:p w:rsidR="003B1035" w:rsidRPr="00BA7F61" w:rsidRDefault="003B1035" w:rsidP="003B1035">
            <w:pPr>
              <w:spacing w:after="0"/>
              <w:rPr>
                <w:rFonts w:ascii="Times New Roman" w:hAnsi="Times New Roman"/>
                <w:sz w:val="24"/>
                <w:szCs w:val="24"/>
              </w:rPr>
            </w:pPr>
            <w:r w:rsidRPr="00BA7F61">
              <w:rPr>
                <w:rFonts w:ascii="Times New Roman" w:hAnsi="Times New Roman"/>
                <w:sz w:val="24"/>
                <w:szCs w:val="24"/>
              </w:rPr>
              <w:t>3</w:t>
            </w:r>
          </w:p>
        </w:tc>
        <w:tc>
          <w:tcPr>
            <w:tcW w:w="7749" w:type="dxa"/>
            <w:gridSpan w:val="8"/>
          </w:tcPr>
          <w:p w:rsidR="003B1035" w:rsidRPr="00BA7F61" w:rsidRDefault="003B1035" w:rsidP="003B1035">
            <w:pPr>
              <w:spacing w:after="0"/>
              <w:rPr>
                <w:rFonts w:ascii="Times New Roman" w:hAnsi="Times New Roman"/>
                <w:sz w:val="24"/>
                <w:szCs w:val="24"/>
              </w:rPr>
            </w:pPr>
            <w:r w:rsidRPr="00BA7F61">
              <w:rPr>
                <w:rFonts w:ascii="Times New Roman" w:hAnsi="Times New Roman"/>
                <w:sz w:val="24"/>
                <w:szCs w:val="24"/>
              </w:rPr>
              <w:t>Know about the important aspects of microbial taxonomy.</w:t>
            </w:r>
          </w:p>
        </w:tc>
        <w:tc>
          <w:tcPr>
            <w:tcW w:w="1559" w:type="dxa"/>
            <w:gridSpan w:val="2"/>
          </w:tcPr>
          <w:p w:rsidR="003B1035" w:rsidRPr="00BA7F61" w:rsidRDefault="003B1035" w:rsidP="003B1035">
            <w:pPr>
              <w:spacing w:after="0"/>
              <w:rPr>
                <w:rFonts w:ascii="Times New Roman" w:hAnsi="Times New Roman"/>
                <w:sz w:val="24"/>
                <w:szCs w:val="24"/>
              </w:rPr>
            </w:pPr>
            <w:r>
              <w:rPr>
                <w:rFonts w:ascii="Times New Roman" w:hAnsi="Times New Roman"/>
                <w:sz w:val="24"/>
                <w:szCs w:val="24"/>
              </w:rPr>
              <w:t>K2</w:t>
            </w:r>
          </w:p>
        </w:tc>
      </w:tr>
      <w:tr w:rsidR="003B1035" w:rsidRPr="00BA7F61" w:rsidTr="00F135E7">
        <w:trPr>
          <w:trHeight w:val="322"/>
          <w:jc w:val="center"/>
        </w:trPr>
        <w:tc>
          <w:tcPr>
            <w:tcW w:w="509" w:type="dxa"/>
          </w:tcPr>
          <w:p w:rsidR="003B1035" w:rsidRPr="00BA7F61" w:rsidRDefault="003B1035" w:rsidP="003B1035">
            <w:pPr>
              <w:spacing w:after="0"/>
              <w:rPr>
                <w:rFonts w:ascii="Times New Roman" w:hAnsi="Times New Roman"/>
                <w:sz w:val="24"/>
                <w:szCs w:val="24"/>
              </w:rPr>
            </w:pPr>
            <w:r w:rsidRPr="00BA7F61">
              <w:rPr>
                <w:rFonts w:ascii="Times New Roman" w:hAnsi="Times New Roman"/>
                <w:sz w:val="24"/>
                <w:szCs w:val="24"/>
              </w:rPr>
              <w:t>4</w:t>
            </w:r>
          </w:p>
        </w:tc>
        <w:tc>
          <w:tcPr>
            <w:tcW w:w="7749" w:type="dxa"/>
            <w:gridSpan w:val="8"/>
          </w:tcPr>
          <w:p w:rsidR="003B1035" w:rsidRPr="00BA7F61" w:rsidRDefault="003B1035" w:rsidP="003B1035">
            <w:pPr>
              <w:spacing w:after="0"/>
              <w:rPr>
                <w:rFonts w:ascii="Times New Roman" w:hAnsi="Times New Roman"/>
                <w:sz w:val="24"/>
                <w:szCs w:val="24"/>
              </w:rPr>
            </w:pPr>
            <w:r w:rsidRPr="00BA7F61">
              <w:rPr>
                <w:rFonts w:ascii="Times New Roman" w:hAnsi="Times New Roman"/>
                <w:sz w:val="24"/>
                <w:szCs w:val="24"/>
              </w:rPr>
              <w:t xml:space="preserve">Would be able </w:t>
            </w:r>
            <w:r>
              <w:rPr>
                <w:rFonts w:ascii="Times New Roman" w:hAnsi="Times New Roman"/>
                <w:sz w:val="24"/>
                <w:szCs w:val="24"/>
              </w:rPr>
              <w:t xml:space="preserve">to </w:t>
            </w:r>
            <w:r w:rsidRPr="00BA7F61">
              <w:rPr>
                <w:rFonts w:ascii="Times New Roman" w:hAnsi="Times New Roman"/>
                <w:sz w:val="24"/>
                <w:szCs w:val="24"/>
              </w:rPr>
              <w:t xml:space="preserve">classify </w:t>
            </w:r>
            <w:r>
              <w:rPr>
                <w:rFonts w:ascii="Times New Roman" w:hAnsi="Times New Roman"/>
                <w:sz w:val="24"/>
                <w:szCs w:val="24"/>
              </w:rPr>
              <w:t xml:space="preserve">algae and fungi </w:t>
            </w:r>
            <w:r w:rsidRPr="00BA7F61">
              <w:rPr>
                <w:rFonts w:ascii="Times New Roman" w:hAnsi="Times New Roman"/>
                <w:sz w:val="24"/>
                <w:szCs w:val="24"/>
              </w:rPr>
              <w:t>a</w:t>
            </w:r>
            <w:r>
              <w:rPr>
                <w:rFonts w:ascii="Times New Roman" w:hAnsi="Times New Roman"/>
                <w:sz w:val="24"/>
                <w:szCs w:val="24"/>
              </w:rPr>
              <w:t>nd know about its</w:t>
            </w:r>
            <w:r w:rsidRPr="00BA7F61">
              <w:rPr>
                <w:rFonts w:ascii="Times New Roman" w:hAnsi="Times New Roman"/>
                <w:sz w:val="24"/>
                <w:szCs w:val="24"/>
              </w:rPr>
              <w:t xml:space="preserve"> structure, nutrition and reproduction</w:t>
            </w:r>
            <w:r>
              <w:rPr>
                <w:rFonts w:ascii="Times New Roman" w:hAnsi="Times New Roman"/>
                <w:sz w:val="24"/>
                <w:szCs w:val="24"/>
              </w:rPr>
              <w:t>.</w:t>
            </w:r>
          </w:p>
        </w:tc>
        <w:tc>
          <w:tcPr>
            <w:tcW w:w="1559" w:type="dxa"/>
            <w:gridSpan w:val="2"/>
          </w:tcPr>
          <w:p w:rsidR="003B1035" w:rsidRPr="00BA7F61" w:rsidRDefault="003B1035" w:rsidP="003B1035">
            <w:pPr>
              <w:spacing w:after="0"/>
              <w:rPr>
                <w:rFonts w:ascii="Times New Roman" w:hAnsi="Times New Roman"/>
                <w:sz w:val="24"/>
                <w:szCs w:val="24"/>
              </w:rPr>
            </w:pPr>
            <w:r w:rsidRPr="00BA7F61">
              <w:rPr>
                <w:rFonts w:ascii="Times New Roman" w:hAnsi="Times New Roman"/>
                <w:sz w:val="24"/>
                <w:szCs w:val="24"/>
              </w:rPr>
              <w:t>K2</w:t>
            </w:r>
          </w:p>
        </w:tc>
      </w:tr>
      <w:tr w:rsidR="003B1035" w:rsidRPr="00BA7F61" w:rsidTr="00F135E7">
        <w:trPr>
          <w:trHeight w:val="322"/>
          <w:jc w:val="center"/>
        </w:trPr>
        <w:tc>
          <w:tcPr>
            <w:tcW w:w="509" w:type="dxa"/>
          </w:tcPr>
          <w:p w:rsidR="003B1035" w:rsidRPr="00BA7F61" w:rsidRDefault="003B1035" w:rsidP="003B1035">
            <w:pPr>
              <w:spacing w:after="0"/>
              <w:rPr>
                <w:rFonts w:ascii="Times New Roman" w:hAnsi="Times New Roman"/>
                <w:sz w:val="24"/>
                <w:szCs w:val="24"/>
              </w:rPr>
            </w:pPr>
            <w:r w:rsidRPr="00BA7F61">
              <w:rPr>
                <w:rFonts w:ascii="Times New Roman" w:hAnsi="Times New Roman"/>
                <w:sz w:val="24"/>
                <w:szCs w:val="24"/>
              </w:rPr>
              <w:t>5</w:t>
            </w:r>
          </w:p>
        </w:tc>
        <w:tc>
          <w:tcPr>
            <w:tcW w:w="7749" w:type="dxa"/>
            <w:gridSpan w:val="8"/>
          </w:tcPr>
          <w:p w:rsidR="003B1035" w:rsidRPr="00BA7F61" w:rsidRDefault="003B1035" w:rsidP="003B1035">
            <w:pPr>
              <w:spacing w:after="0"/>
              <w:rPr>
                <w:rFonts w:ascii="Times New Roman" w:hAnsi="Times New Roman"/>
                <w:sz w:val="24"/>
                <w:szCs w:val="24"/>
              </w:rPr>
            </w:pPr>
            <w:r>
              <w:rPr>
                <w:rFonts w:ascii="Times New Roman" w:hAnsi="Times New Roman"/>
                <w:sz w:val="24"/>
                <w:szCs w:val="24"/>
              </w:rPr>
              <w:t>Able to know about properties and classification of viruses.</w:t>
            </w:r>
          </w:p>
        </w:tc>
        <w:tc>
          <w:tcPr>
            <w:tcW w:w="1559" w:type="dxa"/>
            <w:gridSpan w:val="2"/>
          </w:tcPr>
          <w:p w:rsidR="003B1035" w:rsidRPr="00BA7F61" w:rsidRDefault="003B1035" w:rsidP="003B1035">
            <w:pPr>
              <w:spacing w:after="0"/>
              <w:rPr>
                <w:rFonts w:ascii="Times New Roman" w:hAnsi="Times New Roman"/>
                <w:sz w:val="24"/>
                <w:szCs w:val="24"/>
              </w:rPr>
            </w:pPr>
            <w:r>
              <w:rPr>
                <w:rFonts w:ascii="Times New Roman" w:hAnsi="Times New Roman"/>
                <w:sz w:val="24"/>
                <w:szCs w:val="24"/>
              </w:rPr>
              <w:t>K2</w:t>
            </w:r>
          </w:p>
        </w:tc>
      </w:tr>
      <w:tr w:rsidR="003B1035" w:rsidRPr="00BA7F61" w:rsidTr="00F135E7">
        <w:trPr>
          <w:trHeight w:val="322"/>
          <w:jc w:val="center"/>
        </w:trPr>
        <w:tc>
          <w:tcPr>
            <w:tcW w:w="9817" w:type="dxa"/>
            <w:gridSpan w:val="11"/>
          </w:tcPr>
          <w:p w:rsidR="003B1035" w:rsidRPr="00BA7F61" w:rsidRDefault="003B1035" w:rsidP="003B1035">
            <w:pPr>
              <w:spacing w:after="0"/>
              <w:rPr>
                <w:rFonts w:ascii="Times New Roman" w:hAnsi="Times New Roman"/>
                <w:sz w:val="24"/>
                <w:szCs w:val="24"/>
              </w:rPr>
            </w:pPr>
            <w:r w:rsidRPr="00BA7F61">
              <w:rPr>
                <w:rFonts w:ascii="Times New Roman" w:hAnsi="Times New Roman"/>
                <w:b/>
                <w:sz w:val="24"/>
                <w:szCs w:val="24"/>
              </w:rPr>
              <w:t>K1</w:t>
            </w:r>
            <w:r w:rsidRPr="00BA7F61">
              <w:rPr>
                <w:rFonts w:ascii="Times New Roman" w:hAnsi="Times New Roman"/>
                <w:sz w:val="24"/>
                <w:szCs w:val="24"/>
              </w:rPr>
              <w:t xml:space="preserve"> - Remember; </w:t>
            </w:r>
            <w:r w:rsidRPr="00BA7F61">
              <w:rPr>
                <w:rFonts w:ascii="Times New Roman" w:hAnsi="Times New Roman"/>
                <w:b/>
                <w:sz w:val="24"/>
                <w:szCs w:val="24"/>
              </w:rPr>
              <w:t>K2</w:t>
            </w:r>
            <w:r w:rsidRPr="00BA7F61">
              <w:rPr>
                <w:rFonts w:ascii="Times New Roman" w:hAnsi="Times New Roman"/>
                <w:sz w:val="24"/>
                <w:szCs w:val="24"/>
              </w:rPr>
              <w:t xml:space="preserve"> - Understand; </w:t>
            </w:r>
            <w:r w:rsidRPr="00BA7F61">
              <w:rPr>
                <w:rFonts w:ascii="Times New Roman" w:hAnsi="Times New Roman"/>
                <w:b/>
                <w:sz w:val="24"/>
                <w:szCs w:val="24"/>
              </w:rPr>
              <w:t>K3</w:t>
            </w:r>
            <w:r w:rsidRPr="00BA7F61">
              <w:rPr>
                <w:rFonts w:ascii="Times New Roman" w:hAnsi="Times New Roman"/>
                <w:sz w:val="24"/>
                <w:szCs w:val="24"/>
              </w:rPr>
              <w:t xml:space="preserve"> - Apply; </w:t>
            </w:r>
            <w:r w:rsidRPr="00BA7F61">
              <w:rPr>
                <w:rFonts w:ascii="Times New Roman" w:hAnsi="Times New Roman"/>
                <w:b/>
                <w:sz w:val="24"/>
                <w:szCs w:val="24"/>
              </w:rPr>
              <w:t>K4</w:t>
            </w:r>
            <w:r w:rsidRPr="00BA7F61">
              <w:rPr>
                <w:rFonts w:ascii="Times New Roman" w:hAnsi="Times New Roman"/>
                <w:sz w:val="24"/>
                <w:szCs w:val="24"/>
              </w:rPr>
              <w:t xml:space="preserve"> - Analyze; </w:t>
            </w:r>
            <w:r w:rsidRPr="00BA7F61">
              <w:rPr>
                <w:rFonts w:ascii="Times New Roman" w:hAnsi="Times New Roman"/>
                <w:b/>
                <w:sz w:val="24"/>
                <w:szCs w:val="24"/>
              </w:rPr>
              <w:t>K5</w:t>
            </w:r>
            <w:r w:rsidRPr="00BA7F61">
              <w:rPr>
                <w:rFonts w:ascii="Times New Roman" w:hAnsi="Times New Roman"/>
                <w:sz w:val="24"/>
                <w:szCs w:val="24"/>
              </w:rPr>
              <w:t xml:space="preserve"> - Evaluate; </w:t>
            </w:r>
            <w:r w:rsidRPr="00BA7F61">
              <w:rPr>
                <w:rFonts w:ascii="Times New Roman" w:hAnsi="Times New Roman"/>
                <w:b/>
                <w:sz w:val="24"/>
                <w:szCs w:val="24"/>
              </w:rPr>
              <w:t>K6</w:t>
            </w:r>
            <w:r w:rsidRPr="00BA7F61">
              <w:rPr>
                <w:rFonts w:ascii="Times New Roman" w:hAnsi="Times New Roman"/>
                <w:sz w:val="24"/>
                <w:szCs w:val="24"/>
              </w:rPr>
              <w:t xml:space="preserve"> – Create</w:t>
            </w:r>
          </w:p>
        </w:tc>
      </w:tr>
      <w:tr w:rsidR="003B1035" w:rsidRPr="00BA7F61" w:rsidTr="00F135E7">
        <w:trPr>
          <w:trHeight w:val="143"/>
          <w:jc w:val="center"/>
        </w:trPr>
        <w:tc>
          <w:tcPr>
            <w:tcW w:w="9817" w:type="dxa"/>
            <w:gridSpan w:val="11"/>
          </w:tcPr>
          <w:p w:rsidR="003B1035" w:rsidRPr="00BA7F61" w:rsidRDefault="003B1035" w:rsidP="003B1035">
            <w:pPr>
              <w:suppressAutoHyphens/>
              <w:spacing w:after="0"/>
              <w:jc w:val="both"/>
              <w:rPr>
                <w:rFonts w:ascii="Times New Roman" w:hAnsi="Times New Roman"/>
                <w:b/>
                <w:sz w:val="24"/>
                <w:szCs w:val="24"/>
              </w:rPr>
            </w:pPr>
          </w:p>
        </w:tc>
      </w:tr>
      <w:tr w:rsidR="003B1035" w:rsidRPr="00BA7F61" w:rsidTr="00F135E7">
        <w:trPr>
          <w:trHeight w:val="143"/>
          <w:jc w:val="center"/>
        </w:trPr>
        <w:tc>
          <w:tcPr>
            <w:tcW w:w="1305" w:type="dxa"/>
            <w:gridSpan w:val="3"/>
          </w:tcPr>
          <w:p w:rsidR="003B1035" w:rsidRPr="00BA7F61" w:rsidRDefault="003B1035" w:rsidP="003B1035">
            <w:pPr>
              <w:spacing w:after="0"/>
              <w:rPr>
                <w:rFonts w:ascii="Times New Roman" w:hAnsi="Times New Roman"/>
                <w:b/>
                <w:sz w:val="24"/>
                <w:szCs w:val="24"/>
              </w:rPr>
            </w:pPr>
            <w:r w:rsidRPr="00BA7F61">
              <w:rPr>
                <w:rFonts w:ascii="Times New Roman" w:hAnsi="Times New Roman"/>
                <w:b/>
                <w:sz w:val="24"/>
                <w:szCs w:val="24"/>
              </w:rPr>
              <w:t>Unit:1</w:t>
            </w:r>
          </w:p>
        </w:tc>
        <w:tc>
          <w:tcPr>
            <w:tcW w:w="5759" w:type="dxa"/>
            <w:gridSpan w:val="4"/>
          </w:tcPr>
          <w:p w:rsidR="003B1035" w:rsidRPr="00BA7F61" w:rsidRDefault="003B1035" w:rsidP="003B1035">
            <w:pPr>
              <w:spacing w:after="0"/>
              <w:jc w:val="center"/>
              <w:rPr>
                <w:rFonts w:ascii="Times New Roman" w:hAnsi="Times New Roman"/>
                <w:b/>
                <w:sz w:val="24"/>
                <w:szCs w:val="24"/>
              </w:rPr>
            </w:pPr>
            <w:r w:rsidRPr="00BA7F61">
              <w:rPr>
                <w:rFonts w:ascii="Times New Roman" w:hAnsi="Times New Roman"/>
                <w:b/>
                <w:sz w:val="24"/>
                <w:szCs w:val="24"/>
              </w:rPr>
              <w:t>Early History &amp; Scope of Microbiology</w:t>
            </w:r>
          </w:p>
        </w:tc>
        <w:tc>
          <w:tcPr>
            <w:tcW w:w="2753" w:type="dxa"/>
            <w:gridSpan w:val="4"/>
          </w:tcPr>
          <w:p w:rsidR="003B1035" w:rsidRPr="00BA7F61" w:rsidRDefault="003B1035" w:rsidP="003B1035">
            <w:pPr>
              <w:spacing w:after="0"/>
              <w:jc w:val="right"/>
              <w:rPr>
                <w:rFonts w:ascii="Times New Roman" w:hAnsi="Times New Roman"/>
                <w:b/>
                <w:sz w:val="24"/>
                <w:szCs w:val="24"/>
              </w:rPr>
            </w:pPr>
            <w:r w:rsidRPr="00BA7F61">
              <w:rPr>
                <w:rFonts w:ascii="Times New Roman" w:hAnsi="Times New Roman"/>
                <w:b/>
                <w:sz w:val="24"/>
                <w:szCs w:val="24"/>
              </w:rPr>
              <w:t>8  hours</w:t>
            </w:r>
          </w:p>
        </w:tc>
      </w:tr>
      <w:tr w:rsidR="003B1035" w:rsidRPr="00BA7F61" w:rsidTr="00F135E7">
        <w:trPr>
          <w:trHeight w:val="143"/>
          <w:jc w:val="center"/>
        </w:trPr>
        <w:tc>
          <w:tcPr>
            <w:tcW w:w="9817" w:type="dxa"/>
            <w:gridSpan w:val="11"/>
          </w:tcPr>
          <w:p w:rsidR="003B1035" w:rsidRPr="00BA7F61" w:rsidRDefault="003B1035" w:rsidP="003B1035">
            <w:pPr>
              <w:spacing w:after="0"/>
              <w:jc w:val="both"/>
              <w:rPr>
                <w:rFonts w:ascii="Times New Roman" w:hAnsi="Times New Roman"/>
                <w:sz w:val="24"/>
                <w:szCs w:val="24"/>
              </w:rPr>
            </w:pPr>
            <w:r w:rsidRPr="00BA7F61">
              <w:rPr>
                <w:rFonts w:ascii="Times New Roman" w:hAnsi="Times New Roman"/>
                <w:b/>
                <w:sz w:val="24"/>
                <w:szCs w:val="24"/>
              </w:rPr>
              <w:t>History of Microbiology</w:t>
            </w:r>
            <w:r w:rsidRPr="00BA7F61">
              <w:rPr>
                <w:rFonts w:ascii="Times New Roman" w:hAnsi="Times New Roman"/>
                <w:sz w:val="24"/>
                <w:szCs w:val="24"/>
              </w:rPr>
              <w:t xml:space="preserve">- Spontaneous generation conflict - Contributions of Leeuwenhoek, Louis Pasteur, Robert Koch, Joseph Lister, Edward Jenner, </w:t>
            </w:r>
            <w:proofErr w:type="spellStart"/>
            <w:r w:rsidRPr="00BA7F61">
              <w:rPr>
                <w:rFonts w:ascii="Times New Roman" w:hAnsi="Times New Roman"/>
                <w:sz w:val="24"/>
                <w:szCs w:val="24"/>
              </w:rPr>
              <w:t>Winogradsky</w:t>
            </w:r>
            <w:proofErr w:type="spellEnd"/>
            <w:r w:rsidRPr="00BA7F61">
              <w:rPr>
                <w:rFonts w:ascii="Times New Roman" w:hAnsi="Times New Roman"/>
                <w:sz w:val="24"/>
                <w:szCs w:val="24"/>
              </w:rPr>
              <w:t xml:space="preserve">, Paul Ehrlich, Lederberg and </w:t>
            </w:r>
            <w:proofErr w:type="spellStart"/>
            <w:r w:rsidRPr="00BA7F61">
              <w:rPr>
                <w:rFonts w:ascii="Times New Roman" w:hAnsi="Times New Roman"/>
                <w:sz w:val="24"/>
                <w:szCs w:val="24"/>
              </w:rPr>
              <w:t>Zinder</w:t>
            </w:r>
            <w:proofErr w:type="spellEnd"/>
            <w:r w:rsidRPr="00BA7F61">
              <w:rPr>
                <w:rFonts w:ascii="Times New Roman" w:hAnsi="Times New Roman"/>
                <w:sz w:val="24"/>
                <w:szCs w:val="24"/>
              </w:rPr>
              <w:t>, Lwoff, Arber and Smith, Temin and Baltimore.</w:t>
            </w:r>
          </w:p>
          <w:p w:rsidR="003B1035" w:rsidRPr="005312CE" w:rsidRDefault="003B1035" w:rsidP="003B1035">
            <w:pPr>
              <w:rPr>
                <w:rFonts w:ascii="Times New Roman" w:hAnsi="Times New Roman"/>
                <w:sz w:val="24"/>
                <w:szCs w:val="24"/>
              </w:rPr>
            </w:pPr>
            <w:r w:rsidRPr="00BA7F61">
              <w:rPr>
                <w:rFonts w:ascii="Times New Roman" w:hAnsi="Times New Roman"/>
                <w:b/>
                <w:sz w:val="24"/>
                <w:szCs w:val="24"/>
              </w:rPr>
              <w:t>Scope of Microbiology</w:t>
            </w:r>
            <w:r w:rsidRPr="00BA7F61">
              <w:rPr>
                <w:rFonts w:ascii="Times New Roman" w:hAnsi="Times New Roman"/>
                <w:sz w:val="24"/>
                <w:szCs w:val="24"/>
              </w:rPr>
              <w:t>- Applications of Microbiology in various fields- Industries, Food, Agriculture, Environment, Medical and Research.</w:t>
            </w:r>
          </w:p>
        </w:tc>
      </w:tr>
      <w:tr w:rsidR="003B1035" w:rsidRPr="00BA7F61" w:rsidTr="00F135E7">
        <w:trPr>
          <w:trHeight w:val="143"/>
          <w:jc w:val="center"/>
        </w:trPr>
        <w:tc>
          <w:tcPr>
            <w:tcW w:w="1305" w:type="dxa"/>
            <w:gridSpan w:val="3"/>
          </w:tcPr>
          <w:p w:rsidR="003B1035" w:rsidRPr="00BA7F61" w:rsidRDefault="003B1035" w:rsidP="003B1035">
            <w:pPr>
              <w:spacing w:after="0"/>
              <w:rPr>
                <w:rFonts w:ascii="Times New Roman" w:hAnsi="Times New Roman"/>
                <w:b/>
                <w:sz w:val="24"/>
                <w:szCs w:val="24"/>
              </w:rPr>
            </w:pPr>
            <w:r w:rsidRPr="00BA7F61">
              <w:rPr>
                <w:rFonts w:ascii="Times New Roman" w:hAnsi="Times New Roman"/>
                <w:b/>
                <w:sz w:val="24"/>
                <w:szCs w:val="24"/>
              </w:rPr>
              <w:t>Unit:2</w:t>
            </w:r>
          </w:p>
        </w:tc>
        <w:tc>
          <w:tcPr>
            <w:tcW w:w="5723" w:type="dxa"/>
            <w:gridSpan w:val="3"/>
          </w:tcPr>
          <w:p w:rsidR="003B1035" w:rsidRPr="00BA7F61" w:rsidRDefault="003B1035" w:rsidP="003B1035">
            <w:pPr>
              <w:spacing w:after="0"/>
              <w:jc w:val="center"/>
              <w:rPr>
                <w:rFonts w:ascii="Times New Roman" w:hAnsi="Times New Roman"/>
                <w:b/>
                <w:sz w:val="24"/>
                <w:szCs w:val="24"/>
              </w:rPr>
            </w:pPr>
            <w:r w:rsidRPr="00BA7F61">
              <w:rPr>
                <w:rFonts w:ascii="Times New Roman" w:hAnsi="Times New Roman"/>
                <w:b/>
                <w:sz w:val="24"/>
                <w:szCs w:val="24"/>
              </w:rPr>
              <w:t>Microbiological Techniques</w:t>
            </w:r>
          </w:p>
        </w:tc>
        <w:tc>
          <w:tcPr>
            <w:tcW w:w="2789" w:type="dxa"/>
            <w:gridSpan w:val="5"/>
          </w:tcPr>
          <w:p w:rsidR="003B1035" w:rsidRPr="00BA7F61" w:rsidRDefault="003B1035" w:rsidP="003B1035">
            <w:pPr>
              <w:spacing w:after="0"/>
              <w:jc w:val="right"/>
              <w:rPr>
                <w:rFonts w:ascii="Times New Roman" w:hAnsi="Times New Roman"/>
                <w:b/>
                <w:sz w:val="24"/>
                <w:szCs w:val="24"/>
              </w:rPr>
            </w:pPr>
            <w:r w:rsidRPr="00BA7F61">
              <w:rPr>
                <w:rFonts w:ascii="Times New Roman" w:hAnsi="Times New Roman"/>
                <w:b/>
                <w:sz w:val="24"/>
                <w:szCs w:val="24"/>
              </w:rPr>
              <w:t>12  hours</w:t>
            </w:r>
          </w:p>
        </w:tc>
      </w:tr>
      <w:tr w:rsidR="003B1035" w:rsidRPr="00BA7F61" w:rsidTr="00F135E7">
        <w:trPr>
          <w:trHeight w:val="143"/>
          <w:jc w:val="center"/>
        </w:trPr>
        <w:tc>
          <w:tcPr>
            <w:tcW w:w="9817" w:type="dxa"/>
            <w:gridSpan w:val="11"/>
          </w:tcPr>
          <w:p w:rsidR="003B1035" w:rsidRPr="00BA7F61" w:rsidRDefault="003B1035" w:rsidP="003B1035">
            <w:pPr>
              <w:spacing w:after="0"/>
              <w:jc w:val="both"/>
              <w:rPr>
                <w:rFonts w:ascii="Times New Roman" w:hAnsi="Times New Roman"/>
                <w:sz w:val="24"/>
                <w:szCs w:val="24"/>
              </w:rPr>
            </w:pPr>
            <w:r w:rsidRPr="00BA7F61">
              <w:rPr>
                <w:rFonts w:ascii="Times New Roman" w:hAnsi="Times New Roman"/>
                <w:b/>
                <w:sz w:val="24"/>
                <w:szCs w:val="24"/>
              </w:rPr>
              <w:t>Microscopic techniques</w:t>
            </w:r>
            <w:r w:rsidRPr="00BA7F61">
              <w:rPr>
                <w:rFonts w:ascii="Times New Roman" w:hAnsi="Times New Roman"/>
                <w:sz w:val="24"/>
                <w:szCs w:val="24"/>
              </w:rPr>
              <w:t>: Principles, working mechanism and application-simple, compound, dark field</w:t>
            </w:r>
            <w:r>
              <w:rPr>
                <w:rFonts w:ascii="Times New Roman" w:hAnsi="Times New Roman"/>
                <w:sz w:val="24"/>
                <w:szCs w:val="24"/>
              </w:rPr>
              <w:t xml:space="preserve">, </w:t>
            </w:r>
            <w:r w:rsidRPr="00BA7F61">
              <w:rPr>
                <w:rFonts w:ascii="Times New Roman" w:hAnsi="Times New Roman"/>
                <w:sz w:val="24"/>
                <w:szCs w:val="24"/>
              </w:rPr>
              <w:t xml:space="preserve">phase contrast </w:t>
            </w:r>
            <w:r>
              <w:rPr>
                <w:rFonts w:ascii="Times New Roman" w:hAnsi="Times New Roman"/>
                <w:sz w:val="24"/>
                <w:szCs w:val="24"/>
              </w:rPr>
              <w:t xml:space="preserve">and </w:t>
            </w:r>
            <w:r w:rsidRPr="00BA7F61">
              <w:rPr>
                <w:rFonts w:ascii="Times New Roman" w:hAnsi="Times New Roman"/>
                <w:sz w:val="24"/>
                <w:szCs w:val="24"/>
              </w:rPr>
              <w:t>fluorescence</w:t>
            </w:r>
            <w:r>
              <w:rPr>
                <w:rFonts w:ascii="Times New Roman" w:hAnsi="Times New Roman"/>
                <w:sz w:val="24"/>
                <w:szCs w:val="24"/>
              </w:rPr>
              <w:t xml:space="preserve"> microscope. Electron microscope-</w:t>
            </w:r>
            <w:r w:rsidRPr="00BA7F61">
              <w:rPr>
                <w:rFonts w:ascii="Times New Roman" w:hAnsi="Times New Roman"/>
                <w:sz w:val="24"/>
                <w:szCs w:val="24"/>
              </w:rPr>
              <w:t>SEM &amp; TEM.</w:t>
            </w:r>
          </w:p>
          <w:p w:rsidR="003B1035" w:rsidRPr="00BA7F61" w:rsidRDefault="003B1035" w:rsidP="003B1035">
            <w:pPr>
              <w:spacing w:after="0"/>
              <w:jc w:val="both"/>
              <w:rPr>
                <w:rFonts w:ascii="Times New Roman" w:hAnsi="Times New Roman"/>
                <w:sz w:val="24"/>
                <w:szCs w:val="24"/>
              </w:rPr>
            </w:pPr>
            <w:r w:rsidRPr="00BA7F61">
              <w:rPr>
                <w:rFonts w:ascii="Times New Roman" w:hAnsi="Times New Roman"/>
                <w:b/>
                <w:sz w:val="24"/>
                <w:szCs w:val="24"/>
              </w:rPr>
              <w:t xml:space="preserve">Methods of </w:t>
            </w:r>
            <w:proofErr w:type="spellStart"/>
            <w:r w:rsidRPr="00BA7F61">
              <w:rPr>
                <w:rFonts w:ascii="Times New Roman" w:hAnsi="Times New Roman"/>
                <w:b/>
                <w:sz w:val="24"/>
                <w:szCs w:val="24"/>
              </w:rPr>
              <w:t>sterilization</w:t>
            </w:r>
            <w:proofErr w:type="gramStart"/>
            <w:r w:rsidRPr="00BA7F61">
              <w:rPr>
                <w:rFonts w:ascii="Times New Roman" w:hAnsi="Times New Roman"/>
                <w:b/>
                <w:sz w:val="24"/>
                <w:szCs w:val="24"/>
              </w:rPr>
              <w:t>:</w:t>
            </w:r>
            <w:r w:rsidRPr="00BA7F61">
              <w:rPr>
                <w:rFonts w:ascii="Times New Roman" w:hAnsi="Times New Roman"/>
                <w:sz w:val="24"/>
                <w:szCs w:val="24"/>
              </w:rPr>
              <w:t>Physical</w:t>
            </w:r>
            <w:proofErr w:type="spellEnd"/>
            <w:proofErr w:type="gramEnd"/>
            <w:r w:rsidRPr="00BA7F61">
              <w:rPr>
                <w:rFonts w:ascii="Times New Roman" w:hAnsi="Times New Roman"/>
                <w:sz w:val="24"/>
                <w:szCs w:val="24"/>
              </w:rPr>
              <w:t xml:space="preserve"> methods-Dry heat, moist heat, radiation </w:t>
            </w:r>
            <w:r>
              <w:rPr>
                <w:rFonts w:ascii="Times New Roman" w:hAnsi="Times New Roman"/>
                <w:sz w:val="24"/>
                <w:szCs w:val="24"/>
              </w:rPr>
              <w:t>and</w:t>
            </w:r>
            <w:r w:rsidRPr="00BA7F61">
              <w:rPr>
                <w:rFonts w:ascii="Times New Roman" w:hAnsi="Times New Roman"/>
                <w:sz w:val="24"/>
                <w:szCs w:val="24"/>
              </w:rPr>
              <w:t xml:space="preserve">, filtration </w:t>
            </w:r>
            <w:proofErr w:type="spellStart"/>
            <w:r w:rsidRPr="00BA7F61">
              <w:rPr>
                <w:rFonts w:ascii="Times New Roman" w:hAnsi="Times New Roman"/>
                <w:sz w:val="24"/>
                <w:szCs w:val="24"/>
              </w:rPr>
              <w:t>methods.Chemical</w:t>
            </w:r>
            <w:proofErr w:type="spellEnd"/>
            <w:r w:rsidRPr="00BA7F61">
              <w:rPr>
                <w:rFonts w:ascii="Times New Roman" w:hAnsi="Times New Roman"/>
                <w:sz w:val="24"/>
                <w:szCs w:val="24"/>
              </w:rPr>
              <w:t xml:space="preserve"> methods &amp; their </w:t>
            </w:r>
            <w:proofErr w:type="spellStart"/>
            <w:r w:rsidRPr="00BA7F61">
              <w:rPr>
                <w:rFonts w:ascii="Times New Roman" w:hAnsi="Times New Roman"/>
                <w:sz w:val="24"/>
                <w:szCs w:val="24"/>
              </w:rPr>
              <w:t>application.Preservation</w:t>
            </w:r>
            <w:proofErr w:type="spellEnd"/>
            <w:r w:rsidRPr="00BA7F61">
              <w:rPr>
                <w:rFonts w:ascii="Times New Roman" w:hAnsi="Times New Roman"/>
                <w:sz w:val="24"/>
                <w:szCs w:val="24"/>
              </w:rPr>
              <w:t xml:space="preserve"> and maintenance of Microbial cultures- </w:t>
            </w:r>
            <w:proofErr w:type="spellStart"/>
            <w:r w:rsidRPr="00BA7F61">
              <w:rPr>
                <w:rFonts w:ascii="Times New Roman" w:hAnsi="Times New Roman"/>
                <w:sz w:val="24"/>
                <w:szCs w:val="24"/>
              </w:rPr>
              <w:t>Lyophilization</w:t>
            </w:r>
            <w:proofErr w:type="spellEnd"/>
            <w:r w:rsidRPr="00BA7F61">
              <w:rPr>
                <w:rFonts w:ascii="Times New Roman" w:hAnsi="Times New Roman"/>
                <w:sz w:val="24"/>
                <w:szCs w:val="24"/>
              </w:rPr>
              <w:t xml:space="preserve"> and Deep freezing.</w:t>
            </w:r>
          </w:p>
          <w:p w:rsidR="003B1035" w:rsidRPr="00BA7F61" w:rsidRDefault="003B1035" w:rsidP="003B1035">
            <w:pPr>
              <w:spacing w:after="0"/>
              <w:jc w:val="both"/>
              <w:rPr>
                <w:rFonts w:ascii="Times New Roman" w:hAnsi="Times New Roman"/>
                <w:sz w:val="24"/>
                <w:szCs w:val="24"/>
              </w:rPr>
            </w:pPr>
            <w:r w:rsidRPr="00BA7F61">
              <w:rPr>
                <w:rFonts w:ascii="Times New Roman" w:hAnsi="Times New Roman"/>
                <w:b/>
                <w:sz w:val="24"/>
                <w:szCs w:val="24"/>
              </w:rPr>
              <w:t>Pure Culture Techniques:</w:t>
            </w:r>
            <w:r w:rsidRPr="00BA7F61">
              <w:rPr>
                <w:rFonts w:ascii="Times New Roman" w:hAnsi="Times New Roman"/>
                <w:sz w:val="24"/>
                <w:szCs w:val="24"/>
              </w:rPr>
              <w:t xml:space="preserve"> Methods of pure culture technique- Serial Dilution, Pour Plate, Spread Plate and Streaking </w:t>
            </w:r>
            <w:proofErr w:type="spellStart"/>
            <w:r w:rsidRPr="00BA7F61">
              <w:rPr>
                <w:rFonts w:ascii="Times New Roman" w:hAnsi="Times New Roman"/>
                <w:sz w:val="24"/>
                <w:szCs w:val="24"/>
              </w:rPr>
              <w:t>methods.Microbiological</w:t>
            </w:r>
            <w:proofErr w:type="spellEnd"/>
            <w:r w:rsidRPr="00BA7F61">
              <w:rPr>
                <w:rFonts w:ascii="Times New Roman" w:hAnsi="Times New Roman"/>
                <w:sz w:val="24"/>
                <w:szCs w:val="24"/>
              </w:rPr>
              <w:t xml:space="preserve"> Media- Types and composition of media.</w:t>
            </w:r>
            <w:r>
              <w:rPr>
                <w:rFonts w:ascii="Times New Roman" w:hAnsi="Times New Roman"/>
                <w:sz w:val="24"/>
                <w:szCs w:val="24"/>
              </w:rPr>
              <w:t xml:space="preserve"> Anaerobic culture methods of bacteria.</w:t>
            </w:r>
          </w:p>
          <w:p w:rsidR="003B1035" w:rsidRPr="00BA7F61" w:rsidRDefault="003B1035" w:rsidP="003B1035">
            <w:pPr>
              <w:spacing w:after="0"/>
              <w:jc w:val="both"/>
              <w:rPr>
                <w:rFonts w:ascii="Times New Roman" w:hAnsi="Times New Roman"/>
                <w:sz w:val="24"/>
                <w:szCs w:val="24"/>
              </w:rPr>
            </w:pPr>
            <w:r w:rsidRPr="00BA7F61">
              <w:rPr>
                <w:rFonts w:ascii="Times New Roman" w:hAnsi="Times New Roman"/>
                <w:b/>
                <w:sz w:val="24"/>
                <w:szCs w:val="24"/>
              </w:rPr>
              <w:lastRenderedPageBreak/>
              <w:t>Staining Techniques:</w:t>
            </w:r>
            <w:r w:rsidRPr="00BA7F61">
              <w:rPr>
                <w:rFonts w:ascii="Times New Roman" w:hAnsi="Times New Roman"/>
                <w:sz w:val="24"/>
                <w:szCs w:val="24"/>
              </w:rPr>
              <w:t xml:space="preserve"> Simple, Negative staining, Differential-Gram’s staining, Capsular staining, Spore staining, Acid Fast Staining</w:t>
            </w:r>
            <w:r>
              <w:rPr>
                <w:rFonts w:ascii="Times New Roman" w:hAnsi="Times New Roman"/>
                <w:sz w:val="24"/>
                <w:szCs w:val="24"/>
              </w:rPr>
              <w:t>. Fungal Staining – LPCB method.</w:t>
            </w:r>
          </w:p>
        </w:tc>
      </w:tr>
      <w:tr w:rsidR="003B1035" w:rsidRPr="00BA7F61" w:rsidTr="00F135E7">
        <w:trPr>
          <w:trHeight w:val="143"/>
          <w:jc w:val="center"/>
        </w:trPr>
        <w:tc>
          <w:tcPr>
            <w:tcW w:w="1305" w:type="dxa"/>
            <w:gridSpan w:val="3"/>
          </w:tcPr>
          <w:p w:rsidR="003B1035" w:rsidRPr="00BA7F61" w:rsidRDefault="003B1035" w:rsidP="003B1035">
            <w:pPr>
              <w:spacing w:after="0"/>
              <w:rPr>
                <w:rFonts w:ascii="Times New Roman" w:hAnsi="Times New Roman"/>
                <w:b/>
                <w:sz w:val="24"/>
                <w:szCs w:val="24"/>
              </w:rPr>
            </w:pPr>
            <w:r w:rsidRPr="00BA7F61">
              <w:rPr>
                <w:rFonts w:ascii="Times New Roman" w:hAnsi="Times New Roman"/>
                <w:b/>
                <w:sz w:val="24"/>
                <w:szCs w:val="24"/>
              </w:rPr>
              <w:lastRenderedPageBreak/>
              <w:t>Unit:3</w:t>
            </w:r>
          </w:p>
        </w:tc>
        <w:tc>
          <w:tcPr>
            <w:tcW w:w="4635" w:type="dxa"/>
            <w:gridSpan w:val="2"/>
          </w:tcPr>
          <w:p w:rsidR="003B1035" w:rsidRPr="00BA7F61" w:rsidRDefault="003B1035" w:rsidP="003B1035">
            <w:pPr>
              <w:spacing w:after="0"/>
              <w:ind w:left="-18"/>
              <w:jc w:val="center"/>
              <w:rPr>
                <w:rFonts w:ascii="Times New Roman" w:hAnsi="Times New Roman"/>
                <w:b/>
                <w:sz w:val="24"/>
                <w:szCs w:val="24"/>
              </w:rPr>
            </w:pPr>
            <w:r w:rsidRPr="00BA7F61">
              <w:rPr>
                <w:rFonts w:ascii="Times New Roman" w:hAnsi="Times New Roman"/>
                <w:b/>
                <w:sz w:val="24"/>
                <w:szCs w:val="24"/>
              </w:rPr>
              <w:t>Microbial Taxonomy</w:t>
            </w:r>
          </w:p>
        </w:tc>
        <w:tc>
          <w:tcPr>
            <w:tcW w:w="3877" w:type="dxa"/>
            <w:gridSpan w:val="6"/>
          </w:tcPr>
          <w:p w:rsidR="003B1035" w:rsidRPr="00BA7F61" w:rsidRDefault="003B1035" w:rsidP="003B1035">
            <w:pPr>
              <w:spacing w:after="0"/>
              <w:jc w:val="right"/>
              <w:rPr>
                <w:rFonts w:ascii="Times New Roman" w:hAnsi="Times New Roman"/>
                <w:b/>
                <w:sz w:val="24"/>
                <w:szCs w:val="24"/>
              </w:rPr>
            </w:pPr>
            <w:r>
              <w:rPr>
                <w:rFonts w:ascii="Times New Roman" w:hAnsi="Times New Roman"/>
                <w:b/>
                <w:sz w:val="24"/>
                <w:szCs w:val="24"/>
              </w:rPr>
              <w:t>12</w:t>
            </w:r>
            <w:r w:rsidRPr="00BA7F61">
              <w:rPr>
                <w:rFonts w:ascii="Times New Roman" w:hAnsi="Times New Roman"/>
                <w:b/>
                <w:sz w:val="24"/>
                <w:szCs w:val="24"/>
              </w:rPr>
              <w:t xml:space="preserve">  hours</w:t>
            </w:r>
          </w:p>
        </w:tc>
      </w:tr>
      <w:tr w:rsidR="003B1035" w:rsidRPr="00BA7F61" w:rsidTr="00F135E7">
        <w:trPr>
          <w:trHeight w:val="143"/>
          <w:jc w:val="center"/>
        </w:trPr>
        <w:tc>
          <w:tcPr>
            <w:tcW w:w="9817" w:type="dxa"/>
            <w:gridSpan w:val="11"/>
          </w:tcPr>
          <w:p w:rsidR="003B1035" w:rsidRPr="005312CE" w:rsidRDefault="003B1035" w:rsidP="003B1035">
            <w:pPr>
              <w:spacing w:after="0"/>
              <w:jc w:val="both"/>
              <w:rPr>
                <w:rFonts w:ascii="Times New Roman" w:hAnsi="Times New Roman"/>
                <w:sz w:val="24"/>
                <w:szCs w:val="24"/>
              </w:rPr>
            </w:pPr>
            <w:r w:rsidRPr="00BA7F61">
              <w:rPr>
                <w:rFonts w:ascii="Times New Roman" w:hAnsi="Times New Roman"/>
                <w:b/>
                <w:sz w:val="24"/>
                <w:szCs w:val="24"/>
              </w:rPr>
              <w:t>Domains and Kingdoms of Life</w:t>
            </w:r>
            <w:r w:rsidRPr="00BA7F61">
              <w:rPr>
                <w:rFonts w:ascii="Times New Roman" w:hAnsi="Times New Roman"/>
                <w:sz w:val="24"/>
                <w:szCs w:val="24"/>
              </w:rPr>
              <w:t xml:space="preserve">- </w:t>
            </w:r>
            <w:proofErr w:type="spellStart"/>
            <w:r w:rsidRPr="00BA7F61">
              <w:rPr>
                <w:rFonts w:ascii="Times New Roman" w:hAnsi="Times New Roman"/>
                <w:sz w:val="24"/>
                <w:szCs w:val="24"/>
              </w:rPr>
              <w:t>Bergey’s</w:t>
            </w:r>
            <w:proofErr w:type="spellEnd"/>
            <w:r w:rsidRPr="00BA7F61">
              <w:rPr>
                <w:rFonts w:ascii="Times New Roman" w:hAnsi="Times New Roman"/>
                <w:sz w:val="24"/>
                <w:szCs w:val="24"/>
              </w:rPr>
              <w:t xml:space="preserve"> Manual of Systematic Bacteriology with general characteristics </w:t>
            </w:r>
            <w:proofErr w:type="gramStart"/>
            <w:r w:rsidRPr="00BA7F61">
              <w:rPr>
                <w:rFonts w:ascii="Times New Roman" w:hAnsi="Times New Roman"/>
                <w:sz w:val="24"/>
                <w:szCs w:val="24"/>
              </w:rPr>
              <w:t xml:space="preserve">of each </w:t>
            </w:r>
            <w:proofErr w:type="spellStart"/>
            <w:r w:rsidRPr="00BA7F61">
              <w:rPr>
                <w:rFonts w:ascii="Times New Roman" w:hAnsi="Times New Roman"/>
                <w:sz w:val="24"/>
                <w:szCs w:val="24"/>
              </w:rPr>
              <w:t>division.</w:t>
            </w:r>
            <w:r w:rsidRPr="008158DD">
              <w:rPr>
                <w:rFonts w:ascii="Times New Roman" w:hAnsi="Times New Roman"/>
              </w:rPr>
              <w:t>Numerical</w:t>
            </w:r>
            <w:proofErr w:type="spellEnd"/>
            <w:r w:rsidRPr="008158DD">
              <w:rPr>
                <w:rFonts w:ascii="Times New Roman" w:hAnsi="Times New Roman"/>
              </w:rPr>
              <w:t xml:space="preserve"> taxonomy</w:t>
            </w:r>
            <w:proofErr w:type="gramEnd"/>
            <w:r w:rsidRPr="008158DD">
              <w:rPr>
                <w:rFonts w:ascii="Times New Roman" w:hAnsi="Times New Roman"/>
              </w:rPr>
              <w:t xml:space="preserve"> - 16S </w:t>
            </w:r>
            <w:proofErr w:type="spellStart"/>
            <w:r w:rsidRPr="008158DD">
              <w:rPr>
                <w:rFonts w:ascii="Times New Roman" w:hAnsi="Times New Roman"/>
              </w:rPr>
              <w:t>rRNA</w:t>
            </w:r>
            <w:proofErr w:type="spellEnd"/>
            <w:r w:rsidRPr="008158DD">
              <w:rPr>
                <w:rFonts w:ascii="Times New Roman" w:hAnsi="Times New Roman"/>
              </w:rPr>
              <w:t xml:space="preserve"> based </w:t>
            </w:r>
            <w:proofErr w:type="spellStart"/>
            <w:r w:rsidRPr="008158DD">
              <w:rPr>
                <w:rFonts w:ascii="Times New Roman" w:hAnsi="Times New Roman"/>
              </w:rPr>
              <w:t>classification</w:t>
            </w:r>
            <w:r>
              <w:rPr>
                <w:rFonts w:ascii="Times New Roman" w:hAnsi="Times New Roman"/>
              </w:rPr>
              <w:t>.</w:t>
            </w:r>
            <w:r w:rsidRPr="00BA7F61">
              <w:rPr>
                <w:rFonts w:ascii="Times New Roman" w:hAnsi="Times New Roman"/>
                <w:sz w:val="24"/>
                <w:szCs w:val="24"/>
              </w:rPr>
              <w:t>Archeabacterium</w:t>
            </w:r>
            <w:proofErr w:type="spellEnd"/>
            <w:r w:rsidRPr="00BA7F61">
              <w:rPr>
                <w:rFonts w:ascii="Times New Roman" w:hAnsi="Times New Roman"/>
                <w:sz w:val="24"/>
                <w:szCs w:val="24"/>
              </w:rPr>
              <w:t xml:space="preserve">, </w:t>
            </w:r>
            <w:proofErr w:type="spellStart"/>
            <w:r w:rsidRPr="00BA7F61">
              <w:rPr>
                <w:rFonts w:ascii="Times New Roman" w:hAnsi="Times New Roman"/>
                <w:sz w:val="24"/>
                <w:szCs w:val="24"/>
              </w:rPr>
              <w:t>Actinomycetes</w:t>
            </w:r>
            <w:proofErr w:type="spellEnd"/>
            <w:r w:rsidRPr="00BA7F61">
              <w:rPr>
                <w:rFonts w:ascii="Times New Roman" w:hAnsi="Times New Roman"/>
                <w:sz w:val="24"/>
                <w:szCs w:val="24"/>
              </w:rPr>
              <w:t xml:space="preserve"> - Structure and</w:t>
            </w:r>
            <w:r>
              <w:rPr>
                <w:rFonts w:ascii="Times New Roman" w:hAnsi="Times New Roman"/>
                <w:sz w:val="24"/>
                <w:szCs w:val="24"/>
              </w:rPr>
              <w:t xml:space="preserve"> Classification.</w:t>
            </w:r>
          </w:p>
        </w:tc>
      </w:tr>
      <w:tr w:rsidR="003B1035" w:rsidRPr="00BA7F61" w:rsidTr="00F135E7">
        <w:trPr>
          <w:trHeight w:val="143"/>
          <w:jc w:val="center"/>
        </w:trPr>
        <w:tc>
          <w:tcPr>
            <w:tcW w:w="1305" w:type="dxa"/>
            <w:gridSpan w:val="3"/>
          </w:tcPr>
          <w:p w:rsidR="003B1035" w:rsidRPr="00BA7F61" w:rsidRDefault="003B1035" w:rsidP="003B1035">
            <w:pPr>
              <w:spacing w:after="0"/>
              <w:rPr>
                <w:rFonts w:ascii="Times New Roman" w:hAnsi="Times New Roman"/>
                <w:b/>
                <w:sz w:val="24"/>
                <w:szCs w:val="24"/>
              </w:rPr>
            </w:pPr>
            <w:r w:rsidRPr="00BA7F61">
              <w:rPr>
                <w:rFonts w:ascii="Times New Roman" w:hAnsi="Times New Roman"/>
                <w:b/>
                <w:sz w:val="24"/>
                <w:szCs w:val="24"/>
              </w:rPr>
              <w:t>Unit:4</w:t>
            </w:r>
          </w:p>
        </w:tc>
        <w:tc>
          <w:tcPr>
            <w:tcW w:w="4635" w:type="dxa"/>
            <w:gridSpan w:val="2"/>
          </w:tcPr>
          <w:p w:rsidR="003B1035" w:rsidRPr="00BA7F61" w:rsidRDefault="003B1035" w:rsidP="003B1035">
            <w:pPr>
              <w:spacing w:after="0"/>
              <w:ind w:left="-18"/>
              <w:jc w:val="center"/>
              <w:rPr>
                <w:rFonts w:ascii="Times New Roman" w:hAnsi="Times New Roman"/>
                <w:b/>
                <w:sz w:val="24"/>
                <w:szCs w:val="24"/>
              </w:rPr>
            </w:pPr>
            <w:r w:rsidRPr="00BA7F61">
              <w:rPr>
                <w:rFonts w:ascii="Times New Roman" w:hAnsi="Times New Roman"/>
                <w:b/>
                <w:sz w:val="24"/>
                <w:szCs w:val="24"/>
              </w:rPr>
              <w:t>Algal and Fungal Classification</w:t>
            </w:r>
          </w:p>
        </w:tc>
        <w:tc>
          <w:tcPr>
            <w:tcW w:w="3877" w:type="dxa"/>
            <w:gridSpan w:val="6"/>
          </w:tcPr>
          <w:p w:rsidR="003B1035" w:rsidRPr="00BA7F61" w:rsidRDefault="003B1035" w:rsidP="003B1035">
            <w:pPr>
              <w:tabs>
                <w:tab w:val="center" w:pos="927"/>
                <w:tab w:val="right" w:pos="1854"/>
              </w:tabs>
              <w:spacing w:after="0"/>
              <w:jc w:val="right"/>
              <w:rPr>
                <w:rFonts w:ascii="Times New Roman" w:hAnsi="Times New Roman"/>
                <w:b/>
                <w:sz w:val="24"/>
                <w:szCs w:val="24"/>
              </w:rPr>
            </w:pPr>
            <w:r w:rsidRPr="00BA7F61">
              <w:rPr>
                <w:rFonts w:ascii="Times New Roman" w:hAnsi="Times New Roman"/>
                <w:b/>
                <w:sz w:val="24"/>
                <w:szCs w:val="24"/>
              </w:rPr>
              <w:t>8  hours</w:t>
            </w:r>
          </w:p>
        </w:tc>
      </w:tr>
      <w:tr w:rsidR="003B1035" w:rsidRPr="00BA7F61" w:rsidTr="00F135E7">
        <w:trPr>
          <w:trHeight w:val="143"/>
          <w:jc w:val="center"/>
        </w:trPr>
        <w:tc>
          <w:tcPr>
            <w:tcW w:w="9817" w:type="dxa"/>
            <w:gridSpan w:val="11"/>
          </w:tcPr>
          <w:p w:rsidR="003B1035" w:rsidRPr="00BA7F61" w:rsidRDefault="003B1035" w:rsidP="003B1035">
            <w:pPr>
              <w:spacing w:after="0"/>
              <w:jc w:val="both"/>
              <w:rPr>
                <w:rFonts w:ascii="Times New Roman" w:hAnsi="Times New Roman"/>
                <w:sz w:val="24"/>
                <w:szCs w:val="24"/>
              </w:rPr>
            </w:pPr>
            <w:r w:rsidRPr="00BA7F61">
              <w:rPr>
                <w:rFonts w:ascii="Times New Roman" w:hAnsi="Times New Roman"/>
                <w:sz w:val="24"/>
                <w:szCs w:val="24"/>
              </w:rPr>
              <w:t xml:space="preserve">General Characteristics and Classification of Algae (Fritsch Method). </w:t>
            </w:r>
          </w:p>
          <w:p w:rsidR="003B1035" w:rsidRPr="00BA7F61" w:rsidRDefault="003B1035" w:rsidP="003B1035">
            <w:pPr>
              <w:spacing w:after="0"/>
              <w:jc w:val="both"/>
              <w:rPr>
                <w:rFonts w:ascii="Times New Roman" w:hAnsi="Times New Roman"/>
                <w:sz w:val="24"/>
                <w:szCs w:val="24"/>
              </w:rPr>
            </w:pPr>
            <w:r w:rsidRPr="00BA7F61">
              <w:rPr>
                <w:rFonts w:ascii="Times New Roman" w:hAnsi="Times New Roman"/>
                <w:sz w:val="24"/>
                <w:szCs w:val="24"/>
              </w:rPr>
              <w:t>General Characteristics and Classification of Fungi (</w:t>
            </w:r>
            <w:proofErr w:type="spellStart"/>
            <w:r w:rsidRPr="00BA7F61">
              <w:rPr>
                <w:rFonts w:ascii="Times New Roman" w:hAnsi="Times New Roman"/>
                <w:sz w:val="24"/>
                <w:szCs w:val="24"/>
              </w:rPr>
              <w:t>Alexopolus</w:t>
            </w:r>
            <w:proofErr w:type="spellEnd"/>
            <w:r w:rsidRPr="00BA7F61">
              <w:rPr>
                <w:rFonts w:ascii="Times New Roman" w:hAnsi="Times New Roman"/>
                <w:sz w:val="24"/>
                <w:szCs w:val="24"/>
              </w:rPr>
              <w:t xml:space="preserve">). </w:t>
            </w:r>
          </w:p>
          <w:p w:rsidR="003B1035" w:rsidRPr="00BA7F61" w:rsidRDefault="003B1035" w:rsidP="003B1035">
            <w:pPr>
              <w:spacing w:after="0"/>
              <w:jc w:val="both"/>
              <w:rPr>
                <w:rFonts w:ascii="Times New Roman" w:hAnsi="Times New Roman"/>
                <w:sz w:val="24"/>
                <w:szCs w:val="24"/>
              </w:rPr>
            </w:pPr>
            <w:r w:rsidRPr="00BA7F61">
              <w:rPr>
                <w:rFonts w:ascii="Times New Roman" w:hAnsi="Times New Roman"/>
                <w:sz w:val="24"/>
                <w:szCs w:val="24"/>
              </w:rPr>
              <w:t xml:space="preserve">General Characteristics and Classification of Protozoa. </w:t>
            </w:r>
          </w:p>
          <w:p w:rsidR="003B1035" w:rsidRPr="00BA7F61" w:rsidRDefault="003B1035" w:rsidP="003B1035">
            <w:pPr>
              <w:spacing w:after="0"/>
              <w:jc w:val="both"/>
              <w:rPr>
                <w:rFonts w:ascii="Times New Roman" w:hAnsi="Times New Roman"/>
                <w:sz w:val="24"/>
                <w:szCs w:val="24"/>
              </w:rPr>
            </w:pPr>
            <w:r w:rsidRPr="00BA7F61">
              <w:rPr>
                <w:rFonts w:ascii="Times New Roman" w:hAnsi="Times New Roman"/>
                <w:sz w:val="24"/>
                <w:szCs w:val="24"/>
              </w:rPr>
              <w:t xml:space="preserve">Structure and Reproduction of </w:t>
            </w:r>
            <w:r w:rsidRPr="00BA7F61">
              <w:rPr>
                <w:rFonts w:ascii="Times New Roman" w:hAnsi="Times New Roman"/>
                <w:i/>
                <w:sz w:val="24"/>
                <w:szCs w:val="24"/>
              </w:rPr>
              <w:t>Paramecium</w:t>
            </w:r>
            <w:r>
              <w:rPr>
                <w:rFonts w:ascii="Times New Roman" w:hAnsi="Times New Roman"/>
                <w:sz w:val="24"/>
                <w:szCs w:val="24"/>
              </w:rPr>
              <w:t xml:space="preserve"> sp.</w:t>
            </w:r>
          </w:p>
        </w:tc>
      </w:tr>
      <w:tr w:rsidR="003B1035" w:rsidRPr="00BA7F61" w:rsidTr="00F135E7">
        <w:trPr>
          <w:trHeight w:val="143"/>
          <w:jc w:val="center"/>
        </w:trPr>
        <w:tc>
          <w:tcPr>
            <w:tcW w:w="1305" w:type="dxa"/>
            <w:gridSpan w:val="3"/>
          </w:tcPr>
          <w:p w:rsidR="003B1035" w:rsidRPr="00BA7F61" w:rsidRDefault="003B1035" w:rsidP="003B1035">
            <w:pPr>
              <w:spacing w:after="0"/>
              <w:rPr>
                <w:rFonts w:ascii="Times New Roman" w:hAnsi="Times New Roman"/>
                <w:b/>
                <w:sz w:val="24"/>
                <w:szCs w:val="24"/>
              </w:rPr>
            </w:pPr>
            <w:r w:rsidRPr="00BA7F61">
              <w:rPr>
                <w:rFonts w:ascii="Times New Roman" w:hAnsi="Times New Roman"/>
                <w:b/>
                <w:sz w:val="24"/>
                <w:szCs w:val="24"/>
              </w:rPr>
              <w:t>Unit:5</w:t>
            </w:r>
          </w:p>
        </w:tc>
        <w:tc>
          <w:tcPr>
            <w:tcW w:w="4635" w:type="dxa"/>
            <w:gridSpan w:val="2"/>
          </w:tcPr>
          <w:p w:rsidR="003B1035" w:rsidRPr="00BA7F61" w:rsidRDefault="003B1035" w:rsidP="003B1035">
            <w:pPr>
              <w:spacing w:after="0"/>
              <w:ind w:left="-18"/>
              <w:jc w:val="center"/>
              <w:rPr>
                <w:rFonts w:ascii="Times New Roman" w:hAnsi="Times New Roman"/>
                <w:b/>
                <w:sz w:val="24"/>
                <w:szCs w:val="24"/>
              </w:rPr>
            </w:pPr>
            <w:r w:rsidRPr="00BA7F61">
              <w:rPr>
                <w:rFonts w:ascii="Times New Roman" w:hAnsi="Times New Roman"/>
                <w:b/>
                <w:sz w:val="24"/>
                <w:szCs w:val="24"/>
              </w:rPr>
              <w:t>Viruses- Properties and Classification</w:t>
            </w:r>
          </w:p>
        </w:tc>
        <w:tc>
          <w:tcPr>
            <w:tcW w:w="3877" w:type="dxa"/>
            <w:gridSpan w:val="6"/>
          </w:tcPr>
          <w:p w:rsidR="003B1035" w:rsidRPr="00BA7F61" w:rsidRDefault="003B1035" w:rsidP="003B1035">
            <w:pPr>
              <w:tabs>
                <w:tab w:val="center" w:pos="927"/>
                <w:tab w:val="right" w:pos="1854"/>
              </w:tabs>
              <w:spacing w:after="0"/>
              <w:jc w:val="right"/>
              <w:rPr>
                <w:rFonts w:ascii="Times New Roman" w:hAnsi="Times New Roman"/>
                <w:b/>
                <w:sz w:val="24"/>
                <w:szCs w:val="24"/>
              </w:rPr>
            </w:pPr>
            <w:r w:rsidRPr="00BA7F61">
              <w:rPr>
                <w:rFonts w:ascii="Times New Roman" w:hAnsi="Times New Roman"/>
                <w:b/>
                <w:sz w:val="24"/>
                <w:szCs w:val="24"/>
              </w:rPr>
              <w:t>10  hours</w:t>
            </w:r>
          </w:p>
        </w:tc>
      </w:tr>
      <w:tr w:rsidR="003B1035" w:rsidRPr="00BA7F61" w:rsidTr="00F135E7">
        <w:trPr>
          <w:trHeight w:val="143"/>
          <w:jc w:val="center"/>
        </w:trPr>
        <w:tc>
          <w:tcPr>
            <w:tcW w:w="9817" w:type="dxa"/>
            <w:gridSpan w:val="11"/>
          </w:tcPr>
          <w:p w:rsidR="003B1035" w:rsidRPr="006A1698" w:rsidRDefault="003B1035" w:rsidP="003B1035">
            <w:pPr>
              <w:spacing w:before="100" w:beforeAutospacing="1" w:afterAutospacing="1"/>
              <w:ind w:left="115" w:right="115"/>
              <w:contextualSpacing/>
              <w:jc w:val="both"/>
              <w:rPr>
                <w:rFonts w:ascii="Times New Roman" w:hAnsi="Times New Roman"/>
                <w:sz w:val="24"/>
                <w:szCs w:val="24"/>
              </w:rPr>
            </w:pPr>
            <w:r w:rsidRPr="006A1698">
              <w:rPr>
                <w:rFonts w:ascii="Times New Roman" w:hAnsi="Times New Roman"/>
                <w:sz w:val="24"/>
                <w:szCs w:val="24"/>
              </w:rPr>
              <w:t xml:space="preserve">Baltimore classification, General properties, Morphology, viral </w:t>
            </w:r>
            <w:proofErr w:type="spellStart"/>
            <w:r w:rsidRPr="006A1698">
              <w:rPr>
                <w:rFonts w:ascii="Times New Roman" w:hAnsi="Times New Roman"/>
                <w:sz w:val="24"/>
                <w:szCs w:val="24"/>
              </w:rPr>
              <w:t>capsids</w:t>
            </w:r>
            <w:proofErr w:type="spellEnd"/>
            <w:r w:rsidRPr="006A1698">
              <w:rPr>
                <w:rFonts w:ascii="Times New Roman" w:hAnsi="Times New Roman"/>
                <w:sz w:val="24"/>
                <w:szCs w:val="24"/>
              </w:rPr>
              <w:t xml:space="preserve"> and their arrangements, viral envelopes and their composition, viral genome (RNA, DNA); </w:t>
            </w:r>
            <w:proofErr w:type="spellStart"/>
            <w:r w:rsidRPr="006A1698">
              <w:rPr>
                <w:rFonts w:ascii="Times New Roman" w:hAnsi="Times New Roman"/>
                <w:sz w:val="24"/>
                <w:szCs w:val="24"/>
              </w:rPr>
              <w:t>Viroids</w:t>
            </w:r>
            <w:proofErr w:type="spellEnd"/>
            <w:r w:rsidRPr="006A1698">
              <w:rPr>
                <w:rFonts w:ascii="Times New Roman" w:hAnsi="Times New Roman"/>
                <w:sz w:val="24"/>
                <w:szCs w:val="24"/>
              </w:rPr>
              <w:t xml:space="preserve">, </w:t>
            </w:r>
            <w:proofErr w:type="spellStart"/>
            <w:r w:rsidRPr="006A1698">
              <w:rPr>
                <w:rFonts w:ascii="Times New Roman" w:hAnsi="Times New Roman"/>
                <w:sz w:val="24"/>
                <w:szCs w:val="24"/>
              </w:rPr>
              <w:t>Prions</w:t>
            </w:r>
            <w:proofErr w:type="spellEnd"/>
            <w:r w:rsidRPr="006A1698">
              <w:rPr>
                <w:rFonts w:ascii="Times New Roman" w:hAnsi="Times New Roman"/>
                <w:sz w:val="24"/>
                <w:szCs w:val="24"/>
              </w:rPr>
              <w:t xml:space="preserve"> - structure and importance. Viral Genome replication- Protein synthesis and assembly. </w:t>
            </w:r>
          </w:p>
          <w:p w:rsidR="003B1035" w:rsidRPr="006A1698" w:rsidRDefault="003B1035" w:rsidP="003B1035">
            <w:pPr>
              <w:spacing w:before="100" w:beforeAutospacing="1" w:afterAutospacing="1"/>
              <w:ind w:left="115" w:right="115"/>
              <w:contextualSpacing/>
              <w:jc w:val="both"/>
              <w:rPr>
                <w:rFonts w:ascii="Times New Roman" w:hAnsi="Times New Roman"/>
                <w:sz w:val="24"/>
                <w:szCs w:val="24"/>
              </w:rPr>
            </w:pPr>
            <w:r w:rsidRPr="006A1698">
              <w:rPr>
                <w:rFonts w:ascii="Times New Roman" w:hAnsi="Times New Roman"/>
                <w:sz w:val="24"/>
                <w:szCs w:val="24"/>
              </w:rPr>
              <w:t xml:space="preserve">DNA containing Plant Viruses- </w:t>
            </w:r>
            <w:proofErr w:type="spellStart"/>
            <w:r w:rsidRPr="006A1698">
              <w:rPr>
                <w:rFonts w:ascii="Times New Roman" w:hAnsi="Times New Roman"/>
                <w:sz w:val="24"/>
                <w:szCs w:val="24"/>
              </w:rPr>
              <w:t>CaMV</w:t>
            </w:r>
            <w:proofErr w:type="spellEnd"/>
            <w:r w:rsidRPr="006A1698">
              <w:rPr>
                <w:rFonts w:ascii="Times New Roman" w:hAnsi="Times New Roman"/>
                <w:sz w:val="24"/>
                <w:szCs w:val="24"/>
              </w:rPr>
              <w:t xml:space="preserve"> and Gemini Virus. </w:t>
            </w:r>
          </w:p>
          <w:p w:rsidR="003B1035" w:rsidRPr="00BA7F61" w:rsidRDefault="003B1035" w:rsidP="003B1035">
            <w:pPr>
              <w:spacing w:before="100" w:beforeAutospacing="1" w:afterAutospacing="1"/>
              <w:ind w:left="115" w:right="115"/>
              <w:contextualSpacing/>
              <w:jc w:val="both"/>
              <w:rPr>
                <w:rFonts w:ascii="Times New Roman" w:hAnsi="Times New Roman"/>
                <w:sz w:val="24"/>
                <w:szCs w:val="24"/>
              </w:rPr>
            </w:pPr>
            <w:r w:rsidRPr="006A1698">
              <w:rPr>
                <w:rFonts w:ascii="Times New Roman" w:hAnsi="Times New Roman"/>
                <w:sz w:val="24"/>
                <w:szCs w:val="24"/>
              </w:rPr>
              <w:t>RNA containing Plant Viruses- TMV, Cowpea Mosaic Viruses.</w:t>
            </w:r>
          </w:p>
        </w:tc>
      </w:tr>
      <w:tr w:rsidR="003B1035" w:rsidRPr="00BA7F61" w:rsidTr="00F135E7">
        <w:trPr>
          <w:trHeight w:val="143"/>
          <w:jc w:val="center"/>
        </w:trPr>
        <w:tc>
          <w:tcPr>
            <w:tcW w:w="9817" w:type="dxa"/>
            <w:gridSpan w:val="11"/>
          </w:tcPr>
          <w:p w:rsidR="003B1035" w:rsidRPr="00BA7F61" w:rsidRDefault="003B1035" w:rsidP="003B1035">
            <w:pPr>
              <w:spacing w:after="0"/>
              <w:jc w:val="both"/>
              <w:rPr>
                <w:rFonts w:ascii="Times New Roman" w:hAnsi="Times New Roman"/>
                <w:b/>
                <w:sz w:val="24"/>
                <w:szCs w:val="24"/>
              </w:rPr>
            </w:pPr>
            <w:r>
              <w:rPr>
                <w:rFonts w:ascii="Times New Roman" w:hAnsi="Times New Roman"/>
                <w:b/>
                <w:sz w:val="24"/>
                <w:szCs w:val="24"/>
              </w:rPr>
              <w:t xml:space="preserve">E- Learning </w:t>
            </w:r>
          </w:p>
        </w:tc>
      </w:tr>
      <w:tr w:rsidR="003B1035" w:rsidRPr="00BA7F61" w:rsidTr="00F135E7">
        <w:trPr>
          <w:trHeight w:val="143"/>
          <w:jc w:val="center"/>
        </w:trPr>
        <w:tc>
          <w:tcPr>
            <w:tcW w:w="9817" w:type="dxa"/>
            <w:gridSpan w:val="11"/>
          </w:tcPr>
          <w:p w:rsidR="003B1035" w:rsidRPr="00EF1EFE" w:rsidRDefault="00BF3573" w:rsidP="003B1035">
            <w:pPr>
              <w:pStyle w:val="ListParagraph"/>
              <w:numPr>
                <w:ilvl w:val="0"/>
                <w:numId w:val="2"/>
              </w:numPr>
              <w:spacing w:after="0"/>
              <w:jc w:val="both"/>
              <w:rPr>
                <w:b/>
                <w:sz w:val="24"/>
                <w:szCs w:val="24"/>
              </w:rPr>
            </w:pPr>
            <w:hyperlink w:history="1">
              <w:r w:rsidR="003B1035" w:rsidRPr="00EF1EFE">
                <w:rPr>
                  <w:rStyle w:val="Hyperlink"/>
                  <w:sz w:val="24"/>
                  <w:szCs w:val="24"/>
                </w:rPr>
                <w:t>https://www.cliffsnotes.com&gt;biology</w:t>
              </w:r>
            </w:hyperlink>
          </w:p>
          <w:p w:rsidR="003B1035" w:rsidRPr="00EF1EFE" w:rsidRDefault="00BF3573" w:rsidP="003B1035">
            <w:pPr>
              <w:pStyle w:val="ListParagraph"/>
              <w:numPr>
                <w:ilvl w:val="0"/>
                <w:numId w:val="2"/>
              </w:numPr>
              <w:spacing w:after="0"/>
              <w:jc w:val="both"/>
              <w:rPr>
                <w:b/>
                <w:sz w:val="24"/>
                <w:szCs w:val="24"/>
              </w:rPr>
            </w:pPr>
            <w:hyperlink w:history="1">
              <w:r w:rsidR="003B1035" w:rsidRPr="00EF1EFE">
                <w:rPr>
                  <w:rStyle w:val="Hyperlink"/>
                  <w:sz w:val="24"/>
                  <w:szCs w:val="24"/>
                </w:rPr>
                <w:t>https://www.westlab.com&gt;blog&gt;different</w:t>
              </w:r>
            </w:hyperlink>
            <w:r w:rsidR="003B1035" w:rsidRPr="00EF1EFE">
              <w:rPr>
                <w:sz w:val="24"/>
                <w:szCs w:val="24"/>
              </w:rPr>
              <w:t xml:space="preserve"> sterilization methods used in the lab</w:t>
            </w:r>
          </w:p>
          <w:p w:rsidR="003B1035" w:rsidRPr="00EF1EFE" w:rsidRDefault="00BF3573" w:rsidP="003B1035">
            <w:pPr>
              <w:pStyle w:val="ListParagraph"/>
              <w:numPr>
                <w:ilvl w:val="0"/>
                <w:numId w:val="2"/>
              </w:numPr>
              <w:spacing w:after="0"/>
              <w:jc w:val="both"/>
              <w:rPr>
                <w:b/>
                <w:sz w:val="24"/>
                <w:szCs w:val="24"/>
              </w:rPr>
            </w:pPr>
            <w:hyperlink w:history="1">
              <w:r w:rsidR="003B1035" w:rsidRPr="00EF1EFE">
                <w:rPr>
                  <w:rStyle w:val="Hyperlink"/>
                  <w:sz w:val="24"/>
                  <w:szCs w:val="24"/>
                </w:rPr>
                <w:t>www.microscopemaster.com&gt;paramecium</w:t>
              </w:r>
            </w:hyperlink>
          </w:p>
          <w:p w:rsidR="003B1035" w:rsidRPr="00EF1EFE" w:rsidRDefault="003B1035" w:rsidP="003B1035">
            <w:pPr>
              <w:pStyle w:val="ListParagraph"/>
              <w:numPr>
                <w:ilvl w:val="0"/>
                <w:numId w:val="2"/>
              </w:numPr>
              <w:spacing w:after="0"/>
              <w:jc w:val="both"/>
              <w:rPr>
                <w:b/>
                <w:sz w:val="24"/>
                <w:szCs w:val="24"/>
              </w:rPr>
            </w:pPr>
            <w:r w:rsidRPr="00EF1EFE">
              <w:rPr>
                <w:sz w:val="24"/>
                <w:szCs w:val="24"/>
              </w:rPr>
              <w:t>Virology-online.com&gt;general&gt;replication</w:t>
            </w:r>
          </w:p>
          <w:p w:rsidR="003B1035" w:rsidRPr="00EF1EFE" w:rsidRDefault="00BF3573" w:rsidP="003B1035">
            <w:pPr>
              <w:pStyle w:val="ListParagraph"/>
              <w:numPr>
                <w:ilvl w:val="0"/>
                <w:numId w:val="2"/>
              </w:numPr>
              <w:spacing w:after="0"/>
              <w:jc w:val="both"/>
              <w:rPr>
                <w:b/>
                <w:sz w:val="24"/>
                <w:szCs w:val="24"/>
              </w:rPr>
            </w:pPr>
            <w:hyperlink w:history="1">
              <w:r w:rsidR="003B1035" w:rsidRPr="00EF1EFE">
                <w:rPr>
                  <w:rStyle w:val="Hyperlink"/>
                  <w:sz w:val="24"/>
                  <w:szCs w:val="24"/>
                </w:rPr>
                <w:t>www.immunology.org&gt;pathogens-and-diseases&gt;viruses</w:t>
              </w:r>
            </w:hyperlink>
            <w:r w:rsidR="003B1035" w:rsidRPr="00EF1EFE">
              <w:rPr>
                <w:sz w:val="24"/>
                <w:szCs w:val="24"/>
              </w:rPr>
              <w:t>...</w:t>
            </w:r>
          </w:p>
        </w:tc>
      </w:tr>
      <w:tr w:rsidR="003B1035" w:rsidRPr="00BA7F61" w:rsidTr="00F135E7">
        <w:trPr>
          <w:trHeight w:val="350"/>
          <w:jc w:val="center"/>
        </w:trPr>
        <w:tc>
          <w:tcPr>
            <w:tcW w:w="1305" w:type="dxa"/>
            <w:gridSpan w:val="3"/>
          </w:tcPr>
          <w:p w:rsidR="003B1035" w:rsidRPr="00BA7F61" w:rsidRDefault="003B1035" w:rsidP="003B1035">
            <w:pPr>
              <w:spacing w:after="0"/>
              <w:rPr>
                <w:rFonts w:ascii="Times New Roman" w:hAnsi="Times New Roman"/>
                <w:b/>
                <w:sz w:val="24"/>
                <w:szCs w:val="24"/>
              </w:rPr>
            </w:pPr>
          </w:p>
        </w:tc>
        <w:tc>
          <w:tcPr>
            <w:tcW w:w="4635" w:type="dxa"/>
            <w:gridSpan w:val="2"/>
          </w:tcPr>
          <w:p w:rsidR="003B1035" w:rsidRPr="00BA7F61" w:rsidRDefault="003B1035" w:rsidP="003B1035">
            <w:pPr>
              <w:spacing w:after="0"/>
              <w:jc w:val="right"/>
              <w:rPr>
                <w:rFonts w:ascii="Times New Roman" w:hAnsi="Times New Roman"/>
                <w:b/>
                <w:sz w:val="24"/>
                <w:szCs w:val="24"/>
              </w:rPr>
            </w:pPr>
            <w:r w:rsidRPr="00BA7F61">
              <w:rPr>
                <w:rFonts w:ascii="Times New Roman" w:hAnsi="Times New Roman"/>
                <w:b/>
                <w:sz w:val="24"/>
                <w:szCs w:val="24"/>
              </w:rPr>
              <w:t>Total Lecture hours</w:t>
            </w:r>
          </w:p>
        </w:tc>
        <w:tc>
          <w:tcPr>
            <w:tcW w:w="3877" w:type="dxa"/>
            <w:gridSpan w:val="6"/>
          </w:tcPr>
          <w:p w:rsidR="003B1035" w:rsidRPr="00BA7F61" w:rsidRDefault="003B1035" w:rsidP="003B1035">
            <w:pPr>
              <w:spacing w:after="0"/>
              <w:jc w:val="right"/>
              <w:rPr>
                <w:rFonts w:ascii="Times New Roman" w:hAnsi="Times New Roman"/>
                <w:b/>
                <w:sz w:val="24"/>
                <w:szCs w:val="24"/>
              </w:rPr>
            </w:pPr>
            <w:r>
              <w:rPr>
                <w:rFonts w:ascii="Times New Roman" w:hAnsi="Times New Roman"/>
                <w:b/>
                <w:sz w:val="24"/>
                <w:szCs w:val="24"/>
              </w:rPr>
              <w:t>62</w:t>
            </w:r>
            <w:r w:rsidRPr="00BA7F61">
              <w:rPr>
                <w:rFonts w:ascii="Times New Roman" w:hAnsi="Times New Roman"/>
                <w:b/>
                <w:sz w:val="24"/>
                <w:szCs w:val="24"/>
              </w:rPr>
              <w:t xml:space="preserve">  hours</w:t>
            </w:r>
          </w:p>
        </w:tc>
      </w:tr>
      <w:tr w:rsidR="003B1035" w:rsidRPr="00BA7F61" w:rsidTr="00F135E7">
        <w:trPr>
          <w:trHeight w:val="143"/>
          <w:jc w:val="center"/>
        </w:trPr>
        <w:tc>
          <w:tcPr>
            <w:tcW w:w="9817" w:type="dxa"/>
            <w:gridSpan w:val="11"/>
          </w:tcPr>
          <w:p w:rsidR="003B1035" w:rsidRPr="00BA7F61" w:rsidRDefault="003B1035" w:rsidP="003B1035">
            <w:pPr>
              <w:spacing w:after="0"/>
              <w:rPr>
                <w:rFonts w:ascii="Times New Roman" w:hAnsi="Times New Roman"/>
                <w:b/>
                <w:sz w:val="24"/>
                <w:szCs w:val="24"/>
              </w:rPr>
            </w:pPr>
            <w:r w:rsidRPr="00BA7F61">
              <w:rPr>
                <w:rFonts w:ascii="Times New Roman" w:hAnsi="Times New Roman"/>
                <w:b/>
                <w:sz w:val="24"/>
                <w:szCs w:val="24"/>
              </w:rPr>
              <w:t>Text Book(s)</w:t>
            </w:r>
          </w:p>
        </w:tc>
      </w:tr>
      <w:tr w:rsidR="003B1035" w:rsidRPr="00BA7F61" w:rsidTr="00F135E7">
        <w:trPr>
          <w:trHeight w:val="143"/>
          <w:jc w:val="center"/>
        </w:trPr>
        <w:tc>
          <w:tcPr>
            <w:tcW w:w="586" w:type="dxa"/>
            <w:gridSpan w:val="2"/>
          </w:tcPr>
          <w:p w:rsidR="003B1035" w:rsidRPr="00BA7F61" w:rsidRDefault="003B1035" w:rsidP="003B1035">
            <w:pPr>
              <w:spacing w:after="0"/>
              <w:rPr>
                <w:rFonts w:ascii="Times New Roman" w:hAnsi="Times New Roman"/>
                <w:sz w:val="24"/>
                <w:szCs w:val="24"/>
              </w:rPr>
            </w:pPr>
            <w:r w:rsidRPr="00BA7F61">
              <w:rPr>
                <w:rFonts w:ascii="Times New Roman" w:hAnsi="Times New Roman"/>
                <w:sz w:val="24"/>
                <w:szCs w:val="24"/>
              </w:rPr>
              <w:t>1</w:t>
            </w:r>
          </w:p>
        </w:tc>
        <w:tc>
          <w:tcPr>
            <w:tcW w:w="9231" w:type="dxa"/>
            <w:gridSpan w:val="9"/>
          </w:tcPr>
          <w:p w:rsidR="003B1035" w:rsidRPr="00BA7F61" w:rsidRDefault="003B1035" w:rsidP="003B1035">
            <w:pPr>
              <w:jc w:val="both"/>
              <w:rPr>
                <w:rFonts w:ascii="Times New Roman" w:hAnsi="Times New Roman"/>
                <w:color w:val="000000"/>
                <w:sz w:val="24"/>
                <w:szCs w:val="24"/>
              </w:rPr>
            </w:pPr>
            <w:proofErr w:type="spellStart"/>
            <w:r w:rsidRPr="00BA7F61">
              <w:rPr>
                <w:rFonts w:ascii="Times New Roman" w:hAnsi="Times New Roman"/>
                <w:sz w:val="24"/>
                <w:szCs w:val="24"/>
              </w:rPr>
              <w:t>Dubey</w:t>
            </w:r>
            <w:proofErr w:type="spellEnd"/>
            <w:r w:rsidRPr="00BA7F61">
              <w:rPr>
                <w:rFonts w:ascii="Times New Roman" w:hAnsi="Times New Roman"/>
                <w:sz w:val="24"/>
                <w:szCs w:val="24"/>
              </w:rPr>
              <w:t xml:space="preserve"> RC and </w:t>
            </w:r>
            <w:proofErr w:type="spellStart"/>
            <w:r w:rsidRPr="00BA7F61">
              <w:rPr>
                <w:rFonts w:ascii="Times New Roman" w:hAnsi="Times New Roman"/>
                <w:sz w:val="24"/>
                <w:szCs w:val="24"/>
              </w:rPr>
              <w:t>Maheswari</w:t>
            </w:r>
            <w:proofErr w:type="spellEnd"/>
            <w:r w:rsidRPr="00BA7F61">
              <w:rPr>
                <w:rFonts w:ascii="Times New Roman" w:hAnsi="Times New Roman"/>
                <w:sz w:val="24"/>
                <w:szCs w:val="24"/>
              </w:rPr>
              <w:t xml:space="preserve"> DK (2012). A Text of Microbiology (Revised edition). S. </w:t>
            </w:r>
            <w:proofErr w:type="spellStart"/>
            <w:r w:rsidRPr="00BA7F61">
              <w:rPr>
                <w:rFonts w:ascii="Times New Roman" w:hAnsi="Times New Roman"/>
                <w:sz w:val="24"/>
                <w:szCs w:val="24"/>
              </w:rPr>
              <w:t>Chand</w:t>
            </w:r>
            <w:proofErr w:type="spellEnd"/>
            <w:r w:rsidRPr="00BA7F61">
              <w:rPr>
                <w:rFonts w:ascii="Times New Roman" w:hAnsi="Times New Roman"/>
                <w:sz w:val="24"/>
                <w:szCs w:val="24"/>
              </w:rPr>
              <w:t xml:space="preserve"> and Company Ltd., New Delhi.</w:t>
            </w:r>
          </w:p>
        </w:tc>
      </w:tr>
      <w:tr w:rsidR="003B1035" w:rsidRPr="00BA7F61" w:rsidTr="00F135E7">
        <w:trPr>
          <w:trHeight w:val="143"/>
          <w:jc w:val="center"/>
        </w:trPr>
        <w:tc>
          <w:tcPr>
            <w:tcW w:w="586" w:type="dxa"/>
            <w:gridSpan w:val="2"/>
          </w:tcPr>
          <w:p w:rsidR="003B1035" w:rsidRPr="00BA7F61" w:rsidRDefault="003B1035" w:rsidP="003B1035">
            <w:pPr>
              <w:spacing w:after="0"/>
              <w:rPr>
                <w:rFonts w:ascii="Times New Roman" w:hAnsi="Times New Roman"/>
                <w:sz w:val="24"/>
                <w:szCs w:val="24"/>
              </w:rPr>
            </w:pPr>
            <w:r w:rsidRPr="00BA7F61">
              <w:rPr>
                <w:rFonts w:ascii="Times New Roman" w:hAnsi="Times New Roman"/>
                <w:sz w:val="24"/>
                <w:szCs w:val="24"/>
              </w:rPr>
              <w:t>2</w:t>
            </w:r>
          </w:p>
        </w:tc>
        <w:tc>
          <w:tcPr>
            <w:tcW w:w="9231" w:type="dxa"/>
            <w:gridSpan w:val="9"/>
          </w:tcPr>
          <w:p w:rsidR="003B1035" w:rsidRPr="00BA7F61" w:rsidRDefault="003B1035" w:rsidP="003B1035">
            <w:pPr>
              <w:jc w:val="both"/>
              <w:rPr>
                <w:rFonts w:ascii="Times New Roman" w:hAnsi="Times New Roman"/>
                <w:sz w:val="24"/>
                <w:szCs w:val="24"/>
                <w:shd w:val="clear" w:color="auto" w:fill="FFFFFF"/>
              </w:rPr>
            </w:pPr>
            <w:proofErr w:type="spellStart"/>
            <w:r w:rsidRPr="00BA7F61">
              <w:rPr>
                <w:rFonts w:ascii="Times New Roman" w:hAnsi="Times New Roman"/>
                <w:sz w:val="24"/>
                <w:szCs w:val="24"/>
              </w:rPr>
              <w:t>PelczarTR</w:t>
            </w:r>
            <w:proofErr w:type="spellEnd"/>
            <w:r w:rsidRPr="00BA7F61">
              <w:rPr>
                <w:rFonts w:ascii="Times New Roman" w:hAnsi="Times New Roman"/>
                <w:sz w:val="24"/>
                <w:szCs w:val="24"/>
              </w:rPr>
              <w:t xml:space="preserve"> M J Chan ECS and </w:t>
            </w:r>
            <w:proofErr w:type="spellStart"/>
            <w:r w:rsidRPr="00BA7F61">
              <w:rPr>
                <w:rFonts w:ascii="Times New Roman" w:hAnsi="Times New Roman"/>
                <w:sz w:val="24"/>
                <w:szCs w:val="24"/>
              </w:rPr>
              <w:t>Kreig</w:t>
            </w:r>
            <w:proofErr w:type="spellEnd"/>
            <w:r w:rsidRPr="00BA7F61">
              <w:rPr>
                <w:rFonts w:ascii="Times New Roman" w:hAnsi="Times New Roman"/>
                <w:sz w:val="24"/>
                <w:szCs w:val="24"/>
              </w:rPr>
              <w:t xml:space="preserve"> N R (2006). Microbiology. Fifth edition, Tata McGraw-Hill INC. New York.</w:t>
            </w:r>
          </w:p>
        </w:tc>
      </w:tr>
      <w:tr w:rsidR="003B1035" w:rsidRPr="00BA7F61" w:rsidTr="00F135E7">
        <w:trPr>
          <w:trHeight w:val="143"/>
          <w:jc w:val="center"/>
        </w:trPr>
        <w:tc>
          <w:tcPr>
            <w:tcW w:w="586" w:type="dxa"/>
            <w:gridSpan w:val="2"/>
          </w:tcPr>
          <w:p w:rsidR="003B1035" w:rsidRPr="00BA7F61" w:rsidRDefault="003B1035" w:rsidP="003B1035">
            <w:pPr>
              <w:spacing w:after="0"/>
              <w:rPr>
                <w:rFonts w:ascii="Times New Roman" w:hAnsi="Times New Roman"/>
                <w:sz w:val="24"/>
                <w:szCs w:val="24"/>
              </w:rPr>
            </w:pPr>
            <w:r w:rsidRPr="00BA7F61">
              <w:rPr>
                <w:rFonts w:ascii="Times New Roman" w:hAnsi="Times New Roman"/>
                <w:sz w:val="24"/>
                <w:szCs w:val="24"/>
              </w:rPr>
              <w:t>3</w:t>
            </w:r>
          </w:p>
        </w:tc>
        <w:tc>
          <w:tcPr>
            <w:tcW w:w="9231" w:type="dxa"/>
            <w:gridSpan w:val="9"/>
          </w:tcPr>
          <w:p w:rsidR="003B1035" w:rsidRPr="00BA7F61" w:rsidRDefault="003B1035" w:rsidP="003B1035">
            <w:pPr>
              <w:jc w:val="both"/>
              <w:rPr>
                <w:rFonts w:ascii="Times New Roman" w:hAnsi="Times New Roman"/>
                <w:sz w:val="24"/>
                <w:szCs w:val="24"/>
                <w:shd w:val="clear" w:color="auto" w:fill="FFFFFF"/>
              </w:rPr>
            </w:pPr>
            <w:r w:rsidRPr="00BA7F61">
              <w:rPr>
                <w:rFonts w:ascii="Times New Roman" w:hAnsi="Times New Roman"/>
                <w:sz w:val="24"/>
                <w:szCs w:val="24"/>
              </w:rPr>
              <w:t>Hans G. Schlegel. General Microbiology. 7th edition. Cambridge University press (1993).</w:t>
            </w:r>
          </w:p>
        </w:tc>
      </w:tr>
      <w:tr w:rsidR="003B1035" w:rsidRPr="00BA7F61" w:rsidTr="00F135E7">
        <w:trPr>
          <w:trHeight w:val="143"/>
          <w:jc w:val="center"/>
        </w:trPr>
        <w:tc>
          <w:tcPr>
            <w:tcW w:w="586" w:type="dxa"/>
            <w:gridSpan w:val="2"/>
          </w:tcPr>
          <w:p w:rsidR="003B1035" w:rsidRPr="005642AD" w:rsidRDefault="003B1035" w:rsidP="003B1035">
            <w:pPr>
              <w:jc w:val="both"/>
              <w:rPr>
                <w:rFonts w:ascii="Times New Roman" w:hAnsi="Times New Roman"/>
                <w:sz w:val="24"/>
                <w:szCs w:val="24"/>
              </w:rPr>
            </w:pPr>
            <w:r w:rsidRPr="005642AD">
              <w:rPr>
                <w:rFonts w:ascii="Times New Roman" w:hAnsi="Times New Roman"/>
                <w:sz w:val="24"/>
                <w:szCs w:val="24"/>
              </w:rPr>
              <w:t>4</w:t>
            </w:r>
          </w:p>
        </w:tc>
        <w:tc>
          <w:tcPr>
            <w:tcW w:w="9231" w:type="dxa"/>
            <w:gridSpan w:val="9"/>
          </w:tcPr>
          <w:p w:rsidR="003B1035" w:rsidRPr="00BA7F61" w:rsidRDefault="003B1035" w:rsidP="003B1035">
            <w:pPr>
              <w:spacing w:before="100" w:beforeAutospacing="1" w:afterAutospacing="1"/>
              <w:outlineLvl w:val="0"/>
              <w:rPr>
                <w:rFonts w:ascii="Times New Roman" w:hAnsi="Times New Roman"/>
                <w:sz w:val="24"/>
                <w:szCs w:val="24"/>
                <w:shd w:val="clear" w:color="auto" w:fill="FFFFFF"/>
              </w:rPr>
            </w:pPr>
            <w:proofErr w:type="spellStart"/>
            <w:r w:rsidRPr="00BA7F61">
              <w:rPr>
                <w:rFonts w:ascii="Times New Roman" w:hAnsi="Times New Roman"/>
                <w:sz w:val="24"/>
                <w:szCs w:val="24"/>
              </w:rPr>
              <w:t>GeetaSumbali</w:t>
            </w:r>
            <w:proofErr w:type="spellEnd"/>
            <w:r w:rsidRPr="00BA7F61">
              <w:rPr>
                <w:rFonts w:ascii="Times New Roman" w:hAnsi="Times New Roman"/>
                <w:sz w:val="24"/>
                <w:szCs w:val="24"/>
              </w:rPr>
              <w:t xml:space="preserve"> and </w:t>
            </w:r>
            <w:proofErr w:type="spellStart"/>
            <w:r w:rsidRPr="00BA7F61">
              <w:rPr>
                <w:rFonts w:ascii="Times New Roman" w:hAnsi="Times New Roman"/>
                <w:sz w:val="24"/>
                <w:szCs w:val="24"/>
              </w:rPr>
              <w:t>Mehrotra</w:t>
            </w:r>
            <w:proofErr w:type="spellEnd"/>
            <w:r w:rsidRPr="00BA7F61">
              <w:rPr>
                <w:rFonts w:ascii="Times New Roman" w:hAnsi="Times New Roman"/>
                <w:sz w:val="24"/>
                <w:szCs w:val="24"/>
              </w:rPr>
              <w:t xml:space="preserve"> RS (2009). Principles of Microbiology. First edition, Tata McGraw Hill P.  Ltd., New Delhi.</w:t>
            </w:r>
          </w:p>
        </w:tc>
      </w:tr>
      <w:tr w:rsidR="003B1035" w:rsidRPr="00BA7F61" w:rsidTr="00F135E7">
        <w:trPr>
          <w:trHeight w:val="368"/>
          <w:jc w:val="center"/>
        </w:trPr>
        <w:tc>
          <w:tcPr>
            <w:tcW w:w="9817" w:type="dxa"/>
            <w:gridSpan w:val="11"/>
          </w:tcPr>
          <w:p w:rsidR="003B1035" w:rsidRPr="00BA7F61" w:rsidRDefault="003B1035" w:rsidP="003B1035">
            <w:pPr>
              <w:spacing w:after="0"/>
              <w:rPr>
                <w:rFonts w:ascii="Times New Roman" w:hAnsi="Times New Roman"/>
                <w:b/>
                <w:sz w:val="24"/>
                <w:szCs w:val="24"/>
              </w:rPr>
            </w:pPr>
            <w:r w:rsidRPr="00BA7F61">
              <w:rPr>
                <w:rFonts w:ascii="Times New Roman" w:hAnsi="Times New Roman"/>
                <w:b/>
                <w:sz w:val="24"/>
                <w:szCs w:val="24"/>
              </w:rPr>
              <w:t>Reference Books</w:t>
            </w:r>
          </w:p>
        </w:tc>
      </w:tr>
      <w:tr w:rsidR="003B1035" w:rsidRPr="00BA7F61" w:rsidTr="00F135E7">
        <w:trPr>
          <w:trHeight w:val="143"/>
          <w:jc w:val="center"/>
        </w:trPr>
        <w:tc>
          <w:tcPr>
            <w:tcW w:w="586" w:type="dxa"/>
            <w:gridSpan w:val="2"/>
          </w:tcPr>
          <w:p w:rsidR="003B1035" w:rsidRPr="00BA7F61" w:rsidRDefault="003B1035" w:rsidP="003B1035">
            <w:pPr>
              <w:spacing w:after="0"/>
              <w:rPr>
                <w:rFonts w:ascii="Times New Roman" w:hAnsi="Times New Roman"/>
                <w:sz w:val="24"/>
                <w:szCs w:val="24"/>
              </w:rPr>
            </w:pPr>
            <w:r w:rsidRPr="00BA7F61">
              <w:rPr>
                <w:rFonts w:ascii="Times New Roman" w:hAnsi="Times New Roman"/>
                <w:sz w:val="24"/>
                <w:szCs w:val="24"/>
              </w:rPr>
              <w:t>1</w:t>
            </w:r>
          </w:p>
        </w:tc>
        <w:tc>
          <w:tcPr>
            <w:tcW w:w="9231" w:type="dxa"/>
            <w:gridSpan w:val="9"/>
          </w:tcPr>
          <w:p w:rsidR="003B1035" w:rsidRPr="00BA7F61" w:rsidRDefault="003B1035" w:rsidP="003B1035">
            <w:pPr>
              <w:widowControl w:val="0"/>
              <w:overflowPunct w:val="0"/>
              <w:autoSpaceDE w:val="0"/>
              <w:autoSpaceDN w:val="0"/>
              <w:adjustRightInd w:val="0"/>
              <w:spacing w:after="0"/>
              <w:jc w:val="both"/>
              <w:rPr>
                <w:rFonts w:ascii="Times New Roman" w:hAnsi="Times New Roman"/>
                <w:sz w:val="24"/>
                <w:szCs w:val="24"/>
                <w:shd w:val="clear" w:color="auto" w:fill="FFFFFF"/>
              </w:rPr>
            </w:pPr>
            <w:r w:rsidRPr="00BA7F61">
              <w:rPr>
                <w:rFonts w:ascii="Times New Roman" w:hAnsi="Times New Roman"/>
                <w:sz w:val="24"/>
                <w:szCs w:val="24"/>
              </w:rPr>
              <w:t>Prescott L M, J P Harley and DA Klein (2005). Microbiology. Sixth edition, International edition, McGraw Hill.</w:t>
            </w:r>
          </w:p>
        </w:tc>
      </w:tr>
      <w:tr w:rsidR="003B1035" w:rsidRPr="00BA7F61" w:rsidTr="00F135E7">
        <w:trPr>
          <w:trHeight w:val="416"/>
          <w:jc w:val="center"/>
        </w:trPr>
        <w:tc>
          <w:tcPr>
            <w:tcW w:w="586" w:type="dxa"/>
            <w:gridSpan w:val="2"/>
          </w:tcPr>
          <w:p w:rsidR="003B1035" w:rsidRPr="00BA7F61" w:rsidRDefault="003B1035" w:rsidP="003B1035">
            <w:pPr>
              <w:spacing w:after="0"/>
              <w:rPr>
                <w:rFonts w:ascii="Times New Roman" w:hAnsi="Times New Roman"/>
                <w:sz w:val="24"/>
                <w:szCs w:val="24"/>
              </w:rPr>
            </w:pPr>
            <w:r w:rsidRPr="00BA7F61">
              <w:rPr>
                <w:rFonts w:ascii="Times New Roman" w:hAnsi="Times New Roman"/>
                <w:sz w:val="24"/>
                <w:szCs w:val="24"/>
              </w:rPr>
              <w:t>2</w:t>
            </w:r>
          </w:p>
        </w:tc>
        <w:tc>
          <w:tcPr>
            <w:tcW w:w="9231" w:type="dxa"/>
            <w:gridSpan w:val="9"/>
          </w:tcPr>
          <w:p w:rsidR="003B1035" w:rsidRPr="00BA7F61" w:rsidRDefault="003B1035" w:rsidP="003B1035">
            <w:pPr>
              <w:widowControl w:val="0"/>
              <w:overflowPunct w:val="0"/>
              <w:autoSpaceDE w:val="0"/>
              <w:autoSpaceDN w:val="0"/>
              <w:adjustRightInd w:val="0"/>
              <w:spacing w:after="0"/>
              <w:jc w:val="both"/>
              <w:rPr>
                <w:rFonts w:ascii="Times New Roman" w:hAnsi="Times New Roman"/>
                <w:sz w:val="24"/>
                <w:szCs w:val="24"/>
                <w:shd w:val="clear" w:color="auto" w:fill="FFFFFF"/>
              </w:rPr>
            </w:pPr>
            <w:r w:rsidRPr="00BA7F61">
              <w:rPr>
                <w:rFonts w:ascii="Times New Roman" w:hAnsi="Times New Roman"/>
                <w:sz w:val="24"/>
                <w:szCs w:val="24"/>
                <w:shd w:val="clear" w:color="auto" w:fill="FFFFFF"/>
              </w:rPr>
              <w:t>Microbiology: An Introduction, 12</w:t>
            </w:r>
            <w:r w:rsidRPr="00BA7F61">
              <w:rPr>
                <w:rFonts w:ascii="Times New Roman" w:hAnsi="Times New Roman"/>
                <w:sz w:val="24"/>
                <w:szCs w:val="24"/>
                <w:shd w:val="clear" w:color="auto" w:fill="FFFFFF"/>
                <w:vertAlign w:val="superscript"/>
              </w:rPr>
              <w:t>th</w:t>
            </w:r>
            <w:r w:rsidRPr="00BA7F61">
              <w:rPr>
                <w:rFonts w:ascii="Times New Roman" w:hAnsi="Times New Roman"/>
                <w:sz w:val="24"/>
                <w:szCs w:val="24"/>
                <w:shd w:val="clear" w:color="auto" w:fill="FFFFFF"/>
              </w:rPr>
              <w:t xml:space="preserve"> Edition. Gerald J </w:t>
            </w:r>
            <w:proofErr w:type="spellStart"/>
            <w:r w:rsidRPr="00BA7F61">
              <w:rPr>
                <w:rFonts w:ascii="Times New Roman" w:hAnsi="Times New Roman"/>
                <w:sz w:val="24"/>
                <w:szCs w:val="24"/>
                <w:shd w:val="clear" w:color="auto" w:fill="FFFFFF"/>
              </w:rPr>
              <w:t>Tortora</w:t>
            </w:r>
            <w:proofErr w:type="spellEnd"/>
          </w:p>
        </w:tc>
      </w:tr>
      <w:tr w:rsidR="003B1035" w:rsidRPr="00BA7F61" w:rsidTr="00F135E7">
        <w:trPr>
          <w:trHeight w:val="143"/>
          <w:jc w:val="center"/>
        </w:trPr>
        <w:tc>
          <w:tcPr>
            <w:tcW w:w="9817" w:type="dxa"/>
            <w:gridSpan w:val="11"/>
          </w:tcPr>
          <w:p w:rsidR="003B1035" w:rsidRPr="00BA7F61" w:rsidRDefault="003B1035" w:rsidP="003B1035">
            <w:pPr>
              <w:widowControl w:val="0"/>
              <w:overflowPunct w:val="0"/>
              <w:autoSpaceDE w:val="0"/>
              <w:autoSpaceDN w:val="0"/>
              <w:adjustRightInd w:val="0"/>
              <w:spacing w:after="0"/>
              <w:jc w:val="both"/>
              <w:rPr>
                <w:rFonts w:ascii="Times New Roman" w:hAnsi="Times New Roman"/>
                <w:sz w:val="24"/>
                <w:szCs w:val="24"/>
                <w:shd w:val="clear" w:color="auto" w:fill="FFFFFF"/>
              </w:rPr>
            </w:pPr>
          </w:p>
        </w:tc>
      </w:tr>
      <w:tr w:rsidR="003B1035" w:rsidRPr="00BA7F61" w:rsidTr="00F135E7">
        <w:trPr>
          <w:trHeight w:val="143"/>
          <w:jc w:val="center"/>
        </w:trPr>
        <w:tc>
          <w:tcPr>
            <w:tcW w:w="9817" w:type="dxa"/>
            <w:gridSpan w:val="11"/>
          </w:tcPr>
          <w:p w:rsidR="003B1035" w:rsidRPr="00BA7F61" w:rsidRDefault="003B1035" w:rsidP="003B1035">
            <w:pPr>
              <w:widowControl w:val="0"/>
              <w:overflowPunct w:val="0"/>
              <w:autoSpaceDE w:val="0"/>
              <w:autoSpaceDN w:val="0"/>
              <w:adjustRightInd w:val="0"/>
              <w:spacing w:after="0"/>
              <w:jc w:val="both"/>
              <w:rPr>
                <w:rFonts w:ascii="Times New Roman" w:hAnsi="Times New Roman"/>
                <w:sz w:val="24"/>
                <w:szCs w:val="24"/>
                <w:shd w:val="clear" w:color="auto" w:fill="FFFFFF"/>
              </w:rPr>
            </w:pPr>
            <w:r w:rsidRPr="00BA7F61">
              <w:rPr>
                <w:rFonts w:ascii="Times New Roman" w:hAnsi="Times New Roman"/>
                <w:b/>
                <w:sz w:val="24"/>
                <w:szCs w:val="24"/>
              </w:rPr>
              <w:lastRenderedPageBreak/>
              <w:t>Related Online Contents [MOOC, SWAYAM, NPTEL, Websites etc.]</w:t>
            </w:r>
          </w:p>
        </w:tc>
      </w:tr>
      <w:tr w:rsidR="003B1035" w:rsidRPr="00BA7F61" w:rsidTr="00F135E7">
        <w:trPr>
          <w:trHeight w:val="143"/>
          <w:jc w:val="center"/>
        </w:trPr>
        <w:tc>
          <w:tcPr>
            <w:tcW w:w="586" w:type="dxa"/>
            <w:gridSpan w:val="2"/>
          </w:tcPr>
          <w:p w:rsidR="003B1035" w:rsidRPr="00BA7F61" w:rsidRDefault="003B1035" w:rsidP="003B1035">
            <w:pPr>
              <w:widowControl w:val="0"/>
              <w:overflowPunct w:val="0"/>
              <w:autoSpaceDE w:val="0"/>
              <w:autoSpaceDN w:val="0"/>
              <w:adjustRightInd w:val="0"/>
              <w:spacing w:after="0"/>
              <w:jc w:val="both"/>
              <w:rPr>
                <w:rFonts w:ascii="Times New Roman" w:hAnsi="Times New Roman"/>
                <w:sz w:val="24"/>
                <w:szCs w:val="24"/>
              </w:rPr>
            </w:pPr>
            <w:r w:rsidRPr="00BA7F61">
              <w:rPr>
                <w:rFonts w:ascii="Times New Roman" w:hAnsi="Times New Roman"/>
                <w:sz w:val="24"/>
                <w:szCs w:val="24"/>
              </w:rPr>
              <w:t>1</w:t>
            </w:r>
          </w:p>
        </w:tc>
        <w:tc>
          <w:tcPr>
            <w:tcW w:w="9231" w:type="dxa"/>
            <w:gridSpan w:val="9"/>
          </w:tcPr>
          <w:p w:rsidR="003B1035" w:rsidRPr="00EF1EFE" w:rsidRDefault="00BF3573" w:rsidP="003B1035">
            <w:pPr>
              <w:pStyle w:val="ListParagraph"/>
              <w:numPr>
                <w:ilvl w:val="0"/>
                <w:numId w:val="2"/>
              </w:numPr>
              <w:spacing w:after="0"/>
              <w:jc w:val="both"/>
              <w:rPr>
                <w:b/>
                <w:sz w:val="24"/>
                <w:szCs w:val="24"/>
              </w:rPr>
            </w:pPr>
            <w:hyperlink w:history="1">
              <w:r w:rsidR="003B1035" w:rsidRPr="00EF1EFE">
                <w:rPr>
                  <w:rStyle w:val="Hyperlink"/>
                  <w:sz w:val="24"/>
                  <w:szCs w:val="24"/>
                </w:rPr>
                <w:t>https://www.cliffsnotes.com&gt;biology</w:t>
              </w:r>
            </w:hyperlink>
          </w:p>
        </w:tc>
      </w:tr>
      <w:tr w:rsidR="003B1035" w:rsidRPr="00BA7F61" w:rsidTr="00F135E7">
        <w:trPr>
          <w:trHeight w:val="143"/>
          <w:jc w:val="center"/>
        </w:trPr>
        <w:tc>
          <w:tcPr>
            <w:tcW w:w="586" w:type="dxa"/>
            <w:gridSpan w:val="2"/>
          </w:tcPr>
          <w:p w:rsidR="003B1035" w:rsidRPr="00BA7F61" w:rsidRDefault="003B1035" w:rsidP="003B1035">
            <w:pPr>
              <w:widowControl w:val="0"/>
              <w:overflowPunct w:val="0"/>
              <w:autoSpaceDE w:val="0"/>
              <w:autoSpaceDN w:val="0"/>
              <w:adjustRightInd w:val="0"/>
              <w:spacing w:after="0"/>
              <w:jc w:val="both"/>
              <w:rPr>
                <w:rFonts w:ascii="Times New Roman" w:hAnsi="Times New Roman"/>
                <w:sz w:val="24"/>
                <w:szCs w:val="24"/>
              </w:rPr>
            </w:pPr>
            <w:r w:rsidRPr="00BA7F61">
              <w:rPr>
                <w:rFonts w:ascii="Times New Roman" w:hAnsi="Times New Roman"/>
                <w:sz w:val="24"/>
                <w:szCs w:val="24"/>
              </w:rPr>
              <w:t>2</w:t>
            </w:r>
          </w:p>
        </w:tc>
        <w:tc>
          <w:tcPr>
            <w:tcW w:w="9231" w:type="dxa"/>
            <w:gridSpan w:val="9"/>
          </w:tcPr>
          <w:p w:rsidR="003B1035" w:rsidRPr="00EF1EFE" w:rsidRDefault="00BF3573" w:rsidP="003B1035">
            <w:pPr>
              <w:pStyle w:val="ListParagraph"/>
              <w:numPr>
                <w:ilvl w:val="0"/>
                <w:numId w:val="2"/>
              </w:numPr>
              <w:spacing w:after="0"/>
              <w:jc w:val="both"/>
              <w:rPr>
                <w:b/>
                <w:sz w:val="24"/>
                <w:szCs w:val="24"/>
              </w:rPr>
            </w:pPr>
            <w:hyperlink w:history="1">
              <w:r w:rsidR="003B1035" w:rsidRPr="00EF1EFE">
                <w:rPr>
                  <w:rStyle w:val="Hyperlink"/>
                  <w:sz w:val="24"/>
                  <w:szCs w:val="24"/>
                </w:rPr>
                <w:t>https://www.westlab.com&gt;blog&gt;different</w:t>
              </w:r>
            </w:hyperlink>
            <w:r w:rsidR="003B1035" w:rsidRPr="00EF1EFE">
              <w:rPr>
                <w:sz w:val="24"/>
                <w:szCs w:val="24"/>
              </w:rPr>
              <w:t xml:space="preserve"> sterilization methods used in the lab</w:t>
            </w:r>
          </w:p>
        </w:tc>
      </w:tr>
      <w:tr w:rsidR="003B1035" w:rsidRPr="00BA7F61" w:rsidTr="00F135E7">
        <w:trPr>
          <w:trHeight w:val="143"/>
          <w:jc w:val="center"/>
        </w:trPr>
        <w:tc>
          <w:tcPr>
            <w:tcW w:w="586" w:type="dxa"/>
            <w:gridSpan w:val="2"/>
          </w:tcPr>
          <w:p w:rsidR="003B1035" w:rsidRPr="00BA7F61" w:rsidRDefault="003B1035" w:rsidP="003B1035">
            <w:pPr>
              <w:widowControl w:val="0"/>
              <w:overflowPunct w:val="0"/>
              <w:autoSpaceDE w:val="0"/>
              <w:autoSpaceDN w:val="0"/>
              <w:adjustRightInd w:val="0"/>
              <w:spacing w:after="0"/>
              <w:jc w:val="both"/>
              <w:rPr>
                <w:rFonts w:ascii="Times New Roman" w:hAnsi="Times New Roman"/>
                <w:sz w:val="24"/>
                <w:szCs w:val="24"/>
              </w:rPr>
            </w:pPr>
            <w:r w:rsidRPr="00BA7F61">
              <w:rPr>
                <w:rFonts w:ascii="Times New Roman" w:hAnsi="Times New Roman"/>
                <w:sz w:val="24"/>
                <w:szCs w:val="24"/>
              </w:rPr>
              <w:t>3</w:t>
            </w:r>
          </w:p>
        </w:tc>
        <w:tc>
          <w:tcPr>
            <w:tcW w:w="9231" w:type="dxa"/>
            <w:gridSpan w:val="9"/>
          </w:tcPr>
          <w:p w:rsidR="003B1035" w:rsidRPr="00EF1EFE" w:rsidRDefault="00BF3573" w:rsidP="003B1035">
            <w:pPr>
              <w:pStyle w:val="ListParagraph"/>
              <w:numPr>
                <w:ilvl w:val="0"/>
                <w:numId w:val="2"/>
              </w:numPr>
              <w:spacing w:after="0"/>
              <w:jc w:val="both"/>
              <w:rPr>
                <w:rStyle w:val="Hyperlink"/>
                <w:b/>
                <w:sz w:val="24"/>
                <w:szCs w:val="24"/>
              </w:rPr>
            </w:pPr>
            <w:hyperlink w:history="1">
              <w:r w:rsidR="003B1035" w:rsidRPr="00EF1EFE">
                <w:rPr>
                  <w:rStyle w:val="Hyperlink"/>
                  <w:sz w:val="24"/>
                  <w:szCs w:val="24"/>
                </w:rPr>
                <w:t>www.microscopemaster.com&gt;paramecium</w:t>
              </w:r>
            </w:hyperlink>
          </w:p>
          <w:p w:rsidR="003B1035" w:rsidRPr="00EF1EFE" w:rsidRDefault="003B1035" w:rsidP="003B1035">
            <w:pPr>
              <w:pStyle w:val="ListParagraph"/>
              <w:numPr>
                <w:ilvl w:val="0"/>
                <w:numId w:val="2"/>
              </w:numPr>
              <w:spacing w:after="0"/>
              <w:jc w:val="both"/>
              <w:rPr>
                <w:b/>
                <w:sz w:val="24"/>
                <w:szCs w:val="24"/>
              </w:rPr>
            </w:pPr>
            <w:r w:rsidRPr="00EF1EFE">
              <w:rPr>
                <w:sz w:val="24"/>
                <w:szCs w:val="24"/>
              </w:rPr>
              <w:t>Virology-online.com&gt;general&gt;replication</w:t>
            </w:r>
          </w:p>
          <w:p w:rsidR="003B1035" w:rsidRPr="00EF1EFE" w:rsidRDefault="00BF3573" w:rsidP="003B1035">
            <w:pPr>
              <w:pStyle w:val="ListParagraph"/>
              <w:numPr>
                <w:ilvl w:val="0"/>
                <w:numId w:val="2"/>
              </w:numPr>
              <w:spacing w:after="0"/>
              <w:jc w:val="both"/>
              <w:rPr>
                <w:b/>
                <w:sz w:val="24"/>
                <w:szCs w:val="24"/>
              </w:rPr>
            </w:pPr>
            <w:hyperlink w:history="1">
              <w:r w:rsidR="003B1035" w:rsidRPr="00EF1EFE">
                <w:rPr>
                  <w:rStyle w:val="Hyperlink"/>
                  <w:sz w:val="24"/>
                  <w:szCs w:val="24"/>
                </w:rPr>
                <w:t>www.immunology.org&gt;pathogens-and-diseases&gt;viruses</w:t>
              </w:r>
            </w:hyperlink>
            <w:r w:rsidR="003B1035" w:rsidRPr="00EF1EFE">
              <w:rPr>
                <w:sz w:val="24"/>
                <w:szCs w:val="24"/>
              </w:rPr>
              <w:t>...</w:t>
            </w:r>
          </w:p>
        </w:tc>
      </w:tr>
      <w:tr w:rsidR="003B1035" w:rsidRPr="00BA7F61" w:rsidTr="00F135E7">
        <w:trPr>
          <w:trHeight w:val="143"/>
          <w:jc w:val="center"/>
        </w:trPr>
        <w:tc>
          <w:tcPr>
            <w:tcW w:w="9817" w:type="dxa"/>
            <w:gridSpan w:val="11"/>
          </w:tcPr>
          <w:p w:rsidR="003B1035" w:rsidRPr="00BA7F61" w:rsidRDefault="003B1035" w:rsidP="003B1035">
            <w:pPr>
              <w:widowControl w:val="0"/>
              <w:overflowPunct w:val="0"/>
              <w:autoSpaceDE w:val="0"/>
              <w:autoSpaceDN w:val="0"/>
              <w:adjustRightInd w:val="0"/>
              <w:spacing w:after="0"/>
              <w:jc w:val="both"/>
              <w:rPr>
                <w:rFonts w:ascii="Times New Roman" w:hAnsi="Times New Roman"/>
                <w:sz w:val="24"/>
                <w:szCs w:val="24"/>
              </w:rPr>
            </w:pPr>
          </w:p>
        </w:tc>
      </w:tr>
      <w:tr w:rsidR="003B1035" w:rsidRPr="00BA7F61" w:rsidTr="00F135E7">
        <w:trPr>
          <w:trHeight w:val="143"/>
          <w:jc w:val="center"/>
        </w:trPr>
        <w:tc>
          <w:tcPr>
            <w:tcW w:w="9817" w:type="dxa"/>
            <w:gridSpan w:val="11"/>
          </w:tcPr>
          <w:p w:rsidR="003B1035" w:rsidRPr="00BA7F61" w:rsidRDefault="003B1035" w:rsidP="003B1035">
            <w:pPr>
              <w:widowControl w:val="0"/>
              <w:overflowPunct w:val="0"/>
              <w:autoSpaceDE w:val="0"/>
              <w:autoSpaceDN w:val="0"/>
              <w:adjustRightInd w:val="0"/>
              <w:spacing w:after="0"/>
              <w:jc w:val="both"/>
              <w:rPr>
                <w:rFonts w:ascii="Times New Roman" w:hAnsi="Times New Roman"/>
                <w:sz w:val="24"/>
                <w:szCs w:val="24"/>
              </w:rPr>
            </w:pPr>
            <w:r w:rsidRPr="00BA7F61">
              <w:rPr>
                <w:rFonts w:ascii="Times New Roman" w:hAnsi="Times New Roman"/>
                <w:sz w:val="24"/>
                <w:szCs w:val="24"/>
              </w:rPr>
              <w:t>Course Designed By: Dr.K.Preethi</w:t>
            </w:r>
          </w:p>
        </w:tc>
      </w:tr>
    </w:tbl>
    <w:p w:rsidR="003B1035" w:rsidRDefault="003B1035" w:rsidP="00546F8E">
      <w:pPr>
        <w:spacing w:after="0"/>
        <w:ind w:hanging="2"/>
        <w:rPr>
          <w:rFonts w:ascii="Times New Roman" w:hAnsi="Times New Roman" w:cs="Times New Roman"/>
        </w:rPr>
      </w:pPr>
    </w:p>
    <w:p w:rsidR="003B1035" w:rsidRDefault="003B1035" w:rsidP="00546F8E">
      <w:pPr>
        <w:spacing w:after="0"/>
        <w:ind w:hanging="2"/>
        <w:rPr>
          <w:rFonts w:ascii="Times New Roman" w:hAnsi="Times New Roman" w:cs="Times New Roman"/>
        </w:rPr>
      </w:pPr>
    </w:p>
    <w:p w:rsidR="00222262" w:rsidRDefault="003B1035" w:rsidP="003B1035">
      <w:pPr>
        <w:ind w:hanging="2"/>
        <w:rPr>
          <w:rFonts w:ascii="Times New Roman" w:hAnsi="Times New Roman"/>
          <w:sz w:val="24"/>
          <w:szCs w:val="24"/>
        </w:rPr>
      </w:pPr>
      <w:r>
        <w:rPr>
          <w:rFonts w:ascii="Times New Roman" w:hAnsi="Times New Roman"/>
          <w:sz w:val="24"/>
          <w:szCs w:val="24"/>
        </w:rPr>
        <w:t>*S-Strong; M-Medium; L-Low</w:t>
      </w:r>
    </w:p>
    <w:p w:rsidR="00222262" w:rsidRDefault="00222262">
      <w:pPr>
        <w:rPr>
          <w:rFonts w:ascii="Times New Roman" w:hAnsi="Times New Roman"/>
          <w:sz w:val="24"/>
          <w:szCs w:val="24"/>
        </w:rPr>
      </w:pPr>
      <w:r>
        <w:rPr>
          <w:rFonts w:ascii="Times New Roman" w:hAnsi="Times New Roman"/>
          <w:sz w:val="24"/>
          <w:szCs w:val="24"/>
        </w:rPr>
        <w:br w:type="page"/>
      </w:r>
    </w:p>
    <w:tbl>
      <w:tblPr>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90"/>
        <w:gridCol w:w="184"/>
        <w:gridCol w:w="18"/>
        <w:gridCol w:w="83"/>
        <w:gridCol w:w="702"/>
        <w:gridCol w:w="7"/>
        <w:gridCol w:w="141"/>
        <w:gridCol w:w="851"/>
        <w:gridCol w:w="113"/>
        <w:gridCol w:w="751"/>
        <w:gridCol w:w="822"/>
        <w:gridCol w:w="822"/>
        <w:gridCol w:w="822"/>
        <w:gridCol w:w="822"/>
        <w:gridCol w:w="822"/>
        <w:gridCol w:w="85"/>
        <w:gridCol w:w="15"/>
        <w:gridCol w:w="19"/>
        <w:gridCol w:w="265"/>
        <w:gridCol w:w="37"/>
        <w:gridCol w:w="388"/>
        <w:gridCol w:w="418"/>
        <w:gridCol w:w="45"/>
        <w:gridCol w:w="135"/>
        <w:gridCol w:w="319"/>
        <w:gridCol w:w="41"/>
        <w:gridCol w:w="743"/>
      </w:tblGrid>
      <w:tr w:rsidR="003B1035" w:rsidTr="003B1035">
        <w:trPr>
          <w:cantSplit/>
          <w:trHeight w:val="464"/>
          <w:jc w:val="center"/>
        </w:trPr>
        <w:tc>
          <w:tcPr>
            <w:tcW w:w="1577" w:type="dxa"/>
            <w:gridSpan w:val="5"/>
            <w:vAlign w:val="center"/>
          </w:tcPr>
          <w:p w:rsidR="003B1035" w:rsidRDefault="003B1035" w:rsidP="003B1035">
            <w:pPr>
              <w:spacing w:after="0"/>
              <w:ind w:right="-18"/>
              <w:jc w:val="center"/>
              <w:rPr>
                <w:rFonts w:ascii="Times New Roman" w:hAnsi="Times New Roman"/>
                <w:sz w:val="24"/>
                <w:szCs w:val="24"/>
              </w:rPr>
            </w:pPr>
            <w:r>
              <w:rPr>
                <w:rFonts w:ascii="Times New Roman" w:hAnsi="Times New Roman"/>
                <w:b/>
                <w:sz w:val="24"/>
                <w:szCs w:val="24"/>
              </w:rPr>
              <w:lastRenderedPageBreak/>
              <w:t>Course code</w:t>
            </w:r>
          </w:p>
        </w:tc>
        <w:tc>
          <w:tcPr>
            <w:tcW w:w="1112" w:type="dxa"/>
            <w:gridSpan w:val="4"/>
            <w:vAlign w:val="center"/>
          </w:tcPr>
          <w:p w:rsidR="003B1035" w:rsidRDefault="003B1035" w:rsidP="003B1035">
            <w:pPr>
              <w:spacing w:after="0"/>
              <w:jc w:val="center"/>
              <w:rPr>
                <w:rFonts w:ascii="Times New Roman" w:hAnsi="Times New Roman"/>
                <w:sz w:val="16"/>
                <w:szCs w:val="16"/>
              </w:rPr>
            </w:pPr>
            <w:r>
              <w:rPr>
                <w:rFonts w:ascii="Times New Roman" w:hAnsi="Times New Roman"/>
                <w:sz w:val="24"/>
                <w:szCs w:val="24"/>
              </w:rPr>
              <w:t>26MBTBC0</w:t>
            </w:r>
            <w:r w:rsidR="00F135E7">
              <w:rPr>
                <w:rFonts w:ascii="Times New Roman" w:hAnsi="Times New Roman"/>
                <w:sz w:val="24"/>
                <w:szCs w:val="24"/>
              </w:rPr>
              <w:t>2</w:t>
            </w:r>
          </w:p>
        </w:tc>
        <w:tc>
          <w:tcPr>
            <w:tcW w:w="4961" w:type="dxa"/>
            <w:gridSpan w:val="8"/>
            <w:vMerge w:val="restart"/>
            <w:vAlign w:val="center"/>
          </w:tcPr>
          <w:p w:rsidR="003B1035" w:rsidRDefault="003B1035" w:rsidP="003B1035">
            <w:pPr>
              <w:spacing w:after="0"/>
              <w:jc w:val="center"/>
              <w:rPr>
                <w:rFonts w:ascii="Times New Roman" w:hAnsi="Times New Roman"/>
                <w:sz w:val="24"/>
                <w:szCs w:val="24"/>
              </w:rPr>
            </w:pPr>
            <w:r>
              <w:rPr>
                <w:rFonts w:ascii="Times New Roman" w:hAnsi="Times New Roman"/>
                <w:b/>
                <w:sz w:val="24"/>
                <w:szCs w:val="24"/>
              </w:rPr>
              <w:t>MICROBIAL PHYSIOLOGY &amp; BIOCHEMISTRY</w:t>
            </w:r>
          </w:p>
        </w:tc>
        <w:tc>
          <w:tcPr>
            <w:tcW w:w="709" w:type="dxa"/>
            <w:gridSpan w:val="4"/>
            <w:vAlign w:val="center"/>
          </w:tcPr>
          <w:p w:rsidR="003B1035" w:rsidRDefault="003B1035" w:rsidP="003B1035">
            <w:pPr>
              <w:spacing w:after="0"/>
              <w:jc w:val="center"/>
              <w:rPr>
                <w:rFonts w:ascii="Times New Roman" w:hAnsi="Times New Roman"/>
                <w:sz w:val="24"/>
                <w:szCs w:val="24"/>
              </w:rPr>
            </w:pPr>
            <w:r>
              <w:rPr>
                <w:rFonts w:ascii="Times New Roman" w:hAnsi="Times New Roman"/>
                <w:b/>
                <w:sz w:val="24"/>
                <w:szCs w:val="24"/>
              </w:rPr>
              <w:t>L</w:t>
            </w:r>
          </w:p>
        </w:tc>
        <w:tc>
          <w:tcPr>
            <w:tcW w:w="598" w:type="dxa"/>
            <w:gridSpan w:val="3"/>
            <w:vAlign w:val="center"/>
          </w:tcPr>
          <w:p w:rsidR="003B1035" w:rsidRDefault="003B1035" w:rsidP="003B1035">
            <w:pPr>
              <w:spacing w:after="0"/>
              <w:jc w:val="center"/>
              <w:rPr>
                <w:rFonts w:ascii="Times New Roman" w:hAnsi="Times New Roman"/>
                <w:sz w:val="24"/>
                <w:szCs w:val="24"/>
              </w:rPr>
            </w:pPr>
            <w:r>
              <w:rPr>
                <w:rFonts w:ascii="Times New Roman" w:hAnsi="Times New Roman"/>
                <w:b/>
                <w:sz w:val="24"/>
                <w:szCs w:val="24"/>
              </w:rPr>
              <w:t>T</w:t>
            </w:r>
          </w:p>
        </w:tc>
        <w:tc>
          <w:tcPr>
            <w:tcW w:w="360" w:type="dxa"/>
            <w:gridSpan w:val="2"/>
            <w:vAlign w:val="center"/>
          </w:tcPr>
          <w:p w:rsidR="003B1035" w:rsidRDefault="003B1035" w:rsidP="003B1035">
            <w:pPr>
              <w:spacing w:after="0"/>
              <w:jc w:val="center"/>
              <w:rPr>
                <w:rFonts w:ascii="Times New Roman" w:hAnsi="Times New Roman"/>
                <w:sz w:val="24"/>
                <w:szCs w:val="24"/>
              </w:rPr>
            </w:pPr>
            <w:r>
              <w:rPr>
                <w:rFonts w:ascii="Times New Roman" w:hAnsi="Times New Roman"/>
                <w:b/>
                <w:sz w:val="24"/>
                <w:szCs w:val="24"/>
              </w:rPr>
              <w:t>P</w:t>
            </w:r>
          </w:p>
        </w:tc>
        <w:tc>
          <w:tcPr>
            <w:tcW w:w="743" w:type="dxa"/>
            <w:vAlign w:val="center"/>
          </w:tcPr>
          <w:p w:rsidR="003B1035" w:rsidRDefault="003B1035" w:rsidP="003B1035">
            <w:pPr>
              <w:spacing w:after="0"/>
              <w:jc w:val="center"/>
              <w:rPr>
                <w:rFonts w:ascii="Times New Roman" w:hAnsi="Times New Roman"/>
                <w:sz w:val="24"/>
                <w:szCs w:val="24"/>
              </w:rPr>
            </w:pPr>
            <w:r>
              <w:rPr>
                <w:rFonts w:ascii="Times New Roman" w:hAnsi="Times New Roman"/>
                <w:b/>
                <w:sz w:val="24"/>
                <w:szCs w:val="24"/>
              </w:rPr>
              <w:t>C</w:t>
            </w:r>
          </w:p>
        </w:tc>
      </w:tr>
      <w:tr w:rsidR="003B1035" w:rsidTr="003B1035">
        <w:trPr>
          <w:cantSplit/>
          <w:jc w:val="center"/>
        </w:trPr>
        <w:tc>
          <w:tcPr>
            <w:tcW w:w="2689" w:type="dxa"/>
            <w:gridSpan w:val="9"/>
            <w:vAlign w:val="center"/>
          </w:tcPr>
          <w:p w:rsidR="003B1035" w:rsidRDefault="003B1035" w:rsidP="003B1035">
            <w:pPr>
              <w:spacing w:after="0"/>
              <w:ind w:right="-108"/>
              <w:rPr>
                <w:rFonts w:ascii="Times New Roman" w:hAnsi="Times New Roman"/>
              </w:rPr>
            </w:pPr>
            <w:r>
              <w:rPr>
                <w:rFonts w:ascii="Times New Roman" w:hAnsi="Times New Roman"/>
                <w:b/>
              </w:rPr>
              <w:t>Core Paper: I</w:t>
            </w:r>
            <w:r w:rsidR="00F135E7">
              <w:rPr>
                <w:rFonts w:ascii="Times New Roman" w:hAnsi="Times New Roman"/>
                <w:b/>
              </w:rPr>
              <w:t>I</w:t>
            </w:r>
          </w:p>
        </w:tc>
        <w:tc>
          <w:tcPr>
            <w:tcW w:w="4961" w:type="dxa"/>
            <w:gridSpan w:val="8"/>
            <w:vMerge/>
            <w:vAlign w:val="center"/>
          </w:tcPr>
          <w:p w:rsidR="003B1035" w:rsidRDefault="003B1035" w:rsidP="003B1035">
            <w:pPr>
              <w:widowControl w:val="0"/>
              <w:pBdr>
                <w:top w:val="nil"/>
                <w:left w:val="nil"/>
                <w:bottom w:val="nil"/>
                <w:right w:val="nil"/>
                <w:between w:val="nil"/>
              </w:pBdr>
              <w:spacing w:after="0"/>
              <w:rPr>
                <w:rFonts w:ascii="Times New Roman" w:hAnsi="Times New Roman"/>
              </w:rPr>
            </w:pPr>
          </w:p>
        </w:tc>
        <w:tc>
          <w:tcPr>
            <w:tcW w:w="709" w:type="dxa"/>
            <w:gridSpan w:val="4"/>
            <w:vAlign w:val="center"/>
          </w:tcPr>
          <w:p w:rsidR="003B1035" w:rsidRDefault="003B1035" w:rsidP="003B1035">
            <w:pPr>
              <w:spacing w:after="0"/>
              <w:jc w:val="center"/>
              <w:rPr>
                <w:rFonts w:ascii="Times New Roman" w:hAnsi="Times New Roman"/>
                <w:sz w:val="20"/>
                <w:szCs w:val="20"/>
              </w:rPr>
            </w:pPr>
            <w:r>
              <w:rPr>
                <w:rFonts w:ascii="Times New Roman" w:hAnsi="Times New Roman"/>
                <w:b/>
                <w:sz w:val="20"/>
                <w:szCs w:val="20"/>
              </w:rPr>
              <w:t>4</w:t>
            </w:r>
          </w:p>
        </w:tc>
        <w:tc>
          <w:tcPr>
            <w:tcW w:w="598" w:type="dxa"/>
            <w:gridSpan w:val="3"/>
            <w:vAlign w:val="center"/>
          </w:tcPr>
          <w:p w:rsidR="003B1035" w:rsidRDefault="003B1035" w:rsidP="003B1035">
            <w:pPr>
              <w:spacing w:after="0"/>
              <w:jc w:val="center"/>
              <w:rPr>
                <w:rFonts w:ascii="Times New Roman" w:hAnsi="Times New Roman"/>
              </w:rPr>
            </w:pPr>
            <w:r>
              <w:rPr>
                <w:rFonts w:ascii="Times New Roman" w:hAnsi="Times New Roman"/>
                <w:b/>
              </w:rPr>
              <w:t>-</w:t>
            </w:r>
          </w:p>
        </w:tc>
        <w:tc>
          <w:tcPr>
            <w:tcW w:w="360" w:type="dxa"/>
            <w:gridSpan w:val="2"/>
            <w:vAlign w:val="center"/>
          </w:tcPr>
          <w:p w:rsidR="003B1035" w:rsidRDefault="003B1035" w:rsidP="003B1035">
            <w:pPr>
              <w:spacing w:after="0"/>
              <w:jc w:val="center"/>
              <w:rPr>
                <w:rFonts w:ascii="Times New Roman" w:hAnsi="Times New Roman"/>
              </w:rPr>
            </w:pPr>
            <w:r>
              <w:rPr>
                <w:rFonts w:ascii="Times New Roman" w:hAnsi="Times New Roman"/>
                <w:b/>
              </w:rPr>
              <w:t>-</w:t>
            </w:r>
          </w:p>
        </w:tc>
        <w:tc>
          <w:tcPr>
            <w:tcW w:w="743" w:type="dxa"/>
            <w:vAlign w:val="center"/>
          </w:tcPr>
          <w:p w:rsidR="003B1035" w:rsidRDefault="003B1035" w:rsidP="003B1035">
            <w:pPr>
              <w:spacing w:after="0"/>
              <w:jc w:val="center"/>
              <w:rPr>
                <w:rFonts w:ascii="Times New Roman" w:hAnsi="Times New Roman"/>
              </w:rPr>
            </w:pPr>
            <w:r>
              <w:rPr>
                <w:rFonts w:ascii="Times New Roman" w:hAnsi="Times New Roman"/>
                <w:b/>
              </w:rPr>
              <w:t>4</w:t>
            </w:r>
          </w:p>
        </w:tc>
      </w:tr>
      <w:tr w:rsidR="003B1035" w:rsidTr="003B1035">
        <w:trPr>
          <w:trHeight w:val="143"/>
          <w:jc w:val="center"/>
        </w:trPr>
        <w:tc>
          <w:tcPr>
            <w:tcW w:w="2689" w:type="dxa"/>
            <w:gridSpan w:val="9"/>
            <w:vAlign w:val="center"/>
          </w:tcPr>
          <w:p w:rsidR="003B1035" w:rsidRDefault="003B1035" w:rsidP="003B1035">
            <w:pPr>
              <w:spacing w:after="0"/>
              <w:rPr>
                <w:rFonts w:ascii="Times New Roman" w:hAnsi="Times New Roman"/>
                <w:sz w:val="24"/>
                <w:szCs w:val="24"/>
              </w:rPr>
            </w:pPr>
            <w:r>
              <w:rPr>
                <w:rFonts w:ascii="Times New Roman" w:hAnsi="Times New Roman"/>
                <w:b/>
                <w:sz w:val="24"/>
                <w:szCs w:val="24"/>
              </w:rPr>
              <w:t>Pre-requisite</w:t>
            </w:r>
          </w:p>
        </w:tc>
        <w:tc>
          <w:tcPr>
            <w:tcW w:w="4961" w:type="dxa"/>
            <w:gridSpan w:val="8"/>
            <w:vAlign w:val="center"/>
          </w:tcPr>
          <w:p w:rsidR="003B1035" w:rsidRDefault="003B1035" w:rsidP="003B1035">
            <w:pPr>
              <w:spacing w:after="0"/>
              <w:rPr>
                <w:rFonts w:ascii="Times New Roman" w:hAnsi="Times New Roman"/>
              </w:rPr>
            </w:pPr>
            <w:r>
              <w:rPr>
                <w:rFonts w:ascii="Times New Roman" w:hAnsi="Times New Roman"/>
                <w:b/>
              </w:rPr>
              <w:t>Organization and metabolism of microbial cells</w:t>
            </w:r>
          </w:p>
        </w:tc>
        <w:tc>
          <w:tcPr>
            <w:tcW w:w="1172" w:type="dxa"/>
            <w:gridSpan w:val="6"/>
            <w:vAlign w:val="center"/>
          </w:tcPr>
          <w:p w:rsidR="003B1035" w:rsidRDefault="003B1035" w:rsidP="003B1035">
            <w:pPr>
              <w:spacing w:after="0"/>
              <w:ind w:right="-63"/>
              <w:rPr>
                <w:rFonts w:ascii="Times New Roman" w:hAnsi="Times New Roman"/>
                <w:sz w:val="24"/>
                <w:szCs w:val="24"/>
              </w:rPr>
            </w:pPr>
            <w:r>
              <w:rPr>
                <w:rFonts w:ascii="Times New Roman" w:hAnsi="Times New Roman"/>
                <w:b/>
                <w:sz w:val="24"/>
                <w:szCs w:val="24"/>
              </w:rPr>
              <w:t>Syllabus Version</w:t>
            </w:r>
          </w:p>
        </w:tc>
        <w:tc>
          <w:tcPr>
            <w:tcW w:w="1238" w:type="dxa"/>
            <w:gridSpan w:val="4"/>
            <w:vAlign w:val="center"/>
          </w:tcPr>
          <w:p w:rsidR="003B1035" w:rsidRDefault="003B1035" w:rsidP="003B1035">
            <w:pPr>
              <w:spacing w:after="0"/>
              <w:rPr>
                <w:rFonts w:ascii="Times New Roman" w:hAnsi="Times New Roman"/>
                <w:sz w:val="24"/>
                <w:szCs w:val="24"/>
              </w:rPr>
            </w:pPr>
            <w:r>
              <w:rPr>
                <w:rFonts w:ascii="Times New Roman" w:hAnsi="Times New Roman"/>
                <w:b/>
                <w:sz w:val="24"/>
                <w:szCs w:val="24"/>
              </w:rPr>
              <w:t>2024-25</w:t>
            </w:r>
          </w:p>
        </w:tc>
      </w:tr>
      <w:tr w:rsidR="003B1035" w:rsidTr="003B1035">
        <w:trPr>
          <w:trHeight w:val="143"/>
          <w:jc w:val="center"/>
        </w:trPr>
        <w:tc>
          <w:tcPr>
            <w:tcW w:w="10060" w:type="dxa"/>
            <w:gridSpan w:val="27"/>
            <w:vAlign w:val="center"/>
          </w:tcPr>
          <w:p w:rsidR="003B1035" w:rsidRDefault="003B1035" w:rsidP="003B1035">
            <w:pPr>
              <w:spacing w:after="0"/>
              <w:rPr>
                <w:rFonts w:ascii="Times New Roman" w:hAnsi="Times New Roman"/>
                <w:sz w:val="24"/>
                <w:szCs w:val="24"/>
              </w:rPr>
            </w:pPr>
            <w:r>
              <w:rPr>
                <w:rFonts w:ascii="Times New Roman" w:hAnsi="Times New Roman"/>
                <w:b/>
                <w:sz w:val="24"/>
                <w:szCs w:val="24"/>
              </w:rPr>
              <w:t>Course Objectives:</w:t>
            </w:r>
          </w:p>
        </w:tc>
      </w:tr>
      <w:tr w:rsidR="003B1035" w:rsidTr="003B1035">
        <w:trPr>
          <w:trHeight w:val="143"/>
          <w:jc w:val="center"/>
        </w:trPr>
        <w:tc>
          <w:tcPr>
            <w:tcW w:w="10060" w:type="dxa"/>
            <w:gridSpan w:val="27"/>
          </w:tcPr>
          <w:p w:rsidR="003B1035" w:rsidRDefault="003B1035" w:rsidP="003B1035">
            <w:pPr>
              <w:spacing w:after="0"/>
              <w:jc w:val="both"/>
              <w:rPr>
                <w:rFonts w:ascii="Times New Roman" w:hAnsi="Times New Roman"/>
                <w:color w:val="000000"/>
                <w:sz w:val="24"/>
                <w:szCs w:val="24"/>
              </w:rPr>
            </w:pPr>
            <w:r>
              <w:rPr>
                <w:rFonts w:ascii="Times New Roman" w:hAnsi="Times New Roman"/>
                <w:sz w:val="24"/>
                <w:szCs w:val="24"/>
              </w:rPr>
              <w:t xml:space="preserve">The main objectives of this course are to: </w:t>
            </w:r>
          </w:p>
          <w:p w:rsidR="003B1035" w:rsidRDefault="003B1035" w:rsidP="003B1035">
            <w:pPr>
              <w:numPr>
                <w:ilvl w:val="0"/>
                <w:numId w:val="3"/>
              </w:numPr>
              <w:pBdr>
                <w:top w:val="nil"/>
                <w:left w:val="nil"/>
                <w:bottom w:val="nil"/>
                <w:right w:val="nil"/>
                <w:between w:val="nil"/>
              </w:pBdr>
              <w:suppressAutoHyphens/>
              <w:spacing w:after="0"/>
              <w:ind w:right="113"/>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To provide the information about the nutritional uptake of microbial cells. </w:t>
            </w:r>
          </w:p>
          <w:p w:rsidR="003B1035" w:rsidRDefault="003B1035" w:rsidP="003B1035">
            <w:pPr>
              <w:numPr>
                <w:ilvl w:val="0"/>
                <w:numId w:val="3"/>
              </w:numPr>
              <w:pBdr>
                <w:top w:val="nil"/>
                <w:left w:val="nil"/>
                <w:bottom w:val="nil"/>
                <w:right w:val="nil"/>
                <w:between w:val="nil"/>
              </w:pBdr>
              <w:suppressAutoHyphens/>
              <w:spacing w:after="0"/>
              <w:ind w:right="113"/>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To familiarize the energy driven process of the microbes from inorganic substances. </w:t>
            </w:r>
          </w:p>
          <w:p w:rsidR="003B1035" w:rsidRDefault="003B1035" w:rsidP="003B1035">
            <w:pPr>
              <w:numPr>
                <w:ilvl w:val="0"/>
                <w:numId w:val="3"/>
              </w:numPr>
              <w:pBdr>
                <w:top w:val="nil"/>
                <w:left w:val="nil"/>
                <w:bottom w:val="nil"/>
                <w:right w:val="nil"/>
                <w:between w:val="nil"/>
              </w:pBdr>
              <w:suppressAutoHyphens/>
              <w:spacing w:after="0"/>
              <w:ind w:right="113"/>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To know the regulatory responses of the environmental stress and changes in microbes. </w:t>
            </w:r>
          </w:p>
          <w:p w:rsidR="003B1035" w:rsidRDefault="003B1035" w:rsidP="003B1035">
            <w:pPr>
              <w:numPr>
                <w:ilvl w:val="0"/>
                <w:numId w:val="3"/>
              </w:numPr>
              <w:suppressAutoHyphens/>
              <w:spacing w:after="0"/>
              <w:ind w:right="113"/>
              <w:jc w:val="both"/>
              <w:textDirection w:val="btLr"/>
              <w:textAlignment w:val="top"/>
              <w:outlineLvl w:val="0"/>
              <w:rPr>
                <w:rFonts w:ascii="Times New Roman" w:hAnsi="Times New Roman"/>
                <w:sz w:val="24"/>
                <w:szCs w:val="24"/>
              </w:rPr>
            </w:pPr>
            <w:r>
              <w:rPr>
                <w:rFonts w:ascii="Times New Roman" w:hAnsi="Times New Roman"/>
                <w:sz w:val="24"/>
                <w:szCs w:val="24"/>
              </w:rPr>
              <w:t xml:space="preserve">To describe the mechanism of microbial fermentation process. </w:t>
            </w:r>
          </w:p>
          <w:p w:rsidR="003B1035" w:rsidRDefault="003B1035" w:rsidP="003B1035">
            <w:pPr>
              <w:numPr>
                <w:ilvl w:val="0"/>
                <w:numId w:val="3"/>
              </w:numPr>
              <w:pBdr>
                <w:top w:val="nil"/>
                <w:left w:val="nil"/>
                <w:bottom w:val="nil"/>
                <w:right w:val="nil"/>
                <w:between w:val="nil"/>
              </w:pBdr>
              <w:suppressAutoHyphens/>
              <w:spacing w:after="0"/>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To learn the basics of </w:t>
            </w:r>
            <w:r>
              <w:rPr>
                <w:rFonts w:ascii="Times New Roman" w:hAnsi="Times New Roman"/>
                <w:sz w:val="24"/>
                <w:szCs w:val="24"/>
              </w:rPr>
              <w:t xml:space="preserve">microbial </w:t>
            </w:r>
            <w:r>
              <w:rPr>
                <w:rFonts w:ascii="Times New Roman" w:hAnsi="Times New Roman"/>
                <w:color w:val="000000"/>
                <w:sz w:val="24"/>
                <w:szCs w:val="24"/>
              </w:rPr>
              <w:t>biochemistry aspects.</w:t>
            </w:r>
          </w:p>
        </w:tc>
      </w:tr>
      <w:tr w:rsidR="003B1035" w:rsidTr="003B1035">
        <w:trPr>
          <w:trHeight w:val="143"/>
          <w:jc w:val="center"/>
        </w:trPr>
        <w:tc>
          <w:tcPr>
            <w:tcW w:w="10060" w:type="dxa"/>
            <w:gridSpan w:val="27"/>
          </w:tcPr>
          <w:p w:rsidR="003B1035" w:rsidRDefault="003B1035" w:rsidP="003B1035">
            <w:pPr>
              <w:spacing w:after="0"/>
              <w:rPr>
                <w:rFonts w:ascii="Times New Roman" w:hAnsi="Times New Roman"/>
                <w:sz w:val="24"/>
                <w:szCs w:val="24"/>
              </w:rPr>
            </w:pPr>
            <w:r>
              <w:rPr>
                <w:rFonts w:ascii="Times New Roman" w:hAnsi="Times New Roman"/>
                <w:b/>
                <w:sz w:val="24"/>
                <w:szCs w:val="24"/>
              </w:rPr>
              <w:t>Expected Course Outcomes:</w:t>
            </w:r>
          </w:p>
        </w:tc>
      </w:tr>
      <w:tr w:rsidR="003B1035" w:rsidTr="003B1035">
        <w:trPr>
          <w:trHeight w:val="325"/>
          <w:jc w:val="center"/>
        </w:trPr>
        <w:tc>
          <w:tcPr>
            <w:tcW w:w="10060" w:type="dxa"/>
            <w:gridSpan w:val="27"/>
          </w:tcPr>
          <w:p w:rsidR="003B1035" w:rsidRDefault="003B1035" w:rsidP="003B1035">
            <w:pPr>
              <w:spacing w:after="0"/>
              <w:rPr>
                <w:rFonts w:ascii="Times New Roman" w:hAnsi="Times New Roman"/>
                <w:sz w:val="24"/>
                <w:szCs w:val="24"/>
              </w:rPr>
            </w:pPr>
            <w:r>
              <w:rPr>
                <w:rFonts w:ascii="Times New Roman" w:hAnsi="Times New Roman"/>
                <w:sz w:val="24"/>
                <w:szCs w:val="24"/>
              </w:rPr>
              <w:t>On the successful completion of the course, student will be able to:</w:t>
            </w:r>
          </w:p>
        </w:tc>
      </w:tr>
      <w:tr w:rsidR="003B1035" w:rsidTr="003B1035">
        <w:trPr>
          <w:trHeight w:val="322"/>
          <w:jc w:val="center"/>
        </w:trPr>
        <w:tc>
          <w:tcPr>
            <w:tcW w:w="590" w:type="dxa"/>
          </w:tcPr>
          <w:p w:rsidR="003B1035" w:rsidRDefault="003B1035" w:rsidP="003B1035">
            <w:pPr>
              <w:spacing w:after="0"/>
              <w:rPr>
                <w:rFonts w:ascii="Times New Roman" w:hAnsi="Times New Roman"/>
                <w:sz w:val="24"/>
                <w:szCs w:val="24"/>
              </w:rPr>
            </w:pPr>
            <w:r>
              <w:rPr>
                <w:rFonts w:ascii="Times New Roman" w:hAnsi="Times New Roman"/>
                <w:sz w:val="24"/>
                <w:szCs w:val="24"/>
              </w:rPr>
              <w:t>1</w:t>
            </w:r>
          </w:p>
        </w:tc>
        <w:tc>
          <w:tcPr>
            <w:tcW w:w="8367" w:type="dxa"/>
            <w:gridSpan w:val="23"/>
          </w:tcPr>
          <w:p w:rsidR="003B1035" w:rsidRDefault="003B1035" w:rsidP="003B1035">
            <w:pPr>
              <w:pBdr>
                <w:top w:val="nil"/>
                <w:left w:val="nil"/>
                <w:bottom w:val="nil"/>
                <w:right w:val="nil"/>
                <w:between w:val="nil"/>
              </w:pBdr>
              <w:spacing w:after="0"/>
              <w:jc w:val="both"/>
              <w:rPr>
                <w:rFonts w:ascii="Times New Roman" w:hAnsi="Times New Roman"/>
                <w:color w:val="000000"/>
                <w:sz w:val="24"/>
                <w:szCs w:val="24"/>
              </w:rPr>
            </w:pPr>
            <w:r>
              <w:rPr>
                <w:rFonts w:ascii="Times New Roman" w:hAnsi="Times New Roman"/>
                <w:sz w:val="24"/>
                <w:szCs w:val="24"/>
              </w:rPr>
              <w:t xml:space="preserve">The students will learn the </w:t>
            </w:r>
            <w:r>
              <w:rPr>
                <w:rFonts w:ascii="Times New Roman" w:hAnsi="Times New Roman"/>
                <w:color w:val="000000"/>
                <w:sz w:val="24"/>
                <w:szCs w:val="24"/>
              </w:rPr>
              <w:t>biochemical pathways and processes are integrated into a network, which provides robustness to life.</w:t>
            </w:r>
          </w:p>
        </w:tc>
        <w:tc>
          <w:tcPr>
            <w:tcW w:w="1103" w:type="dxa"/>
            <w:gridSpan w:val="3"/>
          </w:tcPr>
          <w:p w:rsidR="003B1035" w:rsidRDefault="003B1035" w:rsidP="003B1035">
            <w:pPr>
              <w:spacing w:after="0"/>
              <w:rPr>
                <w:rFonts w:ascii="Times New Roman" w:hAnsi="Times New Roman"/>
                <w:sz w:val="24"/>
                <w:szCs w:val="24"/>
              </w:rPr>
            </w:pPr>
            <w:r>
              <w:rPr>
                <w:rFonts w:ascii="Times New Roman" w:hAnsi="Times New Roman"/>
                <w:sz w:val="24"/>
                <w:szCs w:val="24"/>
              </w:rPr>
              <w:t>K2</w:t>
            </w:r>
          </w:p>
        </w:tc>
      </w:tr>
      <w:tr w:rsidR="003B1035" w:rsidTr="003B1035">
        <w:trPr>
          <w:trHeight w:val="322"/>
          <w:jc w:val="center"/>
        </w:trPr>
        <w:tc>
          <w:tcPr>
            <w:tcW w:w="590" w:type="dxa"/>
          </w:tcPr>
          <w:p w:rsidR="003B1035" w:rsidRDefault="003B1035" w:rsidP="003B1035">
            <w:pPr>
              <w:spacing w:after="0"/>
              <w:rPr>
                <w:rFonts w:ascii="Times New Roman" w:hAnsi="Times New Roman"/>
                <w:sz w:val="24"/>
                <w:szCs w:val="24"/>
              </w:rPr>
            </w:pPr>
            <w:r>
              <w:rPr>
                <w:rFonts w:ascii="Times New Roman" w:hAnsi="Times New Roman"/>
                <w:sz w:val="24"/>
                <w:szCs w:val="24"/>
              </w:rPr>
              <w:t>2</w:t>
            </w:r>
          </w:p>
        </w:tc>
        <w:tc>
          <w:tcPr>
            <w:tcW w:w="8367" w:type="dxa"/>
            <w:gridSpan w:val="23"/>
          </w:tcPr>
          <w:p w:rsidR="003B1035" w:rsidRDefault="003B1035" w:rsidP="003B1035">
            <w:pPr>
              <w:pBdr>
                <w:top w:val="nil"/>
                <w:left w:val="nil"/>
                <w:bottom w:val="nil"/>
                <w:right w:val="nil"/>
                <w:between w:val="nil"/>
              </w:pBdr>
              <w:spacing w:after="0"/>
              <w:jc w:val="both"/>
              <w:rPr>
                <w:rFonts w:ascii="Times New Roman" w:hAnsi="Times New Roman"/>
                <w:color w:val="000000"/>
                <w:sz w:val="24"/>
                <w:szCs w:val="24"/>
              </w:rPr>
            </w:pPr>
            <w:r>
              <w:rPr>
                <w:rFonts w:ascii="Times New Roman" w:hAnsi="Times New Roman"/>
                <w:color w:val="222222"/>
                <w:sz w:val="24"/>
                <w:szCs w:val="24"/>
                <w:highlight w:val="white"/>
              </w:rPr>
              <w:t>Able to analyze the role of fermentation in the overall cell function.</w:t>
            </w:r>
          </w:p>
        </w:tc>
        <w:tc>
          <w:tcPr>
            <w:tcW w:w="1103" w:type="dxa"/>
            <w:gridSpan w:val="3"/>
          </w:tcPr>
          <w:p w:rsidR="003B1035" w:rsidRDefault="003B1035" w:rsidP="003B1035">
            <w:pPr>
              <w:spacing w:after="0"/>
              <w:rPr>
                <w:rFonts w:ascii="Times New Roman" w:hAnsi="Times New Roman"/>
                <w:sz w:val="24"/>
                <w:szCs w:val="24"/>
              </w:rPr>
            </w:pPr>
            <w:r>
              <w:rPr>
                <w:rFonts w:ascii="Times New Roman" w:hAnsi="Times New Roman"/>
                <w:sz w:val="24"/>
                <w:szCs w:val="24"/>
              </w:rPr>
              <w:t>K4</w:t>
            </w:r>
          </w:p>
        </w:tc>
      </w:tr>
      <w:tr w:rsidR="003B1035" w:rsidTr="003B1035">
        <w:trPr>
          <w:trHeight w:val="322"/>
          <w:jc w:val="center"/>
        </w:trPr>
        <w:tc>
          <w:tcPr>
            <w:tcW w:w="590" w:type="dxa"/>
          </w:tcPr>
          <w:p w:rsidR="003B1035" w:rsidRDefault="003B1035" w:rsidP="003B1035">
            <w:pPr>
              <w:spacing w:after="0"/>
              <w:rPr>
                <w:rFonts w:ascii="Times New Roman" w:hAnsi="Times New Roman"/>
                <w:sz w:val="24"/>
                <w:szCs w:val="24"/>
              </w:rPr>
            </w:pPr>
            <w:r>
              <w:rPr>
                <w:rFonts w:ascii="Times New Roman" w:hAnsi="Times New Roman"/>
                <w:sz w:val="24"/>
                <w:szCs w:val="24"/>
              </w:rPr>
              <w:t>3</w:t>
            </w:r>
          </w:p>
        </w:tc>
        <w:tc>
          <w:tcPr>
            <w:tcW w:w="8367" w:type="dxa"/>
            <w:gridSpan w:val="23"/>
          </w:tcPr>
          <w:p w:rsidR="003B1035" w:rsidRDefault="003B1035" w:rsidP="003B1035">
            <w:pPr>
              <w:spacing w:after="0"/>
              <w:rPr>
                <w:rFonts w:ascii="Times New Roman" w:hAnsi="Times New Roman"/>
                <w:sz w:val="24"/>
                <w:szCs w:val="24"/>
              </w:rPr>
            </w:pPr>
            <w:r>
              <w:rPr>
                <w:rFonts w:ascii="Times New Roman" w:hAnsi="Times New Roman"/>
                <w:sz w:val="24"/>
                <w:szCs w:val="24"/>
              </w:rPr>
              <w:t>To learn the microbial regulations in their structure and metabolism in response to environmental stimuli.</w:t>
            </w:r>
          </w:p>
        </w:tc>
        <w:tc>
          <w:tcPr>
            <w:tcW w:w="1103" w:type="dxa"/>
            <w:gridSpan w:val="3"/>
          </w:tcPr>
          <w:p w:rsidR="003B1035" w:rsidRDefault="003B1035" w:rsidP="003B1035">
            <w:pPr>
              <w:spacing w:after="0"/>
              <w:rPr>
                <w:rFonts w:ascii="Times New Roman" w:hAnsi="Times New Roman"/>
                <w:sz w:val="24"/>
                <w:szCs w:val="24"/>
              </w:rPr>
            </w:pPr>
            <w:r>
              <w:rPr>
                <w:rFonts w:ascii="Times New Roman" w:hAnsi="Times New Roman"/>
                <w:sz w:val="24"/>
                <w:szCs w:val="24"/>
              </w:rPr>
              <w:t>K3</w:t>
            </w:r>
          </w:p>
        </w:tc>
      </w:tr>
      <w:tr w:rsidR="003B1035" w:rsidTr="003B1035">
        <w:trPr>
          <w:trHeight w:val="322"/>
          <w:jc w:val="center"/>
        </w:trPr>
        <w:tc>
          <w:tcPr>
            <w:tcW w:w="590" w:type="dxa"/>
          </w:tcPr>
          <w:p w:rsidR="003B1035" w:rsidRDefault="003B1035" w:rsidP="003B1035">
            <w:pPr>
              <w:spacing w:after="0"/>
              <w:rPr>
                <w:rFonts w:ascii="Times New Roman" w:hAnsi="Times New Roman"/>
                <w:sz w:val="24"/>
                <w:szCs w:val="24"/>
              </w:rPr>
            </w:pPr>
            <w:r>
              <w:rPr>
                <w:rFonts w:ascii="Times New Roman" w:hAnsi="Times New Roman"/>
                <w:sz w:val="24"/>
                <w:szCs w:val="24"/>
              </w:rPr>
              <w:t>4</w:t>
            </w:r>
          </w:p>
        </w:tc>
        <w:tc>
          <w:tcPr>
            <w:tcW w:w="8367" w:type="dxa"/>
            <w:gridSpan w:val="23"/>
          </w:tcPr>
          <w:p w:rsidR="003B1035" w:rsidRDefault="003B1035" w:rsidP="003B1035">
            <w:pPr>
              <w:spacing w:after="0"/>
              <w:rPr>
                <w:rFonts w:ascii="Times New Roman" w:hAnsi="Times New Roman"/>
                <w:sz w:val="24"/>
                <w:szCs w:val="24"/>
              </w:rPr>
            </w:pPr>
            <w:r>
              <w:rPr>
                <w:rFonts w:ascii="Times New Roman" w:hAnsi="Times New Roman"/>
                <w:sz w:val="24"/>
                <w:szCs w:val="24"/>
              </w:rPr>
              <w:t>Design, carry out, and report on lab experiments in microbial metabolism and regulation.</w:t>
            </w:r>
          </w:p>
        </w:tc>
        <w:tc>
          <w:tcPr>
            <w:tcW w:w="1103" w:type="dxa"/>
            <w:gridSpan w:val="3"/>
          </w:tcPr>
          <w:p w:rsidR="003B1035" w:rsidRDefault="003B1035" w:rsidP="003B1035">
            <w:pPr>
              <w:spacing w:after="0"/>
              <w:rPr>
                <w:rFonts w:ascii="Times New Roman" w:hAnsi="Times New Roman"/>
                <w:sz w:val="24"/>
                <w:szCs w:val="24"/>
              </w:rPr>
            </w:pPr>
            <w:r>
              <w:rPr>
                <w:rFonts w:ascii="Times New Roman" w:hAnsi="Times New Roman"/>
                <w:sz w:val="24"/>
                <w:szCs w:val="24"/>
              </w:rPr>
              <w:t>K4</w:t>
            </w:r>
          </w:p>
        </w:tc>
      </w:tr>
      <w:tr w:rsidR="003B1035" w:rsidTr="003B1035">
        <w:trPr>
          <w:trHeight w:val="360"/>
          <w:jc w:val="center"/>
        </w:trPr>
        <w:tc>
          <w:tcPr>
            <w:tcW w:w="590" w:type="dxa"/>
          </w:tcPr>
          <w:p w:rsidR="003B1035" w:rsidRDefault="003B1035" w:rsidP="003B1035">
            <w:pPr>
              <w:spacing w:after="0"/>
              <w:rPr>
                <w:rFonts w:ascii="Times New Roman" w:hAnsi="Times New Roman"/>
                <w:sz w:val="24"/>
                <w:szCs w:val="24"/>
              </w:rPr>
            </w:pPr>
            <w:r>
              <w:rPr>
                <w:rFonts w:ascii="Times New Roman" w:hAnsi="Times New Roman"/>
                <w:sz w:val="24"/>
                <w:szCs w:val="24"/>
              </w:rPr>
              <w:t>5</w:t>
            </w:r>
          </w:p>
        </w:tc>
        <w:tc>
          <w:tcPr>
            <w:tcW w:w="8367" w:type="dxa"/>
            <w:gridSpan w:val="23"/>
          </w:tcPr>
          <w:p w:rsidR="003B1035" w:rsidRDefault="003B1035" w:rsidP="003B1035">
            <w:pPr>
              <w:pBdr>
                <w:top w:val="nil"/>
                <w:left w:val="nil"/>
                <w:bottom w:val="nil"/>
                <w:right w:val="nil"/>
                <w:between w:val="nil"/>
              </w:pBdr>
              <w:spacing w:after="0"/>
              <w:rPr>
                <w:rFonts w:ascii="Times New Roman" w:hAnsi="Times New Roman"/>
                <w:color w:val="000000"/>
                <w:sz w:val="24"/>
                <w:szCs w:val="24"/>
              </w:rPr>
            </w:pPr>
            <w:r>
              <w:rPr>
                <w:rFonts w:ascii="Times New Roman" w:hAnsi="Times New Roman"/>
                <w:color w:val="000000"/>
                <w:sz w:val="24"/>
                <w:szCs w:val="24"/>
              </w:rPr>
              <w:t>T</w:t>
            </w:r>
            <w:r>
              <w:rPr>
                <w:rFonts w:ascii="Times New Roman" w:hAnsi="Times New Roman"/>
                <w:sz w:val="24"/>
                <w:szCs w:val="24"/>
              </w:rPr>
              <w:t>he students will l</w:t>
            </w:r>
            <w:r>
              <w:rPr>
                <w:rFonts w:ascii="Times New Roman" w:hAnsi="Times New Roman"/>
                <w:color w:val="000000"/>
                <w:sz w:val="24"/>
                <w:szCs w:val="24"/>
              </w:rPr>
              <w:t xml:space="preserve">earn about the enzymes and </w:t>
            </w:r>
            <w:r>
              <w:rPr>
                <w:rFonts w:ascii="Times New Roman" w:hAnsi="Times New Roman"/>
                <w:sz w:val="24"/>
                <w:szCs w:val="24"/>
              </w:rPr>
              <w:t>coenzyme.</w:t>
            </w:r>
          </w:p>
        </w:tc>
        <w:tc>
          <w:tcPr>
            <w:tcW w:w="1103" w:type="dxa"/>
            <w:gridSpan w:val="3"/>
          </w:tcPr>
          <w:p w:rsidR="003B1035" w:rsidRDefault="003B1035" w:rsidP="003B1035">
            <w:pPr>
              <w:spacing w:after="0"/>
              <w:rPr>
                <w:rFonts w:ascii="Times New Roman" w:hAnsi="Times New Roman"/>
                <w:sz w:val="24"/>
                <w:szCs w:val="24"/>
              </w:rPr>
            </w:pPr>
            <w:r>
              <w:rPr>
                <w:rFonts w:ascii="Times New Roman" w:hAnsi="Times New Roman"/>
                <w:sz w:val="24"/>
                <w:szCs w:val="24"/>
              </w:rPr>
              <w:t>K2</w:t>
            </w:r>
          </w:p>
        </w:tc>
      </w:tr>
      <w:tr w:rsidR="003B1035" w:rsidTr="003B1035">
        <w:trPr>
          <w:trHeight w:val="322"/>
          <w:jc w:val="center"/>
        </w:trPr>
        <w:tc>
          <w:tcPr>
            <w:tcW w:w="10060" w:type="dxa"/>
            <w:gridSpan w:val="27"/>
          </w:tcPr>
          <w:p w:rsidR="003B1035" w:rsidRDefault="003B1035" w:rsidP="003B1035">
            <w:pPr>
              <w:spacing w:after="0"/>
              <w:rPr>
                <w:rFonts w:ascii="Times New Roman" w:hAnsi="Times New Roman"/>
                <w:sz w:val="24"/>
                <w:szCs w:val="24"/>
              </w:rPr>
            </w:pPr>
            <w:r>
              <w:rPr>
                <w:rFonts w:ascii="Times New Roman" w:hAnsi="Times New Roman"/>
                <w:b/>
                <w:sz w:val="24"/>
                <w:szCs w:val="24"/>
              </w:rPr>
              <w:t>K1</w:t>
            </w:r>
            <w:r>
              <w:rPr>
                <w:rFonts w:ascii="Times New Roman" w:hAnsi="Times New Roman"/>
                <w:sz w:val="24"/>
                <w:szCs w:val="24"/>
              </w:rPr>
              <w:t xml:space="preserve"> - Remember; </w:t>
            </w:r>
            <w:r>
              <w:rPr>
                <w:rFonts w:ascii="Times New Roman" w:hAnsi="Times New Roman"/>
                <w:b/>
                <w:sz w:val="24"/>
                <w:szCs w:val="24"/>
              </w:rPr>
              <w:t>K2</w:t>
            </w:r>
            <w:r>
              <w:rPr>
                <w:rFonts w:ascii="Times New Roman" w:hAnsi="Times New Roman"/>
                <w:sz w:val="24"/>
                <w:szCs w:val="24"/>
              </w:rPr>
              <w:t xml:space="preserve"> - Understand; </w:t>
            </w:r>
            <w:r>
              <w:rPr>
                <w:rFonts w:ascii="Times New Roman" w:hAnsi="Times New Roman"/>
                <w:b/>
                <w:sz w:val="24"/>
                <w:szCs w:val="24"/>
              </w:rPr>
              <w:t>K3</w:t>
            </w:r>
            <w:r>
              <w:rPr>
                <w:rFonts w:ascii="Times New Roman" w:hAnsi="Times New Roman"/>
                <w:sz w:val="24"/>
                <w:szCs w:val="24"/>
              </w:rPr>
              <w:t xml:space="preserve"> - Apply; </w:t>
            </w:r>
            <w:r>
              <w:rPr>
                <w:rFonts w:ascii="Times New Roman" w:hAnsi="Times New Roman"/>
                <w:b/>
                <w:sz w:val="24"/>
                <w:szCs w:val="24"/>
              </w:rPr>
              <w:t>K4</w:t>
            </w:r>
            <w:r>
              <w:rPr>
                <w:rFonts w:ascii="Times New Roman" w:hAnsi="Times New Roman"/>
                <w:sz w:val="24"/>
                <w:szCs w:val="24"/>
              </w:rPr>
              <w:t xml:space="preserve"> - Analyze; </w:t>
            </w:r>
            <w:r>
              <w:rPr>
                <w:rFonts w:ascii="Times New Roman" w:hAnsi="Times New Roman"/>
                <w:b/>
                <w:sz w:val="24"/>
                <w:szCs w:val="24"/>
              </w:rPr>
              <w:t>K5</w:t>
            </w:r>
            <w:r>
              <w:rPr>
                <w:rFonts w:ascii="Times New Roman" w:hAnsi="Times New Roman"/>
                <w:sz w:val="24"/>
                <w:szCs w:val="24"/>
              </w:rPr>
              <w:t xml:space="preserve"> - Evaluate; </w:t>
            </w:r>
            <w:r>
              <w:rPr>
                <w:rFonts w:ascii="Times New Roman" w:hAnsi="Times New Roman"/>
                <w:b/>
                <w:sz w:val="24"/>
                <w:szCs w:val="24"/>
              </w:rPr>
              <w:t>K6</w:t>
            </w:r>
            <w:r>
              <w:rPr>
                <w:rFonts w:ascii="Times New Roman" w:hAnsi="Times New Roman"/>
                <w:sz w:val="24"/>
                <w:szCs w:val="24"/>
              </w:rPr>
              <w:t xml:space="preserve"> – Create</w:t>
            </w:r>
          </w:p>
        </w:tc>
      </w:tr>
      <w:tr w:rsidR="003B1035" w:rsidTr="003B1035">
        <w:trPr>
          <w:trHeight w:val="143"/>
          <w:jc w:val="center"/>
        </w:trPr>
        <w:tc>
          <w:tcPr>
            <w:tcW w:w="1584" w:type="dxa"/>
            <w:gridSpan w:val="6"/>
            <w:vAlign w:val="center"/>
          </w:tcPr>
          <w:p w:rsidR="003B1035" w:rsidRDefault="003B1035" w:rsidP="003B1035">
            <w:pPr>
              <w:spacing w:after="0"/>
              <w:jc w:val="center"/>
              <w:rPr>
                <w:rFonts w:ascii="Times New Roman" w:hAnsi="Times New Roman"/>
                <w:sz w:val="24"/>
                <w:szCs w:val="24"/>
              </w:rPr>
            </w:pPr>
            <w:r>
              <w:rPr>
                <w:rFonts w:ascii="Times New Roman" w:hAnsi="Times New Roman"/>
                <w:b/>
                <w:sz w:val="24"/>
                <w:szCs w:val="24"/>
              </w:rPr>
              <w:t>Unit:1</w:t>
            </w:r>
          </w:p>
        </w:tc>
        <w:tc>
          <w:tcPr>
            <w:tcW w:w="6387" w:type="dxa"/>
            <w:gridSpan w:val="14"/>
            <w:vAlign w:val="center"/>
          </w:tcPr>
          <w:p w:rsidR="003B1035" w:rsidRDefault="003B1035" w:rsidP="003B1035">
            <w:pPr>
              <w:spacing w:after="0"/>
              <w:jc w:val="center"/>
              <w:rPr>
                <w:rFonts w:ascii="Times New Roman" w:hAnsi="Times New Roman"/>
                <w:sz w:val="24"/>
                <w:szCs w:val="24"/>
              </w:rPr>
            </w:pPr>
            <w:r>
              <w:rPr>
                <w:rFonts w:ascii="Times New Roman" w:hAnsi="Times New Roman"/>
                <w:b/>
                <w:sz w:val="23"/>
                <w:szCs w:val="23"/>
              </w:rPr>
              <w:t>Mode of Nutritional Uptake</w:t>
            </w:r>
          </w:p>
        </w:tc>
        <w:tc>
          <w:tcPr>
            <w:tcW w:w="2089" w:type="dxa"/>
            <w:gridSpan w:val="7"/>
            <w:vAlign w:val="center"/>
          </w:tcPr>
          <w:p w:rsidR="003B1035" w:rsidRDefault="003B1035" w:rsidP="003B1035">
            <w:pPr>
              <w:spacing w:after="0"/>
              <w:jc w:val="center"/>
              <w:rPr>
                <w:rFonts w:ascii="Times New Roman" w:hAnsi="Times New Roman"/>
                <w:sz w:val="24"/>
                <w:szCs w:val="24"/>
              </w:rPr>
            </w:pPr>
            <w:r>
              <w:rPr>
                <w:rFonts w:ascii="Times New Roman" w:hAnsi="Times New Roman"/>
                <w:b/>
                <w:sz w:val="24"/>
                <w:szCs w:val="24"/>
              </w:rPr>
              <w:t>12  hours</w:t>
            </w:r>
          </w:p>
        </w:tc>
      </w:tr>
      <w:tr w:rsidR="003B1035" w:rsidTr="003B1035">
        <w:trPr>
          <w:trHeight w:val="143"/>
          <w:jc w:val="center"/>
        </w:trPr>
        <w:tc>
          <w:tcPr>
            <w:tcW w:w="10060" w:type="dxa"/>
            <w:gridSpan w:val="27"/>
          </w:tcPr>
          <w:p w:rsidR="003B1035" w:rsidRDefault="003B1035" w:rsidP="003B1035">
            <w:pPr>
              <w:spacing w:after="0"/>
              <w:jc w:val="both"/>
              <w:rPr>
                <w:rFonts w:ascii="Times New Roman" w:hAnsi="Times New Roman"/>
                <w:sz w:val="24"/>
                <w:szCs w:val="24"/>
              </w:rPr>
            </w:pPr>
            <w:r>
              <w:rPr>
                <w:rFonts w:ascii="Times New Roman" w:hAnsi="Times New Roman"/>
                <w:sz w:val="24"/>
                <w:szCs w:val="24"/>
              </w:rPr>
              <w:t xml:space="preserve">Common nutrient requirements, Nutritional classification of microorganisms, Growth factors. Entry of nutrition in the cell, passive diffusion, facilitated diffusion and different mechanisms of active diffusion (Proton Motive Force, PTS, role of </w:t>
            </w:r>
            <w:proofErr w:type="spellStart"/>
            <w:r>
              <w:rPr>
                <w:rFonts w:ascii="Times New Roman" w:hAnsi="Times New Roman"/>
                <w:sz w:val="24"/>
                <w:szCs w:val="24"/>
              </w:rPr>
              <w:t>permeases</w:t>
            </w:r>
            <w:proofErr w:type="spellEnd"/>
            <w:r>
              <w:rPr>
                <w:rFonts w:ascii="Times New Roman" w:hAnsi="Times New Roman"/>
                <w:sz w:val="24"/>
                <w:szCs w:val="24"/>
              </w:rPr>
              <w:t xml:space="preserve"> in transport, different </w:t>
            </w:r>
            <w:proofErr w:type="spellStart"/>
            <w:r>
              <w:rPr>
                <w:rFonts w:ascii="Times New Roman" w:hAnsi="Times New Roman"/>
                <w:sz w:val="24"/>
                <w:szCs w:val="24"/>
              </w:rPr>
              <w:t>permeases</w:t>
            </w:r>
            <w:proofErr w:type="spellEnd"/>
            <w:r>
              <w:rPr>
                <w:rFonts w:ascii="Times New Roman" w:hAnsi="Times New Roman"/>
                <w:sz w:val="24"/>
                <w:szCs w:val="24"/>
              </w:rPr>
              <w:t xml:space="preserve"> in E. coli. Transport of </w:t>
            </w:r>
            <w:proofErr w:type="spellStart"/>
            <w:r>
              <w:rPr>
                <w:rFonts w:ascii="Times New Roman" w:hAnsi="Times New Roman"/>
                <w:sz w:val="24"/>
                <w:szCs w:val="24"/>
              </w:rPr>
              <w:t>aminoacids</w:t>
            </w:r>
            <w:proofErr w:type="spellEnd"/>
            <w:r>
              <w:rPr>
                <w:rFonts w:ascii="Times New Roman" w:hAnsi="Times New Roman"/>
                <w:sz w:val="24"/>
                <w:szCs w:val="24"/>
              </w:rPr>
              <w:t xml:space="preserve"> and inorganic ions in microorganisms and their mechanisms. Utilization of nutrients that cannot enter the cell.</w:t>
            </w:r>
          </w:p>
        </w:tc>
      </w:tr>
      <w:tr w:rsidR="003B1035" w:rsidTr="003B1035">
        <w:trPr>
          <w:trHeight w:val="143"/>
          <w:jc w:val="center"/>
        </w:trPr>
        <w:tc>
          <w:tcPr>
            <w:tcW w:w="1584" w:type="dxa"/>
            <w:gridSpan w:val="6"/>
            <w:vAlign w:val="center"/>
          </w:tcPr>
          <w:p w:rsidR="003B1035" w:rsidRDefault="003B1035" w:rsidP="003B1035">
            <w:pPr>
              <w:spacing w:after="0"/>
              <w:jc w:val="center"/>
              <w:rPr>
                <w:rFonts w:ascii="Times New Roman" w:hAnsi="Times New Roman"/>
                <w:sz w:val="24"/>
                <w:szCs w:val="24"/>
              </w:rPr>
            </w:pPr>
            <w:r>
              <w:rPr>
                <w:rFonts w:ascii="Times New Roman" w:hAnsi="Times New Roman"/>
                <w:b/>
                <w:sz w:val="24"/>
                <w:szCs w:val="24"/>
              </w:rPr>
              <w:t>Unit:2</w:t>
            </w:r>
          </w:p>
        </w:tc>
        <w:tc>
          <w:tcPr>
            <w:tcW w:w="6350" w:type="dxa"/>
            <w:gridSpan w:val="13"/>
            <w:vAlign w:val="center"/>
          </w:tcPr>
          <w:p w:rsidR="003B1035" w:rsidRDefault="003B1035" w:rsidP="003B1035">
            <w:pPr>
              <w:spacing w:after="0"/>
              <w:jc w:val="center"/>
              <w:rPr>
                <w:rFonts w:ascii="Times New Roman" w:hAnsi="Times New Roman"/>
                <w:sz w:val="24"/>
                <w:szCs w:val="24"/>
              </w:rPr>
            </w:pPr>
            <w:r>
              <w:rPr>
                <w:rFonts w:ascii="Times New Roman" w:hAnsi="Times New Roman"/>
                <w:b/>
                <w:sz w:val="24"/>
                <w:szCs w:val="24"/>
              </w:rPr>
              <w:t>MICROBIAL GROWTH &amp; BIOENERGETICS</w:t>
            </w:r>
          </w:p>
        </w:tc>
        <w:tc>
          <w:tcPr>
            <w:tcW w:w="2126" w:type="dxa"/>
            <w:gridSpan w:val="8"/>
            <w:vAlign w:val="center"/>
          </w:tcPr>
          <w:p w:rsidR="003B1035" w:rsidRDefault="003B1035" w:rsidP="003B1035">
            <w:pPr>
              <w:spacing w:after="0"/>
              <w:jc w:val="center"/>
              <w:rPr>
                <w:rFonts w:ascii="Times New Roman" w:hAnsi="Times New Roman"/>
                <w:sz w:val="24"/>
                <w:szCs w:val="24"/>
              </w:rPr>
            </w:pPr>
            <w:r>
              <w:rPr>
                <w:rFonts w:ascii="Times New Roman" w:hAnsi="Times New Roman"/>
                <w:b/>
                <w:sz w:val="24"/>
                <w:szCs w:val="24"/>
              </w:rPr>
              <w:t>12  hours</w:t>
            </w:r>
          </w:p>
        </w:tc>
      </w:tr>
      <w:tr w:rsidR="003B1035" w:rsidTr="003B1035">
        <w:trPr>
          <w:trHeight w:val="143"/>
          <w:jc w:val="center"/>
        </w:trPr>
        <w:tc>
          <w:tcPr>
            <w:tcW w:w="10060" w:type="dxa"/>
            <w:gridSpan w:val="27"/>
          </w:tcPr>
          <w:p w:rsidR="003B1035" w:rsidRDefault="003B1035" w:rsidP="003B1035">
            <w:pPr>
              <w:spacing w:after="0"/>
              <w:jc w:val="both"/>
              <w:rPr>
                <w:rFonts w:ascii="Times New Roman" w:hAnsi="Times New Roman"/>
                <w:sz w:val="24"/>
                <w:szCs w:val="24"/>
              </w:rPr>
            </w:pPr>
            <w:r>
              <w:rPr>
                <w:rFonts w:ascii="Times New Roman" w:hAnsi="Times New Roman"/>
                <w:sz w:val="24"/>
                <w:szCs w:val="24"/>
              </w:rPr>
              <w:t xml:space="preserve">Phases of bacterial growth, Bacterial growth curve. The mathematics of growth – determination of generation or doubling time. Growth of bacterial cultures- Batch culture, Continuous culture – </w:t>
            </w:r>
            <w:proofErr w:type="spellStart"/>
            <w:r>
              <w:rPr>
                <w:rFonts w:ascii="Times New Roman" w:hAnsi="Times New Roman"/>
                <w:sz w:val="24"/>
                <w:szCs w:val="24"/>
              </w:rPr>
              <w:t>Turbidostat</w:t>
            </w:r>
            <w:proofErr w:type="spellEnd"/>
            <w:r>
              <w:rPr>
                <w:rFonts w:ascii="Times New Roman" w:hAnsi="Times New Roman"/>
                <w:sz w:val="24"/>
                <w:szCs w:val="24"/>
              </w:rPr>
              <w:t xml:space="preserve">&amp; </w:t>
            </w:r>
            <w:proofErr w:type="spellStart"/>
            <w:r>
              <w:rPr>
                <w:rFonts w:ascii="Times New Roman" w:hAnsi="Times New Roman"/>
                <w:sz w:val="24"/>
                <w:szCs w:val="24"/>
              </w:rPr>
              <w:t>chemostat</w:t>
            </w:r>
            <w:proofErr w:type="spellEnd"/>
            <w:r>
              <w:rPr>
                <w:rFonts w:ascii="Times New Roman" w:hAnsi="Times New Roman"/>
                <w:sz w:val="24"/>
                <w:szCs w:val="24"/>
              </w:rPr>
              <w:t xml:space="preserve">, Synchronous culture. Balanced and unbalanced growth, shift-up and shift down experiment. Measurement of microbial growth- cell </w:t>
            </w:r>
            <w:proofErr w:type="gramStart"/>
            <w:r>
              <w:rPr>
                <w:rFonts w:ascii="Times New Roman" w:hAnsi="Times New Roman"/>
                <w:sz w:val="24"/>
                <w:szCs w:val="24"/>
              </w:rPr>
              <w:t>number(</w:t>
            </w:r>
            <w:proofErr w:type="gramEnd"/>
            <w:r>
              <w:rPr>
                <w:rFonts w:ascii="Times New Roman" w:hAnsi="Times New Roman"/>
                <w:sz w:val="24"/>
                <w:szCs w:val="24"/>
              </w:rPr>
              <w:t xml:space="preserve"> The </w:t>
            </w:r>
            <w:proofErr w:type="spellStart"/>
            <w:r>
              <w:rPr>
                <w:rFonts w:ascii="Times New Roman" w:hAnsi="Times New Roman"/>
                <w:sz w:val="24"/>
                <w:szCs w:val="24"/>
              </w:rPr>
              <w:t>petroff-Hausser</w:t>
            </w:r>
            <w:proofErr w:type="spellEnd"/>
            <w:r>
              <w:rPr>
                <w:rFonts w:ascii="Times New Roman" w:hAnsi="Times New Roman"/>
                <w:sz w:val="24"/>
                <w:szCs w:val="24"/>
              </w:rPr>
              <w:t xml:space="preserve"> counting chamber, Membrane filtration procedure). Measurement of cell mass – turbidity and microbial mass measurement. Energy &amp; work: Energy currency(ATP), The cell’s energy cycle, The laws of Thermodynamics, Free Energy and reactions- enthalpy, entropy, equilibrium constant, </w:t>
            </w:r>
            <w:proofErr w:type="spellStart"/>
            <w:r>
              <w:rPr>
                <w:rFonts w:ascii="Times New Roman" w:hAnsi="Times New Roman"/>
                <w:sz w:val="24"/>
                <w:szCs w:val="24"/>
              </w:rPr>
              <w:t>endergonic</w:t>
            </w:r>
            <w:proofErr w:type="spellEnd"/>
            <w:r>
              <w:rPr>
                <w:rFonts w:ascii="Times New Roman" w:hAnsi="Times New Roman"/>
                <w:sz w:val="24"/>
                <w:szCs w:val="24"/>
              </w:rPr>
              <w:t xml:space="preserve"> and </w:t>
            </w:r>
            <w:proofErr w:type="spellStart"/>
            <w:r>
              <w:rPr>
                <w:rFonts w:ascii="Times New Roman" w:hAnsi="Times New Roman"/>
                <w:sz w:val="24"/>
                <w:szCs w:val="24"/>
              </w:rPr>
              <w:t>exergonic</w:t>
            </w:r>
            <w:proofErr w:type="spellEnd"/>
            <w:r>
              <w:rPr>
                <w:rFonts w:ascii="Times New Roman" w:hAnsi="Times New Roman"/>
                <w:sz w:val="24"/>
                <w:szCs w:val="24"/>
              </w:rPr>
              <w:t xml:space="preserve"> reactions. Molar growth yield, Coupling reactions, Role of ATP in Metabolism.</w:t>
            </w:r>
          </w:p>
        </w:tc>
      </w:tr>
      <w:tr w:rsidR="003B1035" w:rsidTr="003B1035">
        <w:trPr>
          <w:trHeight w:val="143"/>
          <w:jc w:val="center"/>
        </w:trPr>
        <w:tc>
          <w:tcPr>
            <w:tcW w:w="1584" w:type="dxa"/>
            <w:gridSpan w:val="6"/>
            <w:vAlign w:val="center"/>
          </w:tcPr>
          <w:p w:rsidR="003B1035" w:rsidRDefault="003B1035" w:rsidP="003B1035">
            <w:pPr>
              <w:spacing w:after="0"/>
              <w:jc w:val="center"/>
              <w:rPr>
                <w:rFonts w:ascii="Times New Roman" w:hAnsi="Times New Roman"/>
                <w:sz w:val="24"/>
                <w:szCs w:val="24"/>
              </w:rPr>
            </w:pPr>
            <w:r>
              <w:rPr>
                <w:rFonts w:ascii="Times New Roman" w:hAnsi="Times New Roman"/>
                <w:b/>
                <w:sz w:val="24"/>
                <w:szCs w:val="24"/>
              </w:rPr>
              <w:t>Unit:3</w:t>
            </w:r>
          </w:p>
        </w:tc>
        <w:tc>
          <w:tcPr>
            <w:tcW w:w="6085" w:type="dxa"/>
            <w:gridSpan w:val="12"/>
            <w:vAlign w:val="center"/>
          </w:tcPr>
          <w:p w:rsidR="003B1035" w:rsidRDefault="003B1035" w:rsidP="003B1035">
            <w:pPr>
              <w:spacing w:after="0"/>
              <w:jc w:val="center"/>
              <w:rPr>
                <w:rFonts w:ascii="Times New Roman" w:hAnsi="Times New Roman"/>
                <w:sz w:val="24"/>
                <w:szCs w:val="24"/>
              </w:rPr>
            </w:pPr>
            <w:r>
              <w:rPr>
                <w:rFonts w:ascii="Times New Roman" w:hAnsi="Times New Roman"/>
                <w:b/>
                <w:sz w:val="24"/>
                <w:szCs w:val="24"/>
              </w:rPr>
              <w:t>PRINCIPLES OF  MICROBIAL METABOLISM</w:t>
            </w:r>
          </w:p>
        </w:tc>
        <w:tc>
          <w:tcPr>
            <w:tcW w:w="2391" w:type="dxa"/>
            <w:gridSpan w:val="9"/>
            <w:vAlign w:val="center"/>
          </w:tcPr>
          <w:p w:rsidR="003B1035" w:rsidRDefault="003B1035" w:rsidP="003B1035">
            <w:pPr>
              <w:spacing w:after="0"/>
              <w:jc w:val="center"/>
              <w:rPr>
                <w:rFonts w:ascii="Times New Roman" w:hAnsi="Times New Roman"/>
                <w:sz w:val="24"/>
                <w:szCs w:val="24"/>
              </w:rPr>
            </w:pPr>
            <w:r>
              <w:rPr>
                <w:rFonts w:ascii="Times New Roman" w:hAnsi="Times New Roman"/>
                <w:b/>
                <w:sz w:val="24"/>
                <w:szCs w:val="24"/>
              </w:rPr>
              <w:t>12  hours</w:t>
            </w:r>
          </w:p>
        </w:tc>
      </w:tr>
      <w:tr w:rsidR="003B1035" w:rsidTr="003B1035">
        <w:trPr>
          <w:trHeight w:val="143"/>
          <w:jc w:val="center"/>
        </w:trPr>
        <w:tc>
          <w:tcPr>
            <w:tcW w:w="10060" w:type="dxa"/>
            <w:gridSpan w:val="27"/>
          </w:tcPr>
          <w:p w:rsidR="003B1035" w:rsidRDefault="003B1035" w:rsidP="003B1035">
            <w:pPr>
              <w:spacing w:after="0"/>
              <w:jc w:val="both"/>
              <w:rPr>
                <w:rFonts w:ascii="Times New Roman" w:hAnsi="Times New Roman"/>
                <w:sz w:val="24"/>
                <w:szCs w:val="24"/>
              </w:rPr>
            </w:pPr>
            <w:r>
              <w:rPr>
                <w:rFonts w:ascii="Times New Roman" w:hAnsi="Times New Roman"/>
                <w:sz w:val="24"/>
                <w:szCs w:val="24"/>
              </w:rPr>
              <w:t xml:space="preserve">Microbial metabolism-Types, Heterotrophic, Special metabolic properties- Methyl trophy, </w:t>
            </w:r>
            <w:proofErr w:type="spellStart"/>
            <w:r>
              <w:rPr>
                <w:rFonts w:ascii="Times New Roman" w:hAnsi="Times New Roman"/>
                <w:sz w:val="24"/>
                <w:szCs w:val="24"/>
              </w:rPr>
              <w:t>Syntrophy</w:t>
            </w:r>
            <w:proofErr w:type="spellEnd"/>
            <w:r>
              <w:rPr>
                <w:rFonts w:ascii="Times New Roman" w:hAnsi="Times New Roman"/>
                <w:sz w:val="24"/>
                <w:szCs w:val="24"/>
              </w:rPr>
              <w:t xml:space="preserve">, </w:t>
            </w:r>
            <w:r>
              <w:rPr>
                <w:rFonts w:ascii="Times New Roman" w:hAnsi="Times New Roman"/>
                <w:sz w:val="24"/>
                <w:szCs w:val="24"/>
              </w:rPr>
              <w:lastRenderedPageBreak/>
              <w:t xml:space="preserve">Aerobic respiration (EMP, HMP, ED, TCA, ETC). Anaerobic respiration -  </w:t>
            </w:r>
            <w:proofErr w:type="spellStart"/>
            <w:r>
              <w:rPr>
                <w:rFonts w:ascii="Times New Roman" w:hAnsi="Times New Roman"/>
                <w:sz w:val="24"/>
                <w:szCs w:val="24"/>
              </w:rPr>
              <w:t>Denitrification</w:t>
            </w:r>
            <w:proofErr w:type="spellEnd"/>
            <w:r>
              <w:rPr>
                <w:rFonts w:ascii="Times New Roman" w:hAnsi="Times New Roman"/>
                <w:sz w:val="24"/>
                <w:szCs w:val="24"/>
              </w:rPr>
              <w:t xml:space="preserve"> – nitrate as electron acceptor, Sulfate reduction – sulfate as electron acceptor ,  </w:t>
            </w:r>
            <w:proofErr w:type="spellStart"/>
            <w:r>
              <w:rPr>
                <w:rFonts w:ascii="Times New Roman" w:hAnsi="Times New Roman"/>
                <w:sz w:val="24"/>
                <w:szCs w:val="24"/>
              </w:rPr>
              <w:t>Acetogenesis</w:t>
            </w:r>
            <w:proofErr w:type="spellEnd"/>
            <w:r>
              <w:rPr>
                <w:rFonts w:ascii="Times New Roman" w:hAnsi="Times New Roman"/>
                <w:sz w:val="24"/>
                <w:szCs w:val="24"/>
              </w:rPr>
              <w:t xml:space="preserve"> – carbon dioxide as electron acceptor</w:t>
            </w:r>
          </w:p>
        </w:tc>
      </w:tr>
      <w:tr w:rsidR="003B1035" w:rsidTr="003B1035">
        <w:trPr>
          <w:trHeight w:val="143"/>
          <w:jc w:val="center"/>
        </w:trPr>
        <w:tc>
          <w:tcPr>
            <w:tcW w:w="1584" w:type="dxa"/>
            <w:gridSpan w:val="6"/>
            <w:vAlign w:val="center"/>
          </w:tcPr>
          <w:p w:rsidR="003B1035" w:rsidRDefault="003B1035" w:rsidP="003B1035">
            <w:pPr>
              <w:spacing w:after="0"/>
              <w:jc w:val="center"/>
              <w:rPr>
                <w:rFonts w:ascii="Times New Roman" w:hAnsi="Times New Roman"/>
                <w:sz w:val="24"/>
                <w:szCs w:val="24"/>
              </w:rPr>
            </w:pPr>
            <w:r>
              <w:rPr>
                <w:rFonts w:ascii="Times New Roman" w:hAnsi="Times New Roman"/>
                <w:b/>
                <w:sz w:val="24"/>
                <w:szCs w:val="24"/>
              </w:rPr>
              <w:lastRenderedPageBreak/>
              <w:t>Unit:4</w:t>
            </w:r>
          </w:p>
        </w:tc>
        <w:tc>
          <w:tcPr>
            <w:tcW w:w="6085" w:type="dxa"/>
            <w:gridSpan w:val="12"/>
            <w:vAlign w:val="center"/>
          </w:tcPr>
          <w:p w:rsidR="003B1035" w:rsidRDefault="003B1035" w:rsidP="003B1035">
            <w:pPr>
              <w:spacing w:after="0"/>
              <w:jc w:val="center"/>
              <w:rPr>
                <w:rFonts w:ascii="Times New Roman" w:hAnsi="Times New Roman"/>
                <w:sz w:val="24"/>
                <w:szCs w:val="24"/>
              </w:rPr>
            </w:pPr>
            <w:r>
              <w:rPr>
                <w:rFonts w:ascii="Times New Roman" w:hAnsi="Times New Roman"/>
                <w:b/>
                <w:sz w:val="24"/>
                <w:szCs w:val="24"/>
              </w:rPr>
              <w:t>FERMENTATION AND PHOTOSYNTHESIS</w:t>
            </w:r>
          </w:p>
        </w:tc>
        <w:tc>
          <w:tcPr>
            <w:tcW w:w="2391" w:type="dxa"/>
            <w:gridSpan w:val="9"/>
            <w:vAlign w:val="center"/>
          </w:tcPr>
          <w:p w:rsidR="003B1035" w:rsidRDefault="003B1035" w:rsidP="003B1035">
            <w:pPr>
              <w:tabs>
                <w:tab w:val="center" w:pos="927"/>
                <w:tab w:val="right" w:pos="1854"/>
              </w:tabs>
              <w:spacing w:after="0"/>
              <w:jc w:val="center"/>
              <w:rPr>
                <w:rFonts w:ascii="Times New Roman" w:hAnsi="Times New Roman"/>
                <w:sz w:val="24"/>
                <w:szCs w:val="24"/>
              </w:rPr>
            </w:pPr>
            <w:r>
              <w:rPr>
                <w:rFonts w:ascii="Times New Roman" w:hAnsi="Times New Roman"/>
                <w:b/>
                <w:sz w:val="24"/>
                <w:szCs w:val="24"/>
              </w:rPr>
              <w:t>12  hours</w:t>
            </w:r>
          </w:p>
        </w:tc>
      </w:tr>
      <w:tr w:rsidR="003B1035" w:rsidTr="003B1035">
        <w:trPr>
          <w:trHeight w:val="143"/>
          <w:jc w:val="center"/>
        </w:trPr>
        <w:tc>
          <w:tcPr>
            <w:tcW w:w="10060" w:type="dxa"/>
            <w:gridSpan w:val="27"/>
          </w:tcPr>
          <w:p w:rsidR="003B1035" w:rsidRDefault="003B1035" w:rsidP="003B1035">
            <w:pPr>
              <w:spacing w:after="0"/>
              <w:jc w:val="both"/>
              <w:rPr>
                <w:rFonts w:ascii="Times New Roman" w:hAnsi="Times New Roman"/>
                <w:sz w:val="24"/>
                <w:szCs w:val="24"/>
              </w:rPr>
            </w:pPr>
            <w:r>
              <w:rPr>
                <w:rFonts w:ascii="Times New Roman" w:hAnsi="Times New Roman"/>
                <w:sz w:val="24"/>
                <w:szCs w:val="24"/>
              </w:rPr>
              <w:t xml:space="preserve">Lactic acid fermentation, </w:t>
            </w:r>
            <w:proofErr w:type="spellStart"/>
            <w:r>
              <w:rPr>
                <w:rFonts w:ascii="Times New Roman" w:hAnsi="Times New Roman"/>
                <w:sz w:val="24"/>
                <w:szCs w:val="24"/>
              </w:rPr>
              <w:t>Ethanolic</w:t>
            </w:r>
            <w:proofErr w:type="spellEnd"/>
            <w:r>
              <w:rPr>
                <w:rFonts w:ascii="Times New Roman" w:hAnsi="Times New Roman"/>
                <w:sz w:val="24"/>
                <w:szCs w:val="24"/>
              </w:rPr>
              <w:t xml:space="preserve"> fermentation, </w:t>
            </w:r>
            <w:proofErr w:type="spellStart"/>
            <w:r>
              <w:rPr>
                <w:rFonts w:ascii="Times New Roman" w:hAnsi="Times New Roman"/>
                <w:sz w:val="24"/>
                <w:szCs w:val="24"/>
              </w:rPr>
              <w:t>Propionic</w:t>
            </w:r>
            <w:proofErr w:type="spellEnd"/>
            <w:r>
              <w:rPr>
                <w:rFonts w:ascii="Times New Roman" w:hAnsi="Times New Roman"/>
                <w:sz w:val="24"/>
                <w:szCs w:val="24"/>
              </w:rPr>
              <w:t xml:space="preserve"> acid fermentation, Mixed acid fermentation, hydrogen oxidation, nitrogen oxidation, </w:t>
            </w:r>
            <w:proofErr w:type="spellStart"/>
            <w:proofErr w:type="gramStart"/>
            <w:r>
              <w:rPr>
                <w:rFonts w:ascii="Times New Roman" w:hAnsi="Times New Roman"/>
                <w:sz w:val="24"/>
                <w:szCs w:val="24"/>
              </w:rPr>
              <w:t>sulphur</w:t>
            </w:r>
            <w:proofErr w:type="spellEnd"/>
            <w:proofErr w:type="gramEnd"/>
            <w:r>
              <w:rPr>
                <w:rFonts w:ascii="Times New Roman" w:hAnsi="Times New Roman"/>
                <w:sz w:val="24"/>
                <w:szCs w:val="24"/>
              </w:rPr>
              <w:t xml:space="preserve"> and iron oxidation, Nitrification &amp; </w:t>
            </w:r>
            <w:proofErr w:type="spellStart"/>
            <w:r>
              <w:rPr>
                <w:rFonts w:ascii="Times New Roman" w:hAnsi="Times New Roman"/>
                <w:sz w:val="24"/>
                <w:szCs w:val="24"/>
              </w:rPr>
              <w:t>Ammonification</w:t>
            </w:r>
            <w:proofErr w:type="spellEnd"/>
            <w:r>
              <w:rPr>
                <w:rFonts w:ascii="Times New Roman" w:hAnsi="Times New Roman"/>
                <w:sz w:val="24"/>
                <w:szCs w:val="24"/>
              </w:rPr>
              <w:t>. Photosynthesis – Oxygenic photosynthesis (</w:t>
            </w:r>
            <w:proofErr w:type="spellStart"/>
            <w:r>
              <w:rPr>
                <w:rFonts w:ascii="Times New Roman" w:hAnsi="Times New Roman"/>
                <w:sz w:val="24"/>
                <w:szCs w:val="24"/>
              </w:rPr>
              <w:t>Cyanobacteria</w:t>
            </w:r>
            <w:proofErr w:type="spellEnd"/>
            <w:r>
              <w:rPr>
                <w:rFonts w:ascii="Times New Roman" w:hAnsi="Times New Roman"/>
                <w:sz w:val="24"/>
                <w:szCs w:val="24"/>
              </w:rPr>
              <w:t xml:space="preserve">), </w:t>
            </w:r>
            <w:proofErr w:type="spellStart"/>
            <w:r>
              <w:rPr>
                <w:rFonts w:ascii="Times New Roman" w:hAnsi="Times New Roman"/>
                <w:sz w:val="24"/>
                <w:szCs w:val="24"/>
              </w:rPr>
              <w:t>Anoxygenic</w:t>
            </w:r>
            <w:proofErr w:type="spellEnd"/>
            <w:r>
              <w:rPr>
                <w:rFonts w:ascii="Times New Roman" w:hAnsi="Times New Roman"/>
                <w:sz w:val="24"/>
                <w:szCs w:val="24"/>
              </w:rPr>
              <w:t xml:space="preserve"> photosynthesis (Bacteria).</w:t>
            </w:r>
          </w:p>
        </w:tc>
      </w:tr>
      <w:tr w:rsidR="003B1035" w:rsidTr="003B1035">
        <w:trPr>
          <w:trHeight w:val="143"/>
          <w:jc w:val="center"/>
        </w:trPr>
        <w:tc>
          <w:tcPr>
            <w:tcW w:w="1584" w:type="dxa"/>
            <w:gridSpan w:val="6"/>
            <w:vAlign w:val="center"/>
          </w:tcPr>
          <w:p w:rsidR="003B1035" w:rsidRDefault="003B1035" w:rsidP="003B1035">
            <w:pPr>
              <w:spacing w:after="0"/>
              <w:jc w:val="center"/>
              <w:rPr>
                <w:rFonts w:ascii="Times New Roman" w:hAnsi="Times New Roman"/>
                <w:sz w:val="24"/>
                <w:szCs w:val="24"/>
              </w:rPr>
            </w:pPr>
            <w:r>
              <w:rPr>
                <w:rFonts w:ascii="Times New Roman" w:hAnsi="Times New Roman"/>
                <w:b/>
                <w:sz w:val="24"/>
                <w:szCs w:val="24"/>
              </w:rPr>
              <w:t>Unit:5</w:t>
            </w:r>
          </w:p>
        </w:tc>
        <w:tc>
          <w:tcPr>
            <w:tcW w:w="6051" w:type="dxa"/>
            <w:gridSpan w:val="10"/>
            <w:vAlign w:val="center"/>
          </w:tcPr>
          <w:p w:rsidR="003B1035" w:rsidRDefault="003B1035" w:rsidP="003B1035">
            <w:pPr>
              <w:spacing w:after="0"/>
              <w:jc w:val="center"/>
              <w:rPr>
                <w:rFonts w:ascii="Times New Roman" w:hAnsi="Times New Roman"/>
                <w:sz w:val="24"/>
                <w:szCs w:val="24"/>
              </w:rPr>
            </w:pPr>
            <w:r>
              <w:rPr>
                <w:rFonts w:ascii="Times New Roman" w:hAnsi="Times New Roman"/>
                <w:b/>
                <w:sz w:val="24"/>
                <w:szCs w:val="24"/>
              </w:rPr>
              <w:t>ENZYMES AND CO –ENZYMES</w:t>
            </w:r>
          </w:p>
        </w:tc>
        <w:tc>
          <w:tcPr>
            <w:tcW w:w="2425" w:type="dxa"/>
            <w:gridSpan w:val="11"/>
            <w:vAlign w:val="center"/>
          </w:tcPr>
          <w:p w:rsidR="003B1035" w:rsidRDefault="003B1035" w:rsidP="003B1035">
            <w:pPr>
              <w:tabs>
                <w:tab w:val="center" w:pos="927"/>
                <w:tab w:val="right" w:pos="1854"/>
              </w:tabs>
              <w:spacing w:after="0"/>
              <w:jc w:val="center"/>
              <w:rPr>
                <w:rFonts w:ascii="Times New Roman" w:hAnsi="Times New Roman"/>
                <w:sz w:val="24"/>
                <w:szCs w:val="24"/>
              </w:rPr>
            </w:pPr>
            <w:r>
              <w:rPr>
                <w:rFonts w:ascii="Times New Roman" w:hAnsi="Times New Roman"/>
                <w:b/>
                <w:sz w:val="24"/>
                <w:szCs w:val="24"/>
              </w:rPr>
              <w:t>10  hours</w:t>
            </w:r>
          </w:p>
        </w:tc>
      </w:tr>
      <w:tr w:rsidR="003B1035" w:rsidTr="003B1035">
        <w:trPr>
          <w:trHeight w:val="143"/>
          <w:jc w:val="center"/>
        </w:trPr>
        <w:tc>
          <w:tcPr>
            <w:tcW w:w="10060" w:type="dxa"/>
            <w:gridSpan w:val="27"/>
          </w:tcPr>
          <w:p w:rsidR="003B1035" w:rsidRDefault="003B1035" w:rsidP="003B1035">
            <w:pPr>
              <w:spacing w:after="0"/>
              <w:jc w:val="both"/>
              <w:rPr>
                <w:rFonts w:ascii="Times New Roman" w:hAnsi="Times New Roman"/>
                <w:sz w:val="24"/>
                <w:szCs w:val="24"/>
              </w:rPr>
            </w:pPr>
            <w:r>
              <w:rPr>
                <w:rFonts w:ascii="Times New Roman" w:hAnsi="Times New Roman"/>
                <w:sz w:val="24"/>
                <w:szCs w:val="24"/>
              </w:rPr>
              <w:t>IUBMB classification and nomenclature of enzymes, Factors affecting enzyme activity, Enzyme Kinetics-</w:t>
            </w:r>
            <w:proofErr w:type="spellStart"/>
            <w:r>
              <w:rPr>
                <w:rFonts w:ascii="Times New Roman" w:hAnsi="Times New Roman"/>
                <w:sz w:val="24"/>
                <w:szCs w:val="24"/>
              </w:rPr>
              <w:t>Michaelis</w:t>
            </w:r>
            <w:proofErr w:type="spellEnd"/>
            <w:r>
              <w:rPr>
                <w:rFonts w:ascii="Times New Roman" w:hAnsi="Times New Roman"/>
                <w:sz w:val="24"/>
                <w:szCs w:val="24"/>
              </w:rPr>
              <w:t xml:space="preserve"> –</w:t>
            </w:r>
            <w:proofErr w:type="spellStart"/>
            <w:r>
              <w:rPr>
                <w:rFonts w:ascii="Times New Roman" w:hAnsi="Times New Roman"/>
                <w:sz w:val="24"/>
                <w:szCs w:val="24"/>
              </w:rPr>
              <w:t>Menten</w:t>
            </w:r>
            <w:proofErr w:type="spellEnd"/>
            <w:r>
              <w:rPr>
                <w:rFonts w:ascii="Times New Roman" w:hAnsi="Times New Roman"/>
                <w:sz w:val="24"/>
                <w:szCs w:val="24"/>
              </w:rPr>
              <w:t xml:space="preserve"> constant, Line weaver – Burk plot, Active site, Enzyme specificity-Lock and key model or Fischer’s template theory and induced fit theory or </w:t>
            </w:r>
            <w:proofErr w:type="spellStart"/>
            <w:r>
              <w:rPr>
                <w:rFonts w:ascii="Times New Roman" w:hAnsi="Times New Roman"/>
                <w:sz w:val="24"/>
                <w:szCs w:val="24"/>
              </w:rPr>
              <w:t>Koshland’s</w:t>
            </w:r>
            <w:proofErr w:type="spellEnd"/>
            <w:r>
              <w:rPr>
                <w:rFonts w:ascii="Times New Roman" w:hAnsi="Times New Roman"/>
                <w:sz w:val="24"/>
                <w:szCs w:val="24"/>
              </w:rPr>
              <w:t xml:space="preserve"> model, Substrate strain theory. Enzyme kinetics- enzyme inhibition: Reversible – Competitive, Non-competitive. Irreversible inhibition. Co-enzymes.</w:t>
            </w:r>
          </w:p>
        </w:tc>
      </w:tr>
      <w:tr w:rsidR="003B1035" w:rsidTr="003B1035">
        <w:trPr>
          <w:trHeight w:val="143"/>
          <w:jc w:val="center"/>
        </w:trPr>
        <w:tc>
          <w:tcPr>
            <w:tcW w:w="10060" w:type="dxa"/>
            <w:gridSpan w:val="27"/>
          </w:tcPr>
          <w:p w:rsidR="003B1035" w:rsidRDefault="003B1035" w:rsidP="003B1035">
            <w:pPr>
              <w:tabs>
                <w:tab w:val="left" w:pos="7920"/>
              </w:tabs>
              <w:spacing w:after="0"/>
              <w:ind w:right="162"/>
              <w:rPr>
                <w:rFonts w:ascii="Times New Roman" w:hAnsi="Times New Roman"/>
                <w:color w:val="000000"/>
                <w:sz w:val="24"/>
                <w:szCs w:val="24"/>
              </w:rPr>
            </w:pPr>
            <w:r>
              <w:rPr>
                <w:rFonts w:ascii="Times New Roman" w:hAnsi="Times New Roman"/>
                <w:b/>
                <w:color w:val="000000"/>
                <w:sz w:val="24"/>
                <w:szCs w:val="24"/>
              </w:rPr>
              <w:t xml:space="preserve">E-learning                                                                                                                          </w:t>
            </w:r>
          </w:p>
        </w:tc>
      </w:tr>
      <w:tr w:rsidR="003B1035" w:rsidTr="003B1035">
        <w:trPr>
          <w:trHeight w:val="143"/>
          <w:jc w:val="center"/>
        </w:trPr>
        <w:tc>
          <w:tcPr>
            <w:tcW w:w="10060" w:type="dxa"/>
            <w:gridSpan w:val="27"/>
          </w:tcPr>
          <w:p w:rsidR="003B1035" w:rsidRDefault="00BF3573" w:rsidP="003B1035">
            <w:pPr>
              <w:spacing w:after="0"/>
              <w:rPr>
                <w:rFonts w:ascii="Times New Roman" w:hAnsi="Times New Roman"/>
                <w:color w:val="000000"/>
                <w:sz w:val="24"/>
                <w:szCs w:val="24"/>
              </w:rPr>
            </w:pPr>
            <w:hyperlink r:id="rId6">
              <w:r w:rsidR="003B1035">
                <w:rPr>
                  <w:rFonts w:ascii="Times New Roman" w:hAnsi="Times New Roman"/>
                  <w:color w:val="000000"/>
                  <w:sz w:val="24"/>
                  <w:szCs w:val="24"/>
                  <w:u w:val="single"/>
                </w:rPr>
                <w:t>https://ocw.mit.edu/courses/biology/7-343-sophisticated-survival-skills-of-simple-microorganisms-spring-2008/</w:t>
              </w:r>
            </w:hyperlink>
          </w:p>
          <w:p w:rsidR="003B1035" w:rsidRDefault="00BF3573" w:rsidP="003B1035">
            <w:pPr>
              <w:spacing w:after="0"/>
              <w:rPr>
                <w:rFonts w:ascii="Times New Roman" w:hAnsi="Times New Roman"/>
                <w:color w:val="000000"/>
                <w:sz w:val="24"/>
                <w:szCs w:val="24"/>
              </w:rPr>
            </w:pPr>
            <w:hyperlink r:id="rId7">
              <w:r w:rsidR="003B1035">
                <w:rPr>
                  <w:rFonts w:ascii="Times New Roman" w:hAnsi="Times New Roman"/>
                  <w:color w:val="000000"/>
                  <w:sz w:val="24"/>
                  <w:szCs w:val="24"/>
                  <w:u w:val="single"/>
                </w:rPr>
                <w:t>https://ocw.mit.edu/courses/chemistry/5-07sc-biological-chemistry-i-fall-2013/module-i/session-3/</w:t>
              </w:r>
            </w:hyperlink>
          </w:p>
          <w:p w:rsidR="003B1035" w:rsidRDefault="003B1035" w:rsidP="003B1035">
            <w:pPr>
              <w:spacing w:after="0"/>
              <w:rPr>
                <w:rFonts w:ascii="Times New Roman" w:hAnsi="Times New Roman"/>
                <w:color w:val="000000"/>
                <w:sz w:val="24"/>
                <w:szCs w:val="24"/>
              </w:rPr>
            </w:pPr>
            <w:r>
              <w:rPr>
                <w:rFonts w:ascii="Times New Roman" w:hAnsi="Times New Roman"/>
                <w:color w:val="000000"/>
                <w:sz w:val="24"/>
                <w:szCs w:val="24"/>
              </w:rPr>
              <w:t>Enzymes and catalysis</w:t>
            </w:r>
          </w:p>
          <w:p w:rsidR="003B1035" w:rsidRDefault="00BF3573" w:rsidP="003B1035">
            <w:pPr>
              <w:spacing w:after="0"/>
              <w:rPr>
                <w:rFonts w:ascii="Times New Roman" w:hAnsi="Times New Roman"/>
                <w:color w:val="000000"/>
                <w:sz w:val="24"/>
                <w:szCs w:val="24"/>
              </w:rPr>
            </w:pPr>
            <w:hyperlink r:id="rId8">
              <w:r w:rsidR="003B1035">
                <w:rPr>
                  <w:rFonts w:ascii="Times New Roman" w:hAnsi="Times New Roman"/>
                  <w:color w:val="000000"/>
                  <w:sz w:val="24"/>
                  <w:szCs w:val="24"/>
                  <w:u w:val="single"/>
                </w:rPr>
                <w:t>https://swayam.gov.in/nd2_cec20_bt14/preview</w:t>
              </w:r>
            </w:hyperlink>
            <w:r w:rsidR="003B1035">
              <w:rPr>
                <w:rFonts w:ascii="Times New Roman" w:hAnsi="Times New Roman"/>
                <w:b/>
                <w:color w:val="000000"/>
                <w:sz w:val="24"/>
                <w:szCs w:val="24"/>
              </w:rPr>
              <w:t xml:space="preserve"> - </w:t>
            </w:r>
            <w:r w:rsidR="003B1035">
              <w:rPr>
                <w:rFonts w:ascii="Times New Roman" w:hAnsi="Times New Roman"/>
                <w:color w:val="000000"/>
                <w:sz w:val="24"/>
                <w:szCs w:val="24"/>
              </w:rPr>
              <w:t>Microbial Physiology &amp; Metabolism</w:t>
            </w:r>
          </w:p>
          <w:p w:rsidR="003B1035" w:rsidRDefault="00BF3573" w:rsidP="003B1035">
            <w:pPr>
              <w:spacing w:after="0"/>
              <w:rPr>
                <w:rFonts w:ascii="Times New Roman" w:hAnsi="Times New Roman"/>
                <w:color w:val="000000"/>
                <w:sz w:val="24"/>
                <w:szCs w:val="24"/>
              </w:rPr>
            </w:pPr>
            <w:hyperlink r:id="rId9">
              <w:r w:rsidR="003B1035">
                <w:rPr>
                  <w:rFonts w:ascii="Times New Roman" w:hAnsi="Times New Roman"/>
                  <w:color w:val="000000"/>
                  <w:sz w:val="24"/>
                  <w:szCs w:val="24"/>
                  <w:u w:val="single"/>
                </w:rPr>
                <w:t>https://swayam.gov.in/nd2_cec20_ag01/preview</w:t>
              </w:r>
            </w:hyperlink>
            <w:r w:rsidR="003B1035">
              <w:rPr>
                <w:rFonts w:ascii="Times New Roman" w:hAnsi="Times New Roman"/>
                <w:color w:val="000000"/>
                <w:sz w:val="24"/>
                <w:szCs w:val="24"/>
              </w:rPr>
              <w:t xml:space="preserve"> - Nutritional &amp; Clinical Biochemistry</w:t>
            </w:r>
          </w:p>
        </w:tc>
      </w:tr>
      <w:tr w:rsidR="003B1035" w:rsidTr="003B1035">
        <w:trPr>
          <w:trHeight w:val="350"/>
          <w:jc w:val="center"/>
        </w:trPr>
        <w:tc>
          <w:tcPr>
            <w:tcW w:w="7934" w:type="dxa"/>
            <w:gridSpan w:val="19"/>
          </w:tcPr>
          <w:p w:rsidR="003B1035" w:rsidRDefault="003B1035" w:rsidP="003B1035">
            <w:pPr>
              <w:spacing w:after="0"/>
              <w:jc w:val="right"/>
              <w:rPr>
                <w:rFonts w:ascii="Times New Roman" w:hAnsi="Times New Roman"/>
                <w:color w:val="000000"/>
                <w:sz w:val="24"/>
                <w:szCs w:val="24"/>
              </w:rPr>
            </w:pPr>
            <w:r>
              <w:rPr>
                <w:rFonts w:ascii="Times New Roman" w:hAnsi="Times New Roman"/>
                <w:b/>
                <w:color w:val="000000"/>
                <w:sz w:val="24"/>
                <w:szCs w:val="24"/>
              </w:rPr>
              <w:t>Total Lecture hours</w:t>
            </w:r>
          </w:p>
        </w:tc>
        <w:tc>
          <w:tcPr>
            <w:tcW w:w="2126" w:type="dxa"/>
            <w:gridSpan w:val="8"/>
          </w:tcPr>
          <w:p w:rsidR="003B1035" w:rsidRDefault="003B1035" w:rsidP="003B1035">
            <w:pPr>
              <w:spacing w:after="0"/>
              <w:rPr>
                <w:rFonts w:ascii="Times New Roman" w:hAnsi="Times New Roman"/>
                <w:sz w:val="24"/>
                <w:szCs w:val="24"/>
              </w:rPr>
            </w:pPr>
            <w:r>
              <w:rPr>
                <w:rFonts w:ascii="Times New Roman" w:hAnsi="Times New Roman"/>
                <w:b/>
                <w:sz w:val="24"/>
                <w:szCs w:val="24"/>
              </w:rPr>
              <w:t>60  hours</w:t>
            </w:r>
          </w:p>
        </w:tc>
      </w:tr>
      <w:tr w:rsidR="003B1035" w:rsidTr="003B1035">
        <w:trPr>
          <w:trHeight w:val="143"/>
          <w:jc w:val="center"/>
        </w:trPr>
        <w:tc>
          <w:tcPr>
            <w:tcW w:w="10060" w:type="dxa"/>
            <w:gridSpan w:val="27"/>
          </w:tcPr>
          <w:p w:rsidR="003B1035" w:rsidRDefault="003B1035" w:rsidP="003B1035">
            <w:pPr>
              <w:spacing w:after="0"/>
              <w:rPr>
                <w:rFonts w:ascii="Times New Roman" w:hAnsi="Times New Roman"/>
                <w:sz w:val="24"/>
                <w:szCs w:val="24"/>
              </w:rPr>
            </w:pPr>
            <w:r>
              <w:rPr>
                <w:rFonts w:ascii="Times New Roman" w:hAnsi="Times New Roman"/>
                <w:b/>
                <w:sz w:val="24"/>
                <w:szCs w:val="24"/>
              </w:rPr>
              <w:t>Text Book(s)</w:t>
            </w:r>
          </w:p>
        </w:tc>
      </w:tr>
      <w:tr w:rsidR="003B1035" w:rsidTr="003B1035">
        <w:trPr>
          <w:trHeight w:val="143"/>
          <w:jc w:val="center"/>
        </w:trPr>
        <w:tc>
          <w:tcPr>
            <w:tcW w:w="774" w:type="dxa"/>
            <w:gridSpan w:val="2"/>
            <w:vAlign w:val="center"/>
          </w:tcPr>
          <w:p w:rsidR="003B1035" w:rsidRDefault="003B1035" w:rsidP="003B1035">
            <w:pPr>
              <w:spacing w:after="0"/>
              <w:ind w:right="44"/>
              <w:jc w:val="center"/>
              <w:rPr>
                <w:rFonts w:ascii="Times New Roman" w:hAnsi="Times New Roman"/>
                <w:sz w:val="24"/>
                <w:szCs w:val="24"/>
              </w:rPr>
            </w:pPr>
            <w:r>
              <w:rPr>
                <w:rFonts w:ascii="Times New Roman" w:hAnsi="Times New Roman"/>
                <w:sz w:val="24"/>
                <w:szCs w:val="24"/>
              </w:rPr>
              <w:t>1</w:t>
            </w:r>
          </w:p>
        </w:tc>
        <w:tc>
          <w:tcPr>
            <w:tcW w:w="9286" w:type="dxa"/>
            <w:gridSpan w:val="25"/>
          </w:tcPr>
          <w:p w:rsidR="003B1035" w:rsidRDefault="003B1035" w:rsidP="003B1035">
            <w:pPr>
              <w:spacing w:after="0"/>
              <w:rPr>
                <w:rFonts w:ascii="Times New Roman" w:hAnsi="Times New Roman"/>
                <w:color w:val="000000"/>
                <w:sz w:val="24"/>
                <w:szCs w:val="24"/>
              </w:rPr>
            </w:pPr>
            <w:r>
              <w:rPr>
                <w:rFonts w:ascii="Times New Roman" w:hAnsi="Times New Roman"/>
                <w:color w:val="000000"/>
                <w:sz w:val="24"/>
                <w:szCs w:val="24"/>
              </w:rPr>
              <w:t xml:space="preserve">Microbial Physiology, 4thEdition Michael P. Sector),Albert G. Moat(Editor),John W. Foster(Editor),Michael P. </w:t>
            </w:r>
            <w:proofErr w:type="spellStart"/>
            <w:r>
              <w:rPr>
                <w:rFonts w:ascii="Times New Roman" w:hAnsi="Times New Roman"/>
                <w:color w:val="000000"/>
                <w:sz w:val="24"/>
                <w:szCs w:val="24"/>
              </w:rPr>
              <w:t>Spector</w:t>
            </w:r>
            <w:proofErr w:type="spellEnd"/>
            <w:r>
              <w:rPr>
                <w:rFonts w:ascii="Times New Roman" w:hAnsi="Times New Roman"/>
                <w:color w:val="000000"/>
                <w:sz w:val="24"/>
                <w:szCs w:val="24"/>
              </w:rPr>
              <w:t xml:space="preserve"> </w:t>
            </w:r>
          </w:p>
        </w:tc>
      </w:tr>
      <w:tr w:rsidR="003B1035" w:rsidTr="003B1035">
        <w:trPr>
          <w:trHeight w:val="143"/>
          <w:jc w:val="center"/>
        </w:trPr>
        <w:tc>
          <w:tcPr>
            <w:tcW w:w="774" w:type="dxa"/>
            <w:gridSpan w:val="2"/>
            <w:vAlign w:val="center"/>
          </w:tcPr>
          <w:p w:rsidR="003B1035" w:rsidRDefault="003B1035" w:rsidP="003B1035">
            <w:pPr>
              <w:spacing w:after="0"/>
              <w:ind w:right="44"/>
              <w:jc w:val="center"/>
              <w:rPr>
                <w:rFonts w:ascii="Times New Roman" w:hAnsi="Times New Roman"/>
                <w:sz w:val="24"/>
                <w:szCs w:val="24"/>
              </w:rPr>
            </w:pPr>
            <w:r>
              <w:rPr>
                <w:rFonts w:ascii="Times New Roman" w:hAnsi="Times New Roman"/>
                <w:sz w:val="24"/>
                <w:szCs w:val="24"/>
              </w:rPr>
              <w:t>2</w:t>
            </w:r>
          </w:p>
        </w:tc>
        <w:tc>
          <w:tcPr>
            <w:tcW w:w="9286" w:type="dxa"/>
            <w:gridSpan w:val="25"/>
          </w:tcPr>
          <w:p w:rsidR="003B1035" w:rsidRDefault="003B1035" w:rsidP="003B1035">
            <w:pPr>
              <w:spacing w:after="0"/>
              <w:rPr>
                <w:rFonts w:ascii="Times New Roman" w:hAnsi="Times New Roman"/>
                <w:color w:val="000000"/>
                <w:sz w:val="24"/>
                <w:szCs w:val="24"/>
              </w:rPr>
            </w:pPr>
            <w:r>
              <w:rPr>
                <w:rFonts w:ascii="Times New Roman" w:hAnsi="Times New Roman"/>
                <w:color w:val="000000"/>
                <w:sz w:val="24"/>
                <w:szCs w:val="24"/>
              </w:rPr>
              <w:t>Chemical microbiology –An introduction to microbial physiology –AH Rose, Butterworth,</w:t>
            </w:r>
          </w:p>
          <w:p w:rsidR="003B1035" w:rsidRDefault="003B1035" w:rsidP="003B1035">
            <w:pPr>
              <w:spacing w:after="0"/>
              <w:rPr>
                <w:rFonts w:ascii="Times New Roman" w:hAnsi="Times New Roman"/>
                <w:sz w:val="24"/>
                <w:szCs w:val="24"/>
                <w:highlight w:val="white"/>
              </w:rPr>
            </w:pPr>
            <w:r>
              <w:rPr>
                <w:rFonts w:ascii="Times New Roman" w:hAnsi="Times New Roman"/>
                <w:color w:val="000000"/>
                <w:sz w:val="24"/>
                <w:szCs w:val="24"/>
              </w:rPr>
              <w:t xml:space="preserve"> London </w:t>
            </w:r>
          </w:p>
        </w:tc>
      </w:tr>
      <w:tr w:rsidR="003B1035" w:rsidTr="003B1035">
        <w:trPr>
          <w:trHeight w:val="368"/>
          <w:jc w:val="center"/>
        </w:trPr>
        <w:tc>
          <w:tcPr>
            <w:tcW w:w="10060" w:type="dxa"/>
            <w:gridSpan w:val="27"/>
          </w:tcPr>
          <w:p w:rsidR="003B1035" w:rsidRDefault="003B1035" w:rsidP="003B1035">
            <w:pPr>
              <w:spacing w:after="0"/>
              <w:rPr>
                <w:rFonts w:ascii="Times New Roman" w:hAnsi="Times New Roman"/>
                <w:sz w:val="24"/>
                <w:szCs w:val="24"/>
              </w:rPr>
            </w:pPr>
            <w:r>
              <w:rPr>
                <w:rFonts w:ascii="Times New Roman" w:hAnsi="Times New Roman"/>
                <w:b/>
                <w:sz w:val="24"/>
                <w:szCs w:val="24"/>
              </w:rPr>
              <w:t>Reference Books</w:t>
            </w:r>
          </w:p>
        </w:tc>
      </w:tr>
      <w:tr w:rsidR="003B1035" w:rsidTr="003B1035">
        <w:trPr>
          <w:trHeight w:val="143"/>
          <w:jc w:val="center"/>
        </w:trPr>
        <w:tc>
          <w:tcPr>
            <w:tcW w:w="774" w:type="dxa"/>
            <w:gridSpan w:val="2"/>
            <w:vAlign w:val="center"/>
          </w:tcPr>
          <w:p w:rsidR="003B1035" w:rsidRDefault="003B1035" w:rsidP="003B1035">
            <w:pPr>
              <w:spacing w:after="0"/>
              <w:jc w:val="center"/>
              <w:rPr>
                <w:rFonts w:ascii="Times New Roman" w:hAnsi="Times New Roman"/>
                <w:sz w:val="24"/>
                <w:szCs w:val="24"/>
              </w:rPr>
            </w:pPr>
            <w:r>
              <w:rPr>
                <w:rFonts w:ascii="Times New Roman" w:hAnsi="Times New Roman"/>
                <w:sz w:val="24"/>
                <w:szCs w:val="24"/>
              </w:rPr>
              <w:t>1</w:t>
            </w:r>
          </w:p>
        </w:tc>
        <w:tc>
          <w:tcPr>
            <w:tcW w:w="9286" w:type="dxa"/>
            <w:gridSpan w:val="25"/>
          </w:tcPr>
          <w:p w:rsidR="003B1035" w:rsidRDefault="003B1035" w:rsidP="003B1035">
            <w:pPr>
              <w:spacing w:after="0"/>
              <w:rPr>
                <w:rFonts w:ascii="Times New Roman" w:hAnsi="Times New Roman"/>
                <w:color w:val="000000"/>
                <w:sz w:val="24"/>
                <w:szCs w:val="24"/>
              </w:rPr>
            </w:pPr>
            <w:r>
              <w:rPr>
                <w:rFonts w:ascii="Times New Roman" w:hAnsi="Times New Roman"/>
                <w:color w:val="000000"/>
                <w:sz w:val="24"/>
                <w:szCs w:val="24"/>
              </w:rPr>
              <w:t xml:space="preserve">Brock Biology of Microorganisms (14thEdition) Michael T. Madigan, John M. </w:t>
            </w:r>
            <w:proofErr w:type="spellStart"/>
            <w:r>
              <w:rPr>
                <w:rFonts w:ascii="Times New Roman" w:hAnsi="Times New Roman"/>
                <w:color w:val="000000"/>
                <w:sz w:val="24"/>
                <w:szCs w:val="24"/>
              </w:rPr>
              <w:t>Martinko</w:t>
            </w:r>
            <w:proofErr w:type="spellEnd"/>
            <w:r>
              <w:rPr>
                <w:rFonts w:ascii="Times New Roman" w:hAnsi="Times New Roman"/>
                <w:color w:val="000000"/>
                <w:sz w:val="24"/>
                <w:szCs w:val="24"/>
              </w:rPr>
              <w:t xml:space="preserve">, Kelly </w:t>
            </w:r>
          </w:p>
          <w:p w:rsidR="003B1035" w:rsidRDefault="003B1035" w:rsidP="003B1035">
            <w:pPr>
              <w:spacing w:after="0"/>
              <w:rPr>
                <w:rFonts w:ascii="Times New Roman" w:hAnsi="Times New Roman"/>
                <w:sz w:val="24"/>
                <w:szCs w:val="24"/>
                <w:highlight w:val="white"/>
              </w:rPr>
            </w:pPr>
            <w:r>
              <w:rPr>
                <w:rFonts w:ascii="Times New Roman" w:hAnsi="Times New Roman"/>
                <w:color w:val="000000"/>
                <w:sz w:val="24"/>
                <w:szCs w:val="24"/>
              </w:rPr>
              <w:t xml:space="preserve">S. Bender, Daniel H. </w:t>
            </w:r>
            <w:proofErr w:type="spellStart"/>
            <w:r>
              <w:rPr>
                <w:rFonts w:ascii="Times New Roman" w:hAnsi="Times New Roman"/>
                <w:color w:val="000000"/>
                <w:sz w:val="24"/>
                <w:szCs w:val="24"/>
              </w:rPr>
              <w:t>Buckley,David</w:t>
            </w:r>
            <w:proofErr w:type="spellEnd"/>
            <w:r>
              <w:rPr>
                <w:rFonts w:ascii="Times New Roman" w:hAnsi="Times New Roman"/>
                <w:color w:val="000000"/>
                <w:sz w:val="24"/>
                <w:szCs w:val="24"/>
              </w:rPr>
              <w:t xml:space="preserve"> A. Stahl, January 12, 2014; ISBN-10:0321897390; ISBN-13:978-0321897398 </w:t>
            </w:r>
          </w:p>
        </w:tc>
      </w:tr>
      <w:tr w:rsidR="003B1035" w:rsidTr="003B1035">
        <w:trPr>
          <w:trHeight w:val="416"/>
          <w:jc w:val="center"/>
        </w:trPr>
        <w:tc>
          <w:tcPr>
            <w:tcW w:w="774" w:type="dxa"/>
            <w:gridSpan w:val="2"/>
            <w:vAlign w:val="center"/>
          </w:tcPr>
          <w:p w:rsidR="003B1035" w:rsidRDefault="003B1035" w:rsidP="003B1035">
            <w:pPr>
              <w:spacing w:after="0"/>
              <w:jc w:val="center"/>
              <w:rPr>
                <w:rFonts w:ascii="Times New Roman" w:hAnsi="Times New Roman"/>
                <w:sz w:val="24"/>
                <w:szCs w:val="24"/>
              </w:rPr>
            </w:pPr>
            <w:r>
              <w:rPr>
                <w:rFonts w:ascii="Times New Roman" w:hAnsi="Times New Roman"/>
                <w:sz w:val="24"/>
                <w:szCs w:val="24"/>
              </w:rPr>
              <w:t>2</w:t>
            </w:r>
          </w:p>
        </w:tc>
        <w:tc>
          <w:tcPr>
            <w:tcW w:w="9286" w:type="dxa"/>
            <w:gridSpan w:val="25"/>
          </w:tcPr>
          <w:p w:rsidR="003B1035" w:rsidRDefault="003B1035" w:rsidP="003B1035">
            <w:pPr>
              <w:spacing w:after="0"/>
              <w:rPr>
                <w:rFonts w:ascii="Times New Roman" w:hAnsi="Times New Roman"/>
                <w:color w:val="000000"/>
                <w:sz w:val="24"/>
                <w:szCs w:val="24"/>
              </w:rPr>
            </w:pPr>
            <w:r>
              <w:rPr>
                <w:rFonts w:ascii="Times New Roman" w:hAnsi="Times New Roman"/>
                <w:color w:val="000000"/>
                <w:sz w:val="24"/>
                <w:szCs w:val="24"/>
              </w:rPr>
              <w:t>The Physiology and Biochemistry of Prokaryotes-4thEdition David White, James Drummond</w:t>
            </w:r>
          </w:p>
          <w:p w:rsidR="003B1035" w:rsidRDefault="003B1035" w:rsidP="003B1035">
            <w:pPr>
              <w:spacing w:after="0"/>
              <w:rPr>
                <w:rFonts w:ascii="Times New Roman" w:hAnsi="Times New Roman"/>
                <w:sz w:val="24"/>
                <w:szCs w:val="24"/>
                <w:highlight w:val="white"/>
              </w:rPr>
            </w:pPr>
            <w:r>
              <w:rPr>
                <w:rFonts w:ascii="Times New Roman" w:hAnsi="Times New Roman"/>
                <w:color w:val="000000"/>
                <w:sz w:val="24"/>
                <w:szCs w:val="24"/>
              </w:rPr>
              <w:t xml:space="preserve">,Clay </w:t>
            </w:r>
            <w:proofErr w:type="spellStart"/>
            <w:r>
              <w:rPr>
                <w:rFonts w:ascii="Times New Roman" w:hAnsi="Times New Roman"/>
                <w:color w:val="000000"/>
                <w:sz w:val="24"/>
                <w:szCs w:val="24"/>
              </w:rPr>
              <w:t>Fuqua,December</w:t>
            </w:r>
            <w:proofErr w:type="spellEnd"/>
            <w:r>
              <w:rPr>
                <w:rFonts w:ascii="Times New Roman" w:hAnsi="Times New Roman"/>
                <w:color w:val="000000"/>
                <w:sz w:val="24"/>
                <w:szCs w:val="24"/>
              </w:rPr>
              <w:t xml:space="preserve"> 2011 </w:t>
            </w:r>
          </w:p>
        </w:tc>
      </w:tr>
      <w:tr w:rsidR="003B1035" w:rsidTr="003B1035">
        <w:trPr>
          <w:trHeight w:val="143"/>
          <w:jc w:val="center"/>
        </w:trPr>
        <w:tc>
          <w:tcPr>
            <w:tcW w:w="10060" w:type="dxa"/>
            <w:gridSpan w:val="27"/>
          </w:tcPr>
          <w:p w:rsidR="003B1035" w:rsidRDefault="003B1035" w:rsidP="003B1035">
            <w:pPr>
              <w:widowControl w:val="0"/>
              <w:spacing w:after="0"/>
              <w:jc w:val="both"/>
              <w:rPr>
                <w:rFonts w:ascii="Times New Roman" w:hAnsi="Times New Roman"/>
                <w:sz w:val="24"/>
                <w:szCs w:val="24"/>
                <w:highlight w:val="white"/>
              </w:rPr>
            </w:pPr>
            <w:r>
              <w:rPr>
                <w:rFonts w:ascii="Times New Roman" w:hAnsi="Times New Roman"/>
                <w:b/>
                <w:sz w:val="24"/>
                <w:szCs w:val="24"/>
              </w:rPr>
              <w:t>Related Online Contents [MOOC, SWAYAM, NPTEL, Websites etc.]</w:t>
            </w:r>
          </w:p>
        </w:tc>
      </w:tr>
      <w:tr w:rsidR="003B1035" w:rsidTr="003B1035">
        <w:trPr>
          <w:trHeight w:val="143"/>
          <w:jc w:val="center"/>
        </w:trPr>
        <w:tc>
          <w:tcPr>
            <w:tcW w:w="792" w:type="dxa"/>
            <w:gridSpan w:val="3"/>
            <w:vAlign w:val="center"/>
          </w:tcPr>
          <w:p w:rsidR="003B1035" w:rsidRDefault="003B1035" w:rsidP="003B1035">
            <w:pPr>
              <w:widowControl w:val="0"/>
              <w:spacing w:after="0"/>
              <w:jc w:val="center"/>
              <w:rPr>
                <w:rFonts w:ascii="Times New Roman" w:hAnsi="Times New Roman"/>
                <w:sz w:val="24"/>
                <w:szCs w:val="24"/>
              </w:rPr>
            </w:pPr>
            <w:r>
              <w:rPr>
                <w:rFonts w:ascii="Times New Roman" w:hAnsi="Times New Roman"/>
                <w:sz w:val="24"/>
                <w:szCs w:val="24"/>
              </w:rPr>
              <w:t>1</w:t>
            </w:r>
          </w:p>
        </w:tc>
        <w:tc>
          <w:tcPr>
            <w:tcW w:w="9268" w:type="dxa"/>
            <w:gridSpan w:val="24"/>
          </w:tcPr>
          <w:p w:rsidR="003B1035" w:rsidRDefault="00BF3573" w:rsidP="003B1035">
            <w:pPr>
              <w:spacing w:after="0"/>
              <w:jc w:val="both"/>
              <w:rPr>
                <w:rFonts w:ascii="Times New Roman" w:hAnsi="Times New Roman"/>
                <w:sz w:val="24"/>
                <w:szCs w:val="24"/>
              </w:rPr>
            </w:pPr>
            <w:hyperlink r:id="rId10">
              <w:r w:rsidR="003B1035">
                <w:rPr>
                  <w:rFonts w:ascii="Times New Roman" w:hAnsi="Times New Roman"/>
                  <w:color w:val="0000FF"/>
                  <w:sz w:val="24"/>
                  <w:szCs w:val="24"/>
                  <w:u w:val="single"/>
                </w:rPr>
                <w:t>https://ocw.mit.edu/courses/biology/7-343-sophisticated-survival-skills-of-simple-microorganisms-spring-2008/</w:t>
              </w:r>
            </w:hyperlink>
          </w:p>
        </w:tc>
      </w:tr>
      <w:tr w:rsidR="003B1035" w:rsidTr="003B1035">
        <w:trPr>
          <w:trHeight w:val="143"/>
          <w:jc w:val="center"/>
        </w:trPr>
        <w:tc>
          <w:tcPr>
            <w:tcW w:w="792" w:type="dxa"/>
            <w:gridSpan w:val="3"/>
            <w:vAlign w:val="center"/>
          </w:tcPr>
          <w:p w:rsidR="003B1035" w:rsidRDefault="003B1035" w:rsidP="003B1035">
            <w:pPr>
              <w:widowControl w:val="0"/>
              <w:spacing w:after="0"/>
              <w:jc w:val="center"/>
              <w:rPr>
                <w:rFonts w:ascii="Times New Roman" w:hAnsi="Times New Roman"/>
                <w:sz w:val="24"/>
                <w:szCs w:val="24"/>
              </w:rPr>
            </w:pPr>
            <w:r>
              <w:rPr>
                <w:rFonts w:ascii="Times New Roman" w:hAnsi="Times New Roman"/>
                <w:sz w:val="24"/>
                <w:szCs w:val="24"/>
              </w:rPr>
              <w:t>2</w:t>
            </w:r>
          </w:p>
        </w:tc>
        <w:tc>
          <w:tcPr>
            <w:tcW w:w="9268" w:type="dxa"/>
            <w:gridSpan w:val="24"/>
          </w:tcPr>
          <w:p w:rsidR="003B1035" w:rsidRDefault="00BF3573" w:rsidP="003B1035">
            <w:pPr>
              <w:spacing w:after="0"/>
              <w:jc w:val="both"/>
              <w:rPr>
                <w:rFonts w:ascii="Times New Roman" w:hAnsi="Times New Roman"/>
                <w:sz w:val="24"/>
                <w:szCs w:val="24"/>
              </w:rPr>
            </w:pPr>
            <w:hyperlink r:id="rId11">
              <w:r w:rsidR="003B1035">
                <w:rPr>
                  <w:rFonts w:ascii="Times New Roman" w:hAnsi="Times New Roman"/>
                  <w:color w:val="0000FF"/>
                  <w:sz w:val="24"/>
                  <w:szCs w:val="24"/>
                  <w:u w:val="single"/>
                </w:rPr>
                <w:t>https://ocw.mit.edu/courses/chemistry/5-07sc-biological-chemistry-i-fall-2013/module-i/session-3/</w:t>
              </w:r>
            </w:hyperlink>
            <w:r w:rsidR="003B1035">
              <w:rPr>
                <w:rFonts w:ascii="Times New Roman" w:hAnsi="Times New Roman"/>
                <w:sz w:val="24"/>
                <w:szCs w:val="24"/>
              </w:rPr>
              <w:t>Enzymes and catalysis</w:t>
            </w:r>
          </w:p>
        </w:tc>
      </w:tr>
      <w:tr w:rsidR="003B1035" w:rsidTr="003B1035">
        <w:trPr>
          <w:trHeight w:val="143"/>
          <w:jc w:val="center"/>
        </w:trPr>
        <w:tc>
          <w:tcPr>
            <w:tcW w:w="792" w:type="dxa"/>
            <w:gridSpan w:val="3"/>
            <w:vAlign w:val="center"/>
          </w:tcPr>
          <w:p w:rsidR="003B1035" w:rsidRDefault="003B1035" w:rsidP="003B1035">
            <w:pPr>
              <w:widowControl w:val="0"/>
              <w:spacing w:after="0"/>
              <w:jc w:val="center"/>
              <w:rPr>
                <w:rFonts w:ascii="Times New Roman" w:hAnsi="Times New Roman"/>
                <w:sz w:val="24"/>
                <w:szCs w:val="24"/>
              </w:rPr>
            </w:pPr>
            <w:r>
              <w:rPr>
                <w:rFonts w:ascii="Times New Roman" w:hAnsi="Times New Roman"/>
                <w:sz w:val="24"/>
                <w:szCs w:val="24"/>
              </w:rPr>
              <w:lastRenderedPageBreak/>
              <w:t>3</w:t>
            </w:r>
          </w:p>
        </w:tc>
        <w:tc>
          <w:tcPr>
            <w:tcW w:w="9268" w:type="dxa"/>
            <w:gridSpan w:val="24"/>
          </w:tcPr>
          <w:p w:rsidR="003B1035" w:rsidRDefault="00BF3573" w:rsidP="003B1035">
            <w:pPr>
              <w:spacing w:after="0"/>
              <w:jc w:val="both"/>
              <w:rPr>
                <w:rFonts w:ascii="Times New Roman" w:hAnsi="Times New Roman"/>
                <w:sz w:val="24"/>
                <w:szCs w:val="24"/>
              </w:rPr>
            </w:pPr>
            <w:hyperlink r:id="rId12">
              <w:r w:rsidR="003B1035">
                <w:rPr>
                  <w:rFonts w:ascii="Times New Roman" w:hAnsi="Times New Roman"/>
                  <w:color w:val="0000FF"/>
                  <w:sz w:val="24"/>
                  <w:szCs w:val="24"/>
                  <w:u w:val="single"/>
                </w:rPr>
                <w:t>https://swayam.gov.in/nd2_cec20_bt14/preview</w:t>
              </w:r>
            </w:hyperlink>
            <w:r w:rsidR="003B1035">
              <w:rPr>
                <w:rFonts w:ascii="Times New Roman" w:hAnsi="Times New Roman"/>
                <w:b/>
                <w:sz w:val="24"/>
                <w:szCs w:val="24"/>
              </w:rPr>
              <w:t xml:space="preserve"> - </w:t>
            </w:r>
            <w:r w:rsidR="003B1035">
              <w:rPr>
                <w:rFonts w:ascii="Times New Roman" w:hAnsi="Times New Roman"/>
                <w:sz w:val="24"/>
                <w:szCs w:val="24"/>
              </w:rPr>
              <w:t>Microbial Physiology &amp;Metabolism</w:t>
            </w:r>
          </w:p>
        </w:tc>
      </w:tr>
      <w:tr w:rsidR="003B1035" w:rsidTr="003B1035">
        <w:trPr>
          <w:trHeight w:val="143"/>
          <w:jc w:val="center"/>
        </w:trPr>
        <w:tc>
          <w:tcPr>
            <w:tcW w:w="792" w:type="dxa"/>
            <w:gridSpan w:val="3"/>
            <w:vAlign w:val="center"/>
          </w:tcPr>
          <w:p w:rsidR="003B1035" w:rsidRDefault="003B1035" w:rsidP="003B1035">
            <w:pPr>
              <w:widowControl w:val="0"/>
              <w:spacing w:after="0"/>
              <w:jc w:val="center"/>
              <w:rPr>
                <w:rFonts w:ascii="Times New Roman" w:hAnsi="Times New Roman"/>
                <w:sz w:val="24"/>
                <w:szCs w:val="24"/>
              </w:rPr>
            </w:pPr>
            <w:r>
              <w:rPr>
                <w:rFonts w:ascii="Times New Roman" w:hAnsi="Times New Roman"/>
                <w:sz w:val="24"/>
                <w:szCs w:val="24"/>
              </w:rPr>
              <w:t>4</w:t>
            </w:r>
          </w:p>
        </w:tc>
        <w:tc>
          <w:tcPr>
            <w:tcW w:w="9268" w:type="dxa"/>
            <w:gridSpan w:val="24"/>
          </w:tcPr>
          <w:p w:rsidR="003B1035" w:rsidRDefault="00BF3573" w:rsidP="003B1035">
            <w:pPr>
              <w:spacing w:after="0"/>
              <w:jc w:val="both"/>
              <w:rPr>
                <w:rFonts w:ascii="Times New Roman" w:hAnsi="Times New Roman"/>
                <w:sz w:val="24"/>
                <w:szCs w:val="24"/>
              </w:rPr>
            </w:pPr>
            <w:hyperlink r:id="rId13">
              <w:r w:rsidR="003B1035">
                <w:rPr>
                  <w:rFonts w:ascii="Times New Roman" w:hAnsi="Times New Roman"/>
                  <w:color w:val="0000FF"/>
                  <w:sz w:val="24"/>
                  <w:szCs w:val="24"/>
                  <w:u w:val="single"/>
                </w:rPr>
                <w:t>https://swayam.gov.in/nd2_cec20_ag01/preview</w:t>
              </w:r>
            </w:hyperlink>
            <w:r w:rsidR="003B1035">
              <w:rPr>
                <w:rFonts w:ascii="Times New Roman" w:hAnsi="Times New Roman"/>
                <w:sz w:val="24"/>
                <w:szCs w:val="24"/>
              </w:rPr>
              <w:t xml:space="preserve"> - Nutritional &amp; Clinical Biochemistry</w:t>
            </w:r>
          </w:p>
        </w:tc>
      </w:tr>
      <w:tr w:rsidR="003B1035" w:rsidTr="003B1035">
        <w:trPr>
          <w:trHeight w:val="143"/>
          <w:jc w:val="center"/>
        </w:trPr>
        <w:tc>
          <w:tcPr>
            <w:tcW w:w="10060" w:type="dxa"/>
            <w:gridSpan w:val="27"/>
          </w:tcPr>
          <w:p w:rsidR="003B1035" w:rsidRDefault="003B1035" w:rsidP="003B1035">
            <w:pPr>
              <w:widowControl w:val="0"/>
              <w:spacing w:after="0"/>
              <w:jc w:val="both"/>
              <w:rPr>
                <w:rFonts w:ascii="Times New Roman" w:hAnsi="Times New Roman"/>
                <w:sz w:val="24"/>
                <w:szCs w:val="24"/>
              </w:rPr>
            </w:pPr>
            <w:r>
              <w:rPr>
                <w:rFonts w:ascii="Times New Roman" w:hAnsi="Times New Roman"/>
                <w:sz w:val="24"/>
                <w:szCs w:val="24"/>
              </w:rPr>
              <w:t xml:space="preserve">Course Designed By: Dr. M. </w:t>
            </w:r>
            <w:proofErr w:type="spellStart"/>
            <w:r>
              <w:rPr>
                <w:rFonts w:ascii="Times New Roman" w:hAnsi="Times New Roman"/>
                <w:sz w:val="24"/>
                <w:szCs w:val="24"/>
              </w:rPr>
              <w:t>Gnanadesigan</w:t>
            </w:r>
            <w:proofErr w:type="spellEnd"/>
          </w:p>
        </w:tc>
      </w:tr>
      <w:tr w:rsidR="003B1035" w:rsidTr="003B1035">
        <w:trPr>
          <w:jc w:val="center"/>
        </w:trPr>
        <w:tc>
          <w:tcPr>
            <w:tcW w:w="9276" w:type="dxa"/>
            <w:gridSpan w:val="25"/>
          </w:tcPr>
          <w:p w:rsidR="003B1035" w:rsidRDefault="003B1035" w:rsidP="003B1035">
            <w:pPr>
              <w:spacing w:after="0"/>
              <w:rPr>
                <w:rFonts w:ascii="Times New Roman" w:hAnsi="Times New Roman"/>
                <w:sz w:val="24"/>
                <w:szCs w:val="24"/>
              </w:rPr>
            </w:pPr>
            <w:r>
              <w:rPr>
                <w:rFonts w:ascii="Times New Roman" w:hAnsi="Times New Roman"/>
                <w:b/>
                <w:sz w:val="24"/>
                <w:szCs w:val="24"/>
              </w:rPr>
              <w:t>Mapping with Programme Outcomes</w:t>
            </w:r>
          </w:p>
        </w:tc>
        <w:tc>
          <w:tcPr>
            <w:tcW w:w="784" w:type="dxa"/>
            <w:gridSpan w:val="2"/>
          </w:tcPr>
          <w:p w:rsidR="003B1035" w:rsidRDefault="003B1035" w:rsidP="003B1035">
            <w:pPr>
              <w:spacing w:after="0"/>
              <w:rPr>
                <w:rFonts w:ascii="Times New Roman" w:hAnsi="Times New Roman"/>
                <w:sz w:val="24"/>
                <w:szCs w:val="24"/>
              </w:rPr>
            </w:pPr>
          </w:p>
        </w:tc>
      </w:tr>
      <w:tr w:rsidR="003B1035" w:rsidTr="003B1035">
        <w:trPr>
          <w:jc w:val="center"/>
        </w:trPr>
        <w:tc>
          <w:tcPr>
            <w:tcW w:w="875" w:type="dxa"/>
            <w:gridSpan w:val="4"/>
            <w:vAlign w:val="center"/>
          </w:tcPr>
          <w:p w:rsidR="003B1035" w:rsidRDefault="003B1035" w:rsidP="003B1035">
            <w:pPr>
              <w:spacing w:after="0"/>
              <w:jc w:val="center"/>
              <w:rPr>
                <w:rFonts w:ascii="Times New Roman" w:hAnsi="Times New Roman"/>
                <w:sz w:val="24"/>
                <w:szCs w:val="24"/>
              </w:rPr>
            </w:pPr>
            <w:r>
              <w:rPr>
                <w:rFonts w:ascii="Times New Roman" w:hAnsi="Times New Roman"/>
                <w:b/>
                <w:sz w:val="24"/>
                <w:szCs w:val="24"/>
              </w:rPr>
              <w:t>COs</w:t>
            </w:r>
          </w:p>
        </w:tc>
        <w:tc>
          <w:tcPr>
            <w:tcW w:w="850" w:type="dxa"/>
            <w:gridSpan w:val="3"/>
            <w:vAlign w:val="center"/>
          </w:tcPr>
          <w:p w:rsidR="003B1035" w:rsidRDefault="003B1035" w:rsidP="003B1035">
            <w:pPr>
              <w:spacing w:after="0"/>
              <w:jc w:val="center"/>
              <w:rPr>
                <w:rFonts w:ascii="Times New Roman" w:hAnsi="Times New Roman"/>
                <w:sz w:val="24"/>
                <w:szCs w:val="24"/>
              </w:rPr>
            </w:pPr>
            <w:r>
              <w:rPr>
                <w:rFonts w:ascii="Times New Roman" w:hAnsi="Times New Roman"/>
                <w:b/>
                <w:sz w:val="24"/>
                <w:szCs w:val="24"/>
              </w:rPr>
              <w:t>PO1</w:t>
            </w:r>
          </w:p>
        </w:tc>
        <w:tc>
          <w:tcPr>
            <w:tcW w:w="851" w:type="dxa"/>
            <w:vAlign w:val="center"/>
          </w:tcPr>
          <w:p w:rsidR="003B1035" w:rsidRDefault="003B1035" w:rsidP="003B1035">
            <w:pPr>
              <w:spacing w:after="0"/>
              <w:jc w:val="center"/>
              <w:rPr>
                <w:rFonts w:ascii="Times New Roman" w:hAnsi="Times New Roman"/>
                <w:sz w:val="24"/>
                <w:szCs w:val="24"/>
              </w:rPr>
            </w:pPr>
            <w:r>
              <w:rPr>
                <w:rFonts w:ascii="Times New Roman" w:hAnsi="Times New Roman"/>
                <w:b/>
                <w:sz w:val="24"/>
                <w:szCs w:val="24"/>
              </w:rPr>
              <w:t>PO2</w:t>
            </w:r>
          </w:p>
        </w:tc>
        <w:tc>
          <w:tcPr>
            <w:tcW w:w="864" w:type="dxa"/>
            <w:gridSpan w:val="2"/>
            <w:vAlign w:val="center"/>
          </w:tcPr>
          <w:p w:rsidR="003B1035" w:rsidRDefault="003B1035" w:rsidP="003B1035">
            <w:pPr>
              <w:spacing w:after="0"/>
              <w:jc w:val="center"/>
              <w:rPr>
                <w:rFonts w:ascii="Times New Roman" w:hAnsi="Times New Roman"/>
                <w:sz w:val="24"/>
                <w:szCs w:val="24"/>
              </w:rPr>
            </w:pPr>
            <w:r>
              <w:rPr>
                <w:rFonts w:ascii="Times New Roman" w:hAnsi="Times New Roman"/>
                <w:b/>
                <w:sz w:val="24"/>
                <w:szCs w:val="24"/>
              </w:rPr>
              <w:t>PO3</w:t>
            </w:r>
          </w:p>
        </w:tc>
        <w:tc>
          <w:tcPr>
            <w:tcW w:w="822" w:type="dxa"/>
            <w:vAlign w:val="center"/>
          </w:tcPr>
          <w:p w:rsidR="003B1035" w:rsidRDefault="003B1035" w:rsidP="003B1035">
            <w:pPr>
              <w:spacing w:after="0"/>
              <w:jc w:val="center"/>
              <w:rPr>
                <w:rFonts w:ascii="Times New Roman" w:hAnsi="Times New Roman"/>
                <w:sz w:val="24"/>
                <w:szCs w:val="24"/>
              </w:rPr>
            </w:pPr>
            <w:r>
              <w:rPr>
                <w:rFonts w:ascii="Times New Roman" w:hAnsi="Times New Roman"/>
                <w:b/>
                <w:sz w:val="24"/>
                <w:szCs w:val="24"/>
              </w:rPr>
              <w:t>PO4</w:t>
            </w:r>
          </w:p>
        </w:tc>
        <w:tc>
          <w:tcPr>
            <w:tcW w:w="822" w:type="dxa"/>
            <w:vAlign w:val="center"/>
          </w:tcPr>
          <w:p w:rsidR="003B1035" w:rsidRDefault="003B1035" w:rsidP="003B1035">
            <w:pPr>
              <w:spacing w:after="0"/>
              <w:jc w:val="center"/>
              <w:rPr>
                <w:rFonts w:ascii="Times New Roman" w:hAnsi="Times New Roman"/>
                <w:sz w:val="24"/>
                <w:szCs w:val="24"/>
              </w:rPr>
            </w:pPr>
            <w:r>
              <w:rPr>
                <w:rFonts w:ascii="Times New Roman" w:hAnsi="Times New Roman"/>
                <w:b/>
                <w:sz w:val="24"/>
                <w:szCs w:val="24"/>
              </w:rPr>
              <w:t>PO5</w:t>
            </w:r>
          </w:p>
        </w:tc>
        <w:tc>
          <w:tcPr>
            <w:tcW w:w="822" w:type="dxa"/>
            <w:vAlign w:val="center"/>
          </w:tcPr>
          <w:p w:rsidR="003B1035" w:rsidRDefault="003B1035" w:rsidP="003B1035">
            <w:pPr>
              <w:spacing w:after="0"/>
              <w:jc w:val="center"/>
              <w:rPr>
                <w:rFonts w:ascii="Times New Roman" w:hAnsi="Times New Roman"/>
                <w:sz w:val="24"/>
                <w:szCs w:val="24"/>
              </w:rPr>
            </w:pPr>
            <w:r>
              <w:rPr>
                <w:rFonts w:ascii="Times New Roman" w:hAnsi="Times New Roman"/>
                <w:b/>
                <w:sz w:val="24"/>
                <w:szCs w:val="24"/>
              </w:rPr>
              <w:t>PO6</w:t>
            </w:r>
          </w:p>
        </w:tc>
        <w:tc>
          <w:tcPr>
            <w:tcW w:w="822" w:type="dxa"/>
            <w:vAlign w:val="center"/>
          </w:tcPr>
          <w:p w:rsidR="003B1035" w:rsidRDefault="003B1035" w:rsidP="003B1035">
            <w:pPr>
              <w:spacing w:after="0"/>
              <w:jc w:val="center"/>
              <w:rPr>
                <w:rFonts w:ascii="Times New Roman" w:hAnsi="Times New Roman"/>
                <w:sz w:val="24"/>
                <w:szCs w:val="24"/>
              </w:rPr>
            </w:pPr>
            <w:r>
              <w:rPr>
                <w:rFonts w:ascii="Times New Roman" w:hAnsi="Times New Roman"/>
                <w:b/>
                <w:sz w:val="24"/>
                <w:szCs w:val="24"/>
              </w:rPr>
              <w:t>PO7</w:t>
            </w:r>
          </w:p>
        </w:tc>
        <w:tc>
          <w:tcPr>
            <w:tcW w:w="822" w:type="dxa"/>
            <w:vAlign w:val="center"/>
          </w:tcPr>
          <w:p w:rsidR="003B1035" w:rsidRDefault="003B1035" w:rsidP="003B1035">
            <w:pPr>
              <w:spacing w:after="0"/>
              <w:jc w:val="center"/>
              <w:rPr>
                <w:rFonts w:ascii="Times New Roman" w:hAnsi="Times New Roman"/>
                <w:sz w:val="24"/>
                <w:szCs w:val="24"/>
              </w:rPr>
            </w:pPr>
            <w:r>
              <w:rPr>
                <w:rFonts w:ascii="Times New Roman" w:hAnsi="Times New Roman"/>
                <w:b/>
                <w:sz w:val="24"/>
                <w:szCs w:val="24"/>
              </w:rPr>
              <w:t>PO8</w:t>
            </w:r>
          </w:p>
        </w:tc>
        <w:tc>
          <w:tcPr>
            <w:tcW w:w="1227" w:type="dxa"/>
            <w:gridSpan w:val="7"/>
            <w:vAlign w:val="center"/>
          </w:tcPr>
          <w:p w:rsidR="003B1035" w:rsidRDefault="003B1035" w:rsidP="003B1035">
            <w:pPr>
              <w:spacing w:after="0"/>
              <w:jc w:val="center"/>
              <w:rPr>
                <w:rFonts w:ascii="Times New Roman" w:hAnsi="Times New Roman"/>
                <w:sz w:val="24"/>
                <w:szCs w:val="24"/>
              </w:rPr>
            </w:pPr>
            <w:r>
              <w:rPr>
                <w:rFonts w:ascii="Times New Roman" w:hAnsi="Times New Roman"/>
                <w:b/>
                <w:sz w:val="24"/>
                <w:szCs w:val="24"/>
              </w:rPr>
              <w:t>PO9</w:t>
            </w:r>
          </w:p>
        </w:tc>
        <w:tc>
          <w:tcPr>
            <w:tcW w:w="1283" w:type="dxa"/>
            <w:gridSpan w:val="5"/>
            <w:vAlign w:val="center"/>
          </w:tcPr>
          <w:p w:rsidR="003B1035" w:rsidRDefault="003B1035" w:rsidP="003B1035">
            <w:pPr>
              <w:spacing w:after="0"/>
              <w:jc w:val="center"/>
              <w:rPr>
                <w:rFonts w:ascii="Times New Roman" w:hAnsi="Times New Roman"/>
                <w:sz w:val="24"/>
                <w:szCs w:val="24"/>
              </w:rPr>
            </w:pPr>
            <w:r>
              <w:rPr>
                <w:rFonts w:ascii="Times New Roman" w:hAnsi="Times New Roman"/>
                <w:b/>
                <w:sz w:val="24"/>
                <w:szCs w:val="24"/>
              </w:rPr>
              <w:t>PO10</w:t>
            </w:r>
          </w:p>
        </w:tc>
      </w:tr>
      <w:tr w:rsidR="003B1035" w:rsidTr="003B1035">
        <w:trPr>
          <w:jc w:val="center"/>
        </w:trPr>
        <w:tc>
          <w:tcPr>
            <w:tcW w:w="875" w:type="dxa"/>
            <w:gridSpan w:val="4"/>
            <w:vAlign w:val="center"/>
          </w:tcPr>
          <w:p w:rsidR="003B1035" w:rsidRDefault="003B1035" w:rsidP="003B1035">
            <w:pPr>
              <w:spacing w:after="0"/>
              <w:rPr>
                <w:rFonts w:ascii="Times New Roman" w:hAnsi="Times New Roman"/>
                <w:sz w:val="24"/>
                <w:szCs w:val="24"/>
              </w:rPr>
            </w:pPr>
            <w:r>
              <w:rPr>
                <w:rFonts w:ascii="Times New Roman" w:hAnsi="Times New Roman"/>
                <w:b/>
                <w:sz w:val="24"/>
                <w:szCs w:val="24"/>
              </w:rPr>
              <w:t>CO1</w:t>
            </w:r>
          </w:p>
        </w:tc>
        <w:tc>
          <w:tcPr>
            <w:tcW w:w="850" w:type="dxa"/>
            <w:gridSpan w:val="3"/>
            <w:vAlign w:val="center"/>
          </w:tcPr>
          <w:p w:rsidR="003B1035" w:rsidRDefault="003B1035" w:rsidP="003B1035">
            <w:pPr>
              <w:spacing w:after="0"/>
              <w:jc w:val="center"/>
              <w:rPr>
                <w:rFonts w:ascii="Times New Roman" w:hAnsi="Times New Roman"/>
                <w:sz w:val="24"/>
                <w:szCs w:val="24"/>
              </w:rPr>
            </w:pPr>
            <w:r>
              <w:rPr>
                <w:rFonts w:ascii="Times New Roman" w:hAnsi="Times New Roman"/>
                <w:sz w:val="24"/>
                <w:szCs w:val="24"/>
              </w:rPr>
              <w:t>S</w:t>
            </w:r>
          </w:p>
        </w:tc>
        <w:tc>
          <w:tcPr>
            <w:tcW w:w="851" w:type="dxa"/>
            <w:vAlign w:val="center"/>
          </w:tcPr>
          <w:p w:rsidR="003B1035" w:rsidRDefault="003B1035" w:rsidP="003B1035">
            <w:pPr>
              <w:spacing w:after="0"/>
              <w:jc w:val="center"/>
              <w:rPr>
                <w:rFonts w:ascii="Times New Roman" w:hAnsi="Times New Roman"/>
                <w:sz w:val="24"/>
                <w:szCs w:val="24"/>
              </w:rPr>
            </w:pPr>
            <w:r>
              <w:rPr>
                <w:rFonts w:ascii="Times New Roman" w:hAnsi="Times New Roman"/>
                <w:sz w:val="24"/>
                <w:szCs w:val="24"/>
              </w:rPr>
              <w:t>L</w:t>
            </w:r>
          </w:p>
        </w:tc>
        <w:tc>
          <w:tcPr>
            <w:tcW w:w="864" w:type="dxa"/>
            <w:gridSpan w:val="2"/>
            <w:vAlign w:val="center"/>
          </w:tcPr>
          <w:p w:rsidR="003B1035" w:rsidRDefault="003B1035" w:rsidP="003B1035">
            <w:pPr>
              <w:spacing w:after="0"/>
              <w:jc w:val="center"/>
              <w:rPr>
                <w:rFonts w:ascii="Times New Roman" w:hAnsi="Times New Roman"/>
                <w:sz w:val="24"/>
                <w:szCs w:val="24"/>
              </w:rPr>
            </w:pPr>
            <w:r>
              <w:rPr>
                <w:rFonts w:ascii="Times New Roman" w:hAnsi="Times New Roman"/>
                <w:sz w:val="24"/>
                <w:szCs w:val="24"/>
              </w:rPr>
              <w:t>S</w:t>
            </w:r>
          </w:p>
        </w:tc>
        <w:tc>
          <w:tcPr>
            <w:tcW w:w="822" w:type="dxa"/>
            <w:vAlign w:val="center"/>
          </w:tcPr>
          <w:p w:rsidR="003B1035" w:rsidRDefault="003B1035" w:rsidP="003B1035">
            <w:pPr>
              <w:spacing w:after="0"/>
              <w:jc w:val="center"/>
              <w:rPr>
                <w:rFonts w:ascii="Times New Roman" w:hAnsi="Times New Roman"/>
                <w:sz w:val="24"/>
                <w:szCs w:val="24"/>
              </w:rPr>
            </w:pPr>
            <w:r>
              <w:rPr>
                <w:rFonts w:ascii="Times New Roman" w:hAnsi="Times New Roman"/>
                <w:sz w:val="24"/>
                <w:szCs w:val="24"/>
              </w:rPr>
              <w:t>L</w:t>
            </w:r>
          </w:p>
        </w:tc>
        <w:tc>
          <w:tcPr>
            <w:tcW w:w="822" w:type="dxa"/>
            <w:vAlign w:val="center"/>
          </w:tcPr>
          <w:p w:rsidR="003B1035" w:rsidRDefault="003B1035" w:rsidP="003B1035">
            <w:pPr>
              <w:spacing w:after="0"/>
              <w:jc w:val="center"/>
              <w:rPr>
                <w:rFonts w:ascii="Times New Roman" w:hAnsi="Times New Roman"/>
                <w:sz w:val="24"/>
                <w:szCs w:val="24"/>
              </w:rPr>
            </w:pPr>
            <w:r>
              <w:rPr>
                <w:rFonts w:ascii="Times New Roman" w:hAnsi="Times New Roman"/>
                <w:sz w:val="24"/>
                <w:szCs w:val="24"/>
              </w:rPr>
              <w:t>M</w:t>
            </w:r>
          </w:p>
        </w:tc>
        <w:tc>
          <w:tcPr>
            <w:tcW w:w="822" w:type="dxa"/>
            <w:vAlign w:val="center"/>
          </w:tcPr>
          <w:p w:rsidR="003B1035" w:rsidRDefault="003B1035" w:rsidP="003B1035">
            <w:pPr>
              <w:spacing w:after="0"/>
              <w:jc w:val="center"/>
              <w:rPr>
                <w:rFonts w:ascii="Times New Roman" w:hAnsi="Times New Roman"/>
                <w:sz w:val="24"/>
                <w:szCs w:val="24"/>
              </w:rPr>
            </w:pPr>
            <w:r>
              <w:rPr>
                <w:rFonts w:ascii="Times New Roman" w:hAnsi="Times New Roman"/>
                <w:sz w:val="24"/>
                <w:szCs w:val="24"/>
              </w:rPr>
              <w:t>M</w:t>
            </w:r>
          </w:p>
        </w:tc>
        <w:tc>
          <w:tcPr>
            <w:tcW w:w="822" w:type="dxa"/>
            <w:vAlign w:val="center"/>
          </w:tcPr>
          <w:p w:rsidR="003B1035" w:rsidRDefault="003B1035" w:rsidP="003B1035">
            <w:pPr>
              <w:spacing w:after="0"/>
              <w:jc w:val="center"/>
              <w:rPr>
                <w:rFonts w:ascii="Times New Roman" w:hAnsi="Times New Roman"/>
                <w:sz w:val="24"/>
                <w:szCs w:val="24"/>
              </w:rPr>
            </w:pPr>
            <w:r>
              <w:rPr>
                <w:rFonts w:ascii="Times New Roman" w:hAnsi="Times New Roman"/>
                <w:sz w:val="24"/>
                <w:szCs w:val="24"/>
              </w:rPr>
              <w:t>M</w:t>
            </w:r>
          </w:p>
        </w:tc>
        <w:tc>
          <w:tcPr>
            <w:tcW w:w="822" w:type="dxa"/>
            <w:vAlign w:val="center"/>
          </w:tcPr>
          <w:p w:rsidR="003B1035" w:rsidRDefault="003B1035" w:rsidP="003B1035">
            <w:pPr>
              <w:spacing w:after="0"/>
              <w:jc w:val="center"/>
              <w:rPr>
                <w:rFonts w:ascii="Times New Roman" w:hAnsi="Times New Roman"/>
                <w:sz w:val="24"/>
                <w:szCs w:val="24"/>
              </w:rPr>
            </w:pPr>
            <w:r>
              <w:rPr>
                <w:rFonts w:ascii="Times New Roman" w:hAnsi="Times New Roman"/>
                <w:sz w:val="24"/>
                <w:szCs w:val="24"/>
              </w:rPr>
              <w:t>L</w:t>
            </w:r>
          </w:p>
        </w:tc>
        <w:tc>
          <w:tcPr>
            <w:tcW w:w="1227" w:type="dxa"/>
            <w:gridSpan w:val="7"/>
            <w:vAlign w:val="center"/>
          </w:tcPr>
          <w:p w:rsidR="003B1035" w:rsidRDefault="003B1035" w:rsidP="003B1035">
            <w:pPr>
              <w:spacing w:after="0"/>
              <w:jc w:val="center"/>
              <w:rPr>
                <w:rFonts w:ascii="Times New Roman" w:hAnsi="Times New Roman"/>
                <w:sz w:val="24"/>
                <w:szCs w:val="24"/>
              </w:rPr>
            </w:pPr>
            <w:r>
              <w:rPr>
                <w:rFonts w:ascii="Times New Roman" w:hAnsi="Times New Roman"/>
                <w:sz w:val="24"/>
                <w:szCs w:val="24"/>
              </w:rPr>
              <w:t>S</w:t>
            </w:r>
          </w:p>
        </w:tc>
        <w:tc>
          <w:tcPr>
            <w:tcW w:w="1283" w:type="dxa"/>
            <w:gridSpan w:val="5"/>
            <w:vAlign w:val="center"/>
          </w:tcPr>
          <w:p w:rsidR="003B1035" w:rsidRDefault="003B1035" w:rsidP="003B1035">
            <w:pPr>
              <w:spacing w:after="0"/>
              <w:jc w:val="center"/>
              <w:rPr>
                <w:rFonts w:ascii="Times New Roman" w:hAnsi="Times New Roman"/>
                <w:sz w:val="24"/>
                <w:szCs w:val="24"/>
              </w:rPr>
            </w:pPr>
            <w:r>
              <w:rPr>
                <w:rFonts w:ascii="Times New Roman" w:hAnsi="Times New Roman"/>
                <w:sz w:val="24"/>
                <w:szCs w:val="24"/>
              </w:rPr>
              <w:t>L</w:t>
            </w:r>
          </w:p>
        </w:tc>
      </w:tr>
      <w:tr w:rsidR="003B1035" w:rsidTr="003B1035">
        <w:trPr>
          <w:jc w:val="center"/>
        </w:trPr>
        <w:tc>
          <w:tcPr>
            <w:tcW w:w="875" w:type="dxa"/>
            <w:gridSpan w:val="4"/>
            <w:vAlign w:val="center"/>
          </w:tcPr>
          <w:p w:rsidR="003B1035" w:rsidRDefault="003B1035" w:rsidP="003B1035">
            <w:pPr>
              <w:spacing w:after="0"/>
              <w:rPr>
                <w:rFonts w:ascii="Times New Roman" w:hAnsi="Times New Roman"/>
                <w:sz w:val="24"/>
                <w:szCs w:val="24"/>
              </w:rPr>
            </w:pPr>
            <w:r>
              <w:rPr>
                <w:rFonts w:ascii="Times New Roman" w:hAnsi="Times New Roman"/>
                <w:b/>
                <w:sz w:val="24"/>
                <w:szCs w:val="24"/>
              </w:rPr>
              <w:t>CO2</w:t>
            </w:r>
          </w:p>
        </w:tc>
        <w:tc>
          <w:tcPr>
            <w:tcW w:w="850" w:type="dxa"/>
            <w:gridSpan w:val="3"/>
          </w:tcPr>
          <w:p w:rsidR="003B1035" w:rsidRDefault="003B1035" w:rsidP="003B1035">
            <w:pPr>
              <w:spacing w:after="0"/>
              <w:jc w:val="center"/>
            </w:pPr>
            <w:r>
              <w:rPr>
                <w:rFonts w:ascii="Times New Roman" w:hAnsi="Times New Roman"/>
                <w:sz w:val="24"/>
                <w:szCs w:val="24"/>
              </w:rPr>
              <w:t>M</w:t>
            </w:r>
          </w:p>
        </w:tc>
        <w:tc>
          <w:tcPr>
            <w:tcW w:w="851" w:type="dxa"/>
          </w:tcPr>
          <w:p w:rsidR="003B1035" w:rsidRDefault="003B1035" w:rsidP="003B1035">
            <w:pPr>
              <w:spacing w:after="0"/>
              <w:jc w:val="center"/>
            </w:pPr>
            <w:r>
              <w:rPr>
                <w:rFonts w:ascii="Times New Roman" w:hAnsi="Times New Roman"/>
                <w:sz w:val="24"/>
                <w:szCs w:val="24"/>
              </w:rPr>
              <w:t>L</w:t>
            </w:r>
          </w:p>
        </w:tc>
        <w:tc>
          <w:tcPr>
            <w:tcW w:w="864" w:type="dxa"/>
            <w:gridSpan w:val="2"/>
            <w:vAlign w:val="center"/>
          </w:tcPr>
          <w:p w:rsidR="003B1035" w:rsidRDefault="003B1035" w:rsidP="003B1035">
            <w:pPr>
              <w:spacing w:after="0"/>
              <w:jc w:val="center"/>
              <w:rPr>
                <w:rFonts w:ascii="Times New Roman" w:hAnsi="Times New Roman"/>
                <w:sz w:val="24"/>
                <w:szCs w:val="24"/>
              </w:rPr>
            </w:pPr>
            <w:r>
              <w:rPr>
                <w:rFonts w:ascii="Times New Roman" w:hAnsi="Times New Roman"/>
                <w:sz w:val="24"/>
                <w:szCs w:val="24"/>
              </w:rPr>
              <w:t>S</w:t>
            </w:r>
          </w:p>
        </w:tc>
        <w:tc>
          <w:tcPr>
            <w:tcW w:w="822" w:type="dxa"/>
          </w:tcPr>
          <w:p w:rsidR="003B1035" w:rsidRDefault="003B1035" w:rsidP="003B1035">
            <w:pPr>
              <w:spacing w:after="0"/>
              <w:jc w:val="center"/>
            </w:pPr>
            <w:r>
              <w:rPr>
                <w:rFonts w:ascii="Times New Roman" w:hAnsi="Times New Roman"/>
                <w:sz w:val="24"/>
                <w:szCs w:val="24"/>
              </w:rPr>
              <w:t>L</w:t>
            </w:r>
          </w:p>
        </w:tc>
        <w:tc>
          <w:tcPr>
            <w:tcW w:w="822" w:type="dxa"/>
          </w:tcPr>
          <w:p w:rsidR="003B1035" w:rsidRDefault="003B1035" w:rsidP="003B1035">
            <w:pPr>
              <w:spacing w:after="0"/>
              <w:jc w:val="center"/>
            </w:pPr>
            <w:r>
              <w:rPr>
                <w:rFonts w:ascii="Times New Roman" w:hAnsi="Times New Roman"/>
                <w:sz w:val="24"/>
                <w:szCs w:val="24"/>
              </w:rPr>
              <w:t>S</w:t>
            </w:r>
          </w:p>
        </w:tc>
        <w:tc>
          <w:tcPr>
            <w:tcW w:w="822" w:type="dxa"/>
          </w:tcPr>
          <w:p w:rsidR="003B1035" w:rsidRDefault="003B1035" w:rsidP="003B1035">
            <w:pPr>
              <w:spacing w:after="0"/>
              <w:jc w:val="center"/>
            </w:pPr>
            <w:r>
              <w:rPr>
                <w:rFonts w:ascii="Times New Roman" w:hAnsi="Times New Roman"/>
                <w:sz w:val="24"/>
                <w:szCs w:val="24"/>
              </w:rPr>
              <w:t>L</w:t>
            </w:r>
          </w:p>
        </w:tc>
        <w:tc>
          <w:tcPr>
            <w:tcW w:w="822" w:type="dxa"/>
          </w:tcPr>
          <w:p w:rsidR="003B1035" w:rsidRDefault="003B1035" w:rsidP="003B1035">
            <w:pPr>
              <w:spacing w:after="0"/>
              <w:jc w:val="center"/>
            </w:pPr>
            <w:r>
              <w:rPr>
                <w:rFonts w:ascii="Times New Roman" w:hAnsi="Times New Roman"/>
                <w:sz w:val="24"/>
                <w:szCs w:val="24"/>
              </w:rPr>
              <w:t>L</w:t>
            </w:r>
          </w:p>
        </w:tc>
        <w:tc>
          <w:tcPr>
            <w:tcW w:w="822" w:type="dxa"/>
            <w:vAlign w:val="center"/>
          </w:tcPr>
          <w:p w:rsidR="003B1035" w:rsidRDefault="003B1035" w:rsidP="003B1035">
            <w:pPr>
              <w:spacing w:after="0"/>
              <w:jc w:val="center"/>
              <w:rPr>
                <w:rFonts w:ascii="Times New Roman" w:hAnsi="Times New Roman"/>
                <w:sz w:val="24"/>
                <w:szCs w:val="24"/>
              </w:rPr>
            </w:pPr>
            <w:r>
              <w:rPr>
                <w:rFonts w:ascii="Times New Roman" w:hAnsi="Times New Roman"/>
                <w:sz w:val="24"/>
                <w:szCs w:val="24"/>
              </w:rPr>
              <w:t>S</w:t>
            </w:r>
          </w:p>
        </w:tc>
        <w:tc>
          <w:tcPr>
            <w:tcW w:w="1227" w:type="dxa"/>
            <w:gridSpan w:val="7"/>
          </w:tcPr>
          <w:p w:rsidR="003B1035" w:rsidRDefault="003B1035" w:rsidP="003B1035">
            <w:pPr>
              <w:spacing w:after="0"/>
              <w:jc w:val="center"/>
            </w:pPr>
            <w:r>
              <w:rPr>
                <w:rFonts w:ascii="Times New Roman" w:hAnsi="Times New Roman"/>
                <w:sz w:val="24"/>
                <w:szCs w:val="24"/>
              </w:rPr>
              <w:t>S</w:t>
            </w:r>
          </w:p>
        </w:tc>
        <w:tc>
          <w:tcPr>
            <w:tcW w:w="1283" w:type="dxa"/>
            <w:gridSpan w:val="5"/>
          </w:tcPr>
          <w:p w:rsidR="003B1035" w:rsidRDefault="003B1035" w:rsidP="003B1035">
            <w:pPr>
              <w:spacing w:after="0"/>
              <w:jc w:val="center"/>
              <w:rPr>
                <w:rFonts w:ascii="Times New Roman" w:hAnsi="Times New Roman"/>
                <w:sz w:val="24"/>
                <w:szCs w:val="24"/>
              </w:rPr>
            </w:pPr>
            <w:r>
              <w:rPr>
                <w:rFonts w:ascii="Times New Roman" w:hAnsi="Times New Roman"/>
                <w:sz w:val="24"/>
                <w:szCs w:val="24"/>
              </w:rPr>
              <w:t>L</w:t>
            </w:r>
          </w:p>
        </w:tc>
      </w:tr>
      <w:tr w:rsidR="003B1035" w:rsidTr="003B1035">
        <w:trPr>
          <w:jc w:val="center"/>
        </w:trPr>
        <w:tc>
          <w:tcPr>
            <w:tcW w:w="875" w:type="dxa"/>
            <w:gridSpan w:val="4"/>
            <w:vAlign w:val="center"/>
          </w:tcPr>
          <w:p w:rsidR="003B1035" w:rsidRDefault="003B1035" w:rsidP="003B1035">
            <w:pPr>
              <w:spacing w:after="0"/>
              <w:rPr>
                <w:rFonts w:ascii="Times New Roman" w:hAnsi="Times New Roman"/>
                <w:sz w:val="24"/>
                <w:szCs w:val="24"/>
              </w:rPr>
            </w:pPr>
            <w:r>
              <w:rPr>
                <w:rFonts w:ascii="Times New Roman" w:hAnsi="Times New Roman"/>
                <w:b/>
                <w:sz w:val="24"/>
                <w:szCs w:val="24"/>
              </w:rPr>
              <w:t>CO3</w:t>
            </w:r>
          </w:p>
        </w:tc>
        <w:tc>
          <w:tcPr>
            <w:tcW w:w="850" w:type="dxa"/>
            <w:gridSpan w:val="3"/>
            <w:vAlign w:val="center"/>
          </w:tcPr>
          <w:p w:rsidR="003B1035" w:rsidRDefault="003B1035" w:rsidP="003B1035">
            <w:pPr>
              <w:spacing w:after="0"/>
              <w:jc w:val="center"/>
              <w:rPr>
                <w:rFonts w:ascii="Times New Roman" w:hAnsi="Times New Roman"/>
                <w:sz w:val="24"/>
                <w:szCs w:val="24"/>
              </w:rPr>
            </w:pPr>
            <w:r>
              <w:rPr>
                <w:rFonts w:ascii="Times New Roman" w:hAnsi="Times New Roman"/>
                <w:sz w:val="24"/>
                <w:szCs w:val="24"/>
              </w:rPr>
              <w:t>S</w:t>
            </w:r>
          </w:p>
        </w:tc>
        <w:tc>
          <w:tcPr>
            <w:tcW w:w="851" w:type="dxa"/>
            <w:vAlign w:val="center"/>
          </w:tcPr>
          <w:p w:rsidR="003B1035" w:rsidRDefault="003B1035" w:rsidP="003B1035">
            <w:pPr>
              <w:spacing w:after="0"/>
              <w:jc w:val="center"/>
              <w:rPr>
                <w:rFonts w:ascii="Times New Roman" w:hAnsi="Times New Roman"/>
                <w:sz w:val="24"/>
                <w:szCs w:val="24"/>
              </w:rPr>
            </w:pPr>
            <w:r>
              <w:rPr>
                <w:rFonts w:ascii="Times New Roman" w:hAnsi="Times New Roman"/>
                <w:sz w:val="24"/>
                <w:szCs w:val="24"/>
              </w:rPr>
              <w:t>L</w:t>
            </w:r>
          </w:p>
        </w:tc>
        <w:tc>
          <w:tcPr>
            <w:tcW w:w="864" w:type="dxa"/>
            <w:gridSpan w:val="2"/>
            <w:vAlign w:val="center"/>
          </w:tcPr>
          <w:p w:rsidR="003B1035" w:rsidRDefault="003B1035" w:rsidP="003B1035">
            <w:pPr>
              <w:spacing w:after="0"/>
              <w:jc w:val="center"/>
              <w:rPr>
                <w:rFonts w:ascii="Times New Roman" w:hAnsi="Times New Roman"/>
                <w:sz w:val="24"/>
                <w:szCs w:val="24"/>
              </w:rPr>
            </w:pPr>
            <w:r>
              <w:rPr>
                <w:rFonts w:ascii="Times New Roman" w:hAnsi="Times New Roman"/>
                <w:sz w:val="24"/>
                <w:szCs w:val="24"/>
              </w:rPr>
              <w:t>L</w:t>
            </w:r>
          </w:p>
        </w:tc>
        <w:tc>
          <w:tcPr>
            <w:tcW w:w="822" w:type="dxa"/>
          </w:tcPr>
          <w:p w:rsidR="003B1035" w:rsidRDefault="003B1035" w:rsidP="003B1035">
            <w:pPr>
              <w:spacing w:after="0"/>
              <w:jc w:val="center"/>
            </w:pPr>
            <w:r>
              <w:rPr>
                <w:rFonts w:ascii="Times New Roman" w:hAnsi="Times New Roman"/>
                <w:sz w:val="24"/>
                <w:szCs w:val="24"/>
              </w:rPr>
              <w:t>L</w:t>
            </w:r>
          </w:p>
        </w:tc>
        <w:tc>
          <w:tcPr>
            <w:tcW w:w="822" w:type="dxa"/>
          </w:tcPr>
          <w:p w:rsidR="003B1035" w:rsidRDefault="003B1035" w:rsidP="003B1035">
            <w:pPr>
              <w:spacing w:after="0"/>
              <w:jc w:val="center"/>
            </w:pPr>
            <w:r>
              <w:rPr>
                <w:rFonts w:ascii="Times New Roman" w:hAnsi="Times New Roman"/>
                <w:sz w:val="24"/>
                <w:szCs w:val="24"/>
              </w:rPr>
              <w:t>S</w:t>
            </w:r>
          </w:p>
        </w:tc>
        <w:tc>
          <w:tcPr>
            <w:tcW w:w="822" w:type="dxa"/>
          </w:tcPr>
          <w:p w:rsidR="003B1035" w:rsidRDefault="003B1035" w:rsidP="003B1035">
            <w:pPr>
              <w:spacing w:after="0"/>
              <w:jc w:val="center"/>
            </w:pPr>
            <w:r>
              <w:rPr>
                <w:rFonts w:ascii="Times New Roman" w:hAnsi="Times New Roman"/>
                <w:sz w:val="24"/>
                <w:szCs w:val="24"/>
              </w:rPr>
              <w:t>L</w:t>
            </w:r>
          </w:p>
        </w:tc>
        <w:tc>
          <w:tcPr>
            <w:tcW w:w="822" w:type="dxa"/>
          </w:tcPr>
          <w:p w:rsidR="003B1035" w:rsidRDefault="003B1035" w:rsidP="003B1035">
            <w:pPr>
              <w:spacing w:after="0"/>
              <w:jc w:val="center"/>
            </w:pPr>
            <w:r>
              <w:rPr>
                <w:rFonts w:ascii="Times New Roman" w:hAnsi="Times New Roman"/>
                <w:sz w:val="24"/>
                <w:szCs w:val="24"/>
              </w:rPr>
              <w:t>L</w:t>
            </w:r>
          </w:p>
        </w:tc>
        <w:tc>
          <w:tcPr>
            <w:tcW w:w="822" w:type="dxa"/>
          </w:tcPr>
          <w:p w:rsidR="003B1035" w:rsidRDefault="003B1035" w:rsidP="003B1035">
            <w:pPr>
              <w:spacing w:after="0"/>
              <w:jc w:val="center"/>
            </w:pPr>
            <w:r>
              <w:rPr>
                <w:rFonts w:ascii="Times New Roman" w:hAnsi="Times New Roman"/>
                <w:sz w:val="24"/>
                <w:szCs w:val="24"/>
              </w:rPr>
              <w:t>L</w:t>
            </w:r>
          </w:p>
        </w:tc>
        <w:tc>
          <w:tcPr>
            <w:tcW w:w="1227" w:type="dxa"/>
            <w:gridSpan w:val="7"/>
          </w:tcPr>
          <w:p w:rsidR="003B1035" w:rsidRDefault="003B1035" w:rsidP="003B1035">
            <w:pPr>
              <w:spacing w:after="0"/>
              <w:jc w:val="center"/>
            </w:pPr>
            <w:r>
              <w:rPr>
                <w:rFonts w:ascii="Times New Roman" w:hAnsi="Times New Roman"/>
                <w:sz w:val="24"/>
                <w:szCs w:val="24"/>
              </w:rPr>
              <w:t>L</w:t>
            </w:r>
          </w:p>
        </w:tc>
        <w:tc>
          <w:tcPr>
            <w:tcW w:w="1283" w:type="dxa"/>
            <w:gridSpan w:val="5"/>
            <w:vAlign w:val="center"/>
          </w:tcPr>
          <w:p w:rsidR="003B1035" w:rsidRDefault="003B1035" w:rsidP="003B1035">
            <w:pPr>
              <w:spacing w:after="0"/>
              <w:jc w:val="center"/>
              <w:rPr>
                <w:rFonts w:ascii="Times New Roman" w:hAnsi="Times New Roman"/>
                <w:sz w:val="24"/>
                <w:szCs w:val="24"/>
              </w:rPr>
            </w:pPr>
            <w:r>
              <w:rPr>
                <w:rFonts w:ascii="Times New Roman" w:hAnsi="Times New Roman"/>
                <w:sz w:val="24"/>
                <w:szCs w:val="24"/>
              </w:rPr>
              <w:t>L</w:t>
            </w:r>
          </w:p>
        </w:tc>
      </w:tr>
      <w:tr w:rsidR="003B1035" w:rsidTr="003B1035">
        <w:trPr>
          <w:trHeight w:val="251"/>
          <w:jc w:val="center"/>
        </w:trPr>
        <w:tc>
          <w:tcPr>
            <w:tcW w:w="875" w:type="dxa"/>
            <w:gridSpan w:val="4"/>
            <w:vAlign w:val="center"/>
          </w:tcPr>
          <w:p w:rsidR="003B1035" w:rsidRDefault="003B1035" w:rsidP="003B1035">
            <w:pPr>
              <w:spacing w:after="0"/>
              <w:rPr>
                <w:rFonts w:ascii="Times New Roman" w:hAnsi="Times New Roman"/>
                <w:sz w:val="24"/>
                <w:szCs w:val="24"/>
              </w:rPr>
            </w:pPr>
            <w:r>
              <w:rPr>
                <w:rFonts w:ascii="Times New Roman" w:hAnsi="Times New Roman"/>
                <w:b/>
                <w:sz w:val="24"/>
                <w:szCs w:val="24"/>
              </w:rPr>
              <w:t>CO4</w:t>
            </w:r>
          </w:p>
        </w:tc>
        <w:tc>
          <w:tcPr>
            <w:tcW w:w="850" w:type="dxa"/>
            <w:gridSpan w:val="3"/>
          </w:tcPr>
          <w:p w:rsidR="003B1035" w:rsidRDefault="003B1035" w:rsidP="003B1035">
            <w:pPr>
              <w:spacing w:after="0"/>
              <w:jc w:val="center"/>
            </w:pPr>
            <w:r>
              <w:rPr>
                <w:rFonts w:ascii="Times New Roman" w:hAnsi="Times New Roman"/>
                <w:sz w:val="24"/>
                <w:szCs w:val="24"/>
              </w:rPr>
              <w:t>M</w:t>
            </w:r>
          </w:p>
        </w:tc>
        <w:tc>
          <w:tcPr>
            <w:tcW w:w="851" w:type="dxa"/>
          </w:tcPr>
          <w:p w:rsidR="003B1035" w:rsidRDefault="003B1035" w:rsidP="003B1035">
            <w:pPr>
              <w:spacing w:after="0"/>
              <w:jc w:val="center"/>
            </w:pPr>
            <w:r>
              <w:rPr>
                <w:rFonts w:ascii="Times New Roman" w:hAnsi="Times New Roman"/>
                <w:sz w:val="24"/>
                <w:szCs w:val="24"/>
              </w:rPr>
              <w:t>L</w:t>
            </w:r>
          </w:p>
        </w:tc>
        <w:tc>
          <w:tcPr>
            <w:tcW w:w="864" w:type="dxa"/>
            <w:gridSpan w:val="2"/>
          </w:tcPr>
          <w:p w:rsidR="003B1035" w:rsidRDefault="003B1035" w:rsidP="003B1035">
            <w:pPr>
              <w:spacing w:after="0"/>
              <w:jc w:val="center"/>
            </w:pPr>
            <w:r>
              <w:rPr>
                <w:rFonts w:ascii="Times New Roman" w:hAnsi="Times New Roman"/>
                <w:sz w:val="24"/>
                <w:szCs w:val="24"/>
              </w:rPr>
              <w:t>L</w:t>
            </w:r>
          </w:p>
        </w:tc>
        <w:tc>
          <w:tcPr>
            <w:tcW w:w="822" w:type="dxa"/>
          </w:tcPr>
          <w:p w:rsidR="003B1035" w:rsidRDefault="003B1035" w:rsidP="003B1035">
            <w:pPr>
              <w:spacing w:after="0"/>
              <w:jc w:val="center"/>
            </w:pPr>
            <w:r>
              <w:rPr>
                <w:rFonts w:ascii="Times New Roman" w:hAnsi="Times New Roman"/>
                <w:sz w:val="24"/>
                <w:szCs w:val="24"/>
              </w:rPr>
              <w:t>L</w:t>
            </w:r>
          </w:p>
        </w:tc>
        <w:tc>
          <w:tcPr>
            <w:tcW w:w="822" w:type="dxa"/>
          </w:tcPr>
          <w:p w:rsidR="003B1035" w:rsidRDefault="003B1035" w:rsidP="003B1035">
            <w:pPr>
              <w:spacing w:after="0"/>
              <w:jc w:val="center"/>
            </w:pPr>
            <w:r>
              <w:rPr>
                <w:rFonts w:ascii="Times New Roman" w:hAnsi="Times New Roman"/>
                <w:sz w:val="24"/>
                <w:szCs w:val="24"/>
              </w:rPr>
              <w:t>M</w:t>
            </w:r>
          </w:p>
        </w:tc>
        <w:tc>
          <w:tcPr>
            <w:tcW w:w="822" w:type="dxa"/>
          </w:tcPr>
          <w:p w:rsidR="003B1035" w:rsidRDefault="003B1035" w:rsidP="003B1035">
            <w:pPr>
              <w:spacing w:after="0"/>
              <w:jc w:val="center"/>
            </w:pPr>
            <w:r>
              <w:rPr>
                <w:rFonts w:ascii="Times New Roman" w:hAnsi="Times New Roman"/>
                <w:sz w:val="24"/>
                <w:szCs w:val="24"/>
              </w:rPr>
              <w:t>L</w:t>
            </w:r>
          </w:p>
        </w:tc>
        <w:tc>
          <w:tcPr>
            <w:tcW w:w="822" w:type="dxa"/>
          </w:tcPr>
          <w:p w:rsidR="003B1035" w:rsidRDefault="003B1035" w:rsidP="003B1035">
            <w:pPr>
              <w:spacing w:after="0"/>
              <w:jc w:val="center"/>
            </w:pPr>
            <w:r>
              <w:rPr>
                <w:rFonts w:ascii="Times New Roman" w:hAnsi="Times New Roman"/>
                <w:sz w:val="24"/>
                <w:szCs w:val="24"/>
              </w:rPr>
              <w:t>L</w:t>
            </w:r>
          </w:p>
        </w:tc>
        <w:tc>
          <w:tcPr>
            <w:tcW w:w="822" w:type="dxa"/>
          </w:tcPr>
          <w:p w:rsidR="003B1035" w:rsidRDefault="003B1035" w:rsidP="003B1035">
            <w:pPr>
              <w:spacing w:after="0"/>
              <w:jc w:val="center"/>
            </w:pPr>
            <w:r>
              <w:rPr>
                <w:rFonts w:ascii="Times New Roman" w:hAnsi="Times New Roman"/>
                <w:sz w:val="24"/>
                <w:szCs w:val="24"/>
              </w:rPr>
              <w:t>S</w:t>
            </w:r>
          </w:p>
        </w:tc>
        <w:tc>
          <w:tcPr>
            <w:tcW w:w="1227" w:type="dxa"/>
            <w:gridSpan w:val="7"/>
          </w:tcPr>
          <w:p w:rsidR="003B1035" w:rsidRDefault="003B1035" w:rsidP="003B1035">
            <w:pPr>
              <w:spacing w:after="0"/>
              <w:jc w:val="center"/>
            </w:pPr>
            <w:r>
              <w:rPr>
                <w:rFonts w:ascii="Times New Roman" w:hAnsi="Times New Roman"/>
                <w:sz w:val="24"/>
                <w:szCs w:val="24"/>
              </w:rPr>
              <w:t>L</w:t>
            </w:r>
          </w:p>
        </w:tc>
        <w:tc>
          <w:tcPr>
            <w:tcW w:w="1283" w:type="dxa"/>
            <w:gridSpan w:val="5"/>
          </w:tcPr>
          <w:p w:rsidR="003B1035" w:rsidRDefault="003B1035" w:rsidP="003B1035">
            <w:pPr>
              <w:spacing w:after="0"/>
              <w:jc w:val="center"/>
              <w:rPr>
                <w:rFonts w:ascii="Times New Roman" w:hAnsi="Times New Roman"/>
                <w:sz w:val="24"/>
                <w:szCs w:val="24"/>
              </w:rPr>
            </w:pPr>
            <w:r>
              <w:rPr>
                <w:rFonts w:ascii="Times New Roman" w:hAnsi="Times New Roman"/>
                <w:sz w:val="24"/>
                <w:szCs w:val="24"/>
              </w:rPr>
              <w:t>L</w:t>
            </w:r>
          </w:p>
        </w:tc>
      </w:tr>
      <w:tr w:rsidR="003B1035" w:rsidTr="003B1035">
        <w:trPr>
          <w:jc w:val="center"/>
        </w:trPr>
        <w:tc>
          <w:tcPr>
            <w:tcW w:w="875" w:type="dxa"/>
            <w:gridSpan w:val="4"/>
            <w:vAlign w:val="center"/>
          </w:tcPr>
          <w:p w:rsidR="003B1035" w:rsidRDefault="003B1035" w:rsidP="003B1035">
            <w:pPr>
              <w:spacing w:after="0"/>
              <w:rPr>
                <w:rFonts w:ascii="Times New Roman" w:hAnsi="Times New Roman"/>
                <w:sz w:val="24"/>
                <w:szCs w:val="24"/>
              </w:rPr>
            </w:pPr>
            <w:r>
              <w:rPr>
                <w:rFonts w:ascii="Times New Roman" w:hAnsi="Times New Roman"/>
                <w:b/>
                <w:sz w:val="24"/>
                <w:szCs w:val="24"/>
              </w:rPr>
              <w:t>CO5</w:t>
            </w:r>
          </w:p>
        </w:tc>
        <w:tc>
          <w:tcPr>
            <w:tcW w:w="850" w:type="dxa"/>
            <w:gridSpan w:val="3"/>
            <w:vAlign w:val="center"/>
          </w:tcPr>
          <w:p w:rsidR="003B1035" w:rsidRDefault="003B1035" w:rsidP="003B1035">
            <w:pPr>
              <w:spacing w:after="0"/>
              <w:jc w:val="center"/>
              <w:rPr>
                <w:rFonts w:ascii="Times New Roman" w:hAnsi="Times New Roman"/>
                <w:sz w:val="24"/>
                <w:szCs w:val="24"/>
              </w:rPr>
            </w:pPr>
            <w:r>
              <w:rPr>
                <w:rFonts w:ascii="Times New Roman" w:hAnsi="Times New Roman"/>
                <w:sz w:val="24"/>
                <w:szCs w:val="24"/>
              </w:rPr>
              <w:t>L</w:t>
            </w:r>
          </w:p>
        </w:tc>
        <w:tc>
          <w:tcPr>
            <w:tcW w:w="851" w:type="dxa"/>
            <w:vAlign w:val="center"/>
          </w:tcPr>
          <w:p w:rsidR="003B1035" w:rsidRDefault="003B1035" w:rsidP="003B1035">
            <w:pPr>
              <w:spacing w:after="0"/>
              <w:jc w:val="center"/>
              <w:rPr>
                <w:rFonts w:ascii="Times New Roman" w:hAnsi="Times New Roman"/>
                <w:sz w:val="24"/>
                <w:szCs w:val="24"/>
              </w:rPr>
            </w:pPr>
            <w:r>
              <w:rPr>
                <w:rFonts w:ascii="Times New Roman" w:hAnsi="Times New Roman"/>
                <w:sz w:val="24"/>
                <w:szCs w:val="24"/>
              </w:rPr>
              <w:t>L</w:t>
            </w:r>
          </w:p>
        </w:tc>
        <w:tc>
          <w:tcPr>
            <w:tcW w:w="864" w:type="dxa"/>
            <w:gridSpan w:val="2"/>
            <w:vAlign w:val="center"/>
          </w:tcPr>
          <w:p w:rsidR="003B1035" w:rsidRDefault="003B1035" w:rsidP="003B1035">
            <w:pPr>
              <w:spacing w:after="0"/>
              <w:jc w:val="center"/>
              <w:rPr>
                <w:rFonts w:ascii="Times New Roman" w:hAnsi="Times New Roman"/>
                <w:sz w:val="24"/>
                <w:szCs w:val="24"/>
              </w:rPr>
            </w:pPr>
            <w:r>
              <w:rPr>
                <w:rFonts w:ascii="Times New Roman" w:hAnsi="Times New Roman"/>
                <w:sz w:val="24"/>
                <w:szCs w:val="24"/>
              </w:rPr>
              <w:t>M</w:t>
            </w:r>
          </w:p>
        </w:tc>
        <w:tc>
          <w:tcPr>
            <w:tcW w:w="822" w:type="dxa"/>
            <w:vAlign w:val="center"/>
          </w:tcPr>
          <w:p w:rsidR="003B1035" w:rsidRDefault="003B1035" w:rsidP="003B1035">
            <w:pPr>
              <w:spacing w:after="0"/>
              <w:jc w:val="center"/>
              <w:rPr>
                <w:rFonts w:ascii="Times New Roman" w:hAnsi="Times New Roman"/>
                <w:sz w:val="24"/>
                <w:szCs w:val="24"/>
              </w:rPr>
            </w:pPr>
            <w:r>
              <w:rPr>
                <w:rFonts w:ascii="Times New Roman" w:hAnsi="Times New Roman"/>
                <w:sz w:val="24"/>
                <w:szCs w:val="24"/>
              </w:rPr>
              <w:t>M</w:t>
            </w:r>
          </w:p>
        </w:tc>
        <w:tc>
          <w:tcPr>
            <w:tcW w:w="822" w:type="dxa"/>
          </w:tcPr>
          <w:p w:rsidR="003B1035" w:rsidRDefault="003B1035" w:rsidP="003B1035">
            <w:pPr>
              <w:spacing w:after="0"/>
              <w:jc w:val="center"/>
            </w:pPr>
            <w:r>
              <w:rPr>
                <w:rFonts w:ascii="Times New Roman" w:hAnsi="Times New Roman"/>
                <w:sz w:val="24"/>
                <w:szCs w:val="24"/>
              </w:rPr>
              <w:t>L</w:t>
            </w:r>
          </w:p>
        </w:tc>
        <w:tc>
          <w:tcPr>
            <w:tcW w:w="822" w:type="dxa"/>
          </w:tcPr>
          <w:p w:rsidR="003B1035" w:rsidRDefault="003B1035" w:rsidP="003B1035">
            <w:pPr>
              <w:spacing w:after="0"/>
              <w:jc w:val="center"/>
            </w:pPr>
            <w:r>
              <w:rPr>
                <w:rFonts w:ascii="Times New Roman" w:hAnsi="Times New Roman"/>
                <w:sz w:val="24"/>
                <w:szCs w:val="24"/>
              </w:rPr>
              <w:t>L</w:t>
            </w:r>
          </w:p>
        </w:tc>
        <w:tc>
          <w:tcPr>
            <w:tcW w:w="822" w:type="dxa"/>
          </w:tcPr>
          <w:p w:rsidR="003B1035" w:rsidRDefault="003B1035" w:rsidP="003B1035">
            <w:pPr>
              <w:spacing w:after="0"/>
              <w:jc w:val="center"/>
            </w:pPr>
            <w:r>
              <w:rPr>
                <w:rFonts w:ascii="Times New Roman" w:hAnsi="Times New Roman"/>
                <w:sz w:val="24"/>
                <w:szCs w:val="24"/>
              </w:rPr>
              <w:t>L</w:t>
            </w:r>
          </w:p>
        </w:tc>
        <w:tc>
          <w:tcPr>
            <w:tcW w:w="822" w:type="dxa"/>
          </w:tcPr>
          <w:p w:rsidR="003B1035" w:rsidRDefault="003B1035" w:rsidP="003B1035">
            <w:pPr>
              <w:spacing w:after="0"/>
              <w:jc w:val="center"/>
            </w:pPr>
            <w:r>
              <w:rPr>
                <w:rFonts w:ascii="Times New Roman" w:hAnsi="Times New Roman"/>
                <w:sz w:val="24"/>
                <w:szCs w:val="24"/>
              </w:rPr>
              <w:t>L</w:t>
            </w:r>
          </w:p>
        </w:tc>
        <w:tc>
          <w:tcPr>
            <w:tcW w:w="1227" w:type="dxa"/>
            <w:gridSpan w:val="7"/>
          </w:tcPr>
          <w:p w:rsidR="003B1035" w:rsidRDefault="003B1035" w:rsidP="003B1035">
            <w:pPr>
              <w:spacing w:after="0"/>
              <w:jc w:val="center"/>
            </w:pPr>
            <w:r>
              <w:rPr>
                <w:rFonts w:ascii="Times New Roman" w:hAnsi="Times New Roman"/>
                <w:sz w:val="24"/>
                <w:szCs w:val="24"/>
              </w:rPr>
              <w:t>L</w:t>
            </w:r>
          </w:p>
        </w:tc>
        <w:tc>
          <w:tcPr>
            <w:tcW w:w="1283" w:type="dxa"/>
            <w:gridSpan w:val="5"/>
          </w:tcPr>
          <w:p w:rsidR="003B1035" w:rsidRDefault="003B1035" w:rsidP="003B1035">
            <w:pPr>
              <w:spacing w:after="0"/>
              <w:jc w:val="center"/>
              <w:rPr>
                <w:rFonts w:ascii="Times New Roman" w:hAnsi="Times New Roman"/>
                <w:sz w:val="24"/>
                <w:szCs w:val="24"/>
              </w:rPr>
            </w:pPr>
            <w:r>
              <w:rPr>
                <w:rFonts w:ascii="Times New Roman" w:hAnsi="Times New Roman"/>
                <w:sz w:val="24"/>
                <w:szCs w:val="24"/>
              </w:rPr>
              <w:t>L</w:t>
            </w:r>
          </w:p>
        </w:tc>
      </w:tr>
    </w:tbl>
    <w:p w:rsidR="003B1035" w:rsidRDefault="003B1035" w:rsidP="00546F8E">
      <w:pPr>
        <w:spacing w:after="0"/>
        <w:ind w:hanging="2"/>
        <w:rPr>
          <w:rFonts w:ascii="Times New Roman" w:hAnsi="Times New Roman" w:cs="Times New Roman"/>
        </w:rPr>
      </w:pPr>
    </w:p>
    <w:p w:rsidR="00222262" w:rsidRDefault="003B1035" w:rsidP="003B1035">
      <w:pPr>
        <w:ind w:hanging="2"/>
        <w:rPr>
          <w:rFonts w:ascii="Times New Roman" w:hAnsi="Times New Roman"/>
          <w:sz w:val="24"/>
          <w:szCs w:val="24"/>
        </w:rPr>
      </w:pPr>
      <w:r>
        <w:rPr>
          <w:rFonts w:ascii="Times New Roman" w:hAnsi="Times New Roman"/>
          <w:sz w:val="24"/>
          <w:szCs w:val="24"/>
        </w:rPr>
        <w:t>*S-Strong; M-Medium; L-Low</w:t>
      </w:r>
    </w:p>
    <w:p w:rsidR="00222262" w:rsidRDefault="00222262">
      <w:pPr>
        <w:rPr>
          <w:rFonts w:ascii="Times New Roman" w:hAnsi="Times New Roman"/>
          <w:sz w:val="24"/>
          <w:szCs w:val="24"/>
        </w:rPr>
      </w:pPr>
      <w:r>
        <w:rPr>
          <w:rFonts w:ascii="Times New Roman" w:hAnsi="Times New Roman"/>
          <w:sz w:val="24"/>
          <w:szCs w:val="24"/>
        </w:rPr>
        <w:br w:type="page"/>
      </w:r>
    </w:p>
    <w:p w:rsidR="003B1035" w:rsidRDefault="003B1035" w:rsidP="003B1035">
      <w:pPr>
        <w:ind w:hanging="2"/>
        <w:rPr>
          <w:rFonts w:ascii="Times New Roman" w:hAnsi="Times New Roman"/>
          <w:sz w:val="24"/>
          <w:szCs w:val="24"/>
        </w:rPr>
      </w:pPr>
    </w:p>
    <w:tbl>
      <w:tblPr>
        <w:tblW w:w="100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49"/>
        <w:gridCol w:w="19"/>
        <w:gridCol w:w="90"/>
        <w:gridCol w:w="288"/>
        <w:gridCol w:w="702"/>
        <w:gridCol w:w="7"/>
        <w:gridCol w:w="101"/>
        <w:gridCol w:w="900"/>
        <w:gridCol w:w="246"/>
        <w:gridCol w:w="564"/>
        <w:gridCol w:w="900"/>
        <w:gridCol w:w="990"/>
        <w:gridCol w:w="990"/>
        <w:gridCol w:w="990"/>
        <w:gridCol w:w="370"/>
        <w:gridCol w:w="34"/>
        <w:gridCol w:w="208"/>
        <w:gridCol w:w="57"/>
        <w:gridCol w:w="37"/>
        <w:gridCol w:w="284"/>
        <w:gridCol w:w="342"/>
        <w:gridCol w:w="329"/>
        <w:gridCol w:w="229"/>
        <w:gridCol w:w="162"/>
        <w:gridCol w:w="360"/>
        <w:gridCol w:w="450"/>
      </w:tblGrid>
      <w:tr w:rsidR="00AA4526" w:rsidTr="00F135E7">
        <w:trPr>
          <w:cantSplit/>
          <w:trHeight w:val="464"/>
          <w:jc w:val="center"/>
        </w:trPr>
        <w:tc>
          <w:tcPr>
            <w:tcW w:w="1548" w:type="dxa"/>
            <w:gridSpan w:val="5"/>
            <w:vAlign w:val="center"/>
          </w:tcPr>
          <w:p w:rsidR="00AA4526" w:rsidRDefault="00AA4526" w:rsidP="00F135E7">
            <w:pPr>
              <w:spacing w:after="0"/>
              <w:ind w:right="-18"/>
              <w:jc w:val="center"/>
              <w:rPr>
                <w:rFonts w:ascii="Times New Roman" w:hAnsi="Times New Roman"/>
                <w:sz w:val="24"/>
                <w:szCs w:val="24"/>
              </w:rPr>
            </w:pPr>
            <w:r>
              <w:rPr>
                <w:rFonts w:ascii="Times New Roman" w:hAnsi="Times New Roman"/>
                <w:b/>
                <w:sz w:val="24"/>
                <w:szCs w:val="24"/>
              </w:rPr>
              <w:t>Course code</w:t>
            </w:r>
          </w:p>
        </w:tc>
        <w:tc>
          <w:tcPr>
            <w:tcW w:w="1254" w:type="dxa"/>
            <w:gridSpan w:val="4"/>
            <w:vAlign w:val="center"/>
          </w:tcPr>
          <w:p w:rsidR="00AA4526" w:rsidRDefault="00AA4526" w:rsidP="00AA4526">
            <w:pPr>
              <w:spacing w:after="0"/>
              <w:jc w:val="center"/>
              <w:rPr>
                <w:rFonts w:ascii="Times New Roman" w:hAnsi="Times New Roman"/>
                <w:sz w:val="24"/>
                <w:szCs w:val="24"/>
              </w:rPr>
            </w:pPr>
            <w:r>
              <w:rPr>
                <w:rFonts w:ascii="Times New Roman" w:hAnsi="Times New Roman"/>
                <w:b/>
                <w:sz w:val="24"/>
                <w:szCs w:val="24"/>
              </w:rPr>
              <w:t>26MBTBC0</w:t>
            </w:r>
            <w:r w:rsidR="00F135E7">
              <w:rPr>
                <w:rFonts w:ascii="Times New Roman" w:hAnsi="Times New Roman"/>
                <w:b/>
                <w:sz w:val="24"/>
                <w:szCs w:val="24"/>
              </w:rPr>
              <w:t>3</w:t>
            </w:r>
          </w:p>
        </w:tc>
        <w:tc>
          <w:tcPr>
            <w:tcW w:w="5046" w:type="dxa"/>
            <w:gridSpan w:val="8"/>
            <w:vMerge w:val="restart"/>
            <w:vAlign w:val="center"/>
          </w:tcPr>
          <w:p w:rsidR="00AA4526" w:rsidRDefault="00AA4526" w:rsidP="00F135E7">
            <w:pPr>
              <w:spacing w:after="0"/>
              <w:jc w:val="center"/>
              <w:rPr>
                <w:rFonts w:ascii="Times New Roman" w:hAnsi="Times New Roman"/>
                <w:sz w:val="24"/>
                <w:szCs w:val="24"/>
              </w:rPr>
            </w:pPr>
            <w:r>
              <w:rPr>
                <w:rFonts w:ascii="Times New Roman" w:hAnsi="Times New Roman"/>
                <w:b/>
                <w:sz w:val="24"/>
                <w:szCs w:val="24"/>
              </w:rPr>
              <w:t xml:space="preserve">MICROBIAL GENETICS AND </w:t>
            </w:r>
            <w:proofErr w:type="spellStart"/>
            <w:r>
              <w:rPr>
                <w:rFonts w:ascii="Times New Roman" w:hAnsi="Times New Roman"/>
                <w:b/>
                <w:sz w:val="24"/>
                <w:szCs w:val="24"/>
              </w:rPr>
              <w:t>rDNA</w:t>
            </w:r>
            <w:proofErr w:type="spellEnd"/>
            <w:r>
              <w:rPr>
                <w:rFonts w:ascii="Times New Roman" w:hAnsi="Times New Roman"/>
                <w:b/>
                <w:sz w:val="24"/>
                <w:szCs w:val="24"/>
              </w:rPr>
              <w:t xml:space="preserve"> TECHNOLOGY</w:t>
            </w:r>
          </w:p>
        </w:tc>
        <w:tc>
          <w:tcPr>
            <w:tcW w:w="720" w:type="dxa"/>
            <w:gridSpan w:val="4"/>
            <w:vAlign w:val="center"/>
          </w:tcPr>
          <w:p w:rsidR="00AA4526" w:rsidRDefault="00AA4526" w:rsidP="00F135E7">
            <w:pPr>
              <w:spacing w:after="0"/>
              <w:jc w:val="center"/>
              <w:rPr>
                <w:rFonts w:ascii="Times New Roman" w:hAnsi="Times New Roman"/>
                <w:sz w:val="24"/>
                <w:szCs w:val="24"/>
              </w:rPr>
            </w:pPr>
            <w:r>
              <w:rPr>
                <w:rFonts w:ascii="Times New Roman" w:hAnsi="Times New Roman"/>
                <w:b/>
                <w:sz w:val="24"/>
                <w:szCs w:val="24"/>
              </w:rPr>
              <w:t>L</w:t>
            </w:r>
          </w:p>
        </w:tc>
        <w:tc>
          <w:tcPr>
            <w:tcW w:w="720" w:type="dxa"/>
            <w:gridSpan w:val="3"/>
            <w:vAlign w:val="center"/>
          </w:tcPr>
          <w:p w:rsidR="00AA4526" w:rsidRDefault="00AA4526" w:rsidP="00F135E7">
            <w:pPr>
              <w:spacing w:after="0"/>
              <w:jc w:val="center"/>
              <w:rPr>
                <w:rFonts w:ascii="Times New Roman" w:hAnsi="Times New Roman"/>
                <w:sz w:val="24"/>
                <w:szCs w:val="24"/>
              </w:rPr>
            </w:pPr>
            <w:r>
              <w:rPr>
                <w:rFonts w:ascii="Times New Roman" w:hAnsi="Times New Roman"/>
                <w:b/>
                <w:sz w:val="24"/>
                <w:szCs w:val="24"/>
              </w:rPr>
              <w:t>T</w:t>
            </w:r>
          </w:p>
        </w:tc>
        <w:tc>
          <w:tcPr>
            <w:tcW w:w="360" w:type="dxa"/>
            <w:vAlign w:val="center"/>
          </w:tcPr>
          <w:p w:rsidR="00AA4526" w:rsidRDefault="00AA4526" w:rsidP="00F135E7">
            <w:pPr>
              <w:spacing w:after="0"/>
              <w:jc w:val="center"/>
              <w:rPr>
                <w:rFonts w:ascii="Times New Roman" w:hAnsi="Times New Roman"/>
                <w:sz w:val="24"/>
                <w:szCs w:val="24"/>
              </w:rPr>
            </w:pPr>
            <w:r>
              <w:rPr>
                <w:rFonts w:ascii="Times New Roman" w:hAnsi="Times New Roman"/>
                <w:b/>
                <w:sz w:val="24"/>
                <w:szCs w:val="24"/>
              </w:rPr>
              <w:t>P</w:t>
            </w:r>
          </w:p>
        </w:tc>
        <w:tc>
          <w:tcPr>
            <w:tcW w:w="450" w:type="dxa"/>
            <w:vAlign w:val="center"/>
          </w:tcPr>
          <w:p w:rsidR="00AA4526" w:rsidRDefault="00AA4526" w:rsidP="00F135E7">
            <w:pPr>
              <w:spacing w:after="0"/>
              <w:jc w:val="center"/>
              <w:rPr>
                <w:rFonts w:ascii="Times New Roman" w:hAnsi="Times New Roman"/>
                <w:sz w:val="24"/>
                <w:szCs w:val="24"/>
              </w:rPr>
            </w:pPr>
            <w:r>
              <w:rPr>
                <w:rFonts w:ascii="Times New Roman" w:hAnsi="Times New Roman"/>
                <w:b/>
                <w:sz w:val="24"/>
                <w:szCs w:val="24"/>
              </w:rPr>
              <w:t>C</w:t>
            </w:r>
          </w:p>
        </w:tc>
      </w:tr>
      <w:tr w:rsidR="00AA4526" w:rsidTr="00F135E7">
        <w:trPr>
          <w:cantSplit/>
          <w:trHeight w:val="464"/>
          <w:jc w:val="center"/>
        </w:trPr>
        <w:tc>
          <w:tcPr>
            <w:tcW w:w="2802" w:type="dxa"/>
            <w:gridSpan w:val="9"/>
            <w:vAlign w:val="center"/>
          </w:tcPr>
          <w:p w:rsidR="00AA4526" w:rsidRDefault="00AA4526" w:rsidP="00F135E7">
            <w:pPr>
              <w:spacing w:after="0"/>
              <w:jc w:val="center"/>
              <w:rPr>
                <w:rFonts w:ascii="Times New Roman" w:hAnsi="Times New Roman"/>
                <w:sz w:val="24"/>
                <w:szCs w:val="24"/>
              </w:rPr>
            </w:pPr>
            <w:r>
              <w:rPr>
                <w:rFonts w:ascii="Times New Roman" w:hAnsi="Times New Roman"/>
                <w:b/>
                <w:sz w:val="24"/>
                <w:szCs w:val="24"/>
              </w:rPr>
              <w:t>Core Paper: I</w:t>
            </w:r>
            <w:r w:rsidR="00F135E7">
              <w:rPr>
                <w:rFonts w:ascii="Times New Roman" w:hAnsi="Times New Roman"/>
                <w:b/>
                <w:sz w:val="24"/>
                <w:szCs w:val="24"/>
              </w:rPr>
              <w:t>II</w:t>
            </w:r>
          </w:p>
        </w:tc>
        <w:tc>
          <w:tcPr>
            <w:tcW w:w="5046" w:type="dxa"/>
            <w:gridSpan w:val="8"/>
            <w:vMerge/>
            <w:vAlign w:val="center"/>
          </w:tcPr>
          <w:p w:rsidR="00AA4526" w:rsidRDefault="00AA4526" w:rsidP="00F135E7">
            <w:pPr>
              <w:widowControl w:val="0"/>
              <w:pBdr>
                <w:top w:val="nil"/>
                <w:left w:val="nil"/>
                <w:bottom w:val="nil"/>
                <w:right w:val="nil"/>
                <w:between w:val="nil"/>
              </w:pBdr>
              <w:spacing w:after="0"/>
              <w:rPr>
                <w:rFonts w:ascii="Times New Roman" w:hAnsi="Times New Roman"/>
                <w:sz w:val="24"/>
                <w:szCs w:val="24"/>
              </w:rPr>
            </w:pPr>
          </w:p>
        </w:tc>
        <w:tc>
          <w:tcPr>
            <w:tcW w:w="720" w:type="dxa"/>
            <w:gridSpan w:val="4"/>
            <w:vAlign w:val="center"/>
          </w:tcPr>
          <w:p w:rsidR="00AA4526" w:rsidRDefault="00AA4526" w:rsidP="00F135E7">
            <w:pPr>
              <w:spacing w:after="0"/>
              <w:jc w:val="center"/>
              <w:rPr>
                <w:rFonts w:ascii="Times New Roman" w:hAnsi="Times New Roman"/>
                <w:sz w:val="24"/>
                <w:szCs w:val="24"/>
              </w:rPr>
            </w:pPr>
            <w:r>
              <w:rPr>
                <w:rFonts w:ascii="Times New Roman" w:hAnsi="Times New Roman"/>
                <w:b/>
                <w:sz w:val="24"/>
                <w:szCs w:val="24"/>
              </w:rPr>
              <w:t>3</w:t>
            </w:r>
          </w:p>
        </w:tc>
        <w:tc>
          <w:tcPr>
            <w:tcW w:w="720" w:type="dxa"/>
            <w:gridSpan w:val="3"/>
            <w:vAlign w:val="center"/>
          </w:tcPr>
          <w:p w:rsidR="00AA4526" w:rsidRDefault="00AA4526" w:rsidP="00F135E7">
            <w:pPr>
              <w:spacing w:after="0"/>
              <w:jc w:val="center"/>
              <w:rPr>
                <w:rFonts w:ascii="Times New Roman" w:hAnsi="Times New Roman"/>
                <w:sz w:val="24"/>
                <w:szCs w:val="24"/>
              </w:rPr>
            </w:pPr>
            <w:r>
              <w:rPr>
                <w:rFonts w:ascii="Times New Roman" w:hAnsi="Times New Roman"/>
                <w:b/>
                <w:sz w:val="24"/>
                <w:szCs w:val="24"/>
              </w:rPr>
              <w:t>1</w:t>
            </w:r>
          </w:p>
        </w:tc>
        <w:tc>
          <w:tcPr>
            <w:tcW w:w="360" w:type="dxa"/>
            <w:vAlign w:val="center"/>
          </w:tcPr>
          <w:p w:rsidR="00AA4526" w:rsidRDefault="00AA4526" w:rsidP="00F135E7">
            <w:pPr>
              <w:spacing w:after="0"/>
              <w:jc w:val="center"/>
              <w:rPr>
                <w:rFonts w:ascii="Times New Roman" w:hAnsi="Times New Roman"/>
                <w:sz w:val="24"/>
                <w:szCs w:val="24"/>
              </w:rPr>
            </w:pPr>
            <w:r>
              <w:rPr>
                <w:rFonts w:ascii="Times New Roman" w:hAnsi="Times New Roman"/>
                <w:b/>
                <w:sz w:val="24"/>
                <w:szCs w:val="24"/>
              </w:rPr>
              <w:t>-</w:t>
            </w:r>
          </w:p>
        </w:tc>
        <w:tc>
          <w:tcPr>
            <w:tcW w:w="450" w:type="dxa"/>
            <w:vAlign w:val="center"/>
          </w:tcPr>
          <w:p w:rsidR="00AA4526" w:rsidRDefault="00AA4526" w:rsidP="00F135E7">
            <w:pPr>
              <w:spacing w:after="0"/>
              <w:jc w:val="center"/>
              <w:rPr>
                <w:rFonts w:ascii="Times New Roman" w:hAnsi="Times New Roman"/>
                <w:sz w:val="24"/>
                <w:szCs w:val="24"/>
              </w:rPr>
            </w:pPr>
            <w:r>
              <w:rPr>
                <w:rFonts w:ascii="Times New Roman" w:hAnsi="Times New Roman"/>
                <w:b/>
                <w:sz w:val="24"/>
                <w:szCs w:val="24"/>
              </w:rPr>
              <w:t>4</w:t>
            </w:r>
          </w:p>
        </w:tc>
      </w:tr>
      <w:tr w:rsidR="00AA4526" w:rsidTr="00F135E7">
        <w:trPr>
          <w:trHeight w:val="143"/>
          <w:jc w:val="center"/>
        </w:trPr>
        <w:tc>
          <w:tcPr>
            <w:tcW w:w="2802" w:type="dxa"/>
            <w:gridSpan w:val="9"/>
            <w:vAlign w:val="center"/>
          </w:tcPr>
          <w:p w:rsidR="00AA4526" w:rsidRDefault="00AA4526" w:rsidP="00F135E7">
            <w:pPr>
              <w:spacing w:after="0"/>
              <w:rPr>
                <w:rFonts w:ascii="Times New Roman" w:hAnsi="Times New Roman"/>
                <w:sz w:val="24"/>
                <w:szCs w:val="24"/>
              </w:rPr>
            </w:pPr>
            <w:r>
              <w:rPr>
                <w:rFonts w:ascii="Times New Roman" w:hAnsi="Times New Roman"/>
                <w:b/>
                <w:sz w:val="24"/>
                <w:szCs w:val="24"/>
              </w:rPr>
              <w:t>Pre-requisite</w:t>
            </w:r>
          </w:p>
        </w:tc>
        <w:tc>
          <w:tcPr>
            <w:tcW w:w="5046" w:type="dxa"/>
            <w:gridSpan w:val="8"/>
            <w:vAlign w:val="center"/>
          </w:tcPr>
          <w:p w:rsidR="00AA4526" w:rsidRDefault="00AA4526" w:rsidP="00F135E7">
            <w:pPr>
              <w:spacing w:after="0"/>
              <w:rPr>
                <w:rFonts w:ascii="Times New Roman" w:hAnsi="Times New Roman"/>
                <w:sz w:val="24"/>
                <w:szCs w:val="24"/>
              </w:rPr>
            </w:pPr>
            <w:r>
              <w:rPr>
                <w:rFonts w:ascii="Times New Roman" w:hAnsi="Times New Roman"/>
                <w:b/>
                <w:sz w:val="24"/>
                <w:szCs w:val="24"/>
              </w:rPr>
              <w:t>Should have the knowledge about the structure of DNA</w:t>
            </w:r>
          </w:p>
        </w:tc>
        <w:tc>
          <w:tcPr>
            <w:tcW w:w="1049" w:type="dxa"/>
            <w:gridSpan w:val="5"/>
            <w:vAlign w:val="center"/>
          </w:tcPr>
          <w:p w:rsidR="00AA4526" w:rsidRDefault="00AA4526" w:rsidP="00F135E7">
            <w:pPr>
              <w:spacing w:after="0"/>
              <w:ind w:right="-63"/>
              <w:rPr>
                <w:rFonts w:ascii="Times New Roman" w:hAnsi="Times New Roman"/>
                <w:sz w:val="24"/>
                <w:szCs w:val="24"/>
              </w:rPr>
            </w:pPr>
            <w:r>
              <w:rPr>
                <w:rFonts w:ascii="Times New Roman" w:hAnsi="Times New Roman"/>
                <w:b/>
                <w:sz w:val="24"/>
                <w:szCs w:val="24"/>
              </w:rPr>
              <w:t>Syllabus Version</w:t>
            </w:r>
          </w:p>
        </w:tc>
        <w:tc>
          <w:tcPr>
            <w:tcW w:w="1201" w:type="dxa"/>
            <w:gridSpan w:val="4"/>
            <w:vAlign w:val="center"/>
          </w:tcPr>
          <w:p w:rsidR="00AA4526" w:rsidRDefault="00AA4526" w:rsidP="00F135E7">
            <w:pPr>
              <w:spacing w:after="0"/>
              <w:rPr>
                <w:rFonts w:ascii="Times New Roman" w:hAnsi="Times New Roman"/>
                <w:sz w:val="24"/>
                <w:szCs w:val="24"/>
              </w:rPr>
            </w:pPr>
            <w:r>
              <w:rPr>
                <w:rFonts w:ascii="Times New Roman" w:hAnsi="Times New Roman"/>
                <w:b/>
                <w:sz w:val="24"/>
                <w:szCs w:val="24"/>
              </w:rPr>
              <w:t>2024-25</w:t>
            </w:r>
          </w:p>
        </w:tc>
      </w:tr>
      <w:tr w:rsidR="00AA4526" w:rsidTr="00F135E7">
        <w:trPr>
          <w:trHeight w:val="143"/>
          <w:jc w:val="center"/>
        </w:trPr>
        <w:tc>
          <w:tcPr>
            <w:tcW w:w="10098" w:type="dxa"/>
            <w:gridSpan w:val="26"/>
            <w:vAlign w:val="center"/>
          </w:tcPr>
          <w:p w:rsidR="00AA4526" w:rsidRDefault="00AA4526" w:rsidP="00F135E7">
            <w:pPr>
              <w:spacing w:after="0"/>
              <w:rPr>
                <w:rFonts w:ascii="Times New Roman" w:hAnsi="Times New Roman"/>
                <w:sz w:val="24"/>
                <w:szCs w:val="24"/>
              </w:rPr>
            </w:pPr>
            <w:r>
              <w:rPr>
                <w:rFonts w:ascii="Times New Roman" w:hAnsi="Times New Roman"/>
                <w:b/>
                <w:sz w:val="24"/>
                <w:szCs w:val="24"/>
              </w:rPr>
              <w:t>Course Objectives:</w:t>
            </w:r>
          </w:p>
        </w:tc>
      </w:tr>
      <w:tr w:rsidR="00AA4526" w:rsidTr="00F135E7">
        <w:trPr>
          <w:trHeight w:val="143"/>
          <w:jc w:val="center"/>
        </w:trPr>
        <w:tc>
          <w:tcPr>
            <w:tcW w:w="10098" w:type="dxa"/>
            <w:gridSpan w:val="26"/>
          </w:tcPr>
          <w:p w:rsidR="00AA4526" w:rsidRDefault="00AA4526" w:rsidP="00F135E7">
            <w:pPr>
              <w:spacing w:after="0"/>
              <w:jc w:val="both"/>
              <w:rPr>
                <w:rFonts w:ascii="Times New Roman" w:hAnsi="Times New Roman"/>
                <w:sz w:val="24"/>
                <w:szCs w:val="24"/>
              </w:rPr>
            </w:pPr>
            <w:r>
              <w:rPr>
                <w:rFonts w:ascii="Times New Roman" w:hAnsi="Times New Roman"/>
                <w:sz w:val="24"/>
                <w:szCs w:val="24"/>
              </w:rPr>
              <w:t xml:space="preserve">The main objectives of this course are to: </w:t>
            </w:r>
          </w:p>
          <w:p w:rsidR="00AA4526" w:rsidRDefault="00AA4526" w:rsidP="00AA4526">
            <w:pPr>
              <w:numPr>
                <w:ilvl w:val="0"/>
                <w:numId w:val="4"/>
              </w:numPr>
              <w:suppressAutoHyphens/>
              <w:spacing w:after="0"/>
              <w:ind w:right="113"/>
              <w:jc w:val="both"/>
              <w:textDirection w:val="btLr"/>
              <w:textAlignment w:val="top"/>
              <w:outlineLvl w:val="0"/>
              <w:rPr>
                <w:rFonts w:ascii="Times New Roman" w:hAnsi="Times New Roman"/>
                <w:sz w:val="24"/>
                <w:szCs w:val="24"/>
              </w:rPr>
            </w:pPr>
            <w:r>
              <w:rPr>
                <w:rFonts w:ascii="Times New Roman" w:hAnsi="Times New Roman"/>
                <w:sz w:val="24"/>
                <w:szCs w:val="24"/>
              </w:rPr>
              <w:t>Understand the mechanism of genetic mutations</w:t>
            </w:r>
          </w:p>
          <w:p w:rsidR="00AA4526" w:rsidRDefault="00AA4526" w:rsidP="00AA4526">
            <w:pPr>
              <w:numPr>
                <w:ilvl w:val="0"/>
                <w:numId w:val="4"/>
              </w:numPr>
              <w:suppressAutoHyphens/>
              <w:spacing w:after="0"/>
              <w:ind w:right="113"/>
              <w:jc w:val="both"/>
              <w:textDirection w:val="btLr"/>
              <w:textAlignment w:val="top"/>
              <w:outlineLvl w:val="0"/>
              <w:rPr>
                <w:rFonts w:ascii="Times New Roman" w:hAnsi="Times New Roman"/>
                <w:sz w:val="24"/>
                <w:szCs w:val="24"/>
              </w:rPr>
            </w:pPr>
            <w:r>
              <w:rPr>
                <w:rFonts w:ascii="Times New Roman" w:hAnsi="Times New Roman"/>
                <w:sz w:val="24"/>
                <w:szCs w:val="24"/>
              </w:rPr>
              <w:t>Recalling the molecular genetics concepts and genetic transformation</w:t>
            </w:r>
          </w:p>
          <w:p w:rsidR="00AA4526" w:rsidRDefault="00AA4526" w:rsidP="00AA4526">
            <w:pPr>
              <w:numPr>
                <w:ilvl w:val="0"/>
                <w:numId w:val="4"/>
              </w:numPr>
              <w:suppressAutoHyphens/>
              <w:spacing w:after="0"/>
              <w:ind w:right="113"/>
              <w:jc w:val="both"/>
              <w:textDirection w:val="btLr"/>
              <w:textAlignment w:val="top"/>
              <w:outlineLvl w:val="0"/>
              <w:rPr>
                <w:rFonts w:ascii="Times New Roman" w:hAnsi="Times New Roman"/>
                <w:sz w:val="24"/>
                <w:szCs w:val="24"/>
              </w:rPr>
            </w:pPr>
            <w:r>
              <w:rPr>
                <w:rFonts w:ascii="Times New Roman" w:hAnsi="Times New Roman"/>
                <w:sz w:val="24"/>
                <w:szCs w:val="24"/>
              </w:rPr>
              <w:t>To familiarize gene expression in prokaryotes</w:t>
            </w:r>
          </w:p>
          <w:p w:rsidR="00AA4526" w:rsidRDefault="00AA4526" w:rsidP="00AA4526">
            <w:pPr>
              <w:numPr>
                <w:ilvl w:val="0"/>
                <w:numId w:val="4"/>
              </w:numPr>
              <w:suppressAutoHyphens/>
              <w:spacing w:after="0"/>
              <w:ind w:right="113"/>
              <w:jc w:val="both"/>
              <w:textDirection w:val="btLr"/>
              <w:textAlignment w:val="top"/>
              <w:outlineLvl w:val="0"/>
              <w:rPr>
                <w:rFonts w:ascii="Times New Roman" w:hAnsi="Times New Roman"/>
                <w:sz w:val="24"/>
                <w:szCs w:val="24"/>
              </w:rPr>
            </w:pPr>
            <w:r>
              <w:rPr>
                <w:rFonts w:ascii="Times New Roman" w:hAnsi="Times New Roman"/>
                <w:sz w:val="24"/>
                <w:szCs w:val="24"/>
              </w:rPr>
              <w:t>To learn gene cloning strategies and expression analysis</w:t>
            </w:r>
          </w:p>
          <w:p w:rsidR="00AA4526" w:rsidRDefault="00AA4526" w:rsidP="00AA4526">
            <w:pPr>
              <w:numPr>
                <w:ilvl w:val="0"/>
                <w:numId w:val="4"/>
              </w:numPr>
              <w:suppressAutoHyphens/>
              <w:spacing w:after="0"/>
              <w:ind w:right="113"/>
              <w:jc w:val="both"/>
              <w:textDirection w:val="btLr"/>
              <w:textAlignment w:val="top"/>
              <w:outlineLvl w:val="0"/>
              <w:rPr>
                <w:rFonts w:ascii="Times New Roman" w:hAnsi="Times New Roman"/>
                <w:sz w:val="24"/>
                <w:szCs w:val="24"/>
              </w:rPr>
            </w:pPr>
            <w:r>
              <w:rPr>
                <w:rFonts w:ascii="Times New Roman" w:hAnsi="Times New Roman"/>
                <w:sz w:val="24"/>
                <w:szCs w:val="24"/>
              </w:rPr>
              <w:t>Applications of recombinant DNA technology in various fields</w:t>
            </w:r>
          </w:p>
        </w:tc>
      </w:tr>
      <w:tr w:rsidR="00AA4526" w:rsidTr="00F135E7">
        <w:trPr>
          <w:trHeight w:val="143"/>
          <w:jc w:val="center"/>
        </w:trPr>
        <w:tc>
          <w:tcPr>
            <w:tcW w:w="10098" w:type="dxa"/>
            <w:gridSpan w:val="26"/>
          </w:tcPr>
          <w:p w:rsidR="00AA4526" w:rsidRDefault="00AA4526" w:rsidP="00F135E7">
            <w:pPr>
              <w:spacing w:after="0"/>
              <w:rPr>
                <w:rFonts w:ascii="Times New Roman" w:hAnsi="Times New Roman"/>
                <w:sz w:val="24"/>
                <w:szCs w:val="24"/>
              </w:rPr>
            </w:pPr>
            <w:r>
              <w:rPr>
                <w:rFonts w:ascii="Times New Roman" w:hAnsi="Times New Roman"/>
                <w:b/>
                <w:sz w:val="24"/>
                <w:szCs w:val="24"/>
              </w:rPr>
              <w:t>Expected Course Outcomes:</w:t>
            </w:r>
          </w:p>
        </w:tc>
      </w:tr>
      <w:tr w:rsidR="00AA4526" w:rsidTr="00F135E7">
        <w:trPr>
          <w:trHeight w:val="325"/>
          <w:jc w:val="center"/>
        </w:trPr>
        <w:tc>
          <w:tcPr>
            <w:tcW w:w="10098" w:type="dxa"/>
            <w:gridSpan w:val="26"/>
          </w:tcPr>
          <w:p w:rsidR="00AA4526" w:rsidRDefault="00AA4526" w:rsidP="00F135E7">
            <w:pPr>
              <w:spacing w:after="0"/>
              <w:rPr>
                <w:rFonts w:ascii="Times New Roman" w:hAnsi="Times New Roman"/>
                <w:sz w:val="24"/>
                <w:szCs w:val="24"/>
              </w:rPr>
            </w:pPr>
            <w:r>
              <w:rPr>
                <w:rFonts w:ascii="Times New Roman" w:hAnsi="Times New Roman"/>
                <w:sz w:val="24"/>
                <w:szCs w:val="24"/>
              </w:rPr>
              <w:t>On the successful completion of the course, student will be able to:</w:t>
            </w:r>
          </w:p>
        </w:tc>
      </w:tr>
      <w:tr w:rsidR="00AA4526" w:rsidTr="00F135E7">
        <w:trPr>
          <w:trHeight w:val="322"/>
          <w:jc w:val="center"/>
        </w:trPr>
        <w:tc>
          <w:tcPr>
            <w:tcW w:w="558" w:type="dxa"/>
            <w:gridSpan w:val="3"/>
          </w:tcPr>
          <w:p w:rsidR="00AA4526" w:rsidRDefault="00AA4526" w:rsidP="00F135E7">
            <w:pPr>
              <w:spacing w:after="0"/>
              <w:rPr>
                <w:rFonts w:ascii="Times New Roman" w:hAnsi="Times New Roman"/>
                <w:sz w:val="24"/>
                <w:szCs w:val="24"/>
              </w:rPr>
            </w:pPr>
            <w:r>
              <w:rPr>
                <w:rFonts w:ascii="Times New Roman" w:hAnsi="Times New Roman"/>
                <w:sz w:val="24"/>
                <w:szCs w:val="24"/>
              </w:rPr>
              <w:t>1</w:t>
            </w:r>
          </w:p>
        </w:tc>
        <w:tc>
          <w:tcPr>
            <w:tcW w:w="8730" w:type="dxa"/>
            <w:gridSpan w:val="21"/>
          </w:tcPr>
          <w:p w:rsidR="00AA4526" w:rsidRDefault="00AA4526" w:rsidP="00F135E7">
            <w:pPr>
              <w:pBdr>
                <w:top w:val="nil"/>
                <w:left w:val="nil"/>
                <w:bottom w:val="nil"/>
                <w:right w:val="nil"/>
                <w:between w:val="nil"/>
              </w:pBdr>
              <w:spacing w:after="0"/>
              <w:jc w:val="both"/>
              <w:rPr>
                <w:rFonts w:ascii="Times New Roman" w:hAnsi="Times New Roman"/>
                <w:color w:val="000000"/>
                <w:sz w:val="24"/>
                <w:szCs w:val="24"/>
              </w:rPr>
            </w:pPr>
            <w:r>
              <w:rPr>
                <w:rFonts w:ascii="Times New Roman" w:hAnsi="Times New Roman"/>
                <w:sz w:val="24"/>
                <w:szCs w:val="24"/>
              </w:rPr>
              <w:t>Comprehend the evolution of microbial genome and speciation</w:t>
            </w:r>
          </w:p>
        </w:tc>
        <w:tc>
          <w:tcPr>
            <w:tcW w:w="810" w:type="dxa"/>
            <w:gridSpan w:val="2"/>
          </w:tcPr>
          <w:p w:rsidR="00AA4526" w:rsidRDefault="00AA4526" w:rsidP="00F135E7">
            <w:pPr>
              <w:spacing w:after="0"/>
              <w:rPr>
                <w:rFonts w:ascii="Times New Roman" w:hAnsi="Times New Roman"/>
                <w:sz w:val="24"/>
                <w:szCs w:val="24"/>
              </w:rPr>
            </w:pPr>
            <w:r>
              <w:rPr>
                <w:rFonts w:ascii="Times New Roman" w:hAnsi="Times New Roman"/>
                <w:sz w:val="24"/>
                <w:szCs w:val="24"/>
              </w:rPr>
              <w:t>K3</w:t>
            </w:r>
          </w:p>
        </w:tc>
      </w:tr>
      <w:tr w:rsidR="00AA4526" w:rsidTr="00F135E7">
        <w:trPr>
          <w:trHeight w:val="322"/>
          <w:jc w:val="center"/>
        </w:trPr>
        <w:tc>
          <w:tcPr>
            <w:tcW w:w="558" w:type="dxa"/>
            <w:gridSpan w:val="3"/>
          </w:tcPr>
          <w:p w:rsidR="00AA4526" w:rsidRDefault="00AA4526" w:rsidP="00F135E7">
            <w:pPr>
              <w:spacing w:after="0"/>
              <w:rPr>
                <w:rFonts w:ascii="Times New Roman" w:hAnsi="Times New Roman"/>
                <w:sz w:val="24"/>
                <w:szCs w:val="24"/>
              </w:rPr>
            </w:pPr>
            <w:r>
              <w:rPr>
                <w:rFonts w:ascii="Times New Roman" w:hAnsi="Times New Roman"/>
                <w:sz w:val="24"/>
                <w:szCs w:val="24"/>
              </w:rPr>
              <w:t>2</w:t>
            </w:r>
          </w:p>
        </w:tc>
        <w:tc>
          <w:tcPr>
            <w:tcW w:w="8730" w:type="dxa"/>
            <w:gridSpan w:val="21"/>
          </w:tcPr>
          <w:p w:rsidR="00AA4526" w:rsidRDefault="00AA4526" w:rsidP="00F135E7">
            <w:pPr>
              <w:spacing w:after="0"/>
              <w:jc w:val="both"/>
              <w:rPr>
                <w:rFonts w:ascii="Times New Roman" w:hAnsi="Times New Roman"/>
                <w:sz w:val="24"/>
                <w:szCs w:val="24"/>
              </w:rPr>
            </w:pPr>
            <w:r>
              <w:rPr>
                <w:rFonts w:ascii="Times New Roman" w:hAnsi="Times New Roman"/>
                <w:sz w:val="24"/>
                <w:szCs w:val="24"/>
              </w:rPr>
              <w:t>Differentiate between natural and artificial transformation in prokaryotes</w:t>
            </w:r>
          </w:p>
        </w:tc>
        <w:tc>
          <w:tcPr>
            <w:tcW w:w="810" w:type="dxa"/>
            <w:gridSpan w:val="2"/>
          </w:tcPr>
          <w:p w:rsidR="00AA4526" w:rsidRDefault="00AA4526" w:rsidP="00F135E7">
            <w:pPr>
              <w:spacing w:after="0"/>
              <w:rPr>
                <w:rFonts w:ascii="Times New Roman" w:hAnsi="Times New Roman"/>
                <w:sz w:val="24"/>
                <w:szCs w:val="24"/>
              </w:rPr>
            </w:pPr>
            <w:r>
              <w:rPr>
                <w:rFonts w:ascii="Times New Roman" w:hAnsi="Times New Roman"/>
                <w:sz w:val="24"/>
                <w:szCs w:val="24"/>
              </w:rPr>
              <w:t>K4</w:t>
            </w:r>
          </w:p>
        </w:tc>
      </w:tr>
      <w:tr w:rsidR="00AA4526" w:rsidTr="00F135E7">
        <w:trPr>
          <w:trHeight w:val="322"/>
          <w:jc w:val="center"/>
        </w:trPr>
        <w:tc>
          <w:tcPr>
            <w:tcW w:w="558" w:type="dxa"/>
            <w:gridSpan w:val="3"/>
          </w:tcPr>
          <w:p w:rsidR="00AA4526" w:rsidRDefault="00AA4526" w:rsidP="00F135E7">
            <w:pPr>
              <w:spacing w:after="0"/>
              <w:rPr>
                <w:rFonts w:ascii="Times New Roman" w:hAnsi="Times New Roman"/>
                <w:sz w:val="24"/>
                <w:szCs w:val="24"/>
              </w:rPr>
            </w:pPr>
            <w:r>
              <w:rPr>
                <w:rFonts w:ascii="Times New Roman" w:hAnsi="Times New Roman"/>
                <w:sz w:val="24"/>
                <w:szCs w:val="24"/>
              </w:rPr>
              <w:t>3</w:t>
            </w:r>
          </w:p>
        </w:tc>
        <w:tc>
          <w:tcPr>
            <w:tcW w:w="8730" w:type="dxa"/>
            <w:gridSpan w:val="21"/>
          </w:tcPr>
          <w:p w:rsidR="00AA4526" w:rsidRDefault="00AA4526" w:rsidP="00F135E7">
            <w:pPr>
              <w:spacing w:after="0"/>
              <w:rPr>
                <w:rFonts w:ascii="Times New Roman" w:hAnsi="Times New Roman"/>
                <w:sz w:val="24"/>
                <w:szCs w:val="24"/>
              </w:rPr>
            </w:pPr>
            <w:r>
              <w:rPr>
                <w:rFonts w:ascii="Times New Roman" w:hAnsi="Times New Roman"/>
                <w:sz w:val="24"/>
                <w:szCs w:val="24"/>
              </w:rPr>
              <w:t>Understand the genetic flow of information</w:t>
            </w:r>
          </w:p>
        </w:tc>
        <w:tc>
          <w:tcPr>
            <w:tcW w:w="810" w:type="dxa"/>
            <w:gridSpan w:val="2"/>
          </w:tcPr>
          <w:p w:rsidR="00AA4526" w:rsidRDefault="00AA4526" w:rsidP="00F135E7">
            <w:pPr>
              <w:spacing w:after="0"/>
              <w:rPr>
                <w:rFonts w:ascii="Times New Roman" w:hAnsi="Times New Roman"/>
                <w:sz w:val="24"/>
                <w:szCs w:val="24"/>
              </w:rPr>
            </w:pPr>
            <w:r>
              <w:rPr>
                <w:rFonts w:ascii="Times New Roman" w:hAnsi="Times New Roman"/>
                <w:sz w:val="24"/>
                <w:szCs w:val="24"/>
              </w:rPr>
              <w:t>K5</w:t>
            </w:r>
          </w:p>
        </w:tc>
      </w:tr>
      <w:tr w:rsidR="00AA4526" w:rsidTr="00F135E7">
        <w:trPr>
          <w:trHeight w:val="322"/>
          <w:jc w:val="center"/>
        </w:trPr>
        <w:tc>
          <w:tcPr>
            <w:tcW w:w="558" w:type="dxa"/>
            <w:gridSpan w:val="3"/>
          </w:tcPr>
          <w:p w:rsidR="00AA4526" w:rsidRDefault="00AA4526" w:rsidP="00F135E7">
            <w:pPr>
              <w:spacing w:after="0"/>
              <w:rPr>
                <w:rFonts w:ascii="Times New Roman" w:hAnsi="Times New Roman"/>
                <w:sz w:val="24"/>
                <w:szCs w:val="24"/>
              </w:rPr>
            </w:pPr>
            <w:r>
              <w:rPr>
                <w:rFonts w:ascii="Times New Roman" w:hAnsi="Times New Roman"/>
                <w:sz w:val="24"/>
                <w:szCs w:val="24"/>
              </w:rPr>
              <w:t>4</w:t>
            </w:r>
          </w:p>
        </w:tc>
        <w:tc>
          <w:tcPr>
            <w:tcW w:w="8730" w:type="dxa"/>
            <w:gridSpan w:val="21"/>
          </w:tcPr>
          <w:p w:rsidR="00AA4526" w:rsidRDefault="00AA4526" w:rsidP="00F135E7">
            <w:pPr>
              <w:spacing w:after="0"/>
              <w:rPr>
                <w:rFonts w:ascii="Times New Roman" w:hAnsi="Times New Roman"/>
                <w:sz w:val="24"/>
                <w:szCs w:val="24"/>
              </w:rPr>
            </w:pPr>
            <w:r>
              <w:rPr>
                <w:rFonts w:ascii="Times New Roman" w:hAnsi="Times New Roman"/>
                <w:sz w:val="24"/>
                <w:szCs w:val="24"/>
              </w:rPr>
              <w:t>Design a vector for cloning and Construct a recombinant strain for expression studies</w:t>
            </w:r>
          </w:p>
        </w:tc>
        <w:tc>
          <w:tcPr>
            <w:tcW w:w="810" w:type="dxa"/>
            <w:gridSpan w:val="2"/>
          </w:tcPr>
          <w:p w:rsidR="00AA4526" w:rsidRDefault="00AA4526" w:rsidP="00F135E7">
            <w:pPr>
              <w:spacing w:after="0"/>
              <w:rPr>
                <w:rFonts w:ascii="Times New Roman" w:hAnsi="Times New Roman"/>
                <w:sz w:val="24"/>
                <w:szCs w:val="24"/>
              </w:rPr>
            </w:pPr>
            <w:r>
              <w:rPr>
                <w:rFonts w:ascii="Times New Roman" w:hAnsi="Times New Roman"/>
                <w:sz w:val="24"/>
                <w:szCs w:val="24"/>
              </w:rPr>
              <w:t>K6</w:t>
            </w:r>
          </w:p>
        </w:tc>
      </w:tr>
      <w:tr w:rsidR="00AA4526" w:rsidTr="00F135E7">
        <w:trPr>
          <w:trHeight w:val="322"/>
          <w:jc w:val="center"/>
        </w:trPr>
        <w:tc>
          <w:tcPr>
            <w:tcW w:w="558" w:type="dxa"/>
            <w:gridSpan w:val="3"/>
          </w:tcPr>
          <w:p w:rsidR="00AA4526" w:rsidRDefault="00AA4526" w:rsidP="00F135E7">
            <w:pPr>
              <w:spacing w:after="0"/>
              <w:rPr>
                <w:rFonts w:ascii="Times New Roman" w:hAnsi="Times New Roman"/>
                <w:sz w:val="24"/>
                <w:szCs w:val="24"/>
              </w:rPr>
            </w:pPr>
            <w:r>
              <w:rPr>
                <w:rFonts w:ascii="Times New Roman" w:hAnsi="Times New Roman"/>
                <w:sz w:val="24"/>
                <w:szCs w:val="24"/>
              </w:rPr>
              <w:t>5</w:t>
            </w:r>
          </w:p>
        </w:tc>
        <w:tc>
          <w:tcPr>
            <w:tcW w:w="8730" w:type="dxa"/>
            <w:gridSpan w:val="21"/>
          </w:tcPr>
          <w:p w:rsidR="00AA4526" w:rsidRDefault="00AA4526" w:rsidP="00F135E7">
            <w:pPr>
              <w:spacing w:after="0"/>
              <w:rPr>
                <w:rFonts w:ascii="Times New Roman" w:hAnsi="Times New Roman"/>
                <w:sz w:val="24"/>
                <w:szCs w:val="24"/>
              </w:rPr>
            </w:pPr>
            <w:r>
              <w:rPr>
                <w:rFonts w:ascii="Times New Roman" w:hAnsi="Times New Roman"/>
                <w:sz w:val="24"/>
                <w:szCs w:val="24"/>
              </w:rPr>
              <w:t>Understand the skills required for genetic engineering</w:t>
            </w:r>
          </w:p>
        </w:tc>
        <w:tc>
          <w:tcPr>
            <w:tcW w:w="810" w:type="dxa"/>
            <w:gridSpan w:val="2"/>
          </w:tcPr>
          <w:p w:rsidR="00AA4526" w:rsidRDefault="00AA4526" w:rsidP="00F135E7">
            <w:pPr>
              <w:spacing w:after="0"/>
              <w:rPr>
                <w:rFonts w:ascii="Times New Roman" w:hAnsi="Times New Roman"/>
                <w:sz w:val="24"/>
                <w:szCs w:val="24"/>
              </w:rPr>
            </w:pPr>
            <w:r>
              <w:rPr>
                <w:rFonts w:ascii="Times New Roman" w:hAnsi="Times New Roman"/>
                <w:sz w:val="24"/>
                <w:szCs w:val="24"/>
              </w:rPr>
              <w:t>K4,K6</w:t>
            </w:r>
          </w:p>
        </w:tc>
      </w:tr>
      <w:tr w:rsidR="00AA4526" w:rsidTr="00F135E7">
        <w:trPr>
          <w:trHeight w:val="322"/>
          <w:jc w:val="center"/>
        </w:trPr>
        <w:tc>
          <w:tcPr>
            <w:tcW w:w="10098" w:type="dxa"/>
            <w:gridSpan w:val="26"/>
          </w:tcPr>
          <w:p w:rsidR="00AA4526" w:rsidRDefault="00AA4526" w:rsidP="00F135E7">
            <w:pPr>
              <w:spacing w:after="0"/>
              <w:rPr>
                <w:rFonts w:ascii="Times New Roman" w:hAnsi="Times New Roman"/>
                <w:sz w:val="24"/>
                <w:szCs w:val="24"/>
              </w:rPr>
            </w:pPr>
            <w:r>
              <w:rPr>
                <w:rFonts w:ascii="Times New Roman" w:hAnsi="Times New Roman"/>
                <w:b/>
                <w:sz w:val="24"/>
                <w:szCs w:val="24"/>
              </w:rPr>
              <w:t>K1</w:t>
            </w:r>
            <w:r>
              <w:rPr>
                <w:rFonts w:ascii="Times New Roman" w:hAnsi="Times New Roman"/>
                <w:sz w:val="24"/>
                <w:szCs w:val="24"/>
              </w:rPr>
              <w:t xml:space="preserve"> - Remember; </w:t>
            </w:r>
            <w:r>
              <w:rPr>
                <w:rFonts w:ascii="Times New Roman" w:hAnsi="Times New Roman"/>
                <w:b/>
                <w:sz w:val="24"/>
                <w:szCs w:val="24"/>
              </w:rPr>
              <w:t>K2</w:t>
            </w:r>
            <w:r>
              <w:rPr>
                <w:rFonts w:ascii="Times New Roman" w:hAnsi="Times New Roman"/>
                <w:sz w:val="24"/>
                <w:szCs w:val="24"/>
              </w:rPr>
              <w:t xml:space="preserve"> - Understand; </w:t>
            </w:r>
            <w:r>
              <w:rPr>
                <w:rFonts w:ascii="Times New Roman" w:hAnsi="Times New Roman"/>
                <w:b/>
                <w:sz w:val="24"/>
                <w:szCs w:val="24"/>
              </w:rPr>
              <w:t>K3</w:t>
            </w:r>
            <w:r>
              <w:rPr>
                <w:rFonts w:ascii="Times New Roman" w:hAnsi="Times New Roman"/>
                <w:sz w:val="24"/>
                <w:szCs w:val="24"/>
              </w:rPr>
              <w:t xml:space="preserve"> - Apply; </w:t>
            </w:r>
            <w:r>
              <w:rPr>
                <w:rFonts w:ascii="Times New Roman" w:hAnsi="Times New Roman"/>
                <w:b/>
                <w:sz w:val="24"/>
                <w:szCs w:val="24"/>
              </w:rPr>
              <w:t>K4</w:t>
            </w:r>
            <w:r>
              <w:rPr>
                <w:rFonts w:ascii="Times New Roman" w:hAnsi="Times New Roman"/>
                <w:sz w:val="24"/>
                <w:szCs w:val="24"/>
              </w:rPr>
              <w:t xml:space="preserve"> - Analyze; </w:t>
            </w:r>
            <w:r>
              <w:rPr>
                <w:rFonts w:ascii="Times New Roman" w:hAnsi="Times New Roman"/>
                <w:b/>
                <w:sz w:val="24"/>
                <w:szCs w:val="24"/>
              </w:rPr>
              <w:t>K5</w:t>
            </w:r>
            <w:r>
              <w:rPr>
                <w:rFonts w:ascii="Times New Roman" w:hAnsi="Times New Roman"/>
                <w:sz w:val="24"/>
                <w:szCs w:val="24"/>
              </w:rPr>
              <w:t xml:space="preserve"> - Evaluate; </w:t>
            </w:r>
            <w:r>
              <w:rPr>
                <w:rFonts w:ascii="Times New Roman" w:hAnsi="Times New Roman"/>
                <w:b/>
                <w:sz w:val="24"/>
                <w:szCs w:val="24"/>
              </w:rPr>
              <w:t>K6</w:t>
            </w:r>
            <w:r>
              <w:rPr>
                <w:rFonts w:ascii="Times New Roman" w:hAnsi="Times New Roman"/>
                <w:sz w:val="24"/>
                <w:szCs w:val="24"/>
              </w:rPr>
              <w:t xml:space="preserve"> – Create</w:t>
            </w:r>
          </w:p>
        </w:tc>
      </w:tr>
      <w:tr w:rsidR="00AA4526" w:rsidTr="00F135E7">
        <w:trPr>
          <w:trHeight w:val="143"/>
          <w:jc w:val="center"/>
        </w:trPr>
        <w:tc>
          <w:tcPr>
            <w:tcW w:w="1555" w:type="dxa"/>
            <w:gridSpan w:val="6"/>
            <w:vAlign w:val="center"/>
          </w:tcPr>
          <w:p w:rsidR="00AA4526" w:rsidRDefault="00AA4526" w:rsidP="00F135E7">
            <w:pPr>
              <w:spacing w:after="0"/>
              <w:jc w:val="center"/>
              <w:rPr>
                <w:rFonts w:ascii="Times New Roman" w:hAnsi="Times New Roman"/>
                <w:sz w:val="24"/>
                <w:szCs w:val="24"/>
              </w:rPr>
            </w:pPr>
            <w:r>
              <w:rPr>
                <w:rFonts w:ascii="Times New Roman" w:hAnsi="Times New Roman"/>
                <w:b/>
                <w:sz w:val="24"/>
                <w:szCs w:val="24"/>
              </w:rPr>
              <w:t>Unit:1</w:t>
            </w:r>
          </w:p>
        </w:tc>
        <w:tc>
          <w:tcPr>
            <w:tcW w:w="6387" w:type="dxa"/>
            <w:gridSpan w:val="13"/>
            <w:vAlign w:val="center"/>
          </w:tcPr>
          <w:p w:rsidR="00AA4526" w:rsidRDefault="00AA4526" w:rsidP="00F135E7">
            <w:pPr>
              <w:spacing w:after="0"/>
              <w:jc w:val="center"/>
              <w:rPr>
                <w:rFonts w:ascii="Times New Roman" w:hAnsi="Times New Roman"/>
                <w:sz w:val="24"/>
                <w:szCs w:val="24"/>
              </w:rPr>
            </w:pPr>
            <w:r>
              <w:rPr>
                <w:rFonts w:ascii="Times New Roman" w:hAnsi="Times New Roman"/>
                <w:b/>
                <w:sz w:val="24"/>
                <w:szCs w:val="24"/>
              </w:rPr>
              <w:t>ORIGIN OF MICROBIAL GENETICS</w:t>
            </w:r>
          </w:p>
        </w:tc>
        <w:tc>
          <w:tcPr>
            <w:tcW w:w="2156" w:type="dxa"/>
            <w:gridSpan w:val="7"/>
            <w:vAlign w:val="center"/>
          </w:tcPr>
          <w:p w:rsidR="00AA4526" w:rsidRDefault="00AA4526" w:rsidP="00F135E7">
            <w:pPr>
              <w:spacing w:after="0"/>
              <w:jc w:val="center"/>
              <w:rPr>
                <w:rFonts w:ascii="Times New Roman" w:hAnsi="Times New Roman"/>
                <w:sz w:val="24"/>
                <w:szCs w:val="24"/>
              </w:rPr>
            </w:pPr>
            <w:r>
              <w:rPr>
                <w:rFonts w:ascii="Times New Roman" w:hAnsi="Times New Roman"/>
                <w:b/>
                <w:sz w:val="24"/>
                <w:szCs w:val="24"/>
              </w:rPr>
              <w:t>14  hours</w:t>
            </w:r>
          </w:p>
        </w:tc>
      </w:tr>
      <w:tr w:rsidR="00AA4526" w:rsidTr="00F135E7">
        <w:trPr>
          <w:trHeight w:val="143"/>
          <w:jc w:val="center"/>
        </w:trPr>
        <w:tc>
          <w:tcPr>
            <w:tcW w:w="10098" w:type="dxa"/>
            <w:gridSpan w:val="26"/>
          </w:tcPr>
          <w:p w:rsidR="00AA4526" w:rsidRDefault="00AA4526" w:rsidP="00F135E7">
            <w:pPr>
              <w:widowControl w:val="0"/>
              <w:pBdr>
                <w:top w:val="nil"/>
                <w:left w:val="nil"/>
                <w:bottom w:val="nil"/>
                <w:right w:val="nil"/>
                <w:between w:val="nil"/>
              </w:pBdr>
              <w:spacing w:after="0"/>
              <w:ind w:right="162"/>
              <w:jc w:val="both"/>
              <w:rPr>
                <w:rFonts w:ascii="Times New Roman" w:hAnsi="Times New Roman"/>
                <w:color w:val="000000"/>
                <w:sz w:val="24"/>
                <w:szCs w:val="24"/>
              </w:rPr>
            </w:pPr>
            <w:r>
              <w:rPr>
                <w:rFonts w:ascii="Times New Roman" w:hAnsi="Times New Roman"/>
                <w:color w:val="000000"/>
                <w:sz w:val="24"/>
                <w:szCs w:val="24"/>
              </w:rPr>
              <w:t xml:space="preserve">Microbial genomics - </w:t>
            </w:r>
          </w:p>
          <w:p w:rsidR="00AA4526" w:rsidRPr="00DE5765" w:rsidRDefault="00AA4526" w:rsidP="00F135E7">
            <w:pPr>
              <w:widowControl w:val="0"/>
              <w:pBdr>
                <w:top w:val="nil"/>
                <w:left w:val="nil"/>
                <w:bottom w:val="nil"/>
                <w:right w:val="nil"/>
                <w:between w:val="nil"/>
              </w:pBdr>
              <w:spacing w:after="0"/>
              <w:ind w:right="162"/>
              <w:jc w:val="both"/>
              <w:rPr>
                <w:rFonts w:ascii="Times New Roman" w:hAnsi="Times New Roman"/>
                <w:sz w:val="24"/>
                <w:szCs w:val="24"/>
              </w:rPr>
            </w:pPr>
            <w:r w:rsidRPr="00DE5765">
              <w:rPr>
                <w:rFonts w:ascii="Times New Roman" w:hAnsi="Times New Roman"/>
                <w:sz w:val="24"/>
                <w:szCs w:val="24"/>
              </w:rPr>
              <w:t xml:space="preserve">Concepts of genome flux, genome regression, and genome expansion, concept of mobile genetic elements (plasmids, </w:t>
            </w:r>
            <w:proofErr w:type="spellStart"/>
            <w:r w:rsidRPr="00DE5765">
              <w:rPr>
                <w:rFonts w:ascii="Times New Roman" w:hAnsi="Times New Roman"/>
                <w:sz w:val="24"/>
                <w:szCs w:val="24"/>
              </w:rPr>
              <w:t>transposons</w:t>
            </w:r>
            <w:proofErr w:type="spellEnd"/>
            <w:r w:rsidRPr="00DE5765">
              <w:rPr>
                <w:rFonts w:ascii="Times New Roman" w:hAnsi="Times New Roman"/>
                <w:sz w:val="24"/>
                <w:szCs w:val="24"/>
              </w:rPr>
              <w:t xml:space="preserve">, </w:t>
            </w:r>
            <w:proofErr w:type="spellStart"/>
            <w:r w:rsidRPr="00DE5765">
              <w:rPr>
                <w:rFonts w:ascii="Times New Roman" w:hAnsi="Times New Roman"/>
                <w:sz w:val="24"/>
                <w:szCs w:val="24"/>
              </w:rPr>
              <w:t>integrons</w:t>
            </w:r>
            <w:proofErr w:type="spellEnd"/>
            <w:r w:rsidRPr="00DE5765">
              <w:rPr>
                <w:rFonts w:ascii="Times New Roman" w:hAnsi="Times New Roman"/>
                <w:sz w:val="24"/>
                <w:szCs w:val="24"/>
              </w:rPr>
              <w:t xml:space="preserve"> and phages),various mechanisms used by microbial organisms to regulate gene expression at different levels from signals to cell responses, signals integration and global regulatory networks (concepts of </w:t>
            </w:r>
            <w:proofErr w:type="spellStart"/>
            <w:r w:rsidRPr="00DE5765">
              <w:rPr>
                <w:rFonts w:ascii="Times New Roman" w:hAnsi="Times New Roman"/>
                <w:sz w:val="24"/>
                <w:szCs w:val="24"/>
              </w:rPr>
              <w:t>regulon</w:t>
            </w:r>
            <w:proofErr w:type="spellEnd"/>
            <w:r w:rsidRPr="00DE5765">
              <w:rPr>
                <w:rFonts w:ascii="Times New Roman" w:hAnsi="Times New Roman"/>
                <w:sz w:val="24"/>
                <w:szCs w:val="24"/>
              </w:rPr>
              <w:t xml:space="preserve">, </w:t>
            </w:r>
            <w:proofErr w:type="spellStart"/>
            <w:r w:rsidRPr="00DE5765">
              <w:rPr>
                <w:rFonts w:ascii="Times New Roman" w:hAnsi="Times New Roman"/>
                <w:sz w:val="24"/>
                <w:szCs w:val="24"/>
              </w:rPr>
              <w:t>modulon</w:t>
            </w:r>
            <w:proofErr w:type="spellEnd"/>
            <w:r w:rsidRPr="00DE5765">
              <w:rPr>
                <w:rFonts w:ascii="Times New Roman" w:hAnsi="Times New Roman"/>
                <w:sz w:val="24"/>
                <w:szCs w:val="24"/>
              </w:rPr>
              <w:t xml:space="preserve">, and </w:t>
            </w:r>
            <w:proofErr w:type="spellStart"/>
            <w:r w:rsidRPr="00DE5765">
              <w:rPr>
                <w:rFonts w:ascii="Times New Roman" w:hAnsi="Times New Roman"/>
                <w:sz w:val="24"/>
                <w:szCs w:val="24"/>
              </w:rPr>
              <w:t>stimulon</w:t>
            </w:r>
            <w:proofErr w:type="spellEnd"/>
            <w:r w:rsidRPr="00DE5765">
              <w:rPr>
                <w:rFonts w:ascii="Times New Roman" w:hAnsi="Times New Roman"/>
                <w:sz w:val="24"/>
                <w:szCs w:val="24"/>
              </w:rPr>
              <w:t xml:space="preserve">), stress adaptation, microbial differentiation process (e.g., </w:t>
            </w:r>
            <w:proofErr w:type="spellStart"/>
            <w:r w:rsidRPr="00DE5765">
              <w:rPr>
                <w:rFonts w:ascii="Times New Roman" w:hAnsi="Times New Roman"/>
                <w:sz w:val="24"/>
                <w:szCs w:val="24"/>
              </w:rPr>
              <w:t>sporulation</w:t>
            </w:r>
            <w:proofErr w:type="spellEnd"/>
            <w:r w:rsidRPr="00DE5765">
              <w:rPr>
                <w:rFonts w:ascii="Times New Roman" w:hAnsi="Times New Roman"/>
                <w:sz w:val="24"/>
                <w:szCs w:val="24"/>
              </w:rPr>
              <w:t xml:space="preserve">), cell to cell </w:t>
            </w:r>
            <w:proofErr w:type="spellStart"/>
            <w:r w:rsidRPr="00DE5765">
              <w:rPr>
                <w:rFonts w:ascii="Times New Roman" w:hAnsi="Times New Roman"/>
                <w:sz w:val="24"/>
                <w:szCs w:val="24"/>
              </w:rPr>
              <w:t>signalling</w:t>
            </w:r>
            <w:proofErr w:type="spellEnd"/>
            <w:r w:rsidRPr="00DE5765">
              <w:rPr>
                <w:rFonts w:ascii="Times New Roman" w:hAnsi="Times New Roman"/>
                <w:sz w:val="24"/>
                <w:szCs w:val="24"/>
              </w:rPr>
              <w:t xml:space="preserve"> (quorum sensing) and microbial collectivism (e.g., </w:t>
            </w:r>
            <w:proofErr w:type="spellStart"/>
            <w:r w:rsidRPr="00DE5765">
              <w:rPr>
                <w:rFonts w:ascii="Times New Roman" w:hAnsi="Times New Roman"/>
                <w:sz w:val="24"/>
                <w:szCs w:val="24"/>
              </w:rPr>
              <w:t>biofilms</w:t>
            </w:r>
            <w:proofErr w:type="spellEnd"/>
            <w:r w:rsidRPr="00DE5765">
              <w:rPr>
                <w:rFonts w:ascii="Times New Roman" w:hAnsi="Times New Roman"/>
                <w:sz w:val="24"/>
                <w:szCs w:val="24"/>
              </w:rPr>
              <w:t xml:space="preserve"> formation, toxins production, virulence onset, altruistic </w:t>
            </w:r>
            <w:proofErr w:type="spellStart"/>
            <w:r w:rsidRPr="00DE5765">
              <w:rPr>
                <w:rFonts w:ascii="Times New Roman" w:hAnsi="Times New Roman"/>
                <w:sz w:val="24"/>
                <w:szCs w:val="24"/>
              </w:rPr>
              <w:t>behaviours</w:t>
            </w:r>
            <w:proofErr w:type="spellEnd"/>
            <w:r w:rsidRPr="00DE5765">
              <w:rPr>
                <w:rFonts w:ascii="Times New Roman" w:hAnsi="Times New Roman"/>
                <w:sz w:val="24"/>
                <w:szCs w:val="24"/>
              </w:rPr>
              <w:t xml:space="preserve"> in microbial populations), phase variation mechanisms</w:t>
            </w:r>
          </w:p>
          <w:p w:rsidR="00AA4526" w:rsidRDefault="00AA4526" w:rsidP="00F135E7">
            <w:pPr>
              <w:widowControl w:val="0"/>
              <w:pBdr>
                <w:top w:val="nil"/>
                <w:left w:val="nil"/>
                <w:bottom w:val="nil"/>
                <w:right w:val="nil"/>
                <w:between w:val="nil"/>
              </w:pBdr>
              <w:spacing w:after="0"/>
              <w:ind w:right="162"/>
              <w:jc w:val="both"/>
              <w:rPr>
                <w:rFonts w:ascii="Times New Roman" w:hAnsi="Times New Roman"/>
                <w:color w:val="000000"/>
                <w:sz w:val="24"/>
                <w:szCs w:val="24"/>
              </w:rPr>
            </w:pPr>
            <w:r>
              <w:rPr>
                <w:rFonts w:ascii="Times New Roman" w:hAnsi="Times New Roman"/>
                <w:b/>
                <w:color w:val="000000"/>
                <w:sz w:val="24"/>
                <w:szCs w:val="24"/>
              </w:rPr>
              <w:t>DNA mutation diagnosis</w:t>
            </w:r>
            <w:r>
              <w:rPr>
                <w:rFonts w:ascii="Times New Roman" w:hAnsi="Times New Roman"/>
                <w:color w:val="000000"/>
                <w:sz w:val="24"/>
                <w:szCs w:val="24"/>
              </w:rPr>
              <w:t xml:space="preserve">: allele specific </w:t>
            </w:r>
            <w:proofErr w:type="spellStart"/>
            <w:r>
              <w:rPr>
                <w:rFonts w:ascii="Times New Roman" w:hAnsi="Times New Roman"/>
                <w:color w:val="000000"/>
                <w:sz w:val="24"/>
                <w:szCs w:val="24"/>
              </w:rPr>
              <w:t>oligonucleotides</w:t>
            </w:r>
            <w:proofErr w:type="spellEnd"/>
            <w:r>
              <w:rPr>
                <w:rFonts w:ascii="Times New Roman" w:hAnsi="Times New Roman"/>
                <w:color w:val="000000"/>
                <w:sz w:val="24"/>
                <w:szCs w:val="24"/>
              </w:rPr>
              <w:t xml:space="preserve"> (ASO), protein truncation test, single strand conformational polymorphism (SSCP), Nucleotide sequencing, Denaturing gradient gel electrophoresis, </w:t>
            </w:r>
            <w:proofErr w:type="spellStart"/>
            <w:r>
              <w:rPr>
                <w:rFonts w:ascii="Times New Roman" w:hAnsi="Times New Roman"/>
                <w:color w:val="000000"/>
                <w:sz w:val="24"/>
                <w:szCs w:val="24"/>
              </w:rPr>
              <w:t>heteroduplex</w:t>
            </w:r>
            <w:proofErr w:type="spellEnd"/>
            <w:r>
              <w:rPr>
                <w:rFonts w:ascii="Times New Roman" w:hAnsi="Times New Roman"/>
                <w:color w:val="000000"/>
                <w:sz w:val="24"/>
                <w:szCs w:val="24"/>
              </w:rPr>
              <w:t xml:space="preserve"> analysis, DNA micro array analysis; Reversion - AMES Test</w:t>
            </w:r>
          </w:p>
        </w:tc>
      </w:tr>
      <w:tr w:rsidR="00AA4526" w:rsidTr="00F135E7">
        <w:trPr>
          <w:trHeight w:val="143"/>
          <w:jc w:val="center"/>
        </w:trPr>
        <w:tc>
          <w:tcPr>
            <w:tcW w:w="1555" w:type="dxa"/>
            <w:gridSpan w:val="6"/>
            <w:vAlign w:val="center"/>
          </w:tcPr>
          <w:p w:rsidR="00AA4526" w:rsidRDefault="00AA4526" w:rsidP="00F135E7">
            <w:pPr>
              <w:spacing w:after="0"/>
              <w:jc w:val="center"/>
              <w:rPr>
                <w:rFonts w:ascii="Times New Roman" w:hAnsi="Times New Roman"/>
                <w:sz w:val="24"/>
                <w:szCs w:val="24"/>
              </w:rPr>
            </w:pPr>
            <w:r>
              <w:rPr>
                <w:rFonts w:ascii="Times New Roman" w:hAnsi="Times New Roman"/>
                <w:b/>
                <w:sz w:val="24"/>
                <w:szCs w:val="24"/>
              </w:rPr>
              <w:t>Unit:2</w:t>
            </w:r>
          </w:p>
        </w:tc>
        <w:tc>
          <w:tcPr>
            <w:tcW w:w="6350" w:type="dxa"/>
            <w:gridSpan w:val="12"/>
            <w:vAlign w:val="center"/>
          </w:tcPr>
          <w:p w:rsidR="00AA4526" w:rsidRDefault="00AA4526" w:rsidP="00F135E7">
            <w:pPr>
              <w:spacing w:after="0"/>
              <w:jc w:val="center"/>
              <w:rPr>
                <w:rFonts w:ascii="Times New Roman" w:hAnsi="Times New Roman"/>
                <w:sz w:val="24"/>
                <w:szCs w:val="24"/>
              </w:rPr>
            </w:pPr>
            <w:r>
              <w:rPr>
                <w:rFonts w:ascii="Times New Roman" w:hAnsi="Times New Roman"/>
                <w:b/>
                <w:sz w:val="24"/>
                <w:szCs w:val="24"/>
              </w:rPr>
              <w:t>GENE TRANSFER IN BACTERIA</w:t>
            </w:r>
          </w:p>
        </w:tc>
        <w:tc>
          <w:tcPr>
            <w:tcW w:w="2193" w:type="dxa"/>
            <w:gridSpan w:val="8"/>
            <w:vAlign w:val="center"/>
          </w:tcPr>
          <w:p w:rsidR="00AA4526" w:rsidRDefault="00AA4526" w:rsidP="00F135E7">
            <w:pPr>
              <w:spacing w:after="0"/>
              <w:jc w:val="center"/>
              <w:rPr>
                <w:rFonts w:ascii="Times New Roman" w:hAnsi="Times New Roman"/>
                <w:sz w:val="24"/>
                <w:szCs w:val="24"/>
              </w:rPr>
            </w:pPr>
            <w:r>
              <w:rPr>
                <w:rFonts w:ascii="Times New Roman" w:hAnsi="Times New Roman"/>
                <w:b/>
                <w:sz w:val="24"/>
                <w:szCs w:val="24"/>
              </w:rPr>
              <w:t>12  hours</w:t>
            </w:r>
          </w:p>
        </w:tc>
      </w:tr>
      <w:tr w:rsidR="00AA4526" w:rsidTr="00F135E7">
        <w:trPr>
          <w:trHeight w:val="143"/>
          <w:jc w:val="center"/>
        </w:trPr>
        <w:tc>
          <w:tcPr>
            <w:tcW w:w="10098" w:type="dxa"/>
            <w:gridSpan w:val="26"/>
          </w:tcPr>
          <w:p w:rsidR="00AA4526" w:rsidRDefault="00AA4526" w:rsidP="00F135E7">
            <w:pPr>
              <w:spacing w:after="0"/>
              <w:jc w:val="both"/>
              <w:rPr>
                <w:rFonts w:ascii="Times New Roman" w:hAnsi="Times New Roman"/>
                <w:color w:val="000000"/>
                <w:sz w:val="24"/>
                <w:szCs w:val="24"/>
              </w:rPr>
            </w:pPr>
            <w:r>
              <w:rPr>
                <w:rFonts w:ascii="Times New Roman" w:hAnsi="Times New Roman"/>
                <w:b/>
                <w:sz w:val="24"/>
                <w:szCs w:val="24"/>
              </w:rPr>
              <w:t xml:space="preserve">Transformation </w:t>
            </w:r>
            <w:r>
              <w:rPr>
                <w:rFonts w:ascii="Times New Roman" w:hAnsi="Times New Roman"/>
                <w:sz w:val="24"/>
                <w:szCs w:val="24"/>
              </w:rPr>
              <w:t xml:space="preserve">- discovery and its significance- factors involved in competence and recombination, joint transformation and its uses; </w:t>
            </w:r>
            <w:r>
              <w:rPr>
                <w:rFonts w:ascii="Times New Roman" w:hAnsi="Times New Roman"/>
                <w:b/>
                <w:sz w:val="24"/>
                <w:szCs w:val="24"/>
              </w:rPr>
              <w:t xml:space="preserve">Conjugation </w:t>
            </w:r>
            <w:r>
              <w:rPr>
                <w:rFonts w:ascii="Times New Roman" w:hAnsi="Times New Roman"/>
                <w:sz w:val="24"/>
                <w:szCs w:val="24"/>
              </w:rPr>
              <w:t>- F+ and F</w:t>
            </w:r>
            <w:r>
              <w:rPr>
                <w:rFonts w:ascii="Times New Roman" w:hAnsi="Times New Roman"/>
                <w:sz w:val="24"/>
                <w:szCs w:val="24"/>
                <w:vertAlign w:val="superscript"/>
              </w:rPr>
              <w:t>-</w:t>
            </w:r>
            <w:r>
              <w:rPr>
                <w:rFonts w:ascii="Times New Roman" w:hAnsi="Times New Roman"/>
                <w:sz w:val="24"/>
                <w:szCs w:val="24"/>
              </w:rPr>
              <w:t xml:space="preserve"> nature of </w:t>
            </w:r>
            <w:proofErr w:type="spellStart"/>
            <w:r>
              <w:rPr>
                <w:rFonts w:ascii="Times New Roman" w:hAnsi="Times New Roman"/>
                <w:i/>
                <w:sz w:val="24"/>
                <w:szCs w:val="24"/>
              </w:rPr>
              <w:t>E.coli</w:t>
            </w:r>
            <w:proofErr w:type="spellEnd"/>
            <w:r>
              <w:rPr>
                <w:rFonts w:ascii="Times New Roman" w:hAnsi="Times New Roman"/>
                <w:sz w:val="24"/>
                <w:szCs w:val="24"/>
              </w:rPr>
              <w:t xml:space="preserve">; Origin of </w:t>
            </w:r>
            <w:proofErr w:type="spellStart"/>
            <w:r>
              <w:rPr>
                <w:rFonts w:ascii="Times New Roman" w:hAnsi="Times New Roman"/>
                <w:sz w:val="24"/>
                <w:szCs w:val="24"/>
              </w:rPr>
              <w:t>Hfr</w:t>
            </w:r>
            <w:proofErr w:type="spellEnd"/>
            <w:r>
              <w:rPr>
                <w:rFonts w:ascii="Times New Roman" w:hAnsi="Times New Roman"/>
                <w:sz w:val="24"/>
                <w:szCs w:val="24"/>
              </w:rPr>
              <w:t xml:space="preserve"> and F‟ strains - Zygotic induction -Chromosome transfer by </w:t>
            </w:r>
            <w:proofErr w:type="spellStart"/>
            <w:r>
              <w:rPr>
                <w:rFonts w:ascii="Times New Roman" w:hAnsi="Times New Roman"/>
                <w:sz w:val="24"/>
                <w:szCs w:val="24"/>
              </w:rPr>
              <w:t>Hfr</w:t>
            </w:r>
            <w:proofErr w:type="spellEnd"/>
            <w:r>
              <w:rPr>
                <w:rFonts w:ascii="Times New Roman" w:hAnsi="Times New Roman"/>
                <w:sz w:val="24"/>
                <w:szCs w:val="24"/>
              </w:rPr>
              <w:t xml:space="preserve"> - circular nature of </w:t>
            </w:r>
            <w:proofErr w:type="spellStart"/>
            <w:r>
              <w:rPr>
                <w:rFonts w:ascii="Times New Roman" w:hAnsi="Times New Roman"/>
                <w:i/>
                <w:sz w:val="24"/>
                <w:szCs w:val="24"/>
              </w:rPr>
              <w:t>E.coli</w:t>
            </w:r>
            <w:proofErr w:type="spellEnd"/>
            <w:r>
              <w:rPr>
                <w:rFonts w:ascii="Times New Roman" w:hAnsi="Times New Roman"/>
                <w:i/>
                <w:sz w:val="24"/>
                <w:szCs w:val="24"/>
              </w:rPr>
              <w:t xml:space="preserve"> </w:t>
            </w:r>
            <w:r>
              <w:rPr>
                <w:rFonts w:ascii="Times New Roman" w:hAnsi="Times New Roman"/>
                <w:sz w:val="24"/>
                <w:szCs w:val="24"/>
              </w:rPr>
              <w:t xml:space="preserve">DNA -Use of </w:t>
            </w:r>
            <w:proofErr w:type="spellStart"/>
            <w:r>
              <w:rPr>
                <w:rFonts w:ascii="Times New Roman" w:hAnsi="Times New Roman"/>
                <w:sz w:val="24"/>
                <w:szCs w:val="24"/>
              </w:rPr>
              <w:t>Hfr</w:t>
            </w:r>
            <w:proofErr w:type="spellEnd"/>
            <w:r>
              <w:rPr>
                <w:rFonts w:ascii="Times New Roman" w:hAnsi="Times New Roman"/>
                <w:sz w:val="24"/>
                <w:szCs w:val="24"/>
              </w:rPr>
              <w:t xml:space="preserve"> strains in genetic mapping; </w:t>
            </w:r>
            <w:r>
              <w:rPr>
                <w:rFonts w:ascii="Times New Roman" w:hAnsi="Times New Roman"/>
                <w:b/>
                <w:sz w:val="24"/>
                <w:szCs w:val="24"/>
              </w:rPr>
              <w:t>Transduction</w:t>
            </w:r>
            <w:r>
              <w:rPr>
                <w:rFonts w:ascii="Times New Roman" w:hAnsi="Times New Roman"/>
                <w:sz w:val="24"/>
                <w:szCs w:val="24"/>
              </w:rPr>
              <w:t xml:space="preserve"> - Specialized transduction and λ phage - </w:t>
            </w:r>
            <w:proofErr w:type="spellStart"/>
            <w:r>
              <w:rPr>
                <w:rFonts w:ascii="Times New Roman" w:hAnsi="Times New Roman"/>
                <w:sz w:val="24"/>
                <w:szCs w:val="24"/>
              </w:rPr>
              <w:t>Generalised</w:t>
            </w:r>
            <w:proofErr w:type="spellEnd"/>
            <w:r>
              <w:rPr>
                <w:rFonts w:ascii="Times New Roman" w:hAnsi="Times New Roman"/>
                <w:sz w:val="24"/>
                <w:szCs w:val="24"/>
              </w:rPr>
              <w:t xml:space="preserve"> </w:t>
            </w:r>
            <w:r>
              <w:rPr>
                <w:rFonts w:ascii="Times New Roman" w:hAnsi="Times New Roman"/>
                <w:sz w:val="24"/>
                <w:szCs w:val="24"/>
              </w:rPr>
              <w:lastRenderedPageBreak/>
              <w:t xml:space="preserve">transduction - P1 phage-origin of </w:t>
            </w:r>
            <w:proofErr w:type="spellStart"/>
            <w:r>
              <w:rPr>
                <w:rFonts w:ascii="Times New Roman" w:hAnsi="Times New Roman"/>
                <w:sz w:val="24"/>
                <w:szCs w:val="24"/>
              </w:rPr>
              <w:t>transducing</w:t>
            </w:r>
            <w:proofErr w:type="spellEnd"/>
            <w:r>
              <w:rPr>
                <w:rFonts w:ascii="Times New Roman" w:hAnsi="Times New Roman"/>
                <w:sz w:val="24"/>
                <w:szCs w:val="24"/>
              </w:rPr>
              <w:t xml:space="preserve"> particles, Co-transduction-fine structure mapping of genes by P1 transduction-Wu’s Formula-Ratio Test, C-value paradox;</w:t>
            </w:r>
            <w:r>
              <w:rPr>
                <w:rFonts w:ascii="Times New Roman" w:hAnsi="Times New Roman"/>
                <w:b/>
                <w:sz w:val="24"/>
                <w:szCs w:val="24"/>
              </w:rPr>
              <w:t xml:space="preserve"> </w:t>
            </w:r>
            <w:proofErr w:type="spellStart"/>
            <w:r>
              <w:rPr>
                <w:rFonts w:ascii="Times New Roman" w:hAnsi="Times New Roman"/>
                <w:b/>
                <w:sz w:val="24"/>
                <w:szCs w:val="24"/>
              </w:rPr>
              <w:t>Transposons</w:t>
            </w:r>
            <w:proofErr w:type="spellEnd"/>
            <w:r>
              <w:rPr>
                <w:rFonts w:ascii="Times New Roman" w:hAnsi="Times New Roman"/>
                <w:sz w:val="24"/>
                <w:szCs w:val="24"/>
              </w:rPr>
              <w:t>:  Types - class II, class I (</w:t>
            </w:r>
            <w:proofErr w:type="spellStart"/>
            <w:r>
              <w:rPr>
                <w:rFonts w:ascii="Times New Roman" w:hAnsi="Times New Roman"/>
                <w:sz w:val="24"/>
                <w:szCs w:val="24"/>
              </w:rPr>
              <w:t>Retrotransposons</w:t>
            </w:r>
            <w:proofErr w:type="spellEnd"/>
            <w:r>
              <w:rPr>
                <w:rFonts w:ascii="Times New Roman" w:hAnsi="Times New Roman"/>
                <w:sz w:val="24"/>
                <w:szCs w:val="24"/>
              </w:rPr>
              <w:t xml:space="preserve">); Mechanism; Characteristics; regulation of transposition; </w:t>
            </w:r>
            <w:r>
              <w:rPr>
                <w:rFonts w:ascii="Times New Roman" w:hAnsi="Times New Roman"/>
                <w:b/>
                <w:sz w:val="24"/>
                <w:szCs w:val="24"/>
              </w:rPr>
              <w:t>Prokaryotic DNA Replication</w:t>
            </w:r>
            <w:r>
              <w:rPr>
                <w:rFonts w:ascii="Times New Roman" w:hAnsi="Times New Roman"/>
                <w:sz w:val="24"/>
                <w:szCs w:val="24"/>
              </w:rPr>
              <w:t xml:space="preserve">- </w:t>
            </w:r>
            <w:proofErr w:type="spellStart"/>
            <w:r>
              <w:rPr>
                <w:rFonts w:ascii="Times New Roman" w:hAnsi="Times New Roman"/>
                <w:sz w:val="24"/>
                <w:szCs w:val="24"/>
              </w:rPr>
              <w:t>Semiconservative</w:t>
            </w:r>
            <w:proofErr w:type="spellEnd"/>
            <w:r>
              <w:rPr>
                <w:rFonts w:ascii="Times New Roman" w:hAnsi="Times New Roman"/>
                <w:sz w:val="24"/>
                <w:szCs w:val="24"/>
              </w:rPr>
              <w:t xml:space="preserve"> mechanism, Rolling circle, Replication phases – initiation, elongation, termination; </w:t>
            </w:r>
            <w:r>
              <w:rPr>
                <w:rFonts w:ascii="Times New Roman" w:hAnsi="Times New Roman"/>
                <w:b/>
                <w:sz w:val="24"/>
                <w:szCs w:val="24"/>
              </w:rPr>
              <w:t>DNA damage</w:t>
            </w:r>
            <w:r>
              <w:rPr>
                <w:rFonts w:ascii="Times New Roman" w:hAnsi="Times New Roman"/>
                <w:sz w:val="24"/>
                <w:szCs w:val="24"/>
              </w:rPr>
              <w:t xml:space="preserve"> - SOS response, DNA repair; </w:t>
            </w:r>
            <w:r>
              <w:rPr>
                <w:rFonts w:ascii="Times New Roman" w:hAnsi="Times New Roman"/>
                <w:b/>
                <w:sz w:val="24"/>
                <w:szCs w:val="24"/>
              </w:rPr>
              <w:t xml:space="preserve">DNA damage detection strategies </w:t>
            </w:r>
            <w:r>
              <w:rPr>
                <w:rFonts w:ascii="Times New Roman" w:hAnsi="Times New Roman"/>
                <w:sz w:val="24"/>
                <w:szCs w:val="24"/>
              </w:rPr>
              <w:t xml:space="preserve">TUNEL assay, </w:t>
            </w:r>
            <w:proofErr w:type="spellStart"/>
            <w:r>
              <w:rPr>
                <w:rFonts w:ascii="Times New Roman" w:hAnsi="Times New Roman"/>
                <w:sz w:val="24"/>
                <w:szCs w:val="24"/>
              </w:rPr>
              <w:t>Immuno</w:t>
            </w:r>
            <w:proofErr w:type="spellEnd"/>
            <w:r>
              <w:rPr>
                <w:rFonts w:ascii="Times New Roman" w:hAnsi="Times New Roman"/>
                <w:sz w:val="24"/>
                <w:szCs w:val="24"/>
              </w:rPr>
              <w:t xml:space="preserve"> dot-blot assay, NMR spectroscopy</w:t>
            </w:r>
          </w:p>
        </w:tc>
      </w:tr>
      <w:tr w:rsidR="00AA4526" w:rsidTr="00F135E7">
        <w:trPr>
          <w:trHeight w:val="143"/>
          <w:jc w:val="center"/>
        </w:trPr>
        <w:tc>
          <w:tcPr>
            <w:tcW w:w="1555" w:type="dxa"/>
            <w:gridSpan w:val="6"/>
            <w:vAlign w:val="center"/>
          </w:tcPr>
          <w:p w:rsidR="00AA4526" w:rsidRDefault="00AA4526" w:rsidP="00F135E7">
            <w:pPr>
              <w:spacing w:after="0"/>
              <w:jc w:val="center"/>
              <w:rPr>
                <w:rFonts w:ascii="Times New Roman" w:hAnsi="Times New Roman"/>
                <w:sz w:val="24"/>
                <w:szCs w:val="24"/>
              </w:rPr>
            </w:pPr>
            <w:r>
              <w:rPr>
                <w:rFonts w:ascii="Times New Roman" w:hAnsi="Times New Roman"/>
                <w:b/>
                <w:sz w:val="24"/>
                <w:szCs w:val="24"/>
              </w:rPr>
              <w:lastRenderedPageBreak/>
              <w:t>Unit:3</w:t>
            </w:r>
          </w:p>
        </w:tc>
        <w:tc>
          <w:tcPr>
            <w:tcW w:w="6085" w:type="dxa"/>
            <w:gridSpan w:val="10"/>
            <w:vAlign w:val="center"/>
          </w:tcPr>
          <w:p w:rsidR="00AA4526" w:rsidRDefault="00AA4526" w:rsidP="00F135E7">
            <w:pPr>
              <w:spacing w:after="0"/>
              <w:jc w:val="center"/>
              <w:rPr>
                <w:rFonts w:ascii="Times New Roman" w:hAnsi="Times New Roman"/>
                <w:sz w:val="24"/>
                <w:szCs w:val="24"/>
              </w:rPr>
            </w:pPr>
            <w:r>
              <w:rPr>
                <w:rFonts w:ascii="Times New Roman" w:hAnsi="Times New Roman"/>
                <w:b/>
                <w:sz w:val="24"/>
                <w:szCs w:val="24"/>
              </w:rPr>
              <w:t>ELUCIDATION OF GENETIC CODE</w:t>
            </w:r>
          </w:p>
        </w:tc>
        <w:tc>
          <w:tcPr>
            <w:tcW w:w="2458" w:type="dxa"/>
            <w:gridSpan w:val="10"/>
            <w:vAlign w:val="center"/>
          </w:tcPr>
          <w:p w:rsidR="00AA4526" w:rsidRDefault="00AA4526" w:rsidP="00F135E7">
            <w:pPr>
              <w:spacing w:after="0"/>
              <w:jc w:val="center"/>
              <w:rPr>
                <w:rFonts w:ascii="Times New Roman" w:hAnsi="Times New Roman"/>
                <w:sz w:val="24"/>
                <w:szCs w:val="24"/>
              </w:rPr>
            </w:pPr>
            <w:r>
              <w:rPr>
                <w:rFonts w:ascii="Times New Roman" w:hAnsi="Times New Roman"/>
                <w:b/>
                <w:sz w:val="24"/>
                <w:szCs w:val="24"/>
              </w:rPr>
              <w:t>10  hours</w:t>
            </w:r>
          </w:p>
        </w:tc>
      </w:tr>
      <w:tr w:rsidR="00AA4526" w:rsidTr="00F135E7">
        <w:trPr>
          <w:trHeight w:val="143"/>
          <w:jc w:val="center"/>
        </w:trPr>
        <w:tc>
          <w:tcPr>
            <w:tcW w:w="10098" w:type="dxa"/>
            <w:gridSpan w:val="26"/>
          </w:tcPr>
          <w:p w:rsidR="00AA4526" w:rsidRDefault="00AA4526" w:rsidP="00F135E7">
            <w:pPr>
              <w:widowControl w:val="0"/>
              <w:pBdr>
                <w:top w:val="nil"/>
                <w:left w:val="nil"/>
                <w:bottom w:val="nil"/>
                <w:right w:val="nil"/>
                <w:between w:val="nil"/>
              </w:pBdr>
              <w:spacing w:after="0"/>
              <w:jc w:val="both"/>
              <w:rPr>
                <w:rFonts w:ascii="Times New Roman" w:hAnsi="Times New Roman"/>
                <w:color w:val="000000"/>
                <w:sz w:val="24"/>
                <w:szCs w:val="24"/>
              </w:rPr>
            </w:pPr>
            <w:proofErr w:type="spellStart"/>
            <w:r>
              <w:rPr>
                <w:rFonts w:ascii="Times New Roman" w:hAnsi="Times New Roman"/>
                <w:color w:val="000000"/>
                <w:sz w:val="24"/>
                <w:szCs w:val="24"/>
              </w:rPr>
              <w:t>Benzer</w:t>
            </w:r>
            <w:proofErr w:type="spellEnd"/>
            <w:r>
              <w:rPr>
                <w:rFonts w:ascii="Times New Roman" w:hAnsi="Times New Roman"/>
                <w:color w:val="000000"/>
                <w:sz w:val="24"/>
                <w:szCs w:val="24"/>
              </w:rPr>
              <w:t xml:space="preserve">, Khorana and </w:t>
            </w:r>
            <w:proofErr w:type="spellStart"/>
            <w:r>
              <w:rPr>
                <w:rFonts w:ascii="Times New Roman" w:hAnsi="Times New Roman"/>
                <w:color w:val="000000"/>
                <w:sz w:val="24"/>
                <w:szCs w:val="24"/>
              </w:rPr>
              <w:t>Crick‟s</w:t>
            </w:r>
            <w:proofErr w:type="spellEnd"/>
            <w:r>
              <w:rPr>
                <w:rFonts w:ascii="Times New Roman" w:hAnsi="Times New Roman"/>
                <w:color w:val="000000"/>
                <w:sz w:val="24"/>
                <w:szCs w:val="24"/>
              </w:rPr>
              <w:t xml:space="preserve"> contributions-Triplet nature of the Genetic code and Adaptor hypothesis-Wobble hypothesis; </w:t>
            </w:r>
            <w:r>
              <w:rPr>
                <w:rFonts w:ascii="Times New Roman" w:hAnsi="Times New Roman"/>
                <w:b/>
                <w:color w:val="000000"/>
                <w:sz w:val="24"/>
                <w:szCs w:val="24"/>
              </w:rPr>
              <w:t>Prokaryotic transcription</w:t>
            </w:r>
            <w:r>
              <w:rPr>
                <w:rFonts w:ascii="Times New Roman" w:hAnsi="Times New Roman"/>
                <w:color w:val="000000"/>
                <w:sz w:val="24"/>
                <w:szCs w:val="24"/>
              </w:rPr>
              <w:t xml:space="preserve"> – Initiation, elongation and termination, regulation;  </w:t>
            </w:r>
            <w:r>
              <w:rPr>
                <w:rFonts w:ascii="Times New Roman" w:hAnsi="Times New Roman"/>
                <w:b/>
                <w:color w:val="000000"/>
                <w:sz w:val="24"/>
                <w:szCs w:val="24"/>
              </w:rPr>
              <w:t>Prokaryotic translation</w:t>
            </w:r>
            <w:r>
              <w:rPr>
                <w:rFonts w:ascii="Times New Roman" w:hAnsi="Times New Roman"/>
                <w:color w:val="000000"/>
                <w:sz w:val="24"/>
                <w:szCs w:val="24"/>
              </w:rPr>
              <w:t xml:space="preserve"> and regulation; Regulation of gene expression- well studied </w:t>
            </w:r>
            <w:proofErr w:type="spellStart"/>
            <w:r>
              <w:rPr>
                <w:rFonts w:ascii="Times New Roman" w:hAnsi="Times New Roman"/>
                <w:color w:val="000000"/>
                <w:sz w:val="24"/>
                <w:szCs w:val="24"/>
              </w:rPr>
              <w:t>operon</w:t>
            </w:r>
            <w:proofErr w:type="spellEnd"/>
            <w:r>
              <w:rPr>
                <w:rFonts w:ascii="Times New Roman" w:hAnsi="Times New Roman"/>
                <w:color w:val="000000"/>
                <w:sz w:val="24"/>
                <w:szCs w:val="24"/>
              </w:rPr>
              <w:t xml:space="preserve"> models-</w:t>
            </w:r>
            <w:proofErr w:type="spellStart"/>
            <w:r>
              <w:rPr>
                <w:rFonts w:ascii="Times New Roman" w:hAnsi="Times New Roman"/>
                <w:i/>
                <w:color w:val="000000"/>
                <w:sz w:val="24"/>
                <w:szCs w:val="24"/>
              </w:rPr>
              <w:t>lac</w:t>
            </w:r>
            <w:proofErr w:type="spellEnd"/>
            <w:r>
              <w:rPr>
                <w:rFonts w:ascii="Times New Roman" w:hAnsi="Times New Roman"/>
                <w:color w:val="000000"/>
                <w:sz w:val="24"/>
                <w:szCs w:val="24"/>
              </w:rPr>
              <w:t xml:space="preserve">, </w:t>
            </w:r>
            <w:proofErr w:type="spellStart"/>
            <w:r>
              <w:rPr>
                <w:rFonts w:ascii="Times New Roman" w:hAnsi="Times New Roman"/>
                <w:i/>
                <w:color w:val="000000"/>
                <w:sz w:val="24"/>
                <w:szCs w:val="24"/>
              </w:rPr>
              <w:t>trp</w:t>
            </w:r>
            <w:r>
              <w:rPr>
                <w:rFonts w:ascii="Times New Roman" w:hAnsi="Times New Roman"/>
                <w:color w:val="000000"/>
                <w:sz w:val="24"/>
                <w:szCs w:val="24"/>
              </w:rPr>
              <w:t>and</w:t>
            </w:r>
            <w:proofErr w:type="spellEnd"/>
            <w:r>
              <w:rPr>
                <w:rFonts w:ascii="Times New Roman" w:hAnsi="Times New Roman"/>
                <w:color w:val="000000"/>
                <w:sz w:val="24"/>
                <w:szCs w:val="24"/>
              </w:rPr>
              <w:t xml:space="preserve"> </w:t>
            </w:r>
            <w:proofErr w:type="spellStart"/>
            <w:r>
              <w:rPr>
                <w:rFonts w:ascii="Times New Roman" w:hAnsi="Times New Roman"/>
                <w:i/>
                <w:color w:val="000000"/>
                <w:sz w:val="24"/>
                <w:szCs w:val="24"/>
              </w:rPr>
              <w:t>ara</w:t>
            </w:r>
            <w:r>
              <w:rPr>
                <w:rFonts w:ascii="Times New Roman" w:hAnsi="Times New Roman"/>
                <w:color w:val="000000"/>
                <w:sz w:val="24"/>
                <w:szCs w:val="24"/>
              </w:rPr>
              <w:t>operon</w:t>
            </w:r>
            <w:proofErr w:type="spellEnd"/>
          </w:p>
        </w:tc>
      </w:tr>
      <w:tr w:rsidR="00AA4526" w:rsidTr="00F135E7">
        <w:trPr>
          <w:trHeight w:val="143"/>
          <w:jc w:val="center"/>
        </w:trPr>
        <w:tc>
          <w:tcPr>
            <w:tcW w:w="1555" w:type="dxa"/>
            <w:gridSpan w:val="6"/>
            <w:vAlign w:val="center"/>
          </w:tcPr>
          <w:p w:rsidR="00AA4526" w:rsidRDefault="00AA4526" w:rsidP="00F135E7">
            <w:pPr>
              <w:spacing w:after="0"/>
              <w:jc w:val="center"/>
              <w:rPr>
                <w:rFonts w:ascii="Times New Roman" w:hAnsi="Times New Roman"/>
                <w:sz w:val="24"/>
                <w:szCs w:val="24"/>
              </w:rPr>
            </w:pPr>
            <w:r>
              <w:rPr>
                <w:rFonts w:ascii="Times New Roman" w:hAnsi="Times New Roman"/>
                <w:b/>
                <w:sz w:val="24"/>
                <w:szCs w:val="24"/>
              </w:rPr>
              <w:t>Unit:4</w:t>
            </w:r>
          </w:p>
        </w:tc>
        <w:tc>
          <w:tcPr>
            <w:tcW w:w="6085" w:type="dxa"/>
            <w:gridSpan w:val="10"/>
            <w:vAlign w:val="center"/>
          </w:tcPr>
          <w:p w:rsidR="00AA4526" w:rsidRDefault="00AA4526" w:rsidP="00F135E7">
            <w:pPr>
              <w:spacing w:after="0"/>
              <w:jc w:val="center"/>
              <w:rPr>
                <w:rFonts w:ascii="Times New Roman" w:hAnsi="Times New Roman"/>
                <w:sz w:val="24"/>
                <w:szCs w:val="24"/>
              </w:rPr>
            </w:pPr>
            <w:r>
              <w:rPr>
                <w:rFonts w:ascii="Times New Roman" w:hAnsi="Times New Roman"/>
                <w:b/>
                <w:sz w:val="24"/>
                <w:szCs w:val="24"/>
              </w:rPr>
              <w:t>BASICS OF  r-DNA TECHNOLOGY</w:t>
            </w:r>
          </w:p>
        </w:tc>
        <w:tc>
          <w:tcPr>
            <w:tcW w:w="2458" w:type="dxa"/>
            <w:gridSpan w:val="10"/>
            <w:vAlign w:val="center"/>
          </w:tcPr>
          <w:p w:rsidR="00AA4526" w:rsidRDefault="00AA4526" w:rsidP="00F135E7">
            <w:pPr>
              <w:tabs>
                <w:tab w:val="center" w:pos="927"/>
                <w:tab w:val="right" w:pos="1854"/>
              </w:tabs>
              <w:spacing w:after="0"/>
              <w:jc w:val="center"/>
              <w:rPr>
                <w:rFonts w:ascii="Times New Roman" w:hAnsi="Times New Roman"/>
                <w:sz w:val="24"/>
                <w:szCs w:val="24"/>
              </w:rPr>
            </w:pPr>
            <w:r>
              <w:rPr>
                <w:rFonts w:ascii="Times New Roman" w:hAnsi="Times New Roman"/>
                <w:b/>
                <w:sz w:val="24"/>
                <w:szCs w:val="24"/>
              </w:rPr>
              <w:t>12  hours</w:t>
            </w:r>
          </w:p>
        </w:tc>
      </w:tr>
      <w:tr w:rsidR="00AA4526" w:rsidTr="00F135E7">
        <w:trPr>
          <w:trHeight w:val="143"/>
          <w:jc w:val="center"/>
        </w:trPr>
        <w:tc>
          <w:tcPr>
            <w:tcW w:w="10098" w:type="dxa"/>
            <w:gridSpan w:val="26"/>
          </w:tcPr>
          <w:p w:rsidR="00AA4526" w:rsidRDefault="00AA4526" w:rsidP="00F135E7">
            <w:pPr>
              <w:spacing w:after="0"/>
              <w:jc w:val="both"/>
              <w:rPr>
                <w:rFonts w:ascii="Times New Roman" w:hAnsi="Times New Roman"/>
                <w:color w:val="000000"/>
                <w:sz w:val="24"/>
                <w:szCs w:val="24"/>
              </w:rPr>
            </w:pPr>
            <w:r>
              <w:rPr>
                <w:rFonts w:ascii="Times New Roman" w:hAnsi="Times New Roman"/>
                <w:sz w:val="24"/>
                <w:szCs w:val="24"/>
              </w:rPr>
              <w:t xml:space="preserve">Restriction enzymes and their role in r-DNA technology - Restriction-modification system </w:t>
            </w:r>
            <w:proofErr w:type="spellStart"/>
            <w:r>
              <w:rPr>
                <w:rFonts w:ascii="Times New Roman" w:hAnsi="Times New Roman"/>
                <w:sz w:val="24"/>
                <w:szCs w:val="24"/>
              </w:rPr>
              <w:t>methylase</w:t>
            </w:r>
            <w:proofErr w:type="spellEnd"/>
            <w:r>
              <w:rPr>
                <w:rFonts w:ascii="Times New Roman" w:hAnsi="Times New Roman"/>
                <w:sz w:val="24"/>
                <w:szCs w:val="24"/>
              </w:rPr>
              <w:t xml:space="preserve">, </w:t>
            </w:r>
            <w:proofErr w:type="spellStart"/>
            <w:r>
              <w:rPr>
                <w:rFonts w:ascii="Times New Roman" w:hAnsi="Times New Roman"/>
                <w:sz w:val="24"/>
                <w:szCs w:val="24"/>
              </w:rPr>
              <w:t>ligase</w:t>
            </w:r>
            <w:proofErr w:type="spellEnd"/>
            <w:r>
              <w:rPr>
                <w:rFonts w:ascii="Times New Roman" w:hAnsi="Times New Roman"/>
                <w:sz w:val="24"/>
                <w:szCs w:val="24"/>
              </w:rPr>
              <w:t xml:space="preserve">, adaptors, linkers, </w:t>
            </w:r>
            <w:proofErr w:type="spellStart"/>
            <w:r>
              <w:rPr>
                <w:rFonts w:ascii="Times New Roman" w:hAnsi="Times New Roman"/>
                <w:sz w:val="24"/>
                <w:szCs w:val="24"/>
              </w:rPr>
              <w:t>homopolymer</w:t>
            </w:r>
            <w:proofErr w:type="spellEnd"/>
            <w:r>
              <w:rPr>
                <w:rFonts w:ascii="Times New Roman" w:hAnsi="Times New Roman"/>
                <w:sz w:val="24"/>
                <w:szCs w:val="24"/>
              </w:rPr>
              <w:t xml:space="preserve"> tailing; </w:t>
            </w:r>
            <w:r>
              <w:rPr>
                <w:rFonts w:ascii="Times New Roman" w:hAnsi="Times New Roman"/>
                <w:b/>
                <w:sz w:val="24"/>
                <w:szCs w:val="24"/>
              </w:rPr>
              <w:t>Vectors</w:t>
            </w:r>
            <w:r>
              <w:rPr>
                <w:rFonts w:ascii="Times New Roman" w:hAnsi="Times New Roman"/>
                <w:sz w:val="24"/>
                <w:szCs w:val="24"/>
              </w:rPr>
              <w:t>: Plasmids (</w:t>
            </w:r>
            <w:proofErr w:type="spellStart"/>
            <w:r>
              <w:rPr>
                <w:rFonts w:ascii="Times New Roman" w:hAnsi="Times New Roman"/>
                <w:sz w:val="24"/>
                <w:szCs w:val="24"/>
              </w:rPr>
              <w:t>pBR</w:t>
            </w:r>
            <w:proofErr w:type="spellEnd"/>
            <w:r>
              <w:rPr>
                <w:rFonts w:ascii="Times New Roman" w:hAnsi="Times New Roman"/>
                <w:sz w:val="24"/>
                <w:szCs w:val="24"/>
              </w:rPr>
              <w:t xml:space="preserve"> 322) Bacteriophages (λ, M13) mediated vectors; Eukaryotic expression vectors, prokaryotic expression vectors;  Vectors for protein over expression, protein secretion and controlled expression; </w:t>
            </w:r>
            <w:r>
              <w:rPr>
                <w:rFonts w:ascii="Times New Roman" w:hAnsi="Times New Roman"/>
                <w:b/>
                <w:sz w:val="24"/>
                <w:szCs w:val="24"/>
              </w:rPr>
              <w:t>Cloning strategies</w:t>
            </w:r>
            <w:r>
              <w:rPr>
                <w:rFonts w:ascii="Times New Roman" w:hAnsi="Times New Roman"/>
                <w:sz w:val="24"/>
                <w:szCs w:val="24"/>
              </w:rPr>
              <w:t>: Cloning into gram negative, gram positive bacteria and Yeast; Screening of recombinants- α complementation and blue-white selection</w:t>
            </w:r>
            <w:r>
              <w:rPr>
                <w:rFonts w:ascii="Times New Roman" w:hAnsi="Times New Roman"/>
                <w:color w:val="000000"/>
                <w:sz w:val="24"/>
                <w:szCs w:val="24"/>
              </w:rPr>
              <w:t xml:space="preserve">. </w:t>
            </w:r>
          </w:p>
        </w:tc>
      </w:tr>
      <w:tr w:rsidR="00AA4526" w:rsidTr="00F135E7">
        <w:trPr>
          <w:trHeight w:val="143"/>
          <w:jc w:val="center"/>
        </w:trPr>
        <w:tc>
          <w:tcPr>
            <w:tcW w:w="1555" w:type="dxa"/>
            <w:gridSpan w:val="6"/>
            <w:vAlign w:val="center"/>
          </w:tcPr>
          <w:p w:rsidR="00AA4526" w:rsidRDefault="00AA4526" w:rsidP="00F135E7">
            <w:pPr>
              <w:spacing w:after="0"/>
              <w:jc w:val="center"/>
              <w:rPr>
                <w:rFonts w:ascii="Times New Roman" w:hAnsi="Times New Roman"/>
                <w:sz w:val="24"/>
                <w:szCs w:val="24"/>
              </w:rPr>
            </w:pPr>
            <w:r>
              <w:rPr>
                <w:rFonts w:ascii="Times New Roman" w:hAnsi="Times New Roman"/>
                <w:b/>
                <w:sz w:val="24"/>
                <w:szCs w:val="24"/>
              </w:rPr>
              <w:t>Unit:5</w:t>
            </w:r>
          </w:p>
        </w:tc>
        <w:tc>
          <w:tcPr>
            <w:tcW w:w="6051" w:type="dxa"/>
            <w:gridSpan w:val="9"/>
            <w:vAlign w:val="center"/>
          </w:tcPr>
          <w:p w:rsidR="00AA4526" w:rsidRDefault="00AA4526" w:rsidP="00F135E7">
            <w:pPr>
              <w:spacing w:after="0"/>
              <w:jc w:val="center"/>
              <w:rPr>
                <w:rFonts w:ascii="Times New Roman" w:hAnsi="Times New Roman"/>
                <w:sz w:val="24"/>
                <w:szCs w:val="24"/>
              </w:rPr>
            </w:pPr>
            <w:r>
              <w:rPr>
                <w:rFonts w:ascii="Times New Roman" w:hAnsi="Times New Roman"/>
                <w:b/>
                <w:sz w:val="24"/>
                <w:szCs w:val="24"/>
              </w:rPr>
              <w:t xml:space="preserve">APPLICATION OF </w:t>
            </w:r>
            <w:proofErr w:type="spellStart"/>
            <w:r>
              <w:rPr>
                <w:rFonts w:ascii="Times New Roman" w:hAnsi="Times New Roman"/>
                <w:b/>
                <w:sz w:val="24"/>
                <w:szCs w:val="24"/>
              </w:rPr>
              <w:t>rDNA</w:t>
            </w:r>
            <w:proofErr w:type="spellEnd"/>
            <w:r>
              <w:rPr>
                <w:rFonts w:ascii="Times New Roman" w:hAnsi="Times New Roman"/>
                <w:b/>
                <w:sz w:val="24"/>
                <w:szCs w:val="24"/>
              </w:rPr>
              <w:t xml:space="preserve"> TECHNOLOGY</w:t>
            </w:r>
          </w:p>
        </w:tc>
        <w:tc>
          <w:tcPr>
            <w:tcW w:w="2492" w:type="dxa"/>
            <w:gridSpan w:val="11"/>
            <w:vAlign w:val="center"/>
          </w:tcPr>
          <w:p w:rsidR="00AA4526" w:rsidRDefault="00AA4526" w:rsidP="00F135E7">
            <w:pPr>
              <w:tabs>
                <w:tab w:val="center" w:pos="927"/>
                <w:tab w:val="right" w:pos="1854"/>
              </w:tabs>
              <w:spacing w:after="0"/>
              <w:jc w:val="center"/>
              <w:rPr>
                <w:rFonts w:ascii="Times New Roman" w:hAnsi="Times New Roman"/>
                <w:sz w:val="24"/>
                <w:szCs w:val="24"/>
              </w:rPr>
            </w:pPr>
            <w:r>
              <w:rPr>
                <w:rFonts w:ascii="Times New Roman" w:hAnsi="Times New Roman"/>
                <w:b/>
                <w:sz w:val="24"/>
                <w:szCs w:val="24"/>
              </w:rPr>
              <w:t>12  hours</w:t>
            </w:r>
          </w:p>
        </w:tc>
      </w:tr>
      <w:tr w:rsidR="00AA4526" w:rsidTr="00F135E7">
        <w:trPr>
          <w:trHeight w:val="143"/>
          <w:jc w:val="center"/>
        </w:trPr>
        <w:tc>
          <w:tcPr>
            <w:tcW w:w="10098" w:type="dxa"/>
            <w:gridSpan w:val="26"/>
          </w:tcPr>
          <w:p w:rsidR="00AA4526" w:rsidRDefault="00AA4526" w:rsidP="00F135E7">
            <w:pPr>
              <w:pBdr>
                <w:top w:val="nil"/>
                <w:left w:val="nil"/>
                <w:bottom w:val="nil"/>
                <w:right w:val="nil"/>
                <w:between w:val="nil"/>
              </w:pBdr>
              <w:spacing w:after="0"/>
              <w:jc w:val="both"/>
              <w:rPr>
                <w:rFonts w:ascii="Times New Roman" w:hAnsi="Times New Roman"/>
                <w:color w:val="000000"/>
                <w:sz w:val="24"/>
                <w:szCs w:val="24"/>
              </w:rPr>
            </w:pPr>
            <w:r>
              <w:rPr>
                <w:rFonts w:ascii="Times New Roman" w:hAnsi="Times New Roman"/>
                <w:b/>
                <w:color w:val="000000"/>
                <w:sz w:val="24"/>
                <w:szCs w:val="24"/>
              </w:rPr>
              <w:t>Types of PCR</w:t>
            </w:r>
            <w:r>
              <w:rPr>
                <w:rFonts w:ascii="Times New Roman" w:hAnsi="Times New Roman"/>
                <w:color w:val="000000"/>
                <w:sz w:val="24"/>
                <w:szCs w:val="24"/>
              </w:rPr>
              <w:t xml:space="preserve"> - Real-Time PCR (quantitative PCR or </w:t>
            </w:r>
            <w:proofErr w:type="spellStart"/>
            <w:r>
              <w:rPr>
                <w:rFonts w:ascii="Times New Roman" w:hAnsi="Times New Roman"/>
                <w:color w:val="000000"/>
                <w:sz w:val="24"/>
                <w:szCs w:val="24"/>
              </w:rPr>
              <w:t>qPCR</w:t>
            </w:r>
            <w:proofErr w:type="spellEnd"/>
            <w:r>
              <w:rPr>
                <w:rFonts w:ascii="Times New Roman" w:hAnsi="Times New Roman"/>
                <w:color w:val="000000"/>
                <w:sz w:val="24"/>
                <w:szCs w:val="24"/>
              </w:rPr>
              <w:t>), Reverse-Transcriptase (RT-PCR), Multiplex PCR, Nested PCR, High Fidelity PCR, Fast PCR, Hot Start PCR, GC-Rich PCR</w:t>
            </w:r>
            <w:r>
              <w:rPr>
                <w:rFonts w:ascii="Times New Roman" w:hAnsi="Times New Roman"/>
                <w:color w:val="222222"/>
                <w:sz w:val="24"/>
                <w:szCs w:val="24"/>
              </w:rPr>
              <w:t xml:space="preserve">; </w:t>
            </w:r>
            <w:r>
              <w:rPr>
                <w:rFonts w:ascii="Times New Roman" w:hAnsi="Times New Roman"/>
                <w:b/>
                <w:color w:val="000000"/>
                <w:sz w:val="24"/>
                <w:szCs w:val="24"/>
              </w:rPr>
              <w:t xml:space="preserve">Library construction </w:t>
            </w:r>
            <w:r>
              <w:rPr>
                <w:rFonts w:ascii="Times New Roman" w:hAnsi="Times New Roman"/>
                <w:color w:val="000000"/>
                <w:sz w:val="24"/>
                <w:szCs w:val="24"/>
              </w:rPr>
              <w:t xml:space="preserve">- Construction of </w:t>
            </w:r>
            <w:proofErr w:type="spellStart"/>
            <w:r>
              <w:rPr>
                <w:rFonts w:ascii="Times New Roman" w:hAnsi="Times New Roman"/>
                <w:color w:val="000000"/>
                <w:sz w:val="24"/>
                <w:szCs w:val="24"/>
              </w:rPr>
              <w:t>cDNA</w:t>
            </w:r>
            <w:proofErr w:type="spellEnd"/>
            <w:r>
              <w:rPr>
                <w:rFonts w:ascii="Times New Roman" w:hAnsi="Times New Roman"/>
                <w:color w:val="000000"/>
                <w:sz w:val="24"/>
                <w:szCs w:val="24"/>
              </w:rPr>
              <w:t xml:space="preserve"> Library - use of </w:t>
            </w:r>
            <w:proofErr w:type="spellStart"/>
            <w:r>
              <w:rPr>
                <w:rFonts w:ascii="Times New Roman" w:hAnsi="Times New Roman"/>
                <w:color w:val="000000"/>
                <w:sz w:val="24"/>
                <w:szCs w:val="24"/>
              </w:rPr>
              <w:t>phagemids</w:t>
            </w:r>
            <w:proofErr w:type="spellEnd"/>
            <w:r>
              <w:rPr>
                <w:rFonts w:ascii="Times New Roman" w:hAnsi="Times New Roman"/>
                <w:color w:val="000000"/>
                <w:sz w:val="24"/>
                <w:szCs w:val="24"/>
              </w:rPr>
              <w:t xml:space="preserve"> and </w:t>
            </w:r>
            <w:proofErr w:type="spellStart"/>
            <w:r>
              <w:rPr>
                <w:rFonts w:ascii="Times New Roman" w:hAnsi="Times New Roman"/>
                <w:color w:val="000000"/>
                <w:sz w:val="24"/>
                <w:szCs w:val="24"/>
              </w:rPr>
              <w:t>Cosmids</w:t>
            </w:r>
            <w:proofErr w:type="spellEnd"/>
            <w:r>
              <w:rPr>
                <w:rFonts w:ascii="Times New Roman" w:hAnsi="Times New Roman"/>
                <w:color w:val="000000"/>
                <w:sz w:val="24"/>
                <w:szCs w:val="24"/>
              </w:rPr>
              <w:t xml:space="preserve">; </w:t>
            </w:r>
            <w:r>
              <w:rPr>
                <w:rFonts w:ascii="Times New Roman" w:hAnsi="Times New Roman"/>
                <w:b/>
                <w:color w:val="000000"/>
                <w:sz w:val="24"/>
                <w:szCs w:val="24"/>
              </w:rPr>
              <w:t>Genome editing</w:t>
            </w:r>
            <w:r>
              <w:rPr>
                <w:rFonts w:ascii="Times New Roman" w:hAnsi="Times New Roman"/>
                <w:color w:val="000000"/>
                <w:sz w:val="24"/>
                <w:szCs w:val="24"/>
              </w:rPr>
              <w:t xml:space="preserve">:  Double stranded DNA breakage - Homologous recombination - Non homologous recombination - site specific recombination - engineered nuclease - mega nucleases, Zinc finger nucleases, TALEN, MAGE – CRISPR; Base editing </w:t>
            </w:r>
            <w:r>
              <w:rPr>
                <w:rFonts w:ascii="Times New Roman" w:hAnsi="Times New Roman"/>
                <w:b/>
                <w:color w:val="000000"/>
                <w:sz w:val="24"/>
                <w:szCs w:val="24"/>
              </w:rPr>
              <w:t>DNA sequencing</w:t>
            </w:r>
            <w:r>
              <w:rPr>
                <w:rFonts w:ascii="Times New Roman" w:hAnsi="Times New Roman"/>
                <w:color w:val="000000"/>
                <w:sz w:val="24"/>
                <w:szCs w:val="24"/>
              </w:rPr>
              <w:t xml:space="preserve">- DNA and RNA hybridization- Southern and Northern blotting - </w:t>
            </w:r>
            <w:proofErr w:type="spellStart"/>
            <w:r>
              <w:rPr>
                <w:rFonts w:ascii="Times New Roman" w:hAnsi="Times New Roman"/>
                <w:color w:val="000000"/>
                <w:sz w:val="24"/>
                <w:szCs w:val="24"/>
              </w:rPr>
              <w:t>Sangers</w:t>
            </w:r>
            <w:proofErr w:type="spellEnd"/>
            <w:r>
              <w:rPr>
                <w:rFonts w:ascii="Times New Roman" w:hAnsi="Times New Roman"/>
                <w:color w:val="000000"/>
                <w:sz w:val="24"/>
                <w:szCs w:val="24"/>
              </w:rPr>
              <w:t xml:space="preserve"> method - Basics of </w:t>
            </w:r>
            <w:proofErr w:type="spellStart"/>
            <w:r>
              <w:rPr>
                <w:rFonts w:ascii="Times New Roman" w:hAnsi="Times New Roman"/>
                <w:color w:val="000000"/>
                <w:sz w:val="24"/>
                <w:szCs w:val="24"/>
              </w:rPr>
              <w:t>pyrosequencing</w:t>
            </w:r>
            <w:proofErr w:type="spellEnd"/>
            <w:r>
              <w:rPr>
                <w:rFonts w:ascii="Times New Roman" w:hAnsi="Times New Roman"/>
                <w:color w:val="000000"/>
                <w:sz w:val="24"/>
                <w:szCs w:val="24"/>
              </w:rPr>
              <w:t xml:space="preserve">, Next Generation Sequencing strategies - western blotting for proteins; </w:t>
            </w:r>
            <w:r>
              <w:rPr>
                <w:rFonts w:ascii="Times New Roman" w:hAnsi="Times New Roman"/>
                <w:b/>
                <w:color w:val="000000"/>
                <w:sz w:val="24"/>
                <w:szCs w:val="24"/>
              </w:rPr>
              <w:t>Application</w:t>
            </w:r>
            <w:r>
              <w:rPr>
                <w:rFonts w:ascii="Times New Roman" w:hAnsi="Times New Roman"/>
                <w:color w:val="000000"/>
                <w:sz w:val="24"/>
                <w:szCs w:val="24"/>
              </w:rPr>
              <w:t xml:space="preserve"> in human genetics and forensic science - RAPD, RFLP, AFLP, Dot and colony blotting</w:t>
            </w:r>
          </w:p>
        </w:tc>
      </w:tr>
      <w:tr w:rsidR="00AA4526" w:rsidTr="00F135E7">
        <w:trPr>
          <w:trHeight w:val="143"/>
          <w:jc w:val="center"/>
        </w:trPr>
        <w:tc>
          <w:tcPr>
            <w:tcW w:w="10098" w:type="dxa"/>
            <w:gridSpan w:val="26"/>
          </w:tcPr>
          <w:p w:rsidR="00AA4526" w:rsidRDefault="00AA4526" w:rsidP="00F135E7">
            <w:pPr>
              <w:tabs>
                <w:tab w:val="left" w:pos="7920"/>
              </w:tabs>
              <w:spacing w:after="0"/>
              <w:ind w:right="162"/>
              <w:rPr>
                <w:rFonts w:ascii="Times New Roman" w:hAnsi="Times New Roman"/>
                <w:sz w:val="24"/>
                <w:szCs w:val="24"/>
              </w:rPr>
            </w:pPr>
            <w:r>
              <w:rPr>
                <w:rFonts w:ascii="Times New Roman" w:hAnsi="Times New Roman"/>
                <w:b/>
                <w:sz w:val="24"/>
                <w:szCs w:val="24"/>
              </w:rPr>
              <w:t xml:space="preserve">E-learning                                                                                                                                 </w:t>
            </w:r>
          </w:p>
        </w:tc>
      </w:tr>
      <w:tr w:rsidR="00AA4526" w:rsidTr="00F135E7">
        <w:trPr>
          <w:trHeight w:val="143"/>
          <w:jc w:val="center"/>
        </w:trPr>
        <w:tc>
          <w:tcPr>
            <w:tcW w:w="10098" w:type="dxa"/>
            <w:gridSpan w:val="26"/>
          </w:tcPr>
          <w:p w:rsidR="00AA4526" w:rsidRDefault="00BF3573" w:rsidP="00AA4526">
            <w:pPr>
              <w:widowControl w:val="0"/>
              <w:numPr>
                <w:ilvl w:val="0"/>
                <w:numId w:val="5"/>
              </w:numPr>
              <w:pBdr>
                <w:top w:val="nil"/>
                <w:left w:val="nil"/>
                <w:bottom w:val="nil"/>
                <w:right w:val="nil"/>
                <w:between w:val="nil"/>
              </w:pBdr>
              <w:suppressAutoHyphens/>
              <w:spacing w:after="0"/>
              <w:textDirection w:val="btLr"/>
              <w:textAlignment w:val="top"/>
              <w:outlineLvl w:val="0"/>
              <w:rPr>
                <w:rFonts w:ascii="Times New Roman" w:hAnsi="Times New Roman"/>
                <w:color w:val="000000"/>
                <w:sz w:val="24"/>
                <w:szCs w:val="24"/>
              </w:rPr>
            </w:pPr>
            <w:hyperlink r:id="rId14">
              <w:r w:rsidR="00AA4526">
                <w:rPr>
                  <w:rFonts w:ascii="Times New Roman" w:hAnsi="Times New Roman"/>
                  <w:color w:val="0000FF"/>
                  <w:sz w:val="24"/>
                  <w:szCs w:val="24"/>
                  <w:u w:val="single"/>
                </w:rPr>
                <w:t>https://epgp.inflibnet.ac.in/Home/ViewSubject?catid=3</w:t>
              </w:r>
            </w:hyperlink>
          </w:p>
          <w:p w:rsidR="00AA4526" w:rsidRDefault="00AA4526" w:rsidP="00AA4526">
            <w:pPr>
              <w:widowControl w:val="0"/>
              <w:numPr>
                <w:ilvl w:val="0"/>
                <w:numId w:val="5"/>
              </w:numPr>
              <w:pBdr>
                <w:top w:val="nil"/>
                <w:left w:val="nil"/>
                <w:bottom w:val="nil"/>
                <w:right w:val="nil"/>
                <w:between w:val="nil"/>
              </w:pBdr>
              <w:suppressAutoHyphens/>
              <w:spacing w:after="0"/>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Genetic Engineering &amp; r DNA technology – site directed mutagenesis</w:t>
            </w:r>
          </w:p>
          <w:p w:rsidR="00AA4526" w:rsidRDefault="00AA4526" w:rsidP="00F135E7">
            <w:pPr>
              <w:widowControl w:val="0"/>
              <w:pBdr>
                <w:top w:val="nil"/>
                <w:left w:val="nil"/>
                <w:bottom w:val="nil"/>
                <w:right w:val="nil"/>
                <w:between w:val="nil"/>
              </w:pBdr>
              <w:tabs>
                <w:tab w:val="left" w:pos="4860"/>
              </w:tabs>
              <w:spacing w:after="0"/>
              <w:ind w:left="720"/>
              <w:rPr>
                <w:rFonts w:ascii="Times New Roman" w:hAnsi="Times New Roman"/>
                <w:color w:val="000000"/>
                <w:sz w:val="24"/>
                <w:szCs w:val="24"/>
              </w:rPr>
            </w:pPr>
            <w:r>
              <w:rPr>
                <w:rFonts w:ascii="Times New Roman" w:hAnsi="Times New Roman"/>
                <w:color w:val="000000"/>
                <w:sz w:val="24"/>
                <w:szCs w:val="24"/>
              </w:rPr>
              <w:t>Cloning strategies</w:t>
            </w:r>
          </w:p>
          <w:p w:rsidR="00AA4526" w:rsidRDefault="00AA4526" w:rsidP="00AA4526">
            <w:pPr>
              <w:widowControl w:val="0"/>
              <w:numPr>
                <w:ilvl w:val="0"/>
                <w:numId w:val="5"/>
              </w:numPr>
              <w:pBdr>
                <w:top w:val="nil"/>
                <w:left w:val="nil"/>
                <w:bottom w:val="nil"/>
                <w:right w:val="nil"/>
                <w:between w:val="nil"/>
              </w:pBdr>
              <w:suppressAutoHyphens/>
              <w:spacing w:after="0"/>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Molecular therapeutics – gene editing, gene regulation and gene silencing</w:t>
            </w:r>
          </w:p>
          <w:p w:rsidR="00AA4526" w:rsidRDefault="00BF3573" w:rsidP="00AA4526">
            <w:pPr>
              <w:numPr>
                <w:ilvl w:val="0"/>
                <w:numId w:val="5"/>
              </w:numPr>
              <w:suppressAutoHyphens/>
              <w:spacing w:after="0"/>
              <w:ind w:right="113"/>
              <w:textDirection w:val="btLr"/>
              <w:textAlignment w:val="top"/>
              <w:outlineLvl w:val="0"/>
              <w:rPr>
                <w:rFonts w:ascii="Times New Roman" w:hAnsi="Times New Roman"/>
                <w:sz w:val="24"/>
                <w:szCs w:val="24"/>
              </w:rPr>
            </w:pPr>
            <w:hyperlink r:id="rId15">
              <w:r w:rsidR="00AA4526">
                <w:rPr>
                  <w:rFonts w:ascii="Times New Roman" w:hAnsi="Times New Roman"/>
                  <w:color w:val="0000FF"/>
                  <w:sz w:val="24"/>
                  <w:szCs w:val="24"/>
                  <w:u w:val="single"/>
                </w:rPr>
                <w:t>https://epgp.inflibnet.ac.in/Home/ViewSubject?catid=2</w:t>
              </w:r>
            </w:hyperlink>
            <w:r w:rsidR="00AA4526">
              <w:rPr>
                <w:rFonts w:ascii="Times New Roman" w:hAnsi="Times New Roman"/>
                <w:sz w:val="24"/>
                <w:szCs w:val="24"/>
              </w:rPr>
              <w:t xml:space="preserve">  Molecular Biology, genetic engineering &amp; Biotechnology</w:t>
            </w:r>
            <w:r w:rsidR="00AA4526">
              <w:rPr>
                <w:rFonts w:ascii="Times New Roman" w:hAnsi="Times New Roman"/>
                <w:sz w:val="24"/>
                <w:szCs w:val="24"/>
              </w:rPr>
              <w:tab/>
              <w:t xml:space="preserve"> – DNA repair; DNA damage; Genetic recombination</w:t>
            </w:r>
          </w:p>
        </w:tc>
      </w:tr>
      <w:tr w:rsidR="00AA4526" w:rsidTr="00F135E7">
        <w:trPr>
          <w:trHeight w:val="350"/>
          <w:jc w:val="center"/>
        </w:trPr>
        <w:tc>
          <w:tcPr>
            <w:tcW w:w="7606" w:type="dxa"/>
            <w:gridSpan w:val="15"/>
          </w:tcPr>
          <w:p w:rsidR="00AA4526" w:rsidRDefault="00AA4526" w:rsidP="00F135E7">
            <w:pPr>
              <w:spacing w:after="0"/>
              <w:jc w:val="right"/>
              <w:rPr>
                <w:rFonts w:ascii="Times New Roman" w:hAnsi="Times New Roman"/>
                <w:sz w:val="24"/>
                <w:szCs w:val="24"/>
              </w:rPr>
            </w:pPr>
            <w:r>
              <w:rPr>
                <w:rFonts w:ascii="Times New Roman" w:hAnsi="Times New Roman"/>
                <w:b/>
                <w:sz w:val="24"/>
                <w:szCs w:val="24"/>
              </w:rPr>
              <w:t>Total Lecture hours</w:t>
            </w:r>
          </w:p>
        </w:tc>
        <w:tc>
          <w:tcPr>
            <w:tcW w:w="2492" w:type="dxa"/>
            <w:gridSpan w:val="11"/>
          </w:tcPr>
          <w:p w:rsidR="00AA4526" w:rsidRDefault="00AA4526" w:rsidP="00F135E7">
            <w:pPr>
              <w:spacing w:after="0"/>
              <w:jc w:val="right"/>
              <w:rPr>
                <w:rFonts w:ascii="Times New Roman" w:hAnsi="Times New Roman"/>
                <w:sz w:val="24"/>
                <w:szCs w:val="24"/>
              </w:rPr>
            </w:pPr>
            <w:r>
              <w:rPr>
                <w:rFonts w:ascii="Times New Roman" w:hAnsi="Times New Roman"/>
                <w:b/>
                <w:sz w:val="24"/>
                <w:szCs w:val="24"/>
              </w:rPr>
              <w:t>60  hours</w:t>
            </w:r>
          </w:p>
        </w:tc>
      </w:tr>
      <w:tr w:rsidR="00AA4526" w:rsidTr="00F135E7">
        <w:trPr>
          <w:trHeight w:val="143"/>
          <w:jc w:val="center"/>
        </w:trPr>
        <w:tc>
          <w:tcPr>
            <w:tcW w:w="10098" w:type="dxa"/>
            <w:gridSpan w:val="26"/>
          </w:tcPr>
          <w:p w:rsidR="00AA4526" w:rsidRDefault="00AA4526" w:rsidP="00F135E7">
            <w:pPr>
              <w:spacing w:after="0"/>
              <w:rPr>
                <w:rFonts w:ascii="Times New Roman" w:hAnsi="Times New Roman"/>
                <w:sz w:val="24"/>
                <w:szCs w:val="24"/>
              </w:rPr>
            </w:pPr>
            <w:r>
              <w:rPr>
                <w:rFonts w:ascii="Times New Roman" w:hAnsi="Times New Roman"/>
                <w:b/>
                <w:sz w:val="24"/>
                <w:szCs w:val="24"/>
              </w:rPr>
              <w:t>Text Book(s)</w:t>
            </w:r>
          </w:p>
        </w:tc>
      </w:tr>
      <w:tr w:rsidR="00AA4526" w:rsidTr="00F135E7">
        <w:trPr>
          <w:trHeight w:val="143"/>
          <w:jc w:val="center"/>
        </w:trPr>
        <w:tc>
          <w:tcPr>
            <w:tcW w:w="449" w:type="dxa"/>
          </w:tcPr>
          <w:p w:rsidR="00AA4526" w:rsidRDefault="00AA4526" w:rsidP="00F135E7">
            <w:pPr>
              <w:spacing w:after="0"/>
              <w:rPr>
                <w:rFonts w:ascii="Times New Roman" w:hAnsi="Times New Roman"/>
                <w:sz w:val="24"/>
                <w:szCs w:val="24"/>
              </w:rPr>
            </w:pPr>
            <w:r>
              <w:rPr>
                <w:rFonts w:ascii="Times New Roman" w:hAnsi="Times New Roman"/>
                <w:sz w:val="24"/>
                <w:szCs w:val="24"/>
              </w:rPr>
              <w:t>1</w:t>
            </w:r>
          </w:p>
        </w:tc>
        <w:tc>
          <w:tcPr>
            <w:tcW w:w="9649" w:type="dxa"/>
            <w:gridSpan w:val="25"/>
          </w:tcPr>
          <w:p w:rsidR="00AA4526" w:rsidRDefault="00AA4526" w:rsidP="00F135E7">
            <w:pPr>
              <w:widowControl w:val="0"/>
              <w:pBdr>
                <w:top w:val="nil"/>
                <w:left w:val="nil"/>
                <w:bottom w:val="nil"/>
                <w:right w:val="nil"/>
                <w:between w:val="nil"/>
              </w:pBdr>
              <w:tabs>
                <w:tab w:val="left" w:pos="1123"/>
              </w:tabs>
              <w:spacing w:after="0"/>
              <w:ind w:right="761"/>
              <w:jc w:val="both"/>
              <w:rPr>
                <w:rFonts w:ascii="Times New Roman" w:hAnsi="Times New Roman"/>
                <w:color w:val="000000"/>
                <w:sz w:val="24"/>
                <w:szCs w:val="24"/>
              </w:rPr>
            </w:pPr>
            <w:r>
              <w:rPr>
                <w:rFonts w:ascii="Times New Roman" w:hAnsi="Times New Roman"/>
                <w:color w:val="000000"/>
                <w:sz w:val="24"/>
                <w:szCs w:val="24"/>
              </w:rPr>
              <w:t xml:space="preserve">Principles of Gene Manipulation and Genomics- </w:t>
            </w:r>
            <w:proofErr w:type="spellStart"/>
            <w:r>
              <w:rPr>
                <w:rFonts w:ascii="Times New Roman" w:hAnsi="Times New Roman"/>
                <w:color w:val="000000"/>
                <w:sz w:val="24"/>
                <w:szCs w:val="24"/>
              </w:rPr>
              <w:t>S.B.Primrose</w:t>
            </w:r>
            <w:proofErr w:type="spellEnd"/>
            <w:r>
              <w:rPr>
                <w:rFonts w:ascii="Times New Roman" w:hAnsi="Times New Roman"/>
                <w:color w:val="000000"/>
                <w:sz w:val="24"/>
                <w:szCs w:val="24"/>
              </w:rPr>
              <w:t xml:space="preserve"> and </w:t>
            </w:r>
            <w:proofErr w:type="spellStart"/>
            <w:r>
              <w:rPr>
                <w:rFonts w:ascii="Times New Roman" w:hAnsi="Times New Roman"/>
                <w:color w:val="000000"/>
                <w:sz w:val="24"/>
                <w:szCs w:val="24"/>
              </w:rPr>
              <w:t>R.M.Twyman</w:t>
            </w:r>
            <w:proofErr w:type="spellEnd"/>
            <w:r>
              <w:rPr>
                <w:rFonts w:ascii="Times New Roman" w:hAnsi="Times New Roman"/>
                <w:color w:val="000000"/>
                <w:sz w:val="24"/>
                <w:szCs w:val="24"/>
              </w:rPr>
              <w:t>, John Wiley &amp; Sons Ltd, 7</w:t>
            </w:r>
            <w:r>
              <w:rPr>
                <w:rFonts w:ascii="Times New Roman" w:hAnsi="Times New Roman"/>
                <w:color w:val="000000"/>
                <w:sz w:val="24"/>
                <w:szCs w:val="24"/>
                <w:vertAlign w:val="superscript"/>
              </w:rPr>
              <w:t>th</w:t>
            </w:r>
            <w:r>
              <w:rPr>
                <w:rFonts w:ascii="Times New Roman" w:hAnsi="Times New Roman"/>
                <w:color w:val="000000"/>
                <w:sz w:val="24"/>
                <w:szCs w:val="24"/>
              </w:rPr>
              <w:t xml:space="preserve"> edition, 2006</w:t>
            </w:r>
          </w:p>
        </w:tc>
      </w:tr>
      <w:tr w:rsidR="00AA4526" w:rsidTr="00F135E7">
        <w:trPr>
          <w:trHeight w:val="143"/>
          <w:jc w:val="center"/>
        </w:trPr>
        <w:tc>
          <w:tcPr>
            <w:tcW w:w="449" w:type="dxa"/>
          </w:tcPr>
          <w:p w:rsidR="00AA4526" w:rsidRDefault="00AA4526" w:rsidP="00F135E7">
            <w:pPr>
              <w:spacing w:after="0"/>
              <w:rPr>
                <w:rFonts w:ascii="Times New Roman" w:hAnsi="Times New Roman"/>
                <w:sz w:val="24"/>
                <w:szCs w:val="24"/>
              </w:rPr>
            </w:pPr>
            <w:r>
              <w:rPr>
                <w:rFonts w:ascii="Times New Roman" w:hAnsi="Times New Roman"/>
                <w:sz w:val="24"/>
                <w:szCs w:val="24"/>
              </w:rPr>
              <w:t>2</w:t>
            </w:r>
          </w:p>
        </w:tc>
        <w:tc>
          <w:tcPr>
            <w:tcW w:w="9649" w:type="dxa"/>
            <w:gridSpan w:val="25"/>
          </w:tcPr>
          <w:p w:rsidR="00AA4526" w:rsidRDefault="00AA4526" w:rsidP="00F135E7">
            <w:pPr>
              <w:widowControl w:val="0"/>
              <w:pBdr>
                <w:top w:val="nil"/>
                <w:left w:val="nil"/>
                <w:bottom w:val="nil"/>
                <w:right w:val="nil"/>
                <w:between w:val="nil"/>
              </w:pBdr>
              <w:tabs>
                <w:tab w:val="left" w:pos="1061"/>
              </w:tabs>
              <w:spacing w:after="0"/>
              <w:ind w:right="754"/>
              <w:jc w:val="both"/>
              <w:rPr>
                <w:rFonts w:ascii="Times New Roman" w:hAnsi="Times New Roman"/>
                <w:color w:val="000000"/>
                <w:sz w:val="24"/>
                <w:szCs w:val="24"/>
                <w:highlight w:val="white"/>
              </w:rPr>
            </w:pPr>
            <w:r>
              <w:rPr>
                <w:rFonts w:ascii="Times New Roman" w:hAnsi="Times New Roman"/>
                <w:color w:val="000000"/>
                <w:sz w:val="24"/>
                <w:szCs w:val="24"/>
              </w:rPr>
              <w:t xml:space="preserve">Molecular Genetics: An introductory narrative, Second Edition - </w:t>
            </w:r>
            <w:proofErr w:type="spellStart"/>
            <w:r>
              <w:rPr>
                <w:rFonts w:ascii="Times New Roman" w:hAnsi="Times New Roman"/>
                <w:color w:val="000000"/>
                <w:sz w:val="24"/>
                <w:szCs w:val="24"/>
              </w:rPr>
              <w:t>Gunther.S.Stent</w:t>
            </w:r>
            <w:proofErr w:type="spellEnd"/>
            <w:r>
              <w:rPr>
                <w:rFonts w:ascii="Times New Roman" w:hAnsi="Times New Roman"/>
                <w:color w:val="000000"/>
                <w:sz w:val="24"/>
                <w:szCs w:val="24"/>
              </w:rPr>
              <w:t xml:space="preserve"> and </w:t>
            </w:r>
            <w:r>
              <w:rPr>
                <w:rFonts w:ascii="Times New Roman" w:hAnsi="Times New Roman"/>
                <w:color w:val="000000"/>
                <w:sz w:val="24"/>
                <w:szCs w:val="24"/>
              </w:rPr>
              <w:lastRenderedPageBreak/>
              <w:t>Richard Calendar, 2002. CBS Publishers and distributors.</w:t>
            </w:r>
          </w:p>
        </w:tc>
      </w:tr>
      <w:tr w:rsidR="00AA4526" w:rsidTr="00F135E7">
        <w:trPr>
          <w:trHeight w:val="143"/>
          <w:jc w:val="center"/>
        </w:trPr>
        <w:tc>
          <w:tcPr>
            <w:tcW w:w="449" w:type="dxa"/>
          </w:tcPr>
          <w:p w:rsidR="00AA4526" w:rsidRDefault="00AA4526" w:rsidP="00F135E7">
            <w:pPr>
              <w:spacing w:after="0"/>
              <w:rPr>
                <w:rFonts w:ascii="Times New Roman" w:hAnsi="Times New Roman"/>
                <w:sz w:val="24"/>
                <w:szCs w:val="24"/>
              </w:rPr>
            </w:pPr>
            <w:r>
              <w:rPr>
                <w:rFonts w:ascii="Times New Roman" w:hAnsi="Times New Roman"/>
                <w:sz w:val="24"/>
                <w:szCs w:val="24"/>
              </w:rPr>
              <w:lastRenderedPageBreak/>
              <w:t>3</w:t>
            </w:r>
          </w:p>
        </w:tc>
        <w:tc>
          <w:tcPr>
            <w:tcW w:w="9649" w:type="dxa"/>
            <w:gridSpan w:val="25"/>
          </w:tcPr>
          <w:p w:rsidR="00AA4526" w:rsidRDefault="00AA4526" w:rsidP="00F135E7">
            <w:pPr>
              <w:widowControl w:val="0"/>
              <w:pBdr>
                <w:top w:val="nil"/>
                <w:left w:val="nil"/>
                <w:bottom w:val="nil"/>
                <w:right w:val="nil"/>
                <w:between w:val="nil"/>
              </w:pBdr>
              <w:tabs>
                <w:tab w:val="left" w:pos="1061"/>
              </w:tabs>
              <w:spacing w:after="0"/>
              <w:ind w:right="754"/>
              <w:jc w:val="both"/>
              <w:rPr>
                <w:rFonts w:ascii="Times New Roman" w:hAnsi="Times New Roman"/>
                <w:color w:val="000000"/>
                <w:sz w:val="24"/>
                <w:szCs w:val="24"/>
              </w:rPr>
            </w:pPr>
            <w:r>
              <w:rPr>
                <w:rFonts w:ascii="Times New Roman" w:hAnsi="Times New Roman"/>
                <w:color w:val="000000"/>
                <w:sz w:val="24"/>
                <w:szCs w:val="24"/>
              </w:rPr>
              <w:t xml:space="preserve">Gene cloning and DNA </w:t>
            </w:r>
            <w:r>
              <w:rPr>
                <w:rFonts w:ascii="Times New Roman" w:hAnsi="Times New Roman"/>
                <w:sz w:val="24"/>
                <w:szCs w:val="24"/>
              </w:rPr>
              <w:t>analysis</w:t>
            </w:r>
            <w:r>
              <w:rPr>
                <w:rFonts w:ascii="Times New Roman" w:hAnsi="Times New Roman"/>
                <w:color w:val="000000"/>
                <w:sz w:val="24"/>
                <w:szCs w:val="24"/>
              </w:rPr>
              <w:t>, T.A. Brown, John Wiley &amp; Sons, 2013</w:t>
            </w:r>
          </w:p>
        </w:tc>
      </w:tr>
      <w:tr w:rsidR="00AA4526" w:rsidTr="00F135E7">
        <w:trPr>
          <w:trHeight w:val="368"/>
          <w:jc w:val="center"/>
        </w:trPr>
        <w:tc>
          <w:tcPr>
            <w:tcW w:w="10098" w:type="dxa"/>
            <w:gridSpan w:val="26"/>
          </w:tcPr>
          <w:p w:rsidR="00AA4526" w:rsidRDefault="00AA4526" w:rsidP="00F135E7">
            <w:pPr>
              <w:spacing w:after="0"/>
              <w:rPr>
                <w:rFonts w:ascii="Times New Roman" w:hAnsi="Times New Roman"/>
                <w:sz w:val="24"/>
                <w:szCs w:val="24"/>
              </w:rPr>
            </w:pPr>
            <w:r>
              <w:rPr>
                <w:rFonts w:ascii="Times New Roman" w:hAnsi="Times New Roman"/>
                <w:b/>
                <w:sz w:val="24"/>
                <w:szCs w:val="24"/>
              </w:rPr>
              <w:t>Reference Books</w:t>
            </w:r>
          </w:p>
        </w:tc>
      </w:tr>
      <w:tr w:rsidR="00AA4526" w:rsidTr="00F135E7">
        <w:trPr>
          <w:trHeight w:val="143"/>
          <w:jc w:val="center"/>
        </w:trPr>
        <w:tc>
          <w:tcPr>
            <w:tcW w:w="449" w:type="dxa"/>
          </w:tcPr>
          <w:p w:rsidR="00AA4526" w:rsidRDefault="00AA4526" w:rsidP="00F135E7">
            <w:pPr>
              <w:spacing w:after="0"/>
              <w:rPr>
                <w:rFonts w:ascii="Times New Roman" w:hAnsi="Times New Roman"/>
                <w:sz w:val="24"/>
                <w:szCs w:val="24"/>
              </w:rPr>
            </w:pPr>
            <w:r>
              <w:rPr>
                <w:rFonts w:ascii="Times New Roman" w:hAnsi="Times New Roman"/>
                <w:sz w:val="24"/>
                <w:szCs w:val="24"/>
              </w:rPr>
              <w:t>1</w:t>
            </w:r>
          </w:p>
        </w:tc>
        <w:tc>
          <w:tcPr>
            <w:tcW w:w="9649" w:type="dxa"/>
            <w:gridSpan w:val="25"/>
          </w:tcPr>
          <w:p w:rsidR="00AA4526" w:rsidRDefault="00AA4526" w:rsidP="00F135E7">
            <w:pPr>
              <w:widowControl w:val="0"/>
              <w:spacing w:after="0"/>
              <w:jc w:val="both"/>
              <w:rPr>
                <w:rFonts w:ascii="Times New Roman" w:hAnsi="Times New Roman"/>
                <w:sz w:val="24"/>
                <w:szCs w:val="24"/>
                <w:highlight w:val="white"/>
              </w:rPr>
            </w:pPr>
            <w:r>
              <w:rPr>
                <w:rFonts w:ascii="Times New Roman" w:hAnsi="Times New Roman"/>
                <w:sz w:val="24"/>
                <w:szCs w:val="24"/>
              </w:rPr>
              <w:t xml:space="preserve">Microbial Genetics, </w:t>
            </w:r>
            <w:hyperlink r:id="rId16">
              <w:r>
                <w:rPr>
                  <w:rFonts w:ascii="Times New Roman" w:hAnsi="Times New Roman"/>
                  <w:sz w:val="24"/>
                  <w:szCs w:val="24"/>
                </w:rPr>
                <w:t xml:space="preserve">Stanley R </w:t>
              </w:r>
              <w:proofErr w:type="spellStart"/>
              <w:r>
                <w:rPr>
                  <w:rFonts w:ascii="Times New Roman" w:hAnsi="Times New Roman"/>
                  <w:sz w:val="24"/>
                  <w:szCs w:val="24"/>
                </w:rPr>
                <w:t>Maloy</w:t>
              </w:r>
              <w:proofErr w:type="spellEnd"/>
            </w:hyperlink>
            <w:r>
              <w:rPr>
                <w:rFonts w:ascii="Times New Roman" w:hAnsi="Times New Roman"/>
                <w:sz w:val="24"/>
                <w:szCs w:val="24"/>
              </w:rPr>
              <w:t>; </w:t>
            </w:r>
            <w:hyperlink r:id="rId17">
              <w:r>
                <w:rPr>
                  <w:rFonts w:ascii="Times New Roman" w:hAnsi="Times New Roman"/>
                  <w:sz w:val="24"/>
                  <w:szCs w:val="24"/>
                </w:rPr>
                <w:t xml:space="preserve">John E </w:t>
              </w:r>
              <w:proofErr w:type="spellStart"/>
              <w:r>
                <w:rPr>
                  <w:rFonts w:ascii="Times New Roman" w:hAnsi="Times New Roman"/>
                  <w:sz w:val="24"/>
                  <w:szCs w:val="24"/>
                </w:rPr>
                <w:t>Cronan</w:t>
              </w:r>
              <w:proofErr w:type="spellEnd"/>
            </w:hyperlink>
            <w:r>
              <w:rPr>
                <w:rFonts w:ascii="Times New Roman" w:hAnsi="Times New Roman"/>
                <w:sz w:val="24"/>
                <w:szCs w:val="24"/>
              </w:rPr>
              <w:t>; </w:t>
            </w:r>
            <w:hyperlink r:id="rId18">
              <w:r>
                <w:rPr>
                  <w:rFonts w:ascii="Times New Roman" w:hAnsi="Times New Roman"/>
                  <w:sz w:val="24"/>
                  <w:szCs w:val="24"/>
                </w:rPr>
                <w:t xml:space="preserve">David </w:t>
              </w:r>
              <w:proofErr w:type="spellStart"/>
              <w:r>
                <w:rPr>
                  <w:rFonts w:ascii="Times New Roman" w:hAnsi="Times New Roman"/>
                  <w:sz w:val="24"/>
                  <w:szCs w:val="24"/>
                </w:rPr>
                <w:t>Freifelder</w:t>
              </w:r>
              <w:proofErr w:type="spellEnd"/>
            </w:hyperlink>
            <w:r>
              <w:rPr>
                <w:rFonts w:ascii="Times New Roman" w:hAnsi="Times New Roman"/>
                <w:sz w:val="24"/>
                <w:szCs w:val="24"/>
              </w:rPr>
              <w:t xml:space="preserve">, </w:t>
            </w:r>
            <w:proofErr w:type="gramStart"/>
            <w:r>
              <w:rPr>
                <w:rFonts w:ascii="Times New Roman" w:hAnsi="Times New Roman"/>
                <w:sz w:val="24"/>
                <w:szCs w:val="24"/>
              </w:rPr>
              <w:t>Boston :</w:t>
            </w:r>
            <w:proofErr w:type="gramEnd"/>
            <w:r>
              <w:rPr>
                <w:rFonts w:ascii="Times New Roman" w:hAnsi="Times New Roman"/>
                <w:sz w:val="24"/>
                <w:szCs w:val="24"/>
              </w:rPr>
              <w:t xml:space="preserve"> Jones and Bartlett Publishers, second edition, ©1994.</w:t>
            </w:r>
          </w:p>
        </w:tc>
      </w:tr>
      <w:tr w:rsidR="00AA4526" w:rsidTr="00F135E7">
        <w:trPr>
          <w:trHeight w:val="416"/>
          <w:jc w:val="center"/>
        </w:trPr>
        <w:tc>
          <w:tcPr>
            <w:tcW w:w="449" w:type="dxa"/>
          </w:tcPr>
          <w:p w:rsidR="00AA4526" w:rsidRDefault="00AA4526" w:rsidP="00F135E7">
            <w:pPr>
              <w:spacing w:after="0"/>
              <w:rPr>
                <w:rFonts w:ascii="Times New Roman" w:hAnsi="Times New Roman"/>
                <w:sz w:val="24"/>
                <w:szCs w:val="24"/>
              </w:rPr>
            </w:pPr>
            <w:r>
              <w:rPr>
                <w:rFonts w:ascii="Times New Roman" w:hAnsi="Times New Roman"/>
                <w:sz w:val="24"/>
                <w:szCs w:val="24"/>
              </w:rPr>
              <w:t>2</w:t>
            </w:r>
          </w:p>
        </w:tc>
        <w:tc>
          <w:tcPr>
            <w:tcW w:w="9649" w:type="dxa"/>
            <w:gridSpan w:val="25"/>
          </w:tcPr>
          <w:p w:rsidR="00AA4526" w:rsidRDefault="00AA4526" w:rsidP="00F135E7">
            <w:pPr>
              <w:widowControl w:val="0"/>
              <w:spacing w:after="0"/>
              <w:jc w:val="both"/>
              <w:rPr>
                <w:rFonts w:ascii="Times New Roman" w:hAnsi="Times New Roman"/>
                <w:sz w:val="24"/>
                <w:szCs w:val="24"/>
                <w:highlight w:val="white"/>
              </w:rPr>
            </w:pPr>
            <w:r>
              <w:rPr>
                <w:rFonts w:ascii="Times New Roman" w:hAnsi="Times New Roman"/>
                <w:sz w:val="24"/>
                <w:szCs w:val="24"/>
              </w:rPr>
              <w:t>A Short Course in Bacterial Genetics: A Laboratory Manual and Handbook for Escherichia coli and Related Bacteria- Jeffrey. H. Miller, 1992.CSHL Press</w:t>
            </w:r>
          </w:p>
        </w:tc>
      </w:tr>
      <w:tr w:rsidR="00AA4526" w:rsidTr="00F135E7">
        <w:trPr>
          <w:trHeight w:val="416"/>
          <w:jc w:val="center"/>
        </w:trPr>
        <w:tc>
          <w:tcPr>
            <w:tcW w:w="449" w:type="dxa"/>
          </w:tcPr>
          <w:p w:rsidR="00AA4526" w:rsidRDefault="00AA4526" w:rsidP="00F135E7">
            <w:pPr>
              <w:spacing w:after="0"/>
              <w:rPr>
                <w:rFonts w:ascii="Times New Roman" w:hAnsi="Times New Roman"/>
                <w:sz w:val="24"/>
                <w:szCs w:val="24"/>
              </w:rPr>
            </w:pPr>
            <w:r>
              <w:rPr>
                <w:rFonts w:ascii="Times New Roman" w:hAnsi="Times New Roman"/>
                <w:sz w:val="24"/>
                <w:szCs w:val="24"/>
              </w:rPr>
              <w:t>3</w:t>
            </w:r>
          </w:p>
        </w:tc>
        <w:tc>
          <w:tcPr>
            <w:tcW w:w="9649" w:type="dxa"/>
            <w:gridSpan w:val="25"/>
          </w:tcPr>
          <w:p w:rsidR="00AA4526" w:rsidRDefault="00AA4526" w:rsidP="00F135E7">
            <w:pPr>
              <w:shd w:val="clear" w:color="auto" w:fill="FCFCFC"/>
              <w:spacing w:after="0"/>
              <w:rPr>
                <w:rFonts w:ascii="Times New Roman" w:hAnsi="Times New Roman"/>
                <w:color w:val="333333"/>
                <w:sz w:val="24"/>
                <w:szCs w:val="24"/>
              </w:rPr>
            </w:pPr>
            <w:r>
              <w:rPr>
                <w:rFonts w:ascii="Times New Roman" w:hAnsi="Times New Roman"/>
                <w:color w:val="333333"/>
                <w:sz w:val="24"/>
                <w:szCs w:val="24"/>
              </w:rPr>
              <w:t>Genetics of microbes</w:t>
            </w:r>
            <w:r>
              <w:rPr>
                <w:rFonts w:ascii="Times New Roman" w:hAnsi="Times New Roman"/>
                <w:b/>
                <w:color w:val="333333"/>
                <w:sz w:val="24"/>
                <w:szCs w:val="24"/>
              </w:rPr>
              <w:t xml:space="preserve">, </w:t>
            </w:r>
            <w:r>
              <w:rPr>
                <w:rFonts w:ascii="Times New Roman" w:hAnsi="Times New Roman"/>
                <w:color w:val="333333"/>
                <w:sz w:val="24"/>
                <w:szCs w:val="24"/>
              </w:rPr>
              <w:t xml:space="preserve">Brian W. Bainbridge, </w:t>
            </w:r>
            <w:r>
              <w:rPr>
                <w:rFonts w:ascii="Times New Roman" w:hAnsi="Times New Roman"/>
                <w:b/>
                <w:color w:val="333333"/>
                <w:sz w:val="24"/>
                <w:szCs w:val="24"/>
              </w:rPr>
              <w:t>DOI</w:t>
            </w:r>
            <w:r>
              <w:rPr>
                <w:rFonts w:ascii="Times New Roman" w:hAnsi="Times New Roman"/>
                <w:color w:val="333333"/>
                <w:sz w:val="24"/>
                <w:szCs w:val="24"/>
              </w:rPr>
              <w:t>https://doi.org/10.1007/978-1-4615-7093-6</w:t>
            </w:r>
          </w:p>
        </w:tc>
      </w:tr>
      <w:tr w:rsidR="00AA4526" w:rsidTr="00F135E7">
        <w:trPr>
          <w:trHeight w:val="143"/>
          <w:jc w:val="center"/>
        </w:trPr>
        <w:tc>
          <w:tcPr>
            <w:tcW w:w="10098" w:type="dxa"/>
            <w:gridSpan w:val="26"/>
          </w:tcPr>
          <w:p w:rsidR="00AA4526" w:rsidRDefault="00AA4526" w:rsidP="00F135E7">
            <w:pPr>
              <w:widowControl w:val="0"/>
              <w:spacing w:after="0"/>
              <w:jc w:val="both"/>
              <w:rPr>
                <w:rFonts w:ascii="Times New Roman" w:hAnsi="Times New Roman"/>
                <w:sz w:val="24"/>
                <w:szCs w:val="24"/>
                <w:highlight w:val="white"/>
              </w:rPr>
            </w:pPr>
            <w:r>
              <w:rPr>
                <w:rFonts w:ascii="Times New Roman" w:hAnsi="Times New Roman"/>
                <w:b/>
                <w:sz w:val="24"/>
                <w:szCs w:val="24"/>
              </w:rPr>
              <w:t>Related Online Contents [MOOC, SWAYAM, NPTEL, Websites etc.]</w:t>
            </w:r>
          </w:p>
        </w:tc>
      </w:tr>
      <w:tr w:rsidR="00AA4526" w:rsidTr="00F135E7">
        <w:trPr>
          <w:trHeight w:val="143"/>
          <w:jc w:val="center"/>
        </w:trPr>
        <w:tc>
          <w:tcPr>
            <w:tcW w:w="468" w:type="dxa"/>
            <w:gridSpan w:val="2"/>
          </w:tcPr>
          <w:p w:rsidR="00AA4526" w:rsidRDefault="00AA4526" w:rsidP="00F135E7">
            <w:pPr>
              <w:widowControl w:val="0"/>
              <w:spacing w:after="0"/>
              <w:jc w:val="both"/>
              <w:rPr>
                <w:rFonts w:ascii="Times New Roman" w:hAnsi="Times New Roman"/>
                <w:sz w:val="24"/>
                <w:szCs w:val="24"/>
              </w:rPr>
            </w:pPr>
            <w:r>
              <w:rPr>
                <w:rFonts w:ascii="Times New Roman" w:hAnsi="Times New Roman"/>
                <w:sz w:val="24"/>
                <w:szCs w:val="24"/>
              </w:rPr>
              <w:t>1</w:t>
            </w:r>
          </w:p>
        </w:tc>
        <w:tc>
          <w:tcPr>
            <w:tcW w:w="9630" w:type="dxa"/>
            <w:gridSpan w:val="24"/>
          </w:tcPr>
          <w:p w:rsidR="00AA4526" w:rsidRDefault="00BF3573" w:rsidP="00F135E7">
            <w:pPr>
              <w:widowControl w:val="0"/>
              <w:pBdr>
                <w:top w:val="nil"/>
                <w:left w:val="nil"/>
                <w:bottom w:val="nil"/>
                <w:right w:val="nil"/>
                <w:between w:val="nil"/>
              </w:pBdr>
              <w:spacing w:after="0"/>
              <w:rPr>
                <w:rFonts w:ascii="Times New Roman" w:hAnsi="Times New Roman"/>
                <w:color w:val="000000"/>
                <w:sz w:val="24"/>
                <w:szCs w:val="24"/>
              </w:rPr>
            </w:pPr>
            <w:hyperlink r:id="rId19">
              <w:r w:rsidR="00AA4526">
                <w:rPr>
                  <w:rFonts w:ascii="Times New Roman" w:hAnsi="Times New Roman"/>
                  <w:color w:val="0000FF"/>
                  <w:sz w:val="24"/>
                  <w:szCs w:val="24"/>
                  <w:u w:val="single"/>
                </w:rPr>
                <w:t>https://swayam.gov.in/nd1_noc20_bt32/preview</w:t>
              </w:r>
            </w:hyperlink>
            <w:r w:rsidR="00AA4526">
              <w:rPr>
                <w:rFonts w:ascii="Times New Roman" w:hAnsi="Times New Roman"/>
                <w:color w:val="000000"/>
                <w:sz w:val="24"/>
                <w:szCs w:val="24"/>
              </w:rPr>
              <w:t xml:space="preserve"> - Genetic engineering</w:t>
            </w:r>
          </w:p>
        </w:tc>
      </w:tr>
      <w:tr w:rsidR="00AA4526" w:rsidTr="00F135E7">
        <w:trPr>
          <w:trHeight w:val="143"/>
          <w:jc w:val="center"/>
        </w:trPr>
        <w:tc>
          <w:tcPr>
            <w:tcW w:w="468" w:type="dxa"/>
            <w:gridSpan w:val="2"/>
          </w:tcPr>
          <w:p w:rsidR="00AA4526" w:rsidRDefault="00AA4526" w:rsidP="00F135E7">
            <w:pPr>
              <w:widowControl w:val="0"/>
              <w:spacing w:after="0"/>
              <w:jc w:val="both"/>
              <w:rPr>
                <w:rFonts w:ascii="Times New Roman" w:hAnsi="Times New Roman"/>
                <w:sz w:val="24"/>
                <w:szCs w:val="24"/>
              </w:rPr>
            </w:pPr>
            <w:r>
              <w:rPr>
                <w:rFonts w:ascii="Times New Roman" w:hAnsi="Times New Roman"/>
                <w:sz w:val="24"/>
                <w:szCs w:val="24"/>
              </w:rPr>
              <w:t>2</w:t>
            </w:r>
          </w:p>
        </w:tc>
        <w:tc>
          <w:tcPr>
            <w:tcW w:w="9630" w:type="dxa"/>
            <w:gridSpan w:val="24"/>
          </w:tcPr>
          <w:p w:rsidR="00AA4526" w:rsidRDefault="00AA4526" w:rsidP="00F135E7">
            <w:pPr>
              <w:widowControl w:val="0"/>
              <w:pBdr>
                <w:top w:val="nil"/>
                <w:left w:val="nil"/>
                <w:bottom w:val="nil"/>
                <w:right w:val="nil"/>
                <w:between w:val="nil"/>
              </w:pBdr>
              <w:tabs>
                <w:tab w:val="left" w:pos="1061"/>
              </w:tabs>
              <w:spacing w:after="0"/>
              <w:ind w:right="754"/>
              <w:jc w:val="both"/>
              <w:rPr>
                <w:rFonts w:ascii="Times New Roman" w:hAnsi="Times New Roman"/>
                <w:color w:val="000000"/>
                <w:sz w:val="24"/>
                <w:szCs w:val="24"/>
              </w:rPr>
            </w:pPr>
            <w:r>
              <w:rPr>
                <w:rFonts w:ascii="Times New Roman" w:hAnsi="Times New Roman"/>
                <w:color w:val="000000"/>
                <w:sz w:val="24"/>
                <w:szCs w:val="24"/>
              </w:rPr>
              <w:t xml:space="preserve">Synthetic Biology, Artificial Intelligence, and Quantum Computing DOI: </w:t>
            </w:r>
            <w:hyperlink r:id="rId20">
              <w:r>
                <w:rPr>
                  <w:rFonts w:ascii="Times New Roman" w:hAnsi="Times New Roman"/>
                  <w:color w:val="0000FF"/>
                  <w:sz w:val="24"/>
                  <w:szCs w:val="24"/>
                  <w:u w:val="single"/>
                </w:rPr>
                <w:t>http://dx.doi.org/10.5772/intechopen.83434</w:t>
              </w:r>
            </w:hyperlink>
          </w:p>
        </w:tc>
      </w:tr>
      <w:tr w:rsidR="00AA4526" w:rsidTr="00F135E7">
        <w:trPr>
          <w:trHeight w:val="143"/>
          <w:jc w:val="center"/>
        </w:trPr>
        <w:tc>
          <w:tcPr>
            <w:tcW w:w="468" w:type="dxa"/>
            <w:gridSpan w:val="2"/>
          </w:tcPr>
          <w:p w:rsidR="00AA4526" w:rsidRDefault="00AA4526" w:rsidP="00F135E7">
            <w:pPr>
              <w:widowControl w:val="0"/>
              <w:spacing w:after="0"/>
              <w:jc w:val="both"/>
              <w:rPr>
                <w:rFonts w:ascii="Times New Roman" w:hAnsi="Times New Roman"/>
                <w:sz w:val="24"/>
                <w:szCs w:val="24"/>
              </w:rPr>
            </w:pPr>
            <w:r>
              <w:rPr>
                <w:rFonts w:ascii="Times New Roman" w:hAnsi="Times New Roman"/>
                <w:sz w:val="24"/>
                <w:szCs w:val="24"/>
              </w:rPr>
              <w:t>3</w:t>
            </w:r>
          </w:p>
        </w:tc>
        <w:tc>
          <w:tcPr>
            <w:tcW w:w="9630" w:type="dxa"/>
            <w:gridSpan w:val="24"/>
          </w:tcPr>
          <w:p w:rsidR="00AA4526" w:rsidRDefault="00AA4526" w:rsidP="00F135E7">
            <w:pPr>
              <w:widowControl w:val="0"/>
              <w:pBdr>
                <w:top w:val="nil"/>
                <w:left w:val="nil"/>
                <w:bottom w:val="nil"/>
                <w:right w:val="nil"/>
                <w:between w:val="nil"/>
              </w:pBdr>
              <w:tabs>
                <w:tab w:val="left" w:pos="1061"/>
              </w:tabs>
              <w:spacing w:after="0"/>
              <w:ind w:right="754"/>
              <w:jc w:val="both"/>
              <w:rPr>
                <w:rFonts w:ascii="Times New Roman" w:hAnsi="Times New Roman"/>
                <w:color w:val="000000"/>
                <w:sz w:val="24"/>
                <w:szCs w:val="24"/>
              </w:rPr>
            </w:pPr>
            <w:r>
              <w:rPr>
                <w:rFonts w:ascii="Times New Roman" w:hAnsi="Times New Roman"/>
                <w:color w:val="000000"/>
                <w:sz w:val="24"/>
                <w:szCs w:val="24"/>
              </w:rPr>
              <w:t>Machine Learning in Genomics – Current Efforts and Future Applications</w:t>
            </w:r>
            <w:hyperlink r:id="rId21">
              <w:r>
                <w:rPr>
                  <w:rFonts w:ascii="Times New Roman" w:hAnsi="Times New Roman"/>
                  <w:color w:val="0000FF"/>
                  <w:sz w:val="24"/>
                  <w:szCs w:val="24"/>
                  <w:u w:val="single"/>
                </w:rPr>
                <w:t>https://emerj.com/ai-sector-overviews/machine-learning-in-genomics-applications/</w:t>
              </w:r>
            </w:hyperlink>
          </w:p>
        </w:tc>
      </w:tr>
      <w:tr w:rsidR="00AA4526" w:rsidTr="00F135E7">
        <w:trPr>
          <w:trHeight w:val="143"/>
          <w:jc w:val="center"/>
        </w:trPr>
        <w:tc>
          <w:tcPr>
            <w:tcW w:w="468" w:type="dxa"/>
            <w:gridSpan w:val="2"/>
          </w:tcPr>
          <w:p w:rsidR="00AA4526" w:rsidRDefault="00AA4526" w:rsidP="00F135E7">
            <w:pPr>
              <w:widowControl w:val="0"/>
              <w:spacing w:after="0"/>
              <w:jc w:val="both"/>
              <w:rPr>
                <w:rFonts w:ascii="Times New Roman" w:hAnsi="Times New Roman"/>
                <w:sz w:val="24"/>
                <w:szCs w:val="24"/>
              </w:rPr>
            </w:pPr>
            <w:r>
              <w:rPr>
                <w:rFonts w:ascii="Times New Roman" w:hAnsi="Times New Roman"/>
                <w:sz w:val="24"/>
                <w:szCs w:val="24"/>
              </w:rPr>
              <w:t>4</w:t>
            </w:r>
          </w:p>
        </w:tc>
        <w:tc>
          <w:tcPr>
            <w:tcW w:w="9630" w:type="dxa"/>
            <w:gridSpan w:val="24"/>
          </w:tcPr>
          <w:p w:rsidR="00AA4526" w:rsidRDefault="00AA4526" w:rsidP="00F135E7">
            <w:pPr>
              <w:widowControl w:val="0"/>
              <w:pBdr>
                <w:top w:val="nil"/>
                <w:left w:val="nil"/>
                <w:bottom w:val="nil"/>
                <w:right w:val="nil"/>
                <w:between w:val="nil"/>
              </w:pBdr>
              <w:tabs>
                <w:tab w:val="left" w:pos="1061"/>
              </w:tabs>
              <w:spacing w:after="0"/>
              <w:ind w:right="754"/>
              <w:jc w:val="both"/>
              <w:rPr>
                <w:rFonts w:ascii="Times New Roman" w:hAnsi="Times New Roman"/>
                <w:color w:val="000000"/>
                <w:sz w:val="24"/>
                <w:szCs w:val="24"/>
              </w:rPr>
            </w:pPr>
            <w:r>
              <w:rPr>
                <w:rFonts w:ascii="Times New Roman" w:hAnsi="Times New Roman"/>
                <w:color w:val="000000"/>
                <w:sz w:val="24"/>
                <w:szCs w:val="24"/>
              </w:rPr>
              <w:t xml:space="preserve">DNA digital data storage   </w:t>
            </w:r>
            <w:hyperlink r:id="rId22">
              <w:r>
                <w:rPr>
                  <w:rFonts w:ascii="Times New Roman" w:hAnsi="Times New Roman"/>
                  <w:color w:val="0000FF"/>
                  <w:sz w:val="24"/>
                  <w:szCs w:val="24"/>
                  <w:u w:val="single"/>
                </w:rPr>
                <w:t>https://geneticeducation.co.in/dna-digital-data-storage/</w:t>
              </w:r>
            </w:hyperlink>
            <w:r>
              <w:rPr>
                <w:rFonts w:ascii="Times New Roman" w:hAnsi="Times New Roman"/>
                <w:color w:val="000000"/>
                <w:sz w:val="24"/>
                <w:szCs w:val="24"/>
              </w:rPr>
              <w:t xml:space="preserve">; </w:t>
            </w:r>
            <w:hyperlink r:id="rId23">
              <w:r>
                <w:rPr>
                  <w:rFonts w:ascii="Times New Roman" w:hAnsi="Times New Roman"/>
                  <w:color w:val="0000FF"/>
                  <w:sz w:val="24"/>
                  <w:szCs w:val="24"/>
                  <w:u w:val="single"/>
                </w:rPr>
                <w:t>https://www.nature.com/articles/s41576-019-0125-3</w:t>
              </w:r>
            </w:hyperlink>
          </w:p>
        </w:tc>
      </w:tr>
      <w:tr w:rsidR="00AA4526" w:rsidTr="00F135E7">
        <w:trPr>
          <w:trHeight w:val="143"/>
          <w:jc w:val="center"/>
        </w:trPr>
        <w:tc>
          <w:tcPr>
            <w:tcW w:w="10098" w:type="dxa"/>
            <w:gridSpan w:val="26"/>
          </w:tcPr>
          <w:p w:rsidR="00AA4526" w:rsidRDefault="00AA4526" w:rsidP="00F135E7">
            <w:pPr>
              <w:widowControl w:val="0"/>
              <w:spacing w:after="0"/>
              <w:jc w:val="both"/>
              <w:rPr>
                <w:rFonts w:ascii="Times New Roman" w:hAnsi="Times New Roman"/>
                <w:sz w:val="24"/>
                <w:szCs w:val="24"/>
              </w:rPr>
            </w:pPr>
            <w:r>
              <w:rPr>
                <w:rFonts w:ascii="Times New Roman" w:hAnsi="Times New Roman"/>
                <w:sz w:val="24"/>
                <w:szCs w:val="24"/>
              </w:rPr>
              <w:t xml:space="preserve">Course Designed By: Dr. J. </w:t>
            </w:r>
            <w:proofErr w:type="spellStart"/>
            <w:r>
              <w:rPr>
                <w:rFonts w:ascii="Times New Roman" w:hAnsi="Times New Roman"/>
                <w:sz w:val="24"/>
                <w:szCs w:val="24"/>
              </w:rPr>
              <w:t>Angayarkanni</w:t>
            </w:r>
            <w:proofErr w:type="spellEnd"/>
          </w:p>
        </w:tc>
      </w:tr>
      <w:tr w:rsidR="00AA4526" w:rsidTr="00F135E7">
        <w:trPr>
          <w:trHeight w:val="143"/>
          <w:jc w:val="center"/>
        </w:trPr>
        <w:tc>
          <w:tcPr>
            <w:tcW w:w="10098" w:type="dxa"/>
            <w:gridSpan w:val="26"/>
          </w:tcPr>
          <w:p w:rsidR="00AA4526" w:rsidRDefault="00AA4526" w:rsidP="00F135E7">
            <w:pPr>
              <w:widowControl w:val="0"/>
              <w:spacing w:after="0"/>
              <w:jc w:val="both"/>
              <w:rPr>
                <w:rFonts w:ascii="Times New Roman" w:hAnsi="Times New Roman"/>
                <w:sz w:val="24"/>
                <w:szCs w:val="24"/>
              </w:rPr>
            </w:pPr>
            <w:r>
              <w:rPr>
                <w:rFonts w:ascii="Times New Roman" w:hAnsi="Times New Roman"/>
                <w:b/>
                <w:sz w:val="24"/>
                <w:szCs w:val="24"/>
              </w:rPr>
              <w:t>Mapping with Programme Outcomes</w:t>
            </w:r>
          </w:p>
        </w:tc>
      </w:tr>
      <w:tr w:rsidR="00AA4526" w:rsidTr="00F135E7">
        <w:trPr>
          <w:trHeight w:val="143"/>
          <w:jc w:val="center"/>
        </w:trPr>
        <w:tc>
          <w:tcPr>
            <w:tcW w:w="846" w:type="dxa"/>
            <w:gridSpan w:val="4"/>
            <w:tcBorders>
              <w:top w:val="single" w:sz="4" w:space="0" w:color="auto"/>
              <w:bottom w:val="single" w:sz="4" w:space="0" w:color="auto"/>
              <w:right w:val="single" w:sz="4" w:space="0" w:color="auto"/>
            </w:tcBorders>
          </w:tcPr>
          <w:p w:rsidR="00AA4526" w:rsidRDefault="00AA4526" w:rsidP="00F135E7">
            <w:pPr>
              <w:widowControl w:val="0"/>
              <w:spacing w:after="0"/>
              <w:jc w:val="both"/>
              <w:rPr>
                <w:rFonts w:ascii="Times New Roman" w:hAnsi="Times New Roman"/>
                <w:b/>
                <w:sz w:val="24"/>
                <w:szCs w:val="24"/>
              </w:rPr>
            </w:pPr>
            <w:r>
              <w:rPr>
                <w:rFonts w:ascii="Times New Roman" w:hAnsi="Times New Roman"/>
                <w:b/>
                <w:sz w:val="24"/>
                <w:szCs w:val="24"/>
              </w:rPr>
              <w:t>COs</w:t>
            </w:r>
          </w:p>
        </w:tc>
        <w:tc>
          <w:tcPr>
            <w:tcW w:w="810" w:type="dxa"/>
            <w:gridSpan w:val="3"/>
            <w:tcBorders>
              <w:top w:val="single" w:sz="4" w:space="0" w:color="auto"/>
              <w:bottom w:val="single" w:sz="4" w:space="0" w:color="auto"/>
              <w:right w:val="single" w:sz="4" w:space="0" w:color="auto"/>
            </w:tcBorders>
            <w:vAlign w:val="center"/>
          </w:tcPr>
          <w:p w:rsidR="00AA4526" w:rsidRDefault="00AA4526" w:rsidP="00F135E7">
            <w:pPr>
              <w:spacing w:after="0"/>
              <w:jc w:val="center"/>
              <w:rPr>
                <w:rFonts w:ascii="Times New Roman" w:hAnsi="Times New Roman"/>
                <w:sz w:val="24"/>
                <w:szCs w:val="24"/>
              </w:rPr>
            </w:pPr>
            <w:r>
              <w:rPr>
                <w:rFonts w:ascii="Times New Roman" w:hAnsi="Times New Roman"/>
                <w:b/>
                <w:sz w:val="24"/>
                <w:szCs w:val="24"/>
              </w:rPr>
              <w:t>PO1</w:t>
            </w:r>
          </w:p>
        </w:tc>
        <w:tc>
          <w:tcPr>
            <w:tcW w:w="900" w:type="dxa"/>
            <w:tcBorders>
              <w:top w:val="single" w:sz="4" w:space="0" w:color="auto"/>
              <w:bottom w:val="single" w:sz="4" w:space="0" w:color="auto"/>
              <w:right w:val="single" w:sz="4" w:space="0" w:color="auto"/>
            </w:tcBorders>
            <w:vAlign w:val="center"/>
          </w:tcPr>
          <w:p w:rsidR="00AA4526" w:rsidRDefault="00AA4526" w:rsidP="00F135E7">
            <w:pPr>
              <w:spacing w:after="0"/>
              <w:jc w:val="center"/>
              <w:rPr>
                <w:rFonts w:ascii="Times New Roman" w:hAnsi="Times New Roman"/>
                <w:sz w:val="24"/>
                <w:szCs w:val="24"/>
              </w:rPr>
            </w:pPr>
            <w:r>
              <w:rPr>
                <w:rFonts w:ascii="Times New Roman" w:hAnsi="Times New Roman"/>
                <w:b/>
                <w:sz w:val="24"/>
                <w:szCs w:val="24"/>
              </w:rPr>
              <w:t>PO2</w:t>
            </w:r>
          </w:p>
        </w:tc>
        <w:tc>
          <w:tcPr>
            <w:tcW w:w="810" w:type="dxa"/>
            <w:gridSpan w:val="2"/>
            <w:tcBorders>
              <w:top w:val="single" w:sz="4" w:space="0" w:color="auto"/>
              <w:bottom w:val="single" w:sz="4" w:space="0" w:color="auto"/>
              <w:right w:val="single" w:sz="4" w:space="0" w:color="auto"/>
            </w:tcBorders>
            <w:vAlign w:val="center"/>
          </w:tcPr>
          <w:p w:rsidR="00AA4526" w:rsidRDefault="00AA4526" w:rsidP="00F135E7">
            <w:pPr>
              <w:spacing w:after="0"/>
              <w:jc w:val="center"/>
              <w:rPr>
                <w:rFonts w:ascii="Times New Roman" w:hAnsi="Times New Roman"/>
                <w:sz w:val="24"/>
                <w:szCs w:val="24"/>
              </w:rPr>
            </w:pPr>
            <w:r>
              <w:rPr>
                <w:rFonts w:ascii="Times New Roman" w:hAnsi="Times New Roman"/>
                <w:b/>
                <w:sz w:val="24"/>
                <w:szCs w:val="24"/>
              </w:rPr>
              <w:t>PO3</w:t>
            </w:r>
          </w:p>
        </w:tc>
        <w:tc>
          <w:tcPr>
            <w:tcW w:w="900" w:type="dxa"/>
            <w:tcBorders>
              <w:top w:val="single" w:sz="4" w:space="0" w:color="auto"/>
              <w:bottom w:val="single" w:sz="4" w:space="0" w:color="auto"/>
              <w:right w:val="single" w:sz="4" w:space="0" w:color="auto"/>
            </w:tcBorders>
            <w:vAlign w:val="center"/>
          </w:tcPr>
          <w:p w:rsidR="00AA4526" w:rsidRDefault="00AA4526" w:rsidP="00F135E7">
            <w:pPr>
              <w:spacing w:after="0"/>
              <w:jc w:val="center"/>
              <w:rPr>
                <w:rFonts w:ascii="Times New Roman" w:hAnsi="Times New Roman"/>
                <w:sz w:val="24"/>
                <w:szCs w:val="24"/>
              </w:rPr>
            </w:pPr>
            <w:r>
              <w:rPr>
                <w:rFonts w:ascii="Times New Roman" w:hAnsi="Times New Roman"/>
                <w:b/>
                <w:sz w:val="24"/>
                <w:szCs w:val="24"/>
              </w:rPr>
              <w:t>PO4</w:t>
            </w:r>
          </w:p>
        </w:tc>
        <w:tc>
          <w:tcPr>
            <w:tcW w:w="990" w:type="dxa"/>
            <w:tcBorders>
              <w:top w:val="single" w:sz="4" w:space="0" w:color="auto"/>
              <w:bottom w:val="single" w:sz="4" w:space="0" w:color="auto"/>
              <w:right w:val="single" w:sz="4" w:space="0" w:color="auto"/>
            </w:tcBorders>
            <w:vAlign w:val="center"/>
          </w:tcPr>
          <w:p w:rsidR="00AA4526" w:rsidRDefault="00AA4526" w:rsidP="00F135E7">
            <w:pPr>
              <w:spacing w:after="0"/>
              <w:jc w:val="center"/>
              <w:rPr>
                <w:rFonts w:ascii="Times New Roman" w:hAnsi="Times New Roman"/>
                <w:sz w:val="24"/>
                <w:szCs w:val="24"/>
              </w:rPr>
            </w:pPr>
            <w:r>
              <w:rPr>
                <w:rFonts w:ascii="Times New Roman" w:hAnsi="Times New Roman"/>
                <w:b/>
                <w:sz w:val="24"/>
                <w:szCs w:val="24"/>
              </w:rPr>
              <w:t>PO5</w:t>
            </w:r>
          </w:p>
        </w:tc>
        <w:tc>
          <w:tcPr>
            <w:tcW w:w="990" w:type="dxa"/>
            <w:tcBorders>
              <w:right w:val="single" w:sz="4" w:space="0" w:color="auto"/>
            </w:tcBorders>
            <w:vAlign w:val="center"/>
          </w:tcPr>
          <w:p w:rsidR="00AA4526" w:rsidRDefault="00AA4526" w:rsidP="00F135E7">
            <w:pPr>
              <w:spacing w:after="0"/>
              <w:jc w:val="center"/>
              <w:rPr>
                <w:rFonts w:ascii="Times New Roman" w:hAnsi="Times New Roman"/>
                <w:sz w:val="24"/>
                <w:szCs w:val="24"/>
              </w:rPr>
            </w:pPr>
            <w:r>
              <w:rPr>
                <w:rFonts w:ascii="Times New Roman" w:hAnsi="Times New Roman"/>
                <w:b/>
                <w:sz w:val="24"/>
                <w:szCs w:val="24"/>
              </w:rPr>
              <w:t>PO6</w:t>
            </w:r>
          </w:p>
        </w:tc>
        <w:tc>
          <w:tcPr>
            <w:tcW w:w="990" w:type="dxa"/>
            <w:tcBorders>
              <w:right w:val="single" w:sz="4" w:space="0" w:color="auto"/>
            </w:tcBorders>
            <w:vAlign w:val="center"/>
          </w:tcPr>
          <w:p w:rsidR="00AA4526" w:rsidRDefault="00AA4526" w:rsidP="00F135E7">
            <w:pPr>
              <w:spacing w:after="0"/>
              <w:jc w:val="center"/>
              <w:rPr>
                <w:rFonts w:ascii="Times New Roman" w:hAnsi="Times New Roman"/>
                <w:sz w:val="24"/>
                <w:szCs w:val="24"/>
              </w:rPr>
            </w:pPr>
            <w:r>
              <w:rPr>
                <w:rFonts w:ascii="Times New Roman" w:hAnsi="Times New Roman"/>
                <w:b/>
                <w:sz w:val="24"/>
                <w:szCs w:val="24"/>
              </w:rPr>
              <w:t>PO7</w:t>
            </w:r>
          </w:p>
        </w:tc>
        <w:tc>
          <w:tcPr>
            <w:tcW w:w="990" w:type="dxa"/>
            <w:gridSpan w:val="6"/>
            <w:tcBorders>
              <w:right w:val="single" w:sz="4" w:space="0" w:color="auto"/>
            </w:tcBorders>
            <w:vAlign w:val="center"/>
          </w:tcPr>
          <w:p w:rsidR="00AA4526" w:rsidRDefault="00AA4526" w:rsidP="00F135E7">
            <w:pPr>
              <w:spacing w:after="0"/>
              <w:jc w:val="center"/>
              <w:rPr>
                <w:rFonts w:ascii="Times New Roman" w:hAnsi="Times New Roman"/>
                <w:sz w:val="24"/>
                <w:szCs w:val="24"/>
              </w:rPr>
            </w:pPr>
            <w:r>
              <w:rPr>
                <w:rFonts w:ascii="Times New Roman" w:hAnsi="Times New Roman"/>
                <w:b/>
                <w:sz w:val="24"/>
                <w:szCs w:val="24"/>
              </w:rPr>
              <w:t>PO8</w:t>
            </w:r>
          </w:p>
        </w:tc>
        <w:tc>
          <w:tcPr>
            <w:tcW w:w="900" w:type="dxa"/>
            <w:gridSpan w:val="3"/>
            <w:tcBorders>
              <w:right w:val="single" w:sz="4" w:space="0" w:color="auto"/>
            </w:tcBorders>
            <w:vAlign w:val="center"/>
          </w:tcPr>
          <w:p w:rsidR="00AA4526" w:rsidRDefault="00AA4526" w:rsidP="00F135E7">
            <w:pPr>
              <w:spacing w:after="0"/>
              <w:jc w:val="center"/>
              <w:rPr>
                <w:rFonts w:ascii="Times New Roman" w:hAnsi="Times New Roman"/>
                <w:sz w:val="24"/>
                <w:szCs w:val="24"/>
              </w:rPr>
            </w:pPr>
            <w:r>
              <w:rPr>
                <w:rFonts w:ascii="Times New Roman" w:hAnsi="Times New Roman"/>
                <w:b/>
                <w:sz w:val="24"/>
                <w:szCs w:val="24"/>
              </w:rPr>
              <w:t>PO9</w:t>
            </w:r>
          </w:p>
        </w:tc>
        <w:tc>
          <w:tcPr>
            <w:tcW w:w="972" w:type="dxa"/>
            <w:gridSpan w:val="3"/>
            <w:vAlign w:val="center"/>
          </w:tcPr>
          <w:p w:rsidR="00AA4526" w:rsidRDefault="00AA4526" w:rsidP="00F135E7">
            <w:pPr>
              <w:widowControl w:val="0"/>
              <w:spacing w:after="0"/>
              <w:jc w:val="both"/>
              <w:rPr>
                <w:rFonts w:ascii="Times New Roman" w:hAnsi="Times New Roman"/>
                <w:b/>
                <w:sz w:val="24"/>
                <w:szCs w:val="24"/>
              </w:rPr>
            </w:pPr>
            <w:r>
              <w:rPr>
                <w:rFonts w:ascii="Times New Roman" w:hAnsi="Times New Roman"/>
                <w:b/>
                <w:sz w:val="24"/>
                <w:szCs w:val="24"/>
              </w:rPr>
              <w:t>PO10</w:t>
            </w:r>
          </w:p>
        </w:tc>
      </w:tr>
      <w:tr w:rsidR="00AA4526" w:rsidTr="00F135E7">
        <w:trPr>
          <w:trHeight w:val="143"/>
          <w:jc w:val="center"/>
        </w:trPr>
        <w:tc>
          <w:tcPr>
            <w:tcW w:w="846" w:type="dxa"/>
            <w:gridSpan w:val="4"/>
            <w:tcBorders>
              <w:top w:val="single" w:sz="4" w:space="0" w:color="auto"/>
              <w:bottom w:val="single" w:sz="4" w:space="0" w:color="auto"/>
              <w:right w:val="single" w:sz="4" w:space="0" w:color="auto"/>
            </w:tcBorders>
            <w:vAlign w:val="center"/>
          </w:tcPr>
          <w:p w:rsidR="00AA4526" w:rsidRDefault="00AA4526" w:rsidP="00F135E7">
            <w:pPr>
              <w:spacing w:after="0"/>
              <w:rPr>
                <w:rFonts w:ascii="Times New Roman" w:hAnsi="Times New Roman"/>
                <w:sz w:val="24"/>
                <w:szCs w:val="24"/>
              </w:rPr>
            </w:pPr>
            <w:r>
              <w:rPr>
                <w:rFonts w:ascii="Times New Roman" w:hAnsi="Times New Roman"/>
                <w:b/>
                <w:sz w:val="24"/>
                <w:szCs w:val="24"/>
              </w:rPr>
              <w:t>CO1</w:t>
            </w:r>
          </w:p>
        </w:tc>
        <w:tc>
          <w:tcPr>
            <w:tcW w:w="810" w:type="dxa"/>
            <w:gridSpan w:val="3"/>
            <w:tcBorders>
              <w:top w:val="single" w:sz="4" w:space="0" w:color="auto"/>
              <w:bottom w:val="single" w:sz="4" w:space="0" w:color="auto"/>
              <w:right w:val="single" w:sz="4" w:space="0" w:color="auto"/>
            </w:tcBorders>
            <w:vAlign w:val="center"/>
          </w:tcPr>
          <w:p w:rsidR="00AA4526" w:rsidRDefault="00AA4526" w:rsidP="00F135E7">
            <w:pPr>
              <w:spacing w:after="0"/>
              <w:jc w:val="center"/>
              <w:rPr>
                <w:rFonts w:ascii="Times New Roman" w:hAnsi="Times New Roman"/>
                <w:sz w:val="24"/>
                <w:szCs w:val="24"/>
              </w:rPr>
            </w:pPr>
            <w:r>
              <w:rPr>
                <w:rFonts w:ascii="Times New Roman" w:hAnsi="Times New Roman"/>
                <w:sz w:val="24"/>
                <w:szCs w:val="24"/>
              </w:rPr>
              <w:t>S</w:t>
            </w:r>
          </w:p>
        </w:tc>
        <w:tc>
          <w:tcPr>
            <w:tcW w:w="900" w:type="dxa"/>
            <w:tcBorders>
              <w:top w:val="single" w:sz="4" w:space="0" w:color="auto"/>
              <w:bottom w:val="single" w:sz="4" w:space="0" w:color="auto"/>
              <w:right w:val="single" w:sz="4" w:space="0" w:color="auto"/>
            </w:tcBorders>
            <w:vAlign w:val="center"/>
          </w:tcPr>
          <w:p w:rsidR="00AA4526" w:rsidRDefault="00AA4526" w:rsidP="00F135E7">
            <w:pPr>
              <w:spacing w:after="0"/>
              <w:jc w:val="center"/>
              <w:rPr>
                <w:rFonts w:ascii="Times New Roman" w:hAnsi="Times New Roman"/>
                <w:sz w:val="24"/>
                <w:szCs w:val="24"/>
              </w:rPr>
            </w:pPr>
            <w:r>
              <w:rPr>
                <w:rFonts w:ascii="Times New Roman" w:hAnsi="Times New Roman"/>
                <w:sz w:val="24"/>
                <w:szCs w:val="24"/>
              </w:rPr>
              <w:t>M</w:t>
            </w:r>
          </w:p>
        </w:tc>
        <w:tc>
          <w:tcPr>
            <w:tcW w:w="810" w:type="dxa"/>
            <w:gridSpan w:val="2"/>
            <w:tcBorders>
              <w:top w:val="single" w:sz="4" w:space="0" w:color="auto"/>
              <w:bottom w:val="single" w:sz="4" w:space="0" w:color="auto"/>
              <w:right w:val="single" w:sz="4" w:space="0" w:color="auto"/>
            </w:tcBorders>
            <w:vAlign w:val="center"/>
          </w:tcPr>
          <w:p w:rsidR="00AA4526" w:rsidRDefault="00AA4526" w:rsidP="00F135E7">
            <w:pPr>
              <w:spacing w:after="0"/>
              <w:jc w:val="center"/>
              <w:rPr>
                <w:rFonts w:ascii="Times New Roman" w:hAnsi="Times New Roman"/>
                <w:sz w:val="24"/>
                <w:szCs w:val="24"/>
              </w:rPr>
            </w:pPr>
            <w:r>
              <w:rPr>
                <w:rFonts w:ascii="Times New Roman" w:hAnsi="Times New Roman"/>
                <w:sz w:val="24"/>
                <w:szCs w:val="24"/>
              </w:rPr>
              <w:t>S</w:t>
            </w:r>
          </w:p>
        </w:tc>
        <w:tc>
          <w:tcPr>
            <w:tcW w:w="900" w:type="dxa"/>
            <w:tcBorders>
              <w:top w:val="single" w:sz="4" w:space="0" w:color="auto"/>
              <w:bottom w:val="single" w:sz="4" w:space="0" w:color="auto"/>
              <w:right w:val="single" w:sz="4" w:space="0" w:color="auto"/>
            </w:tcBorders>
            <w:vAlign w:val="center"/>
          </w:tcPr>
          <w:p w:rsidR="00AA4526" w:rsidRDefault="00AA4526" w:rsidP="00F135E7">
            <w:pPr>
              <w:spacing w:after="0"/>
              <w:jc w:val="center"/>
              <w:rPr>
                <w:rFonts w:ascii="Times New Roman" w:hAnsi="Times New Roman"/>
                <w:sz w:val="24"/>
                <w:szCs w:val="24"/>
              </w:rPr>
            </w:pPr>
            <w:r>
              <w:rPr>
                <w:rFonts w:ascii="Times New Roman" w:hAnsi="Times New Roman"/>
                <w:sz w:val="24"/>
                <w:szCs w:val="24"/>
              </w:rPr>
              <w:t>S</w:t>
            </w:r>
          </w:p>
        </w:tc>
        <w:tc>
          <w:tcPr>
            <w:tcW w:w="990" w:type="dxa"/>
            <w:tcBorders>
              <w:top w:val="single" w:sz="4" w:space="0" w:color="auto"/>
              <w:bottom w:val="single" w:sz="4" w:space="0" w:color="auto"/>
              <w:right w:val="single" w:sz="4" w:space="0" w:color="auto"/>
            </w:tcBorders>
            <w:vAlign w:val="center"/>
          </w:tcPr>
          <w:p w:rsidR="00AA4526" w:rsidRDefault="00AA4526" w:rsidP="00F135E7">
            <w:pPr>
              <w:spacing w:after="0"/>
              <w:jc w:val="center"/>
              <w:rPr>
                <w:rFonts w:ascii="Times New Roman" w:hAnsi="Times New Roman"/>
                <w:sz w:val="24"/>
                <w:szCs w:val="24"/>
              </w:rPr>
            </w:pPr>
            <w:r>
              <w:rPr>
                <w:rFonts w:ascii="Times New Roman" w:hAnsi="Times New Roman"/>
                <w:sz w:val="24"/>
                <w:szCs w:val="24"/>
              </w:rPr>
              <w:t>M</w:t>
            </w:r>
          </w:p>
        </w:tc>
        <w:tc>
          <w:tcPr>
            <w:tcW w:w="990" w:type="dxa"/>
            <w:tcBorders>
              <w:right w:val="single" w:sz="4" w:space="0" w:color="auto"/>
            </w:tcBorders>
            <w:vAlign w:val="center"/>
          </w:tcPr>
          <w:p w:rsidR="00AA4526" w:rsidRDefault="00AA4526" w:rsidP="00F135E7">
            <w:pPr>
              <w:spacing w:after="0"/>
              <w:jc w:val="center"/>
              <w:rPr>
                <w:rFonts w:ascii="Times New Roman" w:hAnsi="Times New Roman"/>
                <w:sz w:val="24"/>
                <w:szCs w:val="24"/>
              </w:rPr>
            </w:pPr>
            <w:r>
              <w:rPr>
                <w:rFonts w:ascii="Times New Roman" w:hAnsi="Times New Roman"/>
                <w:sz w:val="24"/>
                <w:szCs w:val="24"/>
              </w:rPr>
              <w:t>M</w:t>
            </w:r>
          </w:p>
        </w:tc>
        <w:tc>
          <w:tcPr>
            <w:tcW w:w="990" w:type="dxa"/>
            <w:tcBorders>
              <w:right w:val="single" w:sz="4" w:space="0" w:color="auto"/>
            </w:tcBorders>
            <w:vAlign w:val="center"/>
          </w:tcPr>
          <w:p w:rsidR="00AA4526" w:rsidRDefault="00AA4526" w:rsidP="00F135E7">
            <w:pPr>
              <w:spacing w:after="0"/>
              <w:jc w:val="center"/>
              <w:rPr>
                <w:rFonts w:ascii="Times New Roman" w:hAnsi="Times New Roman"/>
                <w:sz w:val="24"/>
                <w:szCs w:val="24"/>
              </w:rPr>
            </w:pPr>
            <w:r>
              <w:rPr>
                <w:rFonts w:ascii="Times New Roman" w:hAnsi="Times New Roman"/>
                <w:sz w:val="24"/>
                <w:szCs w:val="24"/>
              </w:rPr>
              <w:t>M</w:t>
            </w:r>
          </w:p>
        </w:tc>
        <w:tc>
          <w:tcPr>
            <w:tcW w:w="990" w:type="dxa"/>
            <w:gridSpan w:val="6"/>
            <w:tcBorders>
              <w:right w:val="single" w:sz="4" w:space="0" w:color="auto"/>
            </w:tcBorders>
            <w:vAlign w:val="center"/>
          </w:tcPr>
          <w:p w:rsidR="00AA4526" w:rsidRDefault="00AA4526" w:rsidP="00F135E7">
            <w:pPr>
              <w:spacing w:after="0"/>
              <w:jc w:val="center"/>
              <w:rPr>
                <w:rFonts w:ascii="Times New Roman" w:hAnsi="Times New Roman"/>
                <w:sz w:val="24"/>
                <w:szCs w:val="24"/>
              </w:rPr>
            </w:pPr>
            <w:r>
              <w:rPr>
                <w:rFonts w:ascii="Times New Roman" w:hAnsi="Times New Roman"/>
                <w:sz w:val="24"/>
                <w:szCs w:val="24"/>
              </w:rPr>
              <w:t>S</w:t>
            </w:r>
          </w:p>
        </w:tc>
        <w:tc>
          <w:tcPr>
            <w:tcW w:w="900" w:type="dxa"/>
            <w:gridSpan w:val="3"/>
            <w:tcBorders>
              <w:right w:val="single" w:sz="4" w:space="0" w:color="auto"/>
            </w:tcBorders>
            <w:vAlign w:val="center"/>
          </w:tcPr>
          <w:p w:rsidR="00AA4526" w:rsidRDefault="00AA4526" w:rsidP="00F135E7">
            <w:pPr>
              <w:spacing w:after="0"/>
              <w:jc w:val="center"/>
              <w:rPr>
                <w:rFonts w:ascii="Times New Roman" w:hAnsi="Times New Roman"/>
                <w:sz w:val="24"/>
                <w:szCs w:val="24"/>
              </w:rPr>
            </w:pPr>
            <w:r>
              <w:rPr>
                <w:rFonts w:ascii="Times New Roman" w:hAnsi="Times New Roman"/>
                <w:sz w:val="24"/>
                <w:szCs w:val="24"/>
              </w:rPr>
              <w:t>S</w:t>
            </w:r>
          </w:p>
        </w:tc>
        <w:tc>
          <w:tcPr>
            <w:tcW w:w="972" w:type="dxa"/>
            <w:gridSpan w:val="3"/>
            <w:vAlign w:val="center"/>
          </w:tcPr>
          <w:p w:rsidR="00AA4526" w:rsidRDefault="00AA4526" w:rsidP="00F135E7">
            <w:pPr>
              <w:spacing w:after="0"/>
              <w:jc w:val="center"/>
              <w:rPr>
                <w:rFonts w:ascii="Times New Roman" w:hAnsi="Times New Roman"/>
                <w:sz w:val="24"/>
                <w:szCs w:val="24"/>
              </w:rPr>
            </w:pPr>
            <w:r>
              <w:rPr>
                <w:rFonts w:ascii="Times New Roman" w:hAnsi="Times New Roman"/>
                <w:sz w:val="24"/>
                <w:szCs w:val="24"/>
              </w:rPr>
              <w:t>L</w:t>
            </w:r>
          </w:p>
        </w:tc>
      </w:tr>
      <w:tr w:rsidR="00AA4526" w:rsidTr="00F135E7">
        <w:trPr>
          <w:trHeight w:val="143"/>
          <w:jc w:val="center"/>
        </w:trPr>
        <w:tc>
          <w:tcPr>
            <w:tcW w:w="846" w:type="dxa"/>
            <w:gridSpan w:val="4"/>
            <w:tcBorders>
              <w:top w:val="single" w:sz="4" w:space="0" w:color="auto"/>
              <w:bottom w:val="single" w:sz="4" w:space="0" w:color="auto"/>
              <w:right w:val="single" w:sz="4" w:space="0" w:color="auto"/>
            </w:tcBorders>
            <w:vAlign w:val="center"/>
          </w:tcPr>
          <w:p w:rsidR="00AA4526" w:rsidRDefault="00AA4526" w:rsidP="00F135E7">
            <w:pPr>
              <w:spacing w:after="0"/>
              <w:rPr>
                <w:rFonts w:ascii="Times New Roman" w:hAnsi="Times New Roman"/>
                <w:sz w:val="24"/>
                <w:szCs w:val="24"/>
              </w:rPr>
            </w:pPr>
            <w:r>
              <w:rPr>
                <w:rFonts w:ascii="Times New Roman" w:hAnsi="Times New Roman"/>
                <w:b/>
                <w:sz w:val="24"/>
                <w:szCs w:val="24"/>
              </w:rPr>
              <w:t>CO2</w:t>
            </w:r>
          </w:p>
        </w:tc>
        <w:tc>
          <w:tcPr>
            <w:tcW w:w="810" w:type="dxa"/>
            <w:gridSpan w:val="3"/>
            <w:tcBorders>
              <w:top w:val="single" w:sz="4" w:space="0" w:color="auto"/>
              <w:bottom w:val="single" w:sz="4" w:space="0" w:color="auto"/>
              <w:right w:val="single" w:sz="4" w:space="0" w:color="auto"/>
            </w:tcBorders>
          </w:tcPr>
          <w:p w:rsidR="00AA4526" w:rsidRDefault="00AA4526" w:rsidP="00F135E7">
            <w:pPr>
              <w:spacing w:after="0"/>
              <w:jc w:val="center"/>
            </w:pPr>
            <w:r>
              <w:rPr>
                <w:rFonts w:ascii="Times New Roman" w:hAnsi="Times New Roman"/>
                <w:sz w:val="24"/>
                <w:szCs w:val="24"/>
              </w:rPr>
              <w:t>L</w:t>
            </w:r>
          </w:p>
        </w:tc>
        <w:tc>
          <w:tcPr>
            <w:tcW w:w="900" w:type="dxa"/>
            <w:tcBorders>
              <w:top w:val="single" w:sz="4" w:space="0" w:color="auto"/>
              <w:bottom w:val="single" w:sz="4" w:space="0" w:color="auto"/>
              <w:right w:val="single" w:sz="4" w:space="0" w:color="auto"/>
            </w:tcBorders>
          </w:tcPr>
          <w:p w:rsidR="00AA4526" w:rsidRDefault="00AA4526" w:rsidP="00F135E7">
            <w:pPr>
              <w:spacing w:after="0"/>
              <w:jc w:val="center"/>
            </w:pPr>
            <w:r>
              <w:rPr>
                <w:rFonts w:ascii="Times New Roman" w:hAnsi="Times New Roman"/>
                <w:sz w:val="24"/>
                <w:szCs w:val="24"/>
              </w:rPr>
              <w:t>L</w:t>
            </w:r>
          </w:p>
        </w:tc>
        <w:tc>
          <w:tcPr>
            <w:tcW w:w="810" w:type="dxa"/>
            <w:gridSpan w:val="2"/>
            <w:tcBorders>
              <w:top w:val="single" w:sz="4" w:space="0" w:color="auto"/>
              <w:bottom w:val="single" w:sz="4" w:space="0" w:color="auto"/>
              <w:right w:val="single" w:sz="4" w:space="0" w:color="auto"/>
            </w:tcBorders>
            <w:vAlign w:val="center"/>
          </w:tcPr>
          <w:p w:rsidR="00AA4526" w:rsidRDefault="00AA4526" w:rsidP="00F135E7">
            <w:pPr>
              <w:spacing w:after="0"/>
              <w:jc w:val="center"/>
              <w:rPr>
                <w:rFonts w:ascii="Times New Roman" w:hAnsi="Times New Roman"/>
                <w:sz w:val="24"/>
                <w:szCs w:val="24"/>
              </w:rPr>
            </w:pPr>
            <w:r>
              <w:rPr>
                <w:rFonts w:ascii="Times New Roman" w:hAnsi="Times New Roman"/>
                <w:sz w:val="24"/>
                <w:szCs w:val="24"/>
              </w:rPr>
              <w:t>L</w:t>
            </w:r>
          </w:p>
        </w:tc>
        <w:tc>
          <w:tcPr>
            <w:tcW w:w="900" w:type="dxa"/>
            <w:tcBorders>
              <w:top w:val="single" w:sz="4" w:space="0" w:color="auto"/>
              <w:bottom w:val="single" w:sz="4" w:space="0" w:color="auto"/>
              <w:right w:val="single" w:sz="4" w:space="0" w:color="auto"/>
            </w:tcBorders>
          </w:tcPr>
          <w:p w:rsidR="00AA4526" w:rsidRDefault="00AA4526" w:rsidP="00F135E7">
            <w:pPr>
              <w:spacing w:after="0"/>
              <w:jc w:val="center"/>
            </w:pPr>
            <w:r>
              <w:rPr>
                <w:rFonts w:ascii="Times New Roman" w:hAnsi="Times New Roman"/>
                <w:sz w:val="24"/>
                <w:szCs w:val="24"/>
              </w:rPr>
              <w:t>S</w:t>
            </w:r>
          </w:p>
        </w:tc>
        <w:tc>
          <w:tcPr>
            <w:tcW w:w="990" w:type="dxa"/>
            <w:tcBorders>
              <w:top w:val="single" w:sz="4" w:space="0" w:color="auto"/>
              <w:bottom w:val="single" w:sz="4" w:space="0" w:color="auto"/>
              <w:right w:val="single" w:sz="4" w:space="0" w:color="auto"/>
            </w:tcBorders>
          </w:tcPr>
          <w:p w:rsidR="00AA4526" w:rsidRDefault="00AA4526" w:rsidP="00F135E7">
            <w:pPr>
              <w:spacing w:after="0"/>
              <w:jc w:val="center"/>
            </w:pPr>
            <w:r>
              <w:rPr>
                <w:rFonts w:ascii="Times New Roman" w:hAnsi="Times New Roman"/>
                <w:sz w:val="24"/>
                <w:szCs w:val="24"/>
              </w:rPr>
              <w:t>L</w:t>
            </w:r>
          </w:p>
        </w:tc>
        <w:tc>
          <w:tcPr>
            <w:tcW w:w="990" w:type="dxa"/>
            <w:tcBorders>
              <w:right w:val="single" w:sz="4" w:space="0" w:color="auto"/>
            </w:tcBorders>
          </w:tcPr>
          <w:p w:rsidR="00AA4526" w:rsidRDefault="00AA4526" w:rsidP="00F135E7">
            <w:pPr>
              <w:spacing w:after="0"/>
              <w:jc w:val="center"/>
            </w:pPr>
            <w:r>
              <w:rPr>
                <w:rFonts w:ascii="Times New Roman" w:hAnsi="Times New Roman"/>
                <w:sz w:val="24"/>
                <w:szCs w:val="24"/>
              </w:rPr>
              <w:t>L</w:t>
            </w:r>
          </w:p>
        </w:tc>
        <w:tc>
          <w:tcPr>
            <w:tcW w:w="990" w:type="dxa"/>
            <w:tcBorders>
              <w:right w:val="single" w:sz="4" w:space="0" w:color="auto"/>
            </w:tcBorders>
          </w:tcPr>
          <w:p w:rsidR="00AA4526" w:rsidRDefault="00AA4526" w:rsidP="00F135E7">
            <w:pPr>
              <w:spacing w:after="0"/>
              <w:jc w:val="center"/>
            </w:pPr>
            <w:r>
              <w:rPr>
                <w:rFonts w:ascii="Times New Roman" w:hAnsi="Times New Roman"/>
                <w:sz w:val="24"/>
                <w:szCs w:val="24"/>
              </w:rPr>
              <w:t>L</w:t>
            </w:r>
          </w:p>
        </w:tc>
        <w:tc>
          <w:tcPr>
            <w:tcW w:w="990" w:type="dxa"/>
            <w:gridSpan w:val="6"/>
            <w:tcBorders>
              <w:right w:val="single" w:sz="4" w:space="0" w:color="auto"/>
            </w:tcBorders>
            <w:vAlign w:val="center"/>
          </w:tcPr>
          <w:p w:rsidR="00AA4526" w:rsidRDefault="00AA4526" w:rsidP="00F135E7">
            <w:pPr>
              <w:spacing w:after="0"/>
              <w:jc w:val="center"/>
              <w:rPr>
                <w:rFonts w:ascii="Times New Roman" w:hAnsi="Times New Roman"/>
                <w:sz w:val="24"/>
                <w:szCs w:val="24"/>
              </w:rPr>
            </w:pPr>
            <w:r>
              <w:rPr>
                <w:rFonts w:ascii="Times New Roman" w:hAnsi="Times New Roman"/>
                <w:sz w:val="24"/>
                <w:szCs w:val="24"/>
              </w:rPr>
              <w:t>S</w:t>
            </w:r>
          </w:p>
        </w:tc>
        <w:tc>
          <w:tcPr>
            <w:tcW w:w="900" w:type="dxa"/>
            <w:gridSpan w:val="3"/>
            <w:tcBorders>
              <w:right w:val="single" w:sz="4" w:space="0" w:color="auto"/>
            </w:tcBorders>
          </w:tcPr>
          <w:p w:rsidR="00AA4526" w:rsidRDefault="00AA4526" w:rsidP="00F135E7">
            <w:pPr>
              <w:spacing w:after="0"/>
              <w:jc w:val="center"/>
            </w:pPr>
            <w:r>
              <w:rPr>
                <w:rFonts w:ascii="Times New Roman" w:hAnsi="Times New Roman"/>
                <w:sz w:val="24"/>
                <w:szCs w:val="24"/>
              </w:rPr>
              <w:t>S</w:t>
            </w:r>
          </w:p>
        </w:tc>
        <w:tc>
          <w:tcPr>
            <w:tcW w:w="972" w:type="dxa"/>
            <w:gridSpan w:val="3"/>
          </w:tcPr>
          <w:p w:rsidR="00AA4526" w:rsidRDefault="00AA4526" w:rsidP="00F135E7">
            <w:pPr>
              <w:spacing w:after="0"/>
              <w:jc w:val="center"/>
              <w:rPr>
                <w:rFonts w:ascii="Times New Roman" w:hAnsi="Times New Roman"/>
                <w:sz w:val="24"/>
                <w:szCs w:val="24"/>
              </w:rPr>
            </w:pPr>
            <w:r>
              <w:rPr>
                <w:rFonts w:ascii="Times New Roman" w:hAnsi="Times New Roman"/>
                <w:sz w:val="24"/>
                <w:szCs w:val="24"/>
              </w:rPr>
              <w:t>L</w:t>
            </w:r>
          </w:p>
        </w:tc>
      </w:tr>
      <w:tr w:rsidR="00AA4526" w:rsidTr="00F135E7">
        <w:trPr>
          <w:trHeight w:val="143"/>
          <w:jc w:val="center"/>
        </w:trPr>
        <w:tc>
          <w:tcPr>
            <w:tcW w:w="846" w:type="dxa"/>
            <w:gridSpan w:val="4"/>
            <w:tcBorders>
              <w:top w:val="single" w:sz="4" w:space="0" w:color="auto"/>
              <w:bottom w:val="single" w:sz="4" w:space="0" w:color="auto"/>
              <w:right w:val="single" w:sz="4" w:space="0" w:color="auto"/>
            </w:tcBorders>
            <w:vAlign w:val="center"/>
          </w:tcPr>
          <w:p w:rsidR="00AA4526" w:rsidRDefault="00AA4526" w:rsidP="00F135E7">
            <w:pPr>
              <w:spacing w:after="0"/>
              <w:rPr>
                <w:rFonts w:ascii="Times New Roman" w:hAnsi="Times New Roman"/>
                <w:sz w:val="24"/>
                <w:szCs w:val="24"/>
              </w:rPr>
            </w:pPr>
            <w:r>
              <w:rPr>
                <w:rFonts w:ascii="Times New Roman" w:hAnsi="Times New Roman"/>
                <w:b/>
                <w:sz w:val="24"/>
                <w:szCs w:val="24"/>
              </w:rPr>
              <w:t>CO3</w:t>
            </w:r>
          </w:p>
        </w:tc>
        <w:tc>
          <w:tcPr>
            <w:tcW w:w="810" w:type="dxa"/>
            <w:gridSpan w:val="3"/>
            <w:tcBorders>
              <w:top w:val="single" w:sz="4" w:space="0" w:color="auto"/>
              <w:bottom w:val="single" w:sz="4" w:space="0" w:color="auto"/>
              <w:right w:val="single" w:sz="4" w:space="0" w:color="auto"/>
            </w:tcBorders>
            <w:vAlign w:val="center"/>
          </w:tcPr>
          <w:p w:rsidR="00AA4526" w:rsidRDefault="00AA4526" w:rsidP="00F135E7">
            <w:pPr>
              <w:spacing w:after="0"/>
              <w:jc w:val="center"/>
              <w:rPr>
                <w:rFonts w:ascii="Times New Roman" w:hAnsi="Times New Roman"/>
                <w:sz w:val="24"/>
                <w:szCs w:val="24"/>
              </w:rPr>
            </w:pPr>
            <w:r>
              <w:rPr>
                <w:rFonts w:ascii="Times New Roman" w:hAnsi="Times New Roman"/>
                <w:sz w:val="24"/>
                <w:szCs w:val="24"/>
              </w:rPr>
              <w:t>S</w:t>
            </w:r>
          </w:p>
        </w:tc>
        <w:tc>
          <w:tcPr>
            <w:tcW w:w="900" w:type="dxa"/>
            <w:tcBorders>
              <w:top w:val="single" w:sz="4" w:space="0" w:color="auto"/>
              <w:bottom w:val="single" w:sz="4" w:space="0" w:color="auto"/>
              <w:right w:val="single" w:sz="4" w:space="0" w:color="auto"/>
            </w:tcBorders>
            <w:vAlign w:val="center"/>
          </w:tcPr>
          <w:p w:rsidR="00AA4526" w:rsidRDefault="00AA4526" w:rsidP="00F135E7">
            <w:pPr>
              <w:spacing w:after="0"/>
              <w:jc w:val="center"/>
              <w:rPr>
                <w:rFonts w:ascii="Times New Roman" w:hAnsi="Times New Roman"/>
                <w:sz w:val="24"/>
                <w:szCs w:val="24"/>
              </w:rPr>
            </w:pPr>
            <w:r>
              <w:rPr>
                <w:rFonts w:ascii="Times New Roman" w:hAnsi="Times New Roman"/>
                <w:sz w:val="24"/>
                <w:szCs w:val="24"/>
              </w:rPr>
              <w:t>L</w:t>
            </w:r>
          </w:p>
        </w:tc>
        <w:tc>
          <w:tcPr>
            <w:tcW w:w="810" w:type="dxa"/>
            <w:gridSpan w:val="2"/>
            <w:tcBorders>
              <w:top w:val="single" w:sz="4" w:space="0" w:color="auto"/>
              <w:bottom w:val="single" w:sz="4" w:space="0" w:color="auto"/>
              <w:right w:val="single" w:sz="4" w:space="0" w:color="auto"/>
            </w:tcBorders>
            <w:vAlign w:val="center"/>
          </w:tcPr>
          <w:p w:rsidR="00AA4526" w:rsidRDefault="00AA4526" w:rsidP="00F135E7">
            <w:pPr>
              <w:spacing w:after="0"/>
              <w:jc w:val="center"/>
              <w:rPr>
                <w:rFonts w:ascii="Times New Roman" w:hAnsi="Times New Roman"/>
                <w:sz w:val="24"/>
                <w:szCs w:val="24"/>
              </w:rPr>
            </w:pPr>
            <w:r>
              <w:rPr>
                <w:rFonts w:ascii="Times New Roman" w:hAnsi="Times New Roman"/>
                <w:sz w:val="24"/>
                <w:szCs w:val="24"/>
              </w:rPr>
              <w:t>L</w:t>
            </w:r>
          </w:p>
        </w:tc>
        <w:tc>
          <w:tcPr>
            <w:tcW w:w="900" w:type="dxa"/>
            <w:tcBorders>
              <w:top w:val="single" w:sz="4" w:space="0" w:color="auto"/>
              <w:bottom w:val="single" w:sz="4" w:space="0" w:color="auto"/>
              <w:right w:val="single" w:sz="4" w:space="0" w:color="auto"/>
            </w:tcBorders>
          </w:tcPr>
          <w:p w:rsidR="00AA4526" w:rsidRDefault="00AA4526" w:rsidP="00F135E7">
            <w:pPr>
              <w:spacing w:after="0"/>
              <w:jc w:val="center"/>
            </w:pPr>
            <w:r>
              <w:rPr>
                <w:rFonts w:ascii="Times New Roman" w:hAnsi="Times New Roman"/>
                <w:sz w:val="24"/>
                <w:szCs w:val="24"/>
              </w:rPr>
              <w:t>S</w:t>
            </w:r>
          </w:p>
        </w:tc>
        <w:tc>
          <w:tcPr>
            <w:tcW w:w="990" w:type="dxa"/>
            <w:tcBorders>
              <w:top w:val="single" w:sz="4" w:space="0" w:color="auto"/>
              <w:bottom w:val="single" w:sz="4" w:space="0" w:color="auto"/>
              <w:right w:val="single" w:sz="4" w:space="0" w:color="auto"/>
            </w:tcBorders>
          </w:tcPr>
          <w:p w:rsidR="00AA4526" w:rsidRDefault="00AA4526" w:rsidP="00F135E7">
            <w:pPr>
              <w:spacing w:after="0"/>
              <w:jc w:val="center"/>
            </w:pPr>
            <w:r>
              <w:rPr>
                <w:rFonts w:ascii="Times New Roman" w:hAnsi="Times New Roman"/>
                <w:sz w:val="24"/>
                <w:szCs w:val="24"/>
              </w:rPr>
              <w:t>L</w:t>
            </w:r>
          </w:p>
        </w:tc>
        <w:tc>
          <w:tcPr>
            <w:tcW w:w="990" w:type="dxa"/>
            <w:tcBorders>
              <w:right w:val="single" w:sz="4" w:space="0" w:color="auto"/>
            </w:tcBorders>
          </w:tcPr>
          <w:p w:rsidR="00AA4526" w:rsidRDefault="00AA4526" w:rsidP="00F135E7">
            <w:pPr>
              <w:spacing w:after="0"/>
              <w:jc w:val="center"/>
            </w:pPr>
            <w:r>
              <w:rPr>
                <w:rFonts w:ascii="Times New Roman" w:hAnsi="Times New Roman"/>
                <w:sz w:val="24"/>
                <w:szCs w:val="24"/>
              </w:rPr>
              <w:t>L</w:t>
            </w:r>
          </w:p>
        </w:tc>
        <w:tc>
          <w:tcPr>
            <w:tcW w:w="990" w:type="dxa"/>
            <w:tcBorders>
              <w:right w:val="single" w:sz="4" w:space="0" w:color="auto"/>
            </w:tcBorders>
          </w:tcPr>
          <w:p w:rsidR="00AA4526" w:rsidRDefault="00AA4526" w:rsidP="00F135E7">
            <w:pPr>
              <w:spacing w:after="0"/>
              <w:jc w:val="center"/>
            </w:pPr>
            <w:r>
              <w:rPr>
                <w:rFonts w:ascii="Times New Roman" w:hAnsi="Times New Roman"/>
                <w:sz w:val="24"/>
                <w:szCs w:val="24"/>
              </w:rPr>
              <w:t>M</w:t>
            </w:r>
          </w:p>
        </w:tc>
        <w:tc>
          <w:tcPr>
            <w:tcW w:w="990" w:type="dxa"/>
            <w:gridSpan w:val="6"/>
            <w:tcBorders>
              <w:right w:val="single" w:sz="4" w:space="0" w:color="auto"/>
            </w:tcBorders>
          </w:tcPr>
          <w:p w:rsidR="00AA4526" w:rsidRDefault="00AA4526" w:rsidP="00F135E7">
            <w:pPr>
              <w:spacing w:after="0"/>
              <w:jc w:val="center"/>
            </w:pPr>
            <w:r>
              <w:rPr>
                <w:rFonts w:ascii="Times New Roman" w:hAnsi="Times New Roman"/>
                <w:sz w:val="24"/>
                <w:szCs w:val="24"/>
              </w:rPr>
              <w:t>S</w:t>
            </w:r>
          </w:p>
        </w:tc>
        <w:tc>
          <w:tcPr>
            <w:tcW w:w="900" w:type="dxa"/>
            <w:gridSpan w:val="3"/>
            <w:tcBorders>
              <w:right w:val="single" w:sz="4" w:space="0" w:color="auto"/>
            </w:tcBorders>
          </w:tcPr>
          <w:p w:rsidR="00AA4526" w:rsidRDefault="00AA4526" w:rsidP="00F135E7">
            <w:pPr>
              <w:spacing w:after="0"/>
              <w:jc w:val="center"/>
            </w:pPr>
            <w:r>
              <w:rPr>
                <w:rFonts w:ascii="Times New Roman" w:hAnsi="Times New Roman"/>
                <w:sz w:val="24"/>
                <w:szCs w:val="24"/>
              </w:rPr>
              <w:t>S</w:t>
            </w:r>
          </w:p>
        </w:tc>
        <w:tc>
          <w:tcPr>
            <w:tcW w:w="972" w:type="dxa"/>
            <w:gridSpan w:val="3"/>
            <w:vAlign w:val="center"/>
          </w:tcPr>
          <w:p w:rsidR="00AA4526" w:rsidRDefault="00AA4526" w:rsidP="00F135E7">
            <w:pPr>
              <w:spacing w:after="0"/>
              <w:jc w:val="center"/>
              <w:rPr>
                <w:rFonts w:ascii="Times New Roman" w:hAnsi="Times New Roman"/>
                <w:sz w:val="24"/>
                <w:szCs w:val="24"/>
              </w:rPr>
            </w:pPr>
            <w:r>
              <w:rPr>
                <w:rFonts w:ascii="Times New Roman" w:hAnsi="Times New Roman"/>
                <w:sz w:val="24"/>
                <w:szCs w:val="24"/>
              </w:rPr>
              <w:t>L</w:t>
            </w:r>
          </w:p>
        </w:tc>
      </w:tr>
      <w:tr w:rsidR="00AA4526" w:rsidTr="00F135E7">
        <w:trPr>
          <w:trHeight w:val="143"/>
          <w:jc w:val="center"/>
        </w:trPr>
        <w:tc>
          <w:tcPr>
            <w:tcW w:w="846" w:type="dxa"/>
            <w:gridSpan w:val="4"/>
            <w:tcBorders>
              <w:top w:val="single" w:sz="4" w:space="0" w:color="auto"/>
              <w:bottom w:val="single" w:sz="4" w:space="0" w:color="auto"/>
              <w:right w:val="single" w:sz="4" w:space="0" w:color="auto"/>
            </w:tcBorders>
            <w:vAlign w:val="center"/>
          </w:tcPr>
          <w:p w:rsidR="00AA4526" w:rsidRDefault="00AA4526" w:rsidP="00F135E7">
            <w:pPr>
              <w:spacing w:after="0"/>
              <w:rPr>
                <w:rFonts w:ascii="Times New Roman" w:hAnsi="Times New Roman"/>
                <w:sz w:val="24"/>
                <w:szCs w:val="24"/>
              </w:rPr>
            </w:pPr>
            <w:r>
              <w:rPr>
                <w:rFonts w:ascii="Times New Roman" w:hAnsi="Times New Roman"/>
                <w:b/>
                <w:sz w:val="24"/>
                <w:szCs w:val="24"/>
              </w:rPr>
              <w:t>CO4</w:t>
            </w:r>
          </w:p>
        </w:tc>
        <w:tc>
          <w:tcPr>
            <w:tcW w:w="810" w:type="dxa"/>
            <w:gridSpan w:val="3"/>
            <w:tcBorders>
              <w:top w:val="single" w:sz="4" w:space="0" w:color="auto"/>
              <w:bottom w:val="single" w:sz="4" w:space="0" w:color="auto"/>
              <w:right w:val="single" w:sz="4" w:space="0" w:color="auto"/>
            </w:tcBorders>
          </w:tcPr>
          <w:p w:rsidR="00AA4526" w:rsidRDefault="00AA4526" w:rsidP="00F135E7">
            <w:pPr>
              <w:spacing w:after="0"/>
              <w:jc w:val="center"/>
            </w:pPr>
            <w:r>
              <w:rPr>
                <w:rFonts w:ascii="Times New Roman" w:hAnsi="Times New Roman"/>
                <w:sz w:val="24"/>
                <w:szCs w:val="24"/>
              </w:rPr>
              <w:t>M</w:t>
            </w:r>
          </w:p>
        </w:tc>
        <w:tc>
          <w:tcPr>
            <w:tcW w:w="900" w:type="dxa"/>
            <w:tcBorders>
              <w:top w:val="single" w:sz="4" w:space="0" w:color="auto"/>
              <w:bottom w:val="single" w:sz="4" w:space="0" w:color="auto"/>
              <w:right w:val="single" w:sz="4" w:space="0" w:color="auto"/>
            </w:tcBorders>
          </w:tcPr>
          <w:p w:rsidR="00AA4526" w:rsidRDefault="00AA4526" w:rsidP="00F135E7">
            <w:pPr>
              <w:spacing w:after="0"/>
              <w:jc w:val="center"/>
            </w:pPr>
            <w:r>
              <w:rPr>
                <w:rFonts w:ascii="Times New Roman" w:hAnsi="Times New Roman"/>
                <w:sz w:val="24"/>
                <w:szCs w:val="24"/>
              </w:rPr>
              <w:t>M</w:t>
            </w:r>
          </w:p>
        </w:tc>
        <w:tc>
          <w:tcPr>
            <w:tcW w:w="810" w:type="dxa"/>
            <w:gridSpan w:val="2"/>
            <w:tcBorders>
              <w:top w:val="single" w:sz="4" w:space="0" w:color="auto"/>
              <w:bottom w:val="single" w:sz="4" w:space="0" w:color="auto"/>
              <w:right w:val="single" w:sz="4" w:space="0" w:color="auto"/>
            </w:tcBorders>
          </w:tcPr>
          <w:p w:rsidR="00AA4526" w:rsidRDefault="00AA4526" w:rsidP="00F135E7">
            <w:pPr>
              <w:spacing w:after="0"/>
              <w:jc w:val="center"/>
            </w:pPr>
            <w:r>
              <w:rPr>
                <w:rFonts w:ascii="Times New Roman" w:hAnsi="Times New Roman"/>
                <w:sz w:val="24"/>
                <w:szCs w:val="24"/>
              </w:rPr>
              <w:t>M</w:t>
            </w:r>
          </w:p>
        </w:tc>
        <w:tc>
          <w:tcPr>
            <w:tcW w:w="900" w:type="dxa"/>
            <w:tcBorders>
              <w:top w:val="single" w:sz="4" w:space="0" w:color="auto"/>
              <w:bottom w:val="single" w:sz="4" w:space="0" w:color="auto"/>
              <w:right w:val="single" w:sz="4" w:space="0" w:color="auto"/>
            </w:tcBorders>
          </w:tcPr>
          <w:p w:rsidR="00AA4526" w:rsidRDefault="00AA4526" w:rsidP="00F135E7">
            <w:pPr>
              <w:spacing w:after="0"/>
              <w:jc w:val="center"/>
            </w:pPr>
            <w:r>
              <w:rPr>
                <w:rFonts w:ascii="Times New Roman" w:hAnsi="Times New Roman"/>
                <w:sz w:val="24"/>
                <w:szCs w:val="24"/>
              </w:rPr>
              <w:t>S</w:t>
            </w:r>
          </w:p>
        </w:tc>
        <w:tc>
          <w:tcPr>
            <w:tcW w:w="990" w:type="dxa"/>
            <w:tcBorders>
              <w:top w:val="single" w:sz="4" w:space="0" w:color="auto"/>
              <w:bottom w:val="single" w:sz="4" w:space="0" w:color="auto"/>
              <w:right w:val="single" w:sz="4" w:space="0" w:color="auto"/>
            </w:tcBorders>
          </w:tcPr>
          <w:p w:rsidR="00AA4526" w:rsidRDefault="00AA4526" w:rsidP="00F135E7">
            <w:pPr>
              <w:spacing w:after="0"/>
              <w:jc w:val="center"/>
            </w:pPr>
            <w:r>
              <w:rPr>
                <w:rFonts w:ascii="Times New Roman" w:hAnsi="Times New Roman"/>
                <w:sz w:val="24"/>
                <w:szCs w:val="24"/>
              </w:rPr>
              <w:t>M</w:t>
            </w:r>
          </w:p>
        </w:tc>
        <w:tc>
          <w:tcPr>
            <w:tcW w:w="990" w:type="dxa"/>
            <w:tcBorders>
              <w:right w:val="single" w:sz="4" w:space="0" w:color="auto"/>
            </w:tcBorders>
          </w:tcPr>
          <w:p w:rsidR="00AA4526" w:rsidRDefault="00AA4526" w:rsidP="00F135E7">
            <w:pPr>
              <w:spacing w:after="0"/>
              <w:jc w:val="center"/>
            </w:pPr>
            <w:r>
              <w:rPr>
                <w:rFonts w:ascii="Times New Roman" w:hAnsi="Times New Roman"/>
                <w:sz w:val="24"/>
                <w:szCs w:val="24"/>
              </w:rPr>
              <w:t>L</w:t>
            </w:r>
          </w:p>
        </w:tc>
        <w:tc>
          <w:tcPr>
            <w:tcW w:w="990" w:type="dxa"/>
            <w:tcBorders>
              <w:right w:val="single" w:sz="4" w:space="0" w:color="auto"/>
            </w:tcBorders>
          </w:tcPr>
          <w:p w:rsidR="00AA4526" w:rsidRDefault="00AA4526" w:rsidP="00F135E7">
            <w:pPr>
              <w:spacing w:after="0"/>
              <w:jc w:val="center"/>
            </w:pPr>
            <w:r>
              <w:rPr>
                <w:rFonts w:ascii="Times New Roman" w:hAnsi="Times New Roman"/>
                <w:sz w:val="24"/>
                <w:szCs w:val="24"/>
              </w:rPr>
              <w:t>M</w:t>
            </w:r>
          </w:p>
        </w:tc>
        <w:tc>
          <w:tcPr>
            <w:tcW w:w="990" w:type="dxa"/>
            <w:gridSpan w:val="6"/>
            <w:tcBorders>
              <w:right w:val="single" w:sz="4" w:space="0" w:color="auto"/>
            </w:tcBorders>
          </w:tcPr>
          <w:p w:rsidR="00AA4526" w:rsidRDefault="00AA4526" w:rsidP="00F135E7">
            <w:pPr>
              <w:spacing w:after="0"/>
              <w:jc w:val="center"/>
            </w:pPr>
            <w:r>
              <w:rPr>
                <w:rFonts w:ascii="Times New Roman" w:hAnsi="Times New Roman"/>
                <w:sz w:val="24"/>
                <w:szCs w:val="24"/>
              </w:rPr>
              <w:t>S</w:t>
            </w:r>
          </w:p>
        </w:tc>
        <w:tc>
          <w:tcPr>
            <w:tcW w:w="900" w:type="dxa"/>
            <w:gridSpan w:val="3"/>
            <w:tcBorders>
              <w:right w:val="single" w:sz="4" w:space="0" w:color="auto"/>
            </w:tcBorders>
          </w:tcPr>
          <w:p w:rsidR="00AA4526" w:rsidRDefault="00AA4526" w:rsidP="00F135E7">
            <w:pPr>
              <w:spacing w:after="0"/>
              <w:jc w:val="center"/>
            </w:pPr>
            <w:r>
              <w:rPr>
                <w:rFonts w:ascii="Times New Roman" w:hAnsi="Times New Roman"/>
                <w:sz w:val="24"/>
                <w:szCs w:val="24"/>
              </w:rPr>
              <w:t>S</w:t>
            </w:r>
          </w:p>
        </w:tc>
        <w:tc>
          <w:tcPr>
            <w:tcW w:w="972" w:type="dxa"/>
            <w:gridSpan w:val="3"/>
          </w:tcPr>
          <w:p w:rsidR="00AA4526" w:rsidRDefault="00AA4526" w:rsidP="00F135E7">
            <w:pPr>
              <w:spacing w:after="0"/>
              <w:jc w:val="center"/>
              <w:rPr>
                <w:rFonts w:ascii="Times New Roman" w:hAnsi="Times New Roman"/>
                <w:sz w:val="24"/>
                <w:szCs w:val="24"/>
              </w:rPr>
            </w:pPr>
            <w:r>
              <w:rPr>
                <w:rFonts w:ascii="Times New Roman" w:hAnsi="Times New Roman"/>
                <w:sz w:val="24"/>
                <w:szCs w:val="24"/>
              </w:rPr>
              <w:t>L</w:t>
            </w:r>
          </w:p>
        </w:tc>
      </w:tr>
      <w:tr w:rsidR="00AA4526" w:rsidTr="00F135E7">
        <w:trPr>
          <w:trHeight w:val="143"/>
          <w:jc w:val="center"/>
        </w:trPr>
        <w:tc>
          <w:tcPr>
            <w:tcW w:w="846" w:type="dxa"/>
            <w:gridSpan w:val="4"/>
            <w:tcBorders>
              <w:top w:val="single" w:sz="4" w:space="0" w:color="auto"/>
              <w:bottom w:val="single" w:sz="4" w:space="0" w:color="auto"/>
              <w:right w:val="single" w:sz="4" w:space="0" w:color="auto"/>
            </w:tcBorders>
            <w:vAlign w:val="center"/>
          </w:tcPr>
          <w:p w:rsidR="00AA4526" w:rsidRDefault="00AA4526" w:rsidP="00F135E7">
            <w:pPr>
              <w:spacing w:after="0"/>
              <w:rPr>
                <w:rFonts w:ascii="Times New Roman" w:hAnsi="Times New Roman"/>
                <w:sz w:val="24"/>
                <w:szCs w:val="24"/>
              </w:rPr>
            </w:pPr>
            <w:r>
              <w:rPr>
                <w:rFonts w:ascii="Times New Roman" w:hAnsi="Times New Roman"/>
                <w:b/>
                <w:sz w:val="24"/>
                <w:szCs w:val="24"/>
              </w:rPr>
              <w:t>CO5</w:t>
            </w:r>
          </w:p>
        </w:tc>
        <w:tc>
          <w:tcPr>
            <w:tcW w:w="810" w:type="dxa"/>
            <w:gridSpan w:val="3"/>
            <w:tcBorders>
              <w:top w:val="single" w:sz="4" w:space="0" w:color="auto"/>
              <w:bottom w:val="single" w:sz="4" w:space="0" w:color="auto"/>
              <w:right w:val="single" w:sz="4" w:space="0" w:color="auto"/>
            </w:tcBorders>
            <w:vAlign w:val="center"/>
          </w:tcPr>
          <w:p w:rsidR="00AA4526" w:rsidRDefault="00AA4526" w:rsidP="00F135E7">
            <w:pPr>
              <w:spacing w:after="0"/>
              <w:jc w:val="center"/>
              <w:rPr>
                <w:rFonts w:ascii="Times New Roman" w:hAnsi="Times New Roman"/>
                <w:sz w:val="24"/>
                <w:szCs w:val="24"/>
              </w:rPr>
            </w:pPr>
            <w:r>
              <w:rPr>
                <w:rFonts w:ascii="Times New Roman" w:hAnsi="Times New Roman"/>
                <w:sz w:val="24"/>
                <w:szCs w:val="24"/>
              </w:rPr>
              <w:t>L</w:t>
            </w:r>
          </w:p>
        </w:tc>
        <w:tc>
          <w:tcPr>
            <w:tcW w:w="900" w:type="dxa"/>
            <w:tcBorders>
              <w:top w:val="single" w:sz="4" w:space="0" w:color="auto"/>
              <w:bottom w:val="single" w:sz="4" w:space="0" w:color="auto"/>
              <w:right w:val="single" w:sz="4" w:space="0" w:color="auto"/>
            </w:tcBorders>
            <w:vAlign w:val="center"/>
          </w:tcPr>
          <w:p w:rsidR="00AA4526" w:rsidRDefault="00AA4526" w:rsidP="00F135E7">
            <w:pPr>
              <w:spacing w:after="0"/>
              <w:jc w:val="center"/>
              <w:rPr>
                <w:rFonts w:ascii="Times New Roman" w:hAnsi="Times New Roman"/>
                <w:sz w:val="24"/>
                <w:szCs w:val="24"/>
              </w:rPr>
            </w:pPr>
            <w:r>
              <w:rPr>
                <w:rFonts w:ascii="Times New Roman" w:hAnsi="Times New Roman"/>
                <w:sz w:val="24"/>
                <w:szCs w:val="24"/>
              </w:rPr>
              <w:t>S</w:t>
            </w:r>
          </w:p>
        </w:tc>
        <w:tc>
          <w:tcPr>
            <w:tcW w:w="810" w:type="dxa"/>
            <w:gridSpan w:val="2"/>
            <w:tcBorders>
              <w:top w:val="single" w:sz="4" w:space="0" w:color="auto"/>
              <w:bottom w:val="single" w:sz="4" w:space="0" w:color="auto"/>
              <w:right w:val="single" w:sz="4" w:space="0" w:color="auto"/>
            </w:tcBorders>
            <w:vAlign w:val="center"/>
          </w:tcPr>
          <w:p w:rsidR="00AA4526" w:rsidRDefault="00AA4526" w:rsidP="00F135E7">
            <w:pPr>
              <w:spacing w:after="0"/>
              <w:jc w:val="center"/>
              <w:rPr>
                <w:rFonts w:ascii="Times New Roman" w:hAnsi="Times New Roman"/>
                <w:sz w:val="24"/>
                <w:szCs w:val="24"/>
              </w:rPr>
            </w:pPr>
            <w:r>
              <w:rPr>
                <w:rFonts w:ascii="Times New Roman" w:hAnsi="Times New Roman"/>
                <w:sz w:val="24"/>
                <w:szCs w:val="24"/>
              </w:rPr>
              <w:t>S</w:t>
            </w:r>
          </w:p>
        </w:tc>
        <w:tc>
          <w:tcPr>
            <w:tcW w:w="900" w:type="dxa"/>
            <w:tcBorders>
              <w:top w:val="single" w:sz="4" w:space="0" w:color="auto"/>
              <w:bottom w:val="single" w:sz="4" w:space="0" w:color="auto"/>
              <w:right w:val="single" w:sz="4" w:space="0" w:color="auto"/>
            </w:tcBorders>
            <w:vAlign w:val="center"/>
          </w:tcPr>
          <w:p w:rsidR="00AA4526" w:rsidRDefault="00AA4526" w:rsidP="00F135E7">
            <w:pPr>
              <w:spacing w:after="0"/>
              <w:jc w:val="center"/>
              <w:rPr>
                <w:rFonts w:ascii="Times New Roman" w:hAnsi="Times New Roman"/>
                <w:sz w:val="24"/>
                <w:szCs w:val="24"/>
              </w:rPr>
            </w:pPr>
            <w:r>
              <w:rPr>
                <w:rFonts w:ascii="Times New Roman" w:hAnsi="Times New Roman"/>
                <w:sz w:val="24"/>
                <w:szCs w:val="24"/>
              </w:rPr>
              <w:t>S</w:t>
            </w:r>
          </w:p>
        </w:tc>
        <w:tc>
          <w:tcPr>
            <w:tcW w:w="990" w:type="dxa"/>
            <w:tcBorders>
              <w:top w:val="single" w:sz="4" w:space="0" w:color="auto"/>
              <w:bottom w:val="single" w:sz="4" w:space="0" w:color="auto"/>
              <w:right w:val="single" w:sz="4" w:space="0" w:color="auto"/>
            </w:tcBorders>
          </w:tcPr>
          <w:p w:rsidR="00AA4526" w:rsidRDefault="00AA4526" w:rsidP="00F135E7">
            <w:pPr>
              <w:spacing w:after="0"/>
              <w:jc w:val="center"/>
            </w:pPr>
            <w:r>
              <w:rPr>
                <w:rFonts w:ascii="Times New Roman" w:hAnsi="Times New Roman"/>
                <w:sz w:val="24"/>
                <w:szCs w:val="24"/>
              </w:rPr>
              <w:t>M</w:t>
            </w:r>
          </w:p>
        </w:tc>
        <w:tc>
          <w:tcPr>
            <w:tcW w:w="990" w:type="dxa"/>
            <w:tcBorders>
              <w:bottom w:val="single" w:sz="4" w:space="0" w:color="auto"/>
              <w:right w:val="single" w:sz="4" w:space="0" w:color="auto"/>
            </w:tcBorders>
          </w:tcPr>
          <w:p w:rsidR="00AA4526" w:rsidRDefault="00AA4526" w:rsidP="00F135E7">
            <w:pPr>
              <w:spacing w:after="0"/>
              <w:jc w:val="center"/>
            </w:pPr>
            <w:r>
              <w:rPr>
                <w:rFonts w:ascii="Times New Roman" w:hAnsi="Times New Roman"/>
                <w:sz w:val="24"/>
                <w:szCs w:val="24"/>
              </w:rPr>
              <w:t>L</w:t>
            </w:r>
          </w:p>
        </w:tc>
        <w:tc>
          <w:tcPr>
            <w:tcW w:w="990" w:type="dxa"/>
            <w:tcBorders>
              <w:bottom w:val="single" w:sz="4" w:space="0" w:color="auto"/>
              <w:right w:val="single" w:sz="4" w:space="0" w:color="auto"/>
            </w:tcBorders>
          </w:tcPr>
          <w:p w:rsidR="00AA4526" w:rsidRDefault="00AA4526" w:rsidP="00F135E7">
            <w:pPr>
              <w:spacing w:after="0"/>
              <w:jc w:val="center"/>
            </w:pPr>
            <w:r>
              <w:rPr>
                <w:rFonts w:ascii="Times New Roman" w:hAnsi="Times New Roman"/>
                <w:sz w:val="24"/>
                <w:szCs w:val="24"/>
              </w:rPr>
              <w:t>S</w:t>
            </w:r>
          </w:p>
        </w:tc>
        <w:tc>
          <w:tcPr>
            <w:tcW w:w="990" w:type="dxa"/>
            <w:gridSpan w:val="6"/>
            <w:tcBorders>
              <w:bottom w:val="single" w:sz="4" w:space="0" w:color="auto"/>
              <w:right w:val="single" w:sz="4" w:space="0" w:color="auto"/>
            </w:tcBorders>
          </w:tcPr>
          <w:p w:rsidR="00AA4526" w:rsidRDefault="00AA4526" w:rsidP="00F135E7">
            <w:pPr>
              <w:spacing w:after="0"/>
              <w:jc w:val="center"/>
            </w:pPr>
            <w:r>
              <w:rPr>
                <w:rFonts w:ascii="Times New Roman" w:hAnsi="Times New Roman"/>
                <w:sz w:val="24"/>
                <w:szCs w:val="24"/>
              </w:rPr>
              <w:t>S</w:t>
            </w:r>
          </w:p>
        </w:tc>
        <w:tc>
          <w:tcPr>
            <w:tcW w:w="900" w:type="dxa"/>
            <w:gridSpan w:val="3"/>
            <w:tcBorders>
              <w:bottom w:val="single" w:sz="4" w:space="0" w:color="auto"/>
              <w:right w:val="single" w:sz="4" w:space="0" w:color="auto"/>
            </w:tcBorders>
          </w:tcPr>
          <w:p w:rsidR="00AA4526" w:rsidRDefault="00AA4526" w:rsidP="00F135E7">
            <w:pPr>
              <w:spacing w:after="0"/>
              <w:jc w:val="center"/>
            </w:pPr>
            <w:r>
              <w:rPr>
                <w:rFonts w:ascii="Times New Roman" w:hAnsi="Times New Roman"/>
                <w:sz w:val="24"/>
                <w:szCs w:val="24"/>
              </w:rPr>
              <w:t>S</w:t>
            </w:r>
          </w:p>
        </w:tc>
        <w:tc>
          <w:tcPr>
            <w:tcW w:w="972" w:type="dxa"/>
            <w:gridSpan w:val="3"/>
          </w:tcPr>
          <w:p w:rsidR="00AA4526" w:rsidRDefault="00AA4526" w:rsidP="00F135E7">
            <w:pPr>
              <w:spacing w:after="0"/>
              <w:jc w:val="center"/>
              <w:rPr>
                <w:rFonts w:ascii="Times New Roman" w:hAnsi="Times New Roman"/>
                <w:sz w:val="24"/>
                <w:szCs w:val="24"/>
              </w:rPr>
            </w:pPr>
            <w:r>
              <w:rPr>
                <w:rFonts w:ascii="Times New Roman" w:hAnsi="Times New Roman"/>
                <w:sz w:val="24"/>
                <w:szCs w:val="24"/>
              </w:rPr>
              <w:t>L</w:t>
            </w:r>
          </w:p>
        </w:tc>
      </w:tr>
    </w:tbl>
    <w:p w:rsidR="003B1035" w:rsidRDefault="003B1035" w:rsidP="00546F8E">
      <w:pPr>
        <w:spacing w:after="0"/>
        <w:ind w:hanging="2"/>
        <w:rPr>
          <w:rFonts w:ascii="Times New Roman" w:hAnsi="Times New Roman" w:cs="Times New Roman"/>
        </w:rPr>
      </w:pPr>
    </w:p>
    <w:p w:rsidR="00B6246A" w:rsidRDefault="00B6246A" w:rsidP="00B6246A">
      <w:pPr>
        <w:ind w:hanging="2"/>
        <w:rPr>
          <w:rFonts w:ascii="Times New Roman" w:hAnsi="Times New Roman"/>
          <w:sz w:val="24"/>
          <w:szCs w:val="24"/>
        </w:rPr>
      </w:pPr>
      <w:r>
        <w:rPr>
          <w:rFonts w:ascii="Times New Roman" w:hAnsi="Times New Roman"/>
          <w:sz w:val="24"/>
          <w:szCs w:val="24"/>
        </w:rPr>
        <w:t>*S-Strong; M-Medium; L-Low</w:t>
      </w:r>
    </w:p>
    <w:p w:rsidR="00222262" w:rsidRDefault="00222262">
      <w:pPr>
        <w:rPr>
          <w:rFonts w:ascii="Times New Roman" w:hAnsi="Times New Roman" w:cs="Times New Roman"/>
        </w:rPr>
      </w:pPr>
      <w:r>
        <w:rPr>
          <w:rFonts w:ascii="Times New Roman" w:hAnsi="Times New Roman" w:cs="Times New Roman"/>
        </w:rPr>
        <w:br w:type="page"/>
      </w:r>
    </w:p>
    <w:p w:rsidR="00B6246A" w:rsidRDefault="00B6246A" w:rsidP="00546F8E">
      <w:pPr>
        <w:spacing w:after="0"/>
        <w:ind w:hanging="2"/>
        <w:rPr>
          <w:rFonts w:ascii="Times New Roman" w:hAnsi="Times New Roman" w:cs="Times New Roman"/>
        </w:rPr>
      </w:pPr>
    </w:p>
    <w:tbl>
      <w:tblPr>
        <w:tblW w:w="97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47"/>
        <w:gridCol w:w="108"/>
        <w:gridCol w:w="269"/>
        <w:gridCol w:w="179"/>
        <w:gridCol w:w="540"/>
        <w:gridCol w:w="7"/>
        <w:gridCol w:w="254"/>
        <w:gridCol w:w="851"/>
        <w:gridCol w:w="594"/>
        <w:gridCol w:w="256"/>
        <w:gridCol w:w="851"/>
        <w:gridCol w:w="850"/>
        <w:gridCol w:w="851"/>
        <w:gridCol w:w="850"/>
        <w:gridCol w:w="694"/>
        <w:gridCol w:w="34"/>
        <w:gridCol w:w="123"/>
        <w:gridCol w:w="142"/>
        <w:gridCol w:w="37"/>
        <w:gridCol w:w="541"/>
        <w:gridCol w:w="85"/>
        <w:gridCol w:w="275"/>
        <w:gridCol w:w="90"/>
        <w:gridCol w:w="360"/>
        <w:gridCol w:w="450"/>
      </w:tblGrid>
      <w:tr w:rsidR="00B6246A" w:rsidTr="00F135E7">
        <w:trPr>
          <w:cantSplit/>
          <w:trHeight w:val="464"/>
          <w:jc w:val="center"/>
        </w:trPr>
        <w:tc>
          <w:tcPr>
            <w:tcW w:w="1543" w:type="dxa"/>
            <w:gridSpan w:val="5"/>
            <w:vAlign w:val="center"/>
          </w:tcPr>
          <w:p w:rsidR="00B6246A" w:rsidRDefault="00B6246A" w:rsidP="00F135E7">
            <w:pPr>
              <w:spacing w:after="0"/>
              <w:ind w:right="-18"/>
              <w:jc w:val="center"/>
              <w:rPr>
                <w:rFonts w:ascii="Times New Roman" w:hAnsi="Times New Roman"/>
                <w:sz w:val="24"/>
                <w:szCs w:val="24"/>
              </w:rPr>
            </w:pPr>
            <w:r>
              <w:rPr>
                <w:rFonts w:ascii="Times New Roman" w:hAnsi="Times New Roman"/>
                <w:b/>
                <w:sz w:val="24"/>
                <w:szCs w:val="24"/>
              </w:rPr>
              <w:t>Course code</w:t>
            </w:r>
          </w:p>
        </w:tc>
        <w:tc>
          <w:tcPr>
            <w:tcW w:w="1706" w:type="dxa"/>
            <w:gridSpan w:val="4"/>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25MBTBC0</w:t>
            </w:r>
            <w:r w:rsidR="00F135E7">
              <w:rPr>
                <w:rFonts w:ascii="Times New Roman" w:hAnsi="Times New Roman"/>
                <w:sz w:val="24"/>
                <w:szCs w:val="24"/>
              </w:rPr>
              <w:t>4</w:t>
            </w:r>
          </w:p>
        </w:tc>
        <w:tc>
          <w:tcPr>
            <w:tcW w:w="4509" w:type="dxa"/>
            <w:gridSpan w:val="8"/>
            <w:vMerge w:val="restart"/>
            <w:vAlign w:val="center"/>
          </w:tcPr>
          <w:p w:rsidR="00B6246A" w:rsidRDefault="00B6246A" w:rsidP="00F135E7">
            <w:pPr>
              <w:spacing w:after="0"/>
              <w:jc w:val="center"/>
              <w:rPr>
                <w:rFonts w:ascii="Times New Roman" w:hAnsi="Times New Roman"/>
                <w:sz w:val="24"/>
                <w:szCs w:val="24"/>
              </w:rPr>
            </w:pPr>
            <w:r>
              <w:rPr>
                <w:rFonts w:ascii="Times New Roman" w:hAnsi="Times New Roman"/>
                <w:b/>
                <w:sz w:val="24"/>
                <w:szCs w:val="24"/>
              </w:rPr>
              <w:t>AGRICULTURAL MICROBIOLOGY</w:t>
            </w:r>
          </w:p>
        </w:tc>
        <w:tc>
          <w:tcPr>
            <w:tcW w:w="720" w:type="dxa"/>
            <w:gridSpan w:val="3"/>
            <w:vAlign w:val="center"/>
          </w:tcPr>
          <w:p w:rsidR="00B6246A" w:rsidRDefault="00B6246A" w:rsidP="00F135E7">
            <w:pPr>
              <w:spacing w:after="0"/>
              <w:jc w:val="center"/>
              <w:rPr>
                <w:rFonts w:ascii="Times New Roman" w:hAnsi="Times New Roman"/>
                <w:sz w:val="24"/>
                <w:szCs w:val="24"/>
              </w:rPr>
            </w:pPr>
            <w:r>
              <w:rPr>
                <w:rFonts w:ascii="Times New Roman" w:hAnsi="Times New Roman"/>
                <w:b/>
                <w:sz w:val="24"/>
                <w:szCs w:val="24"/>
              </w:rPr>
              <w:t>L</w:t>
            </w:r>
          </w:p>
        </w:tc>
        <w:tc>
          <w:tcPr>
            <w:tcW w:w="450" w:type="dxa"/>
            <w:gridSpan w:val="3"/>
            <w:vAlign w:val="center"/>
          </w:tcPr>
          <w:p w:rsidR="00B6246A" w:rsidRDefault="00B6246A" w:rsidP="00F135E7">
            <w:pPr>
              <w:spacing w:after="0"/>
              <w:jc w:val="center"/>
              <w:rPr>
                <w:rFonts w:ascii="Times New Roman" w:hAnsi="Times New Roman"/>
                <w:sz w:val="24"/>
                <w:szCs w:val="24"/>
              </w:rPr>
            </w:pPr>
            <w:r>
              <w:rPr>
                <w:rFonts w:ascii="Times New Roman" w:hAnsi="Times New Roman"/>
                <w:b/>
                <w:sz w:val="24"/>
                <w:szCs w:val="24"/>
              </w:rPr>
              <w:t>T</w:t>
            </w:r>
          </w:p>
        </w:tc>
        <w:tc>
          <w:tcPr>
            <w:tcW w:w="360" w:type="dxa"/>
            <w:vAlign w:val="center"/>
          </w:tcPr>
          <w:p w:rsidR="00B6246A" w:rsidRDefault="00B6246A" w:rsidP="00F135E7">
            <w:pPr>
              <w:spacing w:after="0"/>
              <w:jc w:val="center"/>
              <w:rPr>
                <w:rFonts w:ascii="Times New Roman" w:hAnsi="Times New Roman"/>
                <w:sz w:val="24"/>
                <w:szCs w:val="24"/>
              </w:rPr>
            </w:pPr>
            <w:r>
              <w:rPr>
                <w:rFonts w:ascii="Times New Roman" w:hAnsi="Times New Roman"/>
                <w:b/>
                <w:sz w:val="24"/>
                <w:szCs w:val="24"/>
              </w:rPr>
              <w:t>P</w:t>
            </w:r>
          </w:p>
        </w:tc>
        <w:tc>
          <w:tcPr>
            <w:tcW w:w="450" w:type="dxa"/>
            <w:vAlign w:val="center"/>
          </w:tcPr>
          <w:p w:rsidR="00B6246A" w:rsidRDefault="00B6246A" w:rsidP="00F135E7">
            <w:pPr>
              <w:spacing w:after="0"/>
              <w:jc w:val="center"/>
              <w:rPr>
                <w:rFonts w:ascii="Times New Roman" w:hAnsi="Times New Roman"/>
                <w:sz w:val="24"/>
                <w:szCs w:val="24"/>
              </w:rPr>
            </w:pPr>
            <w:r>
              <w:rPr>
                <w:rFonts w:ascii="Times New Roman" w:hAnsi="Times New Roman"/>
                <w:b/>
                <w:sz w:val="24"/>
                <w:szCs w:val="24"/>
              </w:rPr>
              <w:t>C</w:t>
            </w:r>
          </w:p>
        </w:tc>
      </w:tr>
      <w:tr w:rsidR="00B6246A" w:rsidTr="00F135E7">
        <w:trPr>
          <w:cantSplit/>
          <w:trHeight w:val="464"/>
          <w:jc w:val="center"/>
        </w:trPr>
        <w:tc>
          <w:tcPr>
            <w:tcW w:w="3249" w:type="dxa"/>
            <w:gridSpan w:val="9"/>
            <w:vAlign w:val="center"/>
          </w:tcPr>
          <w:p w:rsidR="00B6246A" w:rsidRDefault="00B6246A" w:rsidP="00F135E7">
            <w:pPr>
              <w:spacing w:after="0"/>
              <w:jc w:val="center"/>
              <w:rPr>
                <w:rFonts w:ascii="Times New Roman" w:hAnsi="Times New Roman"/>
                <w:sz w:val="24"/>
                <w:szCs w:val="24"/>
              </w:rPr>
            </w:pPr>
            <w:r>
              <w:rPr>
                <w:rFonts w:ascii="Times New Roman" w:hAnsi="Times New Roman"/>
                <w:b/>
                <w:sz w:val="24"/>
                <w:szCs w:val="24"/>
              </w:rPr>
              <w:t xml:space="preserve">Core Paper: </w:t>
            </w:r>
            <w:r w:rsidR="00F135E7">
              <w:rPr>
                <w:rFonts w:ascii="Times New Roman" w:hAnsi="Times New Roman"/>
                <w:b/>
                <w:sz w:val="24"/>
                <w:szCs w:val="24"/>
              </w:rPr>
              <w:t>IV</w:t>
            </w:r>
          </w:p>
        </w:tc>
        <w:tc>
          <w:tcPr>
            <w:tcW w:w="4509" w:type="dxa"/>
            <w:gridSpan w:val="8"/>
            <w:vMerge/>
            <w:vAlign w:val="center"/>
          </w:tcPr>
          <w:p w:rsidR="00B6246A" w:rsidRDefault="00B6246A" w:rsidP="00F135E7">
            <w:pPr>
              <w:widowControl w:val="0"/>
              <w:pBdr>
                <w:top w:val="nil"/>
                <w:left w:val="nil"/>
                <w:bottom w:val="nil"/>
                <w:right w:val="nil"/>
                <w:between w:val="nil"/>
              </w:pBdr>
              <w:spacing w:after="0"/>
              <w:rPr>
                <w:rFonts w:ascii="Times New Roman" w:hAnsi="Times New Roman"/>
                <w:sz w:val="24"/>
                <w:szCs w:val="24"/>
              </w:rPr>
            </w:pPr>
          </w:p>
        </w:tc>
        <w:tc>
          <w:tcPr>
            <w:tcW w:w="720" w:type="dxa"/>
            <w:gridSpan w:val="3"/>
            <w:vAlign w:val="center"/>
          </w:tcPr>
          <w:p w:rsidR="00B6246A" w:rsidRDefault="00B6246A" w:rsidP="00F135E7">
            <w:pPr>
              <w:spacing w:after="0"/>
              <w:jc w:val="center"/>
              <w:rPr>
                <w:rFonts w:ascii="Times New Roman" w:hAnsi="Times New Roman"/>
                <w:sz w:val="24"/>
                <w:szCs w:val="24"/>
              </w:rPr>
            </w:pPr>
            <w:r>
              <w:rPr>
                <w:rFonts w:ascii="Times New Roman" w:hAnsi="Times New Roman"/>
                <w:b/>
                <w:sz w:val="24"/>
                <w:szCs w:val="24"/>
              </w:rPr>
              <w:t>3</w:t>
            </w:r>
          </w:p>
        </w:tc>
        <w:tc>
          <w:tcPr>
            <w:tcW w:w="450" w:type="dxa"/>
            <w:gridSpan w:val="3"/>
            <w:vAlign w:val="center"/>
          </w:tcPr>
          <w:p w:rsidR="00B6246A" w:rsidRDefault="00B6246A" w:rsidP="00F135E7">
            <w:pPr>
              <w:spacing w:after="0"/>
              <w:jc w:val="center"/>
              <w:rPr>
                <w:rFonts w:ascii="Times New Roman" w:hAnsi="Times New Roman"/>
                <w:sz w:val="24"/>
                <w:szCs w:val="24"/>
              </w:rPr>
            </w:pPr>
            <w:r>
              <w:rPr>
                <w:rFonts w:ascii="Times New Roman" w:hAnsi="Times New Roman"/>
                <w:b/>
                <w:sz w:val="24"/>
                <w:szCs w:val="24"/>
              </w:rPr>
              <w:t>1</w:t>
            </w:r>
          </w:p>
        </w:tc>
        <w:tc>
          <w:tcPr>
            <w:tcW w:w="360" w:type="dxa"/>
            <w:vAlign w:val="center"/>
          </w:tcPr>
          <w:p w:rsidR="00B6246A" w:rsidRDefault="00B6246A" w:rsidP="00F135E7">
            <w:pPr>
              <w:spacing w:after="0"/>
              <w:jc w:val="center"/>
              <w:rPr>
                <w:rFonts w:ascii="Times New Roman" w:hAnsi="Times New Roman"/>
                <w:sz w:val="24"/>
                <w:szCs w:val="24"/>
              </w:rPr>
            </w:pPr>
            <w:r>
              <w:rPr>
                <w:rFonts w:ascii="Times New Roman" w:hAnsi="Times New Roman"/>
                <w:b/>
                <w:sz w:val="24"/>
                <w:szCs w:val="24"/>
              </w:rPr>
              <w:t>-</w:t>
            </w:r>
          </w:p>
        </w:tc>
        <w:tc>
          <w:tcPr>
            <w:tcW w:w="450" w:type="dxa"/>
            <w:vAlign w:val="center"/>
          </w:tcPr>
          <w:p w:rsidR="00B6246A" w:rsidRDefault="00B6246A" w:rsidP="00F135E7">
            <w:pPr>
              <w:spacing w:after="0"/>
              <w:jc w:val="center"/>
              <w:rPr>
                <w:rFonts w:ascii="Times New Roman" w:hAnsi="Times New Roman"/>
                <w:sz w:val="24"/>
                <w:szCs w:val="24"/>
              </w:rPr>
            </w:pPr>
            <w:r>
              <w:rPr>
                <w:rFonts w:ascii="Times New Roman" w:hAnsi="Times New Roman"/>
                <w:b/>
                <w:sz w:val="24"/>
                <w:szCs w:val="24"/>
              </w:rPr>
              <w:t>4</w:t>
            </w:r>
          </w:p>
        </w:tc>
      </w:tr>
      <w:tr w:rsidR="00B6246A" w:rsidTr="00F135E7">
        <w:trPr>
          <w:trHeight w:val="143"/>
          <w:jc w:val="center"/>
        </w:trPr>
        <w:tc>
          <w:tcPr>
            <w:tcW w:w="3249" w:type="dxa"/>
            <w:gridSpan w:val="9"/>
            <w:vAlign w:val="center"/>
          </w:tcPr>
          <w:p w:rsidR="00B6246A" w:rsidRDefault="00B6246A" w:rsidP="00F135E7">
            <w:pPr>
              <w:spacing w:after="0"/>
              <w:jc w:val="center"/>
              <w:rPr>
                <w:rFonts w:ascii="Times New Roman" w:hAnsi="Times New Roman"/>
                <w:sz w:val="24"/>
                <w:szCs w:val="24"/>
              </w:rPr>
            </w:pPr>
            <w:r>
              <w:rPr>
                <w:rFonts w:ascii="Times New Roman" w:hAnsi="Times New Roman"/>
                <w:b/>
                <w:sz w:val="24"/>
                <w:szCs w:val="24"/>
              </w:rPr>
              <w:t>Pre-requisite</w:t>
            </w:r>
          </w:p>
        </w:tc>
        <w:tc>
          <w:tcPr>
            <w:tcW w:w="4509" w:type="dxa"/>
            <w:gridSpan w:val="8"/>
            <w:vAlign w:val="center"/>
          </w:tcPr>
          <w:p w:rsidR="00B6246A" w:rsidRDefault="00B6246A" w:rsidP="00F135E7">
            <w:pPr>
              <w:spacing w:after="0"/>
              <w:jc w:val="center"/>
              <w:rPr>
                <w:rFonts w:ascii="Times New Roman" w:hAnsi="Times New Roman"/>
                <w:sz w:val="24"/>
                <w:szCs w:val="24"/>
              </w:rPr>
            </w:pPr>
            <w:r>
              <w:rPr>
                <w:rFonts w:ascii="Times New Roman" w:hAnsi="Times New Roman"/>
                <w:b/>
                <w:sz w:val="24"/>
                <w:szCs w:val="24"/>
              </w:rPr>
              <w:t>Basic knowledge in microbiology and agriculture</w:t>
            </w:r>
          </w:p>
        </w:tc>
        <w:tc>
          <w:tcPr>
            <w:tcW w:w="1080" w:type="dxa"/>
            <w:gridSpan w:val="5"/>
            <w:vAlign w:val="center"/>
          </w:tcPr>
          <w:p w:rsidR="00B6246A" w:rsidRDefault="00B6246A" w:rsidP="00F135E7">
            <w:pPr>
              <w:spacing w:after="0"/>
              <w:ind w:right="-63"/>
              <w:rPr>
                <w:rFonts w:ascii="Times New Roman" w:hAnsi="Times New Roman"/>
                <w:sz w:val="24"/>
                <w:szCs w:val="24"/>
              </w:rPr>
            </w:pPr>
            <w:r>
              <w:rPr>
                <w:rFonts w:ascii="Times New Roman" w:hAnsi="Times New Roman"/>
                <w:b/>
                <w:sz w:val="24"/>
                <w:szCs w:val="24"/>
              </w:rPr>
              <w:t>Syllabus Version</w:t>
            </w:r>
          </w:p>
        </w:tc>
        <w:tc>
          <w:tcPr>
            <w:tcW w:w="900" w:type="dxa"/>
            <w:gridSpan w:val="3"/>
            <w:vAlign w:val="center"/>
          </w:tcPr>
          <w:p w:rsidR="00B6246A" w:rsidRDefault="00B6246A" w:rsidP="00F135E7">
            <w:pPr>
              <w:spacing w:after="0"/>
              <w:rPr>
                <w:rFonts w:ascii="Times New Roman" w:hAnsi="Times New Roman"/>
                <w:sz w:val="24"/>
                <w:szCs w:val="24"/>
              </w:rPr>
            </w:pPr>
            <w:r>
              <w:rPr>
                <w:rFonts w:ascii="Times New Roman" w:hAnsi="Times New Roman"/>
                <w:b/>
                <w:sz w:val="24"/>
                <w:szCs w:val="24"/>
              </w:rPr>
              <w:t>2024-25</w:t>
            </w:r>
          </w:p>
        </w:tc>
      </w:tr>
      <w:tr w:rsidR="00B6246A" w:rsidTr="00F135E7">
        <w:trPr>
          <w:trHeight w:val="230"/>
          <w:jc w:val="center"/>
        </w:trPr>
        <w:tc>
          <w:tcPr>
            <w:tcW w:w="9738" w:type="dxa"/>
            <w:gridSpan w:val="25"/>
            <w:vAlign w:val="center"/>
          </w:tcPr>
          <w:p w:rsidR="00B6246A" w:rsidRDefault="00B6246A" w:rsidP="00F135E7">
            <w:pPr>
              <w:spacing w:after="0"/>
              <w:rPr>
                <w:rFonts w:ascii="Times New Roman" w:hAnsi="Times New Roman"/>
                <w:sz w:val="24"/>
                <w:szCs w:val="24"/>
              </w:rPr>
            </w:pPr>
            <w:r>
              <w:rPr>
                <w:rFonts w:ascii="Times New Roman" w:hAnsi="Times New Roman"/>
                <w:b/>
                <w:sz w:val="24"/>
                <w:szCs w:val="24"/>
              </w:rPr>
              <w:t>Course Objectives:</w:t>
            </w:r>
          </w:p>
        </w:tc>
      </w:tr>
      <w:tr w:rsidR="00B6246A" w:rsidTr="00F135E7">
        <w:trPr>
          <w:trHeight w:val="143"/>
          <w:jc w:val="center"/>
        </w:trPr>
        <w:tc>
          <w:tcPr>
            <w:tcW w:w="9738" w:type="dxa"/>
            <w:gridSpan w:val="25"/>
          </w:tcPr>
          <w:p w:rsidR="00B6246A" w:rsidRDefault="00B6246A" w:rsidP="00F135E7">
            <w:pPr>
              <w:spacing w:after="0"/>
              <w:jc w:val="both"/>
              <w:rPr>
                <w:rFonts w:ascii="Times New Roman" w:hAnsi="Times New Roman"/>
                <w:sz w:val="24"/>
                <w:szCs w:val="24"/>
              </w:rPr>
            </w:pPr>
            <w:r>
              <w:rPr>
                <w:rFonts w:ascii="Times New Roman" w:hAnsi="Times New Roman"/>
                <w:sz w:val="24"/>
                <w:szCs w:val="24"/>
              </w:rPr>
              <w:t xml:space="preserve">The main objectives of this course are to: </w:t>
            </w:r>
          </w:p>
          <w:p w:rsidR="00B6246A" w:rsidRDefault="00B6246A" w:rsidP="00B6246A">
            <w:pPr>
              <w:numPr>
                <w:ilvl w:val="0"/>
                <w:numId w:val="6"/>
              </w:numPr>
              <w:pBdr>
                <w:top w:val="nil"/>
                <w:left w:val="nil"/>
                <w:bottom w:val="nil"/>
                <w:right w:val="nil"/>
                <w:between w:val="nil"/>
              </w:pBdr>
              <w:suppressAutoHyphens/>
              <w:spacing w:after="0"/>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To gain knowledge about</w:t>
            </w:r>
            <w:r>
              <w:rPr>
                <w:rFonts w:ascii="Times New Roman" w:hAnsi="Times New Roman"/>
                <w:sz w:val="24"/>
                <w:szCs w:val="24"/>
              </w:rPr>
              <w:t xml:space="preserve"> the basics of Agricultural </w:t>
            </w:r>
            <w:r>
              <w:rPr>
                <w:rFonts w:ascii="Times New Roman" w:hAnsi="Times New Roman"/>
                <w:color w:val="000000"/>
                <w:sz w:val="24"/>
                <w:szCs w:val="24"/>
              </w:rPr>
              <w:t xml:space="preserve">Microbiology. </w:t>
            </w:r>
          </w:p>
          <w:p w:rsidR="00B6246A" w:rsidRDefault="00B6246A" w:rsidP="00B6246A">
            <w:pPr>
              <w:numPr>
                <w:ilvl w:val="0"/>
                <w:numId w:val="6"/>
              </w:numPr>
              <w:pBdr>
                <w:top w:val="nil"/>
                <w:left w:val="nil"/>
                <w:bottom w:val="nil"/>
                <w:right w:val="nil"/>
                <w:between w:val="nil"/>
              </w:pBdr>
              <w:suppressAutoHyphens/>
              <w:spacing w:after="0"/>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To understand the concept of microbial interactions with plants and diseases caused by microbes. </w:t>
            </w:r>
          </w:p>
          <w:p w:rsidR="00B6246A" w:rsidRDefault="00B6246A" w:rsidP="00B6246A">
            <w:pPr>
              <w:numPr>
                <w:ilvl w:val="0"/>
                <w:numId w:val="6"/>
              </w:numPr>
              <w:pBdr>
                <w:top w:val="nil"/>
                <w:left w:val="nil"/>
                <w:bottom w:val="nil"/>
                <w:right w:val="nil"/>
                <w:between w:val="nil"/>
              </w:pBdr>
              <w:suppressAutoHyphens/>
              <w:spacing w:after="0"/>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To learn about </w:t>
            </w:r>
            <w:proofErr w:type="spellStart"/>
            <w:r>
              <w:rPr>
                <w:rFonts w:ascii="Times New Roman" w:hAnsi="Times New Roman"/>
                <w:color w:val="000000"/>
                <w:sz w:val="24"/>
                <w:szCs w:val="24"/>
              </w:rPr>
              <w:t>Biopesticides</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Bioherbicides</w:t>
            </w:r>
            <w:proofErr w:type="spellEnd"/>
            <w:r>
              <w:rPr>
                <w:rFonts w:ascii="Times New Roman" w:hAnsi="Times New Roman"/>
                <w:color w:val="000000"/>
                <w:sz w:val="24"/>
                <w:szCs w:val="24"/>
              </w:rPr>
              <w:t xml:space="preserve"> and </w:t>
            </w:r>
            <w:proofErr w:type="spellStart"/>
            <w:r>
              <w:rPr>
                <w:rFonts w:ascii="Times New Roman" w:hAnsi="Times New Roman"/>
                <w:color w:val="000000"/>
                <w:sz w:val="24"/>
                <w:szCs w:val="24"/>
              </w:rPr>
              <w:t>Biofertilizers</w:t>
            </w:r>
            <w:proofErr w:type="spellEnd"/>
            <w:r>
              <w:rPr>
                <w:rFonts w:ascii="Times New Roman" w:hAnsi="Times New Roman"/>
                <w:color w:val="000000"/>
                <w:sz w:val="24"/>
                <w:szCs w:val="24"/>
              </w:rPr>
              <w:t xml:space="preserve">. </w:t>
            </w:r>
          </w:p>
          <w:p w:rsidR="00B6246A" w:rsidRDefault="00B6246A" w:rsidP="00B6246A">
            <w:pPr>
              <w:numPr>
                <w:ilvl w:val="0"/>
                <w:numId w:val="6"/>
              </w:numPr>
              <w:pBdr>
                <w:top w:val="nil"/>
                <w:left w:val="nil"/>
                <w:bottom w:val="nil"/>
                <w:right w:val="nil"/>
                <w:between w:val="nil"/>
              </w:pBdr>
              <w:suppressAutoHyphens/>
              <w:spacing w:after="0"/>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To learn the scope and applications of </w:t>
            </w:r>
            <w:proofErr w:type="spellStart"/>
            <w:r>
              <w:rPr>
                <w:rFonts w:ascii="Times New Roman" w:hAnsi="Times New Roman"/>
                <w:sz w:val="24"/>
                <w:szCs w:val="24"/>
              </w:rPr>
              <w:t>Biocontrol</w:t>
            </w:r>
            <w:proofErr w:type="spellEnd"/>
            <w:r>
              <w:rPr>
                <w:rFonts w:ascii="Times New Roman" w:hAnsi="Times New Roman"/>
                <w:sz w:val="24"/>
                <w:szCs w:val="24"/>
              </w:rPr>
              <w:t xml:space="preserve"> agents.</w:t>
            </w:r>
          </w:p>
          <w:p w:rsidR="00B6246A" w:rsidRDefault="00B6246A" w:rsidP="00B6246A">
            <w:pPr>
              <w:numPr>
                <w:ilvl w:val="0"/>
                <w:numId w:val="6"/>
              </w:numPr>
              <w:pBdr>
                <w:top w:val="nil"/>
                <w:left w:val="nil"/>
                <w:bottom w:val="nil"/>
                <w:right w:val="nil"/>
                <w:between w:val="nil"/>
              </w:pBdr>
              <w:suppressAutoHyphens/>
              <w:spacing w:after="0"/>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To learn </w:t>
            </w:r>
            <w:r>
              <w:rPr>
                <w:rFonts w:ascii="Times New Roman" w:hAnsi="Times New Roman"/>
                <w:sz w:val="24"/>
                <w:szCs w:val="24"/>
              </w:rPr>
              <w:t>about the symbiotic relationship of plants &amp;</w:t>
            </w:r>
            <w:r>
              <w:rPr>
                <w:rFonts w:ascii="Times New Roman" w:hAnsi="Times New Roman"/>
                <w:color w:val="000000"/>
                <w:sz w:val="24"/>
                <w:szCs w:val="24"/>
              </w:rPr>
              <w:t>microbes.</w:t>
            </w:r>
          </w:p>
        </w:tc>
      </w:tr>
      <w:tr w:rsidR="00B6246A" w:rsidTr="00F135E7">
        <w:trPr>
          <w:trHeight w:val="143"/>
          <w:jc w:val="center"/>
        </w:trPr>
        <w:tc>
          <w:tcPr>
            <w:tcW w:w="9738" w:type="dxa"/>
            <w:gridSpan w:val="25"/>
          </w:tcPr>
          <w:p w:rsidR="00B6246A" w:rsidRDefault="00B6246A" w:rsidP="00F135E7">
            <w:pPr>
              <w:spacing w:after="0"/>
              <w:rPr>
                <w:rFonts w:ascii="Times New Roman" w:hAnsi="Times New Roman"/>
                <w:sz w:val="24"/>
                <w:szCs w:val="24"/>
              </w:rPr>
            </w:pPr>
            <w:r>
              <w:rPr>
                <w:rFonts w:ascii="Times New Roman" w:hAnsi="Times New Roman"/>
                <w:b/>
                <w:sz w:val="24"/>
                <w:szCs w:val="24"/>
              </w:rPr>
              <w:t>Expected Course Outcomes:</w:t>
            </w:r>
          </w:p>
        </w:tc>
      </w:tr>
      <w:tr w:rsidR="00B6246A" w:rsidTr="00F135E7">
        <w:trPr>
          <w:trHeight w:val="325"/>
          <w:jc w:val="center"/>
        </w:trPr>
        <w:tc>
          <w:tcPr>
            <w:tcW w:w="9738" w:type="dxa"/>
            <w:gridSpan w:val="25"/>
          </w:tcPr>
          <w:p w:rsidR="00B6246A" w:rsidRDefault="00B6246A" w:rsidP="00F135E7">
            <w:pPr>
              <w:spacing w:after="0"/>
              <w:rPr>
                <w:rFonts w:ascii="Times New Roman" w:hAnsi="Times New Roman"/>
                <w:sz w:val="24"/>
                <w:szCs w:val="24"/>
              </w:rPr>
            </w:pPr>
            <w:r>
              <w:rPr>
                <w:rFonts w:ascii="Times New Roman" w:hAnsi="Times New Roman"/>
                <w:sz w:val="24"/>
                <w:szCs w:val="24"/>
              </w:rPr>
              <w:t>On the successful completion of the course, student will be able to:</w:t>
            </w:r>
          </w:p>
        </w:tc>
      </w:tr>
      <w:tr w:rsidR="00B6246A" w:rsidTr="00F135E7">
        <w:trPr>
          <w:trHeight w:val="322"/>
          <w:jc w:val="center"/>
        </w:trPr>
        <w:tc>
          <w:tcPr>
            <w:tcW w:w="555" w:type="dxa"/>
            <w:gridSpan w:val="2"/>
          </w:tcPr>
          <w:p w:rsidR="00B6246A" w:rsidRDefault="00B6246A" w:rsidP="00F135E7">
            <w:pPr>
              <w:spacing w:after="0"/>
              <w:rPr>
                <w:rFonts w:ascii="Times New Roman" w:hAnsi="Times New Roman"/>
                <w:sz w:val="24"/>
                <w:szCs w:val="24"/>
              </w:rPr>
            </w:pPr>
            <w:r>
              <w:rPr>
                <w:rFonts w:ascii="Times New Roman" w:hAnsi="Times New Roman"/>
                <w:sz w:val="24"/>
                <w:szCs w:val="24"/>
              </w:rPr>
              <w:t>1</w:t>
            </w:r>
          </w:p>
        </w:tc>
        <w:tc>
          <w:tcPr>
            <w:tcW w:w="8373" w:type="dxa"/>
            <w:gridSpan w:val="21"/>
          </w:tcPr>
          <w:p w:rsidR="00B6246A" w:rsidRDefault="00B6246A" w:rsidP="00F135E7">
            <w:pPr>
              <w:spacing w:after="0"/>
              <w:jc w:val="both"/>
              <w:rPr>
                <w:rFonts w:ascii="Times New Roman" w:hAnsi="Times New Roman"/>
                <w:sz w:val="24"/>
                <w:szCs w:val="24"/>
              </w:rPr>
            </w:pPr>
            <w:r>
              <w:rPr>
                <w:rFonts w:ascii="Times New Roman" w:hAnsi="Times New Roman"/>
                <w:sz w:val="24"/>
                <w:szCs w:val="24"/>
              </w:rPr>
              <w:t xml:space="preserve">To understand the basic information about soil microbiology. </w:t>
            </w:r>
          </w:p>
        </w:tc>
        <w:tc>
          <w:tcPr>
            <w:tcW w:w="810" w:type="dxa"/>
            <w:gridSpan w:val="2"/>
          </w:tcPr>
          <w:p w:rsidR="00B6246A" w:rsidRDefault="00B6246A" w:rsidP="00F135E7">
            <w:pPr>
              <w:spacing w:after="0"/>
              <w:rPr>
                <w:rFonts w:ascii="Times New Roman" w:hAnsi="Times New Roman"/>
                <w:sz w:val="24"/>
                <w:szCs w:val="24"/>
              </w:rPr>
            </w:pPr>
            <w:r>
              <w:rPr>
                <w:rFonts w:ascii="Times New Roman" w:hAnsi="Times New Roman"/>
                <w:sz w:val="24"/>
                <w:szCs w:val="24"/>
              </w:rPr>
              <w:t>K3</w:t>
            </w:r>
          </w:p>
        </w:tc>
      </w:tr>
      <w:tr w:rsidR="00B6246A" w:rsidTr="00F135E7">
        <w:trPr>
          <w:trHeight w:val="322"/>
          <w:jc w:val="center"/>
        </w:trPr>
        <w:tc>
          <w:tcPr>
            <w:tcW w:w="555" w:type="dxa"/>
            <w:gridSpan w:val="2"/>
          </w:tcPr>
          <w:p w:rsidR="00B6246A" w:rsidRDefault="00B6246A" w:rsidP="00F135E7">
            <w:pPr>
              <w:spacing w:after="0"/>
              <w:rPr>
                <w:rFonts w:ascii="Times New Roman" w:hAnsi="Times New Roman"/>
                <w:sz w:val="24"/>
                <w:szCs w:val="24"/>
              </w:rPr>
            </w:pPr>
            <w:r>
              <w:rPr>
                <w:rFonts w:ascii="Times New Roman" w:hAnsi="Times New Roman"/>
                <w:sz w:val="24"/>
                <w:szCs w:val="24"/>
              </w:rPr>
              <w:t>2</w:t>
            </w:r>
          </w:p>
        </w:tc>
        <w:tc>
          <w:tcPr>
            <w:tcW w:w="8373" w:type="dxa"/>
            <w:gridSpan w:val="21"/>
          </w:tcPr>
          <w:p w:rsidR="00B6246A" w:rsidRDefault="00B6246A" w:rsidP="00F135E7">
            <w:pPr>
              <w:spacing w:after="0"/>
              <w:jc w:val="both"/>
              <w:rPr>
                <w:rFonts w:ascii="Times New Roman" w:hAnsi="Times New Roman"/>
                <w:sz w:val="24"/>
                <w:szCs w:val="24"/>
              </w:rPr>
            </w:pPr>
            <w:r>
              <w:rPr>
                <w:rFonts w:ascii="Times New Roman" w:hAnsi="Times New Roman"/>
                <w:sz w:val="24"/>
                <w:szCs w:val="24"/>
              </w:rPr>
              <w:t>To remember the interaction of plants and microbes in the soil</w:t>
            </w:r>
          </w:p>
        </w:tc>
        <w:tc>
          <w:tcPr>
            <w:tcW w:w="810" w:type="dxa"/>
            <w:gridSpan w:val="2"/>
          </w:tcPr>
          <w:p w:rsidR="00B6246A" w:rsidRDefault="00B6246A" w:rsidP="00F135E7">
            <w:pPr>
              <w:spacing w:after="0"/>
              <w:rPr>
                <w:rFonts w:ascii="Times New Roman" w:hAnsi="Times New Roman"/>
                <w:sz w:val="24"/>
                <w:szCs w:val="24"/>
              </w:rPr>
            </w:pPr>
            <w:r>
              <w:rPr>
                <w:rFonts w:ascii="Times New Roman" w:hAnsi="Times New Roman"/>
                <w:sz w:val="24"/>
                <w:szCs w:val="24"/>
              </w:rPr>
              <w:t>K1</w:t>
            </w:r>
          </w:p>
        </w:tc>
      </w:tr>
      <w:tr w:rsidR="00B6246A" w:rsidTr="00F135E7">
        <w:trPr>
          <w:trHeight w:val="322"/>
          <w:jc w:val="center"/>
        </w:trPr>
        <w:tc>
          <w:tcPr>
            <w:tcW w:w="555" w:type="dxa"/>
            <w:gridSpan w:val="2"/>
          </w:tcPr>
          <w:p w:rsidR="00B6246A" w:rsidRDefault="00B6246A" w:rsidP="00F135E7">
            <w:pPr>
              <w:spacing w:after="0"/>
              <w:rPr>
                <w:rFonts w:ascii="Times New Roman" w:hAnsi="Times New Roman"/>
                <w:sz w:val="24"/>
                <w:szCs w:val="24"/>
              </w:rPr>
            </w:pPr>
            <w:r>
              <w:rPr>
                <w:rFonts w:ascii="Times New Roman" w:hAnsi="Times New Roman"/>
                <w:sz w:val="24"/>
                <w:szCs w:val="24"/>
              </w:rPr>
              <w:t>3</w:t>
            </w:r>
          </w:p>
        </w:tc>
        <w:tc>
          <w:tcPr>
            <w:tcW w:w="8373" w:type="dxa"/>
            <w:gridSpan w:val="21"/>
          </w:tcPr>
          <w:p w:rsidR="00B6246A" w:rsidRDefault="00B6246A" w:rsidP="00F135E7">
            <w:pPr>
              <w:spacing w:after="0"/>
              <w:jc w:val="both"/>
              <w:rPr>
                <w:rFonts w:ascii="Times New Roman" w:hAnsi="Times New Roman"/>
                <w:sz w:val="24"/>
                <w:szCs w:val="24"/>
              </w:rPr>
            </w:pPr>
            <w:r>
              <w:rPr>
                <w:rFonts w:ascii="Times New Roman" w:hAnsi="Times New Roman"/>
                <w:sz w:val="24"/>
                <w:szCs w:val="24"/>
              </w:rPr>
              <w:t xml:space="preserve">Able to understand the concept of </w:t>
            </w:r>
            <w:proofErr w:type="spellStart"/>
            <w:r>
              <w:rPr>
                <w:rFonts w:ascii="Times New Roman" w:hAnsi="Times New Roman"/>
                <w:sz w:val="24"/>
                <w:szCs w:val="24"/>
              </w:rPr>
              <w:t>Phytopathology</w:t>
            </w:r>
            <w:proofErr w:type="spellEnd"/>
            <w:r>
              <w:rPr>
                <w:rFonts w:ascii="Times New Roman" w:hAnsi="Times New Roman"/>
                <w:sz w:val="24"/>
                <w:szCs w:val="24"/>
              </w:rPr>
              <w:t xml:space="preserve"> and its management</w:t>
            </w:r>
          </w:p>
        </w:tc>
        <w:tc>
          <w:tcPr>
            <w:tcW w:w="810" w:type="dxa"/>
            <w:gridSpan w:val="2"/>
          </w:tcPr>
          <w:p w:rsidR="00B6246A" w:rsidRDefault="00B6246A" w:rsidP="00F135E7">
            <w:pPr>
              <w:spacing w:after="0"/>
              <w:rPr>
                <w:rFonts w:ascii="Times New Roman" w:hAnsi="Times New Roman"/>
                <w:sz w:val="24"/>
                <w:szCs w:val="24"/>
              </w:rPr>
            </w:pPr>
            <w:r>
              <w:rPr>
                <w:rFonts w:ascii="Times New Roman" w:hAnsi="Times New Roman"/>
                <w:sz w:val="24"/>
                <w:szCs w:val="24"/>
              </w:rPr>
              <w:t>K4</w:t>
            </w:r>
          </w:p>
        </w:tc>
      </w:tr>
      <w:tr w:rsidR="00B6246A" w:rsidTr="00F135E7">
        <w:trPr>
          <w:trHeight w:val="322"/>
          <w:jc w:val="center"/>
        </w:trPr>
        <w:tc>
          <w:tcPr>
            <w:tcW w:w="555" w:type="dxa"/>
            <w:gridSpan w:val="2"/>
          </w:tcPr>
          <w:p w:rsidR="00B6246A" w:rsidRDefault="00B6246A" w:rsidP="00F135E7">
            <w:pPr>
              <w:spacing w:after="0"/>
              <w:rPr>
                <w:rFonts w:ascii="Times New Roman" w:hAnsi="Times New Roman"/>
                <w:sz w:val="24"/>
                <w:szCs w:val="24"/>
              </w:rPr>
            </w:pPr>
            <w:r>
              <w:rPr>
                <w:rFonts w:ascii="Times New Roman" w:hAnsi="Times New Roman"/>
                <w:sz w:val="24"/>
                <w:szCs w:val="24"/>
              </w:rPr>
              <w:t>4</w:t>
            </w:r>
          </w:p>
        </w:tc>
        <w:tc>
          <w:tcPr>
            <w:tcW w:w="8373" w:type="dxa"/>
            <w:gridSpan w:val="21"/>
          </w:tcPr>
          <w:p w:rsidR="00B6246A" w:rsidRDefault="00B6246A" w:rsidP="00F135E7">
            <w:pPr>
              <w:spacing w:after="0"/>
              <w:jc w:val="both"/>
              <w:rPr>
                <w:rFonts w:ascii="Times New Roman" w:hAnsi="Times New Roman"/>
                <w:sz w:val="24"/>
                <w:szCs w:val="24"/>
              </w:rPr>
            </w:pPr>
            <w:r>
              <w:rPr>
                <w:rFonts w:ascii="Times New Roman" w:hAnsi="Times New Roman"/>
                <w:sz w:val="24"/>
                <w:szCs w:val="24"/>
              </w:rPr>
              <w:t xml:space="preserve">To understand the importance of microbes as </w:t>
            </w:r>
            <w:proofErr w:type="spellStart"/>
            <w:r>
              <w:rPr>
                <w:rFonts w:ascii="Times New Roman" w:hAnsi="Times New Roman"/>
                <w:sz w:val="24"/>
                <w:szCs w:val="24"/>
              </w:rPr>
              <w:t>Biocontrol</w:t>
            </w:r>
            <w:proofErr w:type="spellEnd"/>
            <w:r>
              <w:rPr>
                <w:rFonts w:ascii="Times New Roman" w:hAnsi="Times New Roman"/>
                <w:sz w:val="24"/>
                <w:szCs w:val="24"/>
              </w:rPr>
              <w:t xml:space="preserve"> agents</w:t>
            </w:r>
          </w:p>
        </w:tc>
        <w:tc>
          <w:tcPr>
            <w:tcW w:w="810" w:type="dxa"/>
            <w:gridSpan w:val="2"/>
          </w:tcPr>
          <w:p w:rsidR="00B6246A" w:rsidRDefault="00B6246A" w:rsidP="00F135E7">
            <w:pPr>
              <w:spacing w:after="0"/>
              <w:rPr>
                <w:rFonts w:ascii="Times New Roman" w:hAnsi="Times New Roman"/>
                <w:sz w:val="24"/>
                <w:szCs w:val="24"/>
              </w:rPr>
            </w:pPr>
            <w:r>
              <w:rPr>
                <w:rFonts w:ascii="Times New Roman" w:hAnsi="Times New Roman"/>
                <w:sz w:val="24"/>
                <w:szCs w:val="24"/>
              </w:rPr>
              <w:t>K5</w:t>
            </w:r>
          </w:p>
        </w:tc>
      </w:tr>
      <w:tr w:rsidR="00B6246A" w:rsidTr="00F135E7">
        <w:trPr>
          <w:trHeight w:val="322"/>
          <w:jc w:val="center"/>
        </w:trPr>
        <w:tc>
          <w:tcPr>
            <w:tcW w:w="555" w:type="dxa"/>
            <w:gridSpan w:val="2"/>
          </w:tcPr>
          <w:p w:rsidR="00B6246A" w:rsidRDefault="00B6246A" w:rsidP="00F135E7">
            <w:pPr>
              <w:spacing w:after="0"/>
              <w:rPr>
                <w:rFonts w:ascii="Times New Roman" w:hAnsi="Times New Roman"/>
                <w:sz w:val="24"/>
                <w:szCs w:val="24"/>
              </w:rPr>
            </w:pPr>
            <w:r>
              <w:rPr>
                <w:rFonts w:ascii="Times New Roman" w:hAnsi="Times New Roman"/>
                <w:sz w:val="24"/>
                <w:szCs w:val="24"/>
              </w:rPr>
              <w:t>5</w:t>
            </w:r>
          </w:p>
        </w:tc>
        <w:tc>
          <w:tcPr>
            <w:tcW w:w="8373" w:type="dxa"/>
            <w:gridSpan w:val="21"/>
          </w:tcPr>
          <w:p w:rsidR="00B6246A" w:rsidRDefault="00B6246A" w:rsidP="00F135E7">
            <w:pPr>
              <w:spacing w:after="0"/>
              <w:jc w:val="both"/>
              <w:rPr>
                <w:rFonts w:ascii="Times New Roman" w:hAnsi="Times New Roman"/>
                <w:sz w:val="24"/>
                <w:szCs w:val="24"/>
              </w:rPr>
            </w:pPr>
            <w:r>
              <w:rPr>
                <w:rFonts w:ascii="Times New Roman" w:hAnsi="Times New Roman"/>
                <w:sz w:val="24"/>
                <w:szCs w:val="24"/>
              </w:rPr>
              <w:t xml:space="preserve">Able to apply and guide the usage of </w:t>
            </w:r>
            <w:proofErr w:type="spellStart"/>
            <w:r>
              <w:rPr>
                <w:rFonts w:ascii="Times New Roman" w:hAnsi="Times New Roman"/>
                <w:sz w:val="24"/>
                <w:szCs w:val="24"/>
              </w:rPr>
              <w:t>biopesticides</w:t>
            </w:r>
            <w:proofErr w:type="spellEnd"/>
            <w:r>
              <w:rPr>
                <w:rFonts w:ascii="Times New Roman" w:hAnsi="Times New Roman"/>
                <w:sz w:val="24"/>
                <w:szCs w:val="24"/>
              </w:rPr>
              <w:t xml:space="preserve">, </w:t>
            </w:r>
            <w:proofErr w:type="spellStart"/>
            <w:r>
              <w:rPr>
                <w:rFonts w:ascii="Times New Roman" w:hAnsi="Times New Roman"/>
                <w:sz w:val="24"/>
                <w:szCs w:val="24"/>
              </w:rPr>
              <w:t>bioherbicides</w:t>
            </w:r>
            <w:proofErr w:type="spellEnd"/>
            <w:r>
              <w:rPr>
                <w:rFonts w:ascii="Times New Roman" w:hAnsi="Times New Roman"/>
                <w:sz w:val="24"/>
                <w:szCs w:val="24"/>
              </w:rPr>
              <w:t xml:space="preserve"> and  </w:t>
            </w:r>
            <w:proofErr w:type="spellStart"/>
            <w:r>
              <w:rPr>
                <w:rFonts w:ascii="Times New Roman" w:hAnsi="Times New Roman"/>
                <w:sz w:val="24"/>
                <w:szCs w:val="24"/>
              </w:rPr>
              <w:t>biofertilizers</w:t>
            </w:r>
            <w:proofErr w:type="spellEnd"/>
            <w:r>
              <w:rPr>
                <w:rFonts w:ascii="Times New Roman" w:hAnsi="Times New Roman"/>
                <w:sz w:val="24"/>
                <w:szCs w:val="24"/>
              </w:rPr>
              <w:t xml:space="preserve"> to the needy farmers</w:t>
            </w:r>
          </w:p>
        </w:tc>
        <w:tc>
          <w:tcPr>
            <w:tcW w:w="810" w:type="dxa"/>
            <w:gridSpan w:val="2"/>
          </w:tcPr>
          <w:p w:rsidR="00B6246A" w:rsidRDefault="00B6246A" w:rsidP="00F135E7">
            <w:pPr>
              <w:spacing w:after="0"/>
              <w:rPr>
                <w:rFonts w:ascii="Times New Roman" w:hAnsi="Times New Roman"/>
                <w:sz w:val="24"/>
                <w:szCs w:val="24"/>
              </w:rPr>
            </w:pPr>
            <w:r>
              <w:rPr>
                <w:rFonts w:ascii="Times New Roman" w:hAnsi="Times New Roman"/>
                <w:sz w:val="24"/>
                <w:szCs w:val="24"/>
              </w:rPr>
              <w:t>K3</w:t>
            </w:r>
          </w:p>
        </w:tc>
      </w:tr>
      <w:tr w:rsidR="00B6246A" w:rsidTr="00F135E7">
        <w:trPr>
          <w:trHeight w:val="322"/>
          <w:jc w:val="center"/>
        </w:trPr>
        <w:tc>
          <w:tcPr>
            <w:tcW w:w="9738" w:type="dxa"/>
            <w:gridSpan w:val="25"/>
          </w:tcPr>
          <w:p w:rsidR="00B6246A" w:rsidRDefault="00B6246A" w:rsidP="00F135E7">
            <w:pPr>
              <w:spacing w:after="0"/>
              <w:rPr>
                <w:rFonts w:ascii="Times New Roman" w:hAnsi="Times New Roman"/>
                <w:sz w:val="24"/>
                <w:szCs w:val="24"/>
              </w:rPr>
            </w:pPr>
            <w:r>
              <w:rPr>
                <w:rFonts w:ascii="Times New Roman" w:hAnsi="Times New Roman"/>
                <w:b/>
                <w:sz w:val="24"/>
                <w:szCs w:val="24"/>
              </w:rPr>
              <w:t>K1</w:t>
            </w:r>
            <w:r>
              <w:rPr>
                <w:rFonts w:ascii="Times New Roman" w:hAnsi="Times New Roman"/>
                <w:sz w:val="24"/>
                <w:szCs w:val="24"/>
              </w:rPr>
              <w:t xml:space="preserve"> - Remember; </w:t>
            </w:r>
            <w:r>
              <w:rPr>
                <w:rFonts w:ascii="Times New Roman" w:hAnsi="Times New Roman"/>
                <w:b/>
                <w:sz w:val="24"/>
                <w:szCs w:val="24"/>
              </w:rPr>
              <w:t>K2</w:t>
            </w:r>
            <w:r>
              <w:rPr>
                <w:rFonts w:ascii="Times New Roman" w:hAnsi="Times New Roman"/>
                <w:sz w:val="24"/>
                <w:szCs w:val="24"/>
              </w:rPr>
              <w:t xml:space="preserve"> - Understand; </w:t>
            </w:r>
            <w:r>
              <w:rPr>
                <w:rFonts w:ascii="Times New Roman" w:hAnsi="Times New Roman"/>
                <w:b/>
                <w:sz w:val="24"/>
                <w:szCs w:val="24"/>
              </w:rPr>
              <w:t>K3</w:t>
            </w:r>
            <w:r>
              <w:rPr>
                <w:rFonts w:ascii="Times New Roman" w:hAnsi="Times New Roman"/>
                <w:sz w:val="24"/>
                <w:szCs w:val="24"/>
              </w:rPr>
              <w:t xml:space="preserve"> - Apply; </w:t>
            </w:r>
            <w:r>
              <w:rPr>
                <w:rFonts w:ascii="Times New Roman" w:hAnsi="Times New Roman"/>
                <w:b/>
                <w:sz w:val="24"/>
                <w:szCs w:val="24"/>
              </w:rPr>
              <w:t>K4</w:t>
            </w:r>
            <w:r>
              <w:rPr>
                <w:rFonts w:ascii="Times New Roman" w:hAnsi="Times New Roman"/>
                <w:sz w:val="24"/>
                <w:szCs w:val="24"/>
              </w:rPr>
              <w:t xml:space="preserve"> - Analyze; </w:t>
            </w:r>
            <w:r>
              <w:rPr>
                <w:rFonts w:ascii="Times New Roman" w:hAnsi="Times New Roman"/>
                <w:b/>
                <w:sz w:val="24"/>
                <w:szCs w:val="24"/>
              </w:rPr>
              <w:t>K5</w:t>
            </w:r>
            <w:r>
              <w:rPr>
                <w:rFonts w:ascii="Times New Roman" w:hAnsi="Times New Roman"/>
                <w:sz w:val="24"/>
                <w:szCs w:val="24"/>
              </w:rPr>
              <w:t xml:space="preserve"> - Evaluate; </w:t>
            </w:r>
            <w:r>
              <w:rPr>
                <w:rFonts w:ascii="Times New Roman" w:hAnsi="Times New Roman"/>
                <w:b/>
                <w:sz w:val="24"/>
                <w:szCs w:val="24"/>
              </w:rPr>
              <w:t>K6</w:t>
            </w:r>
            <w:r>
              <w:rPr>
                <w:rFonts w:ascii="Times New Roman" w:hAnsi="Times New Roman"/>
                <w:sz w:val="24"/>
                <w:szCs w:val="24"/>
              </w:rPr>
              <w:t xml:space="preserve"> – Create</w:t>
            </w:r>
          </w:p>
        </w:tc>
      </w:tr>
      <w:tr w:rsidR="00B6246A" w:rsidTr="00F135E7">
        <w:trPr>
          <w:trHeight w:val="143"/>
          <w:jc w:val="center"/>
        </w:trPr>
        <w:tc>
          <w:tcPr>
            <w:tcW w:w="1550" w:type="dxa"/>
            <w:gridSpan w:val="6"/>
            <w:vAlign w:val="center"/>
          </w:tcPr>
          <w:p w:rsidR="00B6246A" w:rsidRDefault="00B6246A" w:rsidP="00F135E7">
            <w:pPr>
              <w:spacing w:after="0"/>
              <w:jc w:val="center"/>
              <w:rPr>
                <w:rFonts w:ascii="Times New Roman" w:hAnsi="Times New Roman"/>
                <w:sz w:val="24"/>
                <w:szCs w:val="24"/>
              </w:rPr>
            </w:pPr>
            <w:r>
              <w:rPr>
                <w:rFonts w:ascii="Times New Roman" w:hAnsi="Times New Roman"/>
                <w:b/>
                <w:sz w:val="24"/>
                <w:szCs w:val="24"/>
              </w:rPr>
              <w:t>Unit:1</w:t>
            </w:r>
          </w:p>
        </w:tc>
        <w:tc>
          <w:tcPr>
            <w:tcW w:w="6387" w:type="dxa"/>
            <w:gridSpan w:val="13"/>
            <w:vAlign w:val="center"/>
          </w:tcPr>
          <w:p w:rsidR="00B6246A" w:rsidRDefault="00B6246A" w:rsidP="00F135E7">
            <w:pPr>
              <w:spacing w:after="0"/>
              <w:jc w:val="center"/>
              <w:rPr>
                <w:rFonts w:ascii="Times New Roman" w:hAnsi="Times New Roman"/>
                <w:sz w:val="24"/>
                <w:szCs w:val="24"/>
              </w:rPr>
            </w:pPr>
            <w:r>
              <w:rPr>
                <w:rFonts w:ascii="Times New Roman" w:hAnsi="Times New Roman"/>
                <w:b/>
                <w:sz w:val="24"/>
                <w:szCs w:val="24"/>
              </w:rPr>
              <w:t>BASICS OF SOIL MICROBIOLOGY</w:t>
            </w:r>
          </w:p>
        </w:tc>
        <w:tc>
          <w:tcPr>
            <w:tcW w:w="1801" w:type="dxa"/>
            <w:gridSpan w:val="6"/>
            <w:vAlign w:val="center"/>
          </w:tcPr>
          <w:p w:rsidR="00B6246A" w:rsidRDefault="00B6246A" w:rsidP="00F135E7">
            <w:pPr>
              <w:spacing w:after="0"/>
              <w:jc w:val="center"/>
              <w:rPr>
                <w:rFonts w:ascii="Times New Roman" w:hAnsi="Times New Roman"/>
                <w:sz w:val="24"/>
                <w:szCs w:val="24"/>
              </w:rPr>
            </w:pPr>
            <w:r>
              <w:rPr>
                <w:rFonts w:ascii="Times New Roman" w:hAnsi="Times New Roman"/>
                <w:b/>
                <w:sz w:val="24"/>
                <w:szCs w:val="24"/>
              </w:rPr>
              <w:t>10 hours</w:t>
            </w:r>
          </w:p>
        </w:tc>
      </w:tr>
      <w:tr w:rsidR="00B6246A" w:rsidTr="00F135E7">
        <w:trPr>
          <w:trHeight w:val="143"/>
          <w:jc w:val="center"/>
        </w:trPr>
        <w:tc>
          <w:tcPr>
            <w:tcW w:w="9738" w:type="dxa"/>
            <w:gridSpan w:val="25"/>
          </w:tcPr>
          <w:p w:rsidR="00B6246A" w:rsidRDefault="00B6246A" w:rsidP="00F135E7">
            <w:pPr>
              <w:spacing w:after="0"/>
              <w:jc w:val="both"/>
              <w:rPr>
                <w:rFonts w:ascii="Times New Roman" w:hAnsi="Times New Roman"/>
                <w:sz w:val="24"/>
                <w:szCs w:val="24"/>
              </w:rPr>
            </w:pPr>
            <w:r>
              <w:rPr>
                <w:rFonts w:ascii="Times New Roman" w:hAnsi="Times New Roman"/>
                <w:sz w:val="24"/>
                <w:szCs w:val="24"/>
              </w:rPr>
              <w:t xml:space="preserve">Soil Microbiology-Structure, Types, Physical and Chemical properties-Soil microbes (Types and Enumeration)-Weathering and Humus formation, Soil pollution-Sources. Biogeochemical cycling-Nitrogen, Carbon, Phosphorous, </w:t>
            </w:r>
            <w:proofErr w:type="spellStart"/>
            <w:r>
              <w:rPr>
                <w:rFonts w:ascii="Times New Roman" w:hAnsi="Times New Roman"/>
                <w:sz w:val="24"/>
                <w:szCs w:val="24"/>
              </w:rPr>
              <w:t>Sulphur</w:t>
            </w:r>
            <w:proofErr w:type="spellEnd"/>
            <w:r>
              <w:rPr>
                <w:rFonts w:ascii="Times New Roman" w:hAnsi="Times New Roman"/>
                <w:sz w:val="24"/>
                <w:szCs w:val="24"/>
              </w:rPr>
              <w:t>, Iron cycles and its importance.</w:t>
            </w:r>
          </w:p>
        </w:tc>
      </w:tr>
      <w:tr w:rsidR="00B6246A" w:rsidTr="00F135E7">
        <w:trPr>
          <w:trHeight w:val="143"/>
          <w:jc w:val="center"/>
        </w:trPr>
        <w:tc>
          <w:tcPr>
            <w:tcW w:w="1550" w:type="dxa"/>
            <w:gridSpan w:val="6"/>
            <w:vAlign w:val="center"/>
          </w:tcPr>
          <w:p w:rsidR="00B6246A" w:rsidRDefault="00B6246A" w:rsidP="00F135E7">
            <w:pPr>
              <w:spacing w:after="0"/>
              <w:jc w:val="center"/>
              <w:rPr>
                <w:rFonts w:ascii="Times New Roman" w:hAnsi="Times New Roman"/>
                <w:sz w:val="24"/>
                <w:szCs w:val="24"/>
              </w:rPr>
            </w:pPr>
            <w:r>
              <w:rPr>
                <w:rFonts w:ascii="Times New Roman" w:hAnsi="Times New Roman"/>
                <w:b/>
                <w:sz w:val="24"/>
                <w:szCs w:val="24"/>
              </w:rPr>
              <w:t>Unit:2</w:t>
            </w:r>
          </w:p>
        </w:tc>
        <w:tc>
          <w:tcPr>
            <w:tcW w:w="6350" w:type="dxa"/>
            <w:gridSpan w:val="12"/>
            <w:vAlign w:val="center"/>
          </w:tcPr>
          <w:p w:rsidR="00B6246A" w:rsidRDefault="00B6246A" w:rsidP="00F135E7">
            <w:pPr>
              <w:spacing w:after="0"/>
              <w:jc w:val="center"/>
              <w:rPr>
                <w:rFonts w:ascii="Times New Roman" w:hAnsi="Times New Roman"/>
                <w:sz w:val="24"/>
                <w:szCs w:val="24"/>
              </w:rPr>
            </w:pPr>
            <w:r>
              <w:rPr>
                <w:rFonts w:ascii="Times New Roman" w:hAnsi="Times New Roman"/>
                <w:b/>
                <w:sz w:val="24"/>
                <w:szCs w:val="24"/>
              </w:rPr>
              <w:t>MICROBIAL INTERACTIONS</w:t>
            </w:r>
          </w:p>
        </w:tc>
        <w:tc>
          <w:tcPr>
            <w:tcW w:w="1838" w:type="dxa"/>
            <w:gridSpan w:val="7"/>
            <w:vAlign w:val="center"/>
          </w:tcPr>
          <w:p w:rsidR="00B6246A" w:rsidRDefault="00B6246A" w:rsidP="00F135E7">
            <w:pPr>
              <w:spacing w:after="0"/>
              <w:jc w:val="center"/>
              <w:rPr>
                <w:rFonts w:ascii="Times New Roman" w:hAnsi="Times New Roman"/>
                <w:sz w:val="24"/>
                <w:szCs w:val="24"/>
              </w:rPr>
            </w:pPr>
            <w:r>
              <w:rPr>
                <w:rFonts w:ascii="Times New Roman" w:hAnsi="Times New Roman"/>
                <w:b/>
                <w:sz w:val="24"/>
                <w:szCs w:val="24"/>
              </w:rPr>
              <w:t>15 hours</w:t>
            </w:r>
          </w:p>
        </w:tc>
      </w:tr>
      <w:tr w:rsidR="00B6246A" w:rsidTr="00F135E7">
        <w:trPr>
          <w:trHeight w:val="143"/>
          <w:jc w:val="center"/>
        </w:trPr>
        <w:tc>
          <w:tcPr>
            <w:tcW w:w="9738" w:type="dxa"/>
            <w:gridSpan w:val="25"/>
          </w:tcPr>
          <w:p w:rsidR="00B6246A" w:rsidRDefault="00B6246A" w:rsidP="00F135E7">
            <w:pPr>
              <w:spacing w:after="0"/>
              <w:jc w:val="both"/>
              <w:rPr>
                <w:rFonts w:ascii="Times New Roman" w:hAnsi="Times New Roman"/>
                <w:sz w:val="24"/>
                <w:szCs w:val="24"/>
              </w:rPr>
            </w:pPr>
            <w:r>
              <w:rPr>
                <w:rFonts w:ascii="Times New Roman" w:hAnsi="Times New Roman"/>
                <w:sz w:val="24"/>
                <w:szCs w:val="24"/>
              </w:rPr>
              <w:t xml:space="preserve">Microbial interaction-among microbes- Neutralism, Commensalism, Symbiosis, Synergism, </w:t>
            </w:r>
            <w:proofErr w:type="spellStart"/>
            <w:r>
              <w:rPr>
                <w:rFonts w:ascii="Times New Roman" w:hAnsi="Times New Roman"/>
                <w:sz w:val="24"/>
                <w:szCs w:val="24"/>
              </w:rPr>
              <w:t>Amensalism</w:t>
            </w:r>
            <w:proofErr w:type="spellEnd"/>
            <w:r>
              <w:rPr>
                <w:rFonts w:ascii="Times New Roman" w:hAnsi="Times New Roman"/>
                <w:sz w:val="24"/>
                <w:szCs w:val="24"/>
              </w:rPr>
              <w:t xml:space="preserve">, Parasitism, Predation and </w:t>
            </w:r>
            <w:proofErr w:type="spellStart"/>
            <w:r>
              <w:rPr>
                <w:rFonts w:ascii="Times New Roman" w:hAnsi="Times New Roman"/>
                <w:sz w:val="24"/>
                <w:szCs w:val="24"/>
              </w:rPr>
              <w:t>Competetion</w:t>
            </w:r>
            <w:proofErr w:type="spellEnd"/>
            <w:r>
              <w:rPr>
                <w:rFonts w:ascii="Times New Roman" w:hAnsi="Times New Roman"/>
                <w:sz w:val="24"/>
                <w:szCs w:val="24"/>
              </w:rPr>
              <w:t xml:space="preserve">. With plants- </w:t>
            </w:r>
            <w:proofErr w:type="spellStart"/>
            <w:r>
              <w:rPr>
                <w:rFonts w:ascii="Times New Roman" w:hAnsi="Times New Roman"/>
                <w:sz w:val="24"/>
                <w:szCs w:val="24"/>
              </w:rPr>
              <w:t>Phyllosphere</w:t>
            </w:r>
            <w:proofErr w:type="spellEnd"/>
            <w:r>
              <w:rPr>
                <w:rFonts w:ascii="Times New Roman" w:hAnsi="Times New Roman"/>
                <w:sz w:val="24"/>
                <w:szCs w:val="24"/>
              </w:rPr>
              <w:t xml:space="preserve">, </w:t>
            </w:r>
            <w:proofErr w:type="spellStart"/>
            <w:r>
              <w:rPr>
                <w:rFonts w:ascii="Times New Roman" w:hAnsi="Times New Roman"/>
                <w:sz w:val="24"/>
                <w:szCs w:val="24"/>
              </w:rPr>
              <w:t>Rhizosphere</w:t>
            </w:r>
            <w:proofErr w:type="spellEnd"/>
            <w:r>
              <w:rPr>
                <w:rFonts w:ascii="Times New Roman" w:hAnsi="Times New Roman"/>
                <w:sz w:val="24"/>
                <w:szCs w:val="24"/>
              </w:rPr>
              <w:t xml:space="preserve">, </w:t>
            </w:r>
            <w:proofErr w:type="spellStart"/>
            <w:r>
              <w:rPr>
                <w:rFonts w:ascii="Times New Roman" w:hAnsi="Times New Roman"/>
                <w:sz w:val="24"/>
                <w:szCs w:val="24"/>
              </w:rPr>
              <w:t>Mycorhizzae</w:t>
            </w:r>
            <w:proofErr w:type="spellEnd"/>
            <w:r>
              <w:rPr>
                <w:rFonts w:ascii="Times New Roman" w:hAnsi="Times New Roman"/>
                <w:sz w:val="24"/>
                <w:szCs w:val="24"/>
              </w:rPr>
              <w:t xml:space="preserve"> - vesicular </w:t>
            </w:r>
            <w:proofErr w:type="spellStart"/>
            <w:r>
              <w:rPr>
                <w:rFonts w:ascii="Times New Roman" w:hAnsi="Times New Roman"/>
                <w:sz w:val="24"/>
                <w:szCs w:val="24"/>
              </w:rPr>
              <w:t>arbuscular</w:t>
            </w:r>
            <w:proofErr w:type="spellEnd"/>
            <w:r>
              <w:rPr>
                <w:rFonts w:ascii="Times New Roman" w:hAnsi="Times New Roman"/>
                <w:sz w:val="24"/>
                <w:szCs w:val="24"/>
              </w:rPr>
              <w:t xml:space="preserve"> </w:t>
            </w:r>
            <w:proofErr w:type="spellStart"/>
            <w:r>
              <w:rPr>
                <w:rFonts w:ascii="Times New Roman" w:hAnsi="Times New Roman"/>
                <w:sz w:val="24"/>
                <w:szCs w:val="24"/>
              </w:rPr>
              <w:t>mycorrhizae</w:t>
            </w:r>
            <w:proofErr w:type="spellEnd"/>
            <w:r>
              <w:rPr>
                <w:rFonts w:ascii="Times New Roman" w:hAnsi="Times New Roman"/>
                <w:sz w:val="24"/>
                <w:szCs w:val="24"/>
              </w:rPr>
              <w:t xml:space="preserve"> -VAM) - </w:t>
            </w:r>
            <w:proofErr w:type="spellStart"/>
            <w:r>
              <w:rPr>
                <w:rFonts w:ascii="Times New Roman" w:hAnsi="Times New Roman"/>
                <w:sz w:val="24"/>
                <w:szCs w:val="24"/>
              </w:rPr>
              <w:t>ecto</w:t>
            </w:r>
            <w:proofErr w:type="spellEnd"/>
            <w:r>
              <w:rPr>
                <w:rFonts w:ascii="Times New Roman" w:hAnsi="Times New Roman"/>
                <w:sz w:val="24"/>
                <w:szCs w:val="24"/>
              </w:rPr>
              <w:t xml:space="preserve">, </w:t>
            </w:r>
            <w:proofErr w:type="spellStart"/>
            <w:r>
              <w:rPr>
                <w:rFonts w:ascii="Times New Roman" w:hAnsi="Times New Roman"/>
                <w:sz w:val="24"/>
                <w:szCs w:val="24"/>
              </w:rPr>
              <w:t>endo</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ectendomycorrhizae</w:t>
            </w:r>
            <w:proofErr w:type="spellEnd"/>
            <w:r>
              <w:rPr>
                <w:rFonts w:ascii="Times New Roman" w:hAnsi="Times New Roman"/>
                <w:sz w:val="24"/>
                <w:szCs w:val="24"/>
              </w:rPr>
              <w:t xml:space="preserve"> .</w:t>
            </w:r>
            <w:proofErr w:type="gramEnd"/>
          </w:p>
          <w:p w:rsidR="00B6246A" w:rsidRDefault="00B6246A" w:rsidP="00F135E7">
            <w:pPr>
              <w:spacing w:after="0"/>
              <w:jc w:val="both"/>
              <w:rPr>
                <w:rFonts w:ascii="Times New Roman" w:hAnsi="Times New Roman"/>
                <w:sz w:val="24"/>
                <w:szCs w:val="24"/>
              </w:rPr>
            </w:pPr>
            <w:r>
              <w:rPr>
                <w:rFonts w:ascii="Times New Roman" w:hAnsi="Times New Roman"/>
                <w:sz w:val="24"/>
                <w:szCs w:val="24"/>
              </w:rPr>
              <w:t xml:space="preserve"> Symbiotic and free-living nitrogen fixers (</w:t>
            </w:r>
            <w:proofErr w:type="spellStart"/>
            <w:r>
              <w:rPr>
                <w:rFonts w:ascii="Times New Roman" w:hAnsi="Times New Roman"/>
                <w:sz w:val="24"/>
                <w:szCs w:val="24"/>
              </w:rPr>
              <w:t>Rhizobium</w:t>
            </w:r>
            <w:proofErr w:type="spellEnd"/>
            <w:r>
              <w:rPr>
                <w:rFonts w:ascii="Times New Roman" w:hAnsi="Times New Roman"/>
                <w:sz w:val="24"/>
                <w:szCs w:val="24"/>
              </w:rPr>
              <w:t xml:space="preserve">, </w:t>
            </w:r>
            <w:proofErr w:type="spellStart"/>
            <w:r>
              <w:rPr>
                <w:rFonts w:ascii="Times New Roman" w:hAnsi="Times New Roman"/>
                <w:sz w:val="24"/>
                <w:szCs w:val="24"/>
              </w:rPr>
              <w:t>Azotobacter</w:t>
            </w:r>
            <w:proofErr w:type="spellEnd"/>
            <w:r>
              <w:rPr>
                <w:rFonts w:ascii="Times New Roman" w:hAnsi="Times New Roman"/>
                <w:sz w:val="24"/>
                <w:szCs w:val="24"/>
              </w:rPr>
              <w:t xml:space="preserve">, </w:t>
            </w:r>
            <w:proofErr w:type="spellStart"/>
            <w:r>
              <w:rPr>
                <w:rFonts w:ascii="Times New Roman" w:hAnsi="Times New Roman"/>
                <w:sz w:val="24"/>
                <w:szCs w:val="24"/>
              </w:rPr>
              <w:t>Azospirillum</w:t>
            </w:r>
            <w:proofErr w:type="spellEnd"/>
            <w:r>
              <w:rPr>
                <w:rFonts w:ascii="Times New Roman" w:hAnsi="Times New Roman"/>
                <w:sz w:val="24"/>
                <w:szCs w:val="24"/>
              </w:rPr>
              <w:t xml:space="preserve">, </w:t>
            </w:r>
            <w:proofErr w:type="spellStart"/>
            <w:r>
              <w:rPr>
                <w:rFonts w:ascii="Times New Roman" w:hAnsi="Times New Roman"/>
                <w:sz w:val="24"/>
                <w:szCs w:val="24"/>
              </w:rPr>
              <w:t>Frankia</w:t>
            </w:r>
            <w:proofErr w:type="spellEnd"/>
            <w:r>
              <w:rPr>
                <w:rFonts w:ascii="Times New Roman" w:hAnsi="Times New Roman"/>
                <w:sz w:val="24"/>
                <w:szCs w:val="24"/>
              </w:rPr>
              <w:t xml:space="preserve">, BGA and </w:t>
            </w:r>
            <w:proofErr w:type="spellStart"/>
            <w:r>
              <w:rPr>
                <w:rFonts w:ascii="Times New Roman" w:hAnsi="Times New Roman"/>
                <w:sz w:val="24"/>
                <w:szCs w:val="24"/>
              </w:rPr>
              <w:t>Azolla</w:t>
            </w:r>
            <w:proofErr w:type="spellEnd"/>
            <w:r>
              <w:rPr>
                <w:rFonts w:ascii="Times New Roman" w:hAnsi="Times New Roman"/>
                <w:sz w:val="24"/>
                <w:szCs w:val="24"/>
              </w:rPr>
              <w:t xml:space="preserve"> -Phosphate </w:t>
            </w:r>
            <w:proofErr w:type="spellStart"/>
            <w:r>
              <w:rPr>
                <w:rFonts w:ascii="Times New Roman" w:hAnsi="Times New Roman"/>
                <w:sz w:val="24"/>
                <w:szCs w:val="24"/>
              </w:rPr>
              <w:t>solubilizers</w:t>
            </w:r>
            <w:proofErr w:type="spellEnd"/>
            <w:r>
              <w:rPr>
                <w:rFonts w:ascii="Times New Roman" w:hAnsi="Times New Roman"/>
                <w:sz w:val="24"/>
                <w:szCs w:val="24"/>
              </w:rPr>
              <w:t xml:space="preserve"> (</w:t>
            </w:r>
            <w:proofErr w:type="spellStart"/>
            <w:r>
              <w:rPr>
                <w:rFonts w:ascii="Times New Roman" w:hAnsi="Times New Roman"/>
                <w:sz w:val="24"/>
                <w:szCs w:val="24"/>
              </w:rPr>
              <w:t>Phosphobacterium</w:t>
            </w:r>
            <w:proofErr w:type="spellEnd"/>
            <w:r>
              <w:rPr>
                <w:rFonts w:ascii="Times New Roman" w:hAnsi="Times New Roman"/>
                <w:sz w:val="24"/>
                <w:szCs w:val="24"/>
              </w:rPr>
              <w:t xml:space="preserve"> and </w:t>
            </w:r>
            <w:proofErr w:type="spellStart"/>
            <w:r>
              <w:rPr>
                <w:rFonts w:ascii="Times New Roman" w:hAnsi="Times New Roman"/>
                <w:sz w:val="24"/>
                <w:szCs w:val="24"/>
              </w:rPr>
              <w:t>Aspergillus</w:t>
            </w:r>
            <w:proofErr w:type="spellEnd"/>
            <w:r>
              <w:rPr>
                <w:rFonts w:ascii="Times New Roman" w:hAnsi="Times New Roman"/>
                <w:sz w:val="24"/>
                <w:szCs w:val="24"/>
              </w:rPr>
              <w:t xml:space="preserve">) Interrelationships between soil microbes and plants, </w:t>
            </w:r>
            <w:proofErr w:type="spellStart"/>
            <w:r>
              <w:rPr>
                <w:rFonts w:ascii="Times New Roman" w:hAnsi="Times New Roman"/>
                <w:sz w:val="24"/>
                <w:szCs w:val="24"/>
              </w:rPr>
              <w:t>Rhizosphere</w:t>
            </w:r>
            <w:proofErr w:type="spellEnd"/>
            <w:r>
              <w:rPr>
                <w:rFonts w:ascii="Times New Roman" w:hAnsi="Times New Roman"/>
                <w:sz w:val="24"/>
                <w:szCs w:val="24"/>
              </w:rPr>
              <w:t xml:space="preserve"> concept, R: S ratio, </w:t>
            </w:r>
            <w:proofErr w:type="spellStart"/>
            <w:r>
              <w:rPr>
                <w:rFonts w:ascii="Times New Roman" w:hAnsi="Times New Roman"/>
                <w:sz w:val="24"/>
                <w:szCs w:val="24"/>
              </w:rPr>
              <w:t>rhizoplane</w:t>
            </w:r>
            <w:proofErr w:type="spellEnd"/>
            <w:r>
              <w:rPr>
                <w:rFonts w:ascii="Times New Roman" w:hAnsi="Times New Roman"/>
                <w:sz w:val="24"/>
                <w:szCs w:val="24"/>
              </w:rPr>
              <w:t xml:space="preserve">; </w:t>
            </w:r>
            <w:proofErr w:type="spellStart"/>
            <w:r>
              <w:rPr>
                <w:rFonts w:ascii="Times New Roman" w:hAnsi="Times New Roman"/>
                <w:sz w:val="24"/>
                <w:szCs w:val="24"/>
              </w:rPr>
              <w:t>spermosphere</w:t>
            </w:r>
            <w:proofErr w:type="spellEnd"/>
            <w:r>
              <w:rPr>
                <w:rFonts w:ascii="Times New Roman" w:hAnsi="Times New Roman"/>
                <w:sz w:val="24"/>
                <w:szCs w:val="24"/>
              </w:rPr>
              <w:t xml:space="preserve">; </w:t>
            </w:r>
            <w:proofErr w:type="spellStart"/>
            <w:r>
              <w:rPr>
                <w:rFonts w:ascii="Times New Roman" w:hAnsi="Times New Roman"/>
                <w:sz w:val="24"/>
                <w:szCs w:val="24"/>
              </w:rPr>
              <w:t>phyllosphere</w:t>
            </w:r>
            <w:proofErr w:type="spellEnd"/>
            <w:r>
              <w:rPr>
                <w:rFonts w:ascii="Times New Roman" w:hAnsi="Times New Roman"/>
                <w:sz w:val="24"/>
                <w:szCs w:val="24"/>
              </w:rPr>
              <w:t xml:space="preserve">, </w:t>
            </w:r>
            <w:proofErr w:type="spellStart"/>
            <w:r>
              <w:rPr>
                <w:rFonts w:ascii="Times New Roman" w:hAnsi="Times New Roman"/>
                <w:sz w:val="24"/>
                <w:szCs w:val="24"/>
              </w:rPr>
              <w:t>Mycorrhizae</w:t>
            </w:r>
            <w:proofErr w:type="spellEnd"/>
            <w:r>
              <w:rPr>
                <w:rFonts w:ascii="Times New Roman" w:hAnsi="Times New Roman"/>
                <w:sz w:val="24"/>
                <w:szCs w:val="24"/>
              </w:rPr>
              <w:t>-types, Rumen flora, Insects microbial interactions.</w:t>
            </w:r>
          </w:p>
        </w:tc>
      </w:tr>
      <w:tr w:rsidR="00B6246A" w:rsidTr="00F135E7">
        <w:trPr>
          <w:trHeight w:val="143"/>
          <w:jc w:val="center"/>
        </w:trPr>
        <w:tc>
          <w:tcPr>
            <w:tcW w:w="1550" w:type="dxa"/>
            <w:gridSpan w:val="6"/>
            <w:vAlign w:val="center"/>
          </w:tcPr>
          <w:p w:rsidR="00B6246A" w:rsidRDefault="00B6246A" w:rsidP="00F135E7">
            <w:pPr>
              <w:spacing w:after="0"/>
              <w:jc w:val="center"/>
              <w:rPr>
                <w:rFonts w:ascii="Times New Roman" w:hAnsi="Times New Roman"/>
                <w:sz w:val="24"/>
                <w:szCs w:val="24"/>
              </w:rPr>
            </w:pPr>
            <w:r>
              <w:rPr>
                <w:rFonts w:ascii="Times New Roman" w:hAnsi="Times New Roman"/>
                <w:b/>
                <w:sz w:val="24"/>
                <w:szCs w:val="24"/>
              </w:rPr>
              <w:t>Unit:3</w:t>
            </w:r>
          </w:p>
        </w:tc>
        <w:tc>
          <w:tcPr>
            <w:tcW w:w="6085" w:type="dxa"/>
            <w:gridSpan w:val="10"/>
            <w:vAlign w:val="center"/>
          </w:tcPr>
          <w:p w:rsidR="00B6246A" w:rsidRDefault="00B6246A" w:rsidP="00F135E7">
            <w:pPr>
              <w:spacing w:after="0"/>
              <w:jc w:val="center"/>
              <w:rPr>
                <w:rFonts w:ascii="Times New Roman" w:hAnsi="Times New Roman"/>
                <w:sz w:val="24"/>
                <w:szCs w:val="24"/>
              </w:rPr>
            </w:pPr>
            <w:r>
              <w:rPr>
                <w:rFonts w:ascii="Times New Roman" w:hAnsi="Times New Roman"/>
                <w:b/>
                <w:sz w:val="24"/>
                <w:szCs w:val="24"/>
              </w:rPr>
              <w:t>PHYTOPATHOLOGY</w:t>
            </w:r>
          </w:p>
        </w:tc>
        <w:tc>
          <w:tcPr>
            <w:tcW w:w="2103" w:type="dxa"/>
            <w:gridSpan w:val="9"/>
            <w:vAlign w:val="center"/>
          </w:tcPr>
          <w:p w:rsidR="00B6246A" w:rsidRDefault="00B6246A" w:rsidP="00F135E7">
            <w:pPr>
              <w:spacing w:after="0"/>
              <w:jc w:val="center"/>
              <w:rPr>
                <w:rFonts w:ascii="Times New Roman" w:hAnsi="Times New Roman"/>
                <w:sz w:val="24"/>
                <w:szCs w:val="24"/>
              </w:rPr>
            </w:pPr>
            <w:r>
              <w:rPr>
                <w:rFonts w:ascii="Times New Roman" w:hAnsi="Times New Roman"/>
                <w:b/>
                <w:sz w:val="24"/>
                <w:szCs w:val="24"/>
              </w:rPr>
              <w:t>10  hours</w:t>
            </w:r>
          </w:p>
        </w:tc>
      </w:tr>
      <w:tr w:rsidR="00B6246A" w:rsidTr="00F135E7">
        <w:trPr>
          <w:trHeight w:val="143"/>
          <w:jc w:val="center"/>
        </w:trPr>
        <w:tc>
          <w:tcPr>
            <w:tcW w:w="9738" w:type="dxa"/>
            <w:gridSpan w:val="25"/>
          </w:tcPr>
          <w:p w:rsidR="00B6246A" w:rsidRDefault="00B6246A" w:rsidP="00F135E7">
            <w:pPr>
              <w:spacing w:after="0"/>
              <w:jc w:val="both"/>
              <w:rPr>
                <w:rFonts w:ascii="Times New Roman" w:hAnsi="Times New Roman"/>
                <w:sz w:val="24"/>
                <w:szCs w:val="24"/>
              </w:rPr>
            </w:pPr>
            <w:proofErr w:type="spellStart"/>
            <w:r>
              <w:rPr>
                <w:rFonts w:ascii="Times New Roman" w:hAnsi="Times New Roman"/>
                <w:sz w:val="24"/>
                <w:szCs w:val="24"/>
              </w:rPr>
              <w:t>Phytopathology</w:t>
            </w:r>
            <w:proofErr w:type="spellEnd"/>
            <w:r>
              <w:rPr>
                <w:rFonts w:ascii="Times New Roman" w:hAnsi="Times New Roman"/>
                <w:sz w:val="24"/>
                <w:szCs w:val="24"/>
              </w:rPr>
              <w:t xml:space="preserve"> – Classification of plant diseases, signs, and related terminology. Bacterial disease – Citrus canker, Blight of paddy, Fungal Disease- Red rot of sugarcane, Black stem rust of wheat, </w:t>
            </w:r>
            <w:proofErr w:type="spellStart"/>
            <w:r>
              <w:rPr>
                <w:rFonts w:ascii="Times New Roman" w:hAnsi="Times New Roman"/>
                <w:sz w:val="24"/>
                <w:szCs w:val="24"/>
              </w:rPr>
              <w:t>Tikka</w:t>
            </w:r>
            <w:proofErr w:type="spellEnd"/>
            <w:r>
              <w:rPr>
                <w:rFonts w:ascii="Times New Roman" w:hAnsi="Times New Roman"/>
                <w:sz w:val="24"/>
                <w:szCs w:val="24"/>
              </w:rPr>
              <w:t xml:space="preserve"> leaf spot, Wilt of cotton, Viral Disease – TMV, Vein clearing disease. Principles and methods of plant disease management, integrated plant disease management.</w:t>
            </w:r>
          </w:p>
        </w:tc>
      </w:tr>
      <w:tr w:rsidR="00B6246A" w:rsidTr="00F135E7">
        <w:trPr>
          <w:trHeight w:val="143"/>
          <w:jc w:val="center"/>
        </w:trPr>
        <w:tc>
          <w:tcPr>
            <w:tcW w:w="1550" w:type="dxa"/>
            <w:gridSpan w:val="6"/>
            <w:vAlign w:val="center"/>
          </w:tcPr>
          <w:p w:rsidR="00B6246A" w:rsidRDefault="00B6246A" w:rsidP="00F135E7">
            <w:pPr>
              <w:spacing w:after="0"/>
              <w:jc w:val="center"/>
              <w:rPr>
                <w:rFonts w:ascii="Times New Roman" w:hAnsi="Times New Roman"/>
                <w:sz w:val="24"/>
                <w:szCs w:val="24"/>
              </w:rPr>
            </w:pPr>
            <w:r>
              <w:rPr>
                <w:rFonts w:ascii="Times New Roman" w:hAnsi="Times New Roman"/>
                <w:b/>
                <w:sz w:val="24"/>
                <w:szCs w:val="24"/>
              </w:rPr>
              <w:lastRenderedPageBreak/>
              <w:t>Unit:4</w:t>
            </w:r>
          </w:p>
        </w:tc>
        <w:tc>
          <w:tcPr>
            <w:tcW w:w="6085" w:type="dxa"/>
            <w:gridSpan w:val="10"/>
            <w:vAlign w:val="center"/>
          </w:tcPr>
          <w:p w:rsidR="00B6246A" w:rsidRDefault="00B6246A" w:rsidP="00F135E7">
            <w:pPr>
              <w:spacing w:after="0"/>
              <w:jc w:val="center"/>
              <w:rPr>
                <w:rFonts w:ascii="Times New Roman" w:hAnsi="Times New Roman"/>
                <w:sz w:val="24"/>
                <w:szCs w:val="24"/>
              </w:rPr>
            </w:pPr>
            <w:r>
              <w:rPr>
                <w:rFonts w:ascii="Times New Roman" w:hAnsi="Times New Roman"/>
                <w:b/>
                <w:sz w:val="24"/>
                <w:szCs w:val="24"/>
              </w:rPr>
              <w:t>BIOCONTROL AGENTS</w:t>
            </w:r>
          </w:p>
        </w:tc>
        <w:tc>
          <w:tcPr>
            <w:tcW w:w="2103" w:type="dxa"/>
            <w:gridSpan w:val="9"/>
            <w:vAlign w:val="center"/>
          </w:tcPr>
          <w:p w:rsidR="00B6246A" w:rsidRDefault="00B6246A" w:rsidP="00F135E7">
            <w:pPr>
              <w:tabs>
                <w:tab w:val="center" w:pos="927"/>
                <w:tab w:val="right" w:pos="1854"/>
              </w:tabs>
              <w:spacing w:after="0"/>
              <w:jc w:val="center"/>
              <w:rPr>
                <w:rFonts w:ascii="Times New Roman" w:hAnsi="Times New Roman"/>
                <w:sz w:val="24"/>
                <w:szCs w:val="24"/>
              </w:rPr>
            </w:pPr>
            <w:r>
              <w:rPr>
                <w:rFonts w:ascii="Times New Roman" w:hAnsi="Times New Roman"/>
                <w:b/>
                <w:sz w:val="24"/>
                <w:szCs w:val="24"/>
              </w:rPr>
              <w:t>10 hours</w:t>
            </w:r>
          </w:p>
        </w:tc>
      </w:tr>
      <w:tr w:rsidR="00B6246A" w:rsidTr="00F135E7">
        <w:trPr>
          <w:trHeight w:val="143"/>
          <w:jc w:val="center"/>
        </w:trPr>
        <w:tc>
          <w:tcPr>
            <w:tcW w:w="9738" w:type="dxa"/>
            <w:gridSpan w:val="25"/>
          </w:tcPr>
          <w:p w:rsidR="00B6246A" w:rsidRDefault="00B6246A" w:rsidP="00F135E7">
            <w:pPr>
              <w:spacing w:after="0"/>
              <w:jc w:val="both"/>
              <w:rPr>
                <w:rFonts w:ascii="Times New Roman" w:hAnsi="Times New Roman"/>
                <w:sz w:val="24"/>
                <w:szCs w:val="24"/>
              </w:rPr>
            </w:pPr>
            <w:r>
              <w:rPr>
                <w:rFonts w:ascii="Times New Roman" w:hAnsi="Times New Roman"/>
                <w:sz w:val="24"/>
                <w:szCs w:val="24"/>
              </w:rPr>
              <w:t xml:space="preserve">Interaction of pesticides with soil microorganisms. </w:t>
            </w:r>
            <w:proofErr w:type="spellStart"/>
            <w:r>
              <w:rPr>
                <w:rFonts w:ascii="Times New Roman" w:hAnsi="Times New Roman"/>
                <w:sz w:val="24"/>
                <w:szCs w:val="24"/>
              </w:rPr>
              <w:t>Biopesticides</w:t>
            </w:r>
            <w:proofErr w:type="spellEnd"/>
            <w:r>
              <w:rPr>
                <w:rFonts w:ascii="Times New Roman" w:hAnsi="Times New Roman"/>
                <w:sz w:val="24"/>
                <w:szCs w:val="24"/>
              </w:rPr>
              <w:t xml:space="preserve">- </w:t>
            </w:r>
            <w:r>
              <w:rPr>
                <w:rFonts w:ascii="Times New Roman" w:hAnsi="Times New Roman"/>
                <w:i/>
                <w:sz w:val="24"/>
                <w:szCs w:val="24"/>
              </w:rPr>
              <w:t xml:space="preserve">Bacillus </w:t>
            </w:r>
            <w:proofErr w:type="spellStart"/>
            <w:r>
              <w:rPr>
                <w:rFonts w:ascii="Times New Roman" w:hAnsi="Times New Roman"/>
                <w:i/>
                <w:sz w:val="24"/>
                <w:szCs w:val="24"/>
              </w:rPr>
              <w:t>thuringiensis</w:t>
            </w:r>
            <w:proofErr w:type="spellEnd"/>
            <w:r>
              <w:rPr>
                <w:rFonts w:ascii="Times New Roman" w:hAnsi="Times New Roman"/>
                <w:sz w:val="24"/>
                <w:szCs w:val="24"/>
              </w:rPr>
              <w:t xml:space="preserve">, </w:t>
            </w:r>
            <w:r>
              <w:rPr>
                <w:rFonts w:ascii="Times New Roman" w:hAnsi="Times New Roman"/>
                <w:i/>
                <w:sz w:val="24"/>
                <w:szCs w:val="24"/>
              </w:rPr>
              <w:t xml:space="preserve">B. </w:t>
            </w:r>
            <w:proofErr w:type="spellStart"/>
            <w:r>
              <w:rPr>
                <w:rFonts w:ascii="Times New Roman" w:hAnsi="Times New Roman"/>
                <w:i/>
                <w:sz w:val="24"/>
                <w:szCs w:val="24"/>
              </w:rPr>
              <w:t>Sphaericus</w:t>
            </w:r>
            <w:proofErr w:type="spellEnd"/>
            <w:r>
              <w:rPr>
                <w:rFonts w:ascii="Times New Roman" w:hAnsi="Times New Roman"/>
                <w:i/>
                <w:sz w:val="24"/>
                <w:szCs w:val="24"/>
              </w:rPr>
              <w:t xml:space="preserve">, B. </w:t>
            </w:r>
            <w:proofErr w:type="spellStart"/>
            <w:r>
              <w:rPr>
                <w:rFonts w:ascii="Times New Roman" w:hAnsi="Times New Roman"/>
                <w:i/>
                <w:sz w:val="24"/>
                <w:szCs w:val="24"/>
              </w:rPr>
              <w:t>Popilliae</w:t>
            </w:r>
            <w:proofErr w:type="spellEnd"/>
            <w:r>
              <w:rPr>
                <w:rFonts w:ascii="Times New Roman" w:hAnsi="Times New Roman"/>
                <w:i/>
                <w:sz w:val="24"/>
                <w:szCs w:val="24"/>
              </w:rPr>
              <w:t xml:space="preserve">, </w:t>
            </w:r>
            <w:proofErr w:type="spellStart"/>
            <w:r>
              <w:rPr>
                <w:rFonts w:ascii="Times New Roman" w:hAnsi="Times New Roman"/>
                <w:i/>
                <w:sz w:val="24"/>
                <w:szCs w:val="24"/>
              </w:rPr>
              <w:t>Psuedomonassyringae</w:t>
            </w:r>
            <w:proofErr w:type="spellEnd"/>
            <w:r>
              <w:rPr>
                <w:rFonts w:ascii="Times New Roman" w:hAnsi="Times New Roman"/>
                <w:sz w:val="24"/>
                <w:szCs w:val="24"/>
              </w:rPr>
              <w:t xml:space="preserve">.  Microbial control of plant pathogens- </w:t>
            </w:r>
            <w:proofErr w:type="spellStart"/>
            <w:r>
              <w:rPr>
                <w:rFonts w:ascii="Times New Roman" w:hAnsi="Times New Roman"/>
                <w:i/>
                <w:sz w:val="24"/>
                <w:szCs w:val="24"/>
              </w:rPr>
              <w:t>Trichoderma</w:t>
            </w:r>
            <w:proofErr w:type="spellEnd"/>
            <w:r>
              <w:rPr>
                <w:rFonts w:ascii="Times New Roman" w:hAnsi="Times New Roman"/>
                <w:i/>
                <w:sz w:val="24"/>
                <w:szCs w:val="24"/>
              </w:rPr>
              <w:t>,</w:t>
            </w:r>
            <w:r>
              <w:rPr>
                <w:rFonts w:ascii="Times New Roman" w:hAnsi="Times New Roman"/>
                <w:sz w:val="24"/>
                <w:szCs w:val="24"/>
              </w:rPr>
              <w:t xml:space="preserve"> Use of </w:t>
            </w:r>
            <w:proofErr w:type="spellStart"/>
            <w:r>
              <w:rPr>
                <w:rFonts w:ascii="Times New Roman" w:hAnsi="Times New Roman"/>
                <w:sz w:val="24"/>
                <w:szCs w:val="24"/>
              </w:rPr>
              <w:t>Baculovirus</w:t>
            </w:r>
            <w:proofErr w:type="spellEnd"/>
            <w:r>
              <w:rPr>
                <w:rFonts w:ascii="Times New Roman" w:hAnsi="Times New Roman"/>
                <w:sz w:val="24"/>
                <w:szCs w:val="24"/>
              </w:rPr>
              <w:t>, NPV virus, Protozoa &amp; Fungi in biological control. Microbial herbicides-Useful genes from microorganisms for agriculture (Herbicide resistant, Bt, Viral).  Agricultural antibiotics.</w:t>
            </w:r>
          </w:p>
        </w:tc>
      </w:tr>
      <w:tr w:rsidR="00B6246A" w:rsidTr="00F135E7">
        <w:trPr>
          <w:trHeight w:val="143"/>
          <w:jc w:val="center"/>
        </w:trPr>
        <w:tc>
          <w:tcPr>
            <w:tcW w:w="1550" w:type="dxa"/>
            <w:gridSpan w:val="6"/>
            <w:vAlign w:val="center"/>
          </w:tcPr>
          <w:p w:rsidR="00B6246A" w:rsidRDefault="00B6246A" w:rsidP="00F135E7">
            <w:pPr>
              <w:spacing w:after="0"/>
              <w:jc w:val="center"/>
              <w:rPr>
                <w:rFonts w:ascii="Times New Roman" w:hAnsi="Times New Roman"/>
                <w:sz w:val="24"/>
                <w:szCs w:val="24"/>
              </w:rPr>
            </w:pPr>
            <w:r>
              <w:rPr>
                <w:rFonts w:ascii="Times New Roman" w:hAnsi="Times New Roman"/>
                <w:b/>
                <w:sz w:val="24"/>
                <w:szCs w:val="24"/>
              </w:rPr>
              <w:t>Unit:5</w:t>
            </w:r>
          </w:p>
        </w:tc>
        <w:tc>
          <w:tcPr>
            <w:tcW w:w="6051" w:type="dxa"/>
            <w:gridSpan w:val="9"/>
            <w:vAlign w:val="center"/>
          </w:tcPr>
          <w:p w:rsidR="00B6246A" w:rsidRDefault="00B6246A" w:rsidP="00F135E7">
            <w:pPr>
              <w:spacing w:after="0"/>
              <w:jc w:val="center"/>
              <w:rPr>
                <w:rFonts w:ascii="Times New Roman" w:hAnsi="Times New Roman"/>
                <w:sz w:val="24"/>
                <w:szCs w:val="24"/>
              </w:rPr>
            </w:pPr>
            <w:r>
              <w:rPr>
                <w:rFonts w:ascii="Times New Roman" w:hAnsi="Times New Roman"/>
                <w:b/>
                <w:sz w:val="24"/>
                <w:szCs w:val="24"/>
              </w:rPr>
              <w:t>SYMBIOTIC MICRO ORGANISMS</w:t>
            </w:r>
          </w:p>
        </w:tc>
        <w:tc>
          <w:tcPr>
            <w:tcW w:w="2137" w:type="dxa"/>
            <w:gridSpan w:val="10"/>
            <w:vAlign w:val="center"/>
          </w:tcPr>
          <w:p w:rsidR="00B6246A" w:rsidRDefault="00B6246A" w:rsidP="00F135E7">
            <w:pPr>
              <w:tabs>
                <w:tab w:val="center" w:pos="927"/>
                <w:tab w:val="right" w:pos="1854"/>
              </w:tabs>
              <w:spacing w:after="0"/>
              <w:jc w:val="center"/>
              <w:rPr>
                <w:rFonts w:ascii="Times New Roman" w:hAnsi="Times New Roman"/>
                <w:sz w:val="24"/>
                <w:szCs w:val="24"/>
              </w:rPr>
            </w:pPr>
            <w:r>
              <w:rPr>
                <w:rFonts w:ascii="Times New Roman" w:hAnsi="Times New Roman"/>
                <w:b/>
                <w:sz w:val="24"/>
                <w:szCs w:val="24"/>
              </w:rPr>
              <w:t>13  hours</w:t>
            </w:r>
          </w:p>
        </w:tc>
      </w:tr>
      <w:tr w:rsidR="00B6246A" w:rsidTr="00F135E7">
        <w:trPr>
          <w:trHeight w:val="143"/>
          <w:jc w:val="center"/>
        </w:trPr>
        <w:tc>
          <w:tcPr>
            <w:tcW w:w="9738" w:type="dxa"/>
            <w:gridSpan w:val="25"/>
          </w:tcPr>
          <w:p w:rsidR="00B6246A" w:rsidRDefault="00B6246A" w:rsidP="00F135E7">
            <w:pPr>
              <w:spacing w:after="0"/>
              <w:jc w:val="both"/>
              <w:rPr>
                <w:rFonts w:ascii="Times New Roman" w:hAnsi="Times New Roman"/>
                <w:sz w:val="24"/>
                <w:szCs w:val="24"/>
              </w:rPr>
            </w:pPr>
            <w:r>
              <w:rPr>
                <w:rFonts w:ascii="Times New Roman" w:hAnsi="Times New Roman"/>
                <w:sz w:val="24"/>
                <w:szCs w:val="24"/>
              </w:rPr>
              <w:t xml:space="preserve">Earthworms and microorganisms- The effects of earthworms on the number, biomass and activity of microorganisms, Role of Earth worms </w:t>
            </w:r>
            <w:proofErr w:type="gramStart"/>
            <w:r>
              <w:rPr>
                <w:rFonts w:ascii="Times New Roman" w:hAnsi="Times New Roman"/>
                <w:sz w:val="24"/>
                <w:szCs w:val="24"/>
              </w:rPr>
              <w:t>in  organic</w:t>
            </w:r>
            <w:proofErr w:type="gramEnd"/>
            <w:r>
              <w:rPr>
                <w:rFonts w:ascii="Times New Roman" w:hAnsi="Times New Roman"/>
                <w:sz w:val="24"/>
                <w:szCs w:val="24"/>
              </w:rPr>
              <w:t xml:space="preserve"> agriculture. Production, formulation, packing and marketing of single cell proteins (mushrooms, </w:t>
            </w:r>
            <w:proofErr w:type="spellStart"/>
            <w:r>
              <w:rPr>
                <w:rFonts w:ascii="Times New Roman" w:hAnsi="Times New Roman"/>
                <w:sz w:val="24"/>
                <w:szCs w:val="24"/>
              </w:rPr>
              <w:t>spirullina</w:t>
            </w:r>
            <w:proofErr w:type="spellEnd"/>
            <w:r>
              <w:rPr>
                <w:rFonts w:ascii="Times New Roman" w:hAnsi="Times New Roman"/>
                <w:sz w:val="24"/>
                <w:szCs w:val="24"/>
              </w:rPr>
              <w:t xml:space="preserve"> and yeast); </w:t>
            </w:r>
            <w:proofErr w:type="spellStart"/>
            <w:r>
              <w:rPr>
                <w:rFonts w:ascii="Times New Roman" w:hAnsi="Times New Roman"/>
                <w:sz w:val="24"/>
                <w:szCs w:val="24"/>
              </w:rPr>
              <w:t>Biofertilizers</w:t>
            </w:r>
            <w:proofErr w:type="spellEnd"/>
            <w:r>
              <w:rPr>
                <w:rFonts w:ascii="Times New Roman" w:hAnsi="Times New Roman"/>
                <w:sz w:val="24"/>
                <w:szCs w:val="24"/>
              </w:rPr>
              <w:t xml:space="preserve">- Introduction, </w:t>
            </w:r>
            <w:proofErr w:type="spellStart"/>
            <w:r>
              <w:rPr>
                <w:rFonts w:ascii="Times New Roman" w:hAnsi="Times New Roman"/>
                <w:sz w:val="24"/>
                <w:szCs w:val="24"/>
              </w:rPr>
              <w:t>biofertilizers</w:t>
            </w:r>
            <w:proofErr w:type="spellEnd"/>
            <w:r>
              <w:rPr>
                <w:rFonts w:ascii="Times New Roman" w:hAnsi="Times New Roman"/>
                <w:sz w:val="24"/>
                <w:szCs w:val="24"/>
              </w:rPr>
              <w:t xml:space="preserve"> using nitrogen fixing microbes- phosphate </w:t>
            </w:r>
            <w:proofErr w:type="spellStart"/>
            <w:r>
              <w:rPr>
                <w:rFonts w:ascii="Times New Roman" w:hAnsi="Times New Roman"/>
                <w:sz w:val="24"/>
                <w:szCs w:val="24"/>
              </w:rPr>
              <w:t>solubilisation</w:t>
            </w:r>
            <w:proofErr w:type="spellEnd"/>
            <w:r>
              <w:rPr>
                <w:rFonts w:ascii="Times New Roman" w:hAnsi="Times New Roman"/>
                <w:sz w:val="24"/>
                <w:szCs w:val="24"/>
              </w:rPr>
              <w:t xml:space="preserve">- </w:t>
            </w:r>
            <w:proofErr w:type="spellStart"/>
            <w:r>
              <w:rPr>
                <w:rFonts w:ascii="Times New Roman" w:hAnsi="Times New Roman"/>
                <w:sz w:val="24"/>
                <w:szCs w:val="24"/>
              </w:rPr>
              <w:t>Rhizobium</w:t>
            </w:r>
            <w:proofErr w:type="spellEnd"/>
            <w:r>
              <w:rPr>
                <w:rFonts w:ascii="Times New Roman" w:hAnsi="Times New Roman"/>
                <w:sz w:val="24"/>
                <w:szCs w:val="24"/>
              </w:rPr>
              <w:t xml:space="preserve">, </w:t>
            </w:r>
            <w:proofErr w:type="spellStart"/>
            <w:r>
              <w:rPr>
                <w:rFonts w:ascii="Times New Roman" w:hAnsi="Times New Roman"/>
                <w:sz w:val="24"/>
                <w:szCs w:val="24"/>
              </w:rPr>
              <w:t>Azospirillum</w:t>
            </w:r>
            <w:proofErr w:type="spellEnd"/>
            <w:r>
              <w:rPr>
                <w:rFonts w:ascii="Times New Roman" w:hAnsi="Times New Roman"/>
                <w:sz w:val="24"/>
                <w:szCs w:val="24"/>
              </w:rPr>
              <w:t xml:space="preserve">, </w:t>
            </w:r>
            <w:proofErr w:type="spellStart"/>
            <w:r>
              <w:rPr>
                <w:rFonts w:ascii="Times New Roman" w:hAnsi="Times New Roman"/>
                <w:sz w:val="24"/>
                <w:szCs w:val="24"/>
              </w:rPr>
              <w:t>Azolla</w:t>
            </w:r>
            <w:proofErr w:type="spellEnd"/>
            <w:r>
              <w:rPr>
                <w:rFonts w:ascii="Times New Roman" w:hAnsi="Times New Roman"/>
                <w:sz w:val="24"/>
                <w:szCs w:val="24"/>
              </w:rPr>
              <w:t xml:space="preserve">; Anabaena symbiosis, Blue green algae and </w:t>
            </w:r>
            <w:proofErr w:type="spellStart"/>
            <w:r>
              <w:rPr>
                <w:rFonts w:ascii="Times New Roman" w:hAnsi="Times New Roman"/>
                <w:sz w:val="24"/>
                <w:szCs w:val="24"/>
              </w:rPr>
              <w:t>Ecto</w:t>
            </w:r>
            <w:proofErr w:type="spellEnd"/>
            <w:r>
              <w:rPr>
                <w:rFonts w:ascii="Times New Roman" w:hAnsi="Times New Roman"/>
                <w:sz w:val="24"/>
                <w:szCs w:val="24"/>
              </w:rPr>
              <w:t xml:space="preserve"> and </w:t>
            </w:r>
            <w:proofErr w:type="spellStart"/>
            <w:r>
              <w:rPr>
                <w:rFonts w:ascii="Times New Roman" w:hAnsi="Times New Roman"/>
                <w:sz w:val="24"/>
                <w:szCs w:val="24"/>
              </w:rPr>
              <w:t>Endomychorizae</w:t>
            </w:r>
            <w:proofErr w:type="spellEnd"/>
            <w:r>
              <w:rPr>
                <w:rFonts w:ascii="Times New Roman" w:hAnsi="Times New Roman"/>
                <w:sz w:val="24"/>
                <w:szCs w:val="24"/>
              </w:rPr>
              <w:t xml:space="preserve">. Cultivation, mass production and inoculation of </w:t>
            </w:r>
            <w:proofErr w:type="spellStart"/>
            <w:r>
              <w:rPr>
                <w:rFonts w:ascii="Times New Roman" w:hAnsi="Times New Roman"/>
                <w:sz w:val="24"/>
                <w:szCs w:val="24"/>
              </w:rPr>
              <w:t>Rhizobium</w:t>
            </w:r>
            <w:proofErr w:type="spellEnd"/>
            <w:r>
              <w:rPr>
                <w:rFonts w:ascii="Times New Roman" w:hAnsi="Times New Roman"/>
                <w:sz w:val="24"/>
                <w:szCs w:val="24"/>
              </w:rPr>
              <w:t xml:space="preserve">, </w:t>
            </w:r>
            <w:proofErr w:type="spellStart"/>
            <w:r>
              <w:rPr>
                <w:rFonts w:ascii="Times New Roman" w:hAnsi="Times New Roman"/>
                <w:sz w:val="24"/>
                <w:szCs w:val="24"/>
              </w:rPr>
              <w:t>Azobacter</w:t>
            </w:r>
            <w:proofErr w:type="spellEnd"/>
            <w:r>
              <w:rPr>
                <w:rFonts w:ascii="Times New Roman" w:hAnsi="Times New Roman"/>
                <w:sz w:val="24"/>
                <w:szCs w:val="24"/>
              </w:rPr>
              <w:t xml:space="preserve">, </w:t>
            </w:r>
            <w:proofErr w:type="spellStart"/>
            <w:r>
              <w:rPr>
                <w:rFonts w:ascii="Times New Roman" w:hAnsi="Times New Roman"/>
                <w:sz w:val="24"/>
                <w:szCs w:val="24"/>
              </w:rPr>
              <w:t>Azospirillum</w:t>
            </w:r>
            <w:proofErr w:type="spellEnd"/>
            <w:r>
              <w:rPr>
                <w:rFonts w:ascii="Times New Roman" w:hAnsi="Times New Roman"/>
                <w:sz w:val="24"/>
                <w:szCs w:val="24"/>
              </w:rPr>
              <w:t xml:space="preserve">, </w:t>
            </w:r>
            <w:proofErr w:type="spellStart"/>
            <w:r>
              <w:rPr>
                <w:rFonts w:ascii="Times New Roman" w:hAnsi="Times New Roman"/>
                <w:sz w:val="24"/>
                <w:szCs w:val="24"/>
              </w:rPr>
              <w:t>Azolla</w:t>
            </w:r>
            <w:proofErr w:type="spellEnd"/>
            <w:r>
              <w:rPr>
                <w:rFonts w:ascii="Times New Roman" w:hAnsi="Times New Roman"/>
                <w:sz w:val="24"/>
                <w:szCs w:val="24"/>
              </w:rPr>
              <w:t xml:space="preserve"> and </w:t>
            </w:r>
            <w:proofErr w:type="spellStart"/>
            <w:r>
              <w:rPr>
                <w:rFonts w:ascii="Times New Roman" w:hAnsi="Times New Roman"/>
                <w:sz w:val="24"/>
                <w:szCs w:val="24"/>
              </w:rPr>
              <w:t>Cyanobacteria</w:t>
            </w:r>
            <w:proofErr w:type="spellEnd"/>
            <w:r>
              <w:rPr>
                <w:rFonts w:ascii="Times New Roman" w:hAnsi="Times New Roman"/>
                <w:sz w:val="24"/>
                <w:szCs w:val="24"/>
              </w:rPr>
              <w:t>, Carrier- based inoculants, methods of application, quality control and agronomic importance. Application methods. Microorganisms for Bioassay and Biological warfare.</w:t>
            </w:r>
          </w:p>
        </w:tc>
      </w:tr>
      <w:tr w:rsidR="00B6246A" w:rsidTr="00F135E7">
        <w:trPr>
          <w:trHeight w:val="143"/>
          <w:jc w:val="center"/>
        </w:trPr>
        <w:tc>
          <w:tcPr>
            <w:tcW w:w="9738" w:type="dxa"/>
            <w:gridSpan w:val="25"/>
          </w:tcPr>
          <w:p w:rsidR="00B6246A" w:rsidRDefault="00B6246A" w:rsidP="00F135E7">
            <w:pPr>
              <w:spacing w:after="0"/>
              <w:jc w:val="both"/>
              <w:rPr>
                <w:rFonts w:ascii="Times New Roman" w:hAnsi="Times New Roman"/>
                <w:sz w:val="24"/>
                <w:szCs w:val="24"/>
              </w:rPr>
            </w:pPr>
            <w:r>
              <w:rPr>
                <w:rFonts w:ascii="Times New Roman" w:hAnsi="Times New Roman"/>
                <w:b/>
                <w:sz w:val="24"/>
                <w:szCs w:val="24"/>
              </w:rPr>
              <w:t xml:space="preserve">E-learning                                                                                                                              </w:t>
            </w:r>
          </w:p>
        </w:tc>
      </w:tr>
      <w:tr w:rsidR="00B6246A" w:rsidTr="00F135E7">
        <w:trPr>
          <w:trHeight w:val="143"/>
          <w:jc w:val="center"/>
        </w:trPr>
        <w:tc>
          <w:tcPr>
            <w:tcW w:w="9738" w:type="dxa"/>
            <w:gridSpan w:val="25"/>
          </w:tcPr>
          <w:p w:rsidR="00B6246A" w:rsidRDefault="00BF3573" w:rsidP="00F135E7">
            <w:pPr>
              <w:spacing w:after="0"/>
              <w:jc w:val="both"/>
              <w:rPr>
                <w:rFonts w:ascii="Times New Roman" w:hAnsi="Times New Roman"/>
                <w:sz w:val="24"/>
                <w:szCs w:val="24"/>
              </w:rPr>
            </w:pPr>
            <w:hyperlink r:id="rId24">
              <w:r w:rsidR="00B6246A">
                <w:rPr>
                  <w:rFonts w:ascii="Times New Roman" w:hAnsi="Times New Roman"/>
                  <w:color w:val="0000FF"/>
                  <w:sz w:val="24"/>
                  <w:szCs w:val="24"/>
                  <w:u w:val="single"/>
                </w:rPr>
                <w:t>https://apsjournals.apsnet.org/doi/full/10.1094/PDIS-03-15-0340-FE</w:t>
              </w:r>
            </w:hyperlink>
          </w:p>
          <w:p w:rsidR="00B6246A" w:rsidRDefault="00BF3573" w:rsidP="00F135E7">
            <w:pPr>
              <w:spacing w:after="0"/>
              <w:jc w:val="both"/>
              <w:rPr>
                <w:rFonts w:ascii="Times New Roman" w:hAnsi="Times New Roman"/>
                <w:sz w:val="24"/>
                <w:szCs w:val="24"/>
              </w:rPr>
            </w:pPr>
            <w:hyperlink r:id="rId25">
              <w:r w:rsidR="00B6246A">
                <w:rPr>
                  <w:rFonts w:ascii="Times New Roman" w:hAnsi="Times New Roman"/>
                  <w:color w:val="0000FF"/>
                  <w:sz w:val="24"/>
                  <w:szCs w:val="24"/>
                  <w:u w:val="single"/>
                </w:rPr>
                <w:t>https://www.ncbi.nlm.nih.gov/pmc/articles/PMC6482238/</w:t>
              </w:r>
            </w:hyperlink>
          </w:p>
          <w:p w:rsidR="00B6246A" w:rsidRDefault="00BF3573" w:rsidP="00F135E7">
            <w:pPr>
              <w:spacing w:after="0"/>
              <w:jc w:val="both"/>
              <w:rPr>
                <w:rFonts w:ascii="Times New Roman" w:hAnsi="Times New Roman"/>
                <w:sz w:val="24"/>
                <w:szCs w:val="24"/>
              </w:rPr>
            </w:pPr>
            <w:hyperlink r:id="rId26">
              <w:r w:rsidR="00B6246A">
                <w:rPr>
                  <w:rFonts w:ascii="Times New Roman" w:hAnsi="Times New Roman"/>
                  <w:color w:val="0000FF"/>
                  <w:sz w:val="24"/>
                  <w:szCs w:val="24"/>
                  <w:u w:val="single"/>
                </w:rPr>
                <w:t>https://journals.plos.org/plosone/article?id=10.1371/journal.pone.0215502</w:t>
              </w:r>
            </w:hyperlink>
          </w:p>
          <w:p w:rsidR="00B6246A" w:rsidRDefault="00BF3573" w:rsidP="00F135E7">
            <w:pPr>
              <w:spacing w:after="0"/>
              <w:jc w:val="both"/>
              <w:rPr>
                <w:rFonts w:ascii="Times New Roman" w:hAnsi="Times New Roman"/>
                <w:sz w:val="24"/>
                <w:szCs w:val="24"/>
              </w:rPr>
            </w:pPr>
            <w:hyperlink r:id="rId27">
              <w:r w:rsidR="00B6246A">
                <w:rPr>
                  <w:rFonts w:ascii="Times New Roman" w:hAnsi="Times New Roman"/>
                  <w:color w:val="0000FF"/>
                  <w:sz w:val="24"/>
                  <w:szCs w:val="24"/>
                  <w:u w:val="single"/>
                </w:rPr>
                <w:t>https://www.frontiersin.org/articles/10.3389/fmicb.2019.00827/full</w:t>
              </w:r>
            </w:hyperlink>
          </w:p>
          <w:p w:rsidR="00B6246A" w:rsidRDefault="00BF3573" w:rsidP="00F135E7">
            <w:pPr>
              <w:spacing w:after="0"/>
              <w:jc w:val="both"/>
              <w:rPr>
                <w:rFonts w:ascii="Times New Roman" w:hAnsi="Times New Roman"/>
                <w:sz w:val="24"/>
                <w:szCs w:val="24"/>
              </w:rPr>
            </w:pPr>
            <w:hyperlink r:id="rId28">
              <w:r w:rsidR="00B6246A">
                <w:rPr>
                  <w:rFonts w:ascii="Times New Roman" w:hAnsi="Times New Roman"/>
                  <w:color w:val="0000FF"/>
                  <w:sz w:val="24"/>
                  <w:szCs w:val="24"/>
                  <w:u w:val="single"/>
                </w:rPr>
                <w:t>https://www.softwebsolutions.com/resources/plant-diseases-detection-using-iot.html</w:t>
              </w:r>
            </w:hyperlink>
          </w:p>
        </w:tc>
      </w:tr>
      <w:tr w:rsidR="00B6246A" w:rsidTr="00F135E7">
        <w:trPr>
          <w:trHeight w:val="350"/>
          <w:jc w:val="center"/>
        </w:trPr>
        <w:tc>
          <w:tcPr>
            <w:tcW w:w="7601" w:type="dxa"/>
            <w:gridSpan w:val="15"/>
          </w:tcPr>
          <w:p w:rsidR="00B6246A" w:rsidRDefault="00B6246A" w:rsidP="00F135E7">
            <w:pPr>
              <w:spacing w:after="0"/>
              <w:jc w:val="right"/>
              <w:rPr>
                <w:rFonts w:ascii="Times New Roman" w:hAnsi="Times New Roman"/>
                <w:sz w:val="24"/>
                <w:szCs w:val="24"/>
              </w:rPr>
            </w:pPr>
            <w:r>
              <w:rPr>
                <w:rFonts w:ascii="Times New Roman" w:hAnsi="Times New Roman"/>
                <w:b/>
                <w:sz w:val="24"/>
                <w:szCs w:val="24"/>
              </w:rPr>
              <w:t>Total Lecture hours</w:t>
            </w:r>
          </w:p>
        </w:tc>
        <w:tc>
          <w:tcPr>
            <w:tcW w:w="2137" w:type="dxa"/>
            <w:gridSpan w:val="10"/>
          </w:tcPr>
          <w:p w:rsidR="00B6246A" w:rsidRDefault="00B6246A" w:rsidP="00F135E7">
            <w:pPr>
              <w:spacing w:after="0"/>
              <w:jc w:val="right"/>
              <w:rPr>
                <w:rFonts w:ascii="Times New Roman" w:hAnsi="Times New Roman"/>
                <w:sz w:val="24"/>
                <w:szCs w:val="24"/>
              </w:rPr>
            </w:pPr>
            <w:bookmarkStart w:id="0" w:name="_heading=h.gjdgxs" w:colFirst="0" w:colLast="0"/>
            <w:bookmarkEnd w:id="0"/>
            <w:r>
              <w:rPr>
                <w:rFonts w:ascii="Times New Roman" w:hAnsi="Times New Roman"/>
                <w:b/>
                <w:sz w:val="24"/>
                <w:szCs w:val="24"/>
              </w:rPr>
              <w:t>60 hours</w:t>
            </w:r>
          </w:p>
        </w:tc>
      </w:tr>
      <w:tr w:rsidR="00B6246A" w:rsidTr="00F135E7">
        <w:trPr>
          <w:trHeight w:val="143"/>
          <w:jc w:val="center"/>
        </w:trPr>
        <w:tc>
          <w:tcPr>
            <w:tcW w:w="9738" w:type="dxa"/>
            <w:gridSpan w:val="25"/>
          </w:tcPr>
          <w:p w:rsidR="00B6246A" w:rsidRDefault="00B6246A" w:rsidP="00F135E7">
            <w:pPr>
              <w:spacing w:after="0"/>
              <w:rPr>
                <w:rFonts w:ascii="Times New Roman" w:hAnsi="Times New Roman"/>
                <w:sz w:val="24"/>
                <w:szCs w:val="24"/>
              </w:rPr>
            </w:pPr>
            <w:r>
              <w:rPr>
                <w:rFonts w:ascii="Times New Roman" w:hAnsi="Times New Roman"/>
                <w:b/>
                <w:sz w:val="24"/>
                <w:szCs w:val="24"/>
              </w:rPr>
              <w:t>Text Book(s)</w:t>
            </w:r>
          </w:p>
        </w:tc>
      </w:tr>
      <w:tr w:rsidR="00B6246A" w:rsidTr="00F135E7">
        <w:trPr>
          <w:trHeight w:val="143"/>
          <w:jc w:val="center"/>
        </w:trPr>
        <w:tc>
          <w:tcPr>
            <w:tcW w:w="447" w:type="dxa"/>
          </w:tcPr>
          <w:p w:rsidR="00B6246A" w:rsidRDefault="00B6246A" w:rsidP="00F135E7">
            <w:pPr>
              <w:spacing w:after="0"/>
              <w:rPr>
                <w:rFonts w:ascii="Times New Roman" w:hAnsi="Times New Roman"/>
                <w:sz w:val="24"/>
                <w:szCs w:val="24"/>
              </w:rPr>
            </w:pPr>
            <w:r>
              <w:rPr>
                <w:rFonts w:ascii="Times New Roman" w:hAnsi="Times New Roman"/>
                <w:sz w:val="24"/>
                <w:szCs w:val="24"/>
              </w:rPr>
              <w:t>1</w:t>
            </w:r>
          </w:p>
        </w:tc>
        <w:tc>
          <w:tcPr>
            <w:tcW w:w="9291" w:type="dxa"/>
            <w:gridSpan w:val="24"/>
          </w:tcPr>
          <w:p w:rsidR="00B6246A" w:rsidRDefault="00B6246A" w:rsidP="00F135E7">
            <w:pPr>
              <w:pBdr>
                <w:top w:val="nil"/>
                <w:left w:val="nil"/>
                <w:bottom w:val="nil"/>
                <w:right w:val="nil"/>
                <w:between w:val="nil"/>
              </w:pBdr>
              <w:spacing w:after="0"/>
              <w:jc w:val="both"/>
              <w:rPr>
                <w:rFonts w:ascii="Times New Roman" w:hAnsi="Times New Roman"/>
                <w:color w:val="000000"/>
                <w:sz w:val="24"/>
                <w:szCs w:val="24"/>
              </w:rPr>
            </w:pPr>
            <w:r>
              <w:rPr>
                <w:rFonts w:ascii="Times New Roman" w:hAnsi="Times New Roman"/>
                <w:color w:val="000000"/>
                <w:sz w:val="24"/>
                <w:szCs w:val="24"/>
              </w:rPr>
              <w:t xml:space="preserve">Dirk J, </w:t>
            </w:r>
            <w:proofErr w:type="spellStart"/>
            <w:r>
              <w:rPr>
                <w:rFonts w:ascii="Times New Roman" w:hAnsi="Times New Roman"/>
                <w:color w:val="000000"/>
                <w:sz w:val="24"/>
                <w:szCs w:val="24"/>
              </w:rPr>
              <w:t>Elas</w:t>
            </w:r>
            <w:proofErr w:type="spellEnd"/>
            <w:r>
              <w:rPr>
                <w:rFonts w:ascii="Times New Roman" w:hAnsi="Times New Roman"/>
                <w:color w:val="000000"/>
                <w:sz w:val="24"/>
                <w:szCs w:val="24"/>
              </w:rPr>
              <w:t xml:space="preserve"> V, </w:t>
            </w:r>
            <w:proofErr w:type="spellStart"/>
            <w:r>
              <w:rPr>
                <w:rFonts w:ascii="Times New Roman" w:hAnsi="Times New Roman"/>
                <w:color w:val="000000"/>
                <w:sz w:val="24"/>
                <w:szCs w:val="24"/>
              </w:rPr>
              <w:t>Trevors</w:t>
            </w:r>
            <w:proofErr w:type="spellEnd"/>
            <w:r>
              <w:rPr>
                <w:rFonts w:ascii="Times New Roman" w:hAnsi="Times New Roman"/>
                <w:color w:val="000000"/>
                <w:sz w:val="24"/>
                <w:szCs w:val="24"/>
              </w:rPr>
              <w:t xml:space="preserve"> JT, Wellington, EMH (1997) Modern Soil Microbiology, Marcel Dekker INC, New York. </w:t>
            </w:r>
          </w:p>
        </w:tc>
      </w:tr>
      <w:tr w:rsidR="00B6246A" w:rsidTr="00F135E7">
        <w:trPr>
          <w:trHeight w:val="143"/>
          <w:jc w:val="center"/>
        </w:trPr>
        <w:tc>
          <w:tcPr>
            <w:tcW w:w="447" w:type="dxa"/>
          </w:tcPr>
          <w:p w:rsidR="00B6246A" w:rsidRDefault="00B6246A" w:rsidP="00F135E7">
            <w:pPr>
              <w:spacing w:after="0"/>
              <w:rPr>
                <w:rFonts w:ascii="Times New Roman" w:hAnsi="Times New Roman"/>
                <w:sz w:val="24"/>
                <w:szCs w:val="24"/>
              </w:rPr>
            </w:pPr>
            <w:r>
              <w:rPr>
                <w:rFonts w:ascii="Times New Roman" w:hAnsi="Times New Roman"/>
                <w:sz w:val="24"/>
                <w:szCs w:val="24"/>
              </w:rPr>
              <w:t>2</w:t>
            </w:r>
          </w:p>
        </w:tc>
        <w:tc>
          <w:tcPr>
            <w:tcW w:w="9291" w:type="dxa"/>
            <w:gridSpan w:val="24"/>
          </w:tcPr>
          <w:p w:rsidR="00B6246A" w:rsidRDefault="00B6246A" w:rsidP="00F135E7">
            <w:pPr>
              <w:pBdr>
                <w:top w:val="nil"/>
                <w:left w:val="nil"/>
                <w:bottom w:val="nil"/>
                <w:right w:val="nil"/>
                <w:between w:val="nil"/>
              </w:pBdr>
              <w:spacing w:after="0"/>
              <w:jc w:val="both"/>
              <w:rPr>
                <w:rFonts w:ascii="Times New Roman" w:hAnsi="Times New Roman"/>
                <w:color w:val="000000"/>
                <w:sz w:val="24"/>
                <w:szCs w:val="24"/>
              </w:rPr>
            </w:pPr>
            <w:r>
              <w:rPr>
                <w:rFonts w:ascii="Times New Roman" w:hAnsi="Times New Roman"/>
                <w:color w:val="000000"/>
                <w:sz w:val="24"/>
                <w:szCs w:val="24"/>
              </w:rPr>
              <w:t xml:space="preserve">Agricultural Microbiology by </w:t>
            </w:r>
            <w:proofErr w:type="spellStart"/>
            <w:r>
              <w:rPr>
                <w:rFonts w:ascii="Times New Roman" w:hAnsi="Times New Roman"/>
                <w:color w:val="000000"/>
                <w:sz w:val="24"/>
                <w:szCs w:val="24"/>
              </w:rPr>
              <w:t>G.Rangaswamy</w:t>
            </w:r>
            <w:proofErr w:type="spellEnd"/>
            <w:r>
              <w:rPr>
                <w:rFonts w:ascii="Times New Roman" w:hAnsi="Times New Roman"/>
                <w:color w:val="000000"/>
                <w:sz w:val="24"/>
                <w:szCs w:val="24"/>
              </w:rPr>
              <w:t xml:space="preserve"> and </w:t>
            </w:r>
            <w:proofErr w:type="spellStart"/>
            <w:r>
              <w:rPr>
                <w:rFonts w:ascii="Times New Roman" w:hAnsi="Times New Roman"/>
                <w:color w:val="000000"/>
                <w:sz w:val="24"/>
                <w:szCs w:val="24"/>
              </w:rPr>
              <w:t>D.J.Bagyaraj</w:t>
            </w:r>
            <w:proofErr w:type="spellEnd"/>
            <w:r>
              <w:rPr>
                <w:rFonts w:ascii="Times New Roman" w:hAnsi="Times New Roman"/>
                <w:color w:val="000000"/>
                <w:sz w:val="24"/>
                <w:szCs w:val="24"/>
              </w:rPr>
              <w:t xml:space="preserve">, Prentice Hall India. </w:t>
            </w:r>
          </w:p>
        </w:tc>
      </w:tr>
      <w:tr w:rsidR="00B6246A" w:rsidTr="00F135E7">
        <w:trPr>
          <w:trHeight w:val="143"/>
          <w:jc w:val="center"/>
        </w:trPr>
        <w:tc>
          <w:tcPr>
            <w:tcW w:w="447" w:type="dxa"/>
          </w:tcPr>
          <w:p w:rsidR="00B6246A" w:rsidRDefault="00B6246A" w:rsidP="00F135E7">
            <w:pPr>
              <w:spacing w:after="0"/>
              <w:rPr>
                <w:rFonts w:ascii="Times New Roman" w:hAnsi="Times New Roman"/>
                <w:sz w:val="24"/>
                <w:szCs w:val="24"/>
              </w:rPr>
            </w:pPr>
            <w:r>
              <w:rPr>
                <w:rFonts w:ascii="Times New Roman" w:hAnsi="Times New Roman"/>
                <w:sz w:val="24"/>
                <w:szCs w:val="24"/>
              </w:rPr>
              <w:t>3</w:t>
            </w:r>
          </w:p>
        </w:tc>
        <w:tc>
          <w:tcPr>
            <w:tcW w:w="9291" w:type="dxa"/>
            <w:gridSpan w:val="24"/>
          </w:tcPr>
          <w:p w:rsidR="00B6246A" w:rsidRDefault="00B6246A" w:rsidP="00F135E7">
            <w:pPr>
              <w:pBdr>
                <w:top w:val="nil"/>
                <w:left w:val="nil"/>
                <w:bottom w:val="nil"/>
                <w:right w:val="nil"/>
                <w:between w:val="nil"/>
              </w:pBdr>
              <w:spacing w:after="0"/>
              <w:jc w:val="both"/>
              <w:rPr>
                <w:rFonts w:ascii="Times New Roman" w:hAnsi="Times New Roman"/>
                <w:color w:val="000000"/>
                <w:sz w:val="24"/>
                <w:szCs w:val="24"/>
              </w:rPr>
            </w:pPr>
            <w:r>
              <w:rPr>
                <w:rFonts w:ascii="Times New Roman" w:hAnsi="Times New Roman"/>
                <w:color w:val="000000"/>
                <w:sz w:val="24"/>
                <w:szCs w:val="24"/>
              </w:rPr>
              <w:t xml:space="preserve">Bio-fertilizers in Agriculture and Forestry, 1995, by N.S. </w:t>
            </w:r>
            <w:proofErr w:type="spellStart"/>
            <w:r>
              <w:rPr>
                <w:rFonts w:ascii="Times New Roman" w:hAnsi="Times New Roman"/>
                <w:color w:val="000000"/>
                <w:sz w:val="24"/>
                <w:szCs w:val="24"/>
              </w:rPr>
              <w:t>SubbaRao</w:t>
            </w:r>
            <w:proofErr w:type="spellEnd"/>
            <w:r>
              <w:rPr>
                <w:rFonts w:ascii="Times New Roman" w:hAnsi="Times New Roman"/>
                <w:color w:val="000000"/>
                <w:sz w:val="24"/>
                <w:szCs w:val="24"/>
              </w:rPr>
              <w:t xml:space="preserve">. </w:t>
            </w:r>
          </w:p>
        </w:tc>
      </w:tr>
      <w:tr w:rsidR="00B6246A" w:rsidTr="00F135E7">
        <w:trPr>
          <w:trHeight w:val="143"/>
          <w:jc w:val="center"/>
        </w:trPr>
        <w:tc>
          <w:tcPr>
            <w:tcW w:w="447" w:type="dxa"/>
          </w:tcPr>
          <w:p w:rsidR="00B6246A" w:rsidRDefault="00B6246A" w:rsidP="00F135E7">
            <w:pPr>
              <w:spacing w:after="0"/>
              <w:rPr>
                <w:rFonts w:ascii="Times New Roman" w:hAnsi="Times New Roman"/>
                <w:sz w:val="24"/>
                <w:szCs w:val="24"/>
              </w:rPr>
            </w:pPr>
            <w:r>
              <w:rPr>
                <w:rFonts w:ascii="Times New Roman" w:hAnsi="Times New Roman"/>
                <w:sz w:val="24"/>
                <w:szCs w:val="24"/>
              </w:rPr>
              <w:t>4</w:t>
            </w:r>
          </w:p>
        </w:tc>
        <w:tc>
          <w:tcPr>
            <w:tcW w:w="9291" w:type="dxa"/>
            <w:gridSpan w:val="24"/>
          </w:tcPr>
          <w:p w:rsidR="00B6246A" w:rsidRDefault="00B6246A" w:rsidP="00F135E7">
            <w:pPr>
              <w:pBdr>
                <w:top w:val="nil"/>
                <w:left w:val="nil"/>
                <w:bottom w:val="nil"/>
                <w:right w:val="nil"/>
                <w:between w:val="nil"/>
              </w:pBdr>
              <w:spacing w:after="0"/>
              <w:jc w:val="both"/>
              <w:rPr>
                <w:rFonts w:ascii="Times New Roman" w:hAnsi="Times New Roman"/>
                <w:color w:val="000000"/>
                <w:sz w:val="24"/>
                <w:szCs w:val="24"/>
              </w:rPr>
            </w:pPr>
            <w:r>
              <w:rPr>
                <w:rFonts w:ascii="Times New Roman" w:hAnsi="Times New Roman"/>
                <w:color w:val="000000"/>
                <w:sz w:val="24"/>
                <w:szCs w:val="24"/>
              </w:rPr>
              <w:t xml:space="preserve">Microbes for Sustainable Agriculture by K.V.B.R. </w:t>
            </w:r>
            <w:proofErr w:type="spellStart"/>
            <w:r>
              <w:rPr>
                <w:rFonts w:ascii="Times New Roman" w:hAnsi="Times New Roman"/>
                <w:color w:val="000000"/>
                <w:sz w:val="24"/>
                <w:szCs w:val="24"/>
              </w:rPr>
              <w:t>Tilak</w:t>
            </w:r>
            <w:proofErr w:type="spellEnd"/>
            <w:r>
              <w:rPr>
                <w:rFonts w:ascii="Times New Roman" w:hAnsi="Times New Roman"/>
                <w:color w:val="000000"/>
                <w:sz w:val="24"/>
                <w:szCs w:val="24"/>
              </w:rPr>
              <w:t xml:space="preserve">, K.K. Pal, </w:t>
            </w:r>
            <w:proofErr w:type="spellStart"/>
            <w:r>
              <w:rPr>
                <w:rFonts w:ascii="Times New Roman" w:hAnsi="Times New Roman"/>
                <w:color w:val="000000"/>
                <w:sz w:val="24"/>
                <w:szCs w:val="24"/>
              </w:rPr>
              <w:t>RinkuDey</w:t>
            </w:r>
            <w:proofErr w:type="spellEnd"/>
          </w:p>
        </w:tc>
      </w:tr>
      <w:tr w:rsidR="00B6246A" w:rsidTr="00F135E7">
        <w:trPr>
          <w:trHeight w:val="143"/>
          <w:jc w:val="center"/>
        </w:trPr>
        <w:tc>
          <w:tcPr>
            <w:tcW w:w="447" w:type="dxa"/>
          </w:tcPr>
          <w:p w:rsidR="00B6246A" w:rsidRDefault="00B6246A" w:rsidP="00F135E7">
            <w:pPr>
              <w:spacing w:after="0"/>
              <w:rPr>
                <w:rFonts w:ascii="Times New Roman" w:hAnsi="Times New Roman"/>
                <w:sz w:val="24"/>
                <w:szCs w:val="24"/>
              </w:rPr>
            </w:pPr>
            <w:r>
              <w:rPr>
                <w:rFonts w:ascii="Times New Roman" w:hAnsi="Times New Roman"/>
                <w:sz w:val="24"/>
                <w:szCs w:val="24"/>
              </w:rPr>
              <w:t>5</w:t>
            </w:r>
          </w:p>
        </w:tc>
        <w:tc>
          <w:tcPr>
            <w:tcW w:w="9291" w:type="dxa"/>
            <w:gridSpan w:val="24"/>
          </w:tcPr>
          <w:p w:rsidR="00B6246A" w:rsidRDefault="00B6246A" w:rsidP="00F135E7">
            <w:pPr>
              <w:pBdr>
                <w:top w:val="nil"/>
                <w:left w:val="nil"/>
                <w:bottom w:val="nil"/>
                <w:right w:val="nil"/>
                <w:between w:val="nil"/>
              </w:pBdr>
              <w:spacing w:after="0"/>
              <w:jc w:val="both"/>
              <w:rPr>
                <w:rFonts w:ascii="Times New Roman" w:hAnsi="Times New Roman"/>
                <w:color w:val="000000"/>
                <w:sz w:val="24"/>
                <w:szCs w:val="24"/>
              </w:rPr>
            </w:pPr>
            <w:r>
              <w:rPr>
                <w:rFonts w:ascii="Times New Roman" w:hAnsi="Times New Roman"/>
                <w:color w:val="000000"/>
                <w:sz w:val="24"/>
                <w:szCs w:val="24"/>
              </w:rPr>
              <w:t xml:space="preserve">Soil Microbiology and Plant Growth, 1995, by N.S. </w:t>
            </w:r>
            <w:proofErr w:type="spellStart"/>
            <w:r>
              <w:rPr>
                <w:rFonts w:ascii="Times New Roman" w:hAnsi="Times New Roman"/>
                <w:color w:val="000000"/>
                <w:sz w:val="24"/>
                <w:szCs w:val="24"/>
              </w:rPr>
              <w:t>SubbaRao</w:t>
            </w:r>
            <w:proofErr w:type="spellEnd"/>
            <w:r>
              <w:rPr>
                <w:rFonts w:ascii="Times New Roman" w:hAnsi="Times New Roman"/>
                <w:color w:val="000000"/>
                <w:sz w:val="24"/>
                <w:szCs w:val="24"/>
              </w:rPr>
              <w:t xml:space="preserve">. </w:t>
            </w:r>
          </w:p>
        </w:tc>
      </w:tr>
      <w:tr w:rsidR="00B6246A" w:rsidTr="00F135E7">
        <w:trPr>
          <w:trHeight w:val="143"/>
          <w:jc w:val="center"/>
        </w:trPr>
        <w:tc>
          <w:tcPr>
            <w:tcW w:w="447" w:type="dxa"/>
          </w:tcPr>
          <w:p w:rsidR="00B6246A" w:rsidRDefault="00B6246A" w:rsidP="00F135E7">
            <w:pPr>
              <w:spacing w:after="0"/>
              <w:rPr>
                <w:rFonts w:ascii="Times New Roman" w:hAnsi="Times New Roman"/>
                <w:sz w:val="24"/>
                <w:szCs w:val="24"/>
              </w:rPr>
            </w:pPr>
            <w:r>
              <w:rPr>
                <w:rFonts w:ascii="Times New Roman" w:hAnsi="Times New Roman"/>
                <w:sz w:val="24"/>
                <w:szCs w:val="24"/>
              </w:rPr>
              <w:t>6</w:t>
            </w:r>
          </w:p>
        </w:tc>
        <w:tc>
          <w:tcPr>
            <w:tcW w:w="9291" w:type="dxa"/>
            <w:gridSpan w:val="24"/>
          </w:tcPr>
          <w:p w:rsidR="00B6246A" w:rsidRDefault="00B6246A" w:rsidP="00F135E7">
            <w:pPr>
              <w:pBdr>
                <w:top w:val="nil"/>
                <w:left w:val="nil"/>
                <w:bottom w:val="nil"/>
                <w:right w:val="nil"/>
                <w:between w:val="nil"/>
              </w:pBdr>
              <w:spacing w:after="0"/>
              <w:jc w:val="both"/>
              <w:rPr>
                <w:rFonts w:ascii="Times New Roman" w:hAnsi="Times New Roman"/>
                <w:color w:val="000000"/>
                <w:sz w:val="24"/>
                <w:szCs w:val="24"/>
              </w:rPr>
            </w:pPr>
            <w:r>
              <w:rPr>
                <w:rFonts w:ascii="Times New Roman" w:hAnsi="Times New Roman"/>
                <w:color w:val="000000"/>
                <w:sz w:val="24"/>
                <w:szCs w:val="24"/>
              </w:rPr>
              <w:t xml:space="preserve">Plant Growth and Health Promoting Bacteria by </w:t>
            </w:r>
            <w:proofErr w:type="spellStart"/>
            <w:r>
              <w:rPr>
                <w:rFonts w:ascii="Times New Roman" w:hAnsi="Times New Roman"/>
                <w:color w:val="000000"/>
                <w:sz w:val="24"/>
                <w:szCs w:val="24"/>
              </w:rPr>
              <w:t>Dinesh</w:t>
            </w:r>
            <w:proofErr w:type="spellEnd"/>
            <w:r>
              <w:rPr>
                <w:rFonts w:ascii="Times New Roman" w:hAnsi="Times New Roman"/>
                <w:color w:val="000000"/>
                <w:sz w:val="24"/>
                <w:szCs w:val="24"/>
              </w:rPr>
              <w:t xml:space="preserve"> K. </w:t>
            </w:r>
            <w:proofErr w:type="spellStart"/>
            <w:r>
              <w:rPr>
                <w:rFonts w:ascii="Times New Roman" w:hAnsi="Times New Roman"/>
                <w:color w:val="000000"/>
                <w:sz w:val="24"/>
                <w:szCs w:val="24"/>
              </w:rPr>
              <w:t>Maheshwari</w:t>
            </w:r>
            <w:proofErr w:type="spellEnd"/>
          </w:p>
        </w:tc>
      </w:tr>
      <w:tr w:rsidR="00B6246A" w:rsidTr="00F135E7">
        <w:trPr>
          <w:trHeight w:val="368"/>
          <w:jc w:val="center"/>
        </w:trPr>
        <w:tc>
          <w:tcPr>
            <w:tcW w:w="9738" w:type="dxa"/>
            <w:gridSpan w:val="25"/>
          </w:tcPr>
          <w:p w:rsidR="00B6246A" w:rsidRDefault="00B6246A" w:rsidP="00F135E7">
            <w:pPr>
              <w:spacing w:after="0"/>
              <w:rPr>
                <w:rFonts w:ascii="Times New Roman" w:hAnsi="Times New Roman"/>
                <w:sz w:val="24"/>
                <w:szCs w:val="24"/>
              </w:rPr>
            </w:pPr>
            <w:r>
              <w:rPr>
                <w:rFonts w:ascii="Times New Roman" w:hAnsi="Times New Roman"/>
                <w:b/>
                <w:sz w:val="24"/>
                <w:szCs w:val="24"/>
              </w:rPr>
              <w:t>Reference Books</w:t>
            </w:r>
          </w:p>
        </w:tc>
      </w:tr>
      <w:tr w:rsidR="00B6246A" w:rsidTr="00F135E7">
        <w:trPr>
          <w:trHeight w:val="143"/>
          <w:jc w:val="center"/>
        </w:trPr>
        <w:tc>
          <w:tcPr>
            <w:tcW w:w="447" w:type="dxa"/>
          </w:tcPr>
          <w:p w:rsidR="00B6246A" w:rsidRDefault="00B6246A" w:rsidP="00F135E7">
            <w:pPr>
              <w:spacing w:after="0"/>
              <w:jc w:val="both"/>
              <w:rPr>
                <w:rFonts w:ascii="Times New Roman" w:hAnsi="Times New Roman"/>
                <w:sz w:val="24"/>
                <w:szCs w:val="24"/>
              </w:rPr>
            </w:pPr>
            <w:r>
              <w:rPr>
                <w:rFonts w:ascii="Times New Roman" w:hAnsi="Times New Roman"/>
                <w:sz w:val="24"/>
                <w:szCs w:val="24"/>
              </w:rPr>
              <w:t>1</w:t>
            </w:r>
          </w:p>
        </w:tc>
        <w:tc>
          <w:tcPr>
            <w:tcW w:w="9291" w:type="dxa"/>
            <w:gridSpan w:val="24"/>
          </w:tcPr>
          <w:p w:rsidR="00B6246A" w:rsidRDefault="00B6246A" w:rsidP="00F135E7">
            <w:pPr>
              <w:pBdr>
                <w:top w:val="nil"/>
                <w:left w:val="nil"/>
                <w:bottom w:val="nil"/>
                <w:right w:val="nil"/>
                <w:between w:val="nil"/>
              </w:pBdr>
              <w:spacing w:after="0"/>
              <w:jc w:val="both"/>
              <w:rPr>
                <w:rFonts w:ascii="Times New Roman" w:hAnsi="Times New Roman"/>
                <w:color w:val="000000"/>
                <w:sz w:val="24"/>
                <w:szCs w:val="24"/>
              </w:rPr>
            </w:pPr>
            <w:r>
              <w:rPr>
                <w:rFonts w:ascii="Times New Roman" w:hAnsi="Times New Roman"/>
                <w:color w:val="000000"/>
                <w:sz w:val="24"/>
                <w:szCs w:val="24"/>
              </w:rPr>
              <w:t xml:space="preserve">Plant-microbe interactions, Volume 1 by Gary Stacey and Noel T. Keen 8. Biological control of crop diseases Volume 89 of Books in soils, plants, and the environment by S. S. </w:t>
            </w:r>
            <w:proofErr w:type="spellStart"/>
            <w:r>
              <w:rPr>
                <w:rFonts w:ascii="Times New Roman" w:hAnsi="Times New Roman"/>
                <w:color w:val="000000"/>
                <w:sz w:val="24"/>
                <w:szCs w:val="24"/>
              </w:rPr>
              <w:t>Gnanamanickam</w:t>
            </w:r>
            <w:proofErr w:type="spellEnd"/>
          </w:p>
        </w:tc>
      </w:tr>
      <w:tr w:rsidR="00B6246A" w:rsidTr="00F135E7">
        <w:trPr>
          <w:trHeight w:val="416"/>
          <w:jc w:val="center"/>
        </w:trPr>
        <w:tc>
          <w:tcPr>
            <w:tcW w:w="447" w:type="dxa"/>
          </w:tcPr>
          <w:p w:rsidR="00B6246A" w:rsidRDefault="00B6246A" w:rsidP="00F135E7">
            <w:pPr>
              <w:spacing w:after="0"/>
              <w:jc w:val="both"/>
              <w:rPr>
                <w:rFonts w:ascii="Times New Roman" w:hAnsi="Times New Roman"/>
                <w:sz w:val="24"/>
                <w:szCs w:val="24"/>
              </w:rPr>
            </w:pPr>
            <w:r>
              <w:rPr>
                <w:rFonts w:ascii="Times New Roman" w:hAnsi="Times New Roman"/>
                <w:sz w:val="24"/>
                <w:szCs w:val="24"/>
              </w:rPr>
              <w:t>2</w:t>
            </w:r>
          </w:p>
        </w:tc>
        <w:tc>
          <w:tcPr>
            <w:tcW w:w="9291" w:type="dxa"/>
            <w:gridSpan w:val="24"/>
          </w:tcPr>
          <w:p w:rsidR="00B6246A" w:rsidRDefault="00B6246A" w:rsidP="00F135E7">
            <w:pPr>
              <w:pBdr>
                <w:top w:val="nil"/>
                <w:left w:val="nil"/>
                <w:bottom w:val="nil"/>
                <w:right w:val="nil"/>
                <w:between w:val="nil"/>
              </w:pBdr>
              <w:spacing w:after="0"/>
              <w:jc w:val="both"/>
              <w:rPr>
                <w:rFonts w:ascii="Times New Roman" w:hAnsi="Times New Roman"/>
                <w:color w:val="000000"/>
                <w:sz w:val="24"/>
                <w:szCs w:val="24"/>
              </w:rPr>
            </w:pPr>
            <w:r>
              <w:rPr>
                <w:rFonts w:ascii="Times New Roman" w:hAnsi="Times New Roman"/>
                <w:color w:val="000000"/>
                <w:sz w:val="24"/>
                <w:szCs w:val="24"/>
              </w:rPr>
              <w:t xml:space="preserve">Plant-microbe interactions and biological control Volume 63 of Books in soils, plants, and the environment by Greg J. Boland, L. David Kuykendall </w:t>
            </w:r>
          </w:p>
        </w:tc>
      </w:tr>
      <w:tr w:rsidR="00B6246A" w:rsidTr="00F135E7">
        <w:trPr>
          <w:trHeight w:val="416"/>
          <w:jc w:val="center"/>
        </w:trPr>
        <w:tc>
          <w:tcPr>
            <w:tcW w:w="447" w:type="dxa"/>
          </w:tcPr>
          <w:p w:rsidR="00B6246A" w:rsidRDefault="00B6246A" w:rsidP="00F135E7">
            <w:pPr>
              <w:spacing w:after="0"/>
              <w:jc w:val="both"/>
              <w:rPr>
                <w:rFonts w:ascii="Times New Roman" w:hAnsi="Times New Roman"/>
                <w:sz w:val="24"/>
                <w:szCs w:val="24"/>
              </w:rPr>
            </w:pPr>
            <w:r>
              <w:rPr>
                <w:rFonts w:ascii="Times New Roman" w:hAnsi="Times New Roman"/>
                <w:sz w:val="24"/>
                <w:szCs w:val="24"/>
              </w:rPr>
              <w:t>3</w:t>
            </w:r>
          </w:p>
        </w:tc>
        <w:tc>
          <w:tcPr>
            <w:tcW w:w="9291" w:type="dxa"/>
            <w:gridSpan w:val="24"/>
          </w:tcPr>
          <w:p w:rsidR="00B6246A" w:rsidRDefault="00B6246A" w:rsidP="00F135E7">
            <w:pPr>
              <w:pBdr>
                <w:top w:val="nil"/>
                <w:left w:val="nil"/>
                <w:bottom w:val="nil"/>
                <w:right w:val="nil"/>
                <w:between w:val="nil"/>
              </w:pBdr>
              <w:spacing w:after="0"/>
              <w:jc w:val="both"/>
              <w:rPr>
                <w:rFonts w:ascii="Times New Roman" w:hAnsi="Times New Roman"/>
                <w:color w:val="000000"/>
                <w:sz w:val="24"/>
                <w:szCs w:val="24"/>
              </w:rPr>
            </w:pPr>
            <w:r>
              <w:rPr>
                <w:rFonts w:ascii="Times New Roman" w:hAnsi="Times New Roman"/>
                <w:color w:val="000000"/>
                <w:sz w:val="24"/>
                <w:szCs w:val="24"/>
              </w:rPr>
              <w:t xml:space="preserve">Plants, genes and agriculture by M.J. </w:t>
            </w:r>
            <w:proofErr w:type="spellStart"/>
            <w:r>
              <w:rPr>
                <w:rFonts w:ascii="Times New Roman" w:hAnsi="Times New Roman"/>
                <w:color w:val="000000"/>
                <w:sz w:val="24"/>
                <w:szCs w:val="24"/>
              </w:rPr>
              <w:t>Chrispeels</w:t>
            </w:r>
            <w:proofErr w:type="spellEnd"/>
            <w:r>
              <w:rPr>
                <w:rFonts w:ascii="Times New Roman" w:hAnsi="Times New Roman"/>
                <w:color w:val="000000"/>
                <w:sz w:val="24"/>
                <w:szCs w:val="24"/>
              </w:rPr>
              <w:t xml:space="preserve"> and D.F. Sadava.2000.The American Scientific Publishers, USA. </w:t>
            </w:r>
          </w:p>
        </w:tc>
      </w:tr>
      <w:tr w:rsidR="00B6246A" w:rsidTr="00F135E7">
        <w:trPr>
          <w:trHeight w:val="416"/>
          <w:jc w:val="center"/>
        </w:trPr>
        <w:tc>
          <w:tcPr>
            <w:tcW w:w="447" w:type="dxa"/>
          </w:tcPr>
          <w:p w:rsidR="00B6246A" w:rsidRDefault="00B6246A" w:rsidP="00F135E7">
            <w:pPr>
              <w:spacing w:after="0"/>
              <w:jc w:val="both"/>
              <w:rPr>
                <w:rFonts w:ascii="Times New Roman" w:hAnsi="Times New Roman"/>
                <w:sz w:val="24"/>
                <w:szCs w:val="24"/>
              </w:rPr>
            </w:pPr>
            <w:r>
              <w:rPr>
                <w:rFonts w:ascii="Times New Roman" w:hAnsi="Times New Roman"/>
                <w:sz w:val="24"/>
                <w:szCs w:val="24"/>
              </w:rPr>
              <w:t>4</w:t>
            </w:r>
          </w:p>
        </w:tc>
        <w:tc>
          <w:tcPr>
            <w:tcW w:w="9291" w:type="dxa"/>
            <w:gridSpan w:val="24"/>
          </w:tcPr>
          <w:p w:rsidR="00B6246A" w:rsidRDefault="00B6246A" w:rsidP="00F135E7">
            <w:pPr>
              <w:pBdr>
                <w:top w:val="nil"/>
                <w:left w:val="nil"/>
                <w:bottom w:val="nil"/>
                <w:right w:val="nil"/>
                <w:between w:val="nil"/>
              </w:pBdr>
              <w:spacing w:after="0"/>
              <w:jc w:val="both"/>
              <w:rPr>
                <w:rFonts w:ascii="Times New Roman" w:hAnsi="Times New Roman"/>
                <w:color w:val="000000"/>
                <w:sz w:val="24"/>
                <w:szCs w:val="24"/>
              </w:rPr>
            </w:pPr>
            <w:r>
              <w:rPr>
                <w:rFonts w:ascii="Times New Roman" w:hAnsi="Times New Roman"/>
                <w:color w:val="000000"/>
                <w:sz w:val="24"/>
                <w:szCs w:val="24"/>
              </w:rPr>
              <w:t xml:space="preserve">Practical Application of Plant Molecular Biology by R.J. Henry.1997. </w:t>
            </w:r>
            <w:proofErr w:type="spellStart"/>
            <w:r>
              <w:rPr>
                <w:rFonts w:ascii="Times New Roman" w:hAnsi="Times New Roman"/>
                <w:color w:val="000000"/>
                <w:sz w:val="24"/>
                <w:szCs w:val="24"/>
              </w:rPr>
              <w:t>Chapmans</w:t>
            </w:r>
            <w:proofErr w:type="spellEnd"/>
            <w:r>
              <w:rPr>
                <w:rFonts w:ascii="Times New Roman" w:hAnsi="Times New Roman"/>
                <w:color w:val="000000"/>
                <w:sz w:val="24"/>
                <w:szCs w:val="24"/>
              </w:rPr>
              <w:t xml:space="preserve"> and Hall. </w:t>
            </w:r>
          </w:p>
        </w:tc>
      </w:tr>
      <w:tr w:rsidR="00B6246A" w:rsidTr="00F135E7">
        <w:trPr>
          <w:trHeight w:val="416"/>
          <w:jc w:val="center"/>
        </w:trPr>
        <w:tc>
          <w:tcPr>
            <w:tcW w:w="447" w:type="dxa"/>
          </w:tcPr>
          <w:p w:rsidR="00B6246A" w:rsidRDefault="00B6246A" w:rsidP="00F135E7">
            <w:pPr>
              <w:spacing w:after="0"/>
              <w:jc w:val="both"/>
              <w:rPr>
                <w:rFonts w:ascii="Times New Roman" w:hAnsi="Times New Roman"/>
                <w:sz w:val="24"/>
                <w:szCs w:val="24"/>
              </w:rPr>
            </w:pPr>
            <w:r>
              <w:rPr>
                <w:rFonts w:ascii="Times New Roman" w:hAnsi="Times New Roman"/>
                <w:sz w:val="24"/>
                <w:szCs w:val="24"/>
              </w:rPr>
              <w:lastRenderedPageBreak/>
              <w:t>5</w:t>
            </w:r>
          </w:p>
        </w:tc>
        <w:tc>
          <w:tcPr>
            <w:tcW w:w="9291" w:type="dxa"/>
            <w:gridSpan w:val="24"/>
          </w:tcPr>
          <w:p w:rsidR="00B6246A" w:rsidRDefault="00B6246A" w:rsidP="00F135E7">
            <w:pPr>
              <w:pBdr>
                <w:top w:val="nil"/>
                <w:left w:val="nil"/>
                <w:bottom w:val="nil"/>
                <w:right w:val="nil"/>
                <w:between w:val="nil"/>
              </w:pBdr>
              <w:spacing w:after="0"/>
              <w:jc w:val="both"/>
              <w:rPr>
                <w:rFonts w:ascii="Times New Roman" w:hAnsi="Times New Roman"/>
                <w:color w:val="000000"/>
                <w:sz w:val="24"/>
                <w:szCs w:val="24"/>
              </w:rPr>
            </w:pPr>
            <w:r>
              <w:rPr>
                <w:rFonts w:ascii="Times New Roman" w:hAnsi="Times New Roman"/>
                <w:color w:val="000000"/>
                <w:sz w:val="24"/>
                <w:szCs w:val="24"/>
              </w:rPr>
              <w:t xml:space="preserve">Plant Biotechnology and Transgenic Plants, Edited by </w:t>
            </w:r>
            <w:proofErr w:type="spellStart"/>
            <w:r>
              <w:rPr>
                <w:rFonts w:ascii="Times New Roman" w:hAnsi="Times New Roman"/>
                <w:color w:val="000000"/>
                <w:sz w:val="24"/>
                <w:szCs w:val="24"/>
              </w:rPr>
              <w:t>Kirsi-MarjaOksman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Caldentey</w:t>
            </w:r>
            <w:proofErr w:type="spellEnd"/>
            <w:r>
              <w:rPr>
                <w:rFonts w:ascii="Times New Roman" w:hAnsi="Times New Roman"/>
                <w:color w:val="000000"/>
                <w:sz w:val="24"/>
                <w:szCs w:val="24"/>
              </w:rPr>
              <w:t xml:space="preserve"> and Wolfgang H. </w:t>
            </w:r>
            <w:proofErr w:type="spellStart"/>
            <w:r>
              <w:rPr>
                <w:rFonts w:ascii="Times New Roman" w:hAnsi="Times New Roman"/>
                <w:color w:val="000000"/>
                <w:sz w:val="24"/>
                <w:szCs w:val="24"/>
              </w:rPr>
              <w:t>Barz</w:t>
            </w:r>
            <w:proofErr w:type="spellEnd"/>
            <w:r>
              <w:rPr>
                <w:rFonts w:ascii="Times New Roman" w:hAnsi="Times New Roman"/>
                <w:color w:val="000000"/>
                <w:sz w:val="24"/>
                <w:szCs w:val="24"/>
              </w:rPr>
              <w:t xml:space="preserve">. 2002, Marcel Dekker, Inc. New York. </w:t>
            </w:r>
          </w:p>
        </w:tc>
      </w:tr>
      <w:tr w:rsidR="00B6246A" w:rsidTr="00F135E7">
        <w:trPr>
          <w:trHeight w:val="416"/>
          <w:jc w:val="center"/>
        </w:trPr>
        <w:tc>
          <w:tcPr>
            <w:tcW w:w="447" w:type="dxa"/>
          </w:tcPr>
          <w:p w:rsidR="00B6246A" w:rsidRDefault="00B6246A" w:rsidP="00F135E7">
            <w:pPr>
              <w:spacing w:after="0"/>
              <w:jc w:val="both"/>
              <w:rPr>
                <w:rFonts w:ascii="Times New Roman" w:hAnsi="Times New Roman"/>
                <w:sz w:val="24"/>
                <w:szCs w:val="24"/>
              </w:rPr>
            </w:pPr>
            <w:r>
              <w:rPr>
                <w:rFonts w:ascii="Times New Roman" w:hAnsi="Times New Roman"/>
                <w:sz w:val="24"/>
                <w:szCs w:val="24"/>
              </w:rPr>
              <w:t>6</w:t>
            </w:r>
          </w:p>
        </w:tc>
        <w:tc>
          <w:tcPr>
            <w:tcW w:w="9291" w:type="dxa"/>
            <w:gridSpan w:val="24"/>
          </w:tcPr>
          <w:p w:rsidR="00B6246A" w:rsidRDefault="00B6246A" w:rsidP="00F135E7">
            <w:pPr>
              <w:pBdr>
                <w:top w:val="nil"/>
                <w:left w:val="nil"/>
                <w:bottom w:val="nil"/>
                <w:right w:val="nil"/>
                <w:between w:val="nil"/>
              </w:pBdr>
              <w:spacing w:after="0"/>
              <w:jc w:val="both"/>
              <w:rPr>
                <w:rFonts w:ascii="Times New Roman" w:hAnsi="Times New Roman"/>
                <w:color w:val="000000"/>
                <w:sz w:val="24"/>
                <w:szCs w:val="24"/>
              </w:rPr>
            </w:pPr>
            <w:proofErr w:type="spellStart"/>
            <w:r>
              <w:rPr>
                <w:rFonts w:ascii="Times New Roman" w:hAnsi="Times New Roman"/>
                <w:color w:val="000000"/>
                <w:sz w:val="24"/>
                <w:szCs w:val="24"/>
              </w:rPr>
              <w:t>Chauhan</w:t>
            </w:r>
            <w:proofErr w:type="spellEnd"/>
            <w:r>
              <w:rPr>
                <w:rFonts w:ascii="Times New Roman" w:hAnsi="Times New Roman"/>
                <w:color w:val="000000"/>
                <w:sz w:val="24"/>
                <w:szCs w:val="24"/>
              </w:rPr>
              <w:t>, A. (2012)</w:t>
            </w:r>
            <w:proofErr w:type="spellStart"/>
            <w:r>
              <w:rPr>
                <w:rFonts w:ascii="Times New Roman" w:hAnsi="Times New Roman"/>
                <w:color w:val="000000"/>
                <w:sz w:val="24"/>
                <w:szCs w:val="24"/>
              </w:rPr>
              <w:t>Vermitechnology</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Vermiculture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Vermicompost</w:t>
            </w:r>
            <w:proofErr w:type="spellEnd"/>
            <w:r>
              <w:rPr>
                <w:rFonts w:ascii="Times New Roman" w:hAnsi="Times New Roman"/>
                <w:color w:val="000000"/>
                <w:sz w:val="24"/>
                <w:szCs w:val="24"/>
              </w:rPr>
              <w:t xml:space="preserve"> and Earthworms: </w:t>
            </w:r>
            <w:proofErr w:type="spellStart"/>
            <w:r>
              <w:rPr>
                <w:rFonts w:ascii="Times New Roman" w:hAnsi="Times New Roman"/>
                <w:color w:val="000000"/>
                <w:sz w:val="24"/>
                <w:szCs w:val="24"/>
              </w:rPr>
              <w:t>Vermiculture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Vermicomposting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Vermitechnology</w:t>
            </w:r>
            <w:proofErr w:type="spellEnd"/>
            <w:r>
              <w:rPr>
                <w:rFonts w:ascii="Times New Roman" w:hAnsi="Times New Roman"/>
                <w:color w:val="000000"/>
                <w:sz w:val="24"/>
                <w:szCs w:val="24"/>
              </w:rPr>
              <w:t xml:space="preserve"> and </w:t>
            </w:r>
            <w:proofErr w:type="spellStart"/>
            <w:r>
              <w:rPr>
                <w:rFonts w:ascii="Times New Roman" w:hAnsi="Times New Roman"/>
                <w:color w:val="000000"/>
                <w:sz w:val="24"/>
                <w:szCs w:val="24"/>
              </w:rPr>
              <w:t>Mirobes,Lambert</w:t>
            </w:r>
            <w:proofErr w:type="spellEnd"/>
            <w:r>
              <w:rPr>
                <w:rFonts w:ascii="Times New Roman" w:hAnsi="Times New Roman"/>
                <w:color w:val="000000"/>
                <w:sz w:val="24"/>
                <w:szCs w:val="24"/>
              </w:rPr>
              <w:t xml:space="preserve"> Academic Publishing, Germany</w:t>
            </w:r>
          </w:p>
        </w:tc>
      </w:tr>
      <w:tr w:rsidR="00B6246A" w:rsidTr="00F135E7">
        <w:trPr>
          <w:trHeight w:val="143"/>
          <w:jc w:val="center"/>
        </w:trPr>
        <w:tc>
          <w:tcPr>
            <w:tcW w:w="9738" w:type="dxa"/>
            <w:gridSpan w:val="25"/>
          </w:tcPr>
          <w:p w:rsidR="00B6246A" w:rsidRDefault="00B6246A" w:rsidP="00F135E7">
            <w:pPr>
              <w:widowControl w:val="0"/>
              <w:spacing w:after="0"/>
              <w:jc w:val="both"/>
              <w:rPr>
                <w:rFonts w:ascii="Times New Roman" w:hAnsi="Times New Roman"/>
                <w:sz w:val="24"/>
                <w:szCs w:val="24"/>
                <w:highlight w:val="white"/>
              </w:rPr>
            </w:pPr>
            <w:r>
              <w:rPr>
                <w:rFonts w:ascii="Times New Roman" w:hAnsi="Times New Roman"/>
                <w:b/>
                <w:sz w:val="24"/>
                <w:szCs w:val="24"/>
              </w:rPr>
              <w:t xml:space="preserve">Related Online Contents [MOOC, SWAYAM, NPTEL, Websites etc.]         </w:t>
            </w:r>
          </w:p>
        </w:tc>
      </w:tr>
      <w:tr w:rsidR="00B6246A" w:rsidTr="00F135E7">
        <w:trPr>
          <w:trHeight w:val="143"/>
          <w:jc w:val="center"/>
        </w:trPr>
        <w:tc>
          <w:tcPr>
            <w:tcW w:w="824" w:type="dxa"/>
            <w:gridSpan w:val="3"/>
          </w:tcPr>
          <w:p w:rsidR="00B6246A" w:rsidRDefault="00B6246A" w:rsidP="00F135E7">
            <w:pPr>
              <w:widowControl w:val="0"/>
              <w:spacing w:after="0"/>
              <w:jc w:val="both"/>
              <w:rPr>
                <w:rFonts w:ascii="Times New Roman" w:hAnsi="Times New Roman"/>
                <w:sz w:val="24"/>
                <w:szCs w:val="24"/>
              </w:rPr>
            </w:pPr>
            <w:r>
              <w:rPr>
                <w:rFonts w:ascii="Times New Roman" w:hAnsi="Times New Roman"/>
                <w:sz w:val="24"/>
                <w:szCs w:val="24"/>
              </w:rPr>
              <w:t>1</w:t>
            </w:r>
          </w:p>
        </w:tc>
        <w:tc>
          <w:tcPr>
            <w:tcW w:w="8914" w:type="dxa"/>
            <w:gridSpan w:val="22"/>
          </w:tcPr>
          <w:p w:rsidR="00B6246A" w:rsidRDefault="00BF3573" w:rsidP="00F135E7">
            <w:pPr>
              <w:widowControl w:val="0"/>
              <w:spacing w:after="0"/>
              <w:jc w:val="both"/>
              <w:rPr>
                <w:rFonts w:ascii="Times New Roman" w:hAnsi="Times New Roman"/>
                <w:sz w:val="24"/>
                <w:szCs w:val="24"/>
              </w:rPr>
            </w:pPr>
            <w:hyperlink r:id="rId29">
              <w:r w:rsidR="00B6246A">
                <w:rPr>
                  <w:rFonts w:ascii="Times New Roman" w:hAnsi="Times New Roman"/>
                  <w:color w:val="0000FF"/>
                  <w:sz w:val="24"/>
                  <w:szCs w:val="24"/>
                  <w:u w:val="single"/>
                </w:rPr>
                <w:t>https://nptel.ac.in/courses/126/105/126105014/</w:t>
              </w:r>
            </w:hyperlink>
          </w:p>
        </w:tc>
      </w:tr>
      <w:tr w:rsidR="00B6246A" w:rsidTr="00F135E7">
        <w:trPr>
          <w:trHeight w:val="143"/>
          <w:jc w:val="center"/>
        </w:trPr>
        <w:tc>
          <w:tcPr>
            <w:tcW w:w="824" w:type="dxa"/>
            <w:gridSpan w:val="3"/>
          </w:tcPr>
          <w:p w:rsidR="00B6246A" w:rsidRDefault="00B6246A" w:rsidP="00F135E7">
            <w:pPr>
              <w:widowControl w:val="0"/>
              <w:spacing w:after="0"/>
              <w:jc w:val="both"/>
              <w:rPr>
                <w:rFonts w:ascii="Times New Roman" w:hAnsi="Times New Roman"/>
                <w:sz w:val="24"/>
                <w:szCs w:val="24"/>
              </w:rPr>
            </w:pPr>
            <w:r>
              <w:rPr>
                <w:rFonts w:ascii="Times New Roman" w:hAnsi="Times New Roman"/>
                <w:sz w:val="24"/>
                <w:szCs w:val="24"/>
              </w:rPr>
              <w:t>2</w:t>
            </w:r>
          </w:p>
        </w:tc>
        <w:tc>
          <w:tcPr>
            <w:tcW w:w="8914" w:type="dxa"/>
            <w:gridSpan w:val="22"/>
          </w:tcPr>
          <w:p w:rsidR="00B6246A" w:rsidRDefault="00BF3573" w:rsidP="00F135E7">
            <w:pPr>
              <w:widowControl w:val="0"/>
              <w:spacing w:after="0"/>
              <w:jc w:val="both"/>
              <w:rPr>
                <w:rFonts w:ascii="Times New Roman" w:hAnsi="Times New Roman"/>
                <w:sz w:val="24"/>
                <w:szCs w:val="24"/>
              </w:rPr>
            </w:pPr>
            <w:hyperlink r:id="rId30">
              <w:r w:rsidR="00B6246A">
                <w:rPr>
                  <w:rFonts w:ascii="Times New Roman" w:hAnsi="Times New Roman"/>
                  <w:color w:val="0000FF"/>
                  <w:sz w:val="24"/>
                  <w:szCs w:val="24"/>
                  <w:u w:val="single"/>
                </w:rPr>
                <w:t>https://swayam.gov.in/nd1_noc19_ag04/preview</w:t>
              </w:r>
            </w:hyperlink>
          </w:p>
        </w:tc>
      </w:tr>
      <w:tr w:rsidR="00B6246A" w:rsidTr="00F135E7">
        <w:trPr>
          <w:trHeight w:val="143"/>
          <w:jc w:val="center"/>
        </w:trPr>
        <w:tc>
          <w:tcPr>
            <w:tcW w:w="824" w:type="dxa"/>
            <w:gridSpan w:val="3"/>
          </w:tcPr>
          <w:p w:rsidR="00B6246A" w:rsidRDefault="00B6246A" w:rsidP="00F135E7">
            <w:pPr>
              <w:widowControl w:val="0"/>
              <w:spacing w:after="0"/>
              <w:jc w:val="both"/>
              <w:rPr>
                <w:rFonts w:ascii="Times New Roman" w:hAnsi="Times New Roman"/>
                <w:sz w:val="24"/>
                <w:szCs w:val="24"/>
              </w:rPr>
            </w:pPr>
            <w:r>
              <w:rPr>
                <w:rFonts w:ascii="Times New Roman" w:hAnsi="Times New Roman"/>
                <w:sz w:val="24"/>
                <w:szCs w:val="24"/>
              </w:rPr>
              <w:t>3</w:t>
            </w:r>
          </w:p>
        </w:tc>
        <w:tc>
          <w:tcPr>
            <w:tcW w:w="8914" w:type="dxa"/>
            <w:gridSpan w:val="22"/>
          </w:tcPr>
          <w:p w:rsidR="00B6246A" w:rsidRDefault="00BF3573" w:rsidP="00F135E7">
            <w:pPr>
              <w:widowControl w:val="0"/>
              <w:spacing w:after="0"/>
              <w:jc w:val="both"/>
              <w:rPr>
                <w:rFonts w:ascii="Times New Roman" w:hAnsi="Times New Roman"/>
                <w:sz w:val="24"/>
                <w:szCs w:val="24"/>
              </w:rPr>
            </w:pPr>
            <w:hyperlink r:id="rId31">
              <w:r w:rsidR="00B6246A">
                <w:rPr>
                  <w:rFonts w:ascii="Times New Roman" w:hAnsi="Times New Roman"/>
                  <w:color w:val="0000FF"/>
                  <w:sz w:val="24"/>
                  <w:szCs w:val="24"/>
                  <w:u w:val="single"/>
                </w:rPr>
                <w:t>https://www.youtube.com/watch?v=-UFiFpMxM3M</w:t>
              </w:r>
            </w:hyperlink>
          </w:p>
        </w:tc>
      </w:tr>
      <w:tr w:rsidR="00B6246A" w:rsidTr="00F135E7">
        <w:trPr>
          <w:trHeight w:val="143"/>
          <w:jc w:val="center"/>
        </w:trPr>
        <w:tc>
          <w:tcPr>
            <w:tcW w:w="824" w:type="dxa"/>
            <w:gridSpan w:val="3"/>
          </w:tcPr>
          <w:p w:rsidR="00B6246A" w:rsidRDefault="00B6246A" w:rsidP="00F135E7">
            <w:pPr>
              <w:widowControl w:val="0"/>
              <w:spacing w:after="0"/>
              <w:jc w:val="both"/>
              <w:rPr>
                <w:rFonts w:ascii="Times New Roman" w:hAnsi="Times New Roman"/>
                <w:sz w:val="24"/>
                <w:szCs w:val="24"/>
              </w:rPr>
            </w:pPr>
            <w:r>
              <w:rPr>
                <w:rFonts w:ascii="Times New Roman" w:hAnsi="Times New Roman"/>
                <w:sz w:val="24"/>
                <w:szCs w:val="24"/>
              </w:rPr>
              <w:t>4</w:t>
            </w:r>
          </w:p>
        </w:tc>
        <w:tc>
          <w:tcPr>
            <w:tcW w:w="8914" w:type="dxa"/>
            <w:gridSpan w:val="22"/>
          </w:tcPr>
          <w:p w:rsidR="00B6246A" w:rsidRDefault="00BF3573" w:rsidP="00F135E7">
            <w:pPr>
              <w:widowControl w:val="0"/>
              <w:spacing w:after="0"/>
              <w:jc w:val="both"/>
              <w:rPr>
                <w:rFonts w:ascii="Times New Roman" w:hAnsi="Times New Roman"/>
                <w:sz w:val="24"/>
                <w:szCs w:val="24"/>
              </w:rPr>
            </w:pPr>
            <w:hyperlink r:id="rId32">
              <w:r w:rsidR="00B6246A">
                <w:rPr>
                  <w:rFonts w:ascii="Times New Roman" w:hAnsi="Times New Roman"/>
                  <w:color w:val="0000FF"/>
                  <w:sz w:val="24"/>
                  <w:szCs w:val="24"/>
                  <w:u w:val="single"/>
                </w:rPr>
                <w:t>https://www.youtube.com/watch?v=mU1tlx0JGM8</w:t>
              </w:r>
            </w:hyperlink>
          </w:p>
        </w:tc>
      </w:tr>
      <w:tr w:rsidR="00B6246A" w:rsidTr="00F135E7">
        <w:trPr>
          <w:trHeight w:val="143"/>
          <w:jc w:val="center"/>
        </w:trPr>
        <w:tc>
          <w:tcPr>
            <w:tcW w:w="824" w:type="dxa"/>
            <w:gridSpan w:val="3"/>
          </w:tcPr>
          <w:p w:rsidR="00B6246A" w:rsidRDefault="00B6246A" w:rsidP="00F135E7">
            <w:pPr>
              <w:widowControl w:val="0"/>
              <w:spacing w:after="0"/>
              <w:jc w:val="both"/>
              <w:rPr>
                <w:rFonts w:ascii="Times New Roman" w:hAnsi="Times New Roman"/>
                <w:sz w:val="24"/>
                <w:szCs w:val="24"/>
              </w:rPr>
            </w:pPr>
            <w:r>
              <w:rPr>
                <w:rFonts w:ascii="Times New Roman" w:hAnsi="Times New Roman"/>
                <w:sz w:val="24"/>
                <w:szCs w:val="24"/>
              </w:rPr>
              <w:t>5</w:t>
            </w:r>
          </w:p>
        </w:tc>
        <w:tc>
          <w:tcPr>
            <w:tcW w:w="8914" w:type="dxa"/>
            <w:gridSpan w:val="22"/>
          </w:tcPr>
          <w:p w:rsidR="00B6246A" w:rsidRDefault="00BF3573" w:rsidP="00F135E7">
            <w:pPr>
              <w:widowControl w:val="0"/>
              <w:spacing w:after="0"/>
              <w:jc w:val="both"/>
              <w:rPr>
                <w:rFonts w:ascii="Times New Roman" w:hAnsi="Times New Roman"/>
                <w:sz w:val="24"/>
                <w:szCs w:val="24"/>
              </w:rPr>
            </w:pPr>
            <w:hyperlink r:id="rId33">
              <w:r w:rsidR="00B6246A">
                <w:rPr>
                  <w:rFonts w:ascii="Times New Roman" w:hAnsi="Times New Roman"/>
                  <w:color w:val="0000FF"/>
                  <w:sz w:val="24"/>
                  <w:szCs w:val="24"/>
                  <w:u w:val="single"/>
                </w:rPr>
                <w:t>https://www.youtube.com/watch?v=gsH3kR-6mG4</w:t>
              </w:r>
            </w:hyperlink>
          </w:p>
        </w:tc>
      </w:tr>
      <w:tr w:rsidR="00B6246A" w:rsidTr="00F135E7">
        <w:trPr>
          <w:trHeight w:val="143"/>
          <w:jc w:val="center"/>
        </w:trPr>
        <w:tc>
          <w:tcPr>
            <w:tcW w:w="824" w:type="dxa"/>
            <w:gridSpan w:val="3"/>
          </w:tcPr>
          <w:p w:rsidR="00B6246A" w:rsidRDefault="00B6246A" w:rsidP="00F135E7">
            <w:pPr>
              <w:widowControl w:val="0"/>
              <w:spacing w:after="0"/>
              <w:jc w:val="both"/>
              <w:rPr>
                <w:rFonts w:ascii="Times New Roman" w:hAnsi="Times New Roman"/>
                <w:sz w:val="24"/>
                <w:szCs w:val="24"/>
              </w:rPr>
            </w:pPr>
            <w:r>
              <w:rPr>
                <w:rFonts w:ascii="Times New Roman" w:hAnsi="Times New Roman"/>
                <w:sz w:val="24"/>
                <w:szCs w:val="24"/>
              </w:rPr>
              <w:t>6</w:t>
            </w:r>
          </w:p>
        </w:tc>
        <w:tc>
          <w:tcPr>
            <w:tcW w:w="8914" w:type="dxa"/>
            <w:gridSpan w:val="22"/>
          </w:tcPr>
          <w:p w:rsidR="00B6246A" w:rsidRDefault="00BF3573" w:rsidP="00F135E7">
            <w:pPr>
              <w:widowControl w:val="0"/>
              <w:spacing w:after="0"/>
              <w:jc w:val="both"/>
              <w:rPr>
                <w:rFonts w:ascii="Times New Roman" w:hAnsi="Times New Roman"/>
                <w:sz w:val="24"/>
                <w:szCs w:val="24"/>
              </w:rPr>
            </w:pPr>
            <w:hyperlink r:id="rId34">
              <w:r w:rsidR="00B6246A">
                <w:rPr>
                  <w:rFonts w:ascii="Times New Roman" w:hAnsi="Times New Roman"/>
                  <w:color w:val="0000FF"/>
                  <w:sz w:val="24"/>
                  <w:szCs w:val="24"/>
                  <w:u w:val="single"/>
                </w:rPr>
                <w:t>http://agrimoon.com/agricultural-microbiology-icar-ecourse-pdf-book/</w:t>
              </w:r>
            </w:hyperlink>
          </w:p>
        </w:tc>
      </w:tr>
      <w:tr w:rsidR="00B6246A" w:rsidTr="00F135E7">
        <w:trPr>
          <w:trHeight w:val="143"/>
          <w:jc w:val="center"/>
        </w:trPr>
        <w:tc>
          <w:tcPr>
            <w:tcW w:w="824" w:type="dxa"/>
            <w:gridSpan w:val="3"/>
          </w:tcPr>
          <w:p w:rsidR="00B6246A" w:rsidRDefault="00B6246A" w:rsidP="00F135E7">
            <w:pPr>
              <w:widowControl w:val="0"/>
              <w:spacing w:after="0"/>
              <w:jc w:val="both"/>
              <w:rPr>
                <w:rFonts w:ascii="Times New Roman" w:hAnsi="Times New Roman"/>
                <w:sz w:val="24"/>
                <w:szCs w:val="24"/>
              </w:rPr>
            </w:pPr>
            <w:r>
              <w:rPr>
                <w:rFonts w:ascii="Times New Roman" w:hAnsi="Times New Roman"/>
                <w:sz w:val="24"/>
                <w:szCs w:val="24"/>
              </w:rPr>
              <w:t>7</w:t>
            </w:r>
          </w:p>
        </w:tc>
        <w:tc>
          <w:tcPr>
            <w:tcW w:w="8914" w:type="dxa"/>
            <w:gridSpan w:val="22"/>
          </w:tcPr>
          <w:p w:rsidR="00B6246A" w:rsidRDefault="00BF3573" w:rsidP="00F135E7">
            <w:pPr>
              <w:widowControl w:val="0"/>
              <w:spacing w:after="0"/>
              <w:jc w:val="both"/>
              <w:rPr>
                <w:rFonts w:ascii="Times New Roman" w:hAnsi="Times New Roman"/>
                <w:sz w:val="24"/>
                <w:szCs w:val="24"/>
              </w:rPr>
            </w:pPr>
            <w:hyperlink r:id="rId35">
              <w:r w:rsidR="00B6246A">
                <w:rPr>
                  <w:rFonts w:ascii="Times New Roman" w:hAnsi="Times New Roman"/>
                  <w:color w:val="0000FF"/>
                  <w:sz w:val="24"/>
                  <w:szCs w:val="24"/>
                  <w:u w:val="single"/>
                </w:rPr>
                <w:t>https://www.youtube.com/watch?v=U9sDkDhmf08</w:t>
              </w:r>
            </w:hyperlink>
          </w:p>
        </w:tc>
      </w:tr>
      <w:tr w:rsidR="00B6246A" w:rsidTr="00F135E7">
        <w:trPr>
          <w:trHeight w:val="143"/>
          <w:jc w:val="center"/>
        </w:trPr>
        <w:tc>
          <w:tcPr>
            <w:tcW w:w="824" w:type="dxa"/>
            <w:gridSpan w:val="3"/>
          </w:tcPr>
          <w:p w:rsidR="00B6246A" w:rsidRDefault="00B6246A" w:rsidP="00F135E7">
            <w:pPr>
              <w:widowControl w:val="0"/>
              <w:spacing w:after="0"/>
              <w:jc w:val="both"/>
              <w:rPr>
                <w:rFonts w:ascii="Times New Roman" w:hAnsi="Times New Roman"/>
                <w:sz w:val="24"/>
                <w:szCs w:val="24"/>
              </w:rPr>
            </w:pPr>
            <w:r>
              <w:rPr>
                <w:rFonts w:ascii="Times New Roman" w:hAnsi="Times New Roman"/>
                <w:sz w:val="24"/>
                <w:szCs w:val="24"/>
              </w:rPr>
              <w:t>8</w:t>
            </w:r>
          </w:p>
        </w:tc>
        <w:tc>
          <w:tcPr>
            <w:tcW w:w="8914" w:type="dxa"/>
            <w:gridSpan w:val="22"/>
          </w:tcPr>
          <w:p w:rsidR="00B6246A" w:rsidRDefault="00BF3573" w:rsidP="00F135E7">
            <w:pPr>
              <w:widowControl w:val="0"/>
              <w:spacing w:after="0"/>
              <w:jc w:val="both"/>
              <w:rPr>
                <w:rFonts w:ascii="Times New Roman" w:hAnsi="Times New Roman"/>
                <w:sz w:val="24"/>
                <w:szCs w:val="24"/>
              </w:rPr>
            </w:pPr>
            <w:hyperlink r:id="rId36">
              <w:r w:rsidR="00B6246A">
                <w:rPr>
                  <w:rFonts w:ascii="Times New Roman" w:hAnsi="Times New Roman"/>
                  <w:color w:val="0000FF"/>
                  <w:sz w:val="24"/>
                  <w:szCs w:val="24"/>
                  <w:u w:val="single"/>
                </w:rPr>
                <w:t>https://www.frontiersin.org/articles/10.3389/fpls.2019.01457/full</w:t>
              </w:r>
            </w:hyperlink>
          </w:p>
        </w:tc>
      </w:tr>
      <w:tr w:rsidR="00B6246A" w:rsidTr="00F135E7">
        <w:trPr>
          <w:trHeight w:val="143"/>
          <w:jc w:val="center"/>
        </w:trPr>
        <w:tc>
          <w:tcPr>
            <w:tcW w:w="824" w:type="dxa"/>
            <w:gridSpan w:val="3"/>
          </w:tcPr>
          <w:p w:rsidR="00B6246A" w:rsidRDefault="00B6246A" w:rsidP="00F135E7">
            <w:pPr>
              <w:widowControl w:val="0"/>
              <w:spacing w:after="0"/>
              <w:jc w:val="both"/>
              <w:rPr>
                <w:rFonts w:ascii="Times New Roman" w:hAnsi="Times New Roman"/>
                <w:sz w:val="24"/>
                <w:szCs w:val="24"/>
              </w:rPr>
            </w:pPr>
            <w:r>
              <w:rPr>
                <w:rFonts w:ascii="Times New Roman" w:hAnsi="Times New Roman"/>
                <w:sz w:val="24"/>
                <w:szCs w:val="24"/>
              </w:rPr>
              <w:t>9</w:t>
            </w:r>
          </w:p>
        </w:tc>
        <w:tc>
          <w:tcPr>
            <w:tcW w:w="8914" w:type="dxa"/>
            <w:gridSpan w:val="22"/>
          </w:tcPr>
          <w:p w:rsidR="00B6246A" w:rsidRDefault="00BF3573" w:rsidP="00F135E7">
            <w:pPr>
              <w:widowControl w:val="0"/>
              <w:spacing w:after="0"/>
              <w:jc w:val="both"/>
              <w:rPr>
                <w:rFonts w:ascii="Times New Roman" w:hAnsi="Times New Roman"/>
                <w:sz w:val="24"/>
                <w:szCs w:val="24"/>
              </w:rPr>
            </w:pPr>
            <w:hyperlink r:id="rId37">
              <w:r w:rsidR="00B6246A">
                <w:rPr>
                  <w:rFonts w:ascii="Times New Roman" w:hAnsi="Times New Roman"/>
                  <w:color w:val="0000FF"/>
                  <w:sz w:val="24"/>
                  <w:szCs w:val="24"/>
                  <w:u w:val="single"/>
                </w:rPr>
                <w:t>https://www.youtube.com/watch?v=8YuqlgsC4ns</w:t>
              </w:r>
            </w:hyperlink>
          </w:p>
        </w:tc>
      </w:tr>
      <w:tr w:rsidR="00B6246A" w:rsidTr="00F135E7">
        <w:trPr>
          <w:trHeight w:val="143"/>
          <w:jc w:val="center"/>
        </w:trPr>
        <w:tc>
          <w:tcPr>
            <w:tcW w:w="824" w:type="dxa"/>
            <w:gridSpan w:val="3"/>
          </w:tcPr>
          <w:p w:rsidR="00B6246A" w:rsidRDefault="00B6246A" w:rsidP="00F135E7">
            <w:pPr>
              <w:widowControl w:val="0"/>
              <w:spacing w:after="0"/>
              <w:jc w:val="both"/>
              <w:rPr>
                <w:rFonts w:ascii="Times New Roman" w:hAnsi="Times New Roman"/>
                <w:sz w:val="24"/>
                <w:szCs w:val="24"/>
              </w:rPr>
            </w:pPr>
            <w:r>
              <w:rPr>
                <w:rFonts w:ascii="Times New Roman" w:hAnsi="Times New Roman"/>
                <w:sz w:val="24"/>
                <w:szCs w:val="24"/>
              </w:rPr>
              <w:t>10</w:t>
            </w:r>
          </w:p>
        </w:tc>
        <w:tc>
          <w:tcPr>
            <w:tcW w:w="8914" w:type="dxa"/>
            <w:gridSpan w:val="22"/>
          </w:tcPr>
          <w:p w:rsidR="00B6246A" w:rsidRDefault="00BF3573" w:rsidP="00F135E7">
            <w:pPr>
              <w:widowControl w:val="0"/>
              <w:spacing w:after="0"/>
              <w:jc w:val="both"/>
              <w:rPr>
                <w:rFonts w:ascii="Times New Roman" w:hAnsi="Times New Roman"/>
                <w:sz w:val="24"/>
                <w:szCs w:val="24"/>
              </w:rPr>
            </w:pPr>
            <w:hyperlink r:id="rId38">
              <w:r w:rsidR="00B6246A">
                <w:rPr>
                  <w:rFonts w:ascii="Times New Roman" w:hAnsi="Times New Roman"/>
                  <w:color w:val="0000FF"/>
                  <w:sz w:val="24"/>
                  <w:szCs w:val="24"/>
                  <w:u w:val="single"/>
                </w:rPr>
                <w:t>https://www.frontiersin.org/articles/10.3389/fpls.2016.01419/full</w:t>
              </w:r>
            </w:hyperlink>
          </w:p>
        </w:tc>
      </w:tr>
      <w:tr w:rsidR="00B6246A" w:rsidTr="00F135E7">
        <w:trPr>
          <w:trHeight w:val="143"/>
          <w:jc w:val="center"/>
        </w:trPr>
        <w:tc>
          <w:tcPr>
            <w:tcW w:w="9738" w:type="dxa"/>
            <w:gridSpan w:val="25"/>
          </w:tcPr>
          <w:p w:rsidR="00B6246A" w:rsidRDefault="00B6246A" w:rsidP="00F135E7">
            <w:pPr>
              <w:widowControl w:val="0"/>
              <w:spacing w:after="0"/>
              <w:jc w:val="both"/>
              <w:rPr>
                <w:rFonts w:ascii="Times New Roman" w:hAnsi="Times New Roman"/>
                <w:sz w:val="24"/>
                <w:szCs w:val="24"/>
              </w:rPr>
            </w:pPr>
            <w:r>
              <w:rPr>
                <w:rFonts w:ascii="Times New Roman" w:hAnsi="Times New Roman"/>
                <w:sz w:val="24"/>
                <w:szCs w:val="24"/>
              </w:rPr>
              <w:t xml:space="preserve">Course Designed </w:t>
            </w:r>
            <w:proofErr w:type="spellStart"/>
            <w:r>
              <w:rPr>
                <w:rFonts w:ascii="Times New Roman" w:hAnsi="Times New Roman"/>
                <w:sz w:val="24"/>
                <w:szCs w:val="24"/>
              </w:rPr>
              <w:t>By:</w:t>
            </w:r>
            <w:r>
              <w:rPr>
                <w:rFonts w:ascii="Times New Roman" w:hAnsi="Times New Roman"/>
                <w:b/>
                <w:sz w:val="24"/>
                <w:szCs w:val="24"/>
              </w:rPr>
              <w:t>Dr.G.KAPILDEV</w:t>
            </w:r>
            <w:proofErr w:type="spellEnd"/>
          </w:p>
        </w:tc>
      </w:tr>
      <w:tr w:rsidR="00B6246A" w:rsidTr="00F135E7">
        <w:trPr>
          <w:jc w:val="center"/>
        </w:trPr>
        <w:tc>
          <w:tcPr>
            <w:tcW w:w="9738" w:type="dxa"/>
            <w:gridSpan w:val="25"/>
          </w:tcPr>
          <w:p w:rsidR="00B6246A" w:rsidRDefault="00B6246A" w:rsidP="00F135E7">
            <w:pPr>
              <w:spacing w:after="0"/>
              <w:rPr>
                <w:rFonts w:ascii="Times New Roman" w:hAnsi="Times New Roman"/>
                <w:sz w:val="24"/>
                <w:szCs w:val="24"/>
              </w:rPr>
            </w:pPr>
            <w:r>
              <w:rPr>
                <w:rFonts w:ascii="Times New Roman" w:hAnsi="Times New Roman"/>
                <w:b/>
                <w:sz w:val="24"/>
                <w:szCs w:val="24"/>
              </w:rPr>
              <w:t>Mapping with Programme Outcomes</w:t>
            </w:r>
          </w:p>
        </w:tc>
      </w:tr>
      <w:tr w:rsidR="00B6246A" w:rsidTr="00F135E7">
        <w:trPr>
          <w:jc w:val="center"/>
        </w:trPr>
        <w:tc>
          <w:tcPr>
            <w:tcW w:w="1003" w:type="dxa"/>
            <w:gridSpan w:val="4"/>
            <w:vAlign w:val="center"/>
          </w:tcPr>
          <w:p w:rsidR="00B6246A" w:rsidRDefault="00B6246A" w:rsidP="00F135E7">
            <w:pPr>
              <w:spacing w:after="0"/>
              <w:jc w:val="center"/>
              <w:rPr>
                <w:rFonts w:ascii="Times New Roman" w:hAnsi="Times New Roman"/>
                <w:sz w:val="24"/>
                <w:szCs w:val="24"/>
              </w:rPr>
            </w:pPr>
            <w:r>
              <w:rPr>
                <w:rFonts w:ascii="Times New Roman" w:hAnsi="Times New Roman"/>
                <w:b/>
                <w:sz w:val="24"/>
                <w:szCs w:val="24"/>
              </w:rPr>
              <w:t>COs</w:t>
            </w:r>
          </w:p>
        </w:tc>
        <w:tc>
          <w:tcPr>
            <w:tcW w:w="801" w:type="dxa"/>
            <w:gridSpan w:val="3"/>
            <w:vAlign w:val="center"/>
          </w:tcPr>
          <w:p w:rsidR="00B6246A" w:rsidRDefault="00B6246A" w:rsidP="00F135E7">
            <w:pPr>
              <w:spacing w:after="0"/>
              <w:jc w:val="center"/>
              <w:rPr>
                <w:rFonts w:ascii="Times New Roman" w:hAnsi="Times New Roman"/>
              </w:rPr>
            </w:pPr>
            <w:r>
              <w:rPr>
                <w:rFonts w:ascii="Times New Roman" w:hAnsi="Times New Roman"/>
                <w:b/>
              </w:rPr>
              <w:t>PO1</w:t>
            </w:r>
          </w:p>
        </w:tc>
        <w:tc>
          <w:tcPr>
            <w:tcW w:w="851" w:type="dxa"/>
            <w:vAlign w:val="center"/>
          </w:tcPr>
          <w:p w:rsidR="00B6246A" w:rsidRDefault="00B6246A" w:rsidP="00F135E7">
            <w:pPr>
              <w:spacing w:after="0"/>
              <w:jc w:val="center"/>
              <w:rPr>
                <w:rFonts w:ascii="Times New Roman" w:hAnsi="Times New Roman"/>
              </w:rPr>
            </w:pPr>
            <w:r>
              <w:rPr>
                <w:rFonts w:ascii="Times New Roman" w:hAnsi="Times New Roman"/>
                <w:b/>
              </w:rPr>
              <w:t>PO2</w:t>
            </w:r>
          </w:p>
        </w:tc>
        <w:tc>
          <w:tcPr>
            <w:tcW w:w="850" w:type="dxa"/>
            <w:gridSpan w:val="2"/>
            <w:vAlign w:val="center"/>
          </w:tcPr>
          <w:p w:rsidR="00B6246A" w:rsidRDefault="00B6246A" w:rsidP="00F135E7">
            <w:pPr>
              <w:spacing w:after="0"/>
              <w:jc w:val="center"/>
              <w:rPr>
                <w:rFonts w:ascii="Times New Roman" w:hAnsi="Times New Roman"/>
              </w:rPr>
            </w:pPr>
            <w:r>
              <w:rPr>
                <w:rFonts w:ascii="Times New Roman" w:hAnsi="Times New Roman"/>
                <w:b/>
              </w:rPr>
              <w:t>PO3</w:t>
            </w:r>
          </w:p>
        </w:tc>
        <w:tc>
          <w:tcPr>
            <w:tcW w:w="851" w:type="dxa"/>
            <w:vAlign w:val="center"/>
          </w:tcPr>
          <w:p w:rsidR="00B6246A" w:rsidRDefault="00B6246A" w:rsidP="00F135E7">
            <w:pPr>
              <w:spacing w:after="0"/>
              <w:jc w:val="center"/>
              <w:rPr>
                <w:rFonts w:ascii="Times New Roman" w:hAnsi="Times New Roman"/>
              </w:rPr>
            </w:pPr>
            <w:r>
              <w:rPr>
                <w:rFonts w:ascii="Times New Roman" w:hAnsi="Times New Roman"/>
                <w:b/>
              </w:rPr>
              <w:t>PO4</w:t>
            </w:r>
          </w:p>
        </w:tc>
        <w:tc>
          <w:tcPr>
            <w:tcW w:w="850" w:type="dxa"/>
            <w:vAlign w:val="center"/>
          </w:tcPr>
          <w:p w:rsidR="00B6246A" w:rsidRDefault="00B6246A" w:rsidP="00F135E7">
            <w:pPr>
              <w:spacing w:after="0"/>
              <w:jc w:val="center"/>
              <w:rPr>
                <w:rFonts w:ascii="Times New Roman" w:hAnsi="Times New Roman"/>
              </w:rPr>
            </w:pPr>
            <w:r>
              <w:rPr>
                <w:rFonts w:ascii="Times New Roman" w:hAnsi="Times New Roman"/>
                <w:b/>
              </w:rPr>
              <w:t>PO5</w:t>
            </w:r>
          </w:p>
        </w:tc>
        <w:tc>
          <w:tcPr>
            <w:tcW w:w="851" w:type="dxa"/>
            <w:vAlign w:val="center"/>
          </w:tcPr>
          <w:p w:rsidR="00B6246A" w:rsidRDefault="00B6246A" w:rsidP="00F135E7">
            <w:pPr>
              <w:spacing w:after="0"/>
              <w:jc w:val="center"/>
              <w:rPr>
                <w:rFonts w:ascii="Times New Roman" w:hAnsi="Times New Roman"/>
              </w:rPr>
            </w:pPr>
            <w:r>
              <w:rPr>
                <w:rFonts w:ascii="Times New Roman" w:hAnsi="Times New Roman"/>
                <w:b/>
              </w:rPr>
              <w:t>PO6</w:t>
            </w:r>
          </w:p>
        </w:tc>
        <w:tc>
          <w:tcPr>
            <w:tcW w:w="850" w:type="dxa"/>
            <w:vAlign w:val="center"/>
          </w:tcPr>
          <w:p w:rsidR="00B6246A" w:rsidRDefault="00B6246A" w:rsidP="00F135E7">
            <w:pPr>
              <w:spacing w:after="0"/>
              <w:jc w:val="center"/>
              <w:rPr>
                <w:rFonts w:ascii="Times New Roman" w:hAnsi="Times New Roman"/>
              </w:rPr>
            </w:pPr>
            <w:r>
              <w:rPr>
                <w:rFonts w:ascii="Times New Roman" w:hAnsi="Times New Roman"/>
                <w:b/>
              </w:rPr>
              <w:t>PO7</w:t>
            </w:r>
          </w:p>
        </w:tc>
        <w:tc>
          <w:tcPr>
            <w:tcW w:w="851" w:type="dxa"/>
            <w:gridSpan w:val="3"/>
            <w:vAlign w:val="center"/>
          </w:tcPr>
          <w:p w:rsidR="00B6246A" w:rsidRDefault="00B6246A" w:rsidP="00F135E7">
            <w:pPr>
              <w:spacing w:after="0"/>
              <w:jc w:val="center"/>
              <w:rPr>
                <w:rFonts w:ascii="Times New Roman" w:hAnsi="Times New Roman"/>
              </w:rPr>
            </w:pPr>
            <w:r>
              <w:rPr>
                <w:rFonts w:ascii="Times New Roman" w:hAnsi="Times New Roman"/>
                <w:b/>
              </w:rPr>
              <w:t>PO8</w:t>
            </w:r>
          </w:p>
        </w:tc>
        <w:tc>
          <w:tcPr>
            <w:tcW w:w="805" w:type="dxa"/>
            <w:gridSpan w:val="4"/>
            <w:vAlign w:val="center"/>
          </w:tcPr>
          <w:p w:rsidR="00B6246A" w:rsidRDefault="00B6246A" w:rsidP="00F135E7">
            <w:pPr>
              <w:spacing w:after="0"/>
              <w:jc w:val="center"/>
              <w:rPr>
                <w:rFonts w:ascii="Times New Roman" w:hAnsi="Times New Roman"/>
              </w:rPr>
            </w:pPr>
            <w:r>
              <w:rPr>
                <w:rFonts w:ascii="Times New Roman" w:hAnsi="Times New Roman"/>
                <w:b/>
              </w:rPr>
              <w:t>PO9</w:t>
            </w:r>
          </w:p>
        </w:tc>
        <w:tc>
          <w:tcPr>
            <w:tcW w:w="1175" w:type="dxa"/>
            <w:gridSpan w:val="4"/>
            <w:vAlign w:val="center"/>
          </w:tcPr>
          <w:p w:rsidR="00B6246A" w:rsidRDefault="00B6246A" w:rsidP="00F135E7">
            <w:pPr>
              <w:spacing w:after="0"/>
              <w:jc w:val="center"/>
              <w:rPr>
                <w:rFonts w:ascii="Times New Roman" w:hAnsi="Times New Roman"/>
              </w:rPr>
            </w:pPr>
            <w:r>
              <w:rPr>
                <w:rFonts w:ascii="Times New Roman" w:hAnsi="Times New Roman"/>
                <w:b/>
              </w:rPr>
              <w:t>PO10</w:t>
            </w:r>
          </w:p>
        </w:tc>
      </w:tr>
      <w:tr w:rsidR="00B6246A" w:rsidTr="00F135E7">
        <w:trPr>
          <w:jc w:val="center"/>
        </w:trPr>
        <w:tc>
          <w:tcPr>
            <w:tcW w:w="1003" w:type="dxa"/>
            <w:gridSpan w:val="4"/>
            <w:vAlign w:val="center"/>
          </w:tcPr>
          <w:p w:rsidR="00B6246A" w:rsidRDefault="00B6246A" w:rsidP="00F135E7">
            <w:pPr>
              <w:spacing w:after="0"/>
              <w:jc w:val="center"/>
              <w:rPr>
                <w:rFonts w:ascii="Times New Roman" w:hAnsi="Times New Roman"/>
                <w:sz w:val="24"/>
                <w:szCs w:val="24"/>
              </w:rPr>
            </w:pPr>
            <w:r>
              <w:rPr>
                <w:rFonts w:ascii="Times New Roman" w:hAnsi="Times New Roman"/>
                <w:b/>
                <w:sz w:val="24"/>
                <w:szCs w:val="24"/>
              </w:rPr>
              <w:t>CO1</w:t>
            </w:r>
          </w:p>
        </w:tc>
        <w:tc>
          <w:tcPr>
            <w:tcW w:w="801" w:type="dxa"/>
            <w:gridSpan w:val="3"/>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S</w:t>
            </w:r>
          </w:p>
        </w:tc>
        <w:tc>
          <w:tcPr>
            <w:tcW w:w="851" w:type="dxa"/>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S</w:t>
            </w:r>
          </w:p>
        </w:tc>
        <w:tc>
          <w:tcPr>
            <w:tcW w:w="850" w:type="dxa"/>
            <w:gridSpan w:val="2"/>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S</w:t>
            </w:r>
          </w:p>
        </w:tc>
        <w:tc>
          <w:tcPr>
            <w:tcW w:w="851" w:type="dxa"/>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M</w:t>
            </w:r>
          </w:p>
        </w:tc>
        <w:tc>
          <w:tcPr>
            <w:tcW w:w="850" w:type="dxa"/>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M</w:t>
            </w:r>
          </w:p>
        </w:tc>
        <w:tc>
          <w:tcPr>
            <w:tcW w:w="851" w:type="dxa"/>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S</w:t>
            </w:r>
          </w:p>
        </w:tc>
        <w:tc>
          <w:tcPr>
            <w:tcW w:w="850" w:type="dxa"/>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S</w:t>
            </w:r>
          </w:p>
        </w:tc>
        <w:tc>
          <w:tcPr>
            <w:tcW w:w="851" w:type="dxa"/>
            <w:gridSpan w:val="3"/>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S</w:t>
            </w:r>
          </w:p>
        </w:tc>
        <w:tc>
          <w:tcPr>
            <w:tcW w:w="805" w:type="dxa"/>
            <w:gridSpan w:val="4"/>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M</w:t>
            </w:r>
          </w:p>
        </w:tc>
        <w:tc>
          <w:tcPr>
            <w:tcW w:w="1175" w:type="dxa"/>
            <w:gridSpan w:val="4"/>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L</w:t>
            </w:r>
          </w:p>
        </w:tc>
      </w:tr>
      <w:tr w:rsidR="00B6246A" w:rsidTr="00F135E7">
        <w:trPr>
          <w:jc w:val="center"/>
        </w:trPr>
        <w:tc>
          <w:tcPr>
            <w:tcW w:w="1003" w:type="dxa"/>
            <w:gridSpan w:val="4"/>
            <w:vAlign w:val="center"/>
          </w:tcPr>
          <w:p w:rsidR="00B6246A" w:rsidRDefault="00B6246A" w:rsidP="00F135E7">
            <w:pPr>
              <w:spacing w:after="0"/>
              <w:jc w:val="center"/>
              <w:rPr>
                <w:rFonts w:ascii="Times New Roman" w:hAnsi="Times New Roman"/>
                <w:sz w:val="24"/>
                <w:szCs w:val="24"/>
              </w:rPr>
            </w:pPr>
            <w:r>
              <w:rPr>
                <w:rFonts w:ascii="Times New Roman" w:hAnsi="Times New Roman"/>
                <w:b/>
                <w:sz w:val="24"/>
                <w:szCs w:val="24"/>
              </w:rPr>
              <w:t>CO2</w:t>
            </w:r>
          </w:p>
        </w:tc>
        <w:tc>
          <w:tcPr>
            <w:tcW w:w="801" w:type="dxa"/>
            <w:gridSpan w:val="3"/>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L</w:t>
            </w:r>
          </w:p>
        </w:tc>
        <w:tc>
          <w:tcPr>
            <w:tcW w:w="851" w:type="dxa"/>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M</w:t>
            </w:r>
          </w:p>
        </w:tc>
        <w:tc>
          <w:tcPr>
            <w:tcW w:w="850" w:type="dxa"/>
            <w:gridSpan w:val="2"/>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M</w:t>
            </w:r>
          </w:p>
        </w:tc>
        <w:tc>
          <w:tcPr>
            <w:tcW w:w="851" w:type="dxa"/>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M</w:t>
            </w:r>
          </w:p>
        </w:tc>
        <w:tc>
          <w:tcPr>
            <w:tcW w:w="850" w:type="dxa"/>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L</w:t>
            </w:r>
          </w:p>
        </w:tc>
        <w:tc>
          <w:tcPr>
            <w:tcW w:w="851" w:type="dxa"/>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S</w:t>
            </w:r>
          </w:p>
        </w:tc>
        <w:tc>
          <w:tcPr>
            <w:tcW w:w="850" w:type="dxa"/>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L</w:t>
            </w:r>
          </w:p>
        </w:tc>
        <w:tc>
          <w:tcPr>
            <w:tcW w:w="851" w:type="dxa"/>
            <w:gridSpan w:val="3"/>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S</w:t>
            </w:r>
          </w:p>
        </w:tc>
        <w:tc>
          <w:tcPr>
            <w:tcW w:w="805" w:type="dxa"/>
            <w:gridSpan w:val="4"/>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M</w:t>
            </w:r>
          </w:p>
        </w:tc>
        <w:tc>
          <w:tcPr>
            <w:tcW w:w="1175" w:type="dxa"/>
            <w:gridSpan w:val="4"/>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M</w:t>
            </w:r>
          </w:p>
        </w:tc>
      </w:tr>
      <w:tr w:rsidR="00B6246A" w:rsidTr="00F135E7">
        <w:trPr>
          <w:trHeight w:val="80"/>
          <w:jc w:val="center"/>
        </w:trPr>
        <w:tc>
          <w:tcPr>
            <w:tcW w:w="1003" w:type="dxa"/>
            <w:gridSpan w:val="4"/>
            <w:vAlign w:val="center"/>
          </w:tcPr>
          <w:p w:rsidR="00B6246A" w:rsidRDefault="00B6246A" w:rsidP="00F135E7">
            <w:pPr>
              <w:spacing w:after="0"/>
              <w:jc w:val="center"/>
              <w:rPr>
                <w:rFonts w:ascii="Times New Roman" w:hAnsi="Times New Roman"/>
                <w:sz w:val="24"/>
                <w:szCs w:val="24"/>
              </w:rPr>
            </w:pPr>
            <w:r>
              <w:rPr>
                <w:rFonts w:ascii="Times New Roman" w:hAnsi="Times New Roman"/>
                <w:b/>
                <w:sz w:val="24"/>
                <w:szCs w:val="24"/>
              </w:rPr>
              <w:t>CO3</w:t>
            </w:r>
          </w:p>
        </w:tc>
        <w:tc>
          <w:tcPr>
            <w:tcW w:w="801" w:type="dxa"/>
            <w:gridSpan w:val="3"/>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L</w:t>
            </w:r>
          </w:p>
        </w:tc>
        <w:tc>
          <w:tcPr>
            <w:tcW w:w="851" w:type="dxa"/>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L</w:t>
            </w:r>
          </w:p>
        </w:tc>
        <w:tc>
          <w:tcPr>
            <w:tcW w:w="850" w:type="dxa"/>
            <w:gridSpan w:val="2"/>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L</w:t>
            </w:r>
          </w:p>
        </w:tc>
        <w:tc>
          <w:tcPr>
            <w:tcW w:w="851" w:type="dxa"/>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L</w:t>
            </w:r>
          </w:p>
        </w:tc>
        <w:tc>
          <w:tcPr>
            <w:tcW w:w="850" w:type="dxa"/>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L</w:t>
            </w:r>
          </w:p>
        </w:tc>
        <w:tc>
          <w:tcPr>
            <w:tcW w:w="851" w:type="dxa"/>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S</w:t>
            </w:r>
          </w:p>
        </w:tc>
        <w:tc>
          <w:tcPr>
            <w:tcW w:w="850" w:type="dxa"/>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L</w:t>
            </w:r>
          </w:p>
        </w:tc>
        <w:tc>
          <w:tcPr>
            <w:tcW w:w="851" w:type="dxa"/>
            <w:gridSpan w:val="3"/>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S</w:t>
            </w:r>
          </w:p>
        </w:tc>
        <w:tc>
          <w:tcPr>
            <w:tcW w:w="805" w:type="dxa"/>
            <w:gridSpan w:val="4"/>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L</w:t>
            </w:r>
          </w:p>
        </w:tc>
        <w:tc>
          <w:tcPr>
            <w:tcW w:w="1175" w:type="dxa"/>
            <w:gridSpan w:val="4"/>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L</w:t>
            </w:r>
          </w:p>
        </w:tc>
      </w:tr>
      <w:tr w:rsidR="00B6246A" w:rsidTr="00F135E7">
        <w:trPr>
          <w:jc w:val="center"/>
        </w:trPr>
        <w:tc>
          <w:tcPr>
            <w:tcW w:w="1003" w:type="dxa"/>
            <w:gridSpan w:val="4"/>
            <w:vAlign w:val="center"/>
          </w:tcPr>
          <w:p w:rsidR="00B6246A" w:rsidRDefault="00B6246A" w:rsidP="00F135E7">
            <w:pPr>
              <w:spacing w:after="0"/>
              <w:jc w:val="center"/>
              <w:rPr>
                <w:rFonts w:ascii="Times New Roman" w:hAnsi="Times New Roman"/>
                <w:sz w:val="24"/>
                <w:szCs w:val="24"/>
              </w:rPr>
            </w:pPr>
            <w:r>
              <w:rPr>
                <w:rFonts w:ascii="Times New Roman" w:hAnsi="Times New Roman"/>
                <w:b/>
                <w:sz w:val="24"/>
                <w:szCs w:val="24"/>
              </w:rPr>
              <w:t>CO4</w:t>
            </w:r>
          </w:p>
        </w:tc>
        <w:tc>
          <w:tcPr>
            <w:tcW w:w="801" w:type="dxa"/>
            <w:gridSpan w:val="3"/>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M</w:t>
            </w:r>
          </w:p>
        </w:tc>
        <w:tc>
          <w:tcPr>
            <w:tcW w:w="851" w:type="dxa"/>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L</w:t>
            </w:r>
          </w:p>
        </w:tc>
        <w:tc>
          <w:tcPr>
            <w:tcW w:w="850" w:type="dxa"/>
            <w:gridSpan w:val="2"/>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L</w:t>
            </w:r>
          </w:p>
        </w:tc>
        <w:tc>
          <w:tcPr>
            <w:tcW w:w="851" w:type="dxa"/>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M</w:t>
            </w:r>
          </w:p>
        </w:tc>
        <w:tc>
          <w:tcPr>
            <w:tcW w:w="850" w:type="dxa"/>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L</w:t>
            </w:r>
          </w:p>
        </w:tc>
        <w:tc>
          <w:tcPr>
            <w:tcW w:w="851" w:type="dxa"/>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S</w:t>
            </w:r>
          </w:p>
        </w:tc>
        <w:tc>
          <w:tcPr>
            <w:tcW w:w="850" w:type="dxa"/>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M</w:t>
            </w:r>
          </w:p>
        </w:tc>
        <w:tc>
          <w:tcPr>
            <w:tcW w:w="851" w:type="dxa"/>
            <w:gridSpan w:val="3"/>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S</w:t>
            </w:r>
          </w:p>
        </w:tc>
        <w:tc>
          <w:tcPr>
            <w:tcW w:w="805" w:type="dxa"/>
            <w:gridSpan w:val="4"/>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M</w:t>
            </w:r>
          </w:p>
        </w:tc>
        <w:tc>
          <w:tcPr>
            <w:tcW w:w="1175" w:type="dxa"/>
            <w:gridSpan w:val="4"/>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M</w:t>
            </w:r>
          </w:p>
        </w:tc>
      </w:tr>
      <w:tr w:rsidR="00B6246A" w:rsidTr="00F135E7">
        <w:trPr>
          <w:jc w:val="center"/>
        </w:trPr>
        <w:tc>
          <w:tcPr>
            <w:tcW w:w="1003" w:type="dxa"/>
            <w:gridSpan w:val="4"/>
            <w:vAlign w:val="center"/>
          </w:tcPr>
          <w:p w:rsidR="00B6246A" w:rsidRDefault="00B6246A" w:rsidP="00F135E7">
            <w:pPr>
              <w:spacing w:after="0"/>
              <w:jc w:val="center"/>
              <w:rPr>
                <w:rFonts w:ascii="Times New Roman" w:hAnsi="Times New Roman"/>
                <w:b/>
                <w:sz w:val="24"/>
                <w:szCs w:val="24"/>
              </w:rPr>
            </w:pPr>
            <w:r>
              <w:rPr>
                <w:rFonts w:ascii="Times New Roman" w:hAnsi="Times New Roman"/>
                <w:b/>
                <w:sz w:val="24"/>
                <w:szCs w:val="24"/>
              </w:rPr>
              <w:t>CO5</w:t>
            </w:r>
          </w:p>
        </w:tc>
        <w:tc>
          <w:tcPr>
            <w:tcW w:w="801" w:type="dxa"/>
            <w:gridSpan w:val="3"/>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M</w:t>
            </w:r>
          </w:p>
        </w:tc>
        <w:tc>
          <w:tcPr>
            <w:tcW w:w="851" w:type="dxa"/>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L</w:t>
            </w:r>
          </w:p>
        </w:tc>
        <w:tc>
          <w:tcPr>
            <w:tcW w:w="850" w:type="dxa"/>
            <w:gridSpan w:val="2"/>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S</w:t>
            </w:r>
          </w:p>
        </w:tc>
        <w:tc>
          <w:tcPr>
            <w:tcW w:w="851" w:type="dxa"/>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S</w:t>
            </w:r>
          </w:p>
        </w:tc>
        <w:tc>
          <w:tcPr>
            <w:tcW w:w="850" w:type="dxa"/>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L</w:t>
            </w:r>
          </w:p>
        </w:tc>
        <w:tc>
          <w:tcPr>
            <w:tcW w:w="851" w:type="dxa"/>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M</w:t>
            </w:r>
          </w:p>
        </w:tc>
        <w:tc>
          <w:tcPr>
            <w:tcW w:w="850" w:type="dxa"/>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M</w:t>
            </w:r>
          </w:p>
        </w:tc>
        <w:tc>
          <w:tcPr>
            <w:tcW w:w="851" w:type="dxa"/>
            <w:gridSpan w:val="3"/>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L</w:t>
            </w:r>
          </w:p>
        </w:tc>
        <w:tc>
          <w:tcPr>
            <w:tcW w:w="805" w:type="dxa"/>
            <w:gridSpan w:val="4"/>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S</w:t>
            </w:r>
          </w:p>
        </w:tc>
        <w:tc>
          <w:tcPr>
            <w:tcW w:w="1175" w:type="dxa"/>
            <w:gridSpan w:val="4"/>
            <w:vAlign w:val="center"/>
          </w:tcPr>
          <w:p w:rsidR="00B6246A" w:rsidRDefault="00B6246A" w:rsidP="00F135E7">
            <w:pPr>
              <w:spacing w:after="0"/>
              <w:jc w:val="center"/>
              <w:rPr>
                <w:rFonts w:ascii="Times New Roman" w:hAnsi="Times New Roman"/>
                <w:sz w:val="24"/>
                <w:szCs w:val="24"/>
              </w:rPr>
            </w:pPr>
            <w:r>
              <w:rPr>
                <w:rFonts w:ascii="Times New Roman" w:hAnsi="Times New Roman"/>
                <w:sz w:val="24"/>
                <w:szCs w:val="24"/>
              </w:rPr>
              <w:t>M</w:t>
            </w:r>
          </w:p>
        </w:tc>
      </w:tr>
    </w:tbl>
    <w:p w:rsidR="00B6246A" w:rsidRDefault="00B6246A" w:rsidP="00546F8E">
      <w:pPr>
        <w:spacing w:after="0"/>
        <w:ind w:hanging="2"/>
        <w:rPr>
          <w:rFonts w:ascii="Times New Roman" w:hAnsi="Times New Roman" w:cs="Times New Roman"/>
        </w:rPr>
      </w:pPr>
    </w:p>
    <w:p w:rsidR="00222262" w:rsidRDefault="00222262" w:rsidP="00222262">
      <w:pPr>
        <w:ind w:hanging="2"/>
        <w:rPr>
          <w:rFonts w:ascii="Times New Roman" w:hAnsi="Times New Roman"/>
          <w:sz w:val="24"/>
          <w:szCs w:val="24"/>
        </w:rPr>
      </w:pPr>
      <w:r>
        <w:rPr>
          <w:rFonts w:ascii="Times New Roman" w:hAnsi="Times New Roman"/>
          <w:sz w:val="24"/>
          <w:szCs w:val="24"/>
        </w:rPr>
        <w:t>*S-Strong; M-Medium; L-Low</w:t>
      </w:r>
    </w:p>
    <w:p w:rsidR="00222262" w:rsidRDefault="00222262">
      <w:pPr>
        <w:rPr>
          <w:rFonts w:ascii="Times New Roman" w:hAnsi="Times New Roman" w:cs="Times New Roman"/>
        </w:rPr>
      </w:pPr>
      <w:r>
        <w:rPr>
          <w:rFonts w:ascii="Times New Roman" w:hAnsi="Times New Roman" w:cs="Times New Roman"/>
        </w:rPr>
        <w:br w:type="page"/>
      </w:r>
    </w:p>
    <w:p w:rsidR="00B6246A" w:rsidRDefault="00B6246A" w:rsidP="00546F8E">
      <w:pPr>
        <w:spacing w:after="0"/>
        <w:ind w:hanging="2"/>
        <w:rPr>
          <w:rFonts w:ascii="Times New Roman" w:hAnsi="Times New Roman" w:cs="Times New Roman"/>
        </w:rPr>
      </w:pPr>
    </w:p>
    <w:tbl>
      <w:tblPr>
        <w:tblW w:w="99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58"/>
        <w:gridCol w:w="90"/>
        <w:gridCol w:w="276"/>
        <w:gridCol w:w="534"/>
        <w:gridCol w:w="218"/>
        <w:gridCol w:w="752"/>
        <w:gridCol w:w="579"/>
        <w:gridCol w:w="172"/>
        <w:gridCol w:w="751"/>
        <w:gridCol w:w="751"/>
        <w:gridCol w:w="751"/>
        <w:gridCol w:w="751"/>
        <w:gridCol w:w="855"/>
        <w:gridCol w:w="540"/>
        <w:gridCol w:w="28"/>
        <w:gridCol w:w="692"/>
        <w:gridCol w:w="450"/>
        <w:gridCol w:w="45"/>
        <w:gridCol w:w="495"/>
        <w:gridCol w:w="686"/>
      </w:tblGrid>
      <w:tr w:rsidR="00B6246A" w:rsidTr="00F135E7">
        <w:trPr>
          <w:cantSplit/>
          <w:trHeight w:val="464"/>
          <w:jc w:val="center"/>
        </w:trPr>
        <w:tc>
          <w:tcPr>
            <w:tcW w:w="1458" w:type="dxa"/>
            <w:gridSpan w:val="4"/>
            <w:vAlign w:val="center"/>
          </w:tcPr>
          <w:p w:rsidR="00B6246A" w:rsidRDefault="00B6246A" w:rsidP="00F135E7">
            <w:pPr>
              <w:spacing w:after="0"/>
              <w:ind w:right="-18" w:hanging="2"/>
              <w:jc w:val="center"/>
              <w:rPr>
                <w:rFonts w:ascii="Times New Roman" w:hAnsi="Times New Roman"/>
                <w:sz w:val="24"/>
                <w:szCs w:val="24"/>
              </w:rPr>
            </w:pPr>
            <w:r>
              <w:rPr>
                <w:rFonts w:ascii="Times New Roman" w:hAnsi="Times New Roman"/>
                <w:b/>
                <w:sz w:val="24"/>
                <w:szCs w:val="24"/>
              </w:rPr>
              <w:t>Course code</w:t>
            </w:r>
          </w:p>
        </w:tc>
        <w:tc>
          <w:tcPr>
            <w:tcW w:w="1549" w:type="dxa"/>
            <w:gridSpan w:val="3"/>
            <w:vAlign w:val="center"/>
          </w:tcPr>
          <w:p w:rsidR="00B6246A" w:rsidRDefault="00F135E7" w:rsidP="00F135E7">
            <w:pPr>
              <w:spacing w:after="0"/>
              <w:ind w:hanging="2"/>
              <w:jc w:val="center"/>
              <w:rPr>
                <w:rFonts w:ascii="Times New Roman" w:hAnsi="Times New Roman"/>
                <w:sz w:val="24"/>
                <w:szCs w:val="24"/>
              </w:rPr>
            </w:pPr>
            <w:r>
              <w:rPr>
                <w:rFonts w:ascii="Times New Roman" w:hAnsi="Times New Roman"/>
                <w:sz w:val="24"/>
                <w:szCs w:val="24"/>
              </w:rPr>
              <w:t>26</w:t>
            </w:r>
            <w:r w:rsidR="00B6246A">
              <w:rPr>
                <w:rFonts w:ascii="Times New Roman" w:hAnsi="Times New Roman"/>
                <w:sz w:val="24"/>
                <w:szCs w:val="24"/>
              </w:rPr>
              <w:t>MBTBCP1</w:t>
            </w:r>
          </w:p>
        </w:tc>
        <w:tc>
          <w:tcPr>
            <w:tcW w:w="4571" w:type="dxa"/>
            <w:gridSpan w:val="7"/>
            <w:vMerge w:val="restart"/>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b/>
                <w:sz w:val="24"/>
                <w:szCs w:val="24"/>
              </w:rPr>
              <w:t>BASIC MICROBIOLOGICAL TECHNIQUES</w:t>
            </w:r>
          </w:p>
        </w:tc>
        <w:tc>
          <w:tcPr>
            <w:tcW w:w="720" w:type="dxa"/>
            <w:gridSpan w:val="2"/>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b/>
                <w:sz w:val="24"/>
                <w:szCs w:val="24"/>
              </w:rPr>
              <w:t>L</w:t>
            </w:r>
          </w:p>
        </w:tc>
        <w:tc>
          <w:tcPr>
            <w:tcW w:w="450"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b/>
                <w:sz w:val="24"/>
                <w:szCs w:val="24"/>
              </w:rPr>
              <w:t>T</w:t>
            </w:r>
          </w:p>
        </w:tc>
        <w:tc>
          <w:tcPr>
            <w:tcW w:w="540" w:type="dxa"/>
            <w:gridSpan w:val="2"/>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b/>
                <w:sz w:val="24"/>
                <w:szCs w:val="24"/>
              </w:rPr>
              <w:t>P</w:t>
            </w:r>
          </w:p>
        </w:tc>
        <w:tc>
          <w:tcPr>
            <w:tcW w:w="686"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b/>
                <w:sz w:val="24"/>
                <w:szCs w:val="24"/>
              </w:rPr>
              <w:t>C</w:t>
            </w:r>
          </w:p>
        </w:tc>
      </w:tr>
      <w:tr w:rsidR="00B6246A" w:rsidTr="00F135E7">
        <w:trPr>
          <w:cantSplit/>
          <w:jc w:val="center"/>
        </w:trPr>
        <w:tc>
          <w:tcPr>
            <w:tcW w:w="3007" w:type="dxa"/>
            <w:gridSpan w:val="7"/>
            <w:vAlign w:val="center"/>
          </w:tcPr>
          <w:p w:rsidR="00B6246A" w:rsidRDefault="00B6246A" w:rsidP="00F135E7">
            <w:pPr>
              <w:spacing w:after="0"/>
              <w:ind w:right="-108" w:hanging="2"/>
              <w:jc w:val="center"/>
              <w:rPr>
                <w:rFonts w:ascii="Times New Roman" w:hAnsi="Times New Roman"/>
                <w:sz w:val="24"/>
                <w:szCs w:val="24"/>
              </w:rPr>
            </w:pPr>
            <w:r>
              <w:rPr>
                <w:rFonts w:ascii="Times New Roman" w:hAnsi="Times New Roman"/>
                <w:b/>
                <w:sz w:val="24"/>
                <w:szCs w:val="24"/>
              </w:rPr>
              <w:t>Practical -I</w:t>
            </w:r>
          </w:p>
        </w:tc>
        <w:tc>
          <w:tcPr>
            <w:tcW w:w="4571" w:type="dxa"/>
            <w:gridSpan w:val="7"/>
            <w:vMerge/>
            <w:vAlign w:val="center"/>
          </w:tcPr>
          <w:p w:rsidR="00B6246A" w:rsidRDefault="00B6246A" w:rsidP="00F135E7">
            <w:pPr>
              <w:widowControl w:val="0"/>
              <w:pBdr>
                <w:top w:val="nil"/>
                <w:left w:val="nil"/>
                <w:bottom w:val="nil"/>
                <w:right w:val="nil"/>
                <w:between w:val="nil"/>
              </w:pBdr>
              <w:spacing w:after="0"/>
              <w:ind w:hanging="2"/>
              <w:rPr>
                <w:rFonts w:ascii="Times New Roman" w:hAnsi="Times New Roman"/>
                <w:sz w:val="24"/>
                <w:szCs w:val="24"/>
              </w:rPr>
            </w:pPr>
          </w:p>
        </w:tc>
        <w:tc>
          <w:tcPr>
            <w:tcW w:w="720" w:type="dxa"/>
            <w:gridSpan w:val="2"/>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b/>
                <w:sz w:val="24"/>
                <w:szCs w:val="24"/>
              </w:rPr>
              <w:t>-</w:t>
            </w:r>
          </w:p>
        </w:tc>
        <w:tc>
          <w:tcPr>
            <w:tcW w:w="450" w:type="dxa"/>
            <w:vAlign w:val="center"/>
          </w:tcPr>
          <w:p w:rsidR="00B6246A" w:rsidRDefault="00B6246A" w:rsidP="00F135E7">
            <w:pPr>
              <w:spacing w:after="0"/>
              <w:ind w:hanging="2"/>
              <w:rPr>
                <w:rFonts w:ascii="Times New Roman" w:hAnsi="Times New Roman"/>
                <w:sz w:val="24"/>
                <w:szCs w:val="24"/>
              </w:rPr>
            </w:pPr>
            <w:r>
              <w:rPr>
                <w:rFonts w:ascii="Times New Roman" w:hAnsi="Times New Roman"/>
                <w:b/>
                <w:sz w:val="24"/>
                <w:szCs w:val="24"/>
              </w:rPr>
              <w:t>-</w:t>
            </w:r>
          </w:p>
        </w:tc>
        <w:tc>
          <w:tcPr>
            <w:tcW w:w="540" w:type="dxa"/>
            <w:gridSpan w:val="2"/>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b/>
                <w:sz w:val="24"/>
                <w:szCs w:val="24"/>
              </w:rPr>
              <w:t>-6</w:t>
            </w:r>
          </w:p>
        </w:tc>
        <w:tc>
          <w:tcPr>
            <w:tcW w:w="686"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b/>
                <w:sz w:val="24"/>
                <w:szCs w:val="24"/>
              </w:rPr>
              <w:t>4</w:t>
            </w:r>
          </w:p>
        </w:tc>
      </w:tr>
      <w:tr w:rsidR="00B6246A" w:rsidTr="00F135E7">
        <w:trPr>
          <w:trHeight w:val="143"/>
          <w:jc w:val="center"/>
        </w:trPr>
        <w:tc>
          <w:tcPr>
            <w:tcW w:w="3007" w:type="dxa"/>
            <w:gridSpan w:val="7"/>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b/>
                <w:sz w:val="24"/>
                <w:szCs w:val="24"/>
              </w:rPr>
              <w:t>Pre-requisite</w:t>
            </w:r>
          </w:p>
        </w:tc>
        <w:tc>
          <w:tcPr>
            <w:tcW w:w="4571" w:type="dxa"/>
            <w:gridSpan w:val="7"/>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b/>
                <w:sz w:val="24"/>
                <w:szCs w:val="24"/>
              </w:rPr>
              <w:t>Basic Knowledge in handling of Microbial cultures</w:t>
            </w:r>
          </w:p>
        </w:tc>
        <w:tc>
          <w:tcPr>
            <w:tcW w:w="1215" w:type="dxa"/>
            <w:gridSpan w:val="4"/>
            <w:vAlign w:val="center"/>
          </w:tcPr>
          <w:p w:rsidR="00B6246A" w:rsidRDefault="00B6246A" w:rsidP="00F135E7">
            <w:pPr>
              <w:spacing w:after="0"/>
              <w:ind w:right="-63" w:hanging="2"/>
              <w:rPr>
                <w:rFonts w:ascii="Times New Roman" w:hAnsi="Times New Roman"/>
                <w:sz w:val="24"/>
                <w:szCs w:val="24"/>
              </w:rPr>
            </w:pPr>
            <w:r>
              <w:rPr>
                <w:rFonts w:ascii="Times New Roman" w:hAnsi="Times New Roman"/>
                <w:b/>
                <w:sz w:val="24"/>
                <w:szCs w:val="24"/>
              </w:rPr>
              <w:t>Syllabus Version</w:t>
            </w:r>
          </w:p>
        </w:tc>
        <w:tc>
          <w:tcPr>
            <w:tcW w:w="1181" w:type="dxa"/>
            <w:gridSpan w:val="2"/>
            <w:vAlign w:val="center"/>
          </w:tcPr>
          <w:p w:rsidR="00B6246A" w:rsidRDefault="00B6246A" w:rsidP="00F135E7">
            <w:pPr>
              <w:spacing w:after="0"/>
              <w:ind w:hanging="2"/>
              <w:rPr>
                <w:rFonts w:ascii="Times New Roman" w:hAnsi="Times New Roman"/>
                <w:sz w:val="24"/>
                <w:szCs w:val="24"/>
              </w:rPr>
            </w:pPr>
            <w:r>
              <w:rPr>
                <w:rFonts w:ascii="Times New Roman" w:hAnsi="Times New Roman"/>
                <w:b/>
                <w:sz w:val="24"/>
                <w:szCs w:val="24"/>
              </w:rPr>
              <w:t>2025-26</w:t>
            </w:r>
          </w:p>
        </w:tc>
      </w:tr>
      <w:tr w:rsidR="00B6246A" w:rsidTr="00F135E7">
        <w:trPr>
          <w:trHeight w:val="143"/>
          <w:jc w:val="center"/>
        </w:trPr>
        <w:tc>
          <w:tcPr>
            <w:tcW w:w="9974" w:type="dxa"/>
            <w:gridSpan w:val="20"/>
            <w:vAlign w:val="center"/>
          </w:tcPr>
          <w:p w:rsidR="00B6246A" w:rsidRDefault="00B6246A" w:rsidP="00F135E7">
            <w:pPr>
              <w:spacing w:after="0"/>
              <w:ind w:hanging="2"/>
              <w:rPr>
                <w:rFonts w:ascii="Times New Roman" w:hAnsi="Times New Roman"/>
                <w:sz w:val="24"/>
                <w:szCs w:val="24"/>
              </w:rPr>
            </w:pPr>
            <w:r>
              <w:rPr>
                <w:rFonts w:ascii="Times New Roman" w:hAnsi="Times New Roman"/>
                <w:b/>
                <w:sz w:val="24"/>
                <w:szCs w:val="24"/>
              </w:rPr>
              <w:t>Course Objectives:</w:t>
            </w:r>
          </w:p>
        </w:tc>
      </w:tr>
      <w:tr w:rsidR="00B6246A" w:rsidTr="00F135E7">
        <w:trPr>
          <w:trHeight w:val="143"/>
          <w:jc w:val="center"/>
        </w:trPr>
        <w:tc>
          <w:tcPr>
            <w:tcW w:w="9974" w:type="dxa"/>
            <w:gridSpan w:val="20"/>
          </w:tcPr>
          <w:p w:rsidR="00B6246A" w:rsidRDefault="00B6246A" w:rsidP="00F135E7">
            <w:pPr>
              <w:spacing w:after="0"/>
              <w:ind w:hanging="2"/>
              <w:jc w:val="both"/>
              <w:rPr>
                <w:rFonts w:ascii="Times New Roman" w:hAnsi="Times New Roman"/>
                <w:sz w:val="24"/>
                <w:szCs w:val="24"/>
              </w:rPr>
            </w:pPr>
            <w:r>
              <w:rPr>
                <w:rFonts w:ascii="Times New Roman" w:hAnsi="Times New Roman"/>
                <w:sz w:val="24"/>
                <w:szCs w:val="24"/>
              </w:rPr>
              <w:t xml:space="preserve">The main objectives of this course are to: </w:t>
            </w:r>
          </w:p>
          <w:p w:rsidR="00B6246A" w:rsidRDefault="00B6246A" w:rsidP="00B6246A">
            <w:pPr>
              <w:numPr>
                <w:ilvl w:val="0"/>
                <w:numId w:val="8"/>
              </w:numPr>
              <w:pBdr>
                <w:top w:val="nil"/>
                <w:left w:val="nil"/>
                <w:bottom w:val="nil"/>
                <w:right w:val="nil"/>
                <w:between w:val="nil"/>
              </w:pBdr>
              <w:suppressAutoHyphens/>
              <w:spacing w:after="0"/>
              <w:ind w:right="113"/>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Hands on training on staining and sterilization techniques.</w:t>
            </w:r>
          </w:p>
          <w:p w:rsidR="00B6246A" w:rsidRDefault="00B6246A" w:rsidP="00B6246A">
            <w:pPr>
              <w:numPr>
                <w:ilvl w:val="0"/>
                <w:numId w:val="8"/>
              </w:numPr>
              <w:pBdr>
                <w:top w:val="nil"/>
                <w:left w:val="nil"/>
                <w:bottom w:val="nil"/>
                <w:right w:val="nil"/>
                <w:between w:val="nil"/>
              </w:pBdr>
              <w:suppressAutoHyphens/>
              <w:spacing w:after="0"/>
              <w:ind w:right="113"/>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To prepare microbiological media for organism isolation and cultivation.</w:t>
            </w:r>
          </w:p>
          <w:p w:rsidR="00B6246A" w:rsidRDefault="00B6246A" w:rsidP="00B6246A">
            <w:pPr>
              <w:numPr>
                <w:ilvl w:val="0"/>
                <w:numId w:val="8"/>
              </w:numPr>
              <w:pBdr>
                <w:top w:val="nil"/>
                <w:left w:val="nil"/>
                <w:bottom w:val="nil"/>
                <w:right w:val="nil"/>
                <w:between w:val="nil"/>
              </w:pBdr>
              <w:suppressAutoHyphens/>
              <w:spacing w:after="0"/>
              <w:ind w:right="113"/>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Identify the bacterial culture through microscopic and Biochemical techniques.</w:t>
            </w:r>
          </w:p>
          <w:p w:rsidR="00B6246A" w:rsidRDefault="00B6246A" w:rsidP="00B6246A">
            <w:pPr>
              <w:numPr>
                <w:ilvl w:val="0"/>
                <w:numId w:val="8"/>
              </w:numPr>
              <w:pBdr>
                <w:top w:val="nil"/>
                <w:left w:val="nil"/>
                <w:bottom w:val="nil"/>
                <w:right w:val="nil"/>
                <w:between w:val="nil"/>
              </w:pBdr>
              <w:suppressAutoHyphens/>
              <w:spacing w:after="0"/>
              <w:ind w:right="113"/>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Gain adequate knowledge on various intrinsic factors of growth and growth rate of bacteria</w:t>
            </w:r>
          </w:p>
          <w:p w:rsidR="00B6246A" w:rsidRDefault="00B6246A" w:rsidP="00B6246A">
            <w:pPr>
              <w:numPr>
                <w:ilvl w:val="0"/>
                <w:numId w:val="8"/>
              </w:numPr>
              <w:pBdr>
                <w:top w:val="nil"/>
                <w:left w:val="nil"/>
                <w:bottom w:val="nil"/>
                <w:right w:val="nil"/>
                <w:between w:val="nil"/>
              </w:pBdr>
              <w:suppressAutoHyphens/>
              <w:spacing w:after="0"/>
              <w:ind w:right="113"/>
              <w:jc w:val="both"/>
              <w:textDirection w:val="btLr"/>
              <w:textAlignment w:val="top"/>
              <w:outlineLvl w:val="0"/>
              <w:rPr>
                <w:rFonts w:ascii="Times New Roman" w:hAnsi="Times New Roman"/>
                <w:sz w:val="24"/>
                <w:szCs w:val="24"/>
              </w:rPr>
            </w:pPr>
            <w:r>
              <w:rPr>
                <w:rFonts w:ascii="Times New Roman" w:hAnsi="Times New Roman"/>
                <w:sz w:val="24"/>
                <w:szCs w:val="24"/>
              </w:rPr>
              <w:t xml:space="preserve">To provide the insight of the Microbial </w:t>
            </w:r>
            <w:proofErr w:type="spellStart"/>
            <w:r>
              <w:rPr>
                <w:rFonts w:ascii="Times New Roman" w:hAnsi="Times New Roman"/>
                <w:sz w:val="24"/>
                <w:szCs w:val="24"/>
              </w:rPr>
              <w:t>Metagenomic</w:t>
            </w:r>
            <w:proofErr w:type="spellEnd"/>
            <w:r>
              <w:rPr>
                <w:rFonts w:ascii="Times New Roman" w:hAnsi="Times New Roman"/>
                <w:sz w:val="24"/>
                <w:szCs w:val="24"/>
              </w:rPr>
              <w:t xml:space="preserve"> approach.</w:t>
            </w:r>
          </w:p>
        </w:tc>
      </w:tr>
      <w:tr w:rsidR="00B6246A" w:rsidTr="00F135E7">
        <w:trPr>
          <w:trHeight w:val="143"/>
          <w:jc w:val="center"/>
        </w:trPr>
        <w:tc>
          <w:tcPr>
            <w:tcW w:w="9974" w:type="dxa"/>
            <w:gridSpan w:val="20"/>
          </w:tcPr>
          <w:p w:rsidR="00B6246A" w:rsidRDefault="00B6246A" w:rsidP="00F135E7">
            <w:pPr>
              <w:spacing w:after="0"/>
              <w:ind w:hanging="2"/>
              <w:rPr>
                <w:rFonts w:ascii="Times New Roman" w:hAnsi="Times New Roman"/>
                <w:sz w:val="24"/>
                <w:szCs w:val="24"/>
              </w:rPr>
            </w:pPr>
            <w:r>
              <w:rPr>
                <w:rFonts w:ascii="Times New Roman" w:hAnsi="Times New Roman"/>
                <w:b/>
                <w:sz w:val="24"/>
                <w:szCs w:val="24"/>
              </w:rPr>
              <w:t>Expected Course Outcomes:</w:t>
            </w:r>
          </w:p>
        </w:tc>
      </w:tr>
      <w:tr w:rsidR="00B6246A" w:rsidTr="00F135E7">
        <w:trPr>
          <w:trHeight w:val="325"/>
          <w:jc w:val="center"/>
        </w:trPr>
        <w:tc>
          <w:tcPr>
            <w:tcW w:w="9974" w:type="dxa"/>
            <w:gridSpan w:val="20"/>
          </w:tcPr>
          <w:p w:rsidR="00B6246A" w:rsidRDefault="00B6246A" w:rsidP="00F135E7">
            <w:pPr>
              <w:spacing w:after="0"/>
              <w:ind w:hanging="2"/>
              <w:rPr>
                <w:rFonts w:ascii="Times New Roman" w:hAnsi="Times New Roman"/>
                <w:sz w:val="24"/>
                <w:szCs w:val="24"/>
              </w:rPr>
            </w:pPr>
            <w:r>
              <w:rPr>
                <w:rFonts w:ascii="Times New Roman" w:hAnsi="Times New Roman"/>
                <w:sz w:val="24"/>
                <w:szCs w:val="24"/>
              </w:rPr>
              <w:t>On the successful completion of the course, student will be able to:</w:t>
            </w:r>
          </w:p>
        </w:tc>
      </w:tr>
      <w:tr w:rsidR="00B6246A" w:rsidTr="00F135E7">
        <w:trPr>
          <w:trHeight w:val="322"/>
          <w:jc w:val="center"/>
        </w:trPr>
        <w:tc>
          <w:tcPr>
            <w:tcW w:w="558" w:type="dxa"/>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1</w:t>
            </w:r>
          </w:p>
        </w:tc>
        <w:tc>
          <w:tcPr>
            <w:tcW w:w="8190" w:type="dxa"/>
            <w:gridSpan w:val="16"/>
          </w:tcPr>
          <w:p w:rsidR="00B6246A" w:rsidRDefault="00B6246A" w:rsidP="00F135E7">
            <w:pPr>
              <w:pBdr>
                <w:top w:val="nil"/>
                <w:left w:val="nil"/>
                <w:bottom w:val="nil"/>
                <w:right w:val="nil"/>
                <w:between w:val="nil"/>
              </w:pBdr>
              <w:spacing w:after="0"/>
              <w:ind w:hanging="2"/>
              <w:jc w:val="both"/>
              <w:rPr>
                <w:rFonts w:ascii="Times New Roman" w:hAnsi="Times New Roman"/>
                <w:color w:val="000000"/>
                <w:sz w:val="24"/>
                <w:szCs w:val="24"/>
              </w:rPr>
            </w:pPr>
            <w:r>
              <w:rPr>
                <w:rFonts w:ascii="Times New Roman" w:hAnsi="Times New Roman"/>
                <w:color w:val="000000"/>
                <w:sz w:val="24"/>
                <w:szCs w:val="24"/>
              </w:rPr>
              <w:t>Gain a strong foundation on basic microbiological techniques.</w:t>
            </w:r>
          </w:p>
        </w:tc>
        <w:tc>
          <w:tcPr>
            <w:tcW w:w="1226" w:type="dxa"/>
            <w:gridSpan w:val="3"/>
          </w:tcPr>
          <w:p w:rsidR="00B6246A" w:rsidRDefault="00B6246A" w:rsidP="00F135E7">
            <w:pPr>
              <w:spacing w:after="0"/>
              <w:ind w:hanging="2"/>
              <w:rPr>
                <w:rFonts w:ascii="Times New Roman" w:hAnsi="Times New Roman"/>
                <w:sz w:val="24"/>
                <w:szCs w:val="24"/>
              </w:rPr>
            </w:pPr>
            <w:r>
              <w:rPr>
                <w:rFonts w:ascii="Times New Roman" w:hAnsi="Times New Roman"/>
                <w:sz w:val="24"/>
                <w:szCs w:val="24"/>
              </w:rPr>
              <w:t>K3</w:t>
            </w:r>
          </w:p>
        </w:tc>
      </w:tr>
      <w:tr w:rsidR="00B6246A" w:rsidTr="00F135E7">
        <w:trPr>
          <w:trHeight w:val="322"/>
          <w:jc w:val="center"/>
        </w:trPr>
        <w:tc>
          <w:tcPr>
            <w:tcW w:w="558" w:type="dxa"/>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2</w:t>
            </w:r>
          </w:p>
        </w:tc>
        <w:tc>
          <w:tcPr>
            <w:tcW w:w="8190" w:type="dxa"/>
            <w:gridSpan w:val="16"/>
          </w:tcPr>
          <w:p w:rsidR="00B6246A" w:rsidRDefault="00B6246A" w:rsidP="00F135E7">
            <w:pPr>
              <w:spacing w:after="0"/>
              <w:ind w:hanging="2"/>
              <w:rPr>
                <w:rFonts w:ascii="Times New Roman" w:hAnsi="Times New Roman"/>
                <w:sz w:val="24"/>
                <w:szCs w:val="24"/>
              </w:rPr>
            </w:pPr>
            <w:r>
              <w:rPr>
                <w:rFonts w:ascii="Times New Roman" w:hAnsi="Times New Roman"/>
                <w:sz w:val="24"/>
                <w:szCs w:val="24"/>
              </w:rPr>
              <w:t xml:space="preserve">Pursuing high skills and hands on training on isolation of microbes from various niches </w:t>
            </w:r>
          </w:p>
        </w:tc>
        <w:tc>
          <w:tcPr>
            <w:tcW w:w="1226" w:type="dxa"/>
            <w:gridSpan w:val="3"/>
          </w:tcPr>
          <w:p w:rsidR="00B6246A" w:rsidRDefault="00B6246A" w:rsidP="00F135E7">
            <w:pPr>
              <w:spacing w:after="0"/>
              <w:ind w:hanging="2"/>
              <w:rPr>
                <w:rFonts w:ascii="Times New Roman" w:hAnsi="Times New Roman"/>
                <w:sz w:val="24"/>
                <w:szCs w:val="24"/>
              </w:rPr>
            </w:pPr>
            <w:r>
              <w:rPr>
                <w:rFonts w:ascii="Times New Roman" w:hAnsi="Times New Roman"/>
                <w:sz w:val="24"/>
                <w:szCs w:val="24"/>
              </w:rPr>
              <w:t>K4</w:t>
            </w:r>
          </w:p>
        </w:tc>
      </w:tr>
      <w:tr w:rsidR="00B6246A" w:rsidTr="00F135E7">
        <w:trPr>
          <w:trHeight w:val="322"/>
          <w:jc w:val="center"/>
        </w:trPr>
        <w:tc>
          <w:tcPr>
            <w:tcW w:w="558" w:type="dxa"/>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3</w:t>
            </w:r>
          </w:p>
        </w:tc>
        <w:tc>
          <w:tcPr>
            <w:tcW w:w="8190" w:type="dxa"/>
            <w:gridSpan w:val="16"/>
          </w:tcPr>
          <w:p w:rsidR="00B6246A" w:rsidRDefault="00B6246A" w:rsidP="00F135E7">
            <w:pPr>
              <w:spacing w:after="0"/>
              <w:ind w:hanging="2"/>
              <w:jc w:val="both"/>
              <w:rPr>
                <w:rFonts w:ascii="Times New Roman" w:hAnsi="Times New Roman"/>
                <w:sz w:val="24"/>
                <w:szCs w:val="24"/>
              </w:rPr>
            </w:pPr>
            <w:r>
              <w:rPr>
                <w:rFonts w:ascii="Times New Roman" w:hAnsi="Times New Roman"/>
                <w:sz w:val="24"/>
                <w:szCs w:val="24"/>
              </w:rPr>
              <w:t>Acquires knowledge on various intrinsic factors of growth and growth rate of bacteria.</w:t>
            </w:r>
          </w:p>
        </w:tc>
        <w:tc>
          <w:tcPr>
            <w:tcW w:w="1226" w:type="dxa"/>
            <w:gridSpan w:val="3"/>
          </w:tcPr>
          <w:p w:rsidR="00B6246A" w:rsidRDefault="00B6246A" w:rsidP="00F135E7">
            <w:pPr>
              <w:spacing w:after="0"/>
              <w:ind w:hanging="2"/>
              <w:rPr>
                <w:rFonts w:ascii="Times New Roman" w:hAnsi="Times New Roman"/>
                <w:sz w:val="24"/>
                <w:szCs w:val="24"/>
              </w:rPr>
            </w:pPr>
            <w:r>
              <w:rPr>
                <w:rFonts w:ascii="Times New Roman" w:hAnsi="Times New Roman"/>
                <w:sz w:val="24"/>
                <w:szCs w:val="24"/>
              </w:rPr>
              <w:t>K5</w:t>
            </w:r>
          </w:p>
        </w:tc>
      </w:tr>
      <w:tr w:rsidR="00B6246A" w:rsidTr="00F135E7">
        <w:trPr>
          <w:trHeight w:val="322"/>
          <w:jc w:val="center"/>
        </w:trPr>
        <w:tc>
          <w:tcPr>
            <w:tcW w:w="558" w:type="dxa"/>
          </w:tcPr>
          <w:p w:rsidR="00B6246A" w:rsidRDefault="00B6246A" w:rsidP="00F135E7">
            <w:pPr>
              <w:spacing w:after="0"/>
              <w:ind w:hanging="2"/>
              <w:jc w:val="center"/>
              <w:rPr>
                <w:rFonts w:ascii="Times New Roman" w:hAnsi="Times New Roman"/>
                <w:sz w:val="24"/>
                <w:szCs w:val="24"/>
              </w:rPr>
            </w:pPr>
            <w:r>
              <w:t>4</w:t>
            </w:r>
          </w:p>
        </w:tc>
        <w:tc>
          <w:tcPr>
            <w:tcW w:w="8190" w:type="dxa"/>
            <w:gridSpan w:val="16"/>
          </w:tcPr>
          <w:p w:rsidR="00B6246A" w:rsidRDefault="00B6246A" w:rsidP="00F135E7">
            <w:pPr>
              <w:spacing w:after="0"/>
              <w:ind w:hanging="2"/>
              <w:jc w:val="both"/>
              <w:rPr>
                <w:rFonts w:ascii="Times New Roman" w:hAnsi="Times New Roman"/>
                <w:sz w:val="24"/>
                <w:szCs w:val="24"/>
              </w:rPr>
            </w:pPr>
            <w:r>
              <w:rPr>
                <w:rFonts w:ascii="Times New Roman" w:hAnsi="Times New Roman"/>
                <w:sz w:val="24"/>
                <w:szCs w:val="24"/>
              </w:rPr>
              <w:t>Identify a microbe to a general level</w:t>
            </w:r>
          </w:p>
        </w:tc>
        <w:tc>
          <w:tcPr>
            <w:tcW w:w="1226" w:type="dxa"/>
            <w:gridSpan w:val="3"/>
          </w:tcPr>
          <w:p w:rsidR="00B6246A" w:rsidRDefault="00B6246A" w:rsidP="00F135E7">
            <w:pPr>
              <w:spacing w:after="0"/>
              <w:ind w:hanging="2"/>
              <w:rPr>
                <w:rFonts w:ascii="Times New Roman" w:hAnsi="Times New Roman"/>
                <w:sz w:val="24"/>
                <w:szCs w:val="24"/>
              </w:rPr>
            </w:pPr>
            <w:r>
              <w:rPr>
                <w:rFonts w:ascii="Times New Roman" w:hAnsi="Times New Roman"/>
                <w:sz w:val="24"/>
                <w:szCs w:val="24"/>
              </w:rPr>
              <w:t>K5</w:t>
            </w:r>
          </w:p>
        </w:tc>
      </w:tr>
      <w:tr w:rsidR="00B6246A" w:rsidTr="00F135E7">
        <w:trPr>
          <w:trHeight w:val="322"/>
          <w:jc w:val="center"/>
        </w:trPr>
        <w:tc>
          <w:tcPr>
            <w:tcW w:w="558" w:type="dxa"/>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5</w:t>
            </w:r>
          </w:p>
        </w:tc>
        <w:tc>
          <w:tcPr>
            <w:tcW w:w="8190" w:type="dxa"/>
            <w:gridSpan w:val="16"/>
          </w:tcPr>
          <w:p w:rsidR="00B6246A" w:rsidRDefault="00B6246A" w:rsidP="00F135E7">
            <w:pPr>
              <w:spacing w:after="0"/>
              <w:ind w:hanging="2"/>
              <w:jc w:val="both"/>
              <w:rPr>
                <w:rFonts w:ascii="Times New Roman" w:hAnsi="Times New Roman"/>
                <w:sz w:val="24"/>
                <w:szCs w:val="24"/>
              </w:rPr>
            </w:pPr>
            <w:r>
              <w:rPr>
                <w:rFonts w:ascii="Times New Roman" w:hAnsi="Times New Roman"/>
                <w:sz w:val="24"/>
                <w:szCs w:val="24"/>
              </w:rPr>
              <w:t>Identify industrially important microbes</w:t>
            </w:r>
          </w:p>
        </w:tc>
        <w:tc>
          <w:tcPr>
            <w:tcW w:w="1226" w:type="dxa"/>
            <w:gridSpan w:val="3"/>
          </w:tcPr>
          <w:p w:rsidR="00B6246A" w:rsidRDefault="00B6246A" w:rsidP="00F135E7">
            <w:pPr>
              <w:spacing w:after="0"/>
              <w:ind w:hanging="2"/>
              <w:rPr>
                <w:rFonts w:ascii="Times New Roman" w:hAnsi="Times New Roman"/>
                <w:sz w:val="24"/>
                <w:szCs w:val="24"/>
              </w:rPr>
            </w:pPr>
            <w:r>
              <w:rPr>
                <w:rFonts w:ascii="Times New Roman" w:hAnsi="Times New Roman"/>
                <w:sz w:val="24"/>
                <w:szCs w:val="24"/>
              </w:rPr>
              <w:t>K6</w:t>
            </w:r>
          </w:p>
        </w:tc>
      </w:tr>
      <w:tr w:rsidR="00B6246A" w:rsidTr="00F135E7">
        <w:trPr>
          <w:trHeight w:val="322"/>
          <w:jc w:val="center"/>
        </w:trPr>
        <w:tc>
          <w:tcPr>
            <w:tcW w:w="9974" w:type="dxa"/>
            <w:gridSpan w:val="20"/>
          </w:tcPr>
          <w:p w:rsidR="00B6246A" w:rsidRDefault="00B6246A" w:rsidP="00F135E7">
            <w:pPr>
              <w:spacing w:after="0"/>
              <w:ind w:hanging="2"/>
              <w:rPr>
                <w:rFonts w:ascii="Times New Roman" w:hAnsi="Times New Roman"/>
                <w:sz w:val="24"/>
                <w:szCs w:val="24"/>
              </w:rPr>
            </w:pPr>
            <w:r>
              <w:rPr>
                <w:rFonts w:ascii="Times New Roman" w:hAnsi="Times New Roman"/>
                <w:b/>
                <w:sz w:val="24"/>
                <w:szCs w:val="24"/>
              </w:rPr>
              <w:t>K1</w:t>
            </w:r>
            <w:r>
              <w:rPr>
                <w:rFonts w:ascii="Times New Roman" w:hAnsi="Times New Roman"/>
                <w:sz w:val="24"/>
                <w:szCs w:val="24"/>
              </w:rPr>
              <w:t xml:space="preserve"> - Remember; </w:t>
            </w:r>
            <w:r>
              <w:rPr>
                <w:rFonts w:ascii="Times New Roman" w:hAnsi="Times New Roman"/>
                <w:b/>
                <w:sz w:val="24"/>
                <w:szCs w:val="24"/>
              </w:rPr>
              <w:t>K2</w:t>
            </w:r>
            <w:r>
              <w:rPr>
                <w:rFonts w:ascii="Times New Roman" w:hAnsi="Times New Roman"/>
                <w:sz w:val="24"/>
                <w:szCs w:val="24"/>
              </w:rPr>
              <w:t xml:space="preserve"> - Understand; </w:t>
            </w:r>
            <w:r>
              <w:rPr>
                <w:rFonts w:ascii="Times New Roman" w:hAnsi="Times New Roman"/>
                <w:b/>
                <w:sz w:val="24"/>
                <w:szCs w:val="24"/>
              </w:rPr>
              <w:t>K3</w:t>
            </w:r>
            <w:r>
              <w:rPr>
                <w:rFonts w:ascii="Times New Roman" w:hAnsi="Times New Roman"/>
                <w:sz w:val="24"/>
                <w:szCs w:val="24"/>
              </w:rPr>
              <w:t xml:space="preserve"> - Apply; </w:t>
            </w:r>
            <w:r>
              <w:rPr>
                <w:rFonts w:ascii="Times New Roman" w:hAnsi="Times New Roman"/>
                <w:b/>
                <w:sz w:val="24"/>
                <w:szCs w:val="24"/>
              </w:rPr>
              <w:t>K4</w:t>
            </w:r>
            <w:r>
              <w:rPr>
                <w:rFonts w:ascii="Times New Roman" w:hAnsi="Times New Roman"/>
                <w:sz w:val="24"/>
                <w:szCs w:val="24"/>
              </w:rPr>
              <w:t xml:space="preserve"> - Analyze; </w:t>
            </w:r>
            <w:r>
              <w:rPr>
                <w:rFonts w:ascii="Times New Roman" w:hAnsi="Times New Roman"/>
                <w:b/>
                <w:sz w:val="24"/>
                <w:szCs w:val="24"/>
              </w:rPr>
              <w:t>K5</w:t>
            </w:r>
            <w:r>
              <w:rPr>
                <w:rFonts w:ascii="Times New Roman" w:hAnsi="Times New Roman"/>
                <w:sz w:val="24"/>
                <w:szCs w:val="24"/>
              </w:rPr>
              <w:t xml:space="preserve"> - Evaluate; </w:t>
            </w:r>
            <w:r>
              <w:rPr>
                <w:rFonts w:ascii="Times New Roman" w:hAnsi="Times New Roman"/>
                <w:b/>
                <w:sz w:val="24"/>
                <w:szCs w:val="24"/>
              </w:rPr>
              <w:t>K6</w:t>
            </w:r>
            <w:r>
              <w:rPr>
                <w:rFonts w:ascii="Times New Roman" w:hAnsi="Times New Roman"/>
                <w:sz w:val="24"/>
                <w:szCs w:val="24"/>
              </w:rPr>
              <w:t xml:space="preserve"> – Create</w:t>
            </w:r>
          </w:p>
        </w:tc>
      </w:tr>
      <w:tr w:rsidR="00B6246A" w:rsidTr="00F135E7">
        <w:trPr>
          <w:trHeight w:val="4721"/>
          <w:jc w:val="center"/>
        </w:trPr>
        <w:tc>
          <w:tcPr>
            <w:tcW w:w="9974" w:type="dxa"/>
            <w:gridSpan w:val="20"/>
          </w:tcPr>
          <w:p w:rsidR="00B6246A" w:rsidRPr="00AE755D" w:rsidRDefault="00B6246A" w:rsidP="00F135E7">
            <w:pPr>
              <w:pBdr>
                <w:top w:val="nil"/>
                <w:left w:val="nil"/>
                <w:bottom w:val="nil"/>
                <w:right w:val="nil"/>
                <w:between w:val="nil"/>
              </w:pBdr>
              <w:spacing w:after="0"/>
              <w:ind w:hanging="2"/>
              <w:jc w:val="both"/>
              <w:rPr>
                <w:rFonts w:ascii="Times New Roman" w:hAnsi="Times New Roman"/>
                <w:b/>
                <w:color w:val="000000"/>
                <w:sz w:val="24"/>
                <w:szCs w:val="24"/>
              </w:rPr>
            </w:pPr>
            <w:r w:rsidRPr="00AE755D">
              <w:rPr>
                <w:rFonts w:ascii="Times New Roman" w:hAnsi="Times New Roman"/>
                <w:b/>
                <w:color w:val="000000"/>
                <w:sz w:val="24"/>
                <w:szCs w:val="24"/>
              </w:rPr>
              <w:t>Isolation of Microbes</w:t>
            </w:r>
          </w:p>
          <w:p w:rsidR="00B6246A" w:rsidRPr="00AE755D" w:rsidRDefault="00B6246A" w:rsidP="00F135E7">
            <w:pPr>
              <w:pBdr>
                <w:top w:val="nil"/>
                <w:left w:val="nil"/>
                <w:bottom w:val="nil"/>
                <w:right w:val="nil"/>
                <w:between w:val="nil"/>
              </w:pBdr>
              <w:spacing w:after="0"/>
              <w:ind w:hanging="2"/>
              <w:jc w:val="both"/>
              <w:rPr>
                <w:rFonts w:ascii="Times New Roman" w:hAnsi="Times New Roman"/>
                <w:color w:val="000000"/>
                <w:sz w:val="24"/>
                <w:szCs w:val="24"/>
              </w:rPr>
            </w:pPr>
            <w:r w:rsidRPr="00AE755D">
              <w:rPr>
                <w:rFonts w:ascii="Times New Roman" w:hAnsi="Times New Roman"/>
                <w:color w:val="000000"/>
                <w:sz w:val="24"/>
                <w:szCs w:val="24"/>
              </w:rPr>
              <w:t>Bacteria</w:t>
            </w:r>
          </w:p>
          <w:p w:rsidR="00B6246A" w:rsidRPr="00AE755D" w:rsidRDefault="00B6246A" w:rsidP="00F135E7">
            <w:pPr>
              <w:pBdr>
                <w:top w:val="nil"/>
                <w:left w:val="nil"/>
                <w:bottom w:val="nil"/>
                <w:right w:val="nil"/>
                <w:between w:val="nil"/>
              </w:pBdr>
              <w:spacing w:after="0"/>
              <w:ind w:hanging="2"/>
              <w:jc w:val="both"/>
              <w:rPr>
                <w:rFonts w:ascii="Times New Roman" w:hAnsi="Times New Roman"/>
                <w:color w:val="000000"/>
                <w:sz w:val="24"/>
                <w:szCs w:val="24"/>
              </w:rPr>
            </w:pPr>
            <w:r w:rsidRPr="00AE755D">
              <w:rPr>
                <w:rFonts w:ascii="Times New Roman" w:hAnsi="Times New Roman"/>
                <w:color w:val="000000"/>
                <w:sz w:val="24"/>
                <w:szCs w:val="24"/>
              </w:rPr>
              <w:t>1. Isolation of bacteria from soil using spread plate technique</w:t>
            </w:r>
          </w:p>
          <w:p w:rsidR="00B6246A" w:rsidRPr="00AE755D" w:rsidRDefault="00B6246A" w:rsidP="00F135E7">
            <w:pPr>
              <w:pBdr>
                <w:top w:val="nil"/>
                <w:left w:val="nil"/>
                <w:bottom w:val="nil"/>
                <w:right w:val="nil"/>
                <w:between w:val="nil"/>
              </w:pBdr>
              <w:spacing w:after="0"/>
              <w:ind w:hanging="2"/>
              <w:jc w:val="both"/>
              <w:rPr>
                <w:rFonts w:ascii="Times New Roman" w:hAnsi="Times New Roman"/>
                <w:color w:val="000000"/>
                <w:sz w:val="24"/>
                <w:szCs w:val="24"/>
              </w:rPr>
            </w:pPr>
            <w:r w:rsidRPr="00AE755D">
              <w:rPr>
                <w:rFonts w:ascii="Times New Roman" w:hAnsi="Times New Roman"/>
                <w:color w:val="000000"/>
                <w:sz w:val="24"/>
                <w:szCs w:val="24"/>
              </w:rPr>
              <w:t xml:space="preserve">2. Isolation of </w:t>
            </w:r>
            <w:proofErr w:type="spellStart"/>
            <w:r w:rsidRPr="00AE755D">
              <w:rPr>
                <w:rFonts w:ascii="Times New Roman" w:hAnsi="Times New Roman"/>
                <w:color w:val="000000"/>
                <w:sz w:val="24"/>
                <w:szCs w:val="24"/>
              </w:rPr>
              <w:t>Endophytic</w:t>
            </w:r>
            <w:proofErr w:type="spellEnd"/>
            <w:r w:rsidRPr="00AE755D">
              <w:rPr>
                <w:rFonts w:ascii="Times New Roman" w:hAnsi="Times New Roman"/>
                <w:color w:val="000000"/>
                <w:sz w:val="24"/>
                <w:szCs w:val="24"/>
              </w:rPr>
              <w:t xml:space="preserve"> bacteria using pour plate technique.</w:t>
            </w:r>
          </w:p>
          <w:p w:rsidR="00B6246A" w:rsidRPr="00AE755D" w:rsidRDefault="00B6246A" w:rsidP="00F135E7">
            <w:pPr>
              <w:pBdr>
                <w:top w:val="nil"/>
                <w:left w:val="nil"/>
                <w:bottom w:val="nil"/>
                <w:right w:val="nil"/>
                <w:between w:val="nil"/>
              </w:pBdr>
              <w:spacing w:after="0"/>
              <w:ind w:hanging="2"/>
              <w:jc w:val="both"/>
              <w:rPr>
                <w:rFonts w:ascii="Times New Roman" w:hAnsi="Times New Roman"/>
                <w:color w:val="000000"/>
                <w:sz w:val="24"/>
                <w:szCs w:val="24"/>
              </w:rPr>
            </w:pPr>
            <w:r w:rsidRPr="00AE755D">
              <w:rPr>
                <w:rFonts w:ascii="Times New Roman" w:hAnsi="Times New Roman"/>
                <w:color w:val="000000"/>
                <w:sz w:val="24"/>
                <w:szCs w:val="24"/>
              </w:rPr>
              <w:t>3. Isolation of bacteria from water samples using Membrane filtration technique</w:t>
            </w:r>
          </w:p>
          <w:p w:rsidR="00B6246A" w:rsidRPr="00AE755D" w:rsidRDefault="00B6246A" w:rsidP="00F135E7">
            <w:pPr>
              <w:pBdr>
                <w:top w:val="nil"/>
                <w:left w:val="nil"/>
                <w:bottom w:val="nil"/>
                <w:right w:val="nil"/>
                <w:between w:val="nil"/>
              </w:pBdr>
              <w:spacing w:after="0"/>
              <w:ind w:hanging="2"/>
              <w:jc w:val="both"/>
              <w:rPr>
                <w:rFonts w:ascii="Times New Roman" w:hAnsi="Times New Roman"/>
                <w:color w:val="000000"/>
                <w:sz w:val="24"/>
                <w:szCs w:val="24"/>
              </w:rPr>
            </w:pPr>
            <w:r w:rsidRPr="00AE755D">
              <w:rPr>
                <w:rFonts w:ascii="Times New Roman" w:hAnsi="Times New Roman"/>
                <w:color w:val="000000"/>
                <w:sz w:val="24"/>
                <w:szCs w:val="24"/>
              </w:rPr>
              <w:t>4. Isolation of bacteria from air samples using Passive (Settle plate) technique</w:t>
            </w:r>
          </w:p>
          <w:p w:rsidR="00B6246A" w:rsidRPr="00AE755D" w:rsidRDefault="00B6246A" w:rsidP="00F135E7">
            <w:pPr>
              <w:pBdr>
                <w:top w:val="nil"/>
                <w:left w:val="nil"/>
                <w:bottom w:val="nil"/>
                <w:right w:val="nil"/>
                <w:between w:val="nil"/>
              </w:pBdr>
              <w:spacing w:after="0"/>
              <w:ind w:hanging="2"/>
              <w:jc w:val="both"/>
              <w:rPr>
                <w:rFonts w:ascii="Times New Roman" w:hAnsi="Times New Roman"/>
                <w:color w:val="000000"/>
                <w:sz w:val="24"/>
                <w:szCs w:val="24"/>
              </w:rPr>
            </w:pPr>
            <w:r w:rsidRPr="00AE755D">
              <w:rPr>
                <w:rFonts w:ascii="Times New Roman" w:hAnsi="Times New Roman"/>
                <w:color w:val="000000"/>
                <w:sz w:val="24"/>
                <w:szCs w:val="24"/>
              </w:rPr>
              <w:t xml:space="preserve">5. Genetic analysis of an environmental sample – </w:t>
            </w:r>
            <w:proofErr w:type="spellStart"/>
            <w:r w:rsidRPr="00AE755D">
              <w:rPr>
                <w:rFonts w:ascii="Times New Roman" w:hAnsi="Times New Roman"/>
                <w:color w:val="000000"/>
                <w:sz w:val="24"/>
                <w:szCs w:val="24"/>
              </w:rPr>
              <w:t>Metagenomics</w:t>
            </w:r>
            <w:proofErr w:type="spellEnd"/>
            <w:r w:rsidRPr="00AE755D">
              <w:rPr>
                <w:rFonts w:ascii="Times New Roman" w:hAnsi="Times New Roman"/>
                <w:color w:val="000000"/>
                <w:sz w:val="24"/>
                <w:szCs w:val="24"/>
              </w:rPr>
              <w:t xml:space="preserve"> data interpretation</w:t>
            </w:r>
          </w:p>
          <w:p w:rsidR="00B6246A" w:rsidRPr="00AE755D" w:rsidRDefault="00B6246A" w:rsidP="00F135E7">
            <w:pPr>
              <w:pBdr>
                <w:top w:val="nil"/>
                <w:left w:val="nil"/>
                <w:bottom w:val="nil"/>
                <w:right w:val="nil"/>
                <w:between w:val="nil"/>
              </w:pBdr>
              <w:spacing w:after="0"/>
              <w:ind w:hanging="2"/>
              <w:jc w:val="both"/>
              <w:rPr>
                <w:rFonts w:ascii="Times New Roman" w:hAnsi="Times New Roman"/>
                <w:color w:val="000000"/>
                <w:sz w:val="24"/>
                <w:szCs w:val="24"/>
              </w:rPr>
            </w:pPr>
            <w:r w:rsidRPr="00AE755D">
              <w:rPr>
                <w:rFonts w:ascii="Times New Roman" w:hAnsi="Times New Roman"/>
                <w:color w:val="000000"/>
                <w:sz w:val="24"/>
                <w:szCs w:val="24"/>
              </w:rPr>
              <w:t>(Demonstration)</w:t>
            </w:r>
          </w:p>
          <w:p w:rsidR="00B6246A" w:rsidRPr="00AE755D" w:rsidRDefault="00B6246A" w:rsidP="00F135E7">
            <w:pPr>
              <w:pBdr>
                <w:top w:val="nil"/>
                <w:left w:val="nil"/>
                <w:bottom w:val="nil"/>
                <w:right w:val="nil"/>
                <w:between w:val="nil"/>
              </w:pBdr>
              <w:spacing w:after="0"/>
              <w:ind w:hanging="2"/>
              <w:jc w:val="both"/>
              <w:rPr>
                <w:rFonts w:ascii="Times New Roman" w:hAnsi="Times New Roman"/>
                <w:color w:val="000000"/>
                <w:sz w:val="24"/>
                <w:szCs w:val="24"/>
              </w:rPr>
            </w:pPr>
            <w:r w:rsidRPr="00AE755D">
              <w:rPr>
                <w:rFonts w:ascii="Times New Roman" w:hAnsi="Times New Roman"/>
                <w:color w:val="000000"/>
                <w:sz w:val="24"/>
                <w:szCs w:val="24"/>
              </w:rPr>
              <w:t>Fungi</w:t>
            </w:r>
          </w:p>
          <w:p w:rsidR="00B6246A" w:rsidRPr="00AE755D" w:rsidRDefault="00B6246A" w:rsidP="00F135E7">
            <w:pPr>
              <w:pBdr>
                <w:top w:val="nil"/>
                <w:left w:val="nil"/>
                <w:bottom w:val="nil"/>
                <w:right w:val="nil"/>
                <w:between w:val="nil"/>
              </w:pBdr>
              <w:spacing w:after="0"/>
              <w:ind w:hanging="2"/>
              <w:jc w:val="both"/>
              <w:rPr>
                <w:rFonts w:ascii="Times New Roman" w:hAnsi="Times New Roman"/>
                <w:color w:val="000000"/>
                <w:sz w:val="24"/>
                <w:szCs w:val="24"/>
              </w:rPr>
            </w:pPr>
            <w:r w:rsidRPr="00AE755D">
              <w:rPr>
                <w:rFonts w:ascii="Times New Roman" w:hAnsi="Times New Roman"/>
                <w:color w:val="000000"/>
                <w:sz w:val="24"/>
                <w:szCs w:val="24"/>
              </w:rPr>
              <w:t>6. Isolation of fungi from soil using serial dilution techniques</w:t>
            </w:r>
          </w:p>
          <w:p w:rsidR="00B6246A" w:rsidRPr="00AE755D" w:rsidRDefault="00B6246A" w:rsidP="00F135E7">
            <w:pPr>
              <w:pBdr>
                <w:top w:val="nil"/>
                <w:left w:val="nil"/>
                <w:bottom w:val="nil"/>
                <w:right w:val="nil"/>
                <w:between w:val="nil"/>
              </w:pBdr>
              <w:spacing w:after="0"/>
              <w:ind w:hanging="2"/>
              <w:jc w:val="both"/>
              <w:rPr>
                <w:rFonts w:ascii="Times New Roman" w:hAnsi="Times New Roman"/>
                <w:color w:val="000000"/>
                <w:sz w:val="24"/>
                <w:szCs w:val="24"/>
              </w:rPr>
            </w:pPr>
            <w:r w:rsidRPr="00AE755D">
              <w:rPr>
                <w:rFonts w:ascii="Times New Roman" w:hAnsi="Times New Roman"/>
                <w:color w:val="000000"/>
                <w:sz w:val="24"/>
                <w:szCs w:val="24"/>
              </w:rPr>
              <w:t>7. Isolation of fungi from water/marine sample by serial dilution technique</w:t>
            </w:r>
          </w:p>
          <w:p w:rsidR="00B6246A" w:rsidRPr="00AE755D" w:rsidRDefault="00B6246A" w:rsidP="00F135E7">
            <w:pPr>
              <w:pBdr>
                <w:top w:val="nil"/>
                <w:left w:val="nil"/>
                <w:bottom w:val="nil"/>
                <w:right w:val="nil"/>
                <w:between w:val="nil"/>
              </w:pBdr>
              <w:spacing w:after="0"/>
              <w:ind w:hanging="2"/>
              <w:jc w:val="both"/>
              <w:rPr>
                <w:rFonts w:ascii="Times New Roman" w:hAnsi="Times New Roman"/>
                <w:color w:val="000000"/>
                <w:sz w:val="24"/>
                <w:szCs w:val="24"/>
              </w:rPr>
            </w:pPr>
            <w:r w:rsidRPr="00AE755D">
              <w:rPr>
                <w:rFonts w:ascii="Times New Roman" w:hAnsi="Times New Roman"/>
                <w:color w:val="000000"/>
                <w:sz w:val="24"/>
                <w:szCs w:val="24"/>
              </w:rPr>
              <w:t>8. Isolation of pathogenic fungi from tomato/any crop</w:t>
            </w:r>
          </w:p>
          <w:p w:rsidR="00B6246A" w:rsidRPr="00AE755D" w:rsidRDefault="00B6246A" w:rsidP="00F135E7">
            <w:pPr>
              <w:pBdr>
                <w:top w:val="nil"/>
                <w:left w:val="nil"/>
                <w:bottom w:val="nil"/>
                <w:right w:val="nil"/>
                <w:between w:val="nil"/>
              </w:pBdr>
              <w:spacing w:after="0"/>
              <w:ind w:hanging="2"/>
              <w:jc w:val="both"/>
              <w:rPr>
                <w:rFonts w:ascii="Times New Roman" w:hAnsi="Times New Roman"/>
                <w:color w:val="000000"/>
                <w:sz w:val="24"/>
                <w:szCs w:val="24"/>
              </w:rPr>
            </w:pPr>
            <w:proofErr w:type="spellStart"/>
            <w:r w:rsidRPr="00AE755D">
              <w:rPr>
                <w:rFonts w:ascii="Times New Roman" w:hAnsi="Times New Roman"/>
                <w:color w:val="000000"/>
                <w:sz w:val="24"/>
                <w:szCs w:val="24"/>
              </w:rPr>
              <w:t>Actinomycetes</w:t>
            </w:r>
            <w:proofErr w:type="spellEnd"/>
          </w:p>
          <w:p w:rsidR="00B6246A" w:rsidRPr="00AE755D" w:rsidRDefault="00B6246A" w:rsidP="00F135E7">
            <w:pPr>
              <w:pBdr>
                <w:top w:val="nil"/>
                <w:left w:val="nil"/>
                <w:bottom w:val="nil"/>
                <w:right w:val="nil"/>
                <w:between w:val="nil"/>
              </w:pBdr>
              <w:spacing w:after="0"/>
              <w:ind w:hanging="2"/>
              <w:jc w:val="both"/>
              <w:rPr>
                <w:rFonts w:ascii="Times New Roman" w:hAnsi="Times New Roman"/>
                <w:color w:val="000000"/>
                <w:sz w:val="24"/>
                <w:szCs w:val="24"/>
              </w:rPr>
            </w:pPr>
            <w:r w:rsidRPr="00AE755D">
              <w:rPr>
                <w:rFonts w:ascii="Times New Roman" w:hAnsi="Times New Roman"/>
                <w:color w:val="000000"/>
                <w:sz w:val="24"/>
                <w:szCs w:val="24"/>
              </w:rPr>
              <w:t xml:space="preserve">9.Isolation of </w:t>
            </w:r>
            <w:proofErr w:type="spellStart"/>
            <w:r w:rsidRPr="00AE755D">
              <w:rPr>
                <w:rFonts w:ascii="Times New Roman" w:hAnsi="Times New Roman"/>
                <w:color w:val="000000"/>
                <w:sz w:val="24"/>
                <w:szCs w:val="24"/>
              </w:rPr>
              <w:t>actinobacteria</w:t>
            </w:r>
            <w:proofErr w:type="spellEnd"/>
            <w:r w:rsidRPr="00AE755D">
              <w:rPr>
                <w:rFonts w:ascii="Times New Roman" w:hAnsi="Times New Roman"/>
                <w:color w:val="000000"/>
                <w:sz w:val="24"/>
                <w:szCs w:val="24"/>
              </w:rPr>
              <w:t xml:space="preserve"> from soil</w:t>
            </w:r>
          </w:p>
          <w:p w:rsidR="00B6246A" w:rsidRPr="00AE755D" w:rsidRDefault="00B6246A" w:rsidP="00F135E7">
            <w:pPr>
              <w:pBdr>
                <w:top w:val="nil"/>
                <w:left w:val="nil"/>
                <w:bottom w:val="nil"/>
                <w:right w:val="nil"/>
                <w:between w:val="nil"/>
              </w:pBdr>
              <w:spacing w:after="0"/>
              <w:ind w:hanging="2"/>
              <w:jc w:val="both"/>
              <w:rPr>
                <w:rFonts w:ascii="Times New Roman" w:hAnsi="Times New Roman"/>
                <w:b/>
                <w:color w:val="000000"/>
                <w:sz w:val="24"/>
                <w:szCs w:val="24"/>
              </w:rPr>
            </w:pPr>
            <w:r w:rsidRPr="00AE755D">
              <w:rPr>
                <w:rFonts w:ascii="Times New Roman" w:hAnsi="Times New Roman"/>
                <w:b/>
                <w:color w:val="000000"/>
                <w:sz w:val="24"/>
                <w:szCs w:val="24"/>
              </w:rPr>
              <w:t>Screening of Industrially important organisms</w:t>
            </w:r>
          </w:p>
          <w:p w:rsidR="00B6246A" w:rsidRDefault="00B6246A" w:rsidP="00F135E7">
            <w:pPr>
              <w:pBdr>
                <w:top w:val="nil"/>
                <w:left w:val="nil"/>
                <w:bottom w:val="nil"/>
                <w:right w:val="nil"/>
                <w:between w:val="nil"/>
              </w:pBdr>
              <w:spacing w:after="0"/>
              <w:ind w:hanging="2"/>
              <w:jc w:val="both"/>
              <w:rPr>
                <w:rFonts w:ascii="Times New Roman" w:hAnsi="Times New Roman"/>
                <w:color w:val="000000"/>
                <w:sz w:val="24"/>
                <w:szCs w:val="24"/>
              </w:rPr>
            </w:pPr>
            <w:r w:rsidRPr="00AE755D">
              <w:rPr>
                <w:rFonts w:ascii="Times New Roman" w:hAnsi="Times New Roman"/>
                <w:color w:val="000000"/>
                <w:sz w:val="24"/>
                <w:szCs w:val="24"/>
              </w:rPr>
              <w:t>10. Enzyme producing bacteria and fungi (Amylase, Protease)</w:t>
            </w:r>
          </w:p>
          <w:p w:rsidR="00B6246A" w:rsidRPr="00AE755D" w:rsidRDefault="00B6246A" w:rsidP="00F135E7">
            <w:pPr>
              <w:pBdr>
                <w:top w:val="nil"/>
                <w:left w:val="nil"/>
                <w:bottom w:val="nil"/>
                <w:right w:val="nil"/>
                <w:between w:val="nil"/>
              </w:pBdr>
              <w:spacing w:after="0"/>
              <w:jc w:val="both"/>
              <w:rPr>
                <w:rFonts w:ascii="Times New Roman" w:hAnsi="Times New Roman"/>
                <w:color w:val="000000"/>
                <w:sz w:val="24"/>
                <w:szCs w:val="24"/>
              </w:rPr>
            </w:pPr>
            <w:r>
              <w:rPr>
                <w:rFonts w:ascii="Times New Roman" w:hAnsi="Times New Roman"/>
                <w:color w:val="000000"/>
                <w:sz w:val="24"/>
                <w:szCs w:val="24"/>
              </w:rPr>
              <w:t xml:space="preserve">11. </w:t>
            </w:r>
            <w:r w:rsidRPr="00AE755D">
              <w:rPr>
                <w:rFonts w:ascii="Times New Roman" w:hAnsi="Times New Roman"/>
                <w:color w:val="000000"/>
                <w:sz w:val="24"/>
                <w:szCs w:val="24"/>
              </w:rPr>
              <w:t>Screening of Amylase producing bacteria using Starch agar-Gram&amp;#39</w:t>
            </w:r>
            <w:proofErr w:type="gramStart"/>
            <w:r w:rsidRPr="00AE755D">
              <w:rPr>
                <w:rFonts w:ascii="Times New Roman" w:hAnsi="Times New Roman"/>
                <w:color w:val="000000"/>
                <w:sz w:val="24"/>
                <w:szCs w:val="24"/>
              </w:rPr>
              <w:t>;s</w:t>
            </w:r>
            <w:proofErr w:type="gramEnd"/>
            <w:r w:rsidRPr="00AE755D">
              <w:rPr>
                <w:rFonts w:ascii="Times New Roman" w:hAnsi="Times New Roman"/>
                <w:color w:val="000000"/>
                <w:sz w:val="24"/>
                <w:szCs w:val="24"/>
              </w:rPr>
              <w:t xml:space="preserve"> iodine method.</w:t>
            </w:r>
          </w:p>
          <w:p w:rsidR="00B6246A" w:rsidRPr="00AE755D" w:rsidRDefault="00B6246A" w:rsidP="00F135E7">
            <w:pPr>
              <w:pBdr>
                <w:top w:val="nil"/>
                <w:left w:val="nil"/>
                <w:bottom w:val="nil"/>
                <w:right w:val="nil"/>
                <w:between w:val="nil"/>
              </w:pBdr>
              <w:spacing w:after="0"/>
              <w:ind w:hanging="2"/>
              <w:jc w:val="both"/>
              <w:rPr>
                <w:rFonts w:ascii="Times New Roman" w:hAnsi="Times New Roman"/>
                <w:color w:val="000000"/>
                <w:sz w:val="24"/>
                <w:szCs w:val="24"/>
              </w:rPr>
            </w:pPr>
            <w:r w:rsidRPr="00AE755D">
              <w:rPr>
                <w:rFonts w:ascii="Times New Roman" w:hAnsi="Times New Roman"/>
                <w:color w:val="000000"/>
                <w:sz w:val="24"/>
                <w:szCs w:val="24"/>
              </w:rPr>
              <w:lastRenderedPageBreak/>
              <w:t xml:space="preserve"> </w:t>
            </w:r>
            <w:r>
              <w:rPr>
                <w:rFonts w:ascii="Times New Roman" w:hAnsi="Times New Roman"/>
                <w:color w:val="000000"/>
                <w:sz w:val="24"/>
                <w:szCs w:val="24"/>
              </w:rPr>
              <w:t xml:space="preserve">12. </w:t>
            </w:r>
            <w:r w:rsidRPr="00AE755D">
              <w:rPr>
                <w:rFonts w:ascii="Times New Roman" w:hAnsi="Times New Roman"/>
                <w:color w:val="000000"/>
                <w:sz w:val="24"/>
                <w:szCs w:val="24"/>
              </w:rPr>
              <w:t>Screening of Protease producing bacteria using Skim milk agar method.</w:t>
            </w:r>
          </w:p>
          <w:p w:rsidR="00B6246A" w:rsidRPr="00AE755D" w:rsidRDefault="00B6246A" w:rsidP="00F135E7">
            <w:pPr>
              <w:pBdr>
                <w:top w:val="nil"/>
                <w:left w:val="nil"/>
                <w:bottom w:val="nil"/>
                <w:right w:val="nil"/>
                <w:between w:val="nil"/>
              </w:pBdr>
              <w:spacing w:after="0"/>
              <w:ind w:hanging="2"/>
              <w:jc w:val="both"/>
              <w:rPr>
                <w:rFonts w:ascii="Times New Roman" w:hAnsi="Times New Roman"/>
                <w:color w:val="000000"/>
                <w:sz w:val="24"/>
                <w:szCs w:val="24"/>
              </w:rPr>
            </w:pPr>
            <w:r>
              <w:rPr>
                <w:rFonts w:ascii="Times New Roman" w:hAnsi="Times New Roman"/>
                <w:color w:val="000000"/>
                <w:sz w:val="24"/>
                <w:szCs w:val="24"/>
              </w:rPr>
              <w:t>13</w:t>
            </w:r>
            <w:r w:rsidRPr="00AE755D">
              <w:rPr>
                <w:rFonts w:ascii="Times New Roman" w:hAnsi="Times New Roman"/>
                <w:color w:val="000000"/>
                <w:sz w:val="24"/>
                <w:szCs w:val="24"/>
              </w:rPr>
              <w:t xml:space="preserve">. Antibiotics producing </w:t>
            </w:r>
            <w:proofErr w:type="spellStart"/>
            <w:r w:rsidRPr="00AE755D">
              <w:rPr>
                <w:rFonts w:ascii="Times New Roman" w:hAnsi="Times New Roman"/>
                <w:color w:val="000000"/>
                <w:sz w:val="24"/>
                <w:szCs w:val="24"/>
              </w:rPr>
              <w:t>Actinobacteria</w:t>
            </w:r>
            <w:proofErr w:type="spellEnd"/>
            <w:r w:rsidRPr="00AE755D">
              <w:rPr>
                <w:rFonts w:ascii="Times New Roman" w:hAnsi="Times New Roman"/>
                <w:color w:val="000000"/>
                <w:sz w:val="24"/>
                <w:szCs w:val="24"/>
              </w:rPr>
              <w:t>/fungi</w:t>
            </w:r>
          </w:p>
          <w:p w:rsidR="00B6246A" w:rsidRPr="00AE755D" w:rsidRDefault="00B6246A" w:rsidP="00F135E7">
            <w:pPr>
              <w:pBdr>
                <w:top w:val="nil"/>
                <w:left w:val="nil"/>
                <w:bottom w:val="nil"/>
                <w:right w:val="nil"/>
                <w:between w:val="nil"/>
              </w:pBdr>
              <w:spacing w:after="0"/>
              <w:ind w:hanging="2"/>
              <w:jc w:val="both"/>
              <w:rPr>
                <w:rFonts w:ascii="Times New Roman" w:hAnsi="Times New Roman"/>
                <w:color w:val="000000"/>
                <w:sz w:val="24"/>
                <w:szCs w:val="24"/>
              </w:rPr>
            </w:pPr>
            <w:r>
              <w:rPr>
                <w:rFonts w:ascii="Times New Roman" w:hAnsi="Times New Roman"/>
                <w:color w:val="000000"/>
                <w:sz w:val="24"/>
                <w:szCs w:val="24"/>
              </w:rPr>
              <w:t>14</w:t>
            </w:r>
            <w:r w:rsidRPr="00AE755D">
              <w:rPr>
                <w:rFonts w:ascii="Times New Roman" w:hAnsi="Times New Roman"/>
                <w:color w:val="000000"/>
                <w:sz w:val="24"/>
                <w:szCs w:val="24"/>
              </w:rPr>
              <w:t>. Pigment producing bacteria/</w:t>
            </w:r>
            <w:proofErr w:type="spellStart"/>
            <w:r w:rsidRPr="00AE755D">
              <w:rPr>
                <w:rFonts w:ascii="Times New Roman" w:hAnsi="Times New Roman"/>
                <w:color w:val="000000"/>
                <w:sz w:val="24"/>
                <w:szCs w:val="24"/>
              </w:rPr>
              <w:t>actinobacteria</w:t>
            </w:r>
            <w:proofErr w:type="spellEnd"/>
          </w:p>
          <w:p w:rsidR="00B6246A" w:rsidRPr="00AE755D" w:rsidRDefault="00B6246A" w:rsidP="00F135E7">
            <w:pPr>
              <w:pBdr>
                <w:top w:val="nil"/>
                <w:left w:val="nil"/>
                <w:bottom w:val="nil"/>
                <w:right w:val="nil"/>
                <w:between w:val="nil"/>
              </w:pBdr>
              <w:spacing w:after="0"/>
              <w:ind w:hanging="2"/>
              <w:jc w:val="both"/>
              <w:rPr>
                <w:rFonts w:ascii="Times New Roman" w:hAnsi="Times New Roman"/>
                <w:color w:val="000000"/>
                <w:sz w:val="24"/>
                <w:szCs w:val="24"/>
              </w:rPr>
            </w:pPr>
            <w:r>
              <w:rPr>
                <w:rFonts w:ascii="Times New Roman" w:hAnsi="Times New Roman"/>
                <w:color w:val="000000"/>
                <w:sz w:val="24"/>
                <w:szCs w:val="24"/>
              </w:rPr>
              <w:t>15</w:t>
            </w:r>
            <w:r w:rsidRPr="00AE755D">
              <w:rPr>
                <w:rFonts w:ascii="Times New Roman" w:hAnsi="Times New Roman"/>
                <w:color w:val="000000"/>
                <w:sz w:val="24"/>
                <w:szCs w:val="24"/>
              </w:rPr>
              <w:t>. Storage of microbes – glycerol stock, freeze drying of spores, cryopreservation of filamentous</w:t>
            </w:r>
          </w:p>
          <w:p w:rsidR="00B6246A" w:rsidRPr="00AE755D" w:rsidRDefault="00B6246A" w:rsidP="00F135E7">
            <w:pPr>
              <w:pBdr>
                <w:top w:val="nil"/>
                <w:left w:val="nil"/>
                <w:bottom w:val="nil"/>
                <w:right w:val="nil"/>
                <w:between w:val="nil"/>
              </w:pBdr>
              <w:spacing w:after="0"/>
              <w:ind w:hanging="2"/>
              <w:jc w:val="both"/>
              <w:rPr>
                <w:rFonts w:ascii="Times New Roman" w:hAnsi="Times New Roman"/>
                <w:color w:val="000000"/>
                <w:sz w:val="24"/>
                <w:szCs w:val="24"/>
              </w:rPr>
            </w:pPr>
            <w:r w:rsidRPr="00AE755D">
              <w:rPr>
                <w:rFonts w:ascii="Times New Roman" w:hAnsi="Times New Roman"/>
                <w:color w:val="000000"/>
                <w:sz w:val="24"/>
                <w:szCs w:val="24"/>
              </w:rPr>
              <w:t>fungi</w:t>
            </w:r>
          </w:p>
          <w:p w:rsidR="00B6246A" w:rsidRPr="00AE755D" w:rsidRDefault="00B6246A" w:rsidP="00F135E7">
            <w:pPr>
              <w:pBdr>
                <w:top w:val="nil"/>
                <w:left w:val="nil"/>
                <w:bottom w:val="nil"/>
                <w:right w:val="nil"/>
                <w:between w:val="nil"/>
              </w:pBdr>
              <w:spacing w:after="0"/>
              <w:ind w:hanging="2"/>
              <w:jc w:val="both"/>
              <w:rPr>
                <w:rFonts w:ascii="Times New Roman" w:hAnsi="Times New Roman"/>
                <w:b/>
                <w:color w:val="000000"/>
                <w:sz w:val="24"/>
                <w:szCs w:val="24"/>
              </w:rPr>
            </w:pPr>
            <w:r w:rsidRPr="00AE755D">
              <w:rPr>
                <w:rFonts w:ascii="Times New Roman" w:hAnsi="Times New Roman"/>
                <w:b/>
                <w:color w:val="000000"/>
                <w:sz w:val="24"/>
                <w:szCs w:val="24"/>
              </w:rPr>
              <w:t>Identification of Microbes</w:t>
            </w:r>
          </w:p>
          <w:p w:rsidR="00B6246A" w:rsidRPr="00AE755D" w:rsidRDefault="00B6246A" w:rsidP="00F135E7">
            <w:pPr>
              <w:pBdr>
                <w:top w:val="nil"/>
                <w:left w:val="nil"/>
                <w:bottom w:val="nil"/>
                <w:right w:val="nil"/>
                <w:between w:val="nil"/>
              </w:pBdr>
              <w:spacing w:after="0"/>
              <w:ind w:hanging="2"/>
              <w:jc w:val="both"/>
              <w:rPr>
                <w:rFonts w:ascii="Times New Roman" w:hAnsi="Times New Roman"/>
                <w:color w:val="000000"/>
                <w:sz w:val="24"/>
                <w:szCs w:val="24"/>
              </w:rPr>
            </w:pPr>
            <w:r w:rsidRPr="00AE755D">
              <w:rPr>
                <w:rFonts w:ascii="Times New Roman" w:hAnsi="Times New Roman"/>
                <w:color w:val="000000"/>
                <w:sz w:val="24"/>
                <w:szCs w:val="24"/>
              </w:rPr>
              <w:t xml:space="preserve">14. Morphological identification-Staining techniques (B. </w:t>
            </w:r>
            <w:proofErr w:type="spellStart"/>
            <w:r w:rsidRPr="00AE755D">
              <w:rPr>
                <w:rFonts w:ascii="Times New Roman" w:hAnsi="Times New Roman"/>
                <w:color w:val="000000"/>
                <w:sz w:val="24"/>
                <w:szCs w:val="24"/>
              </w:rPr>
              <w:t>subtilis</w:t>
            </w:r>
            <w:proofErr w:type="spellEnd"/>
            <w:r w:rsidRPr="00AE755D">
              <w:rPr>
                <w:rFonts w:ascii="Times New Roman" w:hAnsi="Times New Roman"/>
                <w:color w:val="000000"/>
                <w:sz w:val="24"/>
                <w:szCs w:val="24"/>
              </w:rPr>
              <w:t>/E. coli/K. pneumonia)</w:t>
            </w:r>
          </w:p>
          <w:p w:rsidR="00B6246A" w:rsidRPr="00AE755D" w:rsidRDefault="00B6246A" w:rsidP="00F135E7">
            <w:pPr>
              <w:pBdr>
                <w:top w:val="nil"/>
                <w:left w:val="nil"/>
                <w:bottom w:val="nil"/>
                <w:right w:val="nil"/>
                <w:between w:val="nil"/>
              </w:pBdr>
              <w:spacing w:after="0"/>
              <w:ind w:left="456" w:hanging="90"/>
              <w:jc w:val="both"/>
              <w:rPr>
                <w:rFonts w:ascii="Times New Roman" w:hAnsi="Times New Roman"/>
                <w:color w:val="000000"/>
                <w:sz w:val="24"/>
                <w:szCs w:val="24"/>
              </w:rPr>
            </w:pPr>
            <w:r w:rsidRPr="00AE755D">
              <w:rPr>
                <w:rFonts w:ascii="Times New Roman" w:hAnsi="Times New Roman"/>
                <w:color w:val="000000"/>
                <w:sz w:val="24"/>
                <w:szCs w:val="24"/>
              </w:rPr>
              <w:t>Gram staining</w:t>
            </w:r>
          </w:p>
          <w:p w:rsidR="00B6246A" w:rsidRPr="00AE755D" w:rsidRDefault="00B6246A" w:rsidP="00F135E7">
            <w:pPr>
              <w:pBdr>
                <w:top w:val="nil"/>
                <w:left w:val="nil"/>
                <w:bottom w:val="nil"/>
                <w:right w:val="nil"/>
                <w:between w:val="nil"/>
              </w:pBdr>
              <w:spacing w:after="0"/>
              <w:ind w:left="456" w:hanging="90"/>
              <w:jc w:val="both"/>
              <w:rPr>
                <w:rFonts w:ascii="Times New Roman" w:hAnsi="Times New Roman"/>
                <w:color w:val="000000"/>
                <w:sz w:val="24"/>
                <w:szCs w:val="24"/>
              </w:rPr>
            </w:pPr>
            <w:r w:rsidRPr="00AE755D">
              <w:rPr>
                <w:rFonts w:ascii="Times New Roman" w:hAnsi="Times New Roman"/>
                <w:color w:val="000000"/>
                <w:sz w:val="24"/>
                <w:szCs w:val="24"/>
              </w:rPr>
              <w:t>Spore staining</w:t>
            </w:r>
          </w:p>
          <w:p w:rsidR="00B6246A" w:rsidRPr="00AE755D" w:rsidRDefault="00B6246A" w:rsidP="00F135E7">
            <w:pPr>
              <w:pBdr>
                <w:top w:val="nil"/>
                <w:left w:val="nil"/>
                <w:bottom w:val="nil"/>
                <w:right w:val="nil"/>
                <w:between w:val="nil"/>
              </w:pBdr>
              <w:spacing w:after="0"/>
              <w:ind w:left="456" w:hanging="90"/>
              <w:jc w:val="both"/>
              <w:rPr>
                <w:rFonts w:ascii="Times New Roman" w:hAnsi="Times New Roman"/>
                <w:color w:val="000000"/>
                <w:sz w:val="24"/>
                <w:szCs w:val="24"/>
              </w:rPr>
            </w:pPr>
            <w:r w:rsidRPr="00AE755D">
              <w:rPr>
                <w:rFonts w:ascii="Times New Roman" w:hAnsi="Times New Roman"/>
                <w:color w:val="000000"/>
                <w:sz w:val="24"/>
                <w:szCs w:val="24"/>
              </w:rPr>
              <w:t>Capsule staining</w:t>
            </w:r>
          </w:p>
          <w:p w:rsidR="00B6246A" w:rsidRPr="00AE755D" w:rsidRDefault="00B6246A" w:rsidP="00F135E7">
            <w:pPr>
              <w:pBdr>
                <w:top w:val="nil"/>
                <w:left w:val="nil"/>
                <w:bottom w:val="nil"/>
                <w:right w:val="nil"/>
                <w:between w:val="nil"/>
              </w:pBdr>
              <w:spacing w:after="0"/>
              <w:ind w:hanging="2"/>
              <w:jc w:val="both"/>
              <w:rPr>
                <w:rFonts w:ascii="Times New Roman" w:hAnsi="Times New Roman"/>
                <w:color w:val="000000"/>
                <w:sz w:val="24"/>
                <w:szCs w:val="24"/>
              </w:rPr>
            </w:pPr>
            <w:r w:rsidRPr="00AE755D">
              <w:rPr>
                <w:rFonts w:ascii="Times New Roman" w:hAnsi="Times New Roman"/>
                <w:color w:val="000000"/>
                <w:sz w:val="24"/>
                <w:szCs w:val="24"/>
              </w:rPr>
              <w:t>15. Identification of fungi- LPCB method (</w:t>
            </w:r>
            <w:proofErr w:type="spellStart"/>
            <w:r w:rsidRPr="00AE755D">
              <w:rPr>
                <w:rFonts w:ascii="Times New Roman" w:hAnsi="Times New Roman"/>
                <w:color w:val="000000"/>
                <w:sz w:val="24"/>
                <w:szCs w:val="24"/>
              </w:rPr>
              <w:t>Aspergillus</w:t>
            </w:r>
            <w:proofErr w:type="spellEnd"/>
            <w:r w:rsidRPr="00AE755D">
              <w:rPr>
                <w:rFonts w:ascii="Times New Roman" w:hAnsi="Times New Roman"/>
                <w:color w:val="000000"/>
                <w:sz w:val="24"/>
                <w:szCs w:val="24"/>
              </w:rPr>
              <w:t xml:space="preserve">, </w:t>
            </w:r>
            <w:proofErr w:type="spellStart"/>
            <w:r w:rsidRPr="00AE755D">
              <w:rPr>
                <w:rFonts w:ascii="Times New Roman" w:hAnsi="Times New Roman"/>
                <w:color w:val="000000"/>
                <w:sz w:val="24"/>
                <w:szCs w:val="24"/>
              </w:rPr>
              <w:t>Mucor</w:t>
            </w:r>
            <w:proofErr w:type="spellEnd"/>
            <w:r w:rsidRPr="00AE755D">
              <w:rPr>
                <w:rFonts w:ascii="Times New Roman" w:hAnsi="Times New Roman"/>
                <w:color w:val="000000"/>
                <w:sz w:val="24"/>
                <w:szCs w:val="24"/>
              </w:rPr>
              <w:t xml:space="preserve">, </w:t>
            </w:r>
            <w:proofErr w:type="spellStart"/>
            <w:r w:rsidRPr="00AE755D">
              <w:rPr>
                <w:rFonts w:ascii="Times New Roman" w:hAnsi="Times New Roman"/>
                <w:color w:val="000000"/>
                <w:sz w:val="24"/>
                <w:szCs w:val="24"/>
              </w:rPr>
              <w:t>Penicillium</w:t>
            </w:r>
            <w:proofErr w:type="spellEnd"/>
            <w:r w:rsidRPr="00AE755D">
              <w:rPr>
                <w:rFonts w:ascii="Times New Roman" w:hAnsi="Times New Roman"/>
                <w:color w:val="000000"/>
                <w:sz w:val="24"/>
                <w:szCs w:val="24"/>
              </w:rPr>
              <w:t xml:space="preserve">, </w:t>
            </w:r>
            <w:proofErr w:type="spellStart"/>
            <w:r w:rsidRPr="00AE755D">
              <w:rPr>
                <w:rFonts w:ascii="Times New Roman" w:hAnsi="Times New Roman"/>
                <w:color w:val="000000"/>
                <w:sz w:val="24"/>
                <w:szCs w:val="24"/>
              </w:rPr>
              <w:t>Fusarium,Candida</w:t>
            </w:r>
            <w:proofErr w:type="spellEnd"/>
            <w:r w:rsidRPr="00AE755D">
              <w:rPr>
                <w:rFonts w:ascii="Times New Roman" w:hAnsi="Times New Roman"/>
                <w:color w:val="000000"/>
                <w:sz w:val="24"/>
                <w:szCs w:val="24"/>
              </w:rPr>
              <w:t>)</w:t>
            </w:r>
          </w:p>
          <w:p w:rsidR="00B6246A" w:rsidRPr="00AE755D" w:rsidRDefault="00B6246A" w:rsidP="00F135E7">
            <w:pPr>
              <w:pBdr>
                <w:top w:val="nil"/>
                <w:left w:val="nil"/>
                <w:bottom w:val="nil"/>
                <w:right w:val="nil"/>
                <w:between w:val="nil"/>
              </w:pBdr>
              <w:spacing w:after="0"/>
              <w:ind w:hanging="2"/>
              <w:jc w:val="both"/>
              <w:rPr>
                <w:rFonts w:ascii="Times New Roman" w:hAnsi="Times New Roman"/>
                <w:color w:val="000000"/>
                <w:sz w:val="24"/>
                <w:szCs w:val="24"/>
              </w:rPr>
            </w:pPr>
            <w:r w:rsidRPr="00AE755D">
              <w:rPr>
                <w:rFonts w:ascii="Times New Roman" w:hAnsi="Times New Roman"/>
                <w:color w:val="000000"/>
                <w:sz w:val="24"/>
                <w:szCs w:val="24"/>
              </w:rPr>
              <w:t>16. Biochemical Characterization of bacteria (</w:t>
            </w:r>
            <w:proofErr w:type="spellStart"/>
            <w:r w:rsidRPr="00AE755D">
              <w:rPr>
                <w:rFonts w:ascii="Times New Roman" w:hAnsi="Times New Roman"/>
                <w:color w:val="000000"/>
                <w:sz w:val="24"/>
                <w:szCs w:val="24"/>
              </w:rPr>
              <w:t>E.coli</w:t>
            </w:r>
            <w:proofErr w:type="spellEnd"/>
            <w:r w:rsidRPr="00AE755D">
              <w:rPr>
                <w:rFonts w:ascii="Times New Roman" w:hAnsi="Times New Roman"/>
                <w:color w:val="000000"/>
                <w:sz w:val="24"/>
                <w:szCs w:val="24"/>
              </w:rPr>
              <w:t>/Pseudomonas)</w:t>
            </w:r>
          </w:p>
          <w:p w:rsidR="00B6246A" w:rsidRPr="00AE755D" w:rsidRDefault="00B6246A" w:rsidP="00F135E7">
            <w:pPr>
              <w:pBdr>
                <w:top w:val="nil"/>
                <w:left w:val="nil"/>
                <w:bottom w:val="nil"/>
                <w:right w:val="nil"/>
                <w:between w:val="nil"/>
              </w:pBdr>
              <w:spacing w:after="0"/>
              <w:ind w:left="366" w:hanging="90"/>
              <w:jc w:val="both"/>
              <w:rPr>
                <w:rFonts w:ascii="Times New Roman" w:hAnsi="Times New Roman"/>
                <w:color w:val="000000"/>
                <w:sz w:val="24"/>
                <w:szCs w:val="24"/>
              </w:rPr>
            </w:pPr>
            <w:r w:rsidRPr="00AE755D">
              <w:rPr>
                <w:rFonts w:ascii="Times New Roman" w:hAnsi="Times New Roman"/>
                <w:color w:val="000000"/>
                <w:sz w:val="24"/>
                <w:szCs w:val="24"/>
              </w:rPr>
              <w:t xml:space="preserve"> IMVIC</w:t>
            </w:r>
          </w:p>
          <w:p w:rsidR="00B6246A" w:rsidRPr="00AE755D" w:rsidRDefault="00B6246A" w:rsidP="00F135E7">
            <w:pPr>
              <w:pBdr>
                <w:top w:val="nil"/>
                <w:left w:val="nil"/>
                <w:bottom w:val="nil"/>
                <w:right w:val="nil"/>
                <w:between w:val="nil"/>
              </w:pBdr>
              <w:spacing w:after="0"/>
              <w:ind w:left="366" w:hanging="90"/>
              <w:jc w:val="both"/>
              <w:rPr>
                <w:rFonts w:ascii="Times New Roman" w:hAnsi="Times New Roman"/>
                <w:color w:val="000000"/>
                <w:sz w:val="24"/>
                <w:szCs w:val="24"/>
              </w:rPr>
            </w:pPr>
            <w:r w:rsidRPr="00AE755D">
              <w:rPr>
                <w:rFonts w:ascii="Times New Roman" w:hAnsi="Times New Roman"/>
                <w:color w:val="000000"/>
                <w:sz w:val="24"/>
                <w:szCs w:val="24"/>
              </w:rPr>
              <w:t xml:space="preserve"> H 2 S test</w:t>
            </w:r>
          </w:p>
          <w:p w:rsidR="00B6246A" w:rsidRPr="00AE755D" w:rsidRDefault="00B6246A" w:rsidP="00F135E7">
            <w:pPr>
              <w:pBdr>
                <w:top w:val="nil"/>
                <w:left w:val="nil"/>
                <w:bottom w:val="nil"/>
                <w:right w:val="nil"/>
                <w:between w:val="nil"/>
              </w:pBdr>
              <w:spacing w:after="0"/>
              <w:ind w:left="366" w:hanging="90"/>
              <w:jc w:val="both"/>
              <w:rPr>
                <w:rFonts w:ascii="Times New Roman" w:hAnsi="Times New Roman"/>
                <w:color w:val="000000"/>
                <w:sz w:val="24"/>
                <w:szCs w:val="24"/>
              </w:rPr>
            </w:pPr>
            <w:r w:rsidRPr="00AE755D">
              <w:rPr>
                <w:rFonts w:ascii="Times New Roman" w:hAnsi="Times New Roman"/>
                <w:color w:val="000000"/>
                <w:sz w:val="24"/>
                <w:szCs w:val="24"/>
              </w:rPr>
              <w:t xml:space="preserve"> TSI</w:t>
            </w:r>
          </w:p>
          <w:p w:rsidR="00B6246A" w:rsidRPr="00AE755D" w:rsidRDefault="00B6246A" w:rsidP="00F135E7">
            <w:pPr>
              <w:pBdr>
                <w:top w:val="nil"/>
                <w:left w:val="nil"/>
                <w:bottom w:val="nil"/>
                <w:right w:val="nil"/>
                <w:between w:val="nil"/>
              </w:pBdr>
              <w:spacing w:after="0"/>
              <w:ind w:left="276"/>
              <w:jc w:val="both"/>
              <w:rPr>
                <w:rFonts w:ascii="Times New Roman" w:hAnsi="Times New Roman"/>
                <w:color w:val="000000"/>
                <w:sz w:val="24"/>
                <w:szCs w:val="24"/>
              </w:rPr>
            </w:pPr>
            <w:r w:rsidRPr="00AE755D">
              <w:rPr>
                <w:rFonts w:ascii="Times New Roman" w:hAnsi="Times New Roman"/>
                <w:color w:val="000000"/>
                <w:sz w:val="24"/>
                <w:szCs w:val="24"/>
              </w:rPr>
              <w:t xml:space="preserve"> Lactose fermentation</w:t>
            </w:r>
          </w:p>
          <w:p w:rsidR="00B6246A" w:rsidRPr="00AE755D" w:rsidRDefault="00B6246A" w:rsidP="00F135E7">
            <w:pPr>
              <w:pBdr>
                <w:top w:val="nil"/>
                <w:left w:val="nil"/>
                <w:bottom w:val="nil"/>
                <w:right w:val="nil"/>
                <w:between w:val="nil"/>
              </w:pBdr>
              <w:spacing w:after="0"/>
              <w:ind w:left="366" w:hanging="90"/>
              <w:jc w:val="both"/>
              <w:rPr>
                <w:rFonts w:ascii="Times New Roman" w:hAnsi="Times New Roman"/>
                <w:color w:val="000000"/>
                <w:sz w:val="24"/>
                <w:szCs w:val="24"/>
              </w:rPr>
            </w:pPr>
            <w:r w:rsidRPr="00AE755D">
              <w:rPr>
                <w:rFonts w:ascii="Times New Roman" w:hAnsi="Times New Roman"/>
                <w:color w:val="000000"/>
                <w:sz w:val="24"/>
                <w:szCs w:val="24"/>
              </w:rPr>
              <w:t xml:space="preserve"> </w:t>
            </w:r>
            <w:proofErr w:type="spellStart"/>
            <w:r w:rsidRPr="00AE755D">
              <w:rPr>
                <w:rFonts w:ascii="Times New Roman" w:hAnsi="Times New Roman"/>
                <w:color w:val="000000"/>
                <w:sz w:val="24"/>
                <w:szCs w:val="24"/>
              </w:rPr>
              <w:t>Oxidase</w:t>
            </w:r>
            <w:proofErr w:type="spellEnd"/>
          </w:p>
          <w:p w:rsidR="00B6246A" w:rsidRPr="00AE755D" w:rsidRDefault="00B6246A" w:rsidP="00F135E7">
            <w:pPr>
              <w:pBdr>
                <w:top w:val="nil"/>
                <w:left w:val="nil"/>
                <w:bottom w:val="nil"/>
                <w:right w:val="nil"/>
                <w:between w:val="nil"/>
              </w:pBdr>
              <w:spacing w:after="0"/>
              <w:ind w:left="366" w:hanging="90"/>
              <w:jc w:val="both"/>
              <w:rPr>
                <w:rFonts w:ascii="Times New Roman" w:hAnsi="Times New Roman"/>
                <w:color w:val="000000"/>
                <w:sz w:val="24"/>
                <w:szCs w:val="24"/>
              </w:rPr>
            </w:pPr>
            <w:r w:rsidRPr="00AE755D">
              <w:rPr>
                <w:rFonts w:ascii="Times New Roman" w:hAnsi="Times New Roman"/>
                <w:color w:val="000000"/>
                <w:sz w:val="24"/>
                <w:szCs w:val="24"/>
              </w:rPr>
              <w:t xml:space="preserve"> </w:t>
            </w:r>
            <w:proofErr w:type="spellStart"/>
            <w:r w:rsidRPr="00AE755D">
              <w:rPr>
                <w:rFonts w:ascii="Times New Roman" w:hAnsi="Times New Roman"/>
                <w:color w:val="000000"/>
                <w:sz w:val="24"/>
                <w:szCs w:val="24"/>
              </w:rPr>
              <w:t>Catalase</w:t>
            </w:r>
            <w:proofErr w:type="spellEnd"/>
          </w:p>
          <w:p w:rsidR="00B6246A" w:rsidRPr="00AE755D" w:rsidRDefault="00B6246A" w:rsidP="00F135E7">
            <w:pPr>
              <w:pBdr>
                <w:top w:val="nil"/>
                <w:left w:val="nil"/>
                <w:bottom w:val="nil"/>
                <w:right w:val="nil"/>
                <w:between w:val="nil"/>
              </w:pBdr>
              <w:spacing w:after="0"/>
              <w:ind w:left="366" w:hanging="90"/>
              <w:jc w:val="both"/>
              <w:rPr>
                <w:rFonts w:ascii="Times New Roman" w:hAnsi="Times New Roman"/>
                <w:color w:val="000000"/>
                <w:sz w:val="24"/>
                <w:szCs w:val="24"/>
              </w:rPr>
            </w:pPr>
            <w:r w:rsidRPr="00AE755D">
              <w:rPr>
                <w:rFonts w:ascii="Times New Roman" w:hAnsi="Times New Roman"/>
                <w:color w:val="000000"/>
                <w:sz w:val="24"/>
                <w:szCs w:val="24"/>
              </w:rPr>
              <w:t xml:space="preserve"> </w:t>
            </w:r>
            <w:proofErr w:type="spellStart"/>
            <w:r w:rsidRPr="00AE755D">
              <w:rPr>
                <w:rFonts w:ascii="Times New Roman" w:hAnsi="Times New Roman"/>
                <w:color w:val="000000"/>
                <w:sz w:val="24"/>
                <w:szCs w:val="24"/>
              </w:rPr>
              <w:t>Urease</w:t>
            </w:r>
            <w:proofErr w:type="spellEnd"/>
          </w:p>
          <w:p w:rsidR="00B6246A" w:rsidRDefault="00B6246A" w:rsidP="00F135E7">
            <w:pPr>
              <w:pBdr>
                <w:top w:val="nil"/>
                <w:left w:val="nil"/>
                <w:bottom w:val="nil"/>
                <w:right w:val="nil"/>
                <w:between w:val="nil"/>
              </w:pBdr>
              <w:spacing w:after="0"/>
              <w:ind w:left="276"/>
              <w:jc w:val="both"/>
              <w:rPr>
                <w:rFonts w:ascii="Times New Roman" w:hAnsi="Times New Roman"/>
                <w:color w:val="000000"/>
                <w:sz w:val="24"/>
                <w:szCs w:val="24"/>
              </w:rPr>
            </w:pPr>
            <w:r w:rsidRPr="00AE755D">
              <w:rPr>
                <w:rFonts w:ascii="Times New Roman" w:hAnsi="Times New Roman"/>
                <w:color w:val="000000"/>
                <w:sz w:val="24"/>
                <w:szCs w:val="24"/>
              </w:rPr>
              <w:t xml:space="preserve"> Nitrate reduction</w:t>
            </w:r>
          </w:p>
        </w:tc>
      </w:tr>
      <w:tr w:rsidR="00B6246A" w:rsidTr="00F135E7">
        <w:trPr>
          <w:trHeight w:val="350"/>
          <w:jc w:val="center"/>
        </w:trPr>
        <w:tc>
          <w:tcPr>
            <w:tcW w:w="7606" w:type="dxa"/>
            <w:gridSpan w:val="15"/>
          </w:tcPr>
          <w:p w:rsidR="00B6246A" w:rsidRDefault="00B6246A" w:rsidP="00F135E7">
            <w:pPr>
              <w:spacing w:after="0"/>
              <w:ind w:hanging="2"/>
              <w:jc w:val="right"/>
              <w:rPr>
                <w:rFonts w:ascii="Times New Roman" w:hAnsi="Times New Roman"/>
                <w:sz w:val="24"/>
                <w:szCs w:val="24"/>
              </w:rPr>
            </w:pPr>
            <w:r>
              <w:rPr>
                <w:rFonts w:ascii="Times New Roman" w:hAnsi="Times New Roman"/>
                <w:b/>
                <w:sz w:val="24"/>
                <w:szCs w:val="24"/>
              </w:rPr>
              <w:lastRenderedPageBreak/>
              <w:t>Total Practical hours</w:t>
            </w:r>
          </w:p>
        </w:tc>
        <w:tc>
          <w:tcPr>
            <w:tcW w:w="2368" w:type="dxa"/>
            <w:gridSpan w:val="5"/>
          </w:tcPr>
          <w:p w:rsidR="00B6246A" w:rsidRDefault="00B6246A" w:rsidP="00F135E7">
            <w:pPr>
              <w:spacing w:after="0"/>
              <w:ind w:hanging="2"/>
              <w:jc w:val="right"/>
              <w:rPr>
                <w:rFonts w:ascii="Times New Roman" w:hAnsi="Times New Roman"/>
                <w:sz w:val="24"/>
                <w:szCs w:val="24"/>
              </w:rPr>
            </w:pPr>
            <w:r>
              <w:rPr>
                <w:rFonts w:ascii="Times New Roman" w:hAnsi="Times New Roman"/>
                <w:b/>
                <w:sz w:val="24"/>
                <w:szCs w:val="24"/>
              </w:rPr>
              <w:t>90 Hours</w:t>
            </w:r>
          </w:p>
        </w:tc>
      </w:tr>
      <w:tr w:rsidR="00B6246A" w:rsidTr="00F135E7">
        <w:trPr>
          <w:trHeight w:val="143"/>
          <w:jc w:val="center"/>
        </w:trPr>
        <w:tc>
          <w:tcPr>
            <w:tcW w:w="9974" w:type="dxa"/>
            <w:gridSpan w:val="20"/>
          </w:tcPr>
          <w:p w:rsidR="00B6246A" w:rsidRDefault="00B6246A" w:rsidP="00F135E7">
            <w:pPr>
              <w:spacing w:after="0"/>
              <w:ind w:hanging="2"/>
              <w:rPr>
                <w:rFonts w:ascii="Times New Roman" w:hAnsi="Times New Roman"/>
                <w:sz w:val="24"/>
                <w:szCs w:val="24"/>
              </w:rPr>
            </w:pPr>
            <w:r>
              <w:rPr>
                <w:rFonts w:ascii="Times New Roman" w:hAnsi="Times New Roman"/>
                <w:b/>
                <w:sz w:val="24"/>
                <w:szCs w:val="24"/>
              </w:rPr>
              <w:t>Reference Book(s)</w:t>
            </w:r>
          </w:p>
        </w:tc>
      </w:tr>
      <w:tr w:rsidR="00B6246A" w:rsidTr="00F135E7">
        <w:trPr>
          <w:trHeight w:val="143"/>
          <w:jc w:val="center"/>
        </w:trPr>
        <w:tc>
          <w:tcPr>
            <w:tcW w:w="648" w:type="dxa"/>
            <w:gridSpan w:val="2"/>
          </w:tcPr>
          <w:p w:rsidR="00B6246A" w:rsidRDefault="00B6246A" w:rsidP="00F135E7">
            <w:pPr>
              <w:spacing w:after="0"/>
              <w:ind w:hanging="2"/>
              <w:rPr>
                <w:rFonts w:ascii="Times New Roman" w:hAnsi="Times New Roman"/>
                <w:sz w:val="24"/>
                <w:szCs w:val="24"/>
              </w:rPr>
            </w:pPr>
            <w:r>
              <w:rPr>
                <w:rFonts w:ascii="Times New Roman" w:hAnsi="Times New Roman"/>
                <w:sz w:val="24"/>
                <w:szCs w:val="24"/>
              </w:rPr>
              <w:t>1</w:t>
            </w:r>
          </w:p>
        </w:tc>
        <w:tc>
          <w:tcPr>
            <w:tcW w:w="9326" w:type="dxa"/>
            <w:gridSpan w:val="18"/>
          </w:tcPr>
          <w:p w:rsidR="00B6246A" w:rsidRDefault="00B6246A" w:rsidP="00F135E7">
            <w:pPr>
              <w:spacing w:after="0"/>
              <w:ind w:hanging="2"/>
              <w:jc w:val="both"/>
              <w:rPr>
                <w:rFonts w:ascii="Times New Roman" w:hAnsi="Times New Roman"/>
                <w:color w:val="000000"/>
                <w:sz w:val="24"/>
                <w:szCs w:val="24"/>
              </w:rPr>
            </w:pPr>
            <w:r>
              <w:rPr>
                <w:rFonts w:ascii="Times New Roman" w:hAnsi="Times New Roman"/>
                <w:sz w:val="24"/>
                <w:szCs w:val="24"/>
              </w:rPr>
              <w:t>Cappuccino, J and Sherman, N. (2014) Microbiology. A Laboratory Manual. 10th Edition. Pearson Education Publication, New Delhi</w:t>
            </w:r>
          </w:p>
        </w:tc>
      </w:tr>
      <w:tr w:rsidR="00B6246A" w:rsidTr="00F135E7">
        <w:trPr>
          <w:trHeight w:val="143"/>
          <w:jc w:val="center"/>
        </w:trPr>
        <w:tc>
          <w:tcPr>
            <w:tcW w:w="648" w:type="dxa"/>
            <w:gridSpan w:val="2"/>
          </w:tcPr>
          <w:p w:rsidR="00B6246A" w:rsidRDefault="00B6246A" w:rsidP="00F135E7">
            <w:pPr>
              <w:spacing w:after="0"/>
              <w:ind w:hanging="2"/>
              <w:rPr>
                <w:rFonts w:ascii="Times New Roman" w:hAnsi="Times New Roman"/>
                <w:sz w:val="24"/>
                <w:szCs w:val="24"/>
              </w:rPr>
            </w:pPr>
            <w:r>
              <w:rPr>
                <w:rFonts w:ascii="Times New Roman" w:hAnsi="Times New Roman"/>
                <w:sz w:val="24"/>
                <w:szCs w:val="24"/>
              </w:rPr>
              <w:t>2</w:t>
            </w:r>
          </w:p>
        </w:tc>
        <w:tc>
          <w:tcPr>
            <w:tcW w:w="9326" w:type="dxa"/>
            <w:gridSpan w:val="18"/>
          </w:tcPr>
          <w:p w:rsidR="00B6246A" w:rsidRDefault="00B6246A" w:rsidP="00F135E7">
            <w:pPr>
              <w:spacing w:after="0"/>
              <w:ind w:hanging="2"/>
              <w:jc w:val="both"/>
              <w:rPr>
                <w:rFonts w:ascii="Times New Roman" w:hAnsi="Times New Roman"/>
                <w:sz w:val="24"/>
                <w:szCs w:val="24"/>
                <w:highlight w:val="white"/>
              </w:rPr>
            </w:pPr>
            <w:r>
              <w:rPr>
                <w:rFonts w:ascii="Times New Roman" w:hAnsi="Times New Roman"/>
                <w:sz w:val="24"/>
                <w:szCs w:val="24"/>
              </w:rPr>
              <w:t xml:space="preserve">Emanuel Goldman and </w:t>
            </w:r>
            <w:proofErr w:type="spellStart"/>
            <w:r>
              <w:rPr>
                <w:rFonts w:ascii="Times New Roman" w:hAnsi="Times New Roman"/>
                <w:sz w:val="24"/>
                <w:szCs w:val="24"/>
              </w:rPr>
              <w:t>Lorrence</w:t>
            </w:r>
            <w:proofErr w:type="spellEnd"/>
            <w:r>
              <w:rPr>
                <w:rFonts w:ascii="Times New Roman" w:hAnsi="Times New Roman"/>
                <w:sz w:val="24"/>
                <w:szCs w:val="24"/>
              </w:rPr>
              <w:t xml:space="preserve"> H. Green (2015) Practical Hand Book of Microbiology, 3rdEdition, CRC Press. Taylor and Francis Group.</w:t>
            </w:r>
          </w:p>
        </w:tc>
      </w:tr>
      <w:tr w:rsidR="00B6246A" w:rsidTr="00F135E7">
        <w:trPr>
          <w:trHeight w:val="143"/>
          <w:jc w:val="center"/>
        </w:trPr>
        <w:tc>
          <w:tcPr>
            <w:tcW w:w="648" w:type="dxa"/>
            <w:gridSpan w:val="2"/>
          </w:tcPr>
          <w:p w:rsidR="00B6246A" w:rsidRDefault="00B6246A" w:rsidP="00F135E7">
            <w:pPr>
              <w:spacing w:after="0"/>
              <w:ind w:hanging="2"/>
              <w:rPr>
                <w:rFonts w:ascii="Times New Roman" w:hAnsi="Times New Roman"/>
                <w:sz w:val="24"/>
                <w:szCs w:val="24"/>
              </w:rPr>
            </w:pPr>
            <w:r>
              <w:rPr>
                <w:rFonts w:ascii="Times New Roman" w:hAnsi="Times New Roman"/>
                <w:sz w:val="24"/>
                <w:szCs w:val="24"/>
              </w:rPr>
              <w:t>3</w:t>
            </w:r>
          </w:p>
        </w:tc>
        <w:tc>
          <w:tcPr>
            <w:tcW w:w="9326" w:type="dxa"/>
            <w:gridSpan w:val="18"/>
          </w:tcPr>
          <w:p w:rsidR="00B6246A" w:rsidRDefault="00B6246A" w:rsidP="00F135E7">
            <w:pPr>
              <w:spacing w:after="0"/>
              <w:ind w:hanging="2"/>
              <w:jc w:val="both"/>
              <w:rPr>
                <w:rFonts w:ascii="Times New Roman" w:hAnsi="Times New Roman"/>
                <w:sz w:val="24"/>
                <w:szCs w:val="24"/>
                <w:highlight w:val="white"/>
              </w:rPr>
            </w:pPr>
            <w:r>
              <w:rPr>
                <w:rFonts w:ascii="Times New Roman" w:hAnsi="Times New Roman"/>
                <w:sz w:val="24"/>
                <w:szCs w:val="24"/>
              </w:rPr>
              <w:t>Alfred E. Brown (2010) Benson's Microbiological Applications: Laboratory Manual in General Microbiology, 11th Edition, McGraw-Hill Companies.</w:t>
            </w:r>
          </w:p>
        </w:tc>
      </w:tr>
      <w:tr w:rsidR="00B6246A" w:rsidTr="00F135E7">
        <w:trPr>
          <w:trHeight w:val="143"/>
          <w:jc w:val="center"/>
        </w:trPr>
        <w:tc>
          <w:tcPr>
            <w:tcW w:w="648" w:type="dxa"/>
            <w:gridSpan w:val="2"/>
          </w:tcPr>
          <w:p w:rsidR="00B6246A" w:rsidRDefault="00B6246A" w:rsidP="00F135E7">
            <w:pPr>
              <w:spacing w:after="0"/>
              <w:ind w:hanging="2"/>
              <w:jc w:val="both"/>
              <w:rPr>
                <w:rFonts w:ascii="Times New Roman" w:hAnsi="Times New Roman"/>
                <w:sz w:val="24"/>
                <w:szCs w:val="24"/>
              </w:rPr>
            </w:pPr>
            <w:r>
              <w:rPr>
                <w:rFonts w:ascii="Times New Roman" w:hAnsi="Times New Roman"/>
                <w:sz w:val="24"/>
                <w:szCs w:val="24"/>
              </w:rPr>
              <w:t>4</w:t>
            </w:r>
          </w:p>
        </w:tc>
        <w:tc>
          <w:tcPr>
            <w:tcW w:w="9326" w:type="dxa"/>
            <w:gridSpan w:val="18"/>
          </w:tcPr>
          <w:p w:rsidR="00B6246A" w:rsidRDefault="00B6246A" w:rsidP="00F135E7">
            <w:pPr>
              <w:spacing w:after="0"/>
              <w:ind w:hanging="2"/>
              <w:rPr>
                <w:rFonts w:ascii="Times New Roman" w:hAnsi="Times New Roman"/>
                <w:sz w:val="24"/>
                <w:szCs w:val="24"/>
                <w:highlight w:val="white"/>
              </w:rPr>
            </w:pPr>
            <w:r>
              <w:rPr>
                <w:rFonts w:ascii="Times New Roman" w:hAnsi="Times New Roman"/>
                <w:sz w:val="24"/>
                <w:szCs w:val="24"/>
                <w:highlight w:val="white"/>
              </w:rPr>
              <w:t xml:space="preserve">Practical Microbiology- </w:t>
            </w:r>
            <w:proofErr w:type="spellStart"/>
            <w:r>
              <w:rPr>
                <w:rFonts w:ascii="Times New Roman" w:hAnsi="Times New Roman"/>
                <w:sz w:val="24"/>
                <w:szCs w:val="24"/>
                <w:highlight w:val="white"/>
              </w:rPr>
              <w:t>Dr.D.K.Maheshwari</w:t>
            </w:r>
            <w:proofErr w:type="spellEnd"/>
            <w:r>
              <w:rPr>
                <w:rFonts w:ascii="Times New Roman" w:hAnsi="Times New Roman"/>
                <w:sz w:val="24"/>
                <w:szCs w:val="24"/>
                <w:highlight w:val="white"/>
              </w:rPr>
              <w:t xml:space="preserve"> and </w:t>
            </w:r>
            <w:proofErr w:type="spellStart"/>
            <w:r>
              <w:rPr>
                <w:rFonts w:ascii="Times New Roman" w:hAnsi="Times New Roman"/>
                <w:sz w:val="24"/>
                <w:szCs w:val="24"/>
                <w:highlight w:val="white"/>
              </w:rPr>
              <w:t>Dr.R.C.Dubey</w:t>
            </w:r>
            <w:proofErr w:type="spellEnd"/>
          </w:p>
        </w:tc>
      </w:tr>
      <w:tr w:rsidR="00B6246A" w:rsidTr="00F135E7">
        <w:trPr>
          <w:trHeight w:val="143"/>
          <w:jc w:val="center"/>
        </w:trPr>
        <w:tc>
          <w:tcPr>
            <w:tcW w:w="9974" w:type="dxa"/>
            <w:gridSpan w:val="20"/>
          </w:tcPr>
          <w:p w:rsidR="00B6246A" w:rsidRPr="0097343C" w:rsidRDefault="00B6246A" w:rsidP="00F135E7">
            <w:pPr>
              <w:widowControl w:val="0"/>
              <w:spacing w:after="0"/>
              <w:ind w:hanging="2"/>
              <w:jc w:val="both"/>
              <w:rPr>
                <w:rFonts w:ascii="Times New Roman" w:hAnsi="Times New Roman"/>
                <w:b/>
                <w:sz w:val="24"/>
                <w:szCs w:val="24"/>
              </w:rPr>
            </w:pPr>
            <w:r w:rsidRPr="0097343C">
              <w:rPr>
                <w:rFonts w:ascii="Times New Roman" w:hAnsi="Times New Roman"/>
                <w:b/>
                <w:sz w:val="24"/>
                <w:szCs w:val="24"/>
              </w:rPr>
              <w:t>E –Learning</w:t>
            </w:r>
          </w:p>
        </w:tc>
      </w:tr>
      <w:tr w:rsidR="00B6246A" w:rsidTr="00F135E7">
        <w:trPr>
          <w:trHeight w:val="143"/>
          <w:jc w:val="center"/>
        </w:trPr>
        <w:tc>
          <w:tcPr>
            <w:tcW w:w="9974" w:type="dxa"/>
            <w:gridSpan w:val="20"/>
          </w:tcPr>
          <w:p w:rsidR="00B6246A" w:rsidRDefault="00B6246A" w:rsidP="00B6246A">
            <w:pPr>
              <w:widowControl w:val="0"/>
              <w:numPr>
                <w:ilvl w:val="0"/>
                <w:numId w:val="7"/>
              </w:numPr>
              <w:pBdr>
                <w:top w:val="nil"/>
                <w:left w:val="nil"/>
                <w:bottom w:val="nil"/>
                <w:right w:val="nil"/>
                <w:between w:val="nil"/>
              </w:pBdr>
              <w:suppressAutoHyphens/>
              <w:spacing w:after="0"/>
              <w:ind w:left="2" w:right="113" w:hangingChars="1" w:hanging="2"/>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Labster.com/microbiology-virtual-labs/</w:t>
            </w:r>
          </w:p>
          <w:p w:rsidR="00B6246A" w:rsidRDefault="00BF3573" w:rsidP="00B6246A">
            <w:pPr>
              <w:widowControl w:val="0"/>
              <w:numPr>
                <w:ilvl w:val="0"/>
                <w:numId w:val="7"/>
              </w:numPr>
              <w:pBdr>
                <w:top w:val="nil"/>
                <w:left w:val="nil"/>
                <w:bottom w:val="nil"/>
                <w:right w:val="nil"/>
                <w:between w:val="nil"/>
              </w:pBdr>
              <w:suppressAutoHyphens/>
              <w:spacing w:after="0"/>
              <w:ind w:left="2" w:right="113" w:hangingChars="1" w:hanging="2"/>
              <w:jc w:val="both"/>
              <w:textDirection w:val="btLr"/>
              <w:textAlignment w:val="top"/>
              <w:outlineLvl w:val="0"/>
              <w:rPr>
                <w:rFonts w:ascii="Times New Roman" w:hAnsi="Times New Roman"/>
                <w:color w:val="000000"/>
                <w:sz w:val="24"/>
                <w:szCs w:val="24"/>
              </w:rPr>
            </w:pPr>
            <w:hyperlink r:id="rId39">
              <w:r w:rsidR="00B6246A">
                <w:rPr>
                  <w:rFonts w:ascii="Times New Roman" w:hAnsi="Times New Roman"/>
                  <w:color w:val="0000FF"/>
                  <w:sz w:val="24"/>
                  <w:szCs w:val="24"/>
                  <w:u w:val="single"/>
                </w:rPr>
                <w:t>http://www.microbiologyonline.org.uk/media/...sgm_basic_practical_microbiology_2.pdf_</w:t>
              </w:r>
            </w:hyperlink>
          </w:p>
        </w:tc>
      </w:tr>
      <w:tr w:rsidR="00B6246A" w:rsidTr="00F135E7">
        <w:trPr>
          <w:trHeight w:val="143"/>
          <w:jc w:val="center"/>
        </w:trPr>
        <w:tc>
          <w:tcPr>
            <w:tcW w:w="9974" w:type="dxa"/>
            <w:gridSpan w:val="20"/>
          </w:tcPr>
          <w:p w:rsidR="00B6246A" w:rsidRDefault="00B6246A" w:rsidP="00F135E7">
            <w:pPr>
              <w:widowControl w:val="0"/>
              <w:spacing w:after="0"/>
              <w:ind w:hanging="2"/>
              <w:jc w:val="both"/>
              <w:rPr>
                <w:rFonts w:ascii="Times New Roman" w:hAnsi="Times New Roman"/>
                <w:sz w:val="24"/>
                <w:szCs w:val="24"/>
              </w:rPr>
            </w:pPr>
            <w:r>
              <w:rPr>
                <w:rFonts w:ascii="Times New Roman" w:hAnsi="Times New Roman"/>
                <w:sz w:val="24"/>
                <w:szCs w:val="24"/>
              </w:rPr>
              <w:t>Course Designed By: Dr.K.Preethi</w:t>
            </w:r>
          </w:p>
        </w:tc>
      </w:tr>
      <w:tr w:rsidR="00B6246A" w:rsidTr="00F135E7">
        <w:trPr>
          <w:jc w:val="center"/>
        </w:trPr>
        <w:tc>
          <w:tcPr>
            <w:tcW w:w="924" w:type="dxa"/>
            <w:gridSpan w:val="3"/>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b/>
                <w:sz w:val="24"/>
                <w:szCs w:val="24"/>
              </w:rPr>
              <w:t>COs</w:t>
            </w:r>
          </w:p>
        </w:tc>
        <w:tc>
          <w:tcPr>
            <w:tcW w:w="752" w:type="dxa"/>
            <w:gridSpan w:val="2"/>
            <w:vAlign w:val="center"/>
          </w:tcPr>
          <w:p w:rsidR="00B6246A" w:rsidRDefault="00B6246A" w:rsidP="00F135E7">
            <w:pPr>
              <w:spacing w:after="0"/>
              <w:ind w:hanging="2"/>
              <w:jc w:val="center"/>
              <w:rPr>
                <w:rFonts w:ascii="Times New Roman" w:hAnsi="Times New Roman"/>
              </w:rPr>
            </w:pPr>
            <w:r>
              <w:rPr>
                <w:rFonts w:ascii="Times New Roman" w:hAnsi="Times New Roman"/>
                <w:b/>
              </w:rPr>
              <w:t>PO1</w:t>
            </w:r>
          </w:p>
        </w:tc>
        <w:tc>
          <w:tcPr>
            <w:tcW w:w="752" w:type="dxa"/>
            <w:vAlign w:val="center"/>
          </w:tcPr>
          <w:p w:rsidR="00B6246A" w:rsidRDefault="00B6246A" w:rsidP="00F135E7">
            <w:pPr>
              <w:spacing w:after="0"/>
              <w:ind w:hanging="2"/>
              <w:jc w:val="center"/>
              <w:rPr>
                <w:rFonts w:ascii="Times New Roman" w:hAnsi="Times New Roman"/>
              </w:rPr>
            </w:pPr>
            <w:r>
              <w:rPr>
                <w:rFonts w:ascii="Times New Roman" w:hAnsi="Times New Roman"/>
                <w:b/>
              </w:rPr>
              <w:t>PO2</w:t>
            </w:r>
          </w:p>
        </w:tc>
        <w:tc>
          <w:tcPr>
            <w:tcW w:w="751" w:type="dxa"/>
            <w:gridSpan w:val="2"/>
            <w:vAlign w:val="center"/>
          </w:tcPr>
          <w:p w:rsidR="00B6246A" w:rsidRDefault="00B6246A" w:rsidP="00F135E7">
            <w:pPr>
              <w:spacing w:after="0"/>
              <w:ind w:hanging="2"/>
              <w:jc w:val="center"/>
              <w:rPr>
                <w:rFonts w:ascii="Times New Roman" w:hAnsi="Times New Roman"/>
              </w:rPr>
            </w:pPr>
            <w:r>
              <w:rPr>
                <w:rFonts w:ascii="Times New Roman" w:hAnsi="Times New Roman"/>
                <w:b/>
              </w:rPr>
              <w:t>PO3</w:t>
            </w:r>
          </w:p>
        </w:tc>
        <w:tc>
          <w:tcPr>
            <w:tcW w:w="751" w:type="dxa"/>
            <w:vAlign w:val="center"/>
          </w:tcPr>
          <w:p w:rsidR="00B6246A" w:rsidRDefault="00B6246A" w:rsidP="00F135E7">
            <w:pPr>
              <w:spacing w:after="0"/>
              <w:ind w:hanging="2"/>
              <w:jc w:val="center"/>
              <w:rPr>
                <w:rFonts w:ascii="Times New Roman" w:hAnsi="Times New Roman"/>
              </w:rPr>
            </w:pPr>
            <w:r>
              <w:rPr>
                <w:rFonts w:ascii="Times New Roman" w:hAnsi="Times New Roman"/>
                <w:b/>
              </w:rPr>
              <w:t>PO4</w:t>
            </w:r>
          </w:p>
        </w:tc>
        <w:tc>
          <w:tcPr>
            <w:tcW w:w="751" w:type="dxa"/>
            <w:vAlign w:val="center"/>
          </w:tcPr>
          <w:p w:rsidR="00B6246A" w:rsidRDefault="00B6246A" w:rsidP="00F135E7">
            <w:pPr>
              <w:spacing w:after="0"/>
              <w:ind w:hanging="2"/>
              <w:jc w:val="center"/>
              <w:rPr>
                <w:rFonts w:ascii="Times New Roman" w:hAnsi="Times New Roman"/>
              </w:rPr>
            </w:pPr>
            <w:r>
              <w:rPr>
                <w:rFonts w:ascii="Times New Roman" w:hAnsi="Times New Roman"/>
                <w:b/>
              </w:rPr>
              <w:t>PO5</w:t>
            </w:r>
          </w:p>
        </w:tc>
        <w:tc>
          <w:tcPr>
            <w:tcW w:w="751" w:type="dxa"/>
            <w:vAlign w:val="center"/>
          </w:tcPr>
          <w:p w:rsidR="00B6246A" w:rsidRDefault="00B6246A" w:rsidP="00F135E7">
            <w:pPr>
              <w:spacing w:after="0"/>
              <w:ind w:hanging="2"/>
              <w:jc w:val="center"/>
              <w:rPr>
                <w:rFonts w:ascii="Times New Roman" w:hAnsi="Times New Roman"/>
              </w:rPr>
            </w:pPr>
            <w:r>
              <w:rPr>
                <w:rFonts w:ascii="Times New Roman" w:hAnsi="Times New Roman"/>
                <w:b/>
              </w:rPr>
              <w:t>PO6</w:t>
            </w:r>
          </w:p>
        </w:tc>
        <w:tc>
          <w:tcPr>
            <w:tcW w:w="751" w:type="dxa"/>
            <w:vAlign w:val="center"/>
          </w:tcPr>
          <w:p w:rsidR="00B6246A" w:rsidRDefault="00B6246A" w:rsidP="00F135E7">
            <w:pPr>
              <w:spacing w:after="0"/>
              <w:ind w:hanging="2"/>
              <w:jc w:val="center"/>
              <w:rPr>
                <w:rFonts w:ascii="Times New Roman" w:hAnsi="Times New Roman"/>
              </w:rPr>
            </w:pPr>
            <w:r>
              <w:rPr>
                <w:rFonts w:ascii="Times New Roman" w:hAnsi="Times New Roman"/>
                <w:b/>
              </w:rPr>
              <w:t>PO7</w:t>
            </w:r>
          </w:p>
        </w:tc>
        <w:tc>
          <w:tcPr>
            <w:tcW w:w="855" w:type="dxa"/>
            <w:vAlign w:val="center"/>
          </w:tcPr>
          <w:p w:rsidR="00B6246A" w:rsidRDefault="00B6246A" w:rsidP="00F135E7">
            <w:pPr>
              <w:spacing w:after="0"/>
              <w:ind w:hanging="2"/>
              <w:jc w:val="center"/>
              <w:rPr>
                <w:rFonts w:ascii="Times New Roman" w:hAnsi="Times New Roman"/>
              </w:rPr>
            </w:pPr>
            <w:r>
              <w:rPr>
                <w:rFonts w:ascii="Times New Roman" w:hAnsi="Times New Roman"/>
                <w:b/>
              </w:rPr>
              <w:t>PO8</w:t>
            </w:r>
          </w:p>
        </w:tc>
        <w:tc>
          <w:tcPr>
            <w:tcW w:w="1260" w:type="dxa"/>
            <w:gridSpan w:val="3"/>
            <w:vAlign w:val="center"/>
          </w:tcPr>
          <w:p w:rsidR="00B6246A" w:rsidRDefault="00B6246A" w:rsidP="00F135E7">
            <w:pPr>
              <w:spacing w:after="0"/>
              <w:ind w:hanging="2"/>
              <w:jc w:val="center"/>
              <w:rPr>
                <w:rFonts w:ascii="Times New Roman" w:hAnsi="Times New Roman"/>
              </w:rPr>
            </w:pPr>
            <w:r>
              <w:rPr>
                <w:rFonts w:ascii="Times New Roman" w:hAnsi="Times New Roman"/>
                <w:b/>
              </w:rPr>
              <w:t>PO9</w:t>
            </w:r>
          </w:p>
        </w:tc>
        <w:tc>
          <w:tcPr>
            <w:tcW w:w="1676" w:type="dxa"/>
            <w:gridSpan w:val="4"/>
            <w:vAlign w:val="center"/>
          </w:tcPr>
          <w:p w:rsidR="00B6246A" w:rsidRDefault="00B6246A" w:rsidP="00F135E7">
            <w:pPr>
              <w:spacing w:after="0"/>
              <w:ind w:hanging="2"/>
              <w:jc w:val="center"/>
              <w:rPr>
                <w:rFonts w:ascii="Times New Roman" w:hAnsi="Times New Roman"/>
              </w:rPr>
            </w:pPr>
            <w:r>
              <w:rPr>
                <w:rFonts w:ascii="Times New Roman" w:hAnsi="Times New Roman"/>
                <w:b/>
              </w:rPr>
              <w:t>PO10</w:t>
            </w:r>
          </w:p>
        </w:tc>
      </w:tr>
      <w:tr w:rsidR="00B6246A" w:rsidTr="00F135E7">
        <w:trPr>
          <w:jc w:val="center"/>
        </w:trPr>
        <w:tc>
          <w:tcPr>
            <w:tcW w:w="924" w:type="dxa"/>
            <w:gridSpan w:val="3"/>
            <w:vAlign w:val="center"/>
          </w:tcPr>
          <w:p w:rsidR="00B6246A" w:rsidRDefault="00B6246A" w:rsidP="00F135E7">
            <w:pPr>
              <w:spacing w:after="0"/>
              <w:ind w:hanging="2"/>
              <w:rPr>
                <w:rFonts w:ascii="Times New Roman" w:hAnsi="Times New Roman"/>
                <w:sz w:val="24"/>
                <w:szCs w:val="24"/>
              </w:rPr>
            </w:pPr>
            <w:r>
              <w:rPr>
                <w:rFonts w:ascii="Times New Roman" w:hAnsi="Times New Roman"/>
                <w:b/>
                <w:sz w:val="24"/>
                <w:szCs w:val="24"/>
              </w:rPr>
              <w:t>CO1</w:t>
            </w:r>
          </w:p>
        </w:tc>
        <w:tc>
          <w:tcPr>
            <w:tcW w:w="752" w:type="dxa"/>
            <w:gridSpan w:val="2"/>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752"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751" w:type="dxa"/>
            <w:gridSpan w:val="2"/>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751"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751"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M</w:t>
            </w:r>
          </w:p>
        </w:tc>
        <w:tc>
          <w:tcPr>
            <w:tcW w:w="751"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M</w:t>
            </w:r>
          </w:p>
        </w:tc>
        <w:tc>
          <w:tcPr>
            <w:tcW w:w="751"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M</w:t>
            </w:r>
          </w:p>
        </w:tc>
        <w:tc>
          <w:tcPr>
            <w:tcW w:w="855"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1260" w:type="dxa"/>
            <w:gridSpan w:val="3"/>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1676" w:type="dxa"/>
            <w:gridSpan w:val="4"/>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L</w:t>
            </w:r>
          </w:p>
        </w:tc>
      </w:tr>
      <w:tr w:rsidR="00B6246A" w:rsidTr="00F135E7">
        <w:trPr>
          <w:jc w:val="center"/>
        </w:trPr>
        <w:tc>
          <w:tcPr>
            <w:tcW w:w="924" w:type="dxa"/>
            <w:gridSpan w:val="3"/>
            <w:vAlign w:val="center"/>
          </w:tcPr>
          <w:p w:rsidR="00B6246A" w:rsidRDefault="00B6246A" w:rsidP="00F135E7">
            <w:pPr>
              <w:spacing w:after="0"/>
              <w:ind w:hanging="2"/>
              <w:rPr>
                <w:rFonts w:ascii="Times New Roman" w:hAnsi="Times New Roman"/>
                <w:sz w:val="24"/>
                <w:szCs w:val="24"/>
              </w:rPr>
            </w:pPr>
            <w:r>
              <w:rPr>
                <w:rFonts w:ascii="Times New Roman" w:hAnsi="Times New Roman"/>
                <w:b/>
                <w:sz w:val="24"/>
                <w:szCs w:val="24"/>
              </w:rPr>
              <w:t>CO2</w:t>
            </w:r>
          </w:p>
        </w:tc>
        <w:tc>
          <w:tcPr>
            <w:tcW w:w="752" w:type="dxa"/>
            <w:gridSpan w:val="2"/>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752"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751" w:type="dxa"/>
            <w:gridSpan w:val="2"/>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751"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751"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L</w:t>
            </w:r>
          </w:p>
        </w:tc>
        <w:tc>
          <w:tcPr>
            <w:tcW w:w="751"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L</w:t>
            </w:r>
          </w:p>
        </w:tc>
        <w:tc>
          <w:tcPr>
            <w:tcW w:w="751"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L</w:t>
            </w:r>
          </w:p>
        </w:tc>
        <w:tc>
          <w:tcPr>
            <w:tcW w:w="855"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M</w:t>
            </w:r>
          </w:p>
        </w:tc>
        <w:tc>
          <w:tcPr>
            <w:tcW w:w="1260" w:type="dxa"/>
            <w:gridSpan w:val="3"/>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M</w:t>
            </w:r>
          </w:p>
        </w:tc>
        <w:tc>
          <w:tcPr>
            <w:tcW w:w="1676" w:type="dxa"/>
            <w:gridSpan w:val="4"/>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L</w:t>
            </w:r>
          </w:p>
        </w:tc>
      </w:tr>
      <w:tr w:rsidR="00B6246A" w:rsidTr="00F135E7">
        <w:trPr>
          <w:jc w:val="center"/>
        </w:trPr>
        <w:tc>
          <w:tcPr>
            <w:tcW w:w="924" w:type="dxa"/>
            <w:gridSpan w:val="3"/>
            <w:vAlign w:val="center"/>
          </w:tcPr>
          <w:p w:rsidR="00B6246A" w:rsidRDefault="00B6246A" w:rsidP="00F135E7">
            <w:pPr>
              <w:spacing w:after="0"/>
              <w:ind w:hanging="2"/>
              <w:rPr>
                <w:rFonts w:ascii="Times New Roman" w:hAnsi="Times New Roman"/>
                <w:sz w:val="24"/>
                <w:szCs w:val="24"/>
              </w:rPr>
            </w:pPr>
            <w:r>
              <w:rPr>
                <w:rFonts w:ascii="Times New Roman" w:hAnsi="Times New Roman"/>
                <w:b/>
                <w:sz w:val="24"/>
                <w:szCs w:val="24"/>
              </w:rPr>
              <w:t>CO3</w:t>
            </w:r>
          </w:p>
        </w:tc>
        <w:tc>
          <w:tcPr>
            <w:tcW w:w="752" w:type="dxa"/>
            <w:gridSpan w:val="2"/>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752"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751" w:type="dxa"/>
            <w:gridSpan w:val="2"/>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751"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751"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L</w:t>
            </w:r>
          </w:p>
        </w:tc>
        <w:tc>
          <w:tcPr>
            <w:tcW w:w="751"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L</w:t>
            </w:r>
          </w:p>
        </w:tc>
        <w:tc>
          <w:tcPr>
            <w:tcW w:w="751"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M</w:t>
            </w:r>
          </w:p>
        </w:tc>
        <w:tc>
          <w:tcPr>
            <w:tcW w:w="855"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M</w:t>
            </w:r>
          </w:p>
        </w:tc>
        <w:tc>
          <w:tcPr>
            <w:tcW w:w="1260" w:type="dxa"/>
            <w:gridSpan w:val="3"/>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1676" w:type="dxa"/>
            <w:gridSpan w:val="4"/>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L</w:t>
            </w:r>
          </w:p>
        </w:tc>
      </w:tr>
      <w:tr w:rsidR="00B6246A" w:rsidTr="00F135E7">
        <w:trPr>
          <w:trHeight w:val="188"/>
          <w:jc w:val="center"/>
        </w:trPr>
        <w:tc>
          <w:tcPr>
            <w:tcW w:w="924" w:type="dxa"/>
            <w:gridSpan w:val="3"/>
            <w:vAlign w:val="center"/>
          </w:tcPr>
          <w:p w:rsidR="00B6246A" w:rsidRDefault="00B6246A" w:rsidP="00F135E7">
            <w:pPr>
              <w:spacing w:after="0"/>
              <w:ind w:hanging="2"/>
              <w:rPr>
                <w:rFonts w:ascii="Times New Roman" w:hAnsi="Times New Roman"/>
                <w:sz w:val="24"/>
                <w:szCs w:val="24"/>
              </w:rPr>
            </w:pPr>
            <w:r>
              <w:rPr>
                <w:rFonts w:ascii="Times New Roman" w:hAnsi="Times New Roman"/>
                <w:sz w:val="24"/>
                <w:szCs w:val="24"/>
              </w:rPr>
              <w:t>CO4</w:t>
            </w:r>
          </w:p>
        </w:tc>
        <w:tc>
          <w:tcPr>
            <w:tcW w:w="752" w:type="dxa"/>
            <w:gridSpan w:val="2"/>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752"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751" w:type="dxa"/>
            <w:gridSpan w:val="2"/>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751"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751"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L</w:t>
            </w:r>
          </w:p>
        </w:tc>
        <w:tc>
          <w:tcPr>
            <w:tcW w:w="751"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L</w:t>
            </w:r>
          </w:p>
        </w:tc>
        <w:tc>
          <w:tcPr>
            <w:tcW w:w="751"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M</w:t>
            </w:r>
          </w:p>
        </w:tc>
        <w:tc>
          <w:tcPr>
            <w:tcW w:w="855"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M</w:t>
            </w:r>
          </w:p>
        </w:tc>
        <w:tc>
          <w:tcPr>
            <w:tcW w:w="1260" w:type="dxa"/>
            <w:gridSpan w:val="3"/>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L</w:t>
            </w:r>
          </w:p>
        </w:tc>
        <w:tc>
          <w:tcPr>
            <w:tcW w:w="1676" w:type="dxa"/>
            <w:gridSpan w:val="4"/>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L</w:t>
            </w:r>
          </w:p>
        </w:tc>
      </w:tr>
      <w:tr w:rsidR="00B6246A" w:rsidTr="00F135E7">
        <w:trPr>
          <w:trHeight w:val="188"/>
          <w:jc w:val="center"/>
        </w:trPr>
        <w:tc>
          <w:tcPr>
            <w:tcW w:w="924" w:type="dxa"/>
            <w:gridSpan w:val="3"/>
            <w:vAlign w:val="center"/>
          </w:tcPr>
          <w:p w:rsidR="00B6246A" w:rsidRDefault="00B6246A" w:rsidP="00F135E7">
            <w:pPr>
              <w:spacing w:after="0"/>
              <w:ind w:hanging="2"/>
              <w:rPr>
                <w:rFonts w:ascii="Times New Roman" w:hAnsi="Times New Roman"/>
                <w:sz w:val="24"/>
                <w:szCs w:val="24"/>
              </w:rPr>
            </w:pPr>
            <w:r>
              <w:rPr>
                <w:rFonts w:ascii="Times New Roman" w:hAnsi="Times New Roman"/>
                <w:sz w:val="24"/>
                <w:szCs w:val="24"/>
              </w:rPr>
              <w:t>CO5</w:t>
            </w:r>
          </w:p>
        </w:tc>
        <w:tc>
          <w:tcPr>
            <w:tcW w:w="752" w:type="dxa"/>
            <w:gridSpan w:val="2"/>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752"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751" w:type="dxa"/>
            <w:gridSpan w:val="2"/>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751"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751"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L</w:t>
            </w:r>
          </w:p>
        </w:tc>
        <w:tc>
          <w:tcPr>
            <w:tcW w:w="751"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L</w:t>
            </w:r>
          </w:p>
        </w:tc>
        <w:tc>
          <w:tcPr>
            <w:tcW w:w="751"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L</w:t>
            </w:r>
          </w:p>
        </w:tc>
        <w:tc>
          <w:tcPr>
            <w:tcW w:w="855" w:type="dxa"/>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M</w:t>
            </w:r>
          </w:p>
        </w:tc>
        <w:tc>
          <w:tcPr>
            <w:tcW w:w="1260" w:type="dxa"/>
            <w:gridSpan w:val="3"/>
            <w:vAlign w:val="center"/>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L</w:t>
            </w:r>
          </w:p>
        </w:tc>
        <w:tc>
          <w:tcPr>
            <w:tcW w:w="1676" w:type="dxa"/>
            <w:gridSpan w:val="4"/>
          </w:tcPr>
          <w:p w:rsidR="00B6246A" w:rsidRDefault="00B6246A" w:rsidP="00F135E7">
            <w:pPr>
              <w:spacing w:after="0"/>
              <w:ind w:hanging="2"/>
              <w:jc w:val="center"/>
              <w:rPr>
                <w:rFonts w:ascii="Times New Roman" w:hAnsi="Times New Roman"/>
                <w:sz w:val="24"/>
                <w:szCs w:val="24"/>
              </w:rPr>
            </w:pPr>
            <w:r>
              <w:rPr>
                <w:rFonts w:ascii="Times New Roman" w:hAnsi="Times New Roman"/>
                <w:sz w:val="24"/>
                <w:szCs w:val="24"/>
              </w:rPr>
              <w:t>L</w:t>
            </w:r>
          </w:p>
        </w:tc>
      </w:tr>
    </w:tbl>
    <w:p w:rsidR="00222262" w:rsidRDefault="00222262" w:rsidP="00222262">
      <w:pPr>
        <w:ind w:hanging="2"/>
        <w:rPr>
          <w:rFonts w:ascii="Times New Roman" w:hAnsi="Times New Roman"/>
          <w:sz w:val="24"/>
          <w:szCs w:val="24"/>
        </w:rPr>
      </w:pPr>
      <w:r>
        <w:rPr>
          <w:rFonts w:ascii="Times New Roman" w:hAnsi="Times New Roman"/>
          <w:sz w:val="24"/>
          <w:szCs w:val="24"/>
        </w:rPr>
        <w:t>*S-Strong; M-Medium; L-Low</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9"/>
        <w:gridCol w:w="19"/>
        <w:gridCol w:w="90"/>
        <w:gridCol w:w="810"/>
        <w:gridCol w:w="1710"/>
        <w:gridCol w:w="4320"/>
        <w:gridCol w:w="208"/>
        <w:gridCol w:w="34"/>
        <w:gridCol w:w="265"/>
        <w:gridCol w:w="37"/>
        <w:gridCol w:w="266"/>
        <w:gridCol w:w="585"/>
        <w:gridCol w:w="135"/>
        <w:gridCol w:w="360"/>
        <w:gridCol w:w="450"/>
      </w:tblGrid>
      <w:tr w:rsidR="00222262" w:rsidRPr="00BA7F61" w:rsidTr="00F135E7">
        <w:trPr>
          <w:trHeight w:val="464"/>
        </w:trPr>
        <w:tc>
          <w:tcPr>
            <w:tcW w:w="1368" w:type="dxa"/>
            <w:gridSpan w:val="4"/>
            <w:vAlign w:val="center"/>
          </w:tcPr>
          <w:p w:rsidR="00222262" w:rsidRPr="00BA7F61" w:rsidRDefault="00222262" w:rsidP="00F135E7">
            <w:pPr>
              <w:spacing w:after="0"/>
              <w:ind w:left="-90" w:right="-18"/>
              <w:jc w:val="center"/>
              <w:rPr>
                <w:rFonts w:ascii="Times New Roman" w:hAnsi="Times New Roman"/>
                <w:b/>
                <w:sz w:val="24"/>
                <w:szCs w:val="24"/>
              </w:rPr>
            </w:pPr>
            <w:r w:rsidRPr="00BA7F61">
              <w:rPr>
                <w:rFonts w:ascii="Times New Roman" w:hAnsi="Times New Roman"/>
                <w:sz w:val="24"/>
                <w:szCs w:val="24"/>
              </w:rPr>
              <w:lastRenderedPageBreak/>
              <w:br w:type="page"/>
            </w:r>
            <w:r w:rsidRPr="00BA7F61">
              <w:rPr>
                <w:rFonts w:ascii="Times New Roman" w:hAnsi="Times New Roman"/>
                <w:b/>
                <w:sz w:val="24"/>
                <w:szCs w:val="24"/>
              </w:rPr>
              <w:t>Course code</w:t>
            </w:r>
          </w:p>
        </w:tc>
        <w:tc>
          <w:tcPr>
            <w:tcW w:w="1710" w:type="dxa"/>
            <w:vAlign w:val="center"/>
          </w:tcPr>
          <w:p w:rsidR="00222262" w:rsidRPr="00AB23DC" w:rsidRDefault="00222262" w:rsidP="00F135E7">
            <w:pPr>
              <w:spacing w:after="0"/>
              <w:rPr>
                <w:rFonts w:ascii="Times New Roman" w:hAnsi="Times New Roman"/>
                <w:b/>
                <w:sz w:val="24"/>
                <w:szCs w:val="24"/>
              </w:rPr>
            </w:pPr>
            <w:r>
              <w:rPr>
                <w:rFonts w:ascii="Times New Roman" w:hAnsi="Times New Roman"/>
                <w:b/>
                <w:sz w:val="24"/>
                <w:szCs w:val="24"/>
              </w:rPr>
              <w:t>26MBTB</w:t>
            </w:r>
            <w:r w:rsidRPr="00AB23DC">
              <w:rPr>
                <w:rFonts w:ascii="Times New Roman" w:hAnsi="Times New Roman"/>
                <w:b/>
                <w:sz w:val="24"/>
                <w:szCs w:val="24"/>
              </w:rPr>
              <w:t>C05</w:t>
            </w:r>
          </w:p>
        </w:tc>
        <w:tc>
          <w:tcPr>
            <w:tcW w:w="4320" w:type="dxa"/>
            <w:vMerge w:val="restart"/>
            <w:vAlign w:val="center"/>
          </w:tcPr>
          <w:p w:rsidR="00222262" w:rsidRPr="00BA7F61" w:rsidRDefault="00222262" w:rsidP="00F135E7">
            <w:pPr>
              <w:spacing w:after="0"/>
              <w:jc w:val="center"/>
              <w:rPr>
                <w:rFonts w:ascii="Times New Roman" w:hAnsi="Times New Roman"/>
                <w:b/>
                <w:bCs/>
                <w:sz w:val="24"/>
                <w:szCs w:val="24"/>
              </w:rPr>
            </w:pPr>
            <w:r w:rsidRPr="00BA7F61">
              <w:rPr>
                <w:rFonts w:ascii="Times New Roman" w:hAnsi="Times New Roman"/>
                <w:b/>
                <w:sz w:val="24"/>
                <w:szCs w:val="24"/>
              </w:rPr>
              <w:t>IMMUNOLOGY AND IMMUNO-TECHNIQUES</w:t>
            </w:r>
          </w:p>
        </w:tc>
        <w:tc>
          <w:tcPr>
            <w:tcW w:w="810" w:type="dxa"/>
            <w:gridSpan w:val="5"/>
            <w:vAlign w:val="center"/>
          </w:tcPr>
          <w:p w:rsidR="00222262" w:rsidRPr="00BA7F61" w:rsidRDefault="00222262" w:rsidP="00F135E7">
            <w:pPr>
              <w:spacing w:after="0"/>
              <w:jc w:val="center"/>
              <w:rPr>
                <w:rFonts w:ascii="Times New Roman" w:hAnsi="Times New Roman"/>
                <w:b/>
                <w:sz w:val="24"/>
                <w:szCs w:val="24"/>
              </w:rPr>
            </w:pPr>
            <w:r w:rsidRPr="00BA7F61">
              <w:rPr>
                <w:rFonts w:ascii="Times New Roman" w:hAnsi="Times New Roman"/>
                <w:b/>
                <w:sz w:val="24"/>
                <w:szCs w:val="24"/>
              </w:rPr>
              <w:t>L</w:t>
            </w:r>
          </w:p>
        </w:tc>
        <w:tc>
          <w:tcPr>
            <w:tcW w:w="720" w:type="dxa"/>
            <w:gridSpan w:val="2"/>
            <w:vAlign w:val="center"/>
          </w:tcPr>
          <w:p w:rsidR="00222262" w:rsidRPr="00BA7F61" w:rsidRDefault="00222262" w:rsidP="00F135E7">
            <w:pPr>
              <w:spacing w:after="0"/>
              <w:jc w:val="center"/>
              <w:rPr>
                <w:rFonts w:ascii="Times New Roman" w:hAnsi="Times New Roman"/>
                <w:b/>
                <w:sz w:val="24"/>
                <w:szCs w:val="24"/>
              </w:rPr>
            </w:pPr>
            <w:r w:rsidRPr="00BA7F61">
              <w:rPr>
                <w:rFonts w:ascii="Times New Roman" w:hAnsi="Times New Roman"/>
                <w:b/>
                <w:sz w:val="24"/>
                <w:szCs w:val="24"/>
              </w:rPr>
              <w:t>T</w:t>
            </w:r>
          </w:p>
        </w:tc>
        <w:tc>
          <w:tcPr>
            <w:tcW w:w="360" w:type="dxa"/>
            <w:vAlign w:val="center"/>
          </w:tcPr>
          <w:p w:rsidR="00222262" w:rsidRPr="00BA7F61" w:rsidRDefault="00222262" w:rsidP="00F135E7">
            <w:pPr>
              <w:spacing w:after="0"/>
              <w:jc w:val="center"/>
              <w:rPr>
                <w:rFonts w:ascii="Times New Roman" w:hAnsi="Times New Roman"/>
                <w:b/>
                <w:sz w:val="24"/>
                <w:szCs w:val="24"/>
              </w:rPr>
            </w:pPr>
            <w:r w:rsidRPr="00BA7F61">
              <w:rPr>
                <w:rFonts w:ascii="Times New Roman" w:hAnsi="Times New Roman"/>
                <w:b/>
                <w:sz w:val="24"/>
                <w:szCs w:val="24"/>
              </w:rPr>
              <w:t>P</w:t>
            </w:r>
          </w:p>
        </w:tc>
        <w:tc>
          <w:tcPr>
            <w:tcW w:w="450" w:type="dxa"/>
            <w:vAlign w:val="center"/>
          </w:tcPr>
          <w:p w:rsidR="00222262" w:rsidRPr="00BA7F61" w:rsidRDefault="00222262" w:rsidP="00F135E7">
            <w:pPr>
              <w:spacing w:after="0"/>
              <w:jc w:val="center"/>
              <w:rPr>
                <w:rFonts w:ascii="Times New Roman" w:hAnsi="Times New Roman"/>
                <w:b/>
                <w:sz w:val="24"/>
                <w:szCs w:val="24"/>
              </w:rPr>
            </w:pPr>
            <w:r w:rsidRPr="00BA7F61">
              <w:rPr>
                <w:rFonts w:ascii="Times New Roman" w:hAnsi="Times New Roman"/>
                <w:b/>
                <w:sz w:val="24"/>
                <w:szCs w:val="24"/>
              </w:rPr>
              <w:t>C</w:t>
            </w:r>
          </w:p>
        </w:tc>
      </w:tr>
      <w:tr w:rsidR="00222262" w:rsidRPr="00BA7F61" w:rsidTr="00F135E7">
        <w:trPr>
          <w:trHeight w:val="464"/>
        </w:trPr>
        <w:tc>
          <w:tcPr>
            <w:tcW w:w="3078" w:type="dxa"/>
            <w:gridSpan w:val="5"/>
            <w:vAlign w:val="center"/>
          </w:tcPr>
          <w:p w:rsidR="00222262" w:rsidRPr="00BA7F61" w:rsidRDefault="00222262" w:rsidP="00F135E7">
            <w:pPr>
              <w:spacing w:after="0"/>
              <w:rPr>
                <w:rFonts w:ascii="Times New Roman" w:hAnsi="Times New Roman"/>
                <w:sz w:val="24"/>
                <w:szCs w:val="24"/>
              </w:rPr>
            </w:pPr>
            <w:r w:rsidRPr="00BA7F61">
              <w:rPr>
                <w:rFonts w:ascii="Times New Roman" w:hAnsi="Times New Roman"/>
                <w:b/>
                <w:sz w:val="24"/>
                <w:szCs w:val="24"/>
              </w:rPr>
              <w:t>Core</w:t>
            </w:r>
            <w:r>
              <w:rPr>
                <w:rFonts w:ascii="Times New Roman" w:hAnsi="Times New Roman"/>
                <w:b/>
                <w:sz w:val="24"/>
                <w:szCs w:val="24"/>
              </w:rPr>
              <w:t xml:space="preserve"> Paper</w:t>
            </w:r>
            <w:r w:rsidR="00F135E7">
              <w:rPr>
                <w:rFonts w:ascii="Times New Roman" w:hAnsi="Times New Roman"/>
                <w:b/>
                <w:sz w:val="24"/>
                <w:szCs w:val="24"/>
              </w:rPr>
              <w:t xml:space="preserve"> : V</w:t>
            </w:r>
          </w:p>
        </w:tc>
        <w:tc>
          <w:tcPr>
            <w:tcW w:w="4320" w:type="dxa"/>
            <w:vMerge/>
            <w:vAlign w:val="center"/>
          </w:tcPr>
          <w:p w:rsidR="00222262" w:rsidRPr="00BA7F61" w:rsidRDefault="00222262" w:rsidP="00F135E7">
            <w:pPr>
              <w:spacing w:after="0"/>
              <w:jc w:val="center"/>
              <w:rPr>
                <w:rFonts w:ascii="Times New Roman" w:hAnsi="Times New Roman"/>
                <w:b/>
                <w:sz w:val="24"/>
                <w:szCs w:val="24"/>
              </w:rPr>
            </w:pPr>
          </w:p>
        </w:tc>
        <w:tc>
          <w:tcPr>
            <w:tcW w:w="810" w:type="dxa"/>
            <w:gridSpan w:val="5"/>
            <w:vAlign w:val="center"/>
          </w:tcPr>
          <w:p w:rsidR="00222262" w:rsidRPr="00BA7F61" w:rsidRDefault="00222262" w:rsidP="00F135E7">
            <w:pPr>
              <w:spacing w:after="0"/>
              <w:jc w:val="center"/>
              <w:rPr>
                <w:rFonts w:ascii="Times New Roman" w:hAnsi="Times New Roman"/>
                <w:b/>
                <w:sz w:val="24"/>
                <w:szCs w:val="24"/>
              </w:rPr>
            </w:pPr>
            <w:r>
              <w:rPr>
                <w:rFonts w:ascii="Times New Roman" w:hAnsi="Times New Roman"/>
                <w:b/>
                <w:sz w:val="24"/>
                <w:szCs w:val="24"/>
              </w:rPr>
              <w:t>4</w:t>
            </w:r>
          </w:p>
        </w:tc>
        <w:tc>
          <w:tcPr>
            <w:tcW w:w="720" w:type="dxa"/>
            <w:gridSpan w:val="2"/>
            <w:vAlign w:val="center"/>
          </w:tcPr>
          <w:p w:rsidR="00222262" w:rsidRPr="00BA7F61" w:rsidRDefault="00222262" w:rsidP="00F135E7">
            <w:pPr>
              <w:spacing w:after="0"/>
              <w:jc w:val="center"/>
              <w:rPr>
                <w:rFonts w:ascii="Times New Roman" w:hAnsi="Times New Roman"/>
                <w:b/>
                <w:sz w:val="24"/>
                <w:szCs w:val="24"/>
              </w:rPr>
            </w:pPr>
            <w:r>
              <w:rPr>
                <w:rFonts w:ascii="Times New Roman" w:hAnsi="Times New Roman"/>
                <w:b/>
                <w:sz w:val="24"/>
                <w:szCs w:val="24"/>
              </w:rPr>
              <w:t>-</w:t>
            </w:r>
          </w:p>
        </w:tc>
        <w:tc>
          <w:tcPr>
            <w:tcW w:w="360" w:type="dxa"/>
            <w:vAlign w:val="center"/>
          </w:tcPr>
          <w:p w:rsidR="00222262" w:rsidRPr="00BA7F61" w:rsidRDefault="00222262" w:rsidP="00F135E7">
            <w:pPr>
              <w:spacing w:after="0"/>
              <w:jc w:val="center"/>
              <w:rPr>
                <w:rFonts w:ascii="Times New Roman" w:hAnsi="Times New Roman"/>
                <w:b/>
                <w:sz w:val="24"/>
                <w:szCs w:val="24"/>
              </w:rPr>
            </w:pPr>
            <w:r>
              <w:rPr>
                <w:rFonts w:ascii="Times New Roman" w:hAnsi="Times New Roman"/>
                <w:b/>
                <w:sz w:val="24"/>
                <w:szCs w:val="24"/>
              </w:rPr>
              <w:t>-</w:t>
            </w:r>
          </w:p>
        </w:tc>
        <w:tc>
          <w:tcPr>
            <w:tcW w:w="450" w:type="dxa"/>
            <w:vAlign w:val="center"/>
          </w:tcPr>
          <w:p w:rsidR="00222262" w:rsidRPr="00BA7F61" w:rsidRDefault="00222262" w:rsidP="00F135E7">
            <w:pPr>
              <w:spacing w:after="0"/>
              <w:jc w:val="center"/>
              <w:rPr>
                <w:rFonts w:ascii="Times New Roman" w:hAnsi="Times New Roman"/>
                <w:b/>
                <w:sz w:val="24"/>
                <w:szCs w:val="24"/>
              </w:rPr>
            </w:pPr>
            <w:r>
              <w:rPr>
                <w:rFonts w:ascii="Times New Roman" w:hAnsi="Times New Roman"/>
                <w:b/>
                <w:sz w:val="24"/>
                <w:szCs w:val="24"/>
              </w:rPr>
              <w:t>4</w:t>
            </w:r>
          </w:p>
        </w:tc>
      </w:tr>
      <w:tr w:rsidR="00222262" w:rsidRPr="00BA7F61" w:rsidTr="00F135E7">
        <w:trPr>
          <w:trHeight w:val="143"/>
        </w:trPr>
        <w:tc>
          <w:tcPr>
            <w:tcW w:w="3078" w:type="dxa"/>
            <w:gridSpan w:val="5"/>
            <w:vAlign w:val="center"/>
          </w:tcPr>
          <w:p w:rsidR="00222262" w:rsidRPr="00BA7F61" w:rsidRDefault="00222262" w:rsidP="00F135E7">
            <w:pPr>
              <w:spacing w:after="0"/>
              <w:rPr>
                <w:rFonts w:ascii="Times New Roman" w:hAnsi="Times New Roman"/>
                <w:b/>
                <w:sz w:val="24"/>
                <w:szCs w:val="24"/>
              </w:rPr>
            </w:pPr>
            <w:r w:rsidRPr="00B91B9B">
              <w:rPr>
                <w:rFonts w:ascii="Times New Roman" w:hAnsi="Times New Roman"/>
                <w:b/>
                <w:sz w:val="24"/>
                <w:szCs w:val="24"/>
              </w:rPr>
              <w:t>Pre-requisite</w:t>
            </w:r>
          </w:p>
        </w:tc>
        <w:tc>
          <w:tcPr>
            <w:tcW w:w="4320" w:type="dxa"/>
            <w:vAlign w:val="center"/>
          </w:tcPr>
          <w:p w:rsidR="00222262" w:rsidRPr="00BA7F61" w:rsidRDefault="00222262" w:rsidP="00F135E7">
            <w:pPr>
              <w:spacing w:after="0"/>
              <w:rPr>
                <w:rFonts w:ascii="Times New Roman" w:hAnsi="Times New Roman"/>
                <w:b/>
                <w:bCs/>
                <w:sz w:val="24"/>
                <w:szCs w:val="24"/>
              </w:rPr>
            </w:pPr>
            <w:r>
              <w:rPr>
                <w:rFonts w:ascii="Times New Roman" w:hAnsi="Times New Roman"/>
                <w:b/>
                <w:bCs/>
                <w:sz w:val="24"/>
                <w:szCs w:val="24"/>
              </w:rPr>
              <w:t>Prior exposure to immune system and its related disease and immunity</w:t>
            </w:r>
          </w:p>
        </w:tc>
        <w:tc>
          <w:tcPr>
            <w:tcW w:w="1395" w:type="dxa"/>
            <w:gridSpan w:val="6"/>
            <w:vAlign w:val="center"/>
          </w:tcPr>
          <w:p w:rsidR="00222262" w:rsidRPr="00BA7F61" w:rsidRDefault="00222262" w:rsidP="00F135E7">
            <w:pPr>
              <w:spacing w:after="0"/>
              <w:ind w:left="-108" w:right="-63"/>
              <w:rPr>
                <w:rFonts w:ascii="Times New Roman" w:hAnsi="Times New Roman"/>
                <w:b/>
                <w:bCs/>
                <w:sz w:val="24"/>
                <w:szCs w:val="24"/>
              </w:rPr>
            </w:pPr>
            <w:r w:rsidRPr="00BA7F61">
              <w:rPr>
                <w:rFonts w:ascii="Times New Roman" w:hAnsi="Times New Roman"/>
                <w:b/>
                <w:bCs/>
                <w:sz w:val="24"/>
                <w:szCs w:val="24"/>
              </w:rPr>
              <w:t>Syllabus Version</w:t>
            </w:r>
          </w:p>
        </w:tc>
        <w:tc>
          <w:tcPr>
            <w:tcW w:w="945" w:type="dxa"/>
            <w:gridSpan w:val="3"/>
            <w:vAlign w:val="center"/>
          </w:tcPr>
          <w:p w:rsidR="00222262" w:rsidRPr="00BA7F61" w:rsidRDefault="00222262" w:rsidP="00F135E7">
            <w:pPr>
              <w:spacing w:after="0"/>
              <w:rPr>
                <w:rFonts w:ascii="Times New Roman" w:hAnsi="Times New Roman"/>
                <w:b/>
                <w:bCs/>
                <w:sz w:val="24"/>
                <w:szCs w:val="24"/>
              </w:rPr>
            </w:pPr>
            <w:r>
              <w:rPr>
                <w:rFonts w:ascii="Times New Roman" w:hAnsi="Times New Roman"/>
                <w:b/>
                <w:bCs/>
                <w:sz w:val="24"/>
                <w:szCs w:val="24"/>
              </w:rPr>
              <w:t>2020-21</w:t>
            </w:r>
          </w:p>
        </w:tc>
      </w:tr>
      <w:tr w:rsidR="00222262" w:rsidRPr="00BA7F61" w:rsidTr="00F135E7">
        <w:trPr>
          <w:trHeight w:val="143"/>
        </w:trPr>
        <w:tc>
          <w:tcPr>
            <w:tcW w:w="9738" w:type="dxa"/>
            <w:gridSpan w:val="15"/>
            <w:vAlign w:val="center"/>
          </w:tcPr>
          <w:p w:rsidR="00222262" w:rsidRPr="00BA7F61" w:rsidRDefault="00222262" w:rsidP="00F135E7">
            <w:pPr>
              <w:spacing w:after="0"/>
              <w:rPr>
                <w:rFonts w:ascii="Times New Roman" w:hAnsi="Times New Roman"/>
                <w:b/>
                <w:sz w:val="24"/>
                <w:szCs w:val="24"/>
              </w:rPr>
            </w:pPr>
            <w:r w:rsidRPr="00BA7F61">
              <w:rPr>
                <w:rFonts w:ascii="Times New Roman" w:hAnsi="Times New Roman"/>
                <w:b/>
                <w:sz w:val="24"/>
                <w:szCs w:val="24"/>
              </w:rPr>
              <w:t>Course Objectives:</w:t>
            </w:r>
          </w:p>
        </w:tc>
      </w:tr>
      <w:tr w:rsidR="00222262" w:rsidRPr="00BA7F61" w:rsidTr="00F135E7">
        <w:trPr>
          <w:trHeight w:val="143"/>
        </w:trPr>
        <w:tc>
          <w:tcPr>
            <w:tcW w:w="9738" w:type="dxa"/>
            <w:gridSpan w:val="15"/>
          </w:tcPr>
          <w:p w:rsidR="00222262" w:rsidRPr="00D54EF5" w:rsidRDefault="00222262" w:rsidP="00F135E7">
            <w:pPr>
              <w:jc w:val="both"/>
              <w:rPr>
                <w:rFonts w:ascii="Times New Roman" w:hAnsi="Times New Roman"/>
                <w:bCs/>
                <w:sz w:val="24"/>
                <w:szCs w:val="24"/>
              </w:rPr>
            </w:pPr>
            <w:r w:rsidRPr="00BA7F61">
              <w:rPr>
                <w:rFonts w:ascii="Times New Roman" w:hAnsi="Times New Roman"/>
                <w:bCs/>
                <w:sz w:val="24"/>
                <w:szCs w:val="24"/>
              </w:rPr>
              <w:t xml:space="preserve">The </w:t>
            </w:r>
            <w:r w:rsidRPr="00D54EF5">
              <w:rPr>
                <w:rFonts w:ascii="Times New Roman" w:hAnsi="Times New Roman"/>
                <w:bCs/>
                <w:sz w:val="24"/>
                <w:szCs w:val="24"/>
              </w:rPr>
              <w:t>main ob</w:t>
            </w:r>
            <w:r>
              <w:rPr>
                <w:rFonts w:ascii="Times New Roman" w:hAnsi="Times New Roman"/>
                <w:bCs/>
                <w:sz w:val="24"/>
                <w:szCs w:val="24"/>
              </w:rPr>
              <w:t>je</w:t>
            </w:r>
            <w:r w:rsidRPr="00D54EF5">
              <w:rPr>
                <w:rFonts w:ascii="Times New Roman" w:hAnsi="Times New Roman"/>
                <w:bCs/>
                <w:sz w:val="24"/>
                <w:szCs w:val="24"/>
              </w:rPr>
              <w:t xml:space="preserve">ctives of this course are to: </w:t>
            </w:r>
          </w:p>
          <w:p w:rsidR="00222262" w:rsidRPr="00EF1EFE" w:rsidRDefault="00222262" w:rsidP="00222262">
            <w:pPr>
              <w:pStyle w:val="ListParagraph"/>
              <w:numPr>
                <w:ilvl w:val="0"/>
                <w:numId w:val="9"/>
              </w:numPr>
              <w:spacing w:after="0"/>
              <w:jc w:val="both"/>
              <w:rPr>
                <w:rFonts w:ascii="Times New Roman" w:hAnsi="Times New Roman"/>
                <w:sz w:val="24"/>
                <w:szCs w:val="24"/>
              </w:rPr>
            </w:pPr>
            <w:r w:rsidRPr="00EF1EFE">
              <w:rPr>
                <w:rFonts w:ascii="Times New Roman" w:hAnsi="Times New Roman"/>
                <w:sz w:val="24"/>
                <w:szCs w:val="24"/>
              </w:rPr>
              <w:t>Provide knowledge on the mechanism of action of immune system.</w:t>
            </w:r>
          </w:p>
          <w:p w:rsidR="00222262" w:rsidRPr="00EF1EFE" w:rsidRDefault="00222262" w:rsidP="00222262">
            <w:pPr>
              <w:pStyle w:val="ListParagraph"/>
              <w:numPr>
                <w:ilvl w:val="0"/>
                <w:numId w:val="9"/>
              </w:numPr>
              <w:spacing w:after="0"/>
              <w:jc w:val="both"/>
              <w:rPr>
                <w:rFonts w:ascii="Times New Roman" w:hAnsi="Times New Roman"/>
                <w:sz w:val="24"/>
                <w:szCs w:val="24"/>
              </w:rPr>
            </w:pPr>
            <w:r w:rsidRPr="00EF1EFE">
              <w:rPr>
                <w:rFonts w:ascii="Times New Roman" w:hAnsi="Times New Roman"/>
                <w:sz w:val="24"/>
                <w:szCs w:val="24"/>
              </w:rPr>
              <w:t>Understanding principle and methodology of various immunological techniques.</w:t>
            </w:r>
          </w:p>
          <w:p w:rsidR="00222262" w:rsidRPr="00EF1EFE" w:rsidRDefault="00222262" w:rsidP="00222262">
            <w:pPr>
              <w:pStyle w:val="ListParagraph"/>
              <w:numPr>
                <w:ilvl w:val="0"/>
                <w:numId w:val="9"/>
              </w:numPr>
              <w:spacing w:after="0"/>
              <w:jc w:val="both"/>
              <w:rPr>
                <w:rFonts w:ascii="Times New Roman" w:hAnsi="Times New Roman"/>
                <w:sz w:val="24"/>
                <w:szCs w:val="24"/>
              </w:rPr>
            </w:pPr>
            <w:r w:rsidRPr="00EF1EFE">
              <w:rPr>
                <w:rFonts w:ascii="Times New Roman" w:hAnsi="Times New Roman"/>
                <w:sz w:val="24"/>
                <w:szCs w:val="24"/>
              </w:rPr>
              <w:t>Learning the fundamental mechanism behind organ transplantation, autoimmune disorders and hypersensitive reactions.</w:t>
            </w:r>
          </w:p>
          <w:p w:rsidR="00222262" w:rsidRPr="00222262" w:rsidRDefault="00222262" w:rsidP="00F135E7">
            <w:pPr>
              <w:pStyle w:val="ListParagraph"/>
              <w:numPr>
                <w:ilvl w:val="0"/>
                <w:numId w:val="9"/>
              </w:numPr>
              <w:spacing w:after="0"/>
              <w:jc w:val="both"/>
              <w:rPr>
                <w:rFonts w:ascii="Times New Roman" w:hAnsi="Times New Roman"/>
                <w:sz w:val="24"/>
                <w:szCs w:val="24"/>
              </w:rPr>
            </w:pPr>
            <w:r w:rsidRPr="00EF1EFE">
              <w:rPr>
                <w:rFonts w:ascii="Times New Roman" w:hAnsi="Times New Roman"/>
                <w:sz w:val="24"/>
                <w:szCs w:val="24"/>
              </w:rPr>
              <w:t>To learn about various vaccines and vaccination methods.</w:t>
            </w:r>
          </w:p>
        </w:tc>
      </w:tr>
      <w:tr w:rsidR="00222262" w:rsidRPr="00BA7F61" w:rsidTr="00F135E7">
        <w:trPr>
          <w:trHeight w:val="143"/>
        </w:trPr>
        <w:tc>
          <w:tcPr>
            <w:tcW w:w="9738" w:type="dxa"/>
            <w:gridSpan w:val="15"/>
          </w:tcPr>
          <w:p w:rsidR="00222262" w:rsidRPr="00BA7F61" w:rsidRDefault="00222262" w:rsidP="00F135E7">
            <w:pPr>
              <w:spacing w:after="0"/>
              <w:rPr>
                <w:rFonts w:ascii="Times New Roman" w:hAnsi="Times New Roman"/>
                <w:b/>
                <w:sz w:val="24"/>
                <w:szCs w:val="24"/>
              </w:rPr>
            </w:pPr>
            <w:r w:rsidRPr="00BA7F61">
              <w:rPr>
                <w:rFonts w:ascii="Times New Roman" w:hAnsi="Times New Roman"/>
                <w:b/>
                <w:sz w:val="24"/>
                <w:szCs w:val="24"/>
              </w:rPr>
              <w:t>Expected Course Outcomes:</w:t>
            </w:r>
          </w:p>
        </w:tc>
      </w:tr>
      <w:tr w:rsidR="00222262" w:rsidRPr="00BA7F61" w:rsidTr="00F135E7">
        <w:trPr>
          <w:trHeight w:val="325"/>
        </w:trPr>
        <w:tc>
          <w:tcPr>
            <w:tcW w:w="9738" w:type="dxa"/>
            <w:gridSpan w:val="15"/>
          </w:tcPr>
          <w:p w:rsidR="00222262" w:rsidRPr="00D54EF5" w:rsidRDefault="00222262" w:rsidP="00F135E7">
            <w:pPr>
              <w:spacing w:after="0"/>
              <w:jc w:val="both"/>
              <w:rPr>
                <w:rFonts w:ascii="Times New Roman" w:hAnsi="Times New Roman"/>
                <w:sz w:val="24"/>
                <w:szCs w:val="24"/>
              </w:rPr>
            </w:pPr>
            <w:r w:rsidRPr="00D54EF5">
              <w:rPr>
                <w:rFonts w:ascii="Times New Roman" w:hAnsi="Times New Roman"/>
                <w:sz w:val="24"/>
                <w:szCs w:val="24"/>
              </w:rPr>
              <w:t>On the successful completion of the course, student will be able to:</w:t>
            </w:r>
          </w:p>
        </w:tc>
      </w:tr>
      <w:tr w:rsidR="00222262" w:rsidRPr="00BA7F61" w:rsidTr="00F135E7">
        <w:trPr>
          <w:trHeight w:val="322"/>
        </w:trPr>
        <w:tc>
          <w:tcPr>
            <w:tcW w:w="558" w:type="dxa"/>
            <w:gridSpan w:val="3"/>
          </w:tcPr>
          <w:p w:rsidR="00222262" w:rsidRPr="00BA7F61" w:rsidRDefault="00222262" w:rsidP="00F135E7">
            <w:pPr>
              <w:spacing w:after="0"/>
              <w:rPr>
                <w:rFonts w:ascii="Times New Roman" w:hAnsi="Times New Roman"/>
                <w:sz w:val="24"/>
                <w:szCs w:val="24"/>
              </w:rPr>
            </w:pPr>
            <w:r w:rsidRPr="00BA7F61">
              <w:rPr>
                <w:rFonts w:ascii="Times New Roman" w:hAnsi="Times New Roman"/>
                <w:sz w:val="24"/>
                <w:szCs w:val="24"/>
              </w:rPr>
              <w:t>1</w:t>
            </w:r>
          </w:p>
        </w:tc>
        <w:tc>
          <w:tcPr>
            <w:tcW w:w="8370" w:type="dxa"/>
            <w:gridSpan w:val="10"/>
          </w:tcPr>
          <w:p w:rsidR="00222262" w:rsidRPr="00EF1EFE" w:rsidRDefault="00222262" w:rsidP="00F135E7">
            <w:pPr>
              <w:pStyle w:val="ListParagraph"/>
              <w:ind w:left="0"/>
              <w:jc w:val="both"/>
              <w:rPr>
                <w:rFonts w:ascii="Times New Roman" w:hAnsi="Times New Roman"/>
                <w:b/>
                <w:sz w:val="24"/>
                <w:szCs w:val="24"/>
              </w:rPr>
            </w:pPr>
            <w:r w:rsidRPr="00EF1EFE">
              <w:rPr>
                <w:rFonts w:ascii="Times New Roman" w:hAnsi="Times New Roman"/>
                <w:sz w:val="24"/>
                <w:szCs w:val="24"/>
              </w:rPr>
              <w:t>Able to understand the structure, function, principles and practices outlining various key concepts in immunology.</w:t>
            </w:r>
          </w:p>
        </w:tc>
        <w:tc>
          <w:tcPr>
            <w:tcW w:w="810" w:type="dxa"/>
            <w:gridSpan w:val="2"/>
          </w:tcPr>
          <w:p w:rsidR="00222262" w:rsidRPr="00BA7F61" w:rsidRDefault="00222262" w:rsidP="00F135E7">
            <w:pPr>
              <w:spacing w:after="0"/>
              <w:rPr>
                <w:rFonts w:ascii="Times New Roman" w:hAnsi="Times New Roman"/>
                <w:sz w:val="24"/>
                <w:szCs w:val="24"/>
              </w:rPr>
            </w:pPr>
            <w:r w:rsidRPr="00BA7F61">
              <w:rPr>
                <w:rFonts w:ascii="Times New Roman" w:hAnsi="Times New Roman"/>
                <w:sz w:val="24"/>
                <w:szCs w:val="24"/>
              </w:rPr>
              <w:t>K2</w:t>
            </w:r>
          </w:p>
        </w:tc>
      </w:tr>
      <w:tr w:rsidR="00222262" w:rsidRPr="00BA7F61" w:rsidTr="00F135E7">
        <w:trPr>
          <w:trHeight w:val="322"/>
        </w:trPr>
        <w:tc>
          <w:tcPr>
            <w:tcW w:w="558" w:type="dxa"/>
            <w:gridSpan w:val="3"/>
          </w:tcPr>
          <w:p w:rsidR="00222262" w:rsidRPr="00BA7F61" w:rsidRDefault="00222262" w:rsidP="00F135E7">
            <w:pPr>
              <w:spacing w:after="0"/>
              <w:rPr>
                <w:rFonts w:ascii="Times New Roman" w:hAnsi="Times New Roman"/>
                <w:sz w:val="24"/>
                <w:szCs w:val="24"/>
              </w:rPr>
            </w:pPr>
            <w:r w:rsidRPr="00BA7F61">
              <w:rPr>
                <w:rFonts w:ascii="Times New Roman" w:hAnsi="Times New Roman"/>
                <w:sz w:val="24"/>
                <w:szCs w:val="24"/>
              </w:rPr>
              <w:t>2</w:t>
            </w:r>
          </w:p>
        </w:tc>
        <w:tc>
          <w:tcPr>
            <w:tcW w:w="8370" w:type="dxa"/>
            <w:gridSpan w:val="10"/>
          </w:tcPr>
          <w:p w:rsidR="00222262" w:rsidRPr="00EF1EFE" w:rsidRDefault="00222262" w:rsidP="00F135E7">
            <w:pPr>
              <w:pStyle w:val="ListParagraph"/>
              <w:ind w:left="0"/>
              <w:jc w:val="both"/>
              <w:rPr>
                <w:rFonts w:ascii="Times New Roman" w:hAnsi="Times New Roman"/>
                <w:sz w:val="24"/>
                <w:szCs w:val="24"/>
              </w:rPr>
            </w:pPr>
            <w:r w:rsidRPr="00EF1EFE">
              <w:rPr>
                <w:rFonts w:ascii="Times New Roman" w:hAnsi="Times New Roman"/>
                <w:sz w:val="24"/>
                <w:szCs w:val="24"/>
              </w:rPr>
              <w:t>Equipped to perform various immunological assays.</w:t>
            </w:r>
          </w:p>
        </w:tc>
        <w:tc>
          <w:tcPr>
            <w:tcW w:w="810" w:type="dxa"/>
            <w:gridSpan w:val="2"/>
          </w:tcPr>
          <w:p w:rsidR="00222262" w:rsidRPr="00BA7F61" w:rsidRDefault="00222262" w:rsidP="00F135E7">
            <w:pPr>
              <w:spacing w:after="0"/>
              <w:rPr>
                <w:rFonts w:ascii="Times New Roman" w:hAnsi="Times New Roman"/>
                <w:sz w:val="24"/>
                <w:szCs w:val="24"/>
              </w:rPr>
            </w:pPr>
            <w:r w:rsidRPr="00BA7F61">
              <w:rPr>
                <w:rFonts w:ascii="Times New Roman" w:hAnsi="Times New Roman"/>
                <w:sz w:val="24"/>
                <w:szCs w:val="24"/>
              </w:rPr>
              <w:t>K3</w:t>
            </w:r>
          </w:p>
        </w:tc>
      </w:tr>
      <w:tr w:rsidR="00222262" w:rsidRPr="00BA7F61" w:rsidTr="00F135E7">
        <w:trPr>
          <w:trHeight w:val="322"/>
        </w:trPr>
        <w:tc>
          <w:tcPr>
            <w:tcW w:w="558" w:type="dxa"/>
            <w:gridSpan w:val="3"/>
          </w:tcPr>
          <w:p w:rsidR="00222262" w:rsidRPr="00BA7F61" w:rsidRDefault="00222262" w:rsidP="00F135E7">
            <w:pPr>
              <w:spacing w:after="0"/>
              <w:rPr>
                <w:rFonts w:ascii="Times New Roman" w:hAnsi="Times New Roman"/>
                <w:sz w:val="24"/>
                <w:szCs w:val="24"/>
              </w:rPr>
            </w:pPr>
            <w:r w:rsidRPr="00BA7F61">
              <w:rPr>
                <w:rFonts w:ascii="Times New Roman" w:hAnsi="Times New Roman"/>
                <w:sz w:val="24"/>
                <w:szCs w:val="24"/>
              </w:rPr>
              <w:t>3</w:t>
            </w:r>
          </w:p>
        </w:tc>
        <w:tc>
          <w:tcPr>
            <w:tcW w:w="8370" w:type="dxa"/>
            <w:gridSpan w:val="10"/>
          </w:tcPr>
          <w:p w:rsidR="00222262" w:rsidRPr="00EF1EFE" w:rsidRDefault="00222262" w:rsidP="00F135E7">
            <w:pPr>
              <w:pStyle w:val="ListParagraph"/>
              <w:ind w:left="0"/>
              <w:jc w:val="both"/>
              <w:rPr>
                <w:rFonts w:ascii="Times New Roman" w:hAnsi="Times New Roman"/>
                <w:sz w:val="24"/>
                <w:szCs w:val="24"/>
              </w:rPr>
            </w:pPr>
            <w:r w:rsidRPr="00EF1EFE">
              <w:rPr>
                <w:rFonts w:ascii="Times New Roman" w:hAnsi="Times New Roman"/>
                <w:sz w:val="24"/>
                <w:szCs w:val="24"/>
              </w:rPr>
              <w:t>Able to understand immunological diseases and diagnosis</w:t>
            </w:r>
          </w:p>
        </w:tc>
        <w:tc>
          <w:tcPr>
            <w:tcW w:w="810" w:type="dxa"/>
            <w:gridSpan w:val="2"/>
          </w:tcPr>
          <w:p w:rsidR="00222262" w:rsidRPr="00BA7F61" w:rsidRDefault="00222262" w:rsidP="00F135E7">
            <w:pPr>
              <w:spacing w:after="0"/>
              <w:rPr>
                <w:rFonts w:ascii="Times New Roman" w:hAnsi="Times New Roman"/>
                <w:sz w:val="24"/>
                <w:szCs w:val="24"/>
              </w:rPr>
            </w:pPr>
            <w:r>
              <w:rPr>
                <w:rFonts w:ascii="Times New Roman" w:hAnsi="Times New Roman"/>
                <w:sz w:val="24"/>
                <w:szCs w:val="24"/>
              </w:rPr>
              <w:t>K2</w:t>
            </w:r>
          </w:p>
        </w:tc>
      </w:tr>
      <w:tr w:rsidR="00222262" w:rsidRPr="00BA7F61" w:rsidTr="00F135E7">
        <w:trPr>
          <w:trHeight w:val="322"/>
        </w:trPr>
        <w:tc>
          <w:tcPr>
            <w:tcW w:w="9738" w:type="dxa"/>
            <w:gridSpan w:val="15"/>
          </w:tcPr>
          <w:p w:rsidR="00222262" w:rsidRPr="00BA7F61" w:rsidRDefault="00222262" w:rsidP="00F135E7">
            <w:pPr>
              <w:spacing w:after="0"/>
              <w:rPr>
                <w:rFonts w:ascii="Times New Roman" w:hAnsi="Times New Roman"/>
                <w:sz w:val="24"/>
                <w:szCs w:val="24"/>
              </w:rPr>
            </w:pPr>
            <w:r w:rsidRPr="00BA7F61">
              <w:rPr>
                <w:rFonts w:ascii="Times New Roman" w:hAnsi="Times New Roman"/>
                <w:b/>
                <w:sz w:val="24"/>
                <w:szCs w:val="24"/>
              </w:rPr>
              <w:t>K1</w:t>
            </w:r>
            <w:r w:rsidRPr="00BA7F61">
              <w:rPr>
                <w:rFonts w:ascii="Times New Roman" w:hAnsi="Times New Roman"/>
                <w:sz w:val="24"/>
                <w:szCs w:val="24"/>
              </w:rPr>
              <w:t xml:space="preserve"> - Remember; </w:t>
            </w:r>
            <w:r w:rsidRPr="00BA7F61">
              <w:rPr>
                <w:rFonts w:ascii="Times New Roman" w:hAnsi="Times New Roman"/>
                <w:b/>
                <w:sz w:val="24"/>
                <w:szCs w:val="24"/>
              </w:rPr>
              <w:t>K2</w:t>
            </w:r>
            <w:r w:rsidRPr="00BA7F61">
              <w:rPr>
                <w:rFonts w:ascii="Times New Roman" w:hAnsi="Times New Roman"/>
                <w:sz w:val="24"/>
                <w:szCs w:val="24"/>
              </w:rPr>
              <w:t xml:space="preserve"> - Understand; </w:t>
            </w:r>
            <w:r w:rsidRPr="00BA7F61">
              <w:rPr>
                <w:rFonts w:ascii="Times New Roman" w:hAnsi="Times New Roman"/>
                <w:b/>
                <w:sz w:val="24"/>
                <w:szCs w:val="24"/>
              </w:rPr>
              <w:t>K3</w:t>
            </w:r>
            <w:r w:rsidRPr="00BA7F61">
              <w:rPr>
                <w:rFonts w:ascii="Times New Roman" w:hAnsi="Times New Roman"/>
                <w:sz w:val="24"/>
                <w:szCs w:val="24"/>
              </w:rPr>
              <w:t xml:space="preserve"> - Apply; </w:t>
            </w:r>
            <w:r w:rsidRPr="00BA7F61">
              <w:rPr>
                <w:rFonts w:ascii="Times New Roman" w:hAnsi="Times New Roman"/>
                <w:b/>
                <w:sz w:val="24"/>
                <w:szCs w:val="24"/>
              </w:rPr>
              <w:t>K4</w:t>
            </w:r>
            <w:r w:rsidRPr="00BA7F61">
              <w:rPr>
                <w:rFonts w:ascii="Times New Roman" w:hAnsi="Times New Roman"/>
                <w:sz w:val="24"/>
                <w:szCs w:val="24"/>
              </w:rPr>
              <w:t xml:space="preserve"> - Analyze; </w:t>
            </w:r>
            <w:r w:rsidRPr="00BA7F61">
              <w:rPr>
                <w:rFonts w:ascii="Times New Roman" w:hAnsi="Times New Roman"/>
                <w:b/>
                <w:sz w:val="24"/>
                <w:szCs w:val="24"/>
              </w:rPr>
              <w:t>K5</w:t>
            </w:r>
            <w:r w:rsidRPr="00BA7F61">
              <w:rPr>
                <w:rFonts w:ascii="Times New Roman" w:hAnsi="Times New Roman"/>
                <w:sz w:val="24"/>
                <w:szCs w:val="24"/>
              </w:rPr>
              <w:t xml:space="preserve"> - Evaluate; </w:t>
            </w:r>
            <w:r w:rsidRPr="00BA7F61">
              <w:rPr>
                <w:rFonts w:ascii="Times New Roman" w:hAnsi="Times New Roman"/>
                <w:b/>
                <w:sz w:val="24"/>
                <w:szCs w:val="24"/>
              </w:rPr>
              <w:t>K6</w:t>
            </w:r>
            <w:r w:rsidRPr="00BA7F61">
              <w:rPr>
                <w:rFonts w:ascii="Times New Roman" w:hAnsi="Times New Roman"/>
                <w:sz w:val="24"/>
                <w:szCs w:val="24"/>
              </w:rPr>
              <w:t xml:space="preserve"> – Create</w:t>
            </w:r>
          </w:p>
        </w:tc>
      </w:tr>
      <w:tr w:rsidR="00222262" w:rsidRPr="00BA7F61" w:rsidTr="00F135E7">
        <w:trPr>
          <w:trHeight w:val="143"/>
        </w:trPr>
        <w:tc>
          <w:tcPr>
            <w:tcW w:w="9738" w:type="dxa"/>
            <w:gridSpan w:val="15"/>
          </w:tcPr>
          <w:p w:rsidR="00222262" w:rsidRPr="00BA7F61" w:rsidRDefault="00222262" w:rsidP="00F135E7">
            <w:pPr>
              <w:suppressAutoHyphens/>
              <w:spacing w:after="0"/>
              <w:jc w:val="both"/>
              <w:rPr>
                <w:rFonts w:ascii="Times New Roman" w:hAnsi="Times New Roman"/>
                <w:b/>
                <w:sz w:val="24"/>
                <w:szCs w:val="24"/>
              </w:rPr>
            </w:pPr>
          </w:p>
        </w:tc>
      </w:tr>
      <w:tr w:rsidR="00222262" w:rsidRPr="00BA7F61" w:rsidTr="00F135E7">
        <w:trPr>
          <w:trHeight w:val="143"/>
        </w:trPr>
        <w:tc>
          <w:tcPr>
            <w:tcW w:w="1368" w:type="dxa"/>
            <w:gridSpan w:val="4"/>
          </w:tcPr>
          <w:p w:rsidR="00222262" w:rsidRPr="00BA7F61" w:rsidRDefault="00222262" w:rsidP="00F135E7">
            <w:pPr>
              <w:spacing w:after="0"/>
              <w:rPr>
                <w:rFonts w:ascii="Times New Roman" w:hAnsi="Times New Roman"/>
                <w:b/>
                <w:sz w:val="24"/>
                <w:szCs w:val="24"/>
              </w:rPr>
            </w:pPr>
            <w:r w:rsidRPr="00BA7F61">
              <w:rPr>
                <w:rFonts w:ascii="Times New Roman" w:hAnsi="Times New Roman"/>
                <w:b/>
                <w:sz w:val="24"/>
                <w:szCs w:val="24"/>
              </w:rPr>
              <w:t>Unit:1</w:t>
            </w:r>
          </w:p>
        </w:tc>
        <w:tc>
          <w:tcPr>
            <w:tcW w:w="6574" w:type="dxa"/>
            <w:gridSpan w:val="6"/>
          </w:tcPr>
          <w:p w:rsidR="00222262" w:rsidRPr="00BA7F61" w:rsidRDefault="00222262" w:rsidP="00F135E7">
            <w:pPr>
              <w:spacing w:after="0"/>
              <w:jc w:val="center"/>
              <w:rPr>
                <w:rFonts w:ascii="Times New Roman" w:hAnsi="Times New Roman"/>
                <w:b/>
                <w:sz w:val="24"/>
                <w:szCs w:val="24"/>
              </w:rPr>
            </w:pPr>
            <w:r w:rsidRPr="00BA7F61">
              <w:rPr>
                <w:rFonts w:ascii="Times New Roman" w:hAnsi="Times New Roman"/>
                <w:b/>
                <w:sz w:val="24"/>
                <w:szCs w:val="24"/>
              </w:rPr>
              <w:t>Immunity and Types</w:t>
            </w:r>
          </w:p>
        </w:tc>
        <w:tc>
          <w:tcPr>
            <w:tcW w:w="1796" w:type="dxa"/>
            <w:gridSpan w:val="5"/>
          </w:tcPr>
          <w:p w:rsidR="00222262" w:rsidRPr="00BA7F61" w:rsidRDefault="00222262" w:rsidP="00F135E7">
            <w:pPr>
              <w:spacing w:after="0"/>
              <w:jc w:val="right"/>
              <w:rPr>
                <w:rFonts w:ascii="Times New Roman" w:hAnsi="Times New Roman"/>
                <w:b/>
                <w:sz w:val="24"/>
                <w:szCs w:val="24"/>
              </w:rPr>
            </w:pPr>
            <w:r>
              <w:rPr>
                <w:rFonts w:ascii="Times New Roman" w:hAnsi="Times New Roman"/>
                <w:b/>
                <w:sz w:val="24"/>
                <w:szCs w:val="24"/>
              </w:rPr>
              <w:t>10</w:t>
            </w:r>
            <w:r w:rsidRPr="00BA7F61">
              <w:rPr>
                <w:rFonts w:ascii="Times New Roman" w:hAnsi="Times New Roman"/>
                <w:b/>
                <w:sz w:val="24"/>
                <w:szCs w:val="24"/>
              </w:rPr>
              <w:t xml:space="preserve"> hours</w:t>
            </w:r>
          </w:p>
        </w:tc>
      </w:tr>
      <w:tr w:rsidR="00222262" w:rsidRPr="00BA7F61" w:rsidTr="00F135E7">
        <w:trPr>
          <w:trHeight w:val="143"/>
        </w:trPr>
        <w:tc>
          <w:tcPr>
            <w:tcW w:w="9738" w:type="dxa"/>
            <w:gridSpan w:val="15"/>
          </w:tcPr>
          <w:p w:rsidR="00222262" w:rsidRPr="00BA7F61" w:rsidRDefault="00222262" w:rsidP="00F135E7">
            <w:pPr>
              <w:spacing w:after="0"/>
              <w:jc w:val="both"/>
              <w:rPr>
                <w:rFonts w:ascii="Times New Roman" w:hAnsi="Times New Roman"/>
                <w:sz w:val="24"/>
                <w:szCs w:val="24"/>
              </w:rPr>
            </w:pPr>
            <w:r w:rsidRPr="00BA7F61">
              <w:rPr>
                <w:rFonts w:ascii="Times New Roman" w:hAnsi="Times New Roman"/>
                <w:sz w:val="24"/>
                <w:szCs w:val="24"/>
              </w:rPr>
              <w:t xml:space="preserve">History and Scope of Immunology, </w:t>
            </w:r>
            <w:proofErr w:type="spellStart"/>
            <w:r w:rsidRPr="00BA7F61">
              <w:rPr>
                <w:rFonts w:ascii="Times New Roman" w:hAnsi="Times New Roman"/>
                <w:sz w:val="24"/>
                <w:szCs w:val="24"/>
              </w:rPr>
              <w:t>Immunity</w:t>
            </w:r>
            <w:proofErr w:type="gramStart"/>
            <w:r w:rsidRPr="00BA7F61">
              <w:rPr>
                <w:rFonts w:ascii="Times New Roman" w:hAnsi="Times New Roman"/>
                <w:sz w:val="24"/>
                <w:szCs w:val="24"/>
              </w:rPr>
              <w:t>:Types</w:t>
            </w:r>
            <w:proofErr w:type="spellEnd"/>
            <w:proofErr w:type="gramEnd"/>
            <w:r w:rsidRPr="00BA7F61">
              <w:rPr>
                <w:rFonts w:ascii="Times New Roman" w:hAnsi="Times New Roman"/>
                <w:sz w:val="24"/>
                <w:szCs w:val="24"/>
              </w:rPr>
              <w:t xml:space="preserve">-innate and acquire, active and passive, Cell mediated and </w:t>
            </w:r>
            <w:proofErr w:type="spellStart"/>
            <w:r w:rsidRPr="00BA7F61">
              <w:rPr>
                <w:rFonts w:ascii="Times New Roman" w:hAnsi="Times New Roman"/>
                <w:sz w:val="24"/>
                <w:szCs w:val="24"/>
              </w:rPr>
              <w:t>Humoral</w:t>
            </w:r>
            <w:proofErr w:type="spellEnd"/>
            <w:r w:rsidRPr="00BA7F61">
              <w:rPr>
                <w:rFonts w:ascii="Times New Roman" w:hAnsi="Times New Roman"/>
                <w:sz w:val="24"/>
                <w:szCs w:val="24"/>
              </w:rPr>
              <w:t xml:space="preserve"> Immunity. </w:t>
            </w:r>
            <w:proofErr w:type="spellStart"/>
            <w:r w:rsidRPr="00BA7F61">
              <w:rPr>
                <w:rFonts w:ascii="Times New Roman" w:hAnsi="Times New Roman"/>
                <w:sz w:val="24"/>
                <w:szCs w:val="24"/>
              </w:rPr>
              <w:t>Hematopoiesis</w:t>
            </w:r>
            <w:proofErr w:type="spellEnd"/>
            <w:r w:rsidRPr="00BA7F61">
              <w:rPr>
                <w:rFonts w:ascii="Times New Roman" w:hAnsi="Times New Roman"/>
                <w:sz w:val="24"/>
                <w:szCs w:val="24"/>
              </w:rPr>
              <w:t>- origin, development and differentiation of immune cells.</w:t>
            </w:r>
          </w:p>
        </w:tc>
      </w:tr>
      <w:tr w:rsidR="00222262" w:rsidRPr="00BA7F61" w:rsidTr="00F135E7">
        <w:trPr>
          <w:trHeight w:val="143"/>
        </w:trPr>
        <w:tc>
          <w:tcPr>
            <w:tcW w:w="1368" w:type="dxa"/>
            <w:gridSpan w:val="4"/>
          </w:tcPr>
          <w:p w:rsidR="00222262" w:rsidRPr="00BA7F61" w:rsidRDefault="00222262" w:rsidP="00F135E7">
            <w:pPr>
              <w:spacing w:after="0"/>
              <w:rPr>
                <w:rFonts w:ascii="Times New Roman" w:hAnsi="Times New Roman"/>
                <w:b/>
                <w:sz w:val="24"/>
                <w:szCs w:val="24"/>
              </w:rPr>
            </w:pPr>
            <w:r w:rsidRPr="00BA7F61">
              <w:rPr>
                <w:rFonts w:ascii="Times New Roman" w:hAnsi="Times New Roman"/>
                <w:b/>
                <w:sz w:val="24"/>
                <w:szCs w:val="24"/>
              </w:rPr>
              <w:t>Unit:2</w:t>
            </w:r>
          </w:p>
        </w:tc>
        <w:tc>
          <w:tcPr>
            <w:tcW w:w="6537" w:type="dxa"/>
            <w:gridSpan w:val="5"/>
          </w:tcPr>
          <w:p w:rsidR="00222262" w:rsidRPr="00BA7F61" w:rsidRDefault="00222262" w:rsidP="00F135E7">
            <w:pPr>
              <w:spacing w:after="0"/>
              <w:jc w:val="center"/>
              <w:rPr>
                <w:rFonts w:ascii="Times New Roman" w:hAnsi="Times New Roman"/>
                <w:b/>
                <w:sz w:val="24"/>
                <w:szCs w:val="24"/>
              </w:rPr>
            </w:pPr>
            <w:r w:rsidRPr="00BA7F61">
              <w:rPr>
                <w:rFonts w:ascii="Times New Roman" w:hAnsi="Times New Roman"/>
                <w:b/>
                <w:sz w:val="24"/>
                <w:szCs w:val="24"/>
              </w:rPr>
              <w:t>Cells and Organs of the Immune System</w:t>
            </w:r>
          </w:p>
        </w:tc>
        <w:tc>
          <w:tcPr>
            <w:tcW w:w="1833" w:type="dxa"/>
            <w:gridSpan w:val="6"/>
          </w:tcPr>
          <w:p w:rsidR="00222262" w:rsidRPr="00BA7F61" w:rsidRDefault="00222262" w:rsidP="00F135E7">
            <w:pPr>
              <w:spacing w:after="0"/>
              <w:jc w:val="right"/>
              <w:rPr>
                <w:rFonts w:ascii="Times New Roman" w:hAnsi="Times New Roman"/>
                <w:b/>
                <w:sz w:val="24"/>
                <w:szCs w:val="24"/>
              </w:rPr>
            </w:pPr>
            <w:r w:rsidRPr="00BA7F61">
              <w:rPr>
                <w:rFonts w:ascii="Times New Roman" w:hAnsi="Times New Roman"/>
                <w:b/>
                <w:sz w:val="24"/>
                <w:szCs w:val="24"/>
              </w:rPr>
              <w:t>1</w:t>
            </w:r>
            <w:r>
              <w:rPr>
                <w:rFonts w:ascii="Times New Roman" w:hAnsi="Times New Roman"/>
                <w:b/>
                <w:sz w:val="24"/>
                <w:szCs w:val="24"/>
              </w:rPr>
              <w:t>2</w:t>
            </w:r>
            <w:r w:rsidRPr="00BA7F61">
              <w:rPr>
                <w:rFonts w:ascii="Times New Roman" w:hAnsi="Times New Roman"/>
                <w:b/>
                <w:sz w:val="24"/>
                <w:szCs w:val="24"/>
              </w:rPr>
              <w:t xml:space="preserve"> hours</w:t>
            </w:r>
          </w:p>
        </w:tc>
      </w:tr>
      <w:tr w:rsidR="00222262" w:rsidRPr="00BA7F61" w:rsidTr="00F135E7">
        <w:trPr>
          <w:trHeight w:val="143"/>
        </w:trPr>
        <w:tc>
          <w:tcPr>
            <w:tcW w:w="9738" w:type="dxa"/>
            <w:gridSpan w:val="15"/>
          </w:tcPr>
          <w:p w:rsidR="00222262" w:rsidRDefault="00222262" w:rsidP="00F135E7">
            <w:pPr>
              <w:spacing w:after="0"/>
              <w:jc w:val="both"/>
              <w:rPr>
                <w:rFonts w:ascii="Times New Roman" w:hAnsi="Times New Roman"/>
                <w:sz w:val="24"/>
                <w:szCs w:val="24"/>
              </w:rPr>
            </w:pPr>
            <w:r w:rsidRPr="00BA7F61">
              <w:rPr>
                <w:rFonts w:ascii="Times New Roman" w:hAnsi="Times New Roman"/>
                <w:sz w:val="24"/>
                <w:szCs w:val="24"/>
              </w:rPr>
              <w:t xml:space="preserve">Lymphoid </w:t>
            </w:r>
            <w:proofErr w:type="gramStart"/>
            <w:r w:rsidRPr="00BA7F61">
              <w:rPr>
                <w:rFonts w:ascii="Times New Roman" w:hAnsi="Times New Roman"/>
                <w:sz w:val="24"/>
                <w:szCs w:val="24"/>
              </w:rPr>
              <w:t>organs</w:t>
            </w:r>
            <w:r>
              <w:rPr>
                <w:rFonts w:ascii="Times New Roman" w:hAnsi="Times New Roman"/>
                <w:sz w:val="24"/>
                <w:szCs w:val="24"/>
              </w:rPr>
              <w:t>(</w:t>
            </w:r>
            <w:proofErr w:type="gramEnd"/>
            <w:r>
              <w:rPr>
                <w:rFonts w:ascii="Times New Roman" w:hAnsi="Times New Roman"/>
                <w:sz w:val="24"/>
                <w:szCs w:val="24"/>
              </w:rPr>
              <w:t>primary and secondary)</w:t>
            </w:r>
            <w:r w:rsidRPr="00BA7F61">
              <w:rPr>
                <w:rFonts w:ascii="Times New Roman" w:hAnsi="Times New Roman"/>
                <w:sz w:val="24"/>
                <w:szCs w:val="24"/>
              </w:rPr>
              <w:t xml:space="preserve"> and tissues. Cells of the immune system: Macrophages, B and T lymphocytes- Activation and types, </w:t>
            </w:r>
            <w:proofErr w:type="spellStart"/>
            <w:r w:rsidRPr="00BA7F61">
              <w:rPr>
                <w:rFonts w:ascii="Times New Roman" w:hAnsi="Times New Roman"/>
                <w:sz w:val="24"/>
                <w:szCs w:val="24"/>
              </w:rPr>
              <w:t>Dendritic</w:t>
            </w:r>
            <w:proofErr w:type="spellEnd"/>
            <w:r w:rsidRPr="00BA7F61">
              <w:rPr>
                <w:rFonts w:ascii="Times New Roman" w:hAnsi="Times New Roman"/>
                <w:sz w:val="24"/>
                <w:szCs w:val="24"/>
              </w:rPr>
              <w:t xml:space="preserve"> cells, Natural Killer cells, </w:t>
            </w:r>
            <w:proofErr w:type="spellStart"/>
            <w:r w:rsidRPr="00BA7F61">
              <w:rPr>
                <w:rFonts w:ascii="Times New Roman" w:hAnsi="Times New Roman"/>
                <w:sz w:val="24"/>
                <w:szCs w:val="24"/>
              </w:rPr>
              <w:t>Lymphokine</w:t>
            </w:r>
            <w:proofErr w:type="spellEnd"/>
            <w:r w:rsidRPr="00BA7F61">
              <w:rPr>
                <w:rFonts w:ascii="Times New Roman" w:hAnsi="Times New Roman"/>
                <w:sz w:val="24"/>
                <w:szCs w:val="24"/>
              </w:rPr>
              <w:t xml:space="preserve"> activated killer cells, </w:t>
            </w:r>
            <w:proofErr w:type="spellStart"/>
            <w:r w:rsidRPr="00BA7F61">
              <w:rPr>
                <w:rFonts w:ascii="Times New Roman" w:hAnsi="Times New Roman"/>
                <w:sz w:val="24"/>
                <w:szCs w:val="24"/>
              </w:rPr>
              <w:t>Eosinophils</w:t>
            </w:r>
            <w:proofErr w:type="spellEnd"/>
            <w:r w:rsidRPr="00BA7F61">
              <w:rPr>
                <w:rFonts w:ascii="Times New Roman" w:hAnsi="Times New Roman"/>
                <w:sz w:val="24"/>
                <w:szCs w:val="24"/>
              </w:rPr>
              <w:t xml:space="preserve">, </w:t>
            </w:r>
            <w:proofErr w:type="spellStart"/>
            <w:r w:rsidRPr="00BA7F61">
              <w:rPr>
                <w:rFonts w:ascii="Times New Roman" w:hAnsi="Times New Roman"/>
                <w:sz w:val="24"/>
                <w:szCs w:val="24"/>
              </w:rPr>
              <w:t>Neutrophils</w:t>
            </w:r>
            <w:proofErr w:type="spellEnd"/>
            <w:r w:rsidRPr="00BA7F61">
              <w:rPr>
                <w:rFonts w:ascii="Times New Roman" w:hAnsi="Times New Roman"/>
                <w:sz w:val="24"/>
                <w:szCs w:val="24"/>
              </w:rPr>
              <w:t xml:space="preserve">, Mast cells. </w:t>
            </w:r>
          </w:p>
          <w:p w:rsidR="00222262" w:rsidRPr="00416050" w:rsidRDefault="00222262" w:rsidP="00F135E7">
            <w:pPr>
              <w:spacing w:after="0"/>
              <w:jc w:val="both"/>
              <w:rPr>
                <w:rFonts w:ascii="Times New Roman" w:hAnsi="Times New Roman"/>
                <w:sz w:val="24"/>
                <w:szCs w:val="24"/>
              </w:rPr>
            </w:pPr>
            <w:r w:rsidRPr="00416050">
              <w:rPr>
                <w:rFonts w:ascii="Times New Roman" w:hAnsi="Times New Roman"/>
                <w:b/>
              </w:rPr>
              <w:t>Antigen</w:t>
            </w:r>
            <w:r w:rsidRPr="00416050">
              <w:rPr>
                <w:rFonts w:ascii="Times New Roman" w:hAnsi="Times New Roman"/>
              </w:rPr>
              <w:t xml:space="preserve">- types and properties (foreignness, molecular size, heterogeneity) </w:t>
            </w:r>
            <w:proofErr w:type="spellStart"/>
            <w:r w:rsidRPr="00416050">
              <w:rPr>
                <w:rFonts w:ascii="Times New Roman" w:hAnsi="Times New Roman"/>
              </w:rPr>
              <w:t>Haptens</w:t>
            </w:r>
            <w:proofErr w:type="spellEnd"/>
            <w:r w:rsidRPr="00416050">
              <w:rPr>
                <w:rFonts w:ascii="Times New Roman" w:hAnsi="Times New Roman"/>
              </w:rPr>
              <w:t xml:space="preserve">, </w:t>
            </w:r>
            <w:proofErr w:type="spellStart"/>
            <w:r w:rsidRPr="00416050">
              <w:rPr>
                <w:rFonts w:ascii="Times New Roman" w:hAnsi="Times New Roman"/>
              </w:rPr>
              <w:t>adjuvants</w:t>
            </w:r>
            <w:proofErr w:type="spellEnd"/>
            <w:r w:rsidRPr="00416050">
              <w:rPr>
                <w:rFonts w:ascii="Times New Roman" w:hAnsi="Times New Roman"/>
              </w:rPr>
              <w:t xml:space="preserve">, carriers, Bacterial, Viral and </w:t>
            </w:r>
            <w:proofErr w:type="spellStart"/>
            <w:r w:rsidRPr="00416050">
              <w:rPr>
                <w:rFonts w:ascii="Times New Roman" w:hAnsi="Times New Roman"/>
              </w:rPr>
              <w:t>Tumour</w:t>
            </w:r>
            <w:proofErr w:type="spellEnd"/>
            <w:r w:rsidRPr="00416050">
              <w:rPr>
                <w:rFonts w:ascii="Times New Roman" w:hAnsi="Times New Roman"/>
              </w:rPr>
              <w:t xml:space="preserve"> antigens, </w:t>
            </w:r>
            <w:proofErr w:type="spellStart"/>
            <w:r w:rsidRPr="00416050">
              <w:rPr>
                <w:rFonts w:ascii="Times New Roman" w:hAnsi="Times New Roman"/>
              </w:rPr>
              <w:t>autoantigens</w:t>
            </w:r>
            <w:proofErr w:type="spellEnd"/>
            <w:r w:rsidRPr="00416050">
              <w:rPr>
                <w:rFonts w:ascii="Times New Roman" w:hAnsi="Times New Roman"/>
              </w:rPr>
              <w:t xml:space="preserve">, blood group antigens and </w:t>
            </w:r>
            <w:proofErr w:type="spellStart"/>
            <w:r w:rsidRPr="00416050">
              <w:rPr>
                <w:rFonts w:ascii="Times New Roman" w:hAnsi="Times New Roman"/>
              </w:rPr>
              <w:t>Rh</w:t>
            </w:r>
            <w:proofErr w:type="spellEnd"/>
            <w:r w:rsidRPr="00416050">
              <w:rPr>
                <w:rFonts w:ascii="Times New Roman" w:hAnsi="Times New Roman"/>
              </w:rPr>
              <w:t xml:space="preserve"> factors. B and T cell </w:t>
            </w:r>
            <w:proofErr w:type="spellStart"/>
            <w:r w:rsidRPr="00416050">
              <w:rPr>
                <w:rFonts w:ascii="Times New Roman" w:hAnsi="Times New Roman"/>
              </w:rPr>
              <w:t>epitopes</w:t>
            </w:r>
            <w:proofErr w:type="spellEnd"/>
            <w:r w:rsidRPr="00416050">
              <w:rPr>
                <w:rFonts w:ascii="Times New Roman" w:hAnsi="Times New Roman"/>
              </w:rPr>
              <w:t xml:space="preserve">, T-cell dependent and T -cell independent antigens. </w:t>
            </w:r>
            <w:r w:rsidRPr="00416050">
              <w:rPr>
                <w:rFonts w:ascii="Times New Roman" w:hAnsi="Times New Roman"/>
                <w:b/>
              </w:rPr>
              <w:t>Antibody</w:t>
            </w:r>
            <w:r w:rsidRPr="00416050">
              <w:rPr>
                <w:rFonts w:ascii="Times New Roman" w:hAnsi="Times New Roman"/>
              </w:rPr>
              <w:t>- structure, function, properties, Immunoglobulin- structure, types and functions. Antigenic determinants (</w:t>
            </w:r>
            <w:proofErr w:type="spellStart"/>
            <w:r w:rsidRPr="00416050">
              <w:rPr>
                <w:rFonts w:ascii="Times New Roman" w:hAnsi="Times New Roman"/>
              </w:rPr>
              <w:t>isotype</w:t>
            </w:r>
            <w:proofErr w:type="spellEnd"/>
            <w:r w:rsidRPr="00416050">
              <w:rPr>
                <w:rFonts w:ascii="Times New Roman" w:hAnsi="Times New Roman"/>
              </w:rPr>
              <w:t xml:space="preserve">, </w:t>
            </w:r>
            <w:proofErr w:type="spellStart"/>
            <w:r w:rsidRPr="00416050">
              <w:rPr>
                <w:rFonts w:ascii="Times New Roman" w:hAnsi="Times New Roman"/>
              </w:rPr>
              <w:t>allotype</w:t>
            </w:r>
            <w:proofErr w:type="spellEnd"/>
            <w:r w:rsidRPr="00416050">
              <w:rPr>
                <w:rFonts w:ascii="Times New Roman" w:hAnsi="Times New Roman"/>
              </w:rPr>
              <w:t xml:space="preserve">, </w:t>
            </w:r>
            <w:proofErr w:type="spellStart"/>
            <w:r w:rsidRPr="00416050">
              <w:rPr>
                <w:rFonts w:ascii="Times New Roman" w:hAnsi="Times New Roman"/>
              </w:rPr>
              <w:t>idiotype</w:t>
            </w:r>
            <w:proofErr w:type="spellEnd"/>
            <w:r w:rsidRPr="00416050">
              <w:rPr>
                <w:rFonts w:ascii="Times New Roman" w:hAnsi="Times New Roman"/>
              </w:rPr>
              <w:t xml:space="preserve">). </w:t>
            </w:r>
            <w:proofErr w:type="spellStart"/>
            <w:r w:rsidRPr="00416050">
              <w:rPr>
                <w:rFonts w:ascii="Times New Roman" w:hAnsi="Times New Roman"/>
              </w:rPr>
              <w:t>Hybridoma</w:t>
            </w:r>
            <w:proofErr w:type="spellEnd"/>
            <w:r w:rsidRPr="00416050">
              <w:rPr>
                <w:rFonts w:ascii="Times New Roman" w:hAnsi="Times New Roman"/>
              </w:rPr>
              <w:t xml:space="preserve"> technology- Monoclonal antibody production and applications in diagnosis and therapy, </w:t>
            </w:r>
            <w:proofErr w:type="spellStart"/>
            <w:r w:rsidRPr="00416050">
              <w:rPr>
                <w:rFonts w:ascii="Times New Roman" w:hAnsi="Times New Roman"/>
              </w:rPr>
              <w:t>abzymes</w:t>
            </w:r>
            <w:proofErr w:type="spellEnd"/>
            <w:r w:rsidRPr="00416050">
              <w:rPr>
                <w:rFonts w:ascii="Times New Roman" w:hAnsi="Times New Roman"/>
              </w:rPr>
              <w:t xml:space="preserve">, catalytic antibodies. The complement system: components, Mode of activation and pathways (classical, alternative and </w:t>
            </w:r>
            <w:proofErr w:type="spellStart"/>
            <w:r w:rsidRPr="00416050">
              <w:rPr>
                <w:rFonts w:ascii="Times New Roman" w:hAnsi="Times New Roman"/>
              </w:rPr>
              <w:t>lectin</w:t>
            </w:r>
            <w:proofErr w:type="spellEnd"/>
            <w:r w:rsidRPr="00416050">
              <w:rPr>
                <w:rFonts w:ascii="Times New Roman" w:hAnsi="Times New Roman"/>
              </w:rPr>
              <w:t xml:space="preserve"> pathway).</w:t>
            </w:r>
          </w:p>
        </w:tc>
      </w:tr>
      <w:tr w:rsidR="00222262" w:rsidRPr="00BA7F61" w:rsidTr="00F135E7">
        <w:trPr>
          <w:trHeight w:val="143"/>
        </w:trPr>
        <w:tc>
          <w:tcPr>
            <w:tcW w:w="1368" w:type="dxa"/>
            <w:gridSpan w:val="4"/>
          </w:tcPr>
          <w:p w:rsidR="00222262" w:rsidRPr="00BA7F61" w:rsidRDefault="00222262" w:rsidP="00F135E7">
            <w:pPr>
              <w:spacing w:after="0"/>
              <w:rPr>
                <w:rFonts w:ascii="Times New Roman" w:hAnsi="Times New Roman"/>
                <w:b/>
                <w:sz w:val="24"/>
                <w:szCs w:val="24"/>
              </w:rPr>
            </w:pPr>
            <w:r w:rsidRPr="00BA7F61">
              <w:rPr>
                <w:rFonts w:ascii="Times New Roman" w:hAnsi="Times New Roman"/>
                <w:b/>
                <w:sz w:val="24"/>
                <w:szCs w:val="24"/>
              </w:rPr>
              <w:t>Unit:3</w:t>
            </w:r>
          </w:p>
        </w:tc>
        <w:tc>
          <w:tcPr>
            <w:tcW w:w="6272" w:type="dxa"/>
            <w:gridSpan w:val="4"/>
          </w:tcPr>
          <w:p w:rsidR="00222262" w:rsidRPr="00BA7F61" w:rsidRDefault="00222262" w:rsidP="00F135E7">
            <w:pPr>
              <w:spacing w:after="0"/>
              <w:ind w:left="-18"/>
              <w:jc w:val="center"/>
              <w:rPr>
                <w:rFonts w:ascii="Times New Roman" w:hAnsi="Times New Roman"/>
                <w:b/>
                <w:sz w:val="24"/>
                <w:szCs w:val="24"/>
              </w:rPr>
            </w:pPr>
            <w:r w:rsidRPr="00BA7F61">
              <w:rPr>
                <w:rFonts w:ascii="Times New Roman" w:hAnsi="Times New Roman"/>
                <w:b/>
                <w:sz w:val="24"/>
                <w:szCs w:val="24"/>
              </w:rPr>
              <w:t>Immunological Techniques</w:t>
            </w:r>
          </w:p>
        </w:tc>
        <w:tc>
          <w:tcPr>
            <w:tcW w:w="2098" w:type="dxa"/>
            <w:gridSpan w:val="7"/>
          </w:tcPr>
          <w:p w:rsidR="00222262" w:rsidRPr="00BA7F61" w:rsidRDefault="00222262" w:rsidP="00F135E7">
            <w:pPr>
              <w:spacing w:after="0"/>
              <w:jc w:val="right"/>
              <w:rPr>
                <w:rFonts w:ascii="Times New Roman" w:hAnsi="Times New Roman"/>
                <w:b/>
                <w:sz w:val="24"/>
                <w:szCs w:val="24"/>
              </w:rPr>
            </w:pPr>
            <w:r w:rsidRPr="00BA7F61">
              <w:rPr>
                <w:rFonts w:ascii="Times New Roman" w:hAnsi="Times New Roman"/>
                <w:b/>
                <w:sz w:val="24"/>
                <w:szCs w:val="24"/>
              </w:rPr>
              <w:t>1</w:t>
            </w:r>
            <w:r>
              <w:rPr>
                <w:rFonts w:ascii="Times New Roman" w:hAnsi="Times New Roman"/>
                <w:b/>
                <w:sz w:val="24"/>
                <w:szCs w:val="24"/>
              </w:rPr>
              <w:t>2</w:t>
            </w:r>
            <w:r w:rsidRPr="00BA7F61">
              <w:rPr>
                <w:rFonts w:ascii="Times New Roman" w:hAnsi="Times New Roman"/>
                <w:b/>
                <w:sz w:val="24"/>
                <w:szCs w:val="24"/>
              </w:rPr>
              <w:t xml:space="preserve"> hours</w:t>
            </w:r>
          </w:p>
        </w:tc>
      </w:tr>
      <w:tr w:rsidR="00222262" w:rsidRPr="00BA7F61" w:rsidTr="00F135E7">
        <w:trPr>
          <w:trHeight w:val="143"/>
        </w:trPr>
        <w:tc>
          <w:tcPr>
            <w:tcW w:w="9738" w:type="dxa"/>
            <w:gridSpan w:val="15"/>
          </w:tcPr>
          <w:p w:rsidR="00222262" w:rsidRPr="00BA7F61" w:rsidRDefault="00222262" w:rsidP="00F135E7">
            <w:pPr>
              <w:spacing w:after="0"/>
              <w:jc w:val="both"/>
              <w:rPr>
                <w:rFonts w:ascii="Times New Roman" w:hAnsi="Times New Roman"/>
                <w:sz w:val="24"/>
                <w:szCs w:val="24"/>
              </w:rPr>
            </w:pPr>
            <w:r w:rsidRPr="00416050">
              <w:rPr>
                <w:rFonts w:ascii="Times New Roman" w:hAnsi="Times New Roman"/>
                <w:sz w:val="24"/>
                <w:szCs w:val="24"/>
              </w:rPr>
              <w:t xml:space="preserve">Antigen-Antibody reactions- precipitation, agglutination, </w:t>
            </w:r>
            <w:proofErr w:type="spellStart"/>
            <w:r w:rsidRPr="00416050">
              <w:rPr>
                <w:rFonts w:ascii="Times New Roman" w:hAnsi="Times New Roman"/>
                <w:sz w:val="24"/>
                <w:szCs w:val="24"/>
              </w:rPr>
              <w:t>immunodiffusion</w:t>
            </w:r>
            <w:proofErr w:type="spellEnd"/>
            <w:r w:rsidRPr="00416050">
              <w:rPr>
                <w:rFonts w:ascii="Times New Roman" w:hAnsi="Times New Roman"/>
                <w:sz w:val="24"/>
                <w:szCs w:val="24"/>
              </w:rPr>
              <w:t xml:space="preserve">, </w:t>
            </w:r>
            <w:proofErr w:type="spellStart"/>
            <w:r w:rsidRPr="00416050">
              <w:rPr>
                <w:rFonts w:ascii="Times New Roman" w:hAnsi="Times New Roman"/>
                <w:sz w:val="24"/>
                <w:szCs w:val="24"/>
              </w:rPr>
              <w:t>immunoelectrophoresis</w:t>
            </w:r>
            <w:proofErr w:type="spellEnd"/>
            <w:r w:rsidRPr="00416050">
              <w:rPr>
                <w:rFonts w:ascii="Times New Roman" w:hAnsi="Times New Roman"/>
                <w:sz w:val="24"/>
                <w:szCs w:val="24"/>
              </w:rPr>
              <w:t xml:space="preserve">, ELISA and its types, </w:t>
            </w:r>
            <w:proofErr w:type="spellStart"/>
            <w:r w:rsidRPr="00416050">
              <w:rPr>
                <w:rFonts w:ascii="Times New Roman" w:hAnsi="Times New Roman"/>
                <w:sz w:val="24"/>
                <w:szCs w:val="24"/>
              </w:rPr>
              <w:t>Immunofluorescence</w:t>
            </w:r>
            <w:proofErr w:type="spellEnd"/>
            <w:r w:rsidRPr="00416050">
              <w:rPr>
                <w:rFonts w:ascii="Times New Roman" w:hAnsi="Times New Roman"/>
                <w:sz w:val="24"/>
                <w:szCs w:val="24"/>
              </w:rPr>
              <w:t xml:space="preserve">, Flow </w:t>
            </w:r>
            <w:proofErr w:type="spellStart"/>
            <w:r w:rsidRPr="00416050">
              <w:rPr>
                <w:rFonts w:ascii="Times New Roman" w:hAnsi="Times New Roman"/>
                <w:sz w:val="24"/>
                <w:szCs w:val="24"/>
              </w:rPr>
              <w:t>cytometry</w:t>
            </w:r>
            <w:proofErr w:type="spellEnd"/>
            <w:r w:rsidRPr="00416050">
              <w:rPr>
                <w:rFonts w:ascii="Times New Roman" w:hAnsi="Times New Roman"/>
                <w:sz w:val="24"/>
                <w:szCs w:val="24"/>
              </w:rPr>
              <w:t xml:space="preserve">. Immune </w:t>
            </w:r>
            <w:r w:rsidRPr="00416050">
              <w:rPr>
                <w:rFonts w:ascii="Times New Roman" w:hAnsi="Times New Roman"/>
                <w:sz w:val="24"/>
                <w:szCs w:val="24"/>
              </w:rPr>
              <w:lastRenderedPageBreak/>
              <w:t xml:space="preserve">electron microscopy. Factors governing antigen-antibody interactions; affinity, avidity, </w:t>
            </w:r>
            <w:proofErr w:type="spellStart"/>
            <w:r w:rsidRPr="00416050">
              <w:rPr>
                <w:rFonts w:ascii="Times New Roman" w:hAnsi="Times New Roman"/>
                <w:sz w:val="24"/>
                <w:szCs w:val="24"/>
              </w:rPr>
              <w:t>valency</w:t>
            </w:r>
            <w:proofErr w:type="spellEnd"/>
            <w:r w:rsidRPr="00416050">
              <w:rPr>
                <w:rFonts w:ascii="Times New Roman" w:hAnsi="Times New Roman"/>
                <w:sz w:val="24"/>
                <w:szCs w:val="24"/>
              </w:rPr>
              <w:t xml:space="preserve">, cross reactivity. </w:t>
            </w:r>
            <w:r>
              <w:rPr>
                <w:rFonts w:ascii="Times New Roman" w:hAnsi="Times New Roman"/>
                <w:sz w:val="24"/>
                <w:szCs w:val="24"/>
              </w:rPr>
              <w:t>Complement fixation test.</w:t>
            </w:r>
          </w:p>
        </w:tc>
      </w:tr>
      <w:tr w:rsidR="00222262" w:rsidRPr="00BA7F61" w:rsidTr="00F135E7">
        <w:trPr>
          <w:trHeight w:val="143"/>
        </w:trPr>
        <w:tc>
          <w:tcPr>
            <w:tcW w:w="1368" w:type="dxa"/>
            <w:gridSpan w:val="4"/>
          </w:tcPr>
          <w:p w:rsidR="00222262" w:rsidRPr="00BA7F61" w:rsidRDefault="00222262" w:rsidP="00F135E7">
            <w:pPr>
              <w:spacing w:after="0"/>
              <w:rPr>
                <w:rFonts w:ascii="Times New Roman" w:hAnsi="Times New Roman"/>
                <w:b/>
                <w:sz w:val="24"/>
                <w:szCs w:val="24"/>
              </w:rPr>
            </w:pPr>
            <w:r w:rsidRPr="00BA7F61">
              <w:rPr>
                <w:rFonts w:ascii="Times New Roman" w:hAnsi="Times New Roman"/>
                <w:b/>
                <w:sz w:val="24"/>
                <w:szCs w:val="24"/>
              </w:rPr>
              <w:lastRenderedPageBreak/>
              <w:t>Unit:4</w:t>
            </w:r>
          </w:p>
        </w:tc>
        <w:tc>
          <w:tcPr>
            <w:tcW w:w="6272" w:type="dxa"/>
            <w:gridSpan w:val="4"/>
          </w:tcPr>
          <w:p w:rsidR="00222262" w:rsidRPr="00BA7F61" w:rsidRDefault="00222262" w:rsidP="00F135E7">
            <w:pPr>
              <w:spacing w:after="0"/>
              <w:ind w:left="-18"/>
              <w:jc w:val="center"/>
              <w:rPr>
                <w:rFonts w:ascii="Times New Roman" w:hAnsi="Times New Roman"/>
                <w:b/>
                <w:sz w:val="24"/>
                <w:szCs w:val="24"/>
              </w:rPr>
            </w:pPr>
            <w:r w:rsidRPr="00BA7F61">
              <w:rPr>
                <w:rFonts w:ascii="Times New Roman" w:hAnsi="Times New Roman"/>
                <w:b/>
                <w:sz w:val="24"/>
                <w:szCs w:val="24"/>
              </w:rPr>
              <w:t>Transplantation  Immunology</w:t>
            </w:r>
          </w:p>
        </w:tc>
        <w:tc>
          <w:tcPr>
            <w:tcW w:w="2098" w:type="dxa"/>
            <w:gridSpan w:val="7"/>
          </w:tcPr>
          <w:p w:rsidR="00222262" w:rsidRPr="00BA7F61" w:rsidRDefault="00222262" w:rsidP="00F135E7">
            <w:pPr>
              <w:tabs>
                <w:tab w:val="center" w:pos="927"/>
                <w:tab w:val="right" w:pos="1854"/>
              </w:tabs>
              <w:spacing w:after="0"/>
              <w:jc w:val="right"/>
              <w:rPr>
                <w:rFonts w:ascii="Times New Roman" w:hAnsi="Times New Roman"/>
                <w:b/>
                <w:sz w:val="24"/>
                <w:szCs w:val="24"/>
              </w:rPr>
            </w:pPr>
            <w:r w:rsidRPr="00BA7F61">
              <w:rPr>
                <w:rFonts w:ascii="Times New Roman" w:hAnsi="Times New Roman"/>
                <w:b/>
                <w:sz w:val="24"/>
                <w:szCs w:val="24"/>
              </w:rPr>
              <w:t>1</w:t>
            </w:r>
            <w:r>
              <w:rPr>
                <w:rFonts w:ascii="Times New Roman" w:hAnsi="Times New Roman"/>
                <w:b/>
                <w:sz w:val="24"/>
                <w:szCs w:val="24"/>
              </w:rPr>
              <w:t>2</w:t>
            </w:r>
            <w:r w:rsidRPr="00BA7F61">
              <w:rPr>
                <w:rFonts w:ascii="Times New Roman" w:hAnsi="Times New Roman"/>
                <w:b/>
                <w:sz w:val="24"/>
                <w:szCs w:val="24"/>
              </w:rPr>
              <w:t xml:space="preserve"> hours</w:t>
            </w:r>
          </w:p>
        </w:tc>
      </w:tr>
      <w:tr w:rsidR="00222262" w:rsidRPr="00BA7F61" w:rsidTr="00F135E7">
        <w:trPr>
          <w:trHeight w:val="143"/>
        </w:trPr>
        <w:tc>
          <w:tcPr>
            <w:tcW w:w="9738" w:type="dxa"/>
            <w:gridSpan w:val="15"/>
          </w:tcPr>
          <w:p w:rsidR="00222262" w:rsidRPr="00BA7F61" w:rsidRDefault="00222262" w:rsidP="00F135E7">
            <w:pPr>
              <w:spacing w:after="0"/>
              <w:jc w:val="both"/>
              <w:rPr>
                <w:rFonts w:ascii="Times New Roman" w:hAnsi="Times New Roman"/>
                <w:sz w:val="24"/>
                <w:szCs w:val="24"/>
              </w:rPr>
            </w:pPr>
            <w:r w:rsidRPr="00416050">
              <w:rPr>
                <w:rFonts w:ascii="Times New Roman" w:hAnsi="Times New Roman"/>
                <w:sz w:val="24"/>
                <w:szCs w:val="24"/>
              </w:rPr>
              <w:t xml:space="preserve">Transplantation immunology: MLR, HLA Typing. Types of graft, immunologic basis of graft rejection, properties and types of rejection. Bone -marrow transplantation, organ </w:t>
            </w:r>
            <w:proofErr w:type="spellStart"/>
            <w:r w:rsidRPr="00416050">
              <w:rPr>
                <w:rFonts w:ascii="Times New Roman" w:hAnsi="Times New Roman"/>
                <w:sz w:val="24"/>
                <w:szCs w:val="24"/>
              </w:rPr>
              <w:t>transplants.Primary</w:t>
            </w:r>
            <w:proofErr w:type="spellEnd"/>
            <w:r w:rsidRPr="00416050">
              <w:rPr>
                <w:rFonts w:ascii="Times New Roman" w:hAnsi="Times New Roman"/>
                <w:sz w:val="24"/>
                <w:szCs w:val="24"/>
              </w:rPr>
              <w:t xml:space="preserve"> and Secondary antibody response, Response of B cell to antigen, B cell and T cell activation. MHC molecules -Structure, types and Functions. Antigen processing and presentation. T cell products- Cytokines; properties, functions and types.</w:t>
            </w:r>
          </w:p>
        </w:tc>
      </w:tr>
      <w:tr w:rsidR="00222262" w:rsidRPr="00BA7F61" w:rsidTr="00F135E7">
        <w:trPr>
          <w:trHeight w:val="143"/>
        </w:trPr>
        <w:tc>
          <w:tcPr>
            <w:tcW w:w="1368" w:type="dxa"/>
            <w:gridSpan w:val="4"/>
          </w:tcPr>
          <w:p w:rsidR="00222262" w:rsidRPr="00BA7F61" w:rsidRDefault="00222262" w:rsidP="00F135E7">
            <w:pPr>
              <w:spacing w:after="0"/>
              <w:rPr>
                <w:rFonts w:ascii="Times New Roman" w:hAnsi="Times New Roman"/>
                <w:b/>
                <w:sz w:val="24"/>
                <w:szCs w:val="24"/>
              </w:rPr>
            </w:pPr>
            <w:r w:rsidRPr="00BA7F61">
              <w:rPr>
                <w:rFonts w:ascii="Times New Roman" w:hAnsi="Times New Roman"/>
                <w:b/>
                <w:sz w:val="24"/>
                <w:szCs w:val="24"/>
              </w:rPr>
              <w:t>Unit:5</w:t>
            </w:r>
          </w:p>
        </w:tc>
        <w:tc>
          <w:tcPr>
            <w:tcW w:w="6238" w:type="dxa"/>
            <w:gridSpan w:val="3"/>
          </w:tcPr>
          <w:p w:rsidR="00222262" w:rsidRPr="00BA7F61" w:rsidRDefault="00222262" w:rsidP="00F135E7">
            <w:pPr>
              <w:spacing w:after="0"/>
              <w:ind w:left="-18"/>
              <w:jc w:val="center"/>
              <w:rPr>
                <w:rFonts w:ascii="Times New Roman" w:hAnsi="Times New Roman"/>
                <w:b/>
                <w:sz w:val="24"/>
                <w:szCs w:val="24"/>
              </w:rPr>
            </w:pPr>
            <w:r w:rsidRPr="00BA7F61">
              <w:rPr>
                <w:rFonts w:ascii="Times New Roman" w:hAnsi="Times New Roman"/>
                <w:b/>
                <w:sz w:val="24"/>
                <w:szCs w:val="24"/>
              </w:rPr>
              <w:t xml:space="preserve">Vaccines and Immunotherapy </w:t>
            </w:r>
          </w:p>
        </w:tc>
        <w:tc>
          <w:tcPr>
            <w:tcW w:w="2132" w:type="dxa"/>
            <w:gridSpan w:val="8"/>
          </w:tcPr>
          <w:p w:rsidR="00222262" w:rsidRPr="00BA7F61" w:rsidRDefault="00222262" w:rsidP="00F135E7">
            <w:pPr>
              <w:tabs>
                <w:tab w:val="center" w:pos="927"/>
                <w:tab w:val="right" w:pos="1854"/>
              </w:tabs>
              <w:spacing w:after="0"/>
              <w:jc w:val="right"/>
              <w:rPr>
                <w:rFonts w:ascii="Times New Roman" w:hAnsi="Times New Roman"/>
                <w:b/>
                <w:sz w:val="24"/>
                <w:szCs w:val="24"/>
              </w:rPr>
            </w:pPr>
            <w:r w:rsidRPr="00BA7F61">
              <w:rPr>
                <w:rFonts w:ascii="Times New Roman" w:hAnsi="Times New Roman"/>
                <w:b/>
                <w:sz w:val="24"/>
                <w:szCs w:val="24"/>
              </w:rPr>
              <w:t>1</w:t>
            </w:r>
            <w:r>
              <w:rPr>
                <w:rFonts w:ascii="Times New Roman" w:hAnsi="Times New Roman"/>
                <w:b/>
                <w:sz w:val="24"/>
                <w:szCs w:val="24"/>
              </w:rPr>
              <w:t>2</w:t>
            </w:r>
            <w:r w:rsidRPr="00BA7F61">
              <w:rPr>
                <w:rFonts w:ascii="Times New Roman" w:hAnsi="Times New Roman"/>
                <w:b/>
                <w:sz w:val="24"/>
                <w:szCs w:val="24"/>
              </w:rPr>
              <w:t xml:space="preserve"> hours</w:t>
            </w:r>
          </w:p>
        </w:tc>
      </w:tr>
      <w:tr w:rsidR="00222262" w:rsidRPr="00BA7F61" w:rsidTr="00F135E7">
        <w:trPr>
          <w:trHeight w:val="143"/>
        </w:trPr>
        <w:tc>
          <w:tcPr>
            <w:tcW w:w="9738" w:type="dxa"/>
            <w:gridSpan w:val="15"/>
          </w:tcPr>
          <w:p w:rsidR="00222262" w:rsidRPr="009B37EC" w:rsidRDefault="00222262" w:rsidP="00F135E7">
            <w:pPr>
              <w:spacing w:before="100" w:beforeAutospacing="1" w:afterAutospacing="1"/>
              <w:jc w:val="both"/>
              <w:rPr>
                <w:rFonts w:ascii="Times New Roman" w:hAnsi="Times New Roman"/>
                <w:sz w:val="24"/>
                <w:szCs w:val="24"/>
              </w:rPr>
            </w:pPr>
            <w:r w:rsidRPr="009B37EC">
              <w:rPr>
                <w:rFonts w:ascii="Times New Roman" w:hAnsi="Times New Roman"/>
                <w:sz w:val="24"/>
                <w:szCs w:val="24"/>
              </w:rPr>
              <w:t xml:space="preserve">Hypersensitivity reactions and types. Auto immune diseases-Hashimoto’s </w:t>
            </w:r>
            <w:proofErr w:type="spellStart"/>
            <w:r w:rsidRPr="009B37EC">
              <w:rPr>
                <w:rFonts w:ascii="Times New Roman" w:hAnsi="Times New Roman"/>
                <w:sz w:val="24"/>
                <w:szCs w:val="24"/>
              </w:rPr>
              <w:t>thyroiditis</w:t>
            </w:r>
            <w:proofErr w:type="spellEnd"/>
            <w:r w:rsidRPr="009B37EC">
              <w:rPr>
                <w:rFonts w:ascii="Times New Roman" w:hAnsi="Times New Roman"/>
                <w:sz w:val="24"/>
                <w:szCs w:val="24"/>
              </w:rPr>
              <w:t xml:space="preserve">, Good Pasture’s syndrome, SLE, RA, Immunodeficiency disease- SCID, CGD, Congenital </w:t>
            </w:r>
            <w:proofErr w:type="spellStart"/>
            <w:r w:rsidRPr="009B37EC">
              <w:rPr>
                <w:rFonts w:ascii="Times New Roman" w:hAnsi="Times New Roman"/>
                <w:sz w:val="24"/>
                <w:szCs w:val="24"/>
              </w:rPr>
              <w:t>neutropenia</w:t>
            </w:r>
            <w:proofErr w:type="spellEnd"/>
            <w:r w:rsidRPr="009B37EC">
              <w:rPr>
                <w:rFonts w:ascii="Times New Roman" w:hAnsi="Times New Roman"/>
                <w:sz w:val="24"/>
                <w:szCs w:val="24"/>
              </w:rPr>
              <w:t xml:space="preserve"> and </w:t>
            </w:r>
            <w:proofErr w:type="spellStart"/>
            <w:r w:rsidRPr="009B37EC">
              <w:rPr>
                <w:rFonts w:ascii="Times New Roman" w:hAnsi="Times New Roman"/>
                <w:sz w:val="24"/>
                <w:szCs w:val="24"/>
              </w:rPr>
              <w:t>Chediak</w:t>
            </w:r>
            <w:proofErr w:type="spellEnd"/>
            <w:r w:rsidRPr="009B37EC">
              <w:rPr>
                <w:rFonts w:ascii="Times New Roman" w:hAnsi="Times New Roman"/>
                <w:sz w:val="24"/>
                <w:szCs w:val="24"/>
              </w:rPr>
              <w:t>- Higashi syndrome. Cancer of the immu</w:t>
            </w:r>
            <w:r>
              <w:rPr>
                <w:rFonts w:ascii="Times New Roman" w:hAnsi="Times New Roman"/>
                <w:sz w:val="24"/>
                <w:szCs w:val="24"/>
              </w:rPr>
              <w:t>ne system, Immunotherapy. FACs.</w:t>
            </w:r>
            <w:r w:rsidRPr="009B37EC">
              <w:rPr>
                <w:rFonts w:ascii="Times New Roman" w:hAnsi="Times New Roman"/>
                <w:sz w:val="24"/>
                <w:szCs w:val="24"/>
              </w:rPr>
              <w:t xml:space="preserve"> Vaccine Technology in Immunotherapy. Immune tolerance and suppression</w:t>
            </w:r>
            <w:r>
              <w:rPr>
                <w:rFonts w:ascii="Times New Roman" w:hAnsi="Times New Roman"/>
                <w:sz w:val="24"/>
                <w:szCs w:val="24"/>
              </w:rPr>
              <w:t>.</w:t>
            </w:r>
          </w:p>
        </w:tc>
      </w:tr>
      <w:tr w:rsidR="00222262" w:rsidRPr="00BA7F61" w:rsidTr="00F135E7">
        <w:trPr>
          <w:trHeight w:val="143"/>
        </w:trPr>
        <w:tc>
          <w:tcPr>
            <w:tcW w:w="9738" w:type="dxa"/>
            <w:gridSpan w:val="15"/>
          </w:tcPr>
          <w:p w:rsidR="00222262" w:rsidRPr="00BA7F61" w:rsidRDefault="00222262" w:rsidP="00F135E7">
            <w:pPr>
              <w:tabs>
                <w:tab w:val="left" w:pos="675"/>
              </w:tabs>
              <w:spacing w:after="0"/>
              <w:rPr>
                <w:rFonts w:ascii="Times New Roman" w:hAnsi="Times New Roman"/>
                <w:sz w:val="24"/>
                <w:szCs w:val="24"/>
              </w:rPr>
            </w:pPr>
            <w:r w:rsidRPr="00BA7F61">
              <w:rPr>
                <w:rFonts w:ascii="Times New Roman" w:hAnsi="Times New Roman"/>
                <w:b/>
                <w:sz w:val="24"/>
                <w:szCs w:val="24"/>
              </w:rPr>
              <w:t xml:space="preserve">E Learning                                           </w:t>
            </w:r>
          </w:p>
        </w:tc>
      </w:tr>
      <w:tr w:rsidR="00222262" w:rsidRPr="00BA7F61" w:rsidTr="00F135E7">
        <w:trPr>
          <w:trHeight w:val="143"/>
        </w:trPr>
        <w:tc>
          <w:tcPr>
            <w:tcW w:w="9738" w:type="dxa"/>
            <w:gridSpan w:val="15"/>
          </w:tcPr>
          <w:p w:rsidR="00222262" w:rsidRPr="00EF1EFE" w:rsidRDefault="00222262" w:rsidP="00222262">
            <w:pPr>
              <w:pStyle w:val="ListParagraph"/>
              <w:numPr>
                <w:ilvl w:val="0"/>
                <w:numId w:val="10"/>
              </w:numPr>
              <w:spacing w:after="0"/>
              <w:jc w:val="both"/>
              <w:rPr>
                <w:rFonts w:ascii="Times New Roman" w:hAnsi="Times New Roman"/>
                <w:b/>
                <w:sz w:val="24"/>
                <w:szCs w:val="24"/>
                <w:u w:val="single"/>
              </w:rPr>
            </w:pPr>
            <w:r w:rsidRPr="00EF1EFE">
              <w:rPr>
                <w:rFonts w:ascii="Times New Roman" w:hAnsi="Times New Roman"/>
                <w:sz w:val="24"/>
                <w:szCs w:val="24"/>
              </w:rPr>
              <w:t>History of Immunology - link.springer.com&gt;chapter</w:t>
            </w:r>
          </w:p>
          <w:p w:rsidR="00222262" w:rsidRPr="00EF1EFE" w:rsidRDefault="00222262" w:rsidP="00222262">
            <w:pPr>
              <w:pStyle w:val="ListParagraph"/>
              <w:numPr>
                <w:ilvl w:val="0"/>
                <w:numId w:val="10"/>
              </w:numPr>
              <w:spacing w:after="0"/>
              <w:jc w:val="both"/>
              <w:rPr>
                <w:rFonts w:ascii="Times New Roman" w:hAnsi="Times New Roman"/>
                <w:b/>
                <w:sz w:val="24"/>
                <w:szCs w:val="24"/>
                <w:u w:val="single"/>
              </w:rPr>
            </w:pPr>
            <w:r w:rsidRPr="00EF1EFE">
              <w:rPr>
                <w:rFonts w:ascii="Times New Roman" w:hAnsi="Times New Roman"/>
                <w:sz w:val="24"/>
                <w:szCs w:val="24"/>
              </w:rPr>
              <w:t>Applications of modern immunological techniques – link.springer.com&gt;chapter</w:t>
            </w:r>
          </w:p>
          <w:p w:rsidR="00222262" w:rsidRPr="00EF1EFE" w:rsidRDefault="00222262" w:rsidP="00222262">
            <w:pPr>
              <w:pStyle w:val="ListParagraph"/>
              <w:numPr>
                <w:ilvl w:val="0"/>
                <w:numId w:val="10"/>
              </w:numPr>
              <w:spacing w:after="0"/>
              <w:jc w:val="both"/>
              <w:rPr>
                <w:rFonts w:ascii="Times New Roman" w:hAnsi="Times New Roman"/>
                <w:b/>
                <w:sz w:val="24"/>
                <w:szCs w:val="24"/>
                <w:u w:val="single"/>
              </w:rPr>
            </w:pPr>
            <w:r w:rsidRPr="00EF1EFE">
              <w:rPr>
                <w:rFonts w:ascii="Times New Roman" w:hAnsi="Times New Roman"/>
                <w:sz w:val="24"/>
                <w:szCs w:val="24"/>
              </w:rPr>
              <w:t xml:space="preserve">Applications of Immunology- </w:t>
            </w:r>
            <w:hyperlink w:history="1">
              <w:r w:rsidRPr="00EF1EFE">
                <w:rPr>
                  <w:rStyle w:val="Hyperlink"/>
                  <w:rFonts w:ascii="Times New Roman" w:hAnsi="Times New Roman"/>
                  <w:sz w:val="24"/>
                  <w:szCs w:val="24"/>
                </w:rPr>
                <w:t>www.lamission.edu&gt;lifesciences&gt;steven</w:t>
              </w:r>
            </w:hyperlink>
          </w:p>
          <w:p w:rsidR="00222262" w:rsidRPr="00EF1EFE" w:rsidRDefault="00222262" w:rsidP="00222262">
            <w:pPr>
              <w:pStyle w:val="ListParagraph"/>
              <w:numPr>
                <w:ilvl w:val="0"/>
                <w:numId w:val="10"/>
              </w:numPr>
              <w:spacing w:after="0"/>
              <w:jc w:val="both"/>
              <w:rPr>
                <w:rFonts w:ascii="Times New Roman" w:hAnsi="Times New Roman"/>
                <w:b/>
                <w:sz w:val="24"/>
                <w:szCs w:val="24"/>
                <w:u w:val="single"/>
              </w:rPr>
            </w:pPr>
            <w:r w:rsidRPr="00EF1EFE">
              <w:rPr>
                <w:rFonts w:ascii="Times New Roman" w:hAnsi="Times New Roman"/>
                <w:sz w:val="24"/>
                <w:szCs w:val="24"/>
              </w:rPr>
              <w:t>Immunity types- health.mil&gt;clinical-consultation-services&gt;Immunology</w:t>
            </w:r>
          </w:p>
          <w:p w:rsidR="00222262" w:rsidRPr="00EF1EFE" w:rsidRDefault="00BF3573" w:rsidP="00222262">
            <w:pPr>
              <w:pStyle w:val="ListParagraph"/>
              <w:numPr>
                <w:ilvl w:val="0"/>
                <w:numId w:val="10"/>
              </w:numPr>
              <w:spacing w:after="0"/>
              <w:jc w:val="both"/>
              <w:rPr>
                <w:b/>
                <w:sz w:val="24"/>
                <w:szCs w:val="24"/>
                <w:u w:val="single"/>
              </w:rPr>
            </w:pPr>
            <w:hyperlink w:history="1">
              <w:r w:rsidR="00222262" w:rsidRPr="00EF1EFE">
                <w:rPr>
                  <w:rStyle w:val="Hyperlink"/>
                  <w:rFonts w:ascii="Times New Roman" w:hAnsi="Times New Roman"/>
                  <w:sz w:val="24"/>
                  <w:szCs w:val="24"/>
                </w:rPr>
                <w:t>www.narayanahealth.org&gt;organ-transplant</w:t>
              </w:r>
            </w:hyperlink>
          </w:p>
        </w:tc>
      </w:tr>
      <w:tr w:rsidR="00222262" w:rsidRPr="00BA7F61" w:rsidTr="00F135E7">
        <w:trPr>
          <w:trHeight w:val="350"/>
        </w:trPr>
        <w:tc>
          <w:tcPr>
            <w:tcW w:w="1368" w:type="dxa"/>
            <w:gridSpan w:val="4"/>
          </w:tcPr>
          <w:p w:rsidR="00222262" w:rsidRPr="00BA7F61" w:rsidRDefault="00222262" w:rsidP="00F135E7">
            <w:pPr>
              <w:spacing w:after="0"/>
              <w:rPr>
                <w:rFonts w:ascii="Times New Roman" w:hAnsi="Times New Roman"/>
                <w:b/>
                <w:sz w:val="24"/>
                <w:szCs w:val="24"/>
              </w:rPr>
            </w:pPr>
          </w:p>
        </w:tc>
        <w:tc>
          <w:tcPr>
            <w:tcW w:w="6238" w:type="dxa"/>
            <w:gridSpan w:val="3"/>
          </w:tcPr>
          <w:p w:rsidR="00222262" w:rsidRPr="00BA7F61" w:rsidRDefault="00222262" w:rsidP="00F135E7">
            <w:pPr>
              <w:spacing w:after="0"/>
              <w:jc w:val="right"/>
              <w:rPr>
                <w:rFonts w:ascii="Times New Roman" w:hAnsi="Times New Roman"/>
                <w:b/>
                <w:sz w:val="24"/>
                <w:szCs w:val="24"/>
              </w:rPr>
            </w:pPr>
            <w:r w:rsidRPr="00BA7F61">
              <w:rPr>
                <w:rFonts w:ascii="Times New Roman" w:hAnsi="Times New Roman"/>
                <w:b/>
                <w:sz w:val="24"/>
                <w:szCs w:val="24"/>
              </w:rPr>
              <w:t>Total Lecture hours</w:t>
            </w:r>
          </w:p>
        </w:tc>
        <w:tc>
          <w:tcPr>
            <w:tcW w:w="2132" w:type="dxa"/>
            <w:gridSpan w:val="8"/>
          </w:tcPr>
          <w:p w:rsidR="00222262" w:rsidRPr="00BA7F61" w:rsidRDefault="00222262" w:rsidP="00F135E7">
            <w:pPr>
              <w:spacing w:after="0"/>
              <w:jc w:val="right"/>
              <w:rPr>
                <w:rFonts w:ascii="Times New Roman" w:hAnsi="Times New Roman"/>
                <w:b/>
                <w:sz w:val="24"/>
                <w:szCs w:val="24"/>
              </w:rPr>
            </w:pPr>
            <w:r>
              <w:rPr>
                <w:rFonts w:ascii="Times New Roman" w:hAnsi="Times New Roman"/>
                <w:b/>
                <w:sz w:val="24"/>
                <w:szCs w:val="24"/>
              </w:rPr>
              <w:t>60</w:t>
            </w:r>
            <w:bookmarkStart w:id="1" w:name="_GoBack"/>
            <w:bookmarkEnd w:id="1"/>
            <w:r w:rsidRPr="00BA7F61">
              <w:rPr>
                <w:rFonts w:ascii="Times New Roman" w:hAnsi="Times New Roman"/>
                <w:b/>
                <w:sz w:val="24"/>
                <w:szCs w:val="24"/>
              </w:rPr>
              <w:t xml:space="preserve"> hours</w:t>
            </w:r>
          </w:p>
        </w:tc>
      </w:tr>
      <w:tr w:rsidR="00222262" w:rsidRPr="00BA7F61" w:rsidTr="00F135E7">
        <w:trPr>
          <w:trHeight w:val="143"/>
        </w:trPr>
        <w:tc>
          <w:tcPr>
            <w:tcW w:w="9738" w:type="dxa"/>
            <w:gridSpan w:val="15"/>
          </w:tcPr>
          <w:p w:rsidR="00222262" w:rsidRPr="00BA7F61" w:rsidRDefault="00222262" w:rsidP="00F135E7">
            <w:pPr>
              <w:spacing w:after="0"/>
              <w:rPr>
                <w:rFonts w:ascii="Times New Roman" w:hAnsi="Times New Roman"/>
                <w:b/>
                <w:sz w:val="24"/>
                <w:szCs w:val="24"/>
              </w:rPr>
            </w:pPr>
            <w:r w:rsidRPr="00BA7F61">
              <w:rPr>
                <w:rFonts w:ascii="Times New Roman" w:hAnsi="Times New Roman"/>
                <w:b/>
                <w:sz w:val="24"/>
                <w:szCs w:val="24"/>
              </w:rPr>
              <w:t>Text Book(s)</w:t>
            </w:r>
          </w:p>
        </w:tc>
      </w:tr>
      <w:tr w:rsidR="00222262" w:rsidRPr="00BA7F61" w:rsidTr="00F135E7">
        <w:trPr>
          <w:trHeight w:val="143"/>
        </w:trPr>
        <w:tc>
          <w:tcPr>
            <w:tcW w:w="449" w:type="dxa"/>
          </w:tcPr>
          <w:p w:rsidR="00222262" w:rsidRPr="00BA7F61" w:rsidRDefault="00222262" w:rsidP="00F135E7">
            <w:pPr>
              <w:spacing w:after="0"/>
              <w:rPr>
                <w:rFonts w:ascii="Times New Roman" w:hAnsi="Times New Roman"/>
                <w:sz w:val="24"/>
                <w:szCs w:val="24"/>
              </w:rPr>
            </w:pPr>
            <w:r w:rsidRPr="00BA7F61">
              <w:rPr>
                <w:rFonts w:ascii="Times New Roman" w:hAnsi="Times New Roman"/>
                <w:sz w:val="24"/>
                <w:szCs w:val="24"/>
              </w:rPr>
              <w:t>1</w:t>
            </w:r>
          </w:p>
        </w:tc>
        <w:tc>
          <w:tcPr>
            <w:tcW w:w="9289" w:type="dxa"/>
            <w:gridSpan w:val="14"/>
          </w:tcPr>
          <w:p w:rsidR="00222262" w:rsidRPr="00BA7F61" w:rsidRDefault="00222262" w:rsidP="00F135E7">
            <w:pPr>
              <w:spacing w:before="100" w:beforeAutospacing="1" w:afterAutospacing="1"/>
              <w:outlineLvl w:val="0"/>
              <w:rPr>
                <w:rFonts w:ascii="Times New Roman" w:hAnsi="Times New Roman"/>
                <w:color w:val="000000"/>
                <w:sz w:val="24"/>
                <w:szCs w:val="24"/>
              </w:rPr>
            </w:pPr>
            <w:proofErr w:type="spellStart"/>
            <w:r w:rsidRPr="00BA7F61">
              <w:rPr>
                <w:rFonts w:ascii="Times New Roman" w:hAnsi="Times New Roman"/>
                <w:sz w:val="24"/>
                <w:szCs w:val="24"/>
              </w:rPr>
              <w:t>Rao</w:t>
            </w:r>
            <w:proofErr w:type="spellEnd"/>
            <w:r w:rsidRPr="00BA7F61">
              <w:rPr>
                <w:rFonts w:ascii="Times New Roman" w:hAnsi="Times New Roman"/>
                <w:sz w:val="24"/>
                <w:szCs w:val="24"/>
              </w:rPr>
              <w:t xml:space="preserve">, C.V. (2012) An Introduction to Immunology. 2nd Edition, </w:t>
            </w:r>
            <w:proofErr w:type="spellStart"/>
            <w:r w:rsidRPr="00BA7F61">
              <w:rPr>
                <w:rFonts w:ascii="Times New Roman" w:hAnsi="Times New Roman"/>
                <w:sz w:val="24"/>
                <w:szCs w:val="24"/>
              </w:rPr>
              <w:t>Narosa</w:t>
            </w:r>
            <w:proofErr w:type="spellEnd"/>
            <w:r w:rsidRPr="00BA7F61">
              <w:rPr>
                <w:rFonts w:ascii="Times New Roman" w:hAnsi="Times New Roman"/>
                <w:sz w:val="24"/>
                <w:szCs w:val="24"/>
              </w:rPr>
              <w:t xml:space="preserve"> Publishing House, India.</w:t>
            </w:r>
          </w:p>
        </w:tc>
      </w:tr>
      <w:tr w:rsidR="00222262" w:rsidRPr="00BA7F61" w:rsidTr="00F135E7">
        <w:trPr>
          <w:trHeight w:val="143"/>
        </w:trPr>
        <w:tc>
          <w:tcPr>
            <w:tcW w:w="449" w:type="dxa"/>
          </w:tcPr>
          <w:p w:rsidR="00222262" w:rsidRPr="00BA7F61" w:rsidRDefault="00222262" w:rsidP="00F135E7">
            <w:pPr>
              <w:spacing w:after="0"/>
              <w:rPr>
                <w:rFonts w:ascii="Times New Roman" w:hAnsi="Times New Roman"/>
                <w:sz w:val="24"/>
                <w:szCs w:val="24"/>
              </w:rPr>
            </w:pPr>
            <w:r w:rsidRPr="00BA7F61">
              <w:rPr>
                <w:rFonts w:ascii="Times New Roman" w:hAnsi="Times New Roman"/>
                <w:sz w:val="24"/>
                <w:szCs w:val="24"/>
              </w:rPr>
              <w:t>2</w:t>
            </w:r>
          </w:p>
        </w:tc>
        <w:tc>
          <w:tcPr>
            <w:tcW w:w="9289" w:type="dxa"/>
            <w:gridSpan w:val="14"/>
          </w:tcPr>
          <w:p w:rsidR="00222262" w:rsidRPr="00BA7F61" w:rsidRDefault="00222262" w:rsidP="00F135E7">
            <w:pPr>
              <w:spacing w:before="100" w:beforeAutospacing="1" w:afterAutospacing="1"/>
              <w:outlineLvl w:val="0"/>
              <w:rPr>
                <w:rFonts w:ascii="Times New Roman" w:hAnsi="Times New Roman"/>
                <w:sz w:val="24"/>
                <w:szCs w:val="24"/>
                <w:shd w:val="clear" w:color="auto" w:fill="FFFFFF"/>
              </w:rPr>
            </w:pPr>
            <w:proofErr w:type="spellStart"/>
            <w:r w:rsidRPr="00BA7F61">
              <w:rPr>
                <w:rFonts w:ascii="Times New Roman" w:hAnsi="Times New Roman"/>
                <w:sz w:val="24"/>
                <w:szCs w:val="24"/>
              </w:rPr>
              <w:t>Janeway</w:t>
            </w:r>
            <w:proofErr w:type="spellEnd"/>
            <w:r w:rsidRPr="00BA7F61">
              <w:rPr>
                <w:rFonts w:ascii="Times New Roman" w:hAnsi="Times New Roman"/>
                <w:sz w:val="24"/>
                <w:szCs w:val="24"/>
              </w:rPr>
              <w:t xml:space="preserve">, C.A., Travers, P., </w:t>
            </w:r>
            <w:proofErr w:type="spellStart"/>
            <w:r w:rsidRPr="00BA7F61">
              <w:rPr>
                <w:rFonts w:ascii="Times New Roman" w:hAnsi="Times New Roman"/>
                <w:sz w:val="24"/>
                <w:szCs w:val="24"/>
              </w:rPr>
              <w:t>Walport</w:t>
            </w:r>
            <w:proofErr w:type="spellEnd"/>
            <w:r w:rsidRPr="00BA7F61">
              <w:rPr>
                <w:rFonts w:ascii="Times New Roman" w:hAnsi="Times New Roman"/>
                <w:sz w:val="24"/>
                <w:szCs w:val="24"/>
              </w:rPr>
              <w:t xml:space="preserve">, M. and </w:t>
            </w:r>
            <w:proofErr w:type="spellStart"/>
            <w:r w:rsidRPr="00BA7F61">
              <w:rPr>
                <w:rFonts w:ascii="Times New Roman" w:hAnsi="Times New Roman"/>
                <w:sz w:val="24"/>
                <w:szCs w:val="24"/>
              </w:rPr>
              <w:t>Shlomchik</w:t>
            </w:r>
            <w:proofErr w:type="spellEnd"/>
            <w:r w:rsidRPr="00BA7F61">
              <w:rPr>
                <w:rFonts w:ascii="Times New Roman" w:hAnsi="Times New Roman"/>
                <w:sz w:val="24"/>
                <w:szCs w:val="24"/>
              </w:rPr>
              <w:t xml:space="preserve">, M.J. (2001) </w:t>
            </w:r>
            <w:proofErr w:type="spellStart"/>
            <w:r w:rsidRPr="00BA7F61">
              <w:rPr>
                <w:rFonts w:ascii="Times New Roman" w:hAnsi="Times New Roman"/>
                <w:sz w:val="24"/>
                <w:szCs w:val="24"/>
              </w:rPr>
              <w:t>Immunobiology</w:t>
            </w:r>
            <w:proofErr w:type="spellEnd"/>
            <w:r w:rsidRPr="00BA7F61">
              <w:rPr>
                <w:rFonts w:ascii="Times New Roman" w:hAnsi="Times New Roman"/>
                <w:sz w:val="24"/>
                <w:szCs w:val="24"/>
              </w:rPr>
              <w:t>: The Immune System in Health and Disease, 5th Edition, Garland Publishing, USA.</w:t>
            </w:r>
          </w:p>
        </w:tc>
      </w:tr>
      <w:tr w:rsidR="00222262" w:rsidRPr="00BA7F61" w:rsidTr="00F135E7">
        <w:trPr>
          <w:trHeight w:val="143"/>
        </w:trPr>
        <w:tc>
          <w:tcPr>
            <w:tcW w:w="449" w:type="dxa"/>
          </w:tcPr>
          <w:p w:rsidR="00222262" w:rsidRPr="00BA7F61" w:rsidRDefault="00222262" w:rsidP="00F135E7">
            <w:pPr>
              <w:spacing w:after="0"/>
              <w:rPr>
                <w:rFonts w:ascii="Times New Roman" w:hAnsi="Times New Roman"/>
                <w:sz w:val="24"/>
                <w:szCs w:val="24"/>
              </w:rPr>
            </w:pPr>
            <w:r w:rsidRPr="00BA7F61">
              <w:rPr>
                <w:rFonts w:ascii="Times New Roman" w:hAnsi="Times New Roman"/>
                <w:sz w:val="24"/>
                <w:szCs w:val="24"/>
              </w:rPr>
              <w:t>3</w:t>
            </w:r>
          </w:p>
        </w:tc>
        <w:tc>
          <w:tcPr>
            <w:tcW w:w="9289" w:type="dxa"/>
            <w:gridSpan w:val="14"/>
          </w:tcPr>
          <w:p w:rsidR="00222262" w:rsidRPr="00BA7F61" w:rsidRDefault="00222262" w:rsidP="00F135E7">
            <w:pPr>
              <w:spacing w:before="100" w:beforeAutospacing="1" w:afterAutospacing="1"/>
              <w:outlineLvl w:val="0"/>
              <w:rPr>
                <w:rFonts w:ascii="Times New Roman" w:hAnsi="Times New Roman"/>
                <w:sz w:val="24"/>
                <w:szCs w:val="24"/>
                <w:shd w:val="clear" w:color="auto" w:fill="FFFFFF"/>
              </w:rPr>
            </w:pPr>
            <w:r w:rsidRPr="00BA7F61">
              <w:rPr>
                <w:rFonts w:ascii="Times New Roman" w:hAnsi="Times New Roman"/>
                <w:sz w:val="24"/>
                <w:szCs w:val="24"/>
                <w:shd w:val="clear" w:color="auto" w:fill="FFFFFF"/>
              </w:rPr>
              <w:t xml:space="preserve">Immunology, an Introduction: </w:t>
            </w:r>
            <w:proofErr w:type="spellStart"/>
            <w:r w:rsidRPr="00BA7F61">
              <w:rPr>
                <w:rFonts w:ascii="Times New Roman" w:hAnsi="Times New Roman"/>
                <w:sz w:val="24"/>
                <w:szCs w:val="24"/>
                <w:shd w:val="clear" w:color="auto" w:fill="FFFFFF"/>
              </w:rPr>
              <w:t>Tizard</w:t>
            </w:r>
            <w:proofErr w:type="spellEnd"/>
            <w:r w:rsidRPr="00BA7F61">
              <w:rPr>
                <w:rFonts w:ascii="Times New Roman" w:hAnsi="Times New Roman"/>
                <w:sz w:val="24"/>
                <w:szCs w:val="24"/>
                <w:shd w:val="clear" w:color="auto" w:fill="FFFFFF"/>
              </w:rPr>
              <w:t>, Ian R, 1984</w:t>
            </w:r>
          </w:p>
        </w:tc>
      </w:tr>
      <w:tr w:rsidR="00222262" w:rsidRPr="00BA7F61" w:rsidTr="00F135E7">
        <w:trPr>
          <w:trHeight w:val="368"/>
        </w:trPr>
        <w:tc>
          <w:tcPr>
            <w:tcW w:w="9738" w:type="dxa"/>
            <w:gridSpan w:val="15"/>
          </w:tcPr>
          <w:p w:rsidR="00222262" w:rsidRPr="00BA7F61" w:rsidRDefault="00222262" w:rsidP="00F135E7">
            <w:pPr>
              <w:spacing w:after="0"/>
              <w:rPr>
                <w:rFonts w:ascii="Times New Roman" w:hAnsi="Times New Roman"/>
                <w:b/>
                <w:sz w:val="24"/>
                <w:szCs w:val="24"/>
              </w:rPr>
            </w:pPr>
            <w:r w:rsidRPr="00BA7F61">
              <w:rPr>
                <w:rFonts w:ascii="Times New Roman" w:hAnsi="Times New Roman"/>
                <w:b/>
                <w:sz w:val="24"/>
                <w:szCs w:val="24"/>
              </w:rPr>
              <w:t>Reference Books</w:t>
            </w:r>
          </w:p>
        </w:tc>
      </w:tr>
      <w:tr w:rsidR="00222262" w:rsidRPr="00BA7F61" w:rsidTr="00F135E7">
        <w:trPr>
          <w:trHeight w:val="143"/>
        </w:trPr>
        <w:tc>
          <w:tcPr>
            <w:tcW w:w="449" w:type="dxa"/>
          </w:tcPr>
          <w:p w:rsidR="00222262" w:rsidRPr="00BA7F61" w:rsidRDefault="00222262" w:rsidP="00F135E7">
            <w:pPr>
              <w:spacing w:after="0"/>
              <w:rPr>
                <w:rFonts w:ascii="Times New Roman" w:hAnsi="Times New Roman"/>
                <w:sz w:val="24"/>
                <w:szCs w:val="24"/>
              </w:rPr>
            </w:pPr>
            <w:r w:rsidRPr="00BA7F61">
              <w:rPr>
                <w:rFonts w:ascii="Times New Roman" w:hAnsi="Times New Roman"/>
                <w:sz w:val="24"/>
                <w:szCs w:val="24"/>
              </w:rPr>
              <w:t>1</w:t>
            </w:r>
          </w:p>
        </w:tc>
        <w:tc>
          <w:tcPr>
            <w:tcW w:w="9289" w:type="dxa"/>
            <w:gridSpan w:val="14"/>
          </w:tcPr>
          <w:p w:rsidR="00222262" w:rsidRPr="00BA7F61" w:rsidRDefault="00222262" w:rsidP="00F135E7">
            <w:pPr>
              <w:spacing w:after="0"/>
              <w:jc w:val="both"/>
              <w:rPr>
                <w:rFonts w:ascii="Times New Roman" w:hAnsi="Times New Roman"/>
                <w:sz w:val="24"/>
                <w:szCs w:val="24"/>
              </w:rPr>
            </w:pPr>
            <w:proofErr w:type="spellStart"/>
            <w:r w:rsidRPr="00BA7F61">
              <w:rPr>
                <w:rFonts w:ascii="Times New Roman" w:hAnsi="Times New Roman"/>
                <w:sz w:val="24"/>
                <w:szCs w:val="24"/>
              </w:rPr>
              <w:t>Kubey</w:t>
            </w:r>
            <w:proofErr w:type="spellEnd"/>
            <w:r w:rsidRPr="00BA7F61">
              <w:rPr>
                <w:rFonts w:ascii="Times New Roman" w:hAnsi="Times New Roman"/>
                <w:sz w:val="24"/>
                <w:szCs w:val="24"/>
              </w:rPr>
              <w:t>, J. 1993. Immunology Freeman and company.</w:t>
            </w:r>
          </w:p>
          <w:p w:rsidR="00222262" w:rsidRPr="00BA7F61" w:rsidRDefault="00222262" w:rsidP="00F135E7">
            <w:pPr>
              <w:widowControl w:val="0"/>
              <w:overflowPunct w:val="0"/>
              <w:autoSpaceDE w:val="0"/>
              <w:autoSpaceDN w:val="0"/>
              <w:adjustRightInd w:val="0"/>
              <w:spacing w:after="0"/>
              <w:jc w:val="both"/>
              <w:rPr>
                <w:rFonts w:ascii="Times New Roman" w:hAnsi="Times New Roman"/>
                <w:sz w:val="24"/>
                <w:szCs w:val="24"/>
                <w:shd w:val="clear" w:color="auto" w:fill="FFFFFF"/>
              </w:rPr>
            </w:pPr>
          </w:p>
        </w:tc>
      </w:tr>
      <w:tr w:rsidR="00222262" w:rsidRPr="00BA7F61" w:rsidTr="00F135E7">
        <w:trPr>
          <w:trHeight w:val="416"/>
        </w:trPr>
        <w:tc>
          <w:tcPr>
            <w:tcW w:w="449" w:type="dxa"/>
          </w:tcPr>
          <w:p w:rsidR="00222262" w:rsidRPr="00BA7F61" w:rsidRDefault="00222262" w:rsidP="00F135E7">
            <w:pPr>
              <w:spacing w:after="0"/>
              <w:rPr>
                <w:rFonts w:ascii="Times New Roman" w:hAnsi="Times New Roman"/>
                <w:sz w:val="24"/>
                <w:szCs w:val="24"/>
              </w:rPr>
            </w:pPr>
            <w:r w:rsidRPr="00BA7F61">
              <w:rPr>
                <w:rFonts w:ascii="Times New Roman" w:hAnsi="Times New Roman"/>
                <w:sz w:val="24"/>
                <w:szCs w:val="24"/>
              </w:rPr>
              <w:t>2</w:t>
            </w:r>
          </w:p>
        </w:tc>
        <w:tc>
          <w:tcPr>
            <w:tcW w:w="9289" w:type="dxa"/>
            <w:gridSpan w:val="14"/>
          </w:tcPr>
          <w:p w:rsidR="00222262" w:rsidRPr="00BA7F61" w:rsidRDefault="00222262" w:rsidP="00F135E7">
            <w:pPr>
              <w:widowControl w:val="0"/>
              <w:overflowPunct w:val="0"/>
              <w:autoSpaceDE w:val="0"/>
              <w:autoSpaceDN w:val="0"/>
              <w:adjustRightInd w:val="0"/>
              <w:spacing w:after="0"/>
              <w:jc w:val="both"/>
              <w:rPr>
                <w:rFonts w:ascii="Times New Roman" w:hAnsi="Times New Roman"/>
                <w:sz w:val="24"/>
                <w:szCs w:val="24"/>
                <w:shd w:val="clear" w:color="auto" w:fill="FFFFFF"/>
              </w:rPr>
            </w:pPr>
            <w:r w:rsidRPr="00BA7F61">
              <w:rPr>
                <w:rFonts w:ascii="Times New Roman" w:hAnsi="Times New Roman"/>
                <w:sz w:val="24"/>
                <w:szCs w:val="24"/>
              </w:rPr>
              <w:t xml:space="preserve">Ivan M. </w:t>
            </w:r>
            <w:proofErr w:type="spellStart"/>
            <w:r w:rsidRPr="00BA7F61">
              <w:rPr>
                <w:rFonts w:ascii="Times New Roman" w:hAnsi="Times New Roman"/>
                <w:sz w:val="24"/>
                <w:szCs w:val="24"/>
              </w:rPr>
              <w:t>Roitt</w:t>
            </w:r>
            <w:proofErr w:type="spellEnd"/>
            <w:r w:rsidRPr="00BA7F61">
              <w:rPr>
                <w:rFonts w:ascii="Times New Roman" w:hAnsi="Times New Roman"/>
                <w:sz w:val="24"/>
                <w:szCs w:val="24"/>
              </w:rPr>
              <w:t xml:space="preserve"> and Peter J. Delves (2016) Essential Immunology, 13th Edition, Blackwell Science Ltd. Oxford.</w:t>
            </w:r>
          </w:p>
        </w:tc>
      </w:tr>
      <w:tr w:rsidR="00222262" w:rsidRPr="00BA7F61" w:rsidTr="00F135E7">
        <w:trPr>
          <w:trHeight w:val="143"/>
        </w:trPr>
        <w:tc>
          <w:tcPr>
            <w:tcW w:w="9738" w:type="dxa"/>
            <w:gridSpan w:val="15"/>
          </w:tcPr>
          <w:p w:rsidR="00222262" w:rsidRPr="00BA7F61" w:rsidRDefault="00222262" w:rsidP="00F135E7">
            <w:pPr>
              <w:widowControl w:val="0"/>
              <w:overflowPunct w:val="0"/>
              <w:autoSpaceDE w:val="0"/>
              <w:autoSpaceDN w:val="0"/>
              <w:adjustRightInd w:val="0"/>
              <w:spacing w:after="0"/>
              <w:jc w:val="both"/>
              <w:rPr>
                <w:rFonts w:ascii="Times New Roman" w:hAnsi="Times New Roman"/>
                <w:sz w:val="24"/>
                <w:szCs w:val="24"/>
                <w:shd w:val="clear" w:color="auto" w:fill="FFFFFF"/>
              </w:rPr>
            </w:pPr>
          </w:p>
        </w:tc>
      </w:tr>
      <w:tr w:rsidR="00222262" w:rsidRPr="00BA7F61" w:rsidTr="00F135E7">
        <w:trPr>
          <w:trHeight w:val="143"/>
        </w:trPr>
        <w:tc>
          <w:tcPr>
            <w:tcW w:w="9738" w:type="dxa"/>
            <w:gridSpan w:val="15"/>
          </w:tcPr>
          <w:p w:rsidR="00222262" w:rsidRPr="00BA7F61" w:rsidRDefault="00222262" w:rsidP="00F135E7">
            <w:pPr>
              <w:widowControl w:val="0"/>
              <w:overflowPunct w:val="0"/>
              <w:autoSpaceDE w:val="0"/>
              <w:autoSpaceDN w:val="0"/>
              <w:adjustRightInd w:val="0"/>
              <w:spacing w:after="0"/>
              <w:jc w:val="both"/>
              <w:rPr>
                <w:rFonts w:ascii="Times New Roman" w:hAnsi="Times New Roman"/>
                <w:sz w:val="24"/>
                <w:szCs w:val="24"/>
                <w:shd w:val="clear" w:color="auto" w:fill="FFFFFF"/>
              </w:rPr>
            </w:pPr>
            <w:r w:rsidRPr="00BA7F61">
              <w:rPr>
                <w:rFonts w:ascii="Times New Roman" w:hAnsi="Times New Roman"/>
                <w:b/>
                <w:sz w:val="24"/>
                <w:szCs w:val="24"/>
              </w:rPr>
              <w:t>Related Online Contents [MOOC, SWAYAM, NPTEL, Websites etc.]</w:t>
            </w:r>
          </w:p>
        </w:tc>
      </w:tr>
      <w:tr w:rsidR="00222262" w:rsidRPr="00BA7F61" w:rsidTr="00F135E7">
        <w:trPr>
          <w:trHeight w:val="143"/>
        </w:trPr>
        <w:tc>
          <w:tcPr>
            <w:tcW w:w="468" w:type="dxa"/>
            <w:gridSpan w:val="2"/>
          </w:tcPr>
          <w:p w:rsidR="00222262" w:rsidRPr="00BA7F61" w:rsidRDefault="00222262" w:rsidP="00F135E7">
            <w:pPr>
              <w:widowControl w:val="0"/>
              <w:overflowPunct w:val="0"/>
              <w:autoSpaceDE w:val="0"/>
              <w:autoSpaceDN w:val="0"/>
              <w:adjustRightInd w:val="0"/>
              <w:spacing w:after="0"/>
              <w:jc w:val="both"/>
              <w:rPr>
                <w:rFonts w:ascii="Times New Roman" w:hAnsi="Times New Roman"/>
                <w:sz w:val="24"/>
                <w:szCs w:val="24"/>
              </w:rPr>
            </w:pPr>
            <w:r w:rsidRPr="00BA7F61">
              <w:rPr>
                <w:rFonts w:ascii="Times New Roman" w:hAnsi="Times New Roman"/>
                <w:sz w:val="24"/>
                <w:szCs w:val="24"/>
              </w:rPr>
              <w:t>1</w:t>
            </w:r>
          </w:p>
        </w:tc>
        <w:tc>
          <w:tcPr>
            <w:tcW w:w="9270" w:type="dxa"/>
            <w:gridSpan w:val="13"/>
          </w:tcPr>
          <w:p w:rsidR="00222262" w:rsidRPr="00BA7F61" w:rsidRDefault="00222262" w:rsidP="00F135E7">
            <w:pPr>
              <w:widowControl w:val="0"/>
              <w:overflowPunct w:val="0"/>
              <w:autoSpaceDE w:val="0"/>
              <w:autoSpaceDN w:val="0"/>
              <w:adjustRightInd w:val="0"/>
              <w:spacing w:after="0"/>
              <w:jc w:val="both"/>
              <w:rPr>
                <w:rFonts w:ascii="Times New Roman" w:hAnsi="Times New Roman"/>
                <w:sz w:val="24"/>
                <w:szCs w:val="24"/>
              </w:rPr>
            </w:pPr>
            <w:r w:rsidRPr="00BA7F61">
              <w:rPr>
                <w:rFonts w:ascii="Times New Roman" w:hAnsi="Times New Roman"/>
                <w:sz w:val="24"/>
                <w:szCs w:val="24"/>
              </w:rPr>
              <w:t>Immunology     - Swaya</w:t>
            </w:r>
            <w:r>
              <w:rPr>
                <w:rFonts w:ascii="Times New Roman" w:hAnsi="Times New Roman"/>
                <w:sz w:val="24"/>
                <w:szCs w:val="24"/>
              </w:rPr>
              <w:t>m.gov.in/nd1_noc20_bt43/preview</w:t>
            </w:r>
          </w:p>
        </w:tc>
      </w:tr>
      <w:tr w:rsidR="00222262" w:rsidRPr="00BA7F61" w:rsidTr="00F135E7">
        <w:trPr>
          <w:trHeight w:val="143"/>
        </w:trPr>
        <w:tc>
          <w:tcPr>
            <w:tcW w:w="468" w:type="dxa"/>
            <w:gridSpan w:val="2"/>
          </w:tcPr>
          <w:p w:rsidR="00222262" w:rsidRPr="00BA7F61" w:rsidRDefault="00222262" w:rsidP="00F135E7">
            <w:pPr>
              <w:widowControl w:val="0"/>
              <w:overflowPunct w:val="0"/>
              <w:autoSpaceDE w:val="0"/>
              <w:autoSpaceDN w:val="0"/>
              <w:adjustRightInd w:val="0"/>
              <w:spacing w:after="0"/>
              <w:jc w:val="both"/>
              <w:rPr>
                <w:rFonts w:ascii="Times New Roman" w:hAnsi="Times New Roman"/>
                <w:sz w:val="24"/>
                <w:szCs w:val="24"/>
              </w:rPr>
            </w:pPr>
            <w:r w:rsidRPr="00BA7F61">
              <w:rPr>
                <w:rFonts w:ascii="Times New Roman" w:hAnsi="Times New Roman"/>
                <w:sz w:val="24"/>
                <w:szCs w:val="24"/>
              </w:rPr>
              <w:t>2</w:t>
            </w:r>
          </w:p>
        </w:tc>
        <w:tc>
          <w:tcPr>
            <w:tcW w:w="9270" w:type="dxa"/>
            <w:gridSpan w:val="13"/>
          </w:tcPr>
          <w:p w:rsidR="00222262" w:rsidRPr="00BA7F61" w:rsidRDefault="00222262" w:rsidP="00F135E7">
            <w:pPr>
              <w:widowControl w:val="0"/>
              <w:overflowPunct w:val="0"/>
              <w:autoSpaceDE w:val="0"/>
              <w:autoSpaceDN w:val="0"/>
              <w:adjustRightInd w:val="0"/>
              <w:spacing w:after="0"/>
              <w:jc w:val="both"/>
              <w:rPr>
                <w:rFonts w:ascii="Times New Roman" w:hAnsi="Times New Roman"/>
                <w:sz w:val="24"/>
                <w:szCs w:val="24"/>
              </w:rPr>
            </w:pPr>
            <w:r w:rsidRPr="00BA7F61">
              <w:rPr>
                <w:rFonts w:ascii="Times New Roman" w:hAnsi="Times New Roman"/>
                <w:sz w:val="24"/>
                <w:szCs w:val="24"/>
              </w:rPr>
              <w:t>Immunology   - Swayam.gov.in/nd2_cec20_bt05/preview</w:t>
            </w:r>
          </w:p>
        </w:tc>
      </w:tr>
      <w:tr w:rsidR="00222262" w:rsidRPr="00BA7F61" w:rsidTr="00F135E7">
        <w:trPr>
          <w:trHeight w:val="143"/>
        </w:trPr>
        <w:tc>
          <w:tcPr>
            <w:tcW w:w="468" w:type="dxa"/>
            <w:gridSpan w:val="2"/>
          </w:tcPr>
          <w:p w:rsidR="00222262" w:rsidRPr="00BA7F61" w:rsidRDefault="00222262" w:rsidP="00F135E7">
            <w:pPr>
              <w:widowControl w:val="0"/>
              <w:overflowPunct w:val="0"/>
              <w:autoSpaceDE w:val="0"/>
              <w:autoSpaceDN w:val="0"/>
              <w:adjustRightInd w:val="0"/>
              <w:spacing w:after="0"/>
              <w:jc w:val="both"/>
              <w:rPr>
                <w:rFonts w:ascii="Times New Roman" w:hAnsi="Times New Roman"/>
                <w:sz w:val="24"/>
                <w:szCs w:val="24"/>
              </w:rPr>
            </w:pPr>
            <w:r w:rsidRPr="00BA7F61">
              <w:rPr>
                <w:rFonts w:ascii="Times New Roman" w:hAnsi="Times New Roman"/>
                <w:sz w:val="24"/>
                <w:szCs w:val="24"/>
              </w:rPr>
              <w:t>3</w:t>
            </w:r>
          </w:p>
        </w:tc>
        <w:tc>
          <w:tcPr>
            <w:tcW w:w="9270" w:type="dxa"/>
            <w:gridSpan w:val="13"/>
          </w:tcPr>
          <w:p w:rsidR="00222262" w:rsidRPr="00BA7F61" w:rsidRDefault="00BF3573" w:rsidP="00F135E7">
            <w:pPr>
              <w:widowControl w:val="0"/>
              <w:overflowPunct w:val="0"/>
              <w:autoSpaceDE w:val="0"/>
              <w:autoSpaceDN w:val="0"/>
              <w:adjustRightInd w:val="0"/>
              <w:spacing w:after="0"/>
              <w:jc w:val="both"/>
              <w:rPr>
                <w:rFonts w:ascii="Times New Roman" w:hAnsi="Times New Roman"/>
                <w:sz w:val="24"/>
                <w:szCs w:val="24"/>
              </w:rPr>
            </w:pPr>
            <w:hyperlink w:history="1">
              <w:r w:rsidR="00222262" w:rsidRPr="00BA7F61">
                <w:rPr>
                  <w:rStyle w:val="Hyperlink"/>
                  <w:rFonts w:ascii="Times New Roman" w:hAnsi="Times New Roman"/>
                  <w:sz w:val="24"/>
                  <w:szCs w:val="24"/>
                </w:rPr>
                <w:t>www.helmberg.at&gt;immunology</w:t>
              </w:r>
            </w:hyperlink>
          </w:p>
        </w:tc>
      </w:tr>
      <w:tr w:rsidR="00222262" w:rsidRPr="00BA7F61" w:rsidTr="00F135E7">
        <w:trPr>
          <w:trHeight w:val="143"/>
        </w:trPr>
        <w:tc>
          <w:tcPr>
            <w:tcW w:w="9738" w:type="dxa"/>
            <w:gridSpan w:val="15"/>
          </w:tcPr>
          <w:p w:rsidR="00222262" w:rsidRPr="00BA7F61" w:rsidRDefault="00222262" w:rsidP="00F135E7">
            <w:pPr>
              <w:widowControl w:val="0"/>
              <w:overflowPunct w:val="0"/>
              <w:autoSpaceDE w:val="0"/>
              <w:autoSpaceDN w:val="0"/>
              <w:adjustRightInd w:val="0"/>
              <w:spacing w:after="0"/>
              <w:jc w:val="both"/>
              <w:rPr>
                <w:rFonts w:ascii="Times New Roman" w:hAnsi="Times New Roman"/>
                <w:sz w:val="24"/>
                <w:szCs w:val="24"/>
              </w:rPr>
            </w:pPr>
          </w:p>
        </w:tc>
      </w:tr>
      <w:tr w:rsidR="00222262" w:rsidRPr="00BA7F61" w:rsidTr="00F135E7">
        <w:trPr>
          <w:trHeight w:val="143"/>
        </w:trPr>
        <w:tc>
          <w:tcPr>
            <w:tcW w:w="9738" w:type="dxa"/>
            <w:gridSpan w:val="15"/>
          </w:tcPr>
          <w:p w:rsidR="00222262" w:rsidRPr="00BA7F61" w:rsidRDefault="00222262" w:rsidP="00F135E7">
            <w:pPr>
              <w:widowControl w:val="0"/>
              <w:overflowPunct w:val="0"/>
              <w:autoSpaceDE w:val="0"/>
              <w:autoSpaceDN w:val="0"/>
              <w:adjustRightInd w:val="0"/>
              <w:spacing w:after="0"/>
              <w:jc w:val="both"/>
              <w:rPr>
                <w:rFonts w:ascii="Times New Roman" w:hAnsi="Times New Roman"/>
                <w:sz w:val="24"/>
                <w:szCs w:val="24"/>
              </w:rPr>
            </w:pPr>
            <w:r w:rsidRPr="00BA7F61">
              <w:rPr>
                <w:rFonts w:ascii="Times New Roman" w:hAnsi="Times New Roman"/>
                <w:sz w:val="24"/>
                <w:szCs w:val="24"/>
              </w:rPr>
              <w:t xml:space="preserve">Course Designed </w:t>
            </w:r>
            <w:proofErr w:type="spellStart"/>
            <w:r w:rsidRPr="00BA7F61">
              <w:rPr>
                <w:rFonts w:ascii="Times New Roman" w:hAnsi="Times New Roman"/>
                <w:sz w:val="24"/>
                <w:szCs w:val="24"/>
              </w:rPr>
              <w:t>By:Dr.K.Preethi</w:t>
            </w:r>
            <w:proofErr w:type="spellEnd"/>
          </w:p>
        </w:tc>
      </w:tr>
    </w:tbl>
    <w:p w:rsidR="00222262" w:rsidRDefault="00222262" w:rsidP="00222262">
      <w:pPr>
        <w:ind w:hanging="2"/>
        <w:rPr>
          <w:rFonts w:ascii="Times New Roman" w:hAnsi="Times New Roman"/>
          <w:sz w:val="24"/>
          <w:szCs w:val="24"/>
        </w:rPr>
      </w:pPr>
      <w:r>
        <w:rPr>
          <w:rFonts w:ascii="Times New Roman" w:hAnsi="Times New Roman"/>
          <w:sz w:val="24"/>
          <w:szCs w:val="24"/>
        </w:rPr>
        <w:t>*S-Strong; M-Medium; L-Low</w:t>
      </w:r>
    </w:p>
    <w:tbl>
      <w:tblPr>
        <w:tblStyle w:val="TableGrid"/>
        <w:tblW w:w="11093" w:type="dxa"/>
        <w:jc w:val="center"/>
        <w:tblLayout w:type="fixed"/>
        <w:tblLook w:val="01E0"/>
      </w:tblPr>
      <w:tblGrid>
        <w:gridCol w:w="777"/>
        <w:gridCol w:w="393"/>
        <w:gridCol w:w="425"/>
        <w:gridCol w:w="238"/>
        <w:gridCol w:w="990"/>
        <w:gridCol w:w="990"/>
        <w:gridCol w:w="990"/>
        <w:gridCol w:w="1170"/>
        <w:gridCol w:w="1080"/>
        <w:gridCol w:w="266"/>
        <w:gridCol w:w="814"/>
        <w:gridCol w:w="193"/>
        <w:gridCol w:w="199"/>
        <w:gridCol w:w="431"/>
        <w:gridCol w:w="167"/>
        <w:gridCol w:w="283"/>
        <w:gridCol w:w="707"/>
        <w:gridCol w:w="980"/>
      </w:tblGrid>
      <w:tr w:rsidR="00F135E7" w:rsidRPr="00F135E7" w:rsidTr="00C70864">
        <w:trPr>
          <w:trHeight w:val="518"/>
          <w:jc w:val="center"/>
        </w:trPr>
        <w:tc>
          <w:tcPr>
            <w:tcW w:w="1170" w:type="dxa"/>
            <w:gridSpan w:val="2"/>
          </w:tcPr>
          <w:p w:rsidR="00F135E7" w:rsidRPr="00F135E7" w:rsidRDefault="00F135E7" w:rsidP="00F135E7">
            <w:pPr>
              <w:pStyle w:val="TableParagraph"/>
              <w:spacing w:line="276" w:lineRule="auto"/>
              <w:ind w:left="0" w:hanging="17"/>
              <w:rPr>
                <w:b/>
                <w:sz w:val="24"/>
                <w:szCs w:val="24"/>
              </w:rPr>
            </w:pPr>
            <w:r w:rsidRPr="00F135E7">
              <w:rPr>
                <w:b/>
                <w:sz w:val="24"/>
                <w:szCs w:val="24"/>
              </w:rPr>
              <w:lastRenderedPageBreak/>
              <w:t>Course code</w:t>
            </w:r>
          </w:p>
        </w:tc>
        <w:tc>
          <w:tcPr>
            <w:tcW w:w="2643" w:type="dxa"/>
            <w:gridSpan w:val="4"/>
          </w:tcPr>
          <w:p w:rsidR="00F135E7" w:rsidRPr="00F135E7" w:rsidRDefault="00F135E7" w:rsidP="00F135E7">
            <w:pPr>
              <w:pStyle w:val="TableParagraph"/>
              <w:spacing w:line="276" w:lineRule="auto"/>
              <w:ind w:left="-17"/>
              <w:rPr>
                <w:sz w:val="24"/>
                <w:szCs w:val="24"/>
              </w:rPr>
            </w:pPr>
            <w:r w:rsidRPr="00F135E7">
              <w:rPr>
                <w:sz w:val="24"/>
                <w:szCs w:val="24"/>
              </w:rPr>
              <w:t>26MBTMC06</w:t>
            </w:r>
          </w:p>
        </w:tc>
        <w:tc>
          <w:tcPr>
            <w:tcW w:w="3506" w:type="dxa"/>
            <w:gridSpan w:val="4"/>
            <w:vMerge w:val="restart"/>
          </w:tcPr>
          <w:p w:rsidR="00F135E7" w:rsidRPr="00F135E7" w:rsidRDefault="00F135E7" w:rsidP="00F135E7">
            <w:pPr>
              <w:pStyle w:val="TableParagraph"/>
              <w:spacing w:line="276" w:lineRule="auto"/>
              <w:ind w:left="0"/>
              <w:rPr>
                <w:sz w:val="24"/>
                <w:szCs w:val="24"/>
              </w:rPr>
            </w:pPr>
          </w:p>
          <w:p w:rsidR="00F135E7" w:rsidRPr="00F135E7" w:rsidRDefault="00F135E7" w:rsidP="00F135E7">
            <w:pPr>
              <w:pStyle w:val="TableParagraph"/>
              <w:spacing w:line="276" w:lineRule="auto"/>
              <w:ind w:left="-5"/>
              <w:rPr>
                <w:b/>
                <w:sz w:val="24"/>
                <w:szCs w:val="24"/>
              </w:rPr>
            </w:pPr>
            <w:r w:rsidRPr="00F135E7">
              <w:rPr>
                <w:b/>
                <w:sz w:val="24"/>
                <w:szCs w:val="24"/>
              </w:rPr>
              <w:t>MEDICALMICROBIOLOGY</w:t>
            </w:r>
          </w:p>
        </w:tc>
        <w:tc>
          <w:tcPr>
            <w:tcW w:w="1007" w:type="dxa"/>
            <w:gridSpan w:val="2"/>
          </w:tcPr>
          <w:p w:rsidR="00F135E7" w:rsidRPr="00F135E7" w:rsidRDefault="00F135E7" w:rsidP="00F135E7">
            <w:pPr>
              <w:pStyle w:val="TableParagraph"/>
              <w:spacing w:line="276" w:lineRule="auto"/>
              <w:ind w:left="10"/>
              <w:jc w:val="center"/>
              <w:rPr>
                <w:b/>
                <w:sz w:val="24"/>
                <w:szCs w:val="24"/>
              </w:rPr>
            </w:pPr>
            <w:r w:rsidRPr="00F135E7">
              <w:rPr>
                <w:b/>
                <w:sz w:val="24"/>
                <w:szCs w:val="24"/>
              </w:rPr>
              <w:t>L</w:t>
            </w:r>
          </w:p>
        </w:tc>
        <w:tc>
          <w:tcPr>
            <w:tcW w:w="630" w:type="dxa"/>
            <w:gridSpan w:val="2"/>
          </w:tcPr>
          <w:p w:rsidR="00F135E7" w:rsidRPr="00F135E7" w:rsidRDefault="00F135E7" w:rsidP="00F135E7">
            <w:pPr>
              <w:pStyle w:val="TableParagraph"/>
              <w:spacing w:line="276" w:lineRule="auto"/>
              <w:ind w:left="177"/>
              <w:rPr>
                <w:b/>
                <w:sz w:val="24"/>
                <w:szCs w:val="24"/>
              </w:rPr>
            </w:pPr>
            <w:r w:rsidRPr="00F135E7">
              <w:rPr>
                <w:b/>
                <w:sz w:val="24"/>
                <w:szCs w:val="24"/>
              </w:rPr>
              <w:t>T</w:t>
            </w:r>
          </w:p>
        </w:tc>
        <w:tc>
          <w:tcPr>
            <w:tcW w:w="450" w:type="dxa"/>
            <w:gridSpan w:val="2"/>
          </w:tcPr>
          <w:p w:rsidR="00F135E7" w:rsidRPr="00F135E7" w:rsidRDefault="00F135E7" w:rsidP="00F135E7">
            <w:pPr>
              <w:pStyle w:val="TableParagraph"/>
              <w:spacing w:line="276" w:lineRule="auto"/>
              <w:ind w:left="7"/>
              <w:jc w:val="center"/>
              <w:rPr>
                <w:b/>
                <w:sz w:val="24"/>
                <w:szCs w:val="24"/>
              </w:rPr>
            </w:pPr>
            <w:r w:rsidRPr="00F135E7">
              <w:rPr>
                <w:b/>
                <w:sz w:val="24"/>
                <w:szCs w:val="24"/>
              </w:rPr>
              <w:t>P</w:t>
            </w:r>
          </w:p>
        </w:tc>
        <w:tc>
          <w:tcPr>
            <w:tcW w:w="1687" w:type="dxa"/>
            <w:gridSpan w:val="2"/>
          </w:tcPr>
          <w:p w:rsidR="00F135E7" w:rsidRPr="00F135E7" w:rsidRDefault="00F135E7" w:rsidP="00F135E7">
            <w:pPr>
              <w:pStyle w:val="TableParagraph"/>
              <w:spacing w:line="276" w:lineRule="auto"/>
              <w:ind w:left="7"/>
              <w:jc w:val="center"/>
              <w:rPr>
                <w:b/>
                <w:sz w:val="24"/>
                <w:szCs w:val="24"/>
              </w:rPr>
            </w:pPr>
            <w:r w:rsidRPr="00F135E7">
              <w:rPr>
                <w:b/>
                <w:sz w:val="24"/>
                <w:szCs w:val="24"/>
              </w:rPr>
              <w:t>C</w:t>
            </w:r>
          </w:p>
        </w:tc>
      </w:tr>
      <w:tr w:rsidR="00F135E7" w:rsidRPr="00F135E7" w:rsidTr="00C70864">
        <w:trPr>
          <w:trHeight w:val="256"/>
          <w:jc w:val="center"/>
        </w:trPr>
        <w:tc>
          <w:tcPr>
            <w:tcW w:w="3813" w:type="dxa"/>
            <w:gridSpan w:val="6"/>
          </w:tcPr>
          <w:p w:rsidR="00F135E7" w:rsidRPr="00F135E7" w:rsidRDefault="00F135E7" w:rsidP="00F135E7">
            <w:pPr>
              <w:pStyle w:val="TableParagraph"/>
              <w:spacing w:line="276" w:lineRule="auto"/>
              <w:ind w:left="770"/>
              <w:rPr>
                <w:b/>
                <w:sz w:val="24"/>
                <w:szCs w:val="24"/>
              </w:rPr>
            </w:pPr>
            <w:r w:rsidRPr="00F135E7">
              <w:rPr>
                <w:b/>
                <w:sz w:val="24"/>
                <w:szCs w:val="24"/>
              </w:rPr>
              <w:t>Core Paper : VI</w:t>
            </w:r>
          </w:p>
        </w:tc>
        <w:tc>
          <w:tcPr>
            <w:tcW w:w="3506" w:type="dxa"/>
            <w:gridSpan w:val="4"/>
            <w:vMerge/>
          </w:tcPr>
          <w:p w:rsidR="00F135E7" w:rsidRPr="00F135E7" w:rsidRDefault="00F135E7" w:rsidP="00F135E7">
            <w:pPr>
              <w:spacing w:line="276" w:lineRule="auto"/>
              <w:rPr>
                <w:rFonts w:ascii="Times New Roman" w:hAnsi="Times New Roman" w:cs="Times New Roman"/>
                <w:sz w:val="24"/>
                <w:szCs w:val="24"/>
              </w:rPr>
            </w:pPr>
          </w:p>
        </w:tc>
        <w:tc>
          <w:tcPr>
            <w:tcW w:w="1007" w:type="dxa"/>
            <w:gridSpan w:val="2"/>
          </w:tcPr>
          <w:p w:rsidR="00F135E7" w:rsidRPr="00F135E7" w:rsidRDefault="00F135E7" w:rsidP="00F135E7">
            <w:pPr>
              <w:pStyle w:val="TableParagraph"/>
              <w:spacing w:line="276" w:lineRule="auto"/>
              <w:ind w:left="7"/>
              <w:jc w:val="center"/>
              <w:rPr>
                <w:b/>
                <w:sz w:val="24"/>
                <w:szCs w:val="24"/>
              </w:rPr>
            </w:pPr>
            <w:r w:rsidRPr="00F135E7">
              <w:rPr>
                <w:b/>
                <w:sz w:val="24"/>
                <w:szCs w:val="24"/>
              </w:rPr>
              <w:t>3</w:t>
            </w:r>
          </w:p>
        </w:tc>
        <w:tc>
          <w:tcPr>
            <w:tcW w:w="630" w:type="dxa"/>
            <w:gridSpan w:val="2"/>
          </w:tcPr>
          <w:p w:rsidR="00F135E7" w:rsidRPr="00F135E7" w:rsidRDefault="00F135E7" w:rsidP="00F135E7">
            <w:pPr>
              <w:pStyle w:val="TableParagraph"/>
              <w:spacing w:line="276" w:lineRule="auto"/>
              <w:ind w:left="197"/>
              <w:rPr>
                <w:b/>
                <w:sz w:val="24"/>
                <w:szCs w:val="24"/>
              </w:rPr>
            </w:pPr>
            <w:r w:rsidRPr="00F135E7">
              <w:rPr>
                <w:b/>
                <w:sz w:val="24"/>
                <w:szCs w:val="24"/>
              </w:rPr>
              <w:t>1</w:t>
            </w:r>
          </w:p>
        </w:tc>
        <w:tc>
          <w:tcPr>
            <w:tcW w:w="450" w:type="dxa"/>
            <w:gridSpan w:val="2"/>
          </w:tcPr>
          <w:p w:rsidR="00F135E7" w:rsidRPr="00F135E7" w:rsidRDefault="00F135E7" w:rsidP="00F135E7">
            <w:pPr>
              <w:pStyle w:val="TableParagraph"/>
              <w:spacing w:line="276" w:lineRule="auto"/>
              <w:ind w:left="11"/>
              <w:jc w:val="center"/>
              <w:rPr>
                <w:b/>
                <w:sz w:val="24"/>
                <w:szCs w:val="24"/>
              </w:rPr>
            </w:pPr>
            <w:r w:rsidRPr="00F135E7">
              <w:rPr>
                <w:b/>
                <w:sz w:val="24"/>
                <w:szCs w:val="24"/>
              </w:rPr>
              <w:t>-</w:t>
            </w:r>
          </w:p>
        </w:tc>
        <w:tc>
          <w:tcPr>
            <w:tcW w:w="1687" w:type="dxa"/>
            <w:gridSpan w:val="2"/>
          </w:tcPr>
          <w:p w:rsidR="00F135E7" w:rsidRPr="00F135E7" w:rsidRDefault="00F135E7" w:rsidP="00F135E7">
            <w:pPr>
              <w:pStyle w:val="TableParagraph"/>
              <w:spacing w:line="276" w:lineRule="auto"/>
              <w:ind w:left="11"/>
              <w:jc w:val="center"/>
              <w:rPr>
                <w:b/>
                <w:sz w:val="24"/>
                <w:szCs w:val="24"/>
              </w:rPr>
            </w:pPr>
            <w:r w:rsidRPr="00F135E7">
              <w:rPr>
                <w:b/>
                <w:sz w:val="24"/>
                <w:szCs w:val="24"/>
              </w:rPr>
              <w:t>4</w:t>
            </w:r>
          </w:p>
        </w:tc>
      </w:tr>
      <w:tr w:rsidR="00F135E7" w:rsidRPr="00F135E7" w:rsidTr="00C70864">
        <w:trPr>
          <w:trHeight w:val="517"/>
          <w:jc w:val="center"/>
        </w:trPr>
        <w:tc>
          <w:tcPr>
            <w:tcW w:w="3813" w:type="dxa"/>
            <w:gridSpan w:val="6"/>
          </w:tcPr>
          <w:p w:rsidR="00F135E7" w:rsidRPr="00F135E7" w:rsidRDefault="00F135E7" w:rsidP="00F135E7">
            <w:pPr>
              <w:pStyle w:val="TableParagraph"/>
              <w:spacing w:line="276" w:lineRule="auto"/>
              <w:ind w:left="107"/>
              <w:rPr>
                <w:b/>
                <w:sz w:val="24"/>
                <w:szCs w:val="24"/>
              </w:rPr>
            </w:pPr>
            <w:r w:rsidRPr="00F135E7">
              <w:rPr>
                <w:b/>
                <w:sz w:val="24"/>
                <w:szCs w:val="24"/>
              </w:rPr>
              <w:t>Pre-requisite</w:t>
            </w:r>
          </w:p>
        </w:tc>
        <w:tc>
          <w:tcPr>
            <w:tcW w:w="3506" w:type="dxa"/>
            <w:gridSpan w:val="4"/>
          </w:tcPr>
          <w:p w:rsidR="00F135E7" w:rsidRPr="00F135E7" w:rsidRDefault="00F135E7" w:rsidP="00F135E7">
            <w:pPr>
              <w:pStyle w:val="TableParagraph"/>
              <w:spacing w:line="276" w:lineRule="auto"/>
              <w:ind w:left="102" w:right="176"/>
              <w:rPr>
                <w:b/>
                <w:sz w:val="24"/>
                <w:szCs w:val="24"/>
              </w:rPr>
            </w:pPr>
            <w:proofErr w:type="spellStart"/>
            <w:r w:rsidRPr="00F135E7">
              <w:rPr>
                <w:b/>
                <w:sz w:val="24"/>
                <w:szCs w:val="24"/>
              </w:rPr>
              <w:t>BasicKnowledgeonmicrobialpathogens</w:t>
            </w:r>
            <w:proofErr w:type="spellEnd"/>
          </w:p>
        </w:tc>
        <w:tc>
          <w:tcPr>
            <w:tcW w:w="2087" w:type="dxa"/>
            <w:gridSpan w:val="6"/>
          </w:tcPr>
          <w:p w:rsidR="00F135E7" w:rsidRPr="00F135E7" w:rsidRDefault="00F135E7" w:rsidP="00F135E7">
            <w:pPr>
              <w:pStyle w:val="TableParagraph"/>
              <w:spacing w:line="276" w:lineRule="auto"/>
              <w:ind w:left="127"/>
              <w:rPr>
                <w:b/>
                <w:sz w:val="24"/>
                <w:szCs w:val="24"/>
              </w:rPr>
            </w:pPr>
            <w:r w:rsidRPr="00F135E7">
              <w:rPr>
                <w:b/>
                <w:sz w:val="24"/>
                <w:szCs w:val="24"/>
              </w:rPr>
              <w:t>Syllabus Version</w:t>
            </w:r>
          </w:p>
        </w:tc>
        <w:tc>
          <w:tcPr>
            <w:tcW w:w="1687" w:type="dxa"/>
            <w:gridSpan w:val="2"/>
          </w:tcPr>
          <w:p w:rsidR="00F135E7" w:rsidRPr="00F135E7" w:rsidRDefault="00F135E7" w:rsidP="00F135E7">
            <w:pPr>
              <w:pStyle w:val="TableParagraph"/>
              <w:spacing w:line="276" w:lineRule="auto"/>
              <w:ind w:left="0"/>
              <w:rPr>
                <w:b/>
                <w:sz w:val="24"/>
                <w:szCs w:val="24"/>
              </w:rPr>
            </w:pPr>
            <w:r w:rsidRPr="00F135E7">
              <w:rPr>
                <w:b/>
                <w:sz w:val="24"/>
                <w:szCs w:val="24"/>
              </w:rPr>
              <w:t>2022-</w:t>
            </w:r>
          </w:p>
          <w:p w:rsidR="00F135E7" w:rsidRPr="00F135E7" w:rsidRDefault="00F135E7" w:rsidP="00F135E7">
            <w:pPr>
              <w:pStyle w:val="TableParagraph"/>
              <w:spacing w:line="276" w:lineRule="auto"/>
              <w:ind w:left="127"/>
              <w:rPr>
                <w:b/>
                <w:sz w:val="24"/>
                <w:szCs w:val="24"/>
              </w:rPr>
            </w:pPr>
            <w:r w:rsidRPr="00F135E7">
              <w:rPr>
                <w:b/>
                <w:sz w:val="24"/>
                <w:szCs w:val="24"/>
              </w:rPr>
              <w:t>23</w:t>
            </w:r>
          </w:p>
        </w:tc>
      </w:tr>
      <w:tr w:rsidR="00F135E7" w:rsidRPr="00F135E7" w:rsidTr="00C70864">
        <w:trPr>
          <w:trHeight w:val="258"/>
          <w:jc w:val="center"/>
        </w:trPr>
        <w:tc>
          <w:tcPr>
            <w:tcW w:w="11093" w:type="dxa"/>
            <w:gridSpan w:val="18"/>
          </w:tcPr>
          <w:p w:rsidR="00F135E7" w:rsidRPr="00F135E7" w:rsidRDefault="00F135E7" w:rsidP="00F135E7">
            <w:pPr>
              <w:pStyle w:val="TableParagraph"/>
              <w:spacing w:line="276" w:lineRule="auto"/>
              <w:ind w:left="107"/>
              <w:rPr>
                <w:b/>
                <w:sz w:val="24"/>
                <w:szCs w:val="24"/>
              </w:rPr>
            </w:pPr>
            <w:r w:rsidRPr="00F135E7">
              <w:rPr>
                <w:b/>
                <w:sz w:val="24"/>
                <w:szCs w:val="24"/>
              </w:rPr>
              <w:t>Course Objectives:</w:t>
            </w:r>
          </w:p>
        </w:tc>
      </w:tr>
      <w:tr w:rsidR="00F135E7" w:rsidRPr="00F135E7" w:rsidTr="00C70864">
        <w:trPr>
          <w:trHeight w:val="1036"/>
          <w:jc w:val="center"/>
        </w:trPr>
        <w:tc>
          <w:tcPr>
            <w:tcW w:w="11093" w:type="dxa"/>
            <w:gridSpan w:val="18"/>
            <w:tcBorders>
              <w:top w:val="nil"/>
            </w:tcBorders>
          </w:tcPr>
          <w:p w:rsidR="00F135E7" w:rsidRPr="00F135E7" w:rsidRDefault="00F135E7" w:rsidP="00F135E7">
            <w:pPr>
              <w:pStyle w:val="TableParagraph"/>
              <w:spacing w:line="276" w:lineRule="auto"/>
              <w:ind w:left="107"/>
              <w:rPr>
                <w:sz w:val="24"/>
                <w:szCs w:val="24"/>
              </w:rPr>
            </w:pPr>
            <w:r w:rsidRPr="00F135E7">
              <w:rPr>
                <w:sz w:val="24"/>
                <w:szCs w:val="24"/>
              </w:rPr>
              <w:t>The main objectives of this course are to:</w:t>
            </w:r>
          </w:p>
          <w:p w:rsidR="00F135E7" w:rsidRPr="00F135E7" w:rsidRDefault="00F135E7" w:rsidP="00F135E7">
            <w:pPr>
              <w:pStyle w:val="TableParagraph"/>
              <w:numPr>
                <w:ilvl w:val="0"/>
                <w:numId w:val="22"/>
              </w:numPr>
              <w:spacing w:line="276" w:lineRule="auto"/>
              <w:ind w:right="3241"/>
              <w:rPr>
                <w:spacing w:val="-52"/>
                <w:sz w:val="24"/>
                <w:szCs w:val="24"/>
              </w:rPr>
            </w:pPr>
            <w:proofErr w:type="gramStart"/>
            <w:r w:rsidRPr="00F135E7">
              <w:rPr>
                <w:sz w:val="24"/>
                <w:szCs w:val="24"/>
              </w:rPr>
              <w:t>Un</w:t>
            </w:r>
            <w:proofErr w:type="gramEnd"/>
            <w:r w:rsidRPr="00F135E7">
              <w:rPr>
                <w:sz w:val="24"/>
                <w:szCs w:val="24"/>
              </w:rPr>
              <w:t xml:space="preserve"> darts and basic information on bacterial, fungal and viral diseases.</w:t>
            </w:r>
          </w:p>
          <w:p w:rsidR="00F135E7" w:rsidRPr="00F135E7" w:rsidRDefault="00F135E7" w:rsidP="00F135E7">
            <w:pPr>
              <w:pStyle w:val="TableParagraph"/>
              <w:numPr>
                <w:ilvl w:val="0"/>
                <w:numId w:val="22"/>
              </w:numPr>
              <w:spacing w:line="276" w:lineRule="auto"/>
              <w:ind w:right="3241"/>
              <w:rPr>
                <w:sz w:val="24"/>
                <w:szCs w:val="24"/>
              </w:rPr>
            </w:pPr>
            <w:r w:rsidRPr="00F135E7">
              <w:rPr>
                <w:sz w:val="24"/>
                <w:szCs w:val="24"/>
              </w:rPr>
              <w:t xml:space="preserve">Gain </w:t>
            </w:r>
            <w:proofErr w:type="spellStart"/>
            <w:r w:rsidRPr="00F135E7">
              <w:rPr>
                <w:sz w:val="24"/>
                <w:szCs w:val="24"/>
              </w:rPr>
              <w:t>aknowledgeonparasites</w:t>
            </w:r>
            <w:proofErr w:type="spellEnd"/>
          </w:p>
          <w:p w:rsidR="00F135E7" w:rsidRPr="00F135E7" w:rsidRDefault="00F135E7" w:rsidP="00F135E7">
            <w:pPr>
              <w:pStyle w:val="TableParagraph"/>
              <w:numPr>
                <w:ilvl w:val="0"/>
                <w:numId w:val="22"/>
              </w:numPr>
              <w:spacing w:line="276" w:lineRule="auto"/>
              <w:rPr>
                <w:sz w:val="24"/>
                <w:szCs w:val="24"/>
              </w:rPr>
            </w:pPr>
            <w:r w:rsidRPr="00F135E7">
              <w:rPr>
                <w:sz w:val="24"/>
                <w:szCs w:val="24"/>
              </w:rPr>
              <w:t xml:space="preserve">Create </w:t>
            </w:r>
            <w:proofErr w:type="spellStart"/>
            <w:r w:rsidRPr="00F135E7">
              <w:rPr>
                <w:sz w:val="24"/>
                <w:szCs w:val="24"/>
              </w:rPr>
              <w:t>anawarenessonthe</w:t>
            </w:r>
            <w:r w:rsidRPr="00F135E7">
              <w:rPr>
                <w:spacing w:val="12"/>
                <w:sz w:val="24"/>
                <w:szCs w:val="24"/>
              </w:rPr>
              <w:t>pathogenesis</w:t>
            </w:r>
            <w:proofErr w:type="spellEnd"/>
            <w:r w:rsidRPr="00F135E7">
              <w:rPr>
                <w:spacing w:val="12"/>
                <w:sz w:val="24"/>
                <w:szCs w:val="24"/>
              </w:rPr>
              <w:t xml:space="preserve"> of </w:t>
            </w:r>
            <w:r w:rsidRPr="00F135E7">
              <w:rPr>
                <w:sz w:val="24"/>
                <w:szCs w:val="24"/>
              </w:rPr>
              <w:t>infection</w:t>
            </w:r>
          </w:p>
        </w:tc>
      </w:tr>
      <w:tr w:rsidR="00F135E7" w:rsidRPr="00F135E7" w:rsidTr="00C70864">
        <w:trPr>
          <w:trHeight w:val="258"/>
          <w:jc w:val="center"/>
        </w:trPr>
        <w:tc>
          <w:tcPr>
            <w:tcW w:w="11093" w:type="dxa"/>
            <w:gridSpan w:val="18"/>
          </w:tcPr>
          <w:p w:rsidR="00F135E7" w:rsidRPr="00F135E7" w:rsidRDefault="00F135E7" w:rsidP="00F135E7">
            <w:pPr>
              <w:pStyle w:val="TableParagraph"/>
              <w:spacing w:line="276" w:lineRule="auto"/>
              <w:ind w:left="107"/>
              <w:rPr>
                <w:b/>
                <w:sz w:val="24"/>
                <w:szCs w:val="24"/>
              </w:rPr>
            </w:pPr>
            <w:r w:rsidRPr="00F135E7">
              <w:rPr>
                <w:b/>
                <w:sz w:val="24"/>
                <w:szCs w:val="24"/>
              </w:rPr>
              <w:t>Expected Course Outcomes:</w:t>
            </w:r>
          </w:p>
        </w:tc>
      </w:tr>
      <w:tr w:rsidR="00F135E7" w:rsidRPr="00F135E7" w:rsidTr="00C70864">
        <w:trPr>
          <w:trHeight w:val="256"/>
          <w:jc w:val="center"/>
        </w:trPr>
        <w:tc>
          <w:tcPr>
            <w:tcW w:w="11093" w:type="dxa"/>
            <w:gridSpan w:val="18"/>
          </w:tcPr>
          <w:p w:rsidR="00F135E7" w:rsidRPr="00F135E7" w:rsidRDefault="00F135E7" w:rsidP="00F135E7">
            <w:pPr>
              <w:pStyle w:val="TableParagraph"/>
              <w:spacing w:line="276" w:lineRule="auto"/>
              <w:ind w:left="107"/>
              <w:rPr>
                <w:sz w:val="24"/>
                <w:szCs w:val="24"/>
              </w:rPr>
            </w:pPr>
            <w:r w:rsidRPr="00F135E7">
              <w:rPr>
                <w:sz w:val="24"/>
                <w:szCs w:val="24"/>
              </w:rPr>
              <w:t>On the successful completion of the course, student will be able to:</w:t>
            </w:r>
          </w:p>
        </w:tc>
      </w:tr>
      <w:tr w:rsidR="00F135E7" w:rsidRPr="00F135E7" w:rsidTr="00C70864">
        <w:trPr>
          <w:trHeight w:val="258"/>
          <w:jc w:val="center"/>
        </w:trPr>
        <w:tc>
          <w:tcPr>
            <w:tcW w:w="777" w:type="dxa"/>
          </w:tcPr>
          <w:p w:rsidR="00F135E7" w:rsidRPr="00F135E7" w:rsidRDefault="00F135E7" w:rsidP="00F135E7">
            <w:pPr>
              <w:pStyle w:val="TableParagraph"/>
              <w:spacing w:line="276" w:lineRule="auto"/>
              <w:ind w:left="107"/>
              <w:rPr>
                <w:sz w:val="24"/>
                <w:szCs w:val="24"/>
              </w:rPr>
            </w:pPr>
            <w:r w:rsidRPr="00F135E7">
              <w:rPr>
                <w:sz w:val="24"/>
                <w:szCs w:val="24"/>
              </w:rPr>
              <w:t>1</w:t>
            </w:r>
          </w:p>
        </w:tc>
        <w:tc>
          <w:tcPr>
            <w:tcW w:w="8629" w:type="dxa"/>
            <w:gridSpan w:val="15"/>
            <w:tcBorders>
              <w:top w:val="nil"/>
            </w:tcBorders>
          </w:tcPr>
          <w:p w:rsidR="00F135E7" w:rsidRPr="00F135E7" w:rsidRDefault="00F135E7" w:rsidP="00F135E7">
            <w:pPr>
              <w:pStyle w:val="TableParagraph"/>
              <w:spacing w:line="276" w:lineRule="auto"/>
              <w:ind w:left="123"/>
              <w:rPr>
                <w:sz w:val="24"/>
                <w:szCs w:val="24"/>
              </w:rPr>
            </w:pPr>
            <w:r w:rsidRPr="00F135E7">
              <w:rPr>
                <w:sz w:val="24"/>
                <w:szCs w:val="24"/>
              </w:rPr>
              <w:t>Gain wide information regarding various type so infections.</w:t>
            </w:r>
          </w:p>
        </w:tc>
        <w:tc>
          <w:tcPr>
            <w:tcW w:w="1687" w:type="dxa"/>
            <w:gridSpan w:val="2"/>
          </w:tcPr>
          <w:p w:rsidR="00F135E7" w:rsidRPr="00F135E7" w:rsidRDefault="00F135E7" w:rsidP="00F135E7">
            <w:pPr>
              <w:pStyle w:val="TableParagraph"/>
              <w:spacing w:line="276" w:lineRule="auto"/>
              <w:ind w:left="123"/>
              <w:rPr>
                <w:sz w:val="24"/>
                <w:szCs w:val="24"/>
              </w:rPr>
            </w:pPr>
            <w:r w:rsidRPr="00F135E7">
              <w:rPr>
                <w:sz w:val="24"/>
                <w:szCs w:val="24"/>
              </w:rPr>
              <w:t>K2</w:t>
            </w:r>
          </w:p>
        </w:tc>
      </w:tr>
      <w:tr w:rsidR="00F135E7" w:rsidRPr="00F135E7" w:rsidTr="00C70864">
        <w:trPr>
          <w:trHeight w:val="261"/>
          <w:jc w:val="center"/>
        </w:trPr>
        <w:tc>
          <w:tcPr>
            <w:tcW w:w="777" w:type="dxa"/>
          </w:tcPr>
          <w:p w:rsidR="00F135E7" w:rsidRPr="00F135E7" w:rsidRDefault="00F135E7" w:rsidP="00F135E7">
            <w:pPr>
              <w:pStyle w:val="TableParagraph"/>
              <w:spacing w:line="276" w:lineRule="auto"/>
              <w:ind w:left="107"/>
              <w:rPr>
                <w:sz w:val="24"/>
                <w:szCs w:val="24"/>
              </w:rPr>
            </w:pPr>
            <w:r w:rsidRPr="00F135E7">
              <w:rPr>
                <w:sz w:val="24"/>
                <w:szCs w:val="24"/>
              </w:rPr>
              <w:t>2</w:t>
            </w:r>
          </w:p>
        </w:tc>
        <w:tc>
          <w:tcPr>
            <w:tcW w:w="8629" w:type="dxa"/>
            <w:gridSpan w:val="15"/>
          </w:tcPr>
          <w:p w:rsidR="00F135E7" w:rsidRPr="00F135E7" w:rsidRDefault="00F135E7" w:rsidP="00F135E7">
            <w:pPr>
              <w:pStyle w:val="TableParagraph"/>
              <w:spacing w:line="276" w:lineRule="auto"/>
              <w:ind w:left="123"/>
              <w:rPr>
                <w:sz w:val="24"/>
                <w:szCs w:val="24"/>
              </w:rPr>
            </w:pPr>
            <w:r w:rsidRPr="00F135E7">
              <w:rPr>
                <w:sz w:val="24"/>
                <w:szCs w:val="24"/>
              </w:rPr>
              <w:t>Makeappropriateandeffectiveon-the-jobprofessionaldecisionsintheprocessingand proper diagnosis of clinical samples.</w:t>
            </w:r>
          </w:p>
        </w:tc>
        <w:tc>
          <w:tcPr>
            <w:tcW w:w="1687" w:type="dxa"/>
            <w:gridSpan w:val="2"/>
          </w:tcPr>
          <w:p w:rsidR="00F135E7" w:rsidRPr="00F135E7" w:rsidRDefault="00F135E7" w:rsidP="00F135E7">
            <w:pPr>
              <w:pStyle w:val="TableParagraph"/>
              <w:spacing w:line="276" w:lineRule="auto"/>
              <w:ind w:left="123"/>
              <w:rPr>
                <w:sz w:val="24"/>
                <w:szCs w:val="24"/>
              </w:rPr>
            </w:pPr>
            <w:r w:rsidRPr="00F135E7">
              <w:rPr>
                <w:sz w:val="24"/>
                <w:szCs w:val="24"/>
              </w:rPr>
              <w:t>K5</w:t>
            </w:r>
          </w:p>
        </w:tc>
      </w:tr>
      <w:tr w:rsidR="00F135E7" w:rsidRPr="00F135E7" w:rsidTr="00C70864">
        <w:trPr>
          <w:trHeight w:val="518"/>
          <w:jc w:val="center"/>
        </w:trPr>
        <w:tc>
          <w:tcPr>
            <w:tcW w:w="777" w:type="dxa"/>
          </w:tcPr>
          <w:p w:rsidR="00F135E7" w:rsidRPr="00F135E7" w:rsidRDefault="00F135E7" w:rsidP="00F135E7">
            <w:pPr>
              <w:pStyle w:val="TableParagraph"/>
              <w:spacing w:line="276" w:lineRule="auto"/>
              <w:ind w:left="107"/>
              <w:rPr>
                <w:sz w:val="24"/>
                <w:szCs w:val="24"/>
              </w:rPr>
            </w:pPr>
            <w:r w:rsidRPr="00F135E7">
              <w:rPr>
                <w:sz w:val="24"/>
                <w:szCs w:val="24"/>
              </w:rPr>
              <w:t>3</w:t>
            </w:r>
          </w:p>
        </w:tc>
        <w:tc>
          <w:tcPr>
            <w:tcW w:w="8629" w:type="dxa"/>
            <w:gridSpan w:val="15"/>
          </w:tcPr>
          <w:p w:rsidR="00F135E7" w:rsidRPr="00F135E7" w:rsidRDefault="00F135E7" w:rsidP="00F135E7">
            <w:pPr>
              <w:pStyle w:val="TableParagraph"/>
              <w:spacing w:line="276" w:lineRule="auto"/>
              <w:ind w:left="127"/>
              <w:rPr>
                <w:sz w:val="24"/>
                <w:szCs w:val="24"/>
              </w:rPr>
            </w:pPr>
            <w:r w:rsidRPr="00F135E7">
              <w:rPr>
                <w:sz w:val="24"/>
                <w:szCs w:val="24"/>
              </w:rPr>
              <w:t>Apply knowledge in identifying proper diagnostic method and treatment for bacterial pathogen</w:t>
            </w:r>
          </w:p>
        </w:tc>
        <w:tc>
          <w:tcPr>
            <w:tcW w:w="1687" w:type="dxa"/>
            <w:gridSpan w:val="2"/>
          </w:tcPr>
          <w:p w:rsidR="00F135E7" w:rsidRPr="00F135E7" w:rsidRDefault="00F135E7" w:rsidP="00F135E7">
            <w:pPr>
              <w:pStyle w:val="TableParagraph"/>
              <w:spacing w:line="276" w:lineRule="auto"/>
              <w:ind w:left="127"/>
              <w:rPr>
                <w:sz w:val="24"/>
                <w:szCs w:val="24"/>
              </w:rPr>
            </w:pPr>
            <w:r w:rsidRPr="00F135E7">
              <w:rPr>
                <w:sz w:val="24"/>
                <w:szCs w:val="24"/>
              </w:rPr>
              <w:t>K4</w:t>
            </w:r>
          </w:p>
        </w:tc>
      </w:tr>
      <w:tr w:rsidR="00F135E7" w:rsidRPr="00F135E7" w:rsidTr="00C70864">
        <w:trPr>
          <w:trHeight w:val="256"/>
          <w:jc w:val="center"/>
        </w:trPr>
        <w:tc>
          <w:tcPr>
            <w:tcW w:w="777" w:type="dxa"/>
          </w:tcPr>
          <w:p w:rsidR="00F135E7" w:rsidRPr="00F135E7" w:rsidRDefault="00F135E7" w:rsidP="00F135E7">
            <w:pPr>
              <w:pStyle w:val="TableParagraph"/>
              <w:spacing w:line="276" w:lineRule="auto"/>
              <w:ind w:left="107"/>
              <w:rPr>
                <w:sz w:val="24"/>
                <w:szCs w:val="24"/>
              </w:rPr>
            </w:pPr>
            <w:r w:rsidRPr="00F135E7">
              <w:rPr>
                <w:sz w:val="24"/>
                <w:szCs w:val="24"/>
              </w:rPr>
              <w:t>4</w:t>
            </w:r>
          </w:p>
        </w:tc>
        <w:tc>
          <w:tcPr>
            <w:tcW w:w="8629" w:type="dxa"/>
            <w:gridSpan w:val="15"/>
          </w:tcPr>
          <w:p w:rsidR="00F135E7" w:rsidRPr="00F135E7" w:rsidRDefault="00F135E7" w:rsidP="00F135E7">
            <w:pPr>
              <w:pStyle w:val="TableParagraph"/>
              <w:spacing w:line="276" w:lineRule="auto"/>
              <w:ind w:left="127"/>
              <w:rPr>
                <w:sz w:val="24"/>
                <w:szCs w:val="24"/>
              </w:rPr>
            </w:pPr>
            <w:r w:rsidRPr="00F135E7">
              <w:rPr>
                <w:sz w:val="24"/>
                <w:szCs w:val="24"/>
              </w:rPr>
              <w:t xml:space="preserve">Apply knowledge in identifying proper diagnostic method and treatment for </w:t>
            </w:r>
            <w:r w:rsidRPr="00F135E7">
              <w:rPr>
                <w:spacing w:val="14"/>
                <w:sz w:val="24"/>
                <w:szCs w:val="24"/>
              </w:rPr>
              <w:t xml:space="preserve">fungal </w:t>
            </w:r>
            <w:r w:rsidRPr="00F135E7">
              <w:rPr>
                <w:sz w:val="24"/>
                <w:szCs w:val="24"/>
              </w:rPr>
              <w:t xml:space="preserve">pathogen </w:t>
            </w:r>
            <w:r w:rsidRPr="00F135E7">
              <w:rPr>
                <w:spacing w:val="14"/>
                <w:sz w:val="24"/>
                <w:szCs w:val="24"/>
              </w:rPr>
              <w:t>and parasite</w:t>
            </w:r>
          </w:p>
        </w:tc>
        <w:tc>
          <w:tcPr>
            <w:tcW w:w="1687" w:type="dxa"/>
            <w:gridSpan w:val="2"/>
          </w:tcPr>
          <w:p w:rsidR="00F135E7" w:rsidRPr="00F135E7" w:rsidRDefault="00F135E7" w:rsidP="00F135E7">
            <w:pPr>
              <w:pStyle w:val="TableParagraph"/>
              <w:spacing w:line="276" w:lineRule="auto"/>
              <w:ind w:left="127"/>
              <w:rPr>
                <w:sz w:val="24"/>
                <w:szCs w:val="24"/>
              </w:rPr>
            </w:pPr>
            <w:r w:rsidRPr="00F135E7">
              <w:rPr>
                <w:sz w:val="24"/>
                <w:szCs w:val="24"/>
              </w:rPr>
              <w:t>K5</w:t>
            </w:r>
          </w:p>
        </w:tc>
      </w:tr>
      <w:tr w:rsidR="00F135E7" w:rsidRPr="00F135E7" w:rsidTr="00C70864">
        <w:trPr>
          <w:trHeight w:val="256"/>
          <w:jc w:val="center"/>
        </w:trPr>
        <w:tc>
          <w:tcPr>
            <w:tcW w:w="777" w:type="dxa"/>
          </w:tcPr>
          <w:p w:rsidR="00F135E7" w:rsidRPr="00F135E7" w:rsidRDefault="00F135E7" w:rsidP="00F135E7">
            <w:pPr>
              <w:pStyle w:val="TableParagraph"/>
              <w:spacing w:line="276" w:lineRule="auto"/>
              <w:ind w:left="107"/>
              <w:rPr>
                <w:sz w:val="24"/>
                <w:szCs w:val="24"/>
              </w:rPr>
            </w:pPr>
            <w:r w:rsidRPr="00F135E7">
              <w:rPr>
                <w:sz w:val="24"/>
                <w:szCs w:val="24"/>
              </w:rPr>
              <w:t>5</w:t>
            </w:r>
          </w:p>
        </w:tc>
        <w:tc>
          <w:tcPr>
            <w:tcW w:w="8629" w:type="dxa"/>
            <w:gridSpan w:val="15"/>
          </w:tcPr>
          <w:p w:rsidR="00F135E7" w:rsidRPr="00F135E7" w:rsidRDefault="00F135E7" w:rsidP="00F135E7">
            <w:pPr>
              <w:pStyle w:val="TableParagraph"/>
              <w:spacing w:line="276" w:lineRule="auto"/>
              <w:ind w:left="127"/>
              <w:rPr>
                <w:sz w:val="24"/>
                <w:szCs w:val="24"/>
              </w:rPr>
            </w:pPr>
            <w:r w:rsidRPr="00F135E7">
              <w:rPr>
                <w:sz w:val="24"/>
                <w:szCs w:val="24"/>
              </w:rPr>
              <w:t xml:space="preserve">Apply knowledge in </w:t>
            </w:r>
            <w:proofErr w:type="spellStart"/>
            <w:r w:rsidRPr="00F135E7">
              <w:rPr>
                <w:sz w:val="24"/>
                <w:szCs w:val="24"/>
              </w:rPr>
              <w:t>identifyingproperdiagnostic</w:t>
            </w:r>
            <w:proofErr w:type="spellEnd"/>
            <w:r w:rsidRPr="00F135E7">
              <w:rPr>
                <w:sz w:val="24"/>
                <w:szCs w:val="24"/>
              </w:rPr>
              <w:t xml:space="preserve"> </w:t>
            </w:r>
            <w:proofErr w:type="spellStart"/>
            <w:r w:rsidRPr="00F135E7">
              <w:rPr>
                <w:sz w:val="24"/>
                <w:szCs w:val="24"/>
              </w:rPr>
              <w:t>methodandtreatmentfor</w:t>
            </w:r>
            <w:proofErr w:type="spellEnd"/>
            <w:r w:rsidRPr="00F135E7">
              <w:rPr>
                <w:sz w:val="24"/>
                <w:szCs w:val="24"/>
              </w:rPr>
              <w:t xml:space="preserve"> </w:t>
            </w:r>
            <w:proofErr w:type="spellStart"/>
            <w:r w:rsidRPr="00F135E7">
              <w:rPr>
                <w:sz w:val="24"/>
                <w:szCs w:val="24"/>
              </w:rPr>
              <w:t>viralpathogen</w:t>
            </w:r>
            <w:proofErr w:type="spellEnd"/>
            <w:r w:rsidRPr="00F135E7">
              <w:rPr>
                <w:sz w:val="24"/>
                <w:szCs w:val="24"/>
              </w:rPr>
              <w:t xml:space="preserve"> </w:t>
            </w:r>
          </w:p>
        </w:tc>
        <w:tc>
          <w:tcPr>
            <w:tcW w:w="1687" w:type="dxa"/>
            <w:gridSpan w:val="2"/>
          </w:tcPr>
          <w:p w:rsidR="00F135E7" w:rsidRPr="00F135E7" w:rsidRDefault="00F135E7" w:rsidP="00F135E7">
            <w:pPr>
              <w:pStyle w:val="TableParagraph"/>
              <w:spacing w:line="276" w:lineRule="auto"/>
              <w:ind w:left="127"/>
              <w:rPr>
                <w:sz w:val="24"/>
                <w:szCs w:val="24"/>
              </w:rPr>
            </w:pPr>
            <w:r w:rsidRPr="00F135E7">
              <w:rPr>
                <w:sz w:val="24"/>
                <w:szCs w:val="24"/>
              </w:rPr>
              <w:t>K3</w:t>
            </w:r>
          </w:p>
        </w:tc>
      </w:tr>
      <w:tr w:rsidR="00F135E7" w:rsidRPr="00F135E7" w:rsidTr="00C70864">
        <w:trPr>
          <w:trHeight w:val="524"/>
          <w:jc w:val="center"/>
        </w:trPr>
        <w:tc>
          <w:tcPr>
            <w:tcW w:w="11093" w:type="dxa"/>
            <w:gridSpan w:val="18"/>
            <w:tcBorders>
              <w:bottom w:val="single" w:sz="4" w:space="0" w:color="000000" w:themeColor="text1"/>
            </w:tcBorders>
            <w:vAlign w:val="center"/>
          </w:tcPr>
          <w:p w:rsidR="00F135E7" w:rsidRPr="00F135E7" w:rsidRDefault="00F135E7" w:rsidP="00F135E7">
            <w:pPr>
              <w:pStyle w:val="TableParagraph"/>
              <w:spacing w:line="276" w:lineRule="auto"/>
              <w:ind w:left="107"/>
              <w:jc w:val="center"/>
              <w:rPr>
                <w:sz w:val="24"/>
                <w:szCs w:val="24"/>
              </w:rPr>
            </w:pPr>
            <w:r w:rsidRPr="00F135E7">
              <w:rPr>
                <w:b/>
                <w:sz w:val="24"/>
                <w:szCs w:val="24"/>
              </w:rPr>
              <w:t>K1</w:t>
            </w:r>
            <w:r w:rsidRPr="00F135E7">
              <w:rPr>
                <w:sz w:val="24"/>
                <w:szCs w:val="24"/>
              </w:rPr>
              <w:t>-Remember;</w:t>
            </w:r>
            <w:r w:rsidRPr="00F135E7">
              <w:rPr>
                <w:b/>
                <w:sz w:val="24"/>
                <w:szCs w:val="24"/>
              </w:rPr>
              <w:t>K2</w:t>
            </w:r>
            <w:r w:rsidRPr="00F135E7">
              <w:rPr>
                <w:sz w:val="24"/>
                <w:szCs w:val="24"/>
              </w:rPr>
              <w:t>-Understand;</w:t>
            </w:r>
            <w:r w:rsidRPr="00F135E7">
              <w:rPr>
                <w:b/>
                <w:sz w:val="24"/>
                <w:szCs w:val="24"/>
              </w:rPr>
              <w:t>K3</w:t>
            </w:r>
            <w:r w:rsidRPr="00F135E7">
              <w:rPr>
                <w:sz w:val="24"/>
                <w:szCs w:val="24"/>
              </w:rPr>
              <w:t>-Apply;</w:t>
            </w:r>
            <w:r w:rsidRPr="00F135E7">
              <w:rPr>
                <w:b/>
                <w:sz w:val="24"/>
                <w:szCs w:val="24"/>
              </w:rPr>
              <w:t>K4</w:t>
            </w:r>
            <w:r w:rsidRPr="00F135E7">
              <w:rPr>
                <w:sz w:val="24"/>
                <w:szCs w:val="24"/>
              </w:rPr>
              <w:t>-Analyze;</w:t>
            </w:r>
            <w:r w:rsidRPr="00F135E7">
              <w:rPr>
                <w:b/>
                <w:sz w:val="24"/>
                <w:szCs w:val="24"/>
              </w:rPr>
              <w:t>K5</w:t>
            </w:r>
            <w:r w:rsidRPr="00F135E7">
              <w:rPr>
                <w:sz w:val="24"/>
                <w:szCs w:val="24"/>
              </w:rPr>
              <w:t>-Evaluate;</w:t>
            </w:r>
            <w:r w:rsidRPr="00F135E7">
              <w:rPr>
                <w:b/>
                <w:sz w:val="24"/>
                <w:szCs w:val="24"/>
              </w:rPr>
              <w:t>K6</w:t>
            </w:r>
            <w:r w:rsidRPr="00F135E7">
              <w:rPr>
                <w:sz w:val="24"/>
                <w:szCs w:val="24"/>
              </w:rPr>
              <w:t>–Create</w:t>
            </w:r>
          </w:p>
        </w:tc>
      </w:tr>
      <w:tr w:rsidR="00F135E7" w:rsidRPr="00F135E7" w:rsidTr="00C70864">
        <w:trPr>
          <w:trHeight w:val="258"/>
          <w:jc w:val="center"/>
        </w:trPr>
        <w:tc>
          <w:tcPr>
            <w:tcW w:w="1595" w:type="dxa"/>
            <w:gridSpan w:val="3"/>
            <w:tcBorders>
              <w:top w:val="nil"/>
            </w:tcBorders>
          </w:tcPr>
          <w:p w:rsidR="00F135E7" w:rsidRPr="00F135E7" w:rsidRDefault="00F135E7" w:rsidP="00F135E7">
            <w:pPr>
              <w:pStyle w:val="TableParagraph"/>
              <w:spacing w:line="276" w:lineRule="auto"/>
              <w:ind w:left="107"/>
              <w:rPr>
                <w:b/>
                <w:sz w:val="24"/>
                <w:szCs w:val="24"/>
              </w:rPr>
            </w:pPr>
            <w:r w:rsidRPr="00F135E7">
              <w:rPr>
                <w:b/>
                <w:sz w:val="24"/>
                <w:szCs w:val="24"/>
              </w:rPr>
              <w:t>Unit:1</w:t>
            </w:r>
          </w:p>
        </w:tc>
        <w:tc>
          <w:tcPr>
            <w:tcW w:w="6930" w:type="dxa"/>
            <w:gridSpan w:val="10"/>
          </w:tcPr>
          <w:p w:rsidR="00F135E7" w:rsidRPr="00F135E7" w:rsidRDefault="00F135E7" w:rsidP="00F135E7">
            <w:pPr>
              <w:pStyle w:val="TableParagraph"/>
              <w:spacing w:line="276" w:lineRule="auto"/>
              <w:ind w:left="566"/>
              <w:rPr>
                <w:b/>
                <w:sz w:val="24"/>
                <w:szCs w:val="24"/>
              </w:rPr>
            </w:pPr>
            <w:r w:rsidRPr="00F135E7">
              <w:rPr>
                <w:b/>
                <w:sz w:val="24"/>
                <w:szCs w:val="24"/>
              </w:rPr>
              <w:t>Introduction factious Diseases</w:t>
            </w:r>
          </w:p>
        </w:tc>
        <w:tc>
          <w:tcPr>
            <w:tcW w:w="2568" w:type="dxa"/>
            <w:gridSpan w:val="5"/>
          </w:tcPr>
          <w:p w:rsidR="00F135E7" w:rsidRPr="00F135E7" w:rsidRDefault="00F135E7" w:rsidP="00F135E7">
            <w:pPr>
              <w:pStyle w:val="TableParagraph"/>
              <w:spacing w:line="276" w:lineRule="auto"/>
              <w:ind w:left="566"/>
              <w:rPr>
                <w:b/>
                <w:sz w:val="24"/>
                <w:szCs w:val="24"/>
              </w:rPr>
            </w:pPr>
            <w:r w:rsidRPr="00F135E7">
              <w:rPr>
                <w:b/>
                <w:sz w:val="24"/>
                <w:szCs w:val="24"/>
              </w:rPr>
              <w:t>9—hours</w:t>
            </w:r>
          </w:p>
        </w:tc>
      </w:tr>
      <w:tr w:rsidR="00F135E7" w:rsidRPr="00F135E7" w:rsidTr="00C70864">
        <w:trPr>
          <w:trHeight w:val="1012"/>
          <w:jc w:val="center"/>
        </w:trPr>
        <w:tc>
          <w:tcPr>
            <w:tcW w:w="11093" w:type="dxa"/>
            <w:gridSpan w:val="18"/>
          </w:tcPr>
          <w:p w:rsidR="00F135E7" w:rsidRPr="00F135E7" w:rsidRDefault="00F135E7" w:rsidP="00F135E7">
            <w:pPr>
              <w:spacing w:line="276" w:lineRule="auto"/>
              <w:jc w:val="both"/>
              <w:rPr>
                <w:rFonts w:ascii="Times New Roman" w:hAnsi="Times New Roman" w:cs="Times New Roman"/>
                <w:sz w:val="24"/>
                <w:szCs w:val="24"/>
              </w:rPr>
            </w:pPr>
            <w:r w:rsidRPr="00F135E7">
              <w:rPr>
                <w:rFonts w:ascii="Times New Roman" w:hAnsi="Times New Roman" w:cs="Times New Roman"/>
                <w:sz w:val="24"/>
                <w:szCs w:val="24"/>
              </w:rPr>
              <w:t xml:space="preserve">Milestones in Medical Microbiology-Infectious Disease process– modes of transmission, factors predisposing to microbial </w:t>
            </w:r>
            <w:proofErr w:type="spellStart"/>
            <w:r w:rsidRPr="00F135E7">
              <w:rPr>
                <w:rFonts w:ascii="Times New Roman" w:hAnsi="Times New Roman" w:cs="Times New Roman"/>
                <w:sz w:val="24"/>
                <w:szCs w:val="24"/>
              </w:rPr>
              <w:t>pathogenicity</w:t>
            </w:r>
            <w:proofErr w:type="spellEnd"/>
            <w:r w:rsidRPr="00F135E7">
              <w:rPr>
                <w:rFonts w:ascii="Times New Roman" w:hAnsi="Times New Roman" w:cs="Times New Roman"/>
                <w:sz w:val="24"/>
                <w:szCs w:val="24"/>
              </w:rPr>
              <w:t>, stages, pathological patterns, virulence and infectivity–</w:t>
            </w:r>
            <w:proofErr w:type="spellStart"/>
            <w:r w:rsidRPr="00F135E7">
              <w:rPr>
                <w:rFonts w:ascii="Times New Roman" w:hAnsi="Times New Roman" w:cs="Times New Roman"/>
                <w:sz w:val="24"/>
                <w:szCs w:val="24"/>
              </w:rPr>
              <w:t>Hostparasiterelationship</w:t>
            </w:r>
            <w:proofErr w:type="spellEnd"/>
            <w:r w:rsidRPr="00F135E7">
              <w:rPr>
                <w:rFonts w:ascii="Times New Roman" w:hAnsi="Times New Roman" w:cs="Times New Roman"/>
                <w:sz w:val="24"/>
                <w:szCs w:val="24"/>
              </w:rPr>
              <w:t xml:space="preserve">- </w:t>
            </w:r>
            <w:proofErr w:type="spellStart"/>
            <w:r w:rsidRPr="00F135E7">
              <w:rPr>
                <w:rFonts w:ascii="Times New Roman" w:hAnsi="Times New Roman" w:cs="Times New Roman"/>
                <w:sz w:val="24"/>
                <w:szCs w:val="24"/>
              </w:rPr>
              <w:t>Normalmicroflora</w:t>
            </w:r>
            <w:proofErr w:type="spellEnd"/>
            <w:r w:rsidRPr="00F135E7">
              <w:rPr>
                <w:rFonts w:ascii="Times New Roman" w:hAnsi="Times New Roman" w:cs="Times New Roman"/>
                <w:sz w:val="24"/>
                <w:szCs w:val="24"/>
              </w:rPr>
              <w:t xml:space="preserve">- </w:t>
            </w:r>
            <w:proofErr w:type="spellStart"/>
            <w:r w:rsidRPr="00F135E7">
              <w:rPr>
                <w:rFonts w:ascii="Times New Roman" w:hAnsi="Times New Roman" w:cs="Times New Roman"/>
                <w:sz w:val="24"/>
                <w:szCs w:val="24"/>
              </w:rPr>
              <w:t>Nosocomial</w:t>
            </w:r>
            <w:proofErr w:type="spellEnd"/>
            <w:r w:rsidRPr="00F135E7">
              <w:rPr>
                <w:rFonts w:ascii="Times New Roman" w:hAnsi="Times New Roman" w:cs="Times New Roman"/>
                <w:sz w:val="24"/>
                <w:szCs w:val="24"/>
              </w:rPr>
              <w:t xml:space="preserve"> infection.</w:t>
            </w:r>
          </w:p>
        </w:tc>
      </w:tr>
      <w:tr w:rsidR="00F135E7" w:rsidRPr="00F135E7" w:rsidTr="00C70864">
        <w:trPr>
          <w:trHeight w:val="256"/>
          <w:jc w:val="center"/>
        </w:trPr>
        <w:tc>
          <w:tcPr>
            <w:tcW w:w="1595" w:type="dxa"/>
            <w:gridSpan w:val="3"/>
            <w:tcBorders>
              <w:top w:val="nil"/>
            </w:tcBorders>
          </w:tcPr>
          <w:p w:rsidR="00F135E7" w:rsidRPr="00F135E7" w:rsidRDefault="00F135E7" w:rsidP="00F135E7">
            <w:pPr>
              <w:pStyle w:val="TableParagraph"/>
              <w:spacing w:line="276" w:lineRule="auto"/>
              <w:ind w:left="107"/>
              <w:rPr>
                <w:b/>
                <w:sz w:val="24"/>
                <w:szCs w:val="24"/>
              </w:rPr>
            </w:pPr>
            <w:r w:rsidRPr="00F135E7">
              <w:rPr>
                <w:b/>
                <w:sz w:val="24"/>
                <w:szCs w:val="24"/>
              </w:rPr>
              <w:t>Unit:2</w:t>
            </w:r>
          </w:p>
        </w:tc>
        <w:tc>
          <w:tcPr>
            <w:tcW w:w="6930" w:type="dxa"/>
            <w:gridSpan w:val="10"/>
          </w:tcPr>
          <w:p w:rsidR="00F135E7" w:rsidRPr="00F135E7" w:rsidRDefault="00F135E7" w:rsidP="00F135E7">
            <w:pPr>
              <w:pStyle w:val="TableParagraph"/>
              <w:spacing w:line="276" w:lineRule="auto"/>
              <w:ind w:left="566"/>
              <w:rPr>
                <w:b/>
                <w:sz w:val="24"/>
                <w:szCs w:val="24"/>
              </w:rPr>
            </w:pPr>
            <w:r w:rsidRPr="00F135E7">
              <w:rPr>
                <w:b/>
                <w:sz w:val="24"/>
                <w:szCs w:val="24"/>
              </w:rPr>
              <w:t>Diagnosis of infectious Diseases</w:t>
            </w:r>
          </w:p>
        </w:tc>
        <w:tc>
          <w:tcPr>
            <w:tcW w:w="2568" w:type="dxa"/>
            <w:gridSpan w:val="5"/>
          </w:tcPr>
          <w:p w:rsidR="00F135E7" w:rsidRPr="00F135E7" w:rsidRDefault="00F135E7" w:rsidP="00F135E7">
            <w:pPr>
              <w:pStyle w:val="TableParagraph"/>
              <w:spacing w:line="276" w:lineRule="auto"/>
              <w:ind w:left="566"/>
              <w:rPr>
                <w:b/>
                <w:sz w:val="24"/>
                <w:szCs w:val="24"/>
              </w:rPr>
            </w:pPr>
            <w:r w:rsidRPr="00F135E7">
              <w:rPr>
                <w:b/>
                <w:sz w:val="24"/>
                <w:szCs w:val="24"/>
              </w:rPr>
              <w:t>9—hours</w:t>
            </w:r>
          </w:p>
        </w:tc>
      </w:tr>
      <w:tr w:rsidR="00F135E7" w:rsidRPr="00F135E7" w:rsidTr="00C70864">
        <w:trPr>
          <w:trHeight w:val="1349"/>
          <w:jc w:val="center"/>
        </w:trPr>
        <w:tc>
          <w:tcPr>
            <w:tcW w:w="11093" w:type="dxa"/>
            <w:gridSpan w:val="18"/>
          </w:tcPr>
          <w:p w:rsidR="00F135E7" w:rsidRPr="00F135E7" w:rsidRDefault="00F135E7" w:rsidP="00F135E7">
            <w:pPr>
              <w:pStyle w:val="TableParagraph"/>
              <w:spacing w:line="276" w:lineRule="auto"/>
              <w:ind w:left="0" w:right="-50"/>
              <w:rPr>
                <w:sz w:val="24"/>
                <w:szCs w:val="24"/>
              </w:rPr>
            </w:pPr>
            <w:r w:rsidRPr="00F135E7">
              <w:rPr>
                <w:sz w:val="24"/>
                <w:szCs w:val="24"/>
              </w:rPr>
              <w:t xml:space="preserve">Process of sample collection, transport, examinations and discarding of clinical specimens. Anti </w:t>
            </w:r>
            <w:proofErr w:type="spellStart"/>
            <w:r w:rsidRPr="00F135E7">
              <w:rPr>
                <w:sz w:val="24"/>
                <w:szCs w:val="24"/>
              </w:rPr>
              <w:t>biogram</w:t>
            </w:r>
            <w:proofErr w:type="spellEnd"/>
            <w:r w:rsidRPr="00F135E7">
              <w:rPr>
                <w:sz w:val="24"/>
                <w:szCs w:val="24"/>
              </w:rPr>
              <w:t xml:space="preserve"> and serological test.</w:t>
            </w:r>
            <w:r w:rsidRPr="00F135E7">
              <w:rPr>
                <w:spacing w:val="1"/>
                <w:sz w:val="24"/>
                <w:szCs w:val="24"/>
              </w:rPr>
              <w:t xml:space="preserve"> Automated system for bacterial identification. </w:t>
            </w:r>
            <w:r w:rsidRPr="00F135E7">
              <w:rPr>
                <w:sz w:val="24"/>
                <w:szCs w:val="24"/>
              </w:rPr>
              <w:t xml:space="preserve">Diagnostic methods-non-cultured: PCR based microbial typing: </w:t>
            </w:r>
            <w:proofErr w:type="spellStart"/>
            <w:r w:rsidRPr="00F135E7">
              <w:rPr>
                <w:sz w:val="24"/>
                <w:szCs w:val="24"/>
              </w:rPr>
              <w:t>Eubacterial</w:t>
            </w:r>
            <w:proofErr w:type="spellEnd"/>
            <w:r w:rsidRPr="00F135E7">
              <w:rPr>
                <w:sz w:val="24"/>
                <w:szCs w:val="24"/>
              </w:rPr>
              <w:t xml:space="preserve"> identification based on 16sr RNA sequences-Amplified ribosomal DNA Restriction analysis (ARDRA) Culture independent analysis of bacteria-DGGE and TRFLP; Molecular diagnosis off un gal pathogens based on18sr RNA sequences; Detection of viral Pathogens through PCR.</w:t>
            </w:r>
          </w:p>
        </w:tc>
      </w:tr>
      <w:tr w:rsidR="00F135E7" w:rsidRPr="00F135E7" w:rsidTr="00C70864">
        <w:trPr>
          <w:trHeight w:val="257"/>
          <w:jc w:val="center"/>
        </w:trPr>
        <w:tc>
          <w:tcPr>
            <w:tcW w:w="1595" w:type="dxa"/>
            <w:gridSpan w:val="3"/>
            <w:tcBorders>
              <w:top w:val="nil"/>
            </w:tcBorders>
          </w:tcPr>
          <w:p w:rsidR="00F135E7" w:rsidRPr="00F135E7" w:rsidRDefault="00F135E7" w:rsidP="00F135E7">
            <w:pPr>
              <w:pStyle w:val="TableParagraph"/>
              <w:spacing w:line="276" w:lineRule="auto"/>
              <w:ind w:left="107"/>
              <w:rPr>
                <w:b/>
                <w:sz w:val="24"/>
                <w:szCs w:val="24"/>
              </w:rPr>
            </w:pPr>
            <w:r w:rsidRPr="00F135E7">
              <w:rPr>
                <w:b/>
                <w:sz w:val="24"/>
                <w:szCs w:val="24"/>
              </w:rPr>
              <w:t>Unit:3</w:t>
            </w:r>
          </w:p>
        </w:tc>
        <w:tc>
          <w:tcPr>
            <w:tcW w:w="7528" w:type="dxa"/>
            <w:gridSpan w:val="12"/>
          </w:tcPr>
          <w:p w:rsidR="00F135E7" w:rsidRPr="00F135E7" w:rsidRDefault="00F135E7" w:rsidP="00F135E7">
            <w:pPr>
              <w:pStyle w:val="TableParagraph"/>
              <w:spacing w:line="276" w:lineRule="auto"/>
              <w:ind w:left="945"/>
              <w:rPr>
                <w:b/>
                <w:sz w:val="24"/>
                <w:szCs w:val="24"/>
              </w:rPr>
            </w:pPr>
            <w:r w:rsidRPr="00F135E7">
              <w:rPr>
                <w:b/>
                <w:sz w:val="24"/>
                <w:szCs w:val="24"/>
              </w:rPr>
              <w:tab/>
              <w:t>Bacteriology</w:t>
            </w:r>
          </w:p>
        </w:tc>
        <w:tc>
          <w:tcPr>
            <w:tcW w:w="1970" w:type="dxa"/>
            <w:gridSpan w:val="3"/>
          </w:tcPr>
          <w:p w:rsidR="00F135E7" w:rsidRPr="00F135E7" w:rsidRDefault="00F135E7" w:rsidP="00F135E7">
            <w:pPr>
              <w:pStyle w:val="TableParagraph"/>
              <w:spacing w:line="276" w:lineRule="auto"/>
              <w:ind w:left="-5"/>
              <w:rPr>
                <w:b/>
                <w:sz w:val="24"/>
                <w:szCs w:val="24"/>
              </w:rPr>
            </w:pPr>
            <w:r w:rsidRPr="00F135E7">
              <w:rPr>
                <w:b/>
                <w:sz w:val="24"/>
                <w:szCs w:val="24"/>
              </w:rPr>
              <w:t>16—hours</w:t>
            </w:r>
          </w:p>
        </w:tc>
      </w:tr>
      <w:tr w:rsidR="00F135E7" w:rsidRPr="00F135E7" w:rsidTr="00C70864">
        <w:trPr>
          <w:trHeight w:val="777"/>
          <w:jc w:val="center"/>
        </w:trPr>
        <w:tc>
          <w:tcPr>
            <w:tcW w:w="11093" w:type="dxa"/>
            <w:gridSpan w:val="18"/>
          </w:tcPr>
          <w:p w:rsidR="00F135E7" w:rsidRPr="00F135E7" w:rsidRDefault="00F135E7" w:rsidP="00F135E7">
            <w:pPr>
              <w:pStyle w:val="TableParagraph"/>
              <w:spacing w:line="276" w:lineRule="auto"/>
              <w:ind w:left="107" w:right="84"/>
              <w:jc w:val="both"/>
              <w:rPr>
                <w:sz w:val="24"/>
                <w:szCs w:val="24"/>
              </w:rPr>
            </w:pPr>
            <w:r w:rsidRPr="00F135E7">
              <w:rPr>
                <w:sz w:val="24"/>
                <w:szCs w:val="24"/>
              </w:rPr>
              <w:t xml:space="preserve"> Morphology, cultural characteristics, </w:t>
            </w:r>
            <w:proofErr w:type="spellStart"/>
            <w:r w:rsidRPr="00F135E7">
              <w:rPr>
                <w:sz w:val="24"/>
                <w:szCs w:val="24"/>
              </w:rPr>
              <w:t>pathogenicity</w:t>
            </w:r>
            <w:proofErr w:type="spellEnd"/>
            <w:r w:rsidRPr="00F135E7">
              <w:rPr>
                <w:sz w:val="24"/>
                <w:szCs w:val="24"/>
              </w:rPr>
              <w:t xml:space="preserve"> </w:t>
            </w:r>
            <w:proofErr w:type="spellStart"/>
            <w:r w:rsidRPr="00F135E7">
              <w:rPr>
                <w:sz w:val="24"/>
                <w:szCs w:val="24"/>
              </w:rPr>
              <w:t>andlaboratory</w:t>
            </w:r>
            <w:proofErr w:type="spellEnd"/>
            <w:r w:rsidRPr="00F135E7">
              <w:rPr>
                <w:sz w:val="24"/>
                <w:szCs w:val="24"/>
              </w:rPr>
              <w:t xml:space="preserve"> diagnosis of Gram positive organisms- </w:t>
            </w:r>
            <w:r w:rsidRPr="00F135E7">
              <w:rPr>
                <w:i/>
                <w:iCs/>
                <w:sz w:val="24"/>
                <w:szCs w:val="24"/>
              </w:rPr>
              <w:t xml:space="preserve">Staphylococcus </w:t>
            </w:r>
            <w:proofErr w:type="spellStart"/>
            <w:r w:rsidRPr="00F135E7">
              <w:rPr>
                <w:i/>
                <w:iCs/>
                <w:sz w:val="24"/>
                <w:szCs w:val="24"/>
              </w:rPr>
              <w:t>aureus</w:t>
            </w:r>
            <w:proofErr w:type="spellEnd"/>
            <w:r w:rsidRPr="00F135E7">
              <w:rPr>
                <w:i/>
                <w:iCs/>
                <w:sz w:val="24"/>
                <w:szCs w:val="24"/>
              </w:rPr>
              <w:t xml:space="preserve">, Streptococcus </w:t>
            </w:r>
            <w:proofErr w:type="spellStart"/>
            <w:r w:rsidRPr="00F135E7">
              <w:rPr>
                <w:i/>
                <w:iCs/>
                <w:sz w:val="24"/>
                <w:szCs w:val="24"/>
              </w:rPr>
              <w:t>pyogenes</w:t>
            </w:r>
            <w:proofErr w:type="spellEnd"/>
            <w:r w:rsidRPr="00F135E7">
              <w:rPr>
                <w:i/>
                <w:iCs/>
                <w:sz w:val="24"/>
                <w:szCs w:val="24"/>
              </w:rPr>
              <w:t xml:space="preserve">, </w:t>
            </w:r>
            <w:proofErr w:type="spellStart"/>
            <w:r w:rsidRPr="00F135E7">
              <w:rPr>
                <w:i/>
                <w:iCs/>
                <w:sz w:val="24"/>
                <w:szCs w:val="24"/>
              </w:rPr>
              <w:t>Corynebacteriumdiphteriae</w:t>
            </w:r>
            <w:proofErr w:type="spellEnd"/>
            <w:r w:rsidRPr="00F135E7">
              <w:rPr>
                <w:i/>
                <w:iCs/>
                <w:sz w:val="24"/>
                <w:szCs w:val="24"/>
              </w:rPr>
              <w:t xml:space="preserve">, Bacillus </w:t>
            </w:r>
            <w:proofErr w:type="spellStart"/>
            <w:r w:rsidRPr="00F135E7">
              <w:rPr>
                <w:i/>
                <w:iCs/>
                <w:sz w:val="24"/>
                <w:szCs w:val="24"/>
              </w:rPr>
              <w:t>anthracis</w:t>
            </w:r>
            <w:proofErr w:type="spellEnd"/>
            <w:r w:rsidRPr="00F135E7">
              <w:rPr>
                <w:sz w:val="24"/>
                <w:szCs w:val="24"/>
              </w:rPr>
              <w:t xml:space="preserve">, </w:t>
            </w:r>
            <w:proofErr w:type="spellStart"/>
            <w:r w:rsidRPr="00F135E7">
              <w:rPr>
                <w:i/>
                <w:iCs/>
                <w:sz w:val="24"/>
                <w:szCs w:val="24"/>
              </w:rPr>
              <w:t>Mycobacteria</w:t>
            </w:r>
            <w:proofErr w:type="spellEnd"/>
            <w:r w:rsidRPr="00F135E7">
              <w:rPr>
                <w:sz w:val="24"/>
                <w:szCs w:val="24"/>
              </w:rPr>
              <w:t xml:space="preserve">. Morphology, cultural characteristics, pathogen city and laboratory diagnosis of Gram negative organisms - </w:t>
            </w:r>
            <w:proofErr w:type="spellStart"/>
            <w:r w:rsidRPr="00F135E7">
              <w:rPr>
                <w:i/>
                <w:iCs/>
                <w:sz w:val="24"/>
                <w:szCs w:val="24"/>
              </w:rPr>
              <w:t>Neiserriagonorrhoeae</w:t>
            </w:r>
            <w:proofErr w:type="spellEnd"/>
            <w:r w:rsidRPr="00F135E7">
              <w:rPr>
                <w:i/>
                <w:iCs/>
                <w:sz w:val="24"/>
                <w:szCs w:val="24"/>
              </w:rPr>
              <w:t xml:space="preserve">, </w:t>
            </w:r>
            <w:proofErr w:type="spellStart"/>
            <w:r w:rsidRPr="00F135E7">
              <w:rPr>
                <w:i/>
                <w:iCs/>
                <w:sz w:val="24"/>
                <w:szCs w:val="24"/>
              </w:rPr>
              <w:t>Neiserriameningitidis</w:t>
            </w:r>
            <w:proofErr w:type="spellEnd"/>
            <w:r w:rsidRPr="00F135E7">
              <w:rPr>
                <w:i/>
                <w:iCs/>
                <w:sz w:val="24"/>
                <w:szCs w:val="24"/>
              </w:rPr>
              <w:t xml:space="preserve">, </w:t>
            </w:r>
            <w:proofErr w:type="spellStart"/>
            <w:r w:rsidRPr="00F135E7">
              <w:rPr>
                <w:i/>
                <w:iCs/>
                <w:sz w:val="24"/>
                <w:szCs w:val="24"/>
              </w:rPr>
              <w:t>Escherichiacoli</w:t>
            </w:r>
            <w:proofErr w:type="spellEnd"/>
            <w:r w:rsidRPr="00F135E7">
              <w:rPr>
                <w:i/>
                <w:iCs/>
                <w:sz w:val="24"/>
                <w:szCs w:val="24"/>
              </w:rPr>
              <w:t xml:space="preserve">, </w:t>
            </w:r>
            <w:proofErr w:type="spellStart"/>
            <w:r w:rsidRPr="00F135E7">
              <w:rPr>
                <w:i/>
                <w:iCs/>
                <w:sz w:val="24"/>
                <w:szCs w:val="24"/>
              </w:rPr>
              <w:t>Klebsiellapneumoniae</w:t>
            </w:r>
            <w:proofErr w:type="spellEnd"/>
            <w:r w:rsidRPr="00F135E7">
              <w:rPr>
                <w:i/>
                <w:iCs/>
                <w:sz w:val="24"/>
                <w:szCs w:val="24"/>
              </w:rPr>
              <w:t xml:space="preserve">, </w:t>
            </w:r>
            <w:proofErr w:type="spellStart"/>
            <w:r w:rsidRPr="00F135E7">
              <w:rPr>
                <w:i/>
                <w:iCs/>
                <w:sz w:val="24"/>
                <w:szCs w:val="24"/>
              </w:rPr>
              <w:t>Salmonellatyphi</w:t>
            </w:r>
            <w:proofErr w:type="spellEnd"/>
            <w:r w:rsidRPr="00F135E7">
              <w:rPr>
                <w:i/>
                <w:iCs/>
                <w:sz w:val="24"/>
                <w:szCs w:val="24"/>
              </w:rPr>
              <w:t xml:space="preserve">, </w:t>
            </w:r>
            <w:proofErr w:type="spellStart"/>
            <w:r w:rsidRPr="00F135E7">
              <w:rPr>
                <w:i/>
                <w:iCs/>
                <w:sz w:val="24"/>
                <w:szCs w:val="24"/>
              </w:rPr>
              <w:t>Shigelladysentriae</w:t>
            </w:r>
            <w:proofErr w:type="spellEnd"/>
            <w:r w:rsidRPr="00F135E7">
              <w:rPr>
                <w:i/>
                <w:iCs/>
                <w:sz w:val="24"/>
                <w:szCs w:val="24"/>
              </w:rPr>
              <w:t xml:space="preserve">, </w:t>
            </w:r>
            <w:proofErr w:type="spellStart"/>
            <w:r w:rsidRPr="00F135E7">
              <w:rPr>
                <w:i/>
                <w:iCs/>
                <w:sz w:val="24"/>
                <w:szCs w:val="24"/>
              </w:rPr>
              <w:t>Pseudomonasaeruginosa</w:t>
            </w:r>
            <w:proofErr w:type="spellEnd"/>
            <w:r w:rsidRPr="00F135E7">
              <w:rPr>
                <w:i/>
                <w:iCs/>
                <w:sz w:val="24"/>
                <w:szCs w:val="24"/>
              </w:rPr>
              <w:t xml:space="preserve">, </w:t>
            </w:r>
            <w:proofErr w:type="spellStart"/>
            <w:r w:rsidRPr="00F135E7">
              <w:rPr>
                <w:i/>
                <w:iCs/>
                <w:sz w:val="24"/>
                <w:szCs w:val="24"/>
              </w:rPr>
              <w:t>Vibriocholerae</w:t>
            </w:r>
            <w:proofErr w:type="spellEnd"/>
            <w:r w:rsidRPr="00F135E7">
              <w:rPr>
                <w:i/>
                <w:iCs/>
                <w:sz w:val="24"/>
                <w:szCs w:val="24"/>
              </w:rPr>
              <w:t xml:space="preserve">, </w:t>
            </w:r>
            <w:proofErr w:type="spellStart"/>
            <w:r w:rsidRPr="00F135E7">
              <w:rPr>
                <w:i/>
                <w:iCs/>
                <w:sz w:val="24"/>
                <w:szCs w:val="24"/>
              </w:rPr>
              <w:t>Bordetella</w:t>
            </w:r>
            <w:proofErr w:type="spellEnd"/>
            <w:r w:rsidRPr="00F135E7">
              <w:rPr>
                <w:i/>
                <w:iCs/>
                <w:sz w:val="24"/>
                <w:szCs w:val="24"/>
              </w:rPr>
              <w:t xml:space="preserve"> </w:t>
            </w:r>
            <w:proofErr w:type="spellStart"/>
            <w:r w:rsidRPr="00F135E7">
              <w:rPr>
                <w:i/>
                <w:iCs/>
                <w:sz w:val="24"/>
                <w:szCs w:val="24"/>
              </w:rPr>
              <w:t>pertusis</w:t>
            </w:r>
            <w:proofErr w:type="spellEnd"/>
            <w:r w:rsidRPr="00F135E7">
              <w:rPr>
                <w:i/>
                <w:iCs/>
                <w:sz w:val="24"/>
                <w:szCs w:val="24"/>
              </w:rPr>
              <w:t>,</w:t>
            </w:r>
            <w:r w:rsidRPr="00F135E7">
              <w:rPr>
                <w:sz w:val="24"/>
                <w:szCs w:val="24"/>
              </w:rPr>
              <w:t xml:space="preserve"> </w:t>
            </w:r>
            <w:proofErr w:type="spellStart"/>
            <w:r w:rsidRPr="00F135E7">
              <w:rPr>
                <w:sz w:val="24"/>
                <w:szCs w:val="24"/>
              </w:rPr>
              <w:t>Spirochaetes–</w:t>
            </w:r>
            <w:r w:rsidRPr="00F135E7">
              <w:rPr>
                <w:i/>
                <w:iCs/>
                <w:sz w:val="24"/>
                <w:szCs w:val="24"/>
              </w:rPr>
              <w:t>Treponemapallidum</w:t>
            </w:r>
            <w:proofErr w:type="spellEnd"/>
            <w:r w:rsidRPr="00F135E7">
              <w:rPr>
                <w:sz w:val="24"/>
                <w:szCs w:val="24"/>
              </w:rPr>
              <w:t xml:space="preserve">, </w:t>
            </w:r>
            <w:proofErr w:type="spellStart"/>
            <w:r w:rsidRPr="00F135E7">
              <w:rPr>
                <w:sz w:val="24"/>
                <w:szCs w:val="24"/>
              </w:rPr>
              <w:t>Mycoplasma</w:t>
            </w:r>
            <w:proofErr w:type="spellEnd"/>
          </w:p>
        </w:tc>
      </w:tr>
      <w:tr w:rsidR="00F135E7" w:rsidRPr="00F135E7" w:rsidTr="00C70864">
        <w:trPr>
          <w:trHeight w:val="258"/>
          <w:jc w:val="center"/>
        </w:trPr>
        <w:tc>
          <w:tcPr>
            <w:tcW w:w="1595" w:type="dxa"/>
            <w:gridSpan w:val="3"/>
          </w:tcPr>
          <w:p w:rsidR="00F135E7" w:rsidRPr="00F135E7" w:rsidRDefault="00F135E7" w:rsidP="00F135E7">
            <w:pPr>
              <w:pStyle w:val="TableParagraph"/>
              <w:spacing w:line="276" w:lineRule="auto"/>
              <w:ind w:left="107"/>
              <w:rPr>
                <w:b/>
                <w:sz w:val="24"/>
                <w:szCs w:val="24"/>
              </w:rPr>
            </w:pPr>
            <w:r w:rsidRPr="00F135E7">
              <w:rPr>
                <w:b/>
                <w:sz w:val="24"/>
                <w:szCs w:val="24"/>
              </w:rPr>
              <w:lastRenderedPageBreak/>
              <w:t>Unit:4</w:t>
            </w:r>
          </w:p>
        </w:tc>
        <w:tc>
          <w:tcPr>
            <w:tcW w:w="7528" w:type="dxa"/>
            <w:gridSpan w:val="12"/>
          </w:tcPr>
          <w:p w:rsidR="00F135E7" w:rsidRPr="00F135E7" w:rsidRDefault="00F135E7" w:rsidP="00F135E7">
            <w:pPr>
              <w:pStyle w:val="TableParagraph"/>
              <w:spacing w:line="276" w:lineRule="auto"/>
              <w:ind w:left="943"/>
              <w:rPr>
                <w:b/>
                <w:sz w:val="24"/>
                <w:szCs w:val="24"/>
              </w:rPr>
            </w:pPr>
            <w:r w:rsidRPr="00F135E7">
              <w:rPr>
                <w:b/>
                <w:sz w:val="24"/>
                <w:szCs w:val="24"/>
              </w:rPr>
              <w:t>Mycology  and Parasitology</w:t>
            </w:r>
          </w:p>
        </w:tc>
        <w:tc>
          <w:tcPr>
            <w:tcW w:w="1970" w:type="dxa"/>
            <w:gridSpan w:val="3"/>
            <w:tcBorders>
              <w:right w:val="nil"/>
            </w:tcBorders>
          </w:tcPr>
          <w:p w:rsidR="00F135E7" w:rsidRPr="00F135E7" w:rsidRDefault="00F135E7" w:rsidP="00F135E7">
            <w:pPr>
              <w:pStyle w:val="TableParagraph"/>
              <w:spacing w:line="276" w:lineRule="auto"/>
              <w:ind w:left="-5"/>
              <w:rPr>
                <w:b/>
                <w:sz w:val="24"/>
                <w:szCs w:val="24"/>
              </w:rPr>
            </w:pPr>
            <w:r w:rsidRPr="00F135E7">
              <w:rPr>
                <w:b/>
                <w:sz w:val="24"/>
                <w:szCs w:val="24"/>
              </w:rPr>
              <w:t>16--hours</w:t>
            </w:r>
          </w:p>
        </w:tc>
      </w:tr>
      <w:tr w:rsidR="00F135E7" w:rsidRPr="00F135E7" w:rsidTr="00C70864">
        <w:trPr>
          <w:trHeight w:val="1880"/>
          <w:jc w:val="center"/>
        </w:trPr>
        <w:tc>
          <w:tcPr>
            <w:tcW w:w="11093" w:type="dxa"/>
            <w:gridSpan w:val="18"/>
            <w:tcBorders>
              <w:bottom w:val="single" w:sz="4" w:space="0" w:color="000000" w:themeColor="text1"/>
            </w:tcBorders>
          </w:tcPr>
          <w:p w:rsidR="00F135E7" w:rsidRPr="00F135E7" w:rsidRDefault="00F135E7" w:rsidP="00F135E7">
            <w:pPr>
              <w:pStyle w:val="TableParagraph"/>
              <w:spacing w:line="276" w:lineRule="auto"/>
              <w:ind w:left="107"/>
              <w:rPr>
                <w:b/>
                <w:bCs/>
                <w:sz w:val="24"/>
                <w:szCs w:val="24"/>
              </w:rPr>
            </w:pPr>
            <w:r w:rsidRPr="00F135E7">
              <w:rPr>
                <w:b/>
                <w:sz w:val="24"/>
                <w:szCs w:val="24"/>
              </w:rPr>
              <w:t>Mycology</w:t>
            </w:r>
            <w:r w:rsidRPr="00F135E7">
              <w:rPr>
                <w:sz w:val="24"/>
                <w:szCs w:val="24"/>
              </w:rPr>
              <w:t>:</w:t>
            </w:r>
            <w:r w:rsidR="00C70864">
              <w:rPr>
                <w:sz w:val="24"/>
                <w:szCs w:val="24"/>
              </w:rPr>
              <w:t xml:space="preserve"> </w:t>
            </w:r>
            <w:proofErr w:type="spellStart"/>
            <w:r w:rsidRPr="00F135E7">
              <w:rPr>
                <w:sz w:val="24"/>
                <w:szCs w:val="24"/>
              </w:rPr>
              <w:t>Generalproperties</w:t>
            </w:r>
            <w:proofErr w:type="spellEnd"/>
            <w:r w:rsidR="00C70864">
              <w:rPr>
                <w:sz w:val="24"/>
                <w:szCs w:val="24"/>
              </w:rPr>
              <w:t xml:space="preserve"> </w:t>
            </w:r>
            <w:r w:rsidRPr="00F135E7">
              <w:rPr>
                <w:sz w:val="24"/>
                <w:szCs w:val="24"/>
              </w:rPr>
              <w:t>and</w:t>
            </w:r>
            <w:r w:rsidR="00C70864">
              <w:rPr>
                <w:sz w:val="24"/>
                <w:szCs w:val="24"/>
              </w:rPr>
              <w:t xml:space="preserve"> </w:t>
            </w:r>
            <w:proofErr w:type="spellStart"/>
            <w:r w:rsidRPr="00F135E7">
              <w:rPr>
                <w:sz w:val="24"/>
                <w:szCs w:val="24"/>
              </w:rPr>
              <w:t>approachestolaboratory</w:t>
            </w:r>
            <w:proofErr w:type="spellEnd"/>
            <w:r w:rsidR="00C70864">
              <w:rPr>
                <w:sz w:val="24"/>
                <w:szCs w:val="24"/>
              </w:rPr>
              <w:t xml:space="preserve"> </w:t>
            </w:r>
            <w:r w:rsidRPr="00F135E7">
              <w:rPr>
                <w:sz w:val="24"/>
                <w:szCs w:val="24"/>
              </w:rPr>
              <w:t>diagnosis.</w:t>
            </w:r>
            <w:r w:rsidR="00C70864">
              <w:rPr>
                <w:sz w:val="24"/>
                <w:szCs w:val="24"/>
              </w:rPr>
              <w:t xml:space="preserve"> </w:t>
            </w:r>
            <w:r w:rsidRPr="00F135E7">
              <w:rPr>
                <w:sz w:val="24"/>
                <w:szCs w:val="24"/>
              </w:rPr>
              <w:t xml:space="preserve">Mycosis–Superficial- </w:t>
            </w:r>
            <w:proofErr w:type="spellStart"/>
            <w:r w:rsidRPr="00F135E7">
              <w:rPr>
                <w:i/>
                <w:iCs/>
                <w:spacing w:val="1"/>
                <w:sz w:val="24"/>
                <w:szCs w:val="24"/>
              </w:rPr>
              <w:t>Trichophyton</w:t>
            </w:r>
            <w:proofErr w:type="spellEnd"/>
            <w:r w:rsidRPr="00F135E7">
              <w:rPr>
                <w:i/>
                <w:iCs/>
                <w:spacing w:val="1"/>
                <w:sz w:val="24"/>
                <w:szCs w:val="24"/>
              </w:rPr>
              <w:t xml:space="preserve">, </w:t>
            </w:r>
            <w:proofErr w:type="spellStart"/>
            <w:r w:rsidRPr="00F135E7">
              <w:rPr>
                <w:i/>
                <w:iCs/>
                <w:spacing w:val="1"/>
                <w:sz w:val="24"/>
                <w:szCs w:val="24"/>
              </w:rPr>
              <w:t>Malassezia</w:t>
            </w:r>
            <w:proofErr w:type="spellEnd"/>
            <w:r w:rsidRPr="00F135E7">
              <w:rPr>
                <w:i/>
                <w:iCs/>
                <w:spacing w:val="1"/>
                <w:sz w:val="24"/>
                <w:szCs w:val="24"/>
              </w:rPr>
              <w:t xml:space="preserve"> </w:t>
            </w:r>
            <w:proofErr w:type="spellStart"/>
            <w:r w:rsidRPr="00F135E7">
              <w:rPr>
                <w:i/>
                <w:iCs/>
                <w:spacing w:val="1"/>
                <w:sz w:val="24"/>
                <w:szCs w:val="24"/>
              </w:rPr>
              <w:t>furfur</w:t>
            </w:r>
            <w:proofErr w:type="spellEnd"/>
            <w:r w:rsidRPr="00F135E7">
              <w:rPr>
                <w:sz w:val="24"/>
                <w:szCs w:val="24"/>
              </w:rPr>
              <w:t>, Subcutaneous</w:t>
            </w:r>
            <w:r w:rsidRPr="00F135E7">
              <w:rPr>
                <w:spacing w:val="51"/>
                <w:sz w:val="24"/>
                <w:szCs w:val="24"/>
              </w:rPr>
              <w:t xml:space="preserve"> – </w:t>
            </w:r>
            <w:proofErr w:type="spellStart"/>
            <w:r w:rsidRPr="00F135E7">
              <w:rPr>
                <w:i/>
                <w:iCs/>
                <w:spacing w:val="51"/>
                <w:sz w:val="24"/>
                <w:szCs w:val="24"/>
              </w:rPr>
              <w:t>Madurella</w:t>
            </w:r>
            <w:proofErr w:type="spellEnd"/>
            <w:r w:rsidRPr="00F135E7">
              <w:rPr>
                <w:i/>
                <w:iCs/>
                <w:spacing w:val="51"/>
                <w:sz w:val="24"/>
                <w:szCs w:val="24"/>
              </w:rPr>
              <w:t xml:space="preserve"> </w:t>
            </w:r>
            <w:proofErr w:type="spellStart"/>
            <w:r w:rsidRPr="00F135E7">
              <w:rPr>
                <w:i/>
                <w:iCs/>
                <w:spacing w:val="51"/>
                <w:sz w:val="24"/>
                <w:szCs w:val="24"/>
              </w:rPr>
              <w:t>mycetomata</w:t>
            </w:r>
            <w:proofErr w:type="spellEnd"/>
            <w:r w:rsidRPr="00F135E7">
              <w:rPr>
                <w:i/>
                <w:iCs/>
                <w:spacing w:val="51"/>
                <w:sz w:val="24"/>
                <w:szCs w:val="24"/>
              </w:rPr>
              <w:t xml:space="preserve">, </w:t>
            </w:r>
            <w:proofErr w:type="spellStart"/>
            <w:r w:rsidRPr="00F135E7">
              <w:rPr>
                <w:i/>
                <w:iCs/>
                <w:spacing w:val="51"/>
                <w:sz w:val="24"/>
                <w:szCs w:val="24"/>
              </w:rPr>
              <w:t>Sporothrixschenckii</w:t>
            </w:r>
            <w:proofErr w:type="spellEnd"/>
            <w:r w:rsidR="00C70864">
              <w:rPr>
                <w:i/>
                <w:iCs/>
                <w:spacing w:val="51"/>
                <w:sz w:val="24"/>
                <w:szCs w:val="24"/>
              </w:rPr>
              <w:t xml:space="preserve"> </w:t>
            </w:r>
            <w:proofErr w:type="spellStart"/>
            <w:r w:rsidRPr="00F135E7">
              <w:rPr>
                <w:sz w:val="24"/>
                <w:szCs w:val="24"/>
              </w:rPr>
              <w:t>Systemicinfections–</w:t>
            </w:r>
            <w:r w:rsidRPr="00F135E7">
              <w:rPr>
                <w:i/>
                <w:iCs/>
                <w:sz w:val="24"/>
                <w:szCs w:val="24"/>
              </w:rPr>
              <w:t>Maduramycosis,Histoplasma</w:t>
            </w:r>
            <w:proofErr w:type="spellEnd"/>
            <w:r w:rsidRPr="00F135E7">
              <w:rPr>
                <w:i/>
                <w:iCs/>
                <w:sz w:val="24"/>
                <w:szCs w:val="24"/>
              </w:rPr>
              <w:t xml:space="preserve"> </w:t>
            </w:r>
            <w:proofErr w:type="spellStart"/>
            <w:r w:rsidRPr="00F135E7">
              <w:rPr>
                <w:i/>
                <w:iCs/>
                <w:sz w:val="24"/>
                <w:szCs w:val="24"/>
              </w:rPr>
              <w:t>capsulatum</w:t>
            </w:r>
            <w:proofErr w:type="spellEnd"/>
            <w:r w:rsidRPr="00F135E7">
              <w:rPr>
                <w:i/>
                <w:iCs/>
                <w:sz w:val="24"/>
                <w:szCs w:val="24"/>
              </w:rPr>
              <w:t xml:space="preserve">, </w:t>
            </w:r>
            <w:proofErr w:type="spellStart"/>
            <w:r w:rsidRPr="00F135E7">
              <w:rPr>
                <w:i/>
                <w:iCs/>
                <w:sz w:val="24"/>
                <w:szCs w:val="24"/>
              </w:rPr>
              <w:t>Blastomyces</w:t>
            </w:r>
            <w:proofErr w:type="spellEnd"/>
            <w:r w:rsidRPr="00F135E7">
              <w:rPr>
                <w:i/>
                <w:iCs/>
                <w:sz w:val="24"/>
                <w:szCs w:val="24"/>
              </w:rPr>
              <w:t xml:space="preserve"> </w:t>
            </w:r>
            <w:proofErr w:type="spellStart"/>
            <w:r w:rsidRPr="00F135E7">
              <w:rPr>
                <w:i/>
                <w:iCs/>
                <w:sz w:val="24"/>
                <w:szCs w:val="24"/>
              </w:rPr>
              <w:t>dermatitidis</w:t>
            </w:r>
            <w:proofErr w:type="spellEnd"/>
            <w:r w:rsidRPr="00F135E7">
              <w:rPr>
                <w:i/>
                <w:iCs/>
                <w:sz w:val="24"/>
                <w:szCs w:val="24"/>
              </w:rPr>
              <w:t xml:space="preserve"> </w:t>
            </w:r>
            <w:r w:rsidRPr="00F135E7">
              <w:rPr>
                <w:sz w:val="24"/>
                <w:szCs w:val="24"/>
              </w:rPr>
              <w:t xml:space="preserve">and Opportunistic infections- </w:t>
            </w:r>
            <w:r w:rsidRPr="00F135E7">
              <w:rPr>
                <w:i/>
                <w:iCs/>
                <w:sz w:val="24"/>
                <w:szCs w:val="24"/>
              </w:rPr>
              <w:t xml:space="preserve">Cryptococcus </w:t>
            </w:r>
            <w:proofErr w:type="spellStart"/>
            <w:r w:rsidRPr="00F135E7">
              <w:rPr>
                <w:i/>
                <w:iCs/>
                <w:sz w:val="24"/>
                <w:szCs w:val="24"/>
              </w:rPr>
              <w:t>neoformans</w:t>
            </w:r>
            <w:proofErr w:type="spellEnd"/>
            <w:r w:rsidRPr="00F135E7">
              <w:rPr>
                <w:i/>
                <w:iCs/>
                <w:sz w:val="24"/>
                <w:szCs w:val="24"/>
              </w:rPr>
              <w:t xml:space="preserve">, </w:t>
            </w:r>
            <w:proofErr w:type="spellStart"/>
            <w:r w:rsidRPr="00F135E7">
              <w:rPr>
                <w:i/>
                <w:iCs/>
                <w:sz w:val="24"/>
                <w:szCs w:val="24"/>
              </w:rPr>
              <w:t>Candidaalbicans</w:t>
            </w:r>
            <w:proofErr w:type="spellEnd"/>
            <w:r w:rsidRPr="00F135E7">
              <w:rPr>
                <w:i/>
                <w:iCs/>
                <w:sz w:val="24"/>
                <w:szCs w:val="24"/>
              </w:rPr>
              <w:t>,</w:t>
            </w:r>
            <w:r w:rsidR="00C70864">
              <w:rPr>
                <w:i/>
                <w:iCs/>
                <w:sz w:val="24"/>
                <w:szCs w:val="24"/>
              </w:rPr>
              <w:t xml:space="preserve"> </w:t>
            </w:r>
            <w:proofErr w:type="spellStart"/>
            <w:r w:rsidRPr="00F135E7">
              <w:rPr>
                <w:i/>
                <w:iCs/>
                <w:sz w:val="24"/>
                <w:szCs w:val="24"/>
              </w:rPr>
              <w:t>Aspergillus</w:t>
            </w:r>
            <w:proofErr w:type="spellEnd"/>
            <w:r w:rsidRPr="00F135E7">
              <w:rPr>
                <w:i/>
                <w:iCs/>
                <w:sz w:val="24"/>
                <w:szCs w:val="24"/>
              </w:rPr>
              <w:t xml:space="preserve"> </w:t>
            </w:r>
          </w:p>
          <w:p w:rsidR="00F135E7" w:rsidRPr="00F135E7" w:rsidRDefault="00F135E7" w:rsidP="00F135E7">
            <w:pPr>
              <w:pStyle w:val="TableParagraph"/>
              <w:spacing w:line="276" w:lineRule="auto"/>
              <w:ind w:left="107"/>
              <w:rPr>
                <w:sz w:val="24"/>
                <w:szCs w:val="24"/>
              </w:rPr>
            </w:pPr>
            <w:r w:rsidRPr="00F135E7">
              <w:rPr>
                <w:b/>
                <w:sz w:val="24"/>
                <w:szCs w:val="24"/>
              </w:rPr>
              <w:t>Parasitology</w:t>
            </w:r>
            <w:r w:rsidRPr="00F135E7">
              <w:rPr>
                <w:sz w:val="24"/>
                <w:szCs w:val="24"/>
              </w:rPr>
              <w:t xml:space="preserve">: Lifecycle, </w:t>
            </w:r>
            <w:proofErr w:type="spellStart"/>
            <w:r w:rsidRPr="00F135E7">
              <w:rPr>
                <w:sz w:val="24"/>
                <w:szCs w:val="24"/>
              </w:rPr>
              <w:t>Pathogeni</w:t>
            </w:r>
            <w:proofErr w:type="spellEnd"/>
            <w:r w:rsidRPr="00F135E7">
              <w:rPr>
                <w:sz w:val="24"/>
                <w:szCs w:val="24"/>
              </w:rPr>
              <w:t xml:space="preserve"> city and laboratory diagnosis of </w:t>
            </w:r>
            <w:proofErr w:type="spellStart"/>
            <w:r w:rsidRPr="00F135E7">
              <w:rPr>
                <w:i/>
                <w:iCs/>
                <w:sz w:val="24"/>
                <w:szCs w:val="24"/>
              </w:rPr>
              <w:t>Entamoebahistolytica</w:t>
            </w:r>
            <w:proofErr w:type="spellEnd"/>
            <w:r w:rsidRPr="00F135E7">
              <w:rPr>
                <w:sz w:val="24"/>
                <w:szCs w:val="24"/>
              </w:rPr>
              <w:t>,</w:t>
            </w:r>
          </w:p>
          <w:p w:rsidR="00F135E7" w:rsidRPr="00F135E7" w:rsidRDefault="00F135E7" w:rsidP="00F135E7">
            <w:pPr>
              <w:pStyle w:val="TableParagraph"/>
              <w:spacing w:line="276" w:lineRule="auto"/>
              <w:ind w:left="107"/>
              <w:rPr>
                <w:sz w:val="24"/>
                <w:szCs w:val="24"/>
              </w:rPr>
            </w:pPr>
            <w:proofErr w:type="spellStart"/>
            <w:r w:rsidRPr="00F135E7">
              <w:rPr>
                <w:i/>
                <w:iCs/>
                <w:sz w:val="24"/>
                <w:szCs w:val="24"/>
              </w:rPr>
              <w:t>Trichomonasvaginalis</w:t>
            </w:r>
            <w:proofErr w:type="spellEnd"/>
            <w:r w:rsidRPr="00F135E7">
              <w:rPr>
                <w:sz w:val="24"/>
                <w:szCs w:val="24"/>
              </w:rPr>
              <w:t xml:space="preserve">, </w:t>
            </w:r>
            <w:proofErr w:type="spellStart"/>
            <w:r w:rsidRPr="00F135E7">
              <w:rPr>
                <w:i/>
                <w:iCs/>
                <w:sz w:val="24"/>
                <w:szCs w:val="24"/>
              </w:rPr>
              <w:t>Plasmodiumvivax</w:t>
            </w:r>
            <w:proofErr w:type="spellEnd"/>
            <w:r w:rsidRPr="00F135E7">
              <w:rPr>
                <w:i/>
                <w:iCs/>
                <w:sz w:val="24"/>
                <w:szCs w:val="24"/>
              </w:rPr>
              <w:t xml:space="preserve">, </w:t>
            </w:r>
            <w:proofErr w:type="spellStart"/>
            <w:r w:rsidRPr="00F135E7">
              <w:rPr>
                <w:i/>
                <w:iCs/>
                <w:sz w:val="24"/>
                <w:szCs w:val="24"/>
              </w:rPr>
              <w:t>Leishmaniadonovani</w:t>
            </w:r>
            <w:proofErr w:type="spellEnd"/>
            <w:r w:rsidRPr="00F135E7">
              <w:rPr>
                <w:i/>
                <w:iCs/>
                <w:sz w:val="24"/>
                <w:szCs w:val="24"/>
              </w:rPr>
              <w:t xml:space="preserve">, </w:t>
            </w:r>
            <w:proofErr w:type="spellStart"/>
            <w:r w:rsidRPr="00F135E7">
              <w:rPr>
                <w:i/>
                <w:iCs/>
                <w:sz w:val="24"/>
                <w:szCs w:val="24"/>
              </w:rPr>
              <w:t>Ascarislumbricoides</w:t>
            </w:r>
            <w:proofErr w:type="spellEnd"/>
            <w:r w:rsidRPr="00F135E7">
              <w:rPr>
                <w:i/>
                <w:iCs/>
                <w:sz w:val="24"/>
                <w:szCs w:val="24"/>
              </w:rPr>
              <w:t xml:space="preserve">, </w:t>
            </w:r>
            <w:proofErr w:type="spellStart"/>
            <w:r w:rsidRPr="00F135E7">
              <w:rPr>
                <w:i/>
                <w:iCs/>
                <w:sz w:val="24"/>
                <w:szCs w:val="24"/>
              </w:rPr>
              <w:t>Wucherariabancrofti</w:t>
            </w:r>
            <w:proofErr w:type="spellEnd"/>
            <w:r w:rsidRPr="00F135E7">
              <w:rPr>
                <w:i/>
                <w:iCs/>
                <w:sz w:val="24"/>
                <w:szCs w:val="24"/>
              </w:rPr>
              <w:t xml:space="preserve">, </w:t>
            </w:r>
            <w:proofErr w:type="spellStart"/>
            <w:r w:rsidRPr="00F135E7">
              <w:rPr>
                <w:i/>
                <w:iCs/>
                <w:sz w:val="24"/>
                <w:szCs w:val="24"/>
              </w:rPr>
              <w:t>Taeniasolium</w:t>
            </w:r>
            <w:proofErr w:type="spellEnd"/>
            <w:r w:rsidRPr="00F135E7">
              <w:rPr>
                <w:i/>
                <w:iCs/>
                <w:sz w:val="24"/>
                <w:szCs w:val="24"/>
              </w:rPr>
              <w:t xml:space="preserve"> </w:t>
            </w:r>
            <w:r w:rsidRPr="00F135E7">
              <w:rPr>
                <w:sz w:val="24"/>
                <w:szCs w:val="24"/>
              </w:rPr>
              <w:t xml:space="preserve">and </w:t>
            </w:r>
            <w:proofErr w:type="spellStart"/>
            <w:r w:rsidRPr="00F135E7">
              <w:rPr>
                <w:i/>
                <w:iCs/>
                <w:sz w:val="24"/>
                <w:szCs w:val="24"/>
              </w:rPr>
              <w:t>Fasicola</w:t>
            </w:r>
            <w:proofErr w:type="spellEnd"/>
            <w:r w:rsidRPr="00F135E7">
              <w:rPr>
                <w:i/>
                <w:iCs/>
                <w:sz w:val="24"/>
                <w:szCs w:val="24"/>
              </w:rPr>
              <w:t xml:space="preserve"> hepatica</w:t>
            </w:r>
            <w:r w:rsidRPr="00F135E7">
              <w:rPr>
                <w:sz w:val="24"/>
                <w:szCs w:val="24"/>
              </w:rPr>
              <w:t>.</w:t>
            </w:r>
          </w:p>
        </w:tc>
      </w:tr>
      <w:tr w:rsidR="00F135E7" w:rsidRPr="00F135E7" w:rsidTr="00C70864">
        <w:trPr>
          <w:trHeight w:val="256"/>
          <w:jc w:val="center"/>
        </w:trPr>
        <w:tc>
          <w:tcPr>
            <w:tcW w:w="2823" w:type="dxa"/>
            <w:gridSpan w:val="5"/>
          </w:tcPr>
          <w:p w:rsidR="00F135E7" w:rsidRPr="00F135E7" w:rsidRDefault="00F135E7" w:rsidP="00F135E7">
            <w:pPr>
              <w:pStyle w:val="TableParagraph"/>
              <w:spacing w:line="276" w:lineRule="auto"/>
              <w:ind w:left="107"/>
              <w:rPr>
                <w:b/>
                <w:sz w:val="24"/>
                <w:szCs w:val="24"/>
              </w:rPr>
            </w:pPr>
            <w:r w:rsidRPr="00F135E7">
              <w:rPr>
                <w:b/>
                <w:sz w:val="24"/>
                <w:szCs w:val="24"/>
              </w:rPr>
              <w:t>Unit:5</w:t>
            </w:r>
          </w:p>
        </w:tc>
        <w:tc>
          <w:tcPr>
            <w:tcW w:w="6583" w:type="dxa"/>
            <w:gridSpan w:val="11"/>
          </w:tcPr>
          <w:p w:rsidR="00F135E7" w:rsidRPr="00F135E7" w:rsidRDefault="00F135E7" w:rsidP="00F135E7">
            <w:pPr>
              <w:pStyle w:val="TableParagraph"/>
              <w:spacing w:line="276" w:lineRule="auto"/>
              <w:ind w:left="875"/>
              <w:rPr>
                <w:b/>
                <w:sz w:val="24"/>
                <w:szCs w:val="24"/>
              </w:rPr>
            </w:pPr>
            <w:r w:rsidRPr="00F135E7">
              <w:rPr>
                <w:b/>
                <w:sz w:val="24"/>
                <w:szCs w:val="24"/>
              </w:rPr>
              <w:t>Virology</w:t>
            </w:r>
          </w:p>
        </w:tc>
        <w:tc>
          <w:tcPr>
            <w:tcW w:w="1687" w:type="dxa"/>
            <w:gridSpan w:val="2"/>
          </w:tcPr>
          <w:p w:rsidR="00F135E7" w:rsidRPr="00F135E7" w:rsidRDefault="00F135E7" w:rsidP="00F135E7">
            <w:pPr>
              <w:pStyle w:val="TableParagraph"/>
              <w:spacing w:line="276" w:lineRule="auto"/>
              <w:ind w:left="31"/>
              <w:rPr>
                <w:b/>
                <w:sz w:val="24"/>
                <w:szCs w:val="24"/>
              </w:rPr>
            </w:pPr>
            <w:r w:rsidRPr="00F135E7">
              <w:rPr>
                <w:b/>
                <w:sz w:val="24"/>
                <w:szCs w:val="24"/>
              </w:rPr>
              <w:t>14--hours</w:t>
            </w:r>
          </w:p>
        </w:tc>
      </w:tr>
      <w:tr w:rsidR="00C70864" w:rsidRPr="00F135E7" w:rsidTr="00C70864">
        <w:trPr>
          <w:trHeight w:val="1070"/>
          <w:jc w:val="center"/>
        </w:trPr>
        <w:tc>
          <w:tcPr>
            <w:tcW w:w="11093" w:type="dxa"/>
            <w:gridSpan w:val="18"/>
          </w:tcPr>
          <w:p w:rsidR="00C70864" w:rsidRPr="00F135E7" w:rsidRDefault="00C70864" w:rsidP="00F135E7">
            <w:pPr>
              <w:pStyle w:val="TableParagraph"/>
              <w:spacing w:line="276" w:lineRule="auto"/>
              <w:ind w:left="0" w:right="69"/>
              <w:jc w:val="both"/>
              <w:rPr>
                <w:sz w:val="24"/>
                <w:szCs w:val="24"/>
              </w:rPr>
            </w:pPr>
            <w:r w:rsidRPr="00F135E7">
              <w:rPr>
                <w:sz w:val="24"/>
                <w:szCs w:val="24"/>
              </w:rPr>
              <w:t xml:space="preserve">Pathogenesis and laboratory diagnosis of: DNA containing animal viruses-Herpes viruses-type-I and type-II, Adenoviruses, Pox viruses – </w:t>
            </w:r>
            <w:proofErr w:type="spellStart"/>
            <w:r w:rsidRPr="00F135E7">
              <w:rPr>
                <w:sz w:val="24"/>
                <w:szCs w:val="24"/>
              </w:rPr>
              <w:t>Variola</w:t>
            </w:r>
            <w:proofErr w:type="spellEnd"/>
            <w:r w:rsidRPr="00F135E7">
              <w:rPr>
                <w:sz w:val="24"/>
                <w:szCs w:val="24"/>
              </w:rPr>
              <w:t xml:space="preserve"> virus. RNA containing animal viruses: </w:t>
            </w:r>
            <w:proofErr w:type="spellStart"/>
            <w:r w:rsidRPr="00F135E7">
              <w:rPr>
                <w:sz w:val="24"/>
                <w:szCs w:val="24"/>
              </w:rPr>
              <w:t>Picorna</w:t>
            </w:r>
            <w:proofErr w:type="spellEnd"/>
            <w:r w:rsidRPr="00F135E7">
              <w:rPr>
                <w:sz w:val="24"/>
                <w:szCs w:val="24"/>
              </w:rPr>
              <w:t xml:space="preserve"> viruses, </w:t>
            </w:r>
            <w:proofErr w:type="spellStart"/>
            <w:r w:rsidRPr="00F135E7">
              <w:rPr>
                <w:sz w:val="24"/>
                <w:szCs w:val="24"/>
              </w:rPr>
              <w:t>Rhabdovirus</w:t>
            </w:r>
            <w:proofErr w:type="spellEnd"/>
            <w:r w:rsidRPr="00F135E7">
              <w:rPr>
                <w:sz w:val="24"/>
                <w:szCs w:val="24"/>
              </w:rPr>
              <w:t xml:space="preserve">, </w:t>
            </w:r>
            <w:proofErr w:type="spellStart"/>
            <w:r w:rsidRPr="00F135E7">
              <w:rPr>
                <w:sz w:val="24"/>
                <w:szCs w:val="24"/>
              </w:rPr>
              <w:t>Hepatitisviruses</w:t>
            </w:r>
            <w:proofErr w:type="spellEnd"/>
            <w:r w:rsidRPr="00F135E7">
              <w:rPr>
                <w:sz w:val="24"/>
                <w:szCs w:val="24"/>
              </w:rPr>
              <w:t xml:space="preserve">-A, B and C, </w:t>
            </w:r>
            <w:proofErr w:type="spellStart"/>
            <w:r w:rsidRPr="00F135E7">
              <w:rPr>
                <w:sz w:val="24"/>
                <w:szCs w:val="24"/>
              </w:rPr>
              <w:t>Orthomyxovirus</w:t>
            </w:r>
            <w:proofErr w:type="spellEnd"/>
            <w:r w:rsidRPr="00F135E7">
              <w:rPr>
                <w:sz w:val="24"/>
                <w:szCs w:val="24"/>
              </w:rPr>
              <w:t xml:space="preserve">–Influenza H1N1, </w:t>
            </w:r>
            <w:proofErr w:type="spellStart"/>
            <w:r w:rsidRPr="00F135E7">
              <w:rPr>
                <w:sz w:val="24"/>
                <w:szCs w:val="24"/>
              </w:rPr>
              <w:t>Paramyxovirus</w:t>
            </w:r>
            <w:proofErr w:type="spellEnd"/>
            <w:r w:rsidRPr="00F135E7">
              <w:rPr>
                <w:sz w:val="24"/>
                <w:szCs w:val="24"/>
              </w:rPr>
              <w:t xml:space="preserve">, Rubella virus, Retroviruses – HIV, Corona virus, </w:t>
            </w:r>
            <w:proofErr w:type="spellStart"/>
            <w:r w:rsidRPr="00F135E7">
              <w:rPr>
                <w:sz w:val="24"/>
                <w:szCs w:val="24"/>
              </w:rPr>
              <w:t>Arbo</w:t>
            </w:r>
            <w:proofErr w:type="spellEnd"/>
            <w:r w:rsidRPr="00F135E7">
              <w:rPr>
                <w:sz w:val="24"/>
                <w:szCs w:val="24"/>
              </w:rPr>
              <w:t xml:space="preserve"> virus – </w:t>
            </w:r>
            <w:proofErr w:type="spellStart"/>
            <w:r w:rsidRPr="00F135E7">
              <w:rPr>
                <w:sz w:val="24"/>
                <w:szCs w:val="24"/>
              </w:rPr>
              <w:t>Denguevirus</w:t>
            </w:r>
            <w:proofErr w:type="spellEnd"/>
            <w:r w:rsidRPr="00F135E7">
              <w:rPr>
                <w:sz w:val="24"/>
                <w:szCs w:val="24"/>
              </w:rPr>
              <w:t xml:space="preserve">, </w:t>
            </w:r>
            <w:proofErr w:type="spellStart"/>
            <w:r w:rsidRPr="00F135E7">
              <w:rPr>
                <w:sz w:val="24"/>
                <w:szCs w:val="24"/>
              </w:rPr>
              <w:t>Ebolavirus</w:t>
            </w:r>
            <w:proofErr w:type="spellEnd"/>
            <w:r w:rsidRPr="00F135E7">
              <w:rPr>
                <w:sz w:val="24"/>
                <w:szCs w:val="24"/>
              </w:rPr>
              <w:t xml:space="preserve">, </w:t>
            </w:r>
            <w:proofErr w:type="spellStart"/>
            <w:r w:rsidRPr="00F135E7">
              <w:rPr>
                <w:sz w:val="24"/>
                <w:szCs w:val="24"/>
              </w:rPr>
              <w:t>Prions</w:t>
            </w:r>
            <w:proofErr w:type="spellEnd"/>
            <w:r w:rsidRPr="00F135E7">
              <w:rPr>
                <w:sz w:val="24"/>
                <w:szCs w:val="24"/>
              </w:rPr>
              <w:t>.</w:t>
            </w:r>
          </w:p>
        </w:tc>
      </w:tr>
      <w:tr w:rsidR="00F135E7" w:rsidRPr="00F135E7" w:rsidTr="00C70864">
        <w:trPr>
          <w:trHeight w:val="261"/>
          <w:jc w:val="center"/>
        </w:trPr>
        <w:tc>
          <w:tcPr>
            <w:tcW w:w="2823" w:type="dxa"/>
            <w:gridSpan w:val="5"/>
          </w:tcPr>
          <w:p w:rsidR="00F135E7" w:rsidRPr="00F135E7" w:rsidRDefault="00F135E7" w:rsidP="00F135E7">
            <w:pPr>
              <w:pStyle w:val="TableParagraph"/>
              <w:spacing w:line="276" w:lineRule="auto"/>
              <w:ind w:left="107"/>
              <w:rPr>
                <w:b/>
                <w:sz w:val="24"/>
                <w:szCs w:val="24"/>
              </w:rPr>
            </w:pPr>
            <w:r w:rsidRPr="00F135E7">
              <w:rPr>
                <w:b/>
                <w:sz w:val="24"/>
                <w:szCs w:val="24"/>
              </w:rPr>
              <w:t>Unit:6</w:t>
            </w:r>
          </w:p>
        </w:tc>
        <w:tc>
          <w:tcPr>
            <w:tcW w:w="6583" w:type="dxa"/>
            <w:gridSpan w:val="11"/>
          </w:tcPr>
          <w:p w:rsidR="00F135E7" w:rsidRPr="00F135E7" w:rsidRDefault="00F135E7" w:rsidP="00F135E7">
            <w:pPr>
              <w:pStyle w:val="TableParagraph"/>
              <w:spacing w:line="276" w:lineRule="auto"/>
              <w:ind w:left="1081"/>
              <w:rPr>
                <w:b/>
                <w:sz w:val="24"/>
                <w:szCs w:val="24"/>
              </w:rPr>
            </w:pPr>
            <w:r w:rsidRPr="00F135E7">
              <w:rPr>
                <w:b/>
                <w:sz w:val="24"/>
                <w:szCs w:val="24"/>
              </w:rPr>
              <w:t>Contemporary Issues</w:t>
            </w:r>
          </w:p>
        </w:tc>
        <w:tc>
          <w:tcPr>
            <w:tcW w:w="1687" w:type="dxa"/>
            <w:gridSpan w:val="2"/>
          </w:tcPr>
          <w:p w:rsidR="00F135E7" w:rsidRPr="00F135E7" w:rsidRDefault="00F135E7" w:rsidP="00F135E7">
            <w:pPr>
              <w:pStyle w:val="TableParagraph"/>
              <w:spacing w:line="276" w:lineRule="auto"/>
              <w:ind w:left="1081"/>
              <w:rPr>
                <w:b/>
                <w:sz w:val="24"/>
                <w:szCs w:val="24"/>
              </w:rPr>
            </w:pPr>
          </w:p>
        </w:tc>
      </w:tr>
      <w:tr w:rsidR="00F135E7" w:rsidRPr="00F135E7" w:rsidTr="00C70864">
        <w:trPr>
          <w:trHeight w:val="256"/>
          <w:jc w:val="center"/>
        </w:trPr>
        <w:tc>
          <w:tcPr>
            <w:tcW w:w="9406" w:type="dxa"/>
            <w:gridSpan w:val="16"/>
          </w:tcPr>
          <w:p w:rsidR="00F135E7" w:rsidRPr="00F135E7" w:rsidRDefault="00F135E7" w:rsidP="00F135E7">
            <w:pPr>
              <w:pStyle w:val="TableParagraph"/>
              <w:spacing w:line="276" w:lineRule="auto"/>
              <w:ind w:left="107"/>
              <w:rPr>
                <w:sz w:val="24"/>
                <w:szCs w:val="24"/>
              </w:rPr>
            </w:pPr>
            <w:r w:rsidRPr="00F135E7">
              <w:rPr>
                <w:sz w:val="24"/>
                <w:szCs w:val="24"/>
              </w:rPr>
              <w:t>Expert lectures, online seminars –webinars</w:t>
            </w:r>
          </w:p>
        </w:tc>
        <w:tc>
          <w:tcPr>
            <w:tcW w:w="1687" w:type="dxa"/>
            <w:gridSpan w:val="2"/>
          </w:tcPr>
          <w:p w:rsidR="00F135E7" w:rsidRPr="00F135E7" w:rsidRDefault="00F135E7" w:rsidP="00F135E7">
            <w:pPr>
              <w:pStyle w:val="TableParagraph"/>
              <w:spacing w:line="276" w:lineRule="auto"/>
              <w:ind w:left="107"/>
              <w:rPr>
                <w:sz w:val="24"/>
                <w:szCs w:val="24"/>
              </w:rPr>
            </w:pPr>
          </w:p>
        </w:tc>
      </w:tr>
      <w:tr w:rsidR="00F135E7" w:rsidRPr="00F135E7" w:rsidTr="00C70864">
        <w:trPr>
          <w:trHeight w:val="258"/>
          <w:jc w:val="center"/>
        </w:trPr>
        <w:tc>
          <w:tcPr>
            <w:tcW w:w="2823" w:type="dxa"/>
            <w:gridSpan w:val="5"/>
          </w:tcPr>
          <w:p w:rsidR="00F135E7" w:rsidRPr="00F135E7" w:rsidRDefault="00F135E7" w:rsidP="00F135E7">
            <w:pPr>
              <w:pStyle w:val="TableParagraph"/>
              <w:spacing w:line="276" w:lineRule="auto"/>
              <w:ind w:left="0"/>
              <w:rPr>
                <w:sz w:val="24"/>
                <w:szCs w:val="24"/>
              </w:rPr>
            </w:pPr>
          </w:p>
        </w:tc>
        <w:tc>
          <w:tcPr>
            <w:tcW w:w="6583" w:type="dxa"/>
            <w:gridSpan w:val="11"/>
          </w:tcPr>
          <w:p w:rsidR="00F135E7" w:rsidRPr="00F135E7" w:rsidRDefault="00F135E7" w:rsidP="00F135E7">
            <w:pPr>
              <w:pStyle w:val="TableParagraph"/>
              <w:spacing w:line="276" w:lineRule="auto"/>
              <w:ind w:left="1026"/>
              <w:rPr>
                <w:b/>
                <w:sz w:val="24"/>
                <w:szCs w:val="24"/>
              </w:rPr>
            </w:pPr>
            <w:r w:rsidRPr="00F135E7">
              <w:rPr>
                <w:b/>
                <w:sz w:val="24"/>
                <w:szCs w:val="24"/>
              </w:rPr>
              <w:t>Total Lecture hours</w:t>
            </w:r>
          </w:p>
        </w:tc>
        <w:tc>
          <w:tcPr>
            <w:tcW w:w="1687" w:type="dxa"/>
            <w:gridSpan w:val="2"/>
          </w:tcPr>
          <w:p w:rsidR="00F135E7" w:rsidRPr="00F135E7" w:rsidRDefault="00F135E7" w:rsidP="00F135E7">
            <w:pPr>
              <w:pStyle w:val="TableParagraph"/>
              <w:spacing w:line="276" w:lineRule="auto"/>
              <w:ind w:left="0"/>
              <w:rPr>
                <w:b/>
                <w:sz w:val="24"/>
                <w:szCs w:val="24"/>
              </w:rPr>
            </w:pPr>
            <w:r w:rsidRPr="00F135E7">
              <w:rPr>
                <w:b/>
                <w:sz w:val="24"/>
                <w:szCs w:val="24"/>
              </w:rPr>
              <w:t>64hours</w:t>
            </w:r>
          </w:p>
        </w:tc>
      </w:tr>
      <w:tr w:rsidR="00C70864" w:rsidRPr="00F135E7" w:rsidTr="00C70864">
        <w:trPr>
          <w:trHeight w:val="256"/>
          <w:jc w:val="center"/>
        </w:trPr>
        <w:tc>
          <w:tcPr>
            <w:tcW w:w="11093" w:type="dxa"/>
            <w:gridSpan w:val="18"/>
          </w:tcPr>
          <w:p w:rsidR="00C70864" w:rsidRPr="00F135E7" w:rsidRDefault="00C70864" w:rsidP="00F135E7">
            <w:pPr>
              <w:pStyle w:val="TableParagraph"/>
              <w:spacing w:line="276" w:lineRule="auto"/>
              <w:ind w:left="107"/>
              <w:rPr>
                <w:b/>
                <w:sz w:val="24"/>
                <w:szCs w:val="24"/>
              </w:rPr>
            </w:pPr>
            <w:r w:rsidRPr="00F135E7">
              <w:rPr>
                <w:b/>
                <w:sz w:val="24"/>
                <w:szCs w:val="24"/>
              </w:rPr>
              <w:t>Text Book (s)</w:t>
            </w:r>
          </w:p>
        </w:tc>
      </w:tr>
      <w:tr w:rsidR="00C70864" w:rsidRPr="00F135E7" w:rsidTr="00C70864">
        <w:trPr>
          <w:trHeight w:val="258"/>
          <w:jc w:val="center"/>
        </w:trPr>
        <w:tc>
          <w:tcPr>
            <w:tcW w:w="777" w:type="dxa"/>
          </w:tcPr>
          <w:p w:rsidR="00C70864" w:rsidRPr="00F135E7" w:rsidRDefault="00C70864" w:rsidP="00F135E7">
            <w:pPr>
              <w:pStyle w:val="TableParagraph"/>
              <w:spacing w:line="276" w:lineRule="auto"/>
              <w:ind w:left="107"/>
              <w:rPr>
                <w:sz w:val="24"/>
                <w:szCs w:val="24"/>
              </w:rPr>
            </w:pPr>
            <w:r w:rsidRPr="00F135E7">
              <w:rPr>
                <w:sz w:val="24"/>
                <w:szCs w:val="24"/>
              </w:rPr>
              <w:t>1</w:t>
            </w:r>
          </w:p>
        </w:tc>
        <w:tc>
          <w:tcPr>
            <w:tcW w:w="10316" w:type="dxa"/>
            <w:gridSpan w:val="17"/>
          </w:tcPr>
          <w:p w:rsidR="00C70864" w:rsidRPr="00F135E7" w:rsidRDefault="00C70864" w:rsidP="00F135E7">
            <w:pPr>
              <w:pStyle w:val="TableParagraph"/>
              <w:spacing w:line="276" w:lineRule="auto"/>
              <w:ind w:left="101"/>
              <w:rPr>
                <w:sz w:val="24"/>
                <w:szCs w:val="24"/>
              </w:rPr>
            </w:pPr>
            <w:r w:rsidRPr="00F135E7">
              <w:rPr>
                <w:sz w:val="24"/>
                <w:szCs w:val="24"/>
              </w:rPr>
              <w:t>Text book of Microbiology–</w:t>
            </w:r>
            <w:proofErr w:type="spellStart"/>
            <w:r w:rsidRPr="00F135E7">
              <w:rPr>
                <w:sz w:val="24"/>
                <w:szCs w:val="24"/>
              </w:rPr>
              <w:t>Ananthanarayanan</w:t>
            </w:r>
            <w:proofErr w:type="spellEnd"/>
            <w:r w:rsidRPr="00F135E7">
              <w:rPr>
                <w:sz w:val="24"/>
                <w:szCs w:val="24"/>
              </w:rPr>
              <w:t xml:space="preserve"> and </w:t>
            </w:r>
            <w:proofErr w:type="spellStart"/>
            <w:r w:rsidRPr="00F135E7">
              <w:rPr>
                <w:sz w:val="24"/>
                <w:szCs w:val="24"/>
              </w:rPr>
              <w:t>Jayaram</w:t>
            </w:r>
            <w:proofErr w:type="spellEnd"/>
            <w:r w:rsidRPr="00F135E7">
              <w:rPr>
                <w:sz w:val="24"/>
                <w:szCs w:val="24"/>
              </w:rPr>
              <w:t xml:space="preserve"> </w:t>
            </w:r>
            <w:proofErr w:type="spellStart"/>
            <w:r w:rsidRPr="00F135E7">
              <w:rPr>
                <w:sz w:val="24"/>
                <w:szCs w:val="24"/>
              </w:rPr>
              <w:t>Panicker</w:t>
            </w:r>
            <w:proofErr w:type="spellEnd"/>
          </w:p>
        </w:tc>
      </w:tr>
      <w:tr w:rsidR="00C70864" w:rsidRPr="00F135E7" w:rsidTr="00C70864">
        <w:trPr>
          <w:trHeight w:val="261"/>
          <w:jc w:val="center"/>
        </w:trPr>
        <w:tc>
          <w:tcPr>
            <w:tcW w:w="777" w:type="dxa"/>
          </w:tcPr>
          <w:p w:rsidR="00C70864" w:rsidRPr="00F135E7" w:rsidRDefault="00C70864" w:rsidP="00F135E7">
            <w:pPr>
              <w:pStyle w:val="TableParagraph"/>
              <w:spacing w:line="276" w:lineRule="auto"/>
              <w:ind w:left="107"/>
              <w:rPr>
                <w:sz w:val="24"/>
                <w:szCs w:val="24"/>
              </w:rPr>
            </w:pPr>
            <w:r w:rsidRPr="00F135E7">
              <w:rPr>
                <w:sz w:val="24"/>
                <w:szCs w:val="24"/>
              </w:rPr>
              <w:t>2</w:t>
            </w:r>
          </w:p>
        </w:tc>
        <w:tc>
          <w:tcPr>
            <w:tcW w:w="10316" w:type="dxa"/>
            <w:gridSpan w:val="17"/>
          </w:tcPr>
          <w:p w:rsidR="00C70864" w:rsidRPr="00F135E7" w:rsidRDefault="00C70864" w:rsidP="00F135E7">
            <w:pPr>
              <w:pStyle w:val="TableParagraph"/>
              <w:spacing w:line="276" w:lineRule="auto"/>
              <w:ind w:left="101"/>
              <w:rPr>
                <w:sz w:val="24"/>
                <w:szCs w:val="24"/>
              </w:rPr>
            </w:pPr>
            <w:r w:rsidRPr="00F135E7">
              <w:rPr>
                <w:sz w:val="24"/>
                <w:szCs w:val="24"/>
              </w:rPr>
              <w:t>Text book of Medical Parasitology–</w:t>
            </w:r>
            <w:proofErr w:type="spellStart"/>
            <w:r w:rsidRPr="00F135E7">
              <w:rPr>
                <w:sz w:val="24"/>
                <w:szCs w:val="24"/>
              </w:rPr>
              <w:t>Subash</w:t>
            </w:r>
            <w:proofErr w:type="spellEnd"/>
            <w:r w:rsidRPr="00F135E7">
              <w:rPr>
                <w:sz w:val="24"/>
                <w:szCs w:val="24"/>
              </w:rPr>
              <w:t xml:space="preserve">. C. </w:t>
            </w:r>
            <w:proofErr w:type="spellStart"/>
            <w:r w:rsidRPr="00F135E7">
              <w:rPr>
                <w:sz w:val="24"/>
                <w:szCs w:val="24"/>
              </w:rPr>
              <w:t>Parija</w:t>
            </w:r>
            <w:proofErr w:type="spellEnd"/>
          </w:p>
        </w:tc>
      </w:tr>
      <w:tr w:rsidR="00C70864" w:rsidRPr="00F135E7" w:rsidTr="00C70864">
        <w:trPr>
          <w:trHeight w:val="258"/>
          <w:jc w:val="center"/>
        </w:trPr>
        <w:tc>
          <w:tcPr>
            <w:tcW w:w="777" w:type="dxa"/>
          </w:tcPr>
          <w:p w:rsidR="00C70864" w:rsidRPr="00F135E7" w:rsidRDefault="00C70864" w:rsidP="00F135E7">
            <w:pPr>
              <w:pStyle w:val="TableParagraph"/>
              <w:spacing w:line="276" w:lineRule="auto"/>
              <w:ind w:left="107"/>
              <w:rPr>
                <w:sz w:val="24"/>
                <w:szCs w:val="24"/>
              </w:rPr>
            </w:pPr>
            <w:r w:rsidRPr="00F135E7">
              <w:rPr>
                <w:sz w:val="24"/>
                <w:szCs w:val="24"/>
              </w:rPr>
              <w:t>3</w:t>
            </w:r>
          </w:p>
        </w:tc>
        <w:tc>
          <w:tcPr>
            <w:tcW w:w="10316" w:type="dxa"/>
            <w:gridSpan w:val="17"/>
          </w:tcPr>
          <w:p w:rsidR="00C70864" w:rsidRPr="00F135E7" w:rsidRDefault="00C70864" w:rsidP="00F135E7">
            <w:pPr>
              <w:pStyle w:val="TableParagraph"/>
              <w:spacing w:line="276" w:lineRule="auto"/>
              <w:ind w:left="101"/>
              <w:rPr>
                <w:sz w:val="24"/>
                <w:szCs w:val="24"/>
              </w:rPr>
            </w:pPr>
            <w:r w:rsidRPr="00F135E7">
              <w:rPr>
                <w:sz w:val="24"/>
                <w:szCs w:val="24"/>
              </w:rPr>
              <w:t>Medical Microbiology -Geo. F. Brooks.</w:t>
            </w:r>
          </w:p>
        </w:tc>
      </w:tr>
      <w:tr w:rsidR="00C70864" w:rsidRPr="00F135E7" w:rsidTr="00C70864">
        <w:trPr>
          <w:trHeight w:val="256"/>
          <w:jc w:val="center"/>
        </w:trPr>
        <w:tc>
          <w:tcPr>
            <w:tcW w:w="777" w:type="dxa"/>
          </w:tcPr>
          <w:p w:rsidR="00C70864" w:rsidRPr="00F135E7" w:rsidRDefault="00C70864" w:rsidP="00F135E7">
            <w:pPr>
              <w:pStyle w:val="TableParagraph"/>
              <w:spacing w:line="276" w:lineRule="auto"/>
              <w:ind w:left="107"/>
              <w:rPr>
                <w:sz w:val="24"/>
                <w:szCs w:val="24"/>
              </w:rPr>
            </w:pPr>
            <w:r w:rsidRPr="00F135E7">
              <w:rPr>
                <w:sz w:val="24"/>
                <w:szCs w:val="24"/>
              </w:rPr>
              <w:t>4</w:t>
            </w:r>
          </w:p>
        </w:tc>
        <w:tc>
          <w:tcPr>
            <w:tcW w:w="10316" w:type="dxa"/>
            <w:gridSpan w:val="17"/>
          </w:tcPr>
          <w:p w:rsidR="00C70864" w:rsidRPr="00F135E7" w:rsidRDefault="00C70864" w:rsidP="00F135E7">
            <w:pPr>
              <w:pStyle w:val="TableParagraph"/>
              <w:spacing w:line="276" w:lineRule="auto"/>
              <w:ind w:left="101"/>
              <w:rPr>
                <w:sz w:val="24"/>
                <w:szCs w:val="24"/>
              </w:rPr>
            </w:pPr>
            <w:r w:rsidRPr="00F135E7">
              <w:rPr>
                <w:sz w:val="24"/>
                <w:szCs w:val="24"/>
              </w:rPr>
              <w:t>Medical Mycology–</w:t>
            </w:r>
            <w:proofErr w:type="spellStart"/>
            <w:r w:rsidRPr="00F135E7">
              <w:rPr>
                <w:sz w:val="24"/>
                <w:szCs w:val="24"/>
              </w:rPr>
              <w:t>Jagadesh</w:t>
            </w:r>
            <w:proofErr w:type="spellEnd"/>
            <w:r w:rsidRPr="00F135E7">
              <w:rPr>
                <w:sz w:val="24"/>
                <w:szCs w:val="24"/>
              </w:rPr>
              <w:t xml:space="preserve"> </w:t>
            </w:r>
            <w:proofErr w:type="spellStart"/>
            <w:r w:rsidRPr="00F135E7">
              <w:rPr>
                <w:sz w:val="24"/>
                <w:szCs w:val="24"/>
              </w:rPr>
              <w:t>Chander</w:t>
            </w:r>
            <w:proofErr w:type="spellEnd"/>
            <w:r w:rsidRPr="00F135E7">
              <w:rPr>
                <w:sz w:val="24"/>
                <w:szCs w:val="24"/>
              </w:rPr>
              <w:t>.</w:t>
            </w:r>
          </w:p>
        </w:tc>
      </w:tr>
      <w:tr w:rsidR="00C70864" w:rsidRPr="00F135E7" w:rsidTr="00C70864">
        <w:trPr>
          <w:trHeight w:val="256"/>
          <w:jc w:val="center"/>
        </w:trPr>
        <w:tc>
          <w:tcPr>
            <w:tcW w:w="777" w:type="dxa"/>
          </w:tcPr>
          <w:p w:rsidR="00C70864" w:rsidRPr="00F135E7" w:rsidRDefault="00C70864" w:rsidP="00F135E7">
            <w:pPr>
              <w:pStyle w:val="TableParagraph"/>
              <w:spacing w:line="276" w:lineRule="auto"/>
              <w:ind w:left="107"/>
              <w:rPr>
                <w:sz w:val="24"/>
                <w:szCs w:val="24"/>
              </w:rPr>
            </w:pPr>
            <w:r w:rsidRPr="00F135E7">
              <w:rPr>
                <w:sz w:val="24"/>
                <w:szCs w:val="24"/>
              </w:rPr>
              <w:t xml:space="preserve">5. </w:t>
            </w:r>
          </w:p>
        </w:tc>
        <w:tc>
          <w:tcPr>
            <w:tcW w:w="10316" w:type="dxa"/>
            <w:gridSpan w:val="17"/>
          </w:tcPr>
          <w:p w:rsidR="00C70864" w:rsidRPr="00F135E7" w:rsidRDefault="00C70864" w:rsidP="00F135E7">
            <w:pPr>
              <w:pStyle w:val="TableParagraph"/>
              <w:spacing w:line="276" w:lineRule="auto"/>
              <w:ind w:left="101"/>
              <w:rPr>
                <w:sz w:val="24"/>
                <w:szCs w:val="24"/>
              </w:rPr>
            </w:pPr>
            <w:r w:rsidRPr="00F135E7">
              <w:rPr>
                <w:sz w:val="24"/>
                <w:szCs w:val="24"/>
              </w:rPr>
              <w:t xml:space="preserve">Essentials of Medical Microbiology </w:t>
            </w:r>
            <w:proofErr w:type="spellStart"/>
            <w:r w:rsidRPr="00F135E7">
              <w:rPr>
                <w:sz w:val="24"/>
                <w:szCs w:val="24"/>
              </w:rPr>
              <w:t>Apurba</w:t>
            </w:r>
            <w:proofErr w:type="spellEnd"/>
            <w:r w:rsidRPr="00F135E7">
              <w:rPr>
                <w:sz w:val="24"/>
                <w:szCs w:val="24"/>
              </w:rPr>
              <w:t xml:space="preserve"> S </w:t>
            </w:r>
            <w:proofErr w:type="spellStart"/>
            <w:r w:rsidRPr="00F135E7">
              <w:rPr>
                <w:sz w:val="24"/>
                <w:szCs w:val="24"/>
              </w:rPr>
              <w:t>Sastry</w:t>
            </w:r>
            <w:proofErr w:type="spellEnd"/>
            <w:r w:rsidRPr="00F135E7">
              <w:rPr>
                <w:sz w:val="24"/>
                <w:szCs w:val="24"/>
              </w:rPr>
              <w:t xml:space="preserve"> and </w:t>
            </w:r>
            <w:proofErr w:type="spellStart"/>
            <w:r w:rsidRPr="00F135E7">
              <w:rPr>
                <w:sz w:val="24"/>
                <w:szCs w:val="24"/>
              </w:rPr>
              <w:t>Sandhya</w:t>
            </w:r>
            <w:proofErr w:type="spellEnd"/>
            <w:r w:rsidRPr="00F135E7">
              <w:rPr>
                <w:sz w:val="24"/>
                <w:szCs w:val="24"/>
              </w:rPr>
              <w:t xml:space="preserve"> </w:t>
            </w:r>
            <w:proofErr w:type="spellStart"/>
            <w:r w:rsidRPr="00F135E7">
              <w:rPr>
                <w:sz w:val="24"/>
                <w:szCs w:val="24"/>
              </w:rPr>
              <w:t>Bhat</w:t>
            </w:r>
            <w:proofErr w:type="spellEnd"/>
          </w:p>
        </w:tc>
      </w:tr>
      <w:tr w:rsidR="00C70864" w:rsidRPr="00F135E7" w:rsidTr="00C70864">
        <w:trPr>
          <w:trHeight w:val="256"/>
          <w:jc w:val="center"/>
        </w:trPr>
        <w:tc>
          <w:tcPr>
            <w:tcW w:w="11093" w:type="dxa"/>
            <w:gridSpan w:val="18"/>
          </w:tcPr>
          <w:p w:rsidR="00C70864" w:rsidRPr="00F135E7" w:rsidRDefault="00C70864" w:rsidP="00F135E7">
            <w:pPr>
              <w:pStyle w:val="TableParagraph"/>
              <w:spacing w:line="276" w:lineRule="auto"/>
              <w:ind w:left="107"/>
              <w:rPr>
                <w:b/>
                <w:sz w:val="24"/>
                <w:szCs w:val="24"/>
              </w:rPr>
            </w:pPr>
            <w:r w:rsidRPr="00F135E7">
              <w:rPr>
                <w:b/>
                <w:sz w:val="24"/>
                <w:szCs w:val="24"/>
              </w:rPr>
              <w:t>Reference Books</w:t>
            </w:r>
          </w:p>
        </w:tc>
      </w:tr>
      <w:tr w:rsidR="00C70864" w:rsidRPr="00F135E7" w:rsidTr="00C70864">
        <w:trPr>
          <w:trHeight w:val="256"/>
          <w:jc w:val="center"/>
        </w:trPr>
        <w:tc>
          <w:tcPr>
            <w:tcW w:w="777" w:type="dxa"/>
          </w:tcPr>
          <w:p w:rsidR="00C70864" w:rsidRPr="00F135E7" w:rsidRDefault="00C70864" w:rsidP="00F135E7">
            <w:pPr>
              <w:pStyle w:val="TableParagraph"/>
              <w:spacing w:line="276" w:lineRule="auto"/>
              <w:ind w:left="107"/>
              <w:rPr>
                <w:sz w:val="24"/>
                <w:szCs w:val="24"/>
              </w:rPr>
            </w:pPr>
            <w:r w:rsidRPr="00F135E7">
              <w:rPr>
                <w:sz w:val="24"/>
                <w:szCs w:val="24"/>
              </w:rPr>
              <w:t>1</w:t>
            </w:r>
          </w:p>
        </w:tc>
        <w:tc>
          <w:tcPr>
            <w:tcW w:w="10316" w:type="dxa"/>
            <w:gridSpan w:val="17"/>
          </w:tcPr>
          <w:p w:rsidR="00C70864" w:rsidRPr="00F135E7" w:rsidRDefault="00C70864" w:rsidP="00F135E7">
            <w:pPr>
              <w:pStyle w:val="TableParagraph"/>
              <w:spacing w:line="276" w:lineRule="auto"/>
              <w:ind w:left="101"/>
              <w:rPr>
                <w:sz w:val="24"/>
                <w:szCs w:val="24"/>
              </w:rPr>
            </w:pPr>
            <w:r w:rsidRPr="00F135E7">
              <w:rPr>
                <w:sz w:val="24"/>
                <w:szCs w:val="24"/>
              </w:rPr>
              <w:t>Manual of Clinical Microbiology–</w:t>
            </w:r>
            <w:proofErr w:type="spellStart"/>
            <w:r w:rsidRPr="00F135E7">
              <w:rPr>
                <w:sz w:val="24"/>
                <w:szCs w:val="24"/>
              </w:rPr>
              <w:t>Lenetle</w:t>
            </w:r>
            <w:proofErr w:type="spellEnd"/>
            <w:r w:rsidRPr="00F135E7">
              <w:rPr>
                <w:sz w:val="24"/>
                <w:szCs w:val="24"/>
              </w:rPr>
              <w:t>, E, B allows H.A</w:t>
            </w:r>
          </w:p>
        </w:tc>
      </w:tr>
      <w:tr w:rsidR="00C70864" w:rsidRPr="00F135E7" w:rsidTr="00C70864">
        <w:trPr>
          <w:trHeight w:val="258"/>
          <w:jc w:val="center"/>
        </w:trPr>
        <w:tc>
          <w:tcPr>
            <w:tcW w:w="777" w:type="dxa"/>
          </w:tcPr>
          <w:p w:rsidR="00C70864" w:rsidRPr="00F135E7" w:rsidRDefault="00C70864" w:rsidP="00F135E7">
            <w:pPr>
              <w:pStyle w:val="TableParagraph"/>
              <w:spacing w:line="276" w:lineRule="auto"/>
              <w:ind w:left="107"/>
              <w:rPr>
                <w:sz w:val="24"/>
                <w:szCs w:val="24"/>
              </w:rPr>
            </w:pPr>
            <w:r w:rsidRPr="00F135E7">
              <w:rPr>
                <w:sz w:val="24"/>
                <w:szCs w:val="24"/>
              </w:rPr>
              <w:t>2</w:t>
            </w:r>
          </w:p>
        </w:tc>
        <w:tc>
          <w:tcPr>
            <w:tcW w:w="10316" w:type="dxa"/>
            <w:gridSpan w:val="17"/>
          </w:tcPr>
          <w:p w:rsidR="00C70864" w:rsidRPr="00F135E7" w:rsidRDefault="00C70864" w:rsidP="00F135E7">
            <w:pPr>
              <w:pStyle w:val="TableParagraph"/>
              <w:spacing w:line="276" w:lineRule="auto"/>
              <w:ind w:left="101"/>
              <w:rPr>
                <w:sz w:val="24"/>
                <w:szCs w:val="24"/>
              </w:rPr>
            </w:pPr>
            <w:r w:rsidRPr="00F135E7">
              <w:rPr>
                <w:sz w:val="24"/>
                <w:szCs w:val="24"/>
              </w:rPr>
              <w:t>EssentialsofDiagnosticMicrobiology–LisaAnneShimeld,AnneT.Rodgers,</w:t>
            </w:r>
          </w:p>
        </w:tc>
      </w:tr>
      <w:tr w:rsidR="00C70864" w:rsidRPr="00F135E7" w:rsidTr="00C70864">
        <w:trPr>
          <w:trHeight w:val="520"/>
          <w:jc w:val="center"/>
        </w:trPr>
        <w:tc>
          <w:tcPr>
            <w:tcW w:w="777" w:type="dxa"/>
          </w:tcPr>
          <w:p w:rsidR="00C70864" w:rsidRPr="00F135E7" w:rsidRDefault="00C70864" w:rsidP="00F135E7">
            <w:pPr>
              <w:pStyle w:val="TableParagraph"/>
              <w:spacing w:line="276" w:lineRule="auto"/>
              <w:ind w:left="107"/>
              <w:rPr>
                <w:sz w:val="24"/>
                <w:szCs w:val="24"/>
              </w:rPr>
            </w:pPr>
            <w:r w:rsidRPr="00F135E7">
              <w:rPr>
                <w:sz w:val="24"/>
                <w:szCs w:val="24"/>
              </w:rPr>
              <w:t>3</w:t>
            </w:r>
          </w:p>
        </w:tc>
        <w:tc>
          <w:tcPr>
            <w:tcW w:w="10316" w:type="dxa"/>
            <w:gridSpan w:val="17"/>
          </w:tcPr>
          <w:p w:rsidR="00C70864" w:rsidRPr="00F135E7" w:rsidRDefault="00C70864" w:rsidP="00F135E7">
            <w:pPr>
              <w:pStyle w:val="TableParagraph"/>
              <w:spacing w:line="276" w:lineRule="auto"/>
              <w:ind w:left="101"/>
              <w:rPr>
                <w:sz w:val="24"/>
                <w:szCs w:val="24"/>
              </w:rPr>
            </w:pPr>
            <w:r w:rsidRPr="00F135E7">
              <w:rPr>
                <w:sz w:val="24"/>
                <w:szCs w:val="24"/>
              </w:rPr>
              <w:t xml:space="preserve">Bailey and Scott’s Diagnostic Microbiology (2002). Betty A. Forbes, Daniel F. </w:t>
            </w:r>
            <w:proofErr w:type="spellStart"/>
            <w:r w:rsidRPr="00F135E7">
              <w:rPr>
                <w:sz w:val="24"/>
                <w:szCs w:val="24"/>
              </w:rPr>
              <w:t>Sahm</w:t>
            </w:r>
            <w:proofErr w:type="spellEnd"/>
            <w:r w:rsidRPr="00F135E7">
              <w:rPr>
                <w:sz w:val="24"/>
                <w:szCs w:val="24"/>
              </w:rPr>
              <w:t xml:space="preserve">, Alice S. </w:t>
            </w:r>
            <w:proofErr w:type="spellStart"/>
            <w:r w:rsidRPr="00F135E7">
              <w:rPr>
                <w:sz w:val="24"/>
                <w:szCs w:val="24"/>
              </w:rPr>
              <w:t>Weissefeld</w:t>
            </w:r>
            <w:proofErr w:type="spellEnd"/>
            <w:r w:rsidRPr="00F135E7">
              <w:rPr>
                <w:sz w:val="24"/>
                <w:szCs w:val="24"/>
              </w:rPr>
              <w:t xml:space="preserve">, Ernest AT </w:t>
            </w:r>
            <w:proofErr w:type="spellStart"/>
            <w:r w:rsidRPr="00F135E7">
              <w:rPr>
                <w:sz w:val="24"/>
                <w:szCs w:val="24"/>
              </w:rPr>
              <w:t>revino</w:t>
            </w:r>
            <w:proofErr w:type="spellEnd"/>
            <w:r w:rsidRPr="00F135E7">
              <w:rPr>
                <w:sz w:val="24"/>
                <w:szCs w:val="24"/>
              </w:rPr>
              <w:t>. Published by C. V. Mosby</w:t>
            </w:r>
          </w:p>
        </w:tc>
      </w:tr>
      <w:tr w:rsidR="00C70864" w:rsidRPr="00F135E7" w:rsidTr="00C70864">
        <w:trPr>
          <w:trHeight w:val="517"/>
          <w:jc w:val="center"/>
        </w:trPr>
        <w:tc>
          <w:tcPr>
            <w:tcW w:w="777" w:type="dxa"/>
          </w:tcPr>
          <w:p w:rsidR="00C70864" w:rsidRPr="00F135E7" w:rsidRDefault="00C70864" w:rsidP="00F135E7">
            <w:pPr>
              <w:pStyle w:val="TableParagraph"/>
              <w:spacing w:line="276" w:lineRule="auto"/>
              <w:ind w:left="107"/>
              <w:rPr>
                <w:sz w:val="24"/>
                <w:szCs w:val="24"/>
              </w:rPr>
            </w:pPr>
            <w:r w:rsidRPr="00F135E7">
              <w:rPr>
                <w:sz w:val="24"/>
                <w:szCs w:val="24"/>
              </w:rPr>
              <w:t>4</w:t>
            </w:r>
          </w:p>
        </w:tc>
        <w:tc>
          <w:tcPr>
            <w:tcW w:w="10316" w:type="dxa"/>
            <w:gridSpan w:val="17"/>
          </w:tcPr>
          <w:p w:rsidR="00C70864" w:rsidRPr="00F135E7" w:rsidRDefault="00C70864" w:rsidP="00F135E7">
            <w:pPr>
              <w:pStyle w:val="TableParagraph"/>
              <w:spacing w:line="276" w:lineRule="auto"/>
              <w:ind w:left="101"/>
              <w:rPr>
                <w:sz w:val="24"/>
                <w:szCs w:val="24"/>
              </w:rPr>
            </w:pPr>
            <w:r w:rsidRPr="00F135E7">
              <w:rPr>
                <w:sz w:val="24"/>
                <w:szCs w:val="24"/>
              </w:rPr>
              <w:t>FundamentalofMolecularDiagnostics(2007).DavidE.Bruns,EdwardR.Ashwood,CarlA.Burtis.Saudersgroup</w:t>
            </w:r>
          </w:p>
        </w:tc>
      </w:tr>
      <w:tr w:rsidR="00C70864" w:rsidRPr="00F135E7" w:rsidTr="00C70864">
        <w:trPr>
          <w:trHeight w:val="256"/>
          <w:jc w:val="center"/>
        </w:trPr>
        <w:tc>
          <w:tcPr>
            <w:tcW w:w="11093" w:type="dxa"/>
            <w:gridSpan w:val="18"/>
          </w:tcPr>
          <w:p w:rsidR="00C70864" w:rsidRPr="00F135E7" w:rsidRDefault="00C70864" w:rsidP="00F135E7">
            <w:pPr>
              <w:pStyle w:val="TableParagraph"/>
              <w:spacing w:line="276" w:lineRule="auto"/>
              <w:ind w:left="107"/>
              <w:rPr>
                <w:b/>
                <w:sz w:val="24"/>
                <w:szCs w:val="24"/>
              </w:rPr>
            </w:pPr>
            <w:r w:rsidRPr="00F135E7">
              <w:rPr>
                <w:b/>
                <w:sz w:val="24"/>
                <w:szCs w:val="24"/>
              </w:rPr>
              <w:t xml:space="preserve">Related Online </w:t>
            </w:r>
            <w:proofErr w:type="gramStart"/>
            <w:r w:rsidRPr="00F135E7">
              <w:rPr>
                <w:b/>
                <w:sz w:val="24"/>
                <w:szCs w:val="24"/>
              </w:rPr>
              <w:t>Contents[</w:t>
            </w:r>
            <w:proofErr w:type="gramEnd"/>
            <w:r w:rsidRPr="00F135E7">
              <w:rPr>
                <w:b/>
                <w:sz w:val="24"/>
                <w:szCs w:val="24"/>
              </w:rPr>
              <w:t>MOOC, SWAYAM, NPTEL, Websites etc.]</w:t>
            </w:r>
          </w:p>
        </w:tc>
      </w:tr>
      <w:tr w:rsidR="00C70864" w:rsidRPr="00F135E7" w:rsidTr="00C70864">
        <w:trPr>
          <w:trHeight w:val="518"/>
          <w:jc w:val="center"/>
        </w:trPr>
        <w:tc>
          <w:tcPr>
            <w:tcW w:w="777" w:type="dxa"/>
          </w:tcPr>
          <w:p w:rsidR="00C70864" w:rsidRPr="00F135E7" w:rsidRDefault="00C70864" w:rsidP="00F135E7">
            <w:pPr>
              <w:pStyle w:val="TableParagraph"/>
              <w:spacing w:line="276" w:lineRule="auto"/>
              <w:ind w:left="107"/>
              <w:rPr>
                <w:sz w:val="24"/>
                <w:szCs w:val="24"/>
              </w:rPr>
            </w:pPr>
            <w:r w:rsidRPr="00F135E7">
              <w:rPr>
                <w:sz w:val="24"/>
                <w:szCs w:val="24"/>
              </w:rPr>
              <w:t>1</w:t>
            </w:r>
          </w:p>
        </w:tc>
        <w:tc>
          <w:tcPr>
            <w:tcW w:w="10316" w:type="dxa"/>
            <w:gridSpan w:val="17"/>
          </w:tcPr>
          <w:p w:rsidR="00C70864" w:rsidRPr="00F135E7" w:rsidRDefault="00C70864" w:rsidP="00F135E7">
            <w:pPr>
              <w:pStyle w:val="TableParagraph"/>
              <w:tabs>
                <w:tab w:val="left" w:pos="1241"/>
                <w:tab w:val="left" w:pos="2533"/>
              </w:tabs>
              <w:spacing w:line="276" w:lineRule="auto"/>
              <w:ind w:left="115" w:right="137"/>
              <w:rPr>
                <w:sz w:val="24"/>
                <w:szCs w:val="24"/>
              </w:rPr>
            </w:pPr>
            <w:r w:rsidRPr="00F135E7">
              <w:rPr>
                <w:sz w:val="24"/>
                <w:szCs w:val="24"/>
              </w:rPr>
              <w:t>Analytical</w:t>
            </w:r>
            <w:r w:rsidRPr="00F135E7">
              <w:rPr>
                <w:sz w:val="24"/>
                <w:szCs w:val="24"/>
              </w:rPr>
              <w:tab/>
              <w:t>Techniques:</w:t>
            </w:r>
            <w:r w:rsidRPr="00F135E7">
              <w:rPr>
                <w:sz w:val="24"/>
                <w:szCs w:val="24"/>
              </w:rPr>
              <w:tab/>
            </w:r>
            <w:r w:rsidRPr="00F135E7">
              <w:rPr>
                <w:color w:val="0000FF"/>
                <w:spacing w:val="-1"/>
                <w:sz w:val="24"/>
                <w:szCs w:val="24"/>
                <w:u w:val="single" w:color="0000FF"/>
              </w:rPr>
              <w:t>https://</w:t>
            </w:r>
            <w:hyperlink r:id="rId40">
              <w:r w:rsidRPr="00F135E7">
                <w:rPr>
                  <w:color w:val="0000FF"/>
                  <w:spacing w:val="-1"/>
                  <w:sz w:val="24"/>
                  <w:szCs w:val="24"/>
                  <w:u w:val="single" w:color="0000FF"/>
                </w:rPr>
                <w:t>www.classcentral.com/course/swayam-analytical-techniques-</w:t>
              </w:r>
            </w:hyperlink>
            <w:r w:rsidRPr="00F135E7">
              <w:rPr>
                <w:color w:val="0000FF"/>
                <w:sz w:val="24"/>
                <w:szCs w:val="24"/>
                <w:u w:val="single" w:color="0000FF"/>
              </w:rPr>
              <w:t>13896</w:t>
            </w:r>
          </w:p>
        </w:tc>
      </w:tr>
      <w:tr w:rsidR="00C70864" w:rsidRPr="00F135E7" w:rsidTr="00C70864">
        <w:trPr>
          <w:trHeight w:val="258"/>
          <w:jc w:val="center"/>
        </w:trPr>
        <w:tc>
          <w:tcPr>
            <w:tcW w:w="777" w:type="dxa"/>
          </w:tcPr>
          <w:p w:rsidR="00C70864" w:rsidRPr="00F135E7" w:rsidRDefault="00C70864" w:rsidP="00F135E7">
            <w:pPr>
              <w:pStyle w:val="TableParagraph"/>
              <w:spacing w:line="276" w:lineRule="auto"/>
              <w:ind w:left="107"/>
              <w:rPr>
                <w:sz w:val="24"/>
                <w:szCs w:val="24"/>
              </w:rPr>
            </w:pPr>
            <w:r w:rsidRPr="00F135E7">
              <w:rPr>
                <w:sz w:val="24"/>
                <w:szCs w:val="24"/>
              </w:rPr>
              <w:t>2</w:t>
            </w:r>
          </w:p>
        </w:tc>
        <w:tc>
          <w:tcPr>
            <w:tcW w:w="10316" w:type="dxa"/>
            <w:gridSpan w:val="17"/>
          </w:tcPr>
          <w:p w:rsidR="00C70864" w:rsidRPr="00F135E7" w:rsidRDefault="00C70864" w:rsidP="00F135E7">
            <w:pPr>
              <w:pStyle w:val="TableParagraph"/>
              <w:spacing w:line="276" w:lineRule="auto"/>
              <w:ind w:left="115"/>
              <w:rPr>
                <w:sz w:val="24"/>
                <w:szCs w:val="24"/>
              </w:rPr>
            </w:pPr>
            <w:r w:rsidRPr="00F135E7">
              <w:rPr>
                <w:sz w:val="24"/>
                <w:szCs w:val="24"/>
              </w:rPr>
              <w:t>MedicalMicrobiology:</w:t>
            </w:r>
            <w:hyperlink r:id="rId41">
              <w:r w:rsidRPr="00F135E7">
                <w:rPr>
                  <w:color w:val="0000FF"/>
                  <w:sz w:val="24"/>
                  <w:szCs w:val="24"/>
                  <w:u w:val="single" w:color="0000FF"/>
                </w:rPr>
                <w:t>http://ugcmoocs.inflibnet.ac.in/ugcmoocs/view_module_ug.php/248</w:t>
              </w:r>
            </w:hyperlink>
          </w:p>
        </w:tc>
      </w:tr>
      <w:tr w:rsidR="00C70864" w:rsidRPr="00F135E7" w:rsidTr="00C70864">
        <w:trPr>
          <w:trHeight w:val="256"/>
          <w:jc w:val="center"/>
        </w:trPr>
        <w:tc>
          <w:tcPr>
            <w:tcW w:w="11093" w:type="dxa"/>
            <w:gridSpan w:val="18"/>
          </w:tcPr>
          <w:p w:rsidR="00C70864" w:rsidRPr="00F135E7" w:rsidRDefault="00C70864" w:rsidP="00F135E7">
            <w:pPr>
              <w:pStyle w:val="TableParagraph"/>
              <w:spacing w:line="276" w:lineRule="auto"/>
              <w:ind w:left="107"/>
              <w:rPr>
                <w:sz w:val="24"/>
                <w:szCs w:val="24"/>
              </w:rPr>
            </w:pPr>
            <w:r w:rsidRPr="00F135E7">
              <w:rPr>
                <w:sz w:val="24"/>
                <w:szCs w:val="24"/>
              </w:rPr>
              <w:t>Course Designed By : Dr.V.Brindha Priyadarisini</w:t>
            </w:r>
          </w:p>
        </w:tc>
      </w:tr>
      <w:tr w:rsidR="00C70864" w:rsidRPr="00F135E7" w:rsidTr="00C70864">
        <w:trPr>
          <w:trHeight w:val="258"/>
          <w:jc w:val="center"/>
        </w:trPr>
        <w:tc>
          <w:tcPr>
            <w:tcW w:w="11093" w:type="dxa"/>
            <w:gridSpan w:val="18"/>
          </w:tcPr>
          <w:p w:rsidR="00C70864" w:rsidRPr="00F135E7" w:rsidRDefault="00C70864" w:rsidP="00F135E7">
            <w:pPr>
              <w:pStyle w:val="TableParagraph"/>
              <w:spacing w:line="276" w:lineRule="auto"/>
              <w:ind w:left="107"/>
              <w:rPr>
                <w:b/>
                <w:sz w:val="24"/>
                <w:szCs w:val="24"/>
              </w:rPr>
            </w:pPr>
            <w:r w:rsidRPr="00F135E7">
              <w:rPr>
                <w:b/>
                <w:sz w:val="24"/>
                <w:szCs w:val="24"/>
              </w:rPr>
              <w:t>Mapping with Programme Outcomes</w:t>
            </w:r>
          </w:p>
        </w:tc>
      </w:tr>
      <w:tr w:rsidR="00F135E7" w:rsidRPr="00F135E7" w:rsidTr="00C70864">
        <w:trPr>
          <w:trHeight w:val="258"/>
          <w:jc w:val="center"/>
        </w:trPr>
        <w:tc>
          <w:tcPr>
            <w:tcW w:w="777" w:type="dxa"/>
            <w:vAlign w:val="center"/>
          </w:tcPr>
          <w:p w:rsidR="00F135E7" w:rsidRPr="00F135E7" w:rsidRDefault="00F135E7" w:rsidP="00F135E7">
            <w:pPr>
              <w:pStyle w:val="TableParagraph"/>
              <w:spacing w:line="276" w:lineRule="auto"/>
              <w:ind w:left="0"/>
              <w:jc w:val="center"/>
              <w:rPr>
                <w:b/>
                <w:sz w:val="24"/>
                <w:szCs w:val="24"/>
              </w:rPr>
            </w:pPr>
            <w:r w:rsidRPr="00F135E7">
              <w:rPr>
                <w:b/>
                <w:sz w:val="24"/>
                <w:szCs w:val="24"/>
              </w:rPr>
              <w:t>COs</w:t>
            </w:r>
          </w:p>
        </w:tc>
        <w:tc>
          <w:tcPr>
            <w:tcW w:w="1056" w:type="dxa"/>
            <w:gridSpan w:val="3"/>
            <w:vAlign w:val="center"/>
          </w:tcPr>
          <w:p w:rsidR="00F135E7" w:rsidRPr="00F135E7" w:rsidRDefault="00F135E7" w:rsidP="00F135E7">
            <w:pPr>
              <w:pStyle w:val="TableParagraph"/>
              <w:spacing w:line="276" w:lineRule="auto"/>
              <w:ind w:left="0"/>
              <w:jc w:val="center"/>
              <w:rPr>
                <w:b/>
                <w:sz w:val="24"/>
                <w:szCs w:val="24"/>
              </w:rPr>
            </w:pPr>
            <w:r w:rsidRPr="00F135E7">
              <w:rPr>
                <w:b/>
                <w:sz w:val="24"/>
                <w:szCs w:val="24"/>
              </w:rPr>
              <w:t>PO1</w:t>
            </w:r>
          </w:p>
        </w:tc>
        <w:tc>
          <w:tcPr>
            <w:tcW w:w="990" w:type="dxa"/>
            <w:vAlign w:val="center"/>
          </w:tcPr>
          <w:p w:rsidR="00F135E7" w:rsidRPr="00F135E7" w:rsidRDefault="00F135E7" w:rsidP="00F135E7">
            <w:pPr>
              <w:pStyle w:val="TableParagraph"/>
              <w:spacing w:line="276" w:lineRule="auto"/>
              <w:ind w:left="0" w:right="-39"/>
              <w:jc w:val="center"/>
              <w:rPr>
                <w:b/>
                <w:sz w:val="24"/>
                <w:szCs w:val="24"/>
              </w:rPr>
            </w:pPr>
            <w:r w:rsidRPr="00F135E7">
              <w:rPr>
                <w:b/>
                <w:sz w:val="24"/>
                <w:szCs w:val="24"/>
              </w:rPr>
              <w:t>PO2</w:t>
            </w:r>
          </w:p>
        </w:tc>
        <w:tc>
          <w:tcPr>
            <w:tcW w:w="990" w:type="dxa"/>
            <w:vAlign w:val="center"/>
          </w:tcPr>
          <w:p w:rsidR="00F135E7" w:rsidRPr="00F135E7" w:rsidRDefault="00F135E7" w:rsidP="00F135E7">
            <w:pPr>
              <w:pStyle w:val="TableParagraph"/>
              <w:spacing w:line="276" w:lineRule="auto"/>
              <w:ind w:left="0"/>
              <w:jc w:val="center"/>
              <w:rPr>
                <w:b/>
                <w:sz w:val="24"/>
                <w:szCs w:val="24"/>
              </w:rPr>
            </w:pPr>
            <w:r w:rsidRPr="00F135E7">
              <w:rPr>
                <w:b/>
                <w:sz w:val="24"/>
                <w:szCs w:val="24"/>
              </w:rPr>
              <w:t>PO3</w:t>
            </w:r>
          </w:p>
        </w:tc>
        <w:tc>
          <w:tcPr>
            <w:tcW w:w="990" w:type="dxa"/>
            <w:vAlign w:val="center"/>
          </w:tcPr>
          <w:p w:rsidR="00F135E7" w:rsidRPr="00F135E7" w:rsidRDefault="00F135E7" w:rsidP="00F135E7">
            <w:pPr>
              <w:pStyle w:val="TableParagraph"/>
              <w:spacing w:line="276" w:lineRule="auto"/>
              <w:ind w:left="0" w:right="3"/>
              <w:jc w:val="center"/>
              <w:rPr>
                <w:b/>
                <w:sz w:val="24"/>
                <w:szCs w:val="24"/>
              </w:rPr>
            </w:pPr>
            <w:r w:rsidRPr="00F135E7">
              <w:rPr>
                <w:b/>
                <w:sz w:val="24"/>
                <w:szCs w:val="24"/>
              </w:rPr>
              <w:t>PO4</w:t>
            </w:r>
          </w:p>
        </w:tc>
        <w:tc>
          <w:tcPr>
            <w:tcW w:w="1170" w:type="dxa"/>
            <w:vAlign w:val="center"/>
          </w:tcPr>
          <w:p w:rsidR="00F135E7" w:rsidRPr="00F135E7" w:rsidRDefault="00F135E7" w:rsidP="00F135E7">
            <w:pPr>
              <w:pStyle w:val="TableParagraph"/>
              <w:spacing w:line="276" w:lineRule="auto"/>
              <w:ind w:left="-18"/>
              <w:jc w:val="center"/>
              <w:rPr>
                <w:b/>
                <w:sz w:val="24"/>
                <w:szCs w:val="24"/>
              </w:rPr>
            </w:pPr>
            <w:r w:rsidRPr="00F135E7">
              <w:rPr>
                <w:b/>
                <w:sz w:val="24"/>
                <w:szCs w:val="24"/>
              </w:rPr>
              <w:t>PO5</w:t>
            </w:r>
          </w:p>
        </w:tc>
        <w:tc>
          <w:tcPr>
            <w:tcW w:w="1080" w:type="dxa"/>
            <w:vAlign w:val="center"/>
          </w:tcPr>
          <w:p w:rsidR="00F135E7" w:rsidRPr="00F135E7" w:rsidRDefault="00F135E7" w:rsidP="00F135E7">
            <w:pPr>
              <w:pStyle w:val="TableParagraph"/>
              <w:spacing w:line="276" w:lineRule="auto"/>
              <w:ind w:left="0"/>
              <w:jc w:val="center"/>
              <w:rPr>
                <w:b/>
                <w:sz w:val="24"/>
                <w:szCs w:val="24"/>
              </w:rPr>
            </w:pPr>
            <w:r w:rsidRPr="00F135E7">
              <w:rPr>
                <w:b/>
                <w:sz w:val="24"/>
                <w:szCs w:val="24"/>
              </w:rPr>
              <w:t>PO6</w:t>
            </w:r>
          </w:p>
        </w:tc>
        <w:tc>
          <w:tcPr>
            <w:tcW w:w="1080" w:type="dxa"/>
            <w:gridSpan w:val="2"/>
            <w:vAlign w:val="center"/>
          </w:tcPr>
          <w:p w:rsidR="00F135E7" w:rsidRPr="00F135E7" w:rsidRDefault="00F135E7" w:rsidP="00F135E7">
            <w:pPr>
              <w:pStyle w:val="TableParagraph"/>
              <w:spacing w:line="276" w:lineRule="auto"/>
              <w:ind w:left="0"/>
              <w:jc w:val="center"/>
              <w:rPr>
                <w:b/>
                <w:sz w:val="24"/>
                <w:szCs w:val="24"/>
              </w:rPr>
            </w:pPr>
            <w:r w:rsidRPr="00F135E7">
              <w:rPr>
                <w:b/>
                <w:sz w:val="24"/>
                <w:szCs w:val="24"/>
              </w:rPr>
              <w:t>PO7</w:t>
            </w:r>
          </w:p>
        </w:tc>
        <w:tc>
          <w:tcPr>
            <w:tcW w:w="990" w:type="dxa"/>
            <w:gridSpan w:val="4"/>
            <w:vAlign w:val="center"/>
          </w:tcPr>
          <w:p w:rsidR="00F135E7" w:rsidRPr="00F135E7" w:rsidRDefault="00F135E7" w:rsidP="00F135E7">
            <w:pPr>
              <w:pStyle w:val="TableParagraph"/>
              <w:spacing w:line="276" w:lineRule="auto"/>
              <w:ind w:left="0" w:right="116"/>
              <w:jc w:val="center"/>
              <w:rPr>
                <w:b/>
                <w:sz w:val="24"/>
                <w:szCs w:val="24"/>
              </w:rPr>
            </w:pPr>
            <w:r w:rsidRPr="00F135E7">
              <w:rPr>
                <w:b/>
                <w:sz w:val="24"/>
                <w:szCs w:val="24"/>
              </w:rPr>
              <w:t>PO8</w:t>
            </w:r>
          </w:p>
        </w:tc>
        <w:tc>
          <w:tcPr>
            <w:tcW w:w="990" w:type="dxa"/>
            <w:gridSpan w:val="2"/>
            <w:vAlign w:val="center"/>
          </w:tcPr>
          <w:p w:rsidR="00F135E7" w:rsidRPr="00F135E7" w:rsidRDefault="00F135E7" w:rsidP="00F135E7">
            <w:pPr>
              <w:pStyle w:val="TableParagraph"/>
              <w:spacing w:line="276" w:lineRule="auto"/>
              <w:ind w:left="0"/>
              <w:jc w:val="center"/>
              <w:rPr>
                <w:b/>
                <w:sz w:val="24"/>
                <w:szCs w:val="24"/>
              </w:rPr>
            </w:pPr>
            <w:r w:rsidRPr="00F135E7">
              <w:rPr>
                <w:b/>
                <w:sz w:val="24"/>
                <w:szCs w:val="24"/>
              </w:rPr>
              <w:t>PO9</w:t>
            </w:r>
          </w:p>
        </w:tc>
        <w:tc>
          <w:tcPr>
            <w:tcW w:w="980" w:type="dxa"/>
            <w:vAlign w:val="center"/>
          </w:tcPr>
          <w:p w:rsidR="00F135E7" w:rsidRPr="00F135E7" w:rsidRDefault="00F135E7" w:rsidP="00F135E7">
            <w:pPr>
              <w:pStyle w:val="TableParagraph"/>
              <w:spacing w:line="276" w:lineRule="auto"/>
              <w:ind w:left="0"/>
              <w:jc w:val="center"/>
              <w:rPr>
                <w:b/>
                <w:sz w:val="24"/>
                <w:szCs w:val="24"/>
              </w:rPr>
            </w:pPr>
            <w:r w:rsidRPr="00F135E7">
              <w:rPr>
                <w:b/>
                <w:sz w:val="24"/>
                <w:szCs w:val="24"/>
              </w:rPr>
              <w:t>PO10</w:t>
            </w:r>
          </w:p>
        </w:tc>
      </w:tr>
      <w:tr w:rsidR="00F135E7" w:rsidRPr="00F135E7" w:rsidTr="00C70864">
        <w:trPr>
          <w:trHeight w:val="256"/>
          <w:jc w:val="center"/>
        </w:trPr>
        <w:tc>
          <w:tcPr>
            <w:tcW w:w="777" w:type="dxa"/>
            <w:vAlign w:val="center"/>
          </w:tcPr>
          <w:p w:rsidR="00F135E7" w:rsidRPr="00F135E7" w:rsidRDefault="00F135E7" w:rsidP="00F135E7">
            <w:pPr>
              <w:pStyle w:val="TableParagraph"/>
              <w:spacing w:line="276" w:lineRule="auto"/>
              <w:ind w:left="0"/>
              <w:jc w:val="center"/>
              <w:rPr>
                <w:b/>
                <w:sz w:val="24"/>
                <w:szCs w:val="24"/>
              </w:rPr>
            </w:pPr>
            <w:r w:rsidRPr="00F135E7">
              <w:rPr>
                <w:b/>
                <w:sz w:val="24"/>
                <w:szCs w:val="24"/>
              </w:rPr>
              <w:t>CO1</w:t>
            </w:r>
          </w:p>
        </w:tc>
        <w:tc>
          <w:tcPr>
            <w:tcW w:w="1056" w:type="dxa"/>
            <w:gridSpan w:val="3"/>
            <w:vAlign w:val="center"/>
          </w:tcPr>
          <w:p w:rsidR="00F135E7" w:rsidRPr="00F135E7" w:rsidRDefault="00F135E7" w:rsidP="00F135E7">
            <w:pPr>
              <w:pStyle w:val="TableParagraph"/>
              <w:spacing w:line="276" w:lineRule="auto"/>
              <w:ind w:left="0"/>
              <w:jc w:val="center"/>
              <w:rPr>
                <w:sz w:val="24"/>
                <w:szCs w:val="24"/>
              </w:rPr>
            </w:pPr>
            <w:r w:rsidRPr="00F135E7">
              <w:rPr>
                <w:sz w:val="24"/>
                <w:szCs w:val="24"/>
              </w:rPr>
              <w:t>S</w:t>
            </w:r>
          </w:p>
        </w:tc>
        <w:tc>
          <w:tcPr>
            <w:tcW w:w="990" w:type="dxa"/>
            <w:vAlign w:val="center"/>
          </w:tcPr>
          <w:p w:rsidR="00F135E7" w:rsidRPr="00F135E7" w:rsidRDefault="00F135E7" w:rsidP="00F135E7">
            <w:pPr>
              <w:pStyle w:val="TableParagraph"/>
              <w:spacing w:line="276" w:lineRule="auto"/>
              <w:ind w:left="0" w:right="-39"/>
              <w:jc w:val="center"/>
              <w:rPr>
                <w:sz w:val="24"/>
                <w:szCs w:val="24"/>
              </w:rPr>
            </w:pPr>
            <w:r w:rsidRPr="00F135E7">
              <w:rPr>
                <w:sz w:val="24"/>
                <w:szCs w:val="24"/>
              </w:rPr>
              <w:t>S</w:t>
            </w:r>
          </w:p>
        </w:tc>
        <w:tc>
          <w:tcPr>
            <w:tcW w:w="990" w:type="dxa"/>
            <w:vAlign w:val="center"/>
          </w:tcPr>
          <w:p w:rsidR="00F135E7" w:rsidRPr="00F135E7" w:rsidRDefault="00F135E7" w:rsidP="00F135E7">
            <w:pPr>
              <w:pStyle w:val="TableParagraph"/>
              <w:spacing w:line="276" w:lineRule="auto"/>
              <w:ind w:left="0"/>
              <w:jc w:val="center"/>
              <w:rPr>
                <w:sz w:val="24"/>
                <w:szCs w:val="24"/>
              </w:rPr>
            </w:pPr>
            <w:r w:rsidRPr="00F135E7">
              <w:rPr>
                <w:sz w:val="24"/>
                <w:szCs w:val="24"/>
              </w:rPr>
              <w:t>M</w:t>
            </w:r>
          </w:p>
        </w:tc>
        <w:tc>
          <w:tcPr>
            <w:tcW w:w="990" w:type="dxa"/>
            <w:vAlign w:val="center"/>
          </w:tcPr>
          <w:p w:rsidR="00F135E7" w:rsidRPr="00F135E7" w:rsidRDefault="00F135E7" w:rsidP="00F135E7">
            <w:pPr>
              <w:pStyle w:val="TableParagraph"/>
              <w:spacing w:line="276" w:lineRule="auto"/>
              <w:ind w:left="0" w:right="3"/>
              <w:jc w:val="center"/>
              <w:rPr>
                <w:sz w:val="24"/>
                <w:szCs w:val="24"/>
              </w:rPr>
            </w:pPr>
            <w:r w:rsidRPr="00F135E7">
              <w:rPr>
                <w:sz w:val="24"/>
                <w:szCs w:val="24"/>
              </w:rPr>
              <w:t>L</w:t>
            </w:r>
          </w:p>
        </w:tc>
        <w:tc>
          <w:tcPr>
            <w:tcW w:w="1170" w:type="dxa"/>
            <w:vAlign w:val="center"/>
          </w:tcPr>
          <w:p w:rsidR="00F135E7" w:rsidRPr="00F135E7" w:rsidRDefault="00F135E7" w:rsidP="00F135E7">
            <w:pPr>
              <w:pStyle w:val="TableParagraph"/>
              <w:spacing w:line="276" w:lineRule="auto"/>
              <w:ind w:left="-18"/>
              <w:jc w:val="center"/>
              <w:rPr>
                <w:sz w:val="24"/>
                <w:szCs w:val="24"/>
              </w:rPr>
            </w:pPr>
            <w:r w:rsidRPr="00F135E7">
              <w:rPr>
                <w:sz w:val="24"/>
                <w:szCs w:val="24"/>
              </w:rPr>
              <w:t>L</w:t>
            </w:r>
          </w:p>
        </w:tc>
        <w:tc>
          <w:tcPr>
            <w:tcW w:w="1080" w:type="dxa"/>
            <w:vAlign w:val="center"/>
          </w:tcPr>
          <w:p w:rsidR="00F135E7" w:rsidRPr="00F135E7" w:rsidRDefault="00F135E7" w:rsidP="00F135E7">
            <w:pPr>
              <w:pStyle w:val="TableParagraph"/>
              <w:spacing w:line="276" w:lineRule="auto"/>
              <w:ind w:left="0"/>
              <w:jc w:val="center"/>
              <w:rPr>
                <w:sz w:val="24"/>
                <w:szCs w:val="24"/>
              </w:rPr>
            </w:pPr>
            <w:r w:rsidRPr="00F135E7">
              <w:rPr>
                <w:sz w:val="24"/>
                <w:szCs w:val="24"/>
              </w:rPr>
              <w:t>L</w:t>
            </w:r>
          </w:p>
        </w:tc>
        <w:tc>
          <w:tcPr>
            <w:tcW w:w="1080" w:type="dxa"/>
            <w:gridSpan w:val="2"/>
            <w:vAlign w:val="center"/>
          </w:tcPr>
          <w:p w:rsidR="00F135E7" w:rsidRPr="00F135E7" w:rsidRDefault="00F135E7" w:rsidP="00F135E7">
            <w:pPr>
              <w:pStyle w:val="TableParagraph"/>
              <w:spacing w:line="276" w:lineRule="auto"/>
              <w:ind w:left="0"/>
              <w:jc w:val="center"/>
              <w:rPr>
                <w:sz w:val="24"/>
                <w:szCs w:val="24"/>
              </w:rPr>
            </w:pPr>
            <w:r w:rsidRPr="00F135E7">
              <w:rPr>
                <w:sz w:val="24"/>
                <w:szCs w:val="24"/>
              </w:rPr>
              <w:t>L</w:t>
            </w:r>
          </w:p>
        </w:tc>
        <w:tc>
          <w:tcPr>
            <w:tcW w:w="990" w:type="dxa"/>
            <w:gridSpan w:val="4"/>
            <w:vAlign w:val="center"/>
          </w:tcPr>
          <w:p w:rsidR="00F135E7" w:rsidRPr="00F135E7" w:rsidRDefault="00F135E7" w:rsidP="00F135E7">
            <w:pPr>
              <w:pStyle w:val="TableParagraph"/>
              <w:spacing w:line="276" w:lineRule="auto"/>
              <w:ind w:left="0"/>
              <w:jc w:val="center"/>
              <w:rPr>
                <w:sz w:val="24"/>
                <w:szCs w:val="24"/>
              </w:rPr>
            </w:pPr>
            <w:r w:rsidRPr="00F135E7">
              <w:rPr>
                <w:sz w:val="24"/>
                <w:szCs w:val="24"/>
              </w:rPr>
              <w:t>L</w:t>
            </w:r>
          </w:p>
        </w:tc>
        <w:tc>
          <w:tcPr>
            <w:tcW w:w="990" w:type="dxa"/>
            <w:gridSpan w:val="2"/>
            <w:vAlign w:val="center"/>
          </w:tcPr>
          <w:p w:rsidR="00F135E7" w:rsidRPr="00F135E7" w:rsidRDefault="00F135E7" w:rsidP="00F135E7">
            <w:pPr>
              <w:pStyle w:val="TableParagraph"/>
              <w:spacing w:line="276" w:lineRule="auto"/>
              <w:ind w:left="0"/>
              <w:jc w:val="center"/>
              <w:rPr>
                <w:sz w:val="24"/>
                <w:szCs w:val="24"/>
              </w:rPr>
            </w:pPr>
            <w:r w:rsidRPr="00F135E7">
              <w:rPr>
                <w:sz w:val="24"/>
                <w:szCs w:val="24"/>
              </w:rPr>
              <w:t>M</w:t>
            </w:r>
          </w:p>
        </w:tc>
        <w:tc>
          <w:tcPr>
            <w:tcW w:w="980" w:type="dxa"/>
            <w:vAlign w:val="center"/>
          </w:tcPr>
          <w:p w:rsidR="00F135E7" w:rsidRPr="00F135E7" w:rsidRDefault="00F135E7" w:rsidP="00F135E7">
            <w:pPr>
              <w:pStyle w:val="TableParagraph"/>
              <w:spacing w:line="276" w:lineRule="auto"/>
              <w:ind w:left="64"/>
              <w:jc w:val="center"/>
              <w:rPr>
                <w:sz w:val="24"/>
                <w:szCs w:val="24"/>
              </w:rPr>
            </w:pPr>
            <w:r w:rsidRPr="00F135E7">
              <w:rPr>
                <w:sz w:val="24"/>
                <w:szCs w:val="24"/>
              </w:rPr>
              <w:t>S</w:t>
            </w:r>
          </w:p>
        </w:tc>
      </w:tr>
      <w:tr w:rsidR="00F135E7" w:rsidRPr="00F135E7" w:rsidTr="00C70864">
        <w:trPr>
          <w:trHeight w:val="258"/>
          <w:jc w:val="center"/>
        </w:trPr>
        <w:tc>
          <w:tcPr>
            <w:tcW w:w="777" w:type="dxa"/>
            <w:vAlign w:val="center"/>
          </w:tcPr>
          <w:p w:rsidR="00F135E7" w:rsidRPr="00F135E7" w:rsidRDefault="00F135E7" w:rsidP="00F135E7">
            <w:pPr>
              <w:pStyle w:val="TableParagraph"/>
              <w:spacing w:line="276" w:lineRule="auto"/>
              <w:ind w:left="0"/>
              <w:jc w:val="center"/>
              <w:rPr>
                <w:b/>
                <w:sz w:val="24"/>
                <w:szCs w:val="24"/>
              </w:rPr>
            </w:pPr>
            <w:r w:rsidRPr="00F135E7">
              <w:rPr>
                <w:b/>
                <w:sz w:val="24"/>
                <w:szCs w:val="24"/>
              </w:rPr>
              <w:t>CO3</w:t>
            </w:r>
          </w:p>
        </w:tc>
        <w:tc>
          <w:tcPr>
            <w:tcW w:w="1056" w:type="dxa"/>
            <w:gridSpan w:val="3"/>
            <w:vAlign w:val="center"/>
          </w:tcPr>
          <w:p w:rsidR="00F135E7" w:rsidRPr="00F135E7" w:rsidRDefault="00F135E7" w:rsidP="00F135E7">
            <w:pPr>
              <w:pStyle w:val="TableParagraph"/>
              <w:spacing w:line="276" w:lineRule="auto"/>
              <w:ind w:left="0"/>
              <w:jc w:val="center"/>
              <w:rPr>
                <w:sz w:val="24"/>
                <w:szCs w:val="24"/>
              </w:rPr>
            </w:pPr>
            <w:r w:rsidRPr="00F135E7">
              <w:rPr>
                <w:sz w:val="24"/>
                <w:szCs w:val="24"/>
              </w:rPr>
              <w:t>M</w:t>
            </w:r>
          </w:p>
        </w:tc>
        <w:tc>
          <w:tcPr>
            <w:tcW w:w="990" w:type="dxa"/>
            <w:vAlign w:val="center"/>
          </w:tcPr>
          <w:p w:rsidR="00F135E7" w:rsidRPr="00F135E7" w:rsidRDefault="00F135E7" w:rsidP="00F135E7">
            <w:pPr>
              <w:pStyle w:val="TableParagraph"/>
              <w:spacing w:line="276" w:lineRule="auto"/>
              <w:ind w:left="0" w:right="-39"/>
              <w:jc w:val="center"/>
              <w:rPr>
                <w:sz w:val="24"/>
                <w:szCs w:val="24"/>
              </w:rPr>
            </w:pPr>
            <w:r w:rsidRPr="00F135E7">
              <w:rPr>
                <w:sz w:val="24"/>
                <w:szCs w:val="24"/>
              </w:rPr>
              <w:t>M</w:t>
            </w:r>
          </w:p>
        </w:tc>
        <w:tc>
          <w:tcPr>
            <w:tcW w:w="990" w:type="dxa"/>
            <w:vAlign w:val="center"/>
          </w:tcPr>
          <w:p w:rsidR="00F135E7" w:rsidRPr="00F135E7" w:rsidRDefault="00F135E7" w:rsidP="00F135E7">
            <w:pPr>
              <w:pStyle w:val="TableParagraph"/>
              <w:spacing w:line="276" w:lineRule="auto"/>
              <w:ind w:left="0"/>
              <w:jc w:val="center"/>
              <w:rPr>
                <w:sz w:val="24"/>
                <w:szCs w:val="24"/>
              </w:rPr>
            </w:pPr>
            <w:r w:rsidRPr="00F135E7">
              <w:rPr>
                <w:sz w:val="24"/>
                <w:szCs w:val="24"/>
              </w:rPr>
              <w:t>S</w:t>
            </w:r>
          </w:p>
        </w:tc>
        <w:tc>
          <w:tcPr>
            <w:tcW w:w="990" w:type="dxa"/>
            <w:vAlign w:val="center"/>
          </w:tcPr>
          <w:p w:rsidR="00F135E7" w:rsidRPr="00F135E7" w:rsidRDefault="00F135E7" w:rsidP="00F135E7">
            <w:pPr>
              <w:pStyle w:val="TableParagraph"/>
              <w:spacing w:line="276" w:lineRule="auto"/>
              <w:ind w:left="0" w:right="3"/>
              <w:jc w:val="center"/>
              <w:rPr>
                <w:sz w:val="24"/>
                <w:szCs w:val="24"/>
              </w:rPr>
            </w:pPr>
            <w:r w:rsidRPr="00F135E7">
              <w:rPr>
                <w:sz w:val="24"/>
                <w:szCs w:val="24"/>
              </w:rPr>
              <w:t>L</w:t>
            </w:r>
          </w:p>
        </w:tc>
        <w:tc>
          <w:tcPr>
            <w:tcW w:w="1170" w:type="dxa"/>
            <w:vAlign w:val="center"/>
          </w:tcPr>
          <w:p w:rsidR="00F135E7" w:rsidRPr="00F135E7" w:rsidRDefault="00F135E7" w:rsidP="00F135E7">
            <w:pPr>
              <w:pStyle w:val="TableParagraph"/>
              <w:spacing w:line="276" w:lineRule="auto"/>
              <w:ind w:left="-18"/>
              <w:jc w:val="center"/>
              <w:rPr>
                <w:sz w:val="24"/>
                <w:szCs w:val="24"/>
              </w:rPr>
            </w:pPr>
            <w:r w:rsidRPr="00F135E7">
              <w:rPr>
                <w:sz w:val="24"/>
                <w:szCs w:val="24"/>
              </w:rPr>
              <w:t>L</w:t>
            </w:r>
          </w:p>
        </w:tc>
        <w:tc>
          <w:tcPr>
            <w:tcW w:w="1080" w:type="dxa"/>
            <w:vAlign w:val="center"/>
          </w:tcPr>
          <w:p w:rsidR="00F135E7" w:rsidRPr="00F135E7" w:rsidRDefault="00F135E7" w:rsidP="00F135E7">
            <w:pPr>
              <w:pStyle w:val="TableParagraph"/>
              <w:spacing w:line="276" w:lineRule="auto"/>
              <w:ind w:left="0"/>
              <w:jc w:val="center"/>
              <w:rPr>
                <w:sz w:val="24"/>
                <w:szCs w:val="24"/>
              </w:rPr>
            </w:pPr>
            <w:r w:rsidRPr="00F135E7">
              <w:rPr>
                <w:sz w:val="24"/>
                <w:szCs w:val="24"/>
              </w:rPr>
              <w:t>L</w:t>
            </w:r>
          </w:p>
        </w:tc>
        <w:tc>
          <w:tcPr>
            <w:tcW w:w="1080" w:type="dxa"/>
            <w:gridSpan w:val="2"/>
            <w:vAlign w:val="center"/>
          </w:tcPr>
          <w:p w:rsidR="00F135E7" w:rsidRPr="00F135E7" w:rsidRDefault="00F135E7" w:rsidP="00F135E7">
            <w:pPr>
              <w:pStyle w:val="TableParagraph"/>
              <w:spacing w:line="276" w:lineRule="auto"/>
              <w:ind w:left="0"/>
              <w:jc w:val="center"/>
              <w:rPr>
                <w:sz w:val="24"/>
                <w:szCs w:val="24"/>
              </w:rPr>
            </w:pPr>
            <w:r w:rsidRPr="00F135E7">
              <w:rPr>
                <w:sz w:val="24"/>
                <w:szCs w:val="24"/>
              </w:rPr>
              <w:t>L</w:t>
            </w:r>
          </w:p>
        </w:tc>
        <w:tc>
          <w:tcPr>
            <w:tcW w:w="990" w:type="dxa"/>
            <w:gridSpan w:val="4"/>
            <w:vAlign w:val="center"/>
          </w:tcPr>
          <w:p w:rsidR="00F135E7" w:rsidRPr="00F135E7" w:rsidRDefault="00F135E7" w:rsidP="00F135E7">
            <w:pPr>
              <w:pStyle w:val="TableParagraph"/>
              <w:spacing w:line="276" w:lineRule="auto"/>
              <w:ind w:left="0"/>
              <w:jc w:val="center"/>
              <w:rPr>
                <w:sz w:val="24"/>
                <w:szCs w:val="24"/>
              </w:rPr>
            </w:pPr>
            <w:r w:rsidRPr="00F135E7">
              <w:rPr>
                <w:sz w:val="24"/>
                <w:szCs w:val="24"/>
              </w:rPr>
              <w:t>L</w:t>
            </w:r>
          </w:p>
        </w:tc>
        <w:tc>
          <w:tcPr>
            <w:tcW w:w="990" w:type="dxa"/>
            <w:gridSpan w:val="2"/>
            <w:vAlign w:val="center"/>
          </w:tcPr>
          <w:p w:rsidR="00F135E7" w:rsidRPr="00F135E7" w:rsidRDefault="00F135E7" w:rsidP="00F135E7">
            <w:pPr>
              <w:pStyle w:val="TableParagraph"/>
              <w:spacing w:line="276" w:lineRule="auto"/>
              <w:ind w:left="0"/>
              <w:jc w:val="center"/>
              <w:rPr>
                <w:sz w:val="24"/>
                <w:szCs w:val="24"/>
              </w:rPr>
            </w:pPr>
            <w:r w:rsidRPr="00F135E7">
              <w:rPr>
                <w:sz w:val="24"/>
                <w:szCs w:val="24"/>
              </w:rPr>
              <w:t>S</w:t>
            </w:r>
          </w:p>
        </w:tc>
        <w:tc>
          <w:tcPr>
            <w:tcW w:w="980" w:type="dxa"/>
            <w:vAlign w:val="center"/>
          </w:tcPr>
          <w:p w:rsidR="00F135E7" w:rsidRPr="00F135E7" w:rsidRDefault="00F135E7" w:rsidP="00F135E7">
            <w:pPr>
              <w:pStyle w:val="TableParagraph"/>
              <w:spacing w:line="276" w:lineRule="auto"/>
              <w:ind w:left="64"/>
              <w:jc w:val="center"/>
              <w:rPr>
                <w:sz w:val="24"/>
                <w:szCs w:val="24"/>
              </w:rPr>
            </w:pPr>
            <w:r w:rsidRPr="00F135E7">
              <w:rPr>
                <w:sz w:val="24"/>
                <w:szCs w:val="24"/>
              </w:rPr>
              <w:t>S</w:t>
            </w:r>
          </w:p>
        </w:tc>
      </w:tr>
      <w:tr w:rsidR="00F135E7" w:rsidRPr="00F135E7" w:rsidTr="00C70864">
        <w:trPr>
          <w:trHeight w:val="256"/>
          <w:jc w:val="center"/>
        </w:trPr>
        <w:tc>
          <w:tcPr>
            <w:tcW w:w="777" w:type="dxa"/>
            <w:vAlign w:val="center"/>
          </w:tcPr>
          <w:p w:rsidR="00F135E7" w:rsidRPr="00F135E7" w:rsidRDefault="00F135E7" w:rsidP="00F135E7">
            <w:pPr>
              <w:pStyle w:val="TableParagraph"/>
              <w:spacing w:line="276" w:lineRule="auto"/>
              <w:ind w:left="0"/>
              <w:jc w:val="center"/>
              <w:rPr>
                <w:b/>
                <w:sz w:val="24"/>
                <w:szCs w:val="24"/>
              </w:rPr>
            </w:pPr>
            <w:r w:rsidRPr="00F135E7">
              <w:rPr>
                <w:b/>
                <w:sz w:val="24"/>
                <w:szCs w:val="24"/>
              </w:rPr>
              <w:t>CO3</w:t>
            </w:r>
          </w:p>
        </w:tc>
        <w:tc>
          <w:tcPr>
            <w:tcW w:w="1056" w:type="dxa"/>
            <w:gridSpan w:val="3"/>
            <w:vAlign w:val="center"/>
          </w:tcPr>
          <w:p w:rsidR="00F135E7" w:rsidRPr="00F135E7" w:rsidRDefault="00F135E7" w:rsidP="00F135E7">
            <w:pPr>
              <w:pStyle w:val="TableParagraph"/>
              <w:spacing w:line="276" w:lineRule="auto"/>
              <w:ind w:left="0"/>
              <w:jc w:val="center"/>
              <w:rPr>
                <w:sz w:val="24"/>
                <w:szCs w:val="24"/>
              </w:rPr>
            </w:pPr>
            <w:r w:rsidRPr="00F135E7">
              <w:rPr>
                <w:sz w:val="24"/>
                <w:szCs w:val="24"/>
              </w:rPr>
              <w:t>M</w:t>
            </w:r>
          </w:p>
        </w:tc>
        <w:tc>
          <w:tcPr>
            <w:tcW w:w="990" w:type="dxa"/>
            <w:vAlign w:val="center"/>
          </w:tcPr>
          <w:p w:rsidR="00F135E7" w:rsidRPr="00F135E7" w:rsidRDefault="00F135E7" w:rsidP="00F135E7">
            <w:pPr>
              <w:pStyle w:val="TableParagraph"/>
              <w:spacing w:line="276" w:lineRule="auto"/>
              <w:ind w:left="0" w:right="-39"/>
              <w:jc w:val="center"/>
              <w:rPr>
                <w:sz w:val="24"/>
                <w:szCs w:val="24"/>
              </w:rPr>
            </w:pPr>
            <w:r w:rsidRPr="00F135E7">
              <w:rPr>
                <w:sz w:val="24"/>
                <w:szCs w:val="24"/>
              </w:rPr>
              <w:t>M</w:t>
            </w:r>
          </w:p>
        </w:tc>
        <w:tc>
          <w:tcPr>
            <w:tcW w:w="990" w:type="dxa"/>
            <w:vAlign w:val="center"/>
          </w:tcPr>
          <w:p w:rsidR="00F135E7" w:rsidRPr="00F135E7" w:rsidRDefault="00F135E7" w:rsidP="00F135E7">
            <w:pPr>
              <w:pStyle w:val="TableParagraph"/>
              <w:spacing w:line="276" w:lineRule="auto"/>
              <w:ind w:left="0"/>
              <w:jc w:val="center"/>
              <w:rPr>
                <w:sz w:val="24"/>
                <w:szCs w:val="24"/>
              </w:rPr>
            </w:pPr>
            <w:r w:rsidRPr="00F135E7">
              <w:rPr>
                <w:sz w:val="24"/>
                <w:szCs w:val="24"/>
              </w:rPr>
              <w:t>L</w:t>
            </w:r>
          </w:p>
        </w:tc>
        <w:tc>
          <w:tcPr>
            <w:tcW w:w="990" w:type="dxa"/>
            <w:vAlign w:val="center"/>
          </w:tcPr>
          <w:p w:rsidR="00F135E7" w:rsidRPr="00F135E7" w:rsidRDefault="00F135E7" w:rsidP="00F135E7">
            <w:pPr>
              <w:pStyle w:val="TableParagraph"/>
              <w:spacing w:line="276" w:lineRule="auto"/>
              <w:ind w:left="0" w:right="3"/>
              <w:jc w:val="center"/>
              <w:rPr>
                <w:sz w:val="24"/>
                <w:szCs w:val="24"/>
              </w:rPr>
            </w:pPr>
            <w:r w:rsidRPr="00F135E7">
              <w:rPr>
                <w:sz w:val="24"/>
                <w:szCs w:val="24"/>
              </w:rPr>
              <w:t>L</w:t>
            </w:r>
          </w:p>
        </w:tc>
        <w:tc>
          <w:tcPr>
            <w:tcW w:w="1170" w:type="dxa"/>
            <w:vAlign w:val="center"/>
          </w:tcPr>
          <w:p w:rsidR="00F135E7" w:rsidRPr="00F135E7" w:rsidRDefault="00F135E7" w:rsidP="00F135E7">
            <w:pPr>
              <w:pStyle w:val="TableParagraph"/>
              <w:spacing w:line="276" w:lineRule="auto"/>
              <w:ind w:left="-18"/>
              <w:jc w:val="center"/>
              <w:rPr>
                <w:sz w:val="24"/>
                <w:szCs w:val="24"/>
              </w:rPr>
            </w:pPr>
            <w:r w:rsidRPr="00F135E7">
              <w:rPr>
                <w:sz w:val="24"/>
                <w:szCs w:val="24"/>
              </w:rPr>
              <w:t>L</w:t>
            </w:r>
          </w:p>
        </w:tc>
        <w:tc>
          <w:tcPr>
            <w:tcW w:w="1080" w:type="dxa"/>
            <w:vAlign w:val="center"/>
          </w:tcPr>
          <w:p w:rsidR="00F135E7" w:rsidRPr="00F135E7" w:rsidRDefault="00F135E7" w:rsidP="00F135E7">
            <w:pPr>
              <w:pStyle w:val="TableParagraph"/>
              <w:spacing w:line="276" w:lineRule="auto"/>
              <w:ind w:left="0"/>
              <w:jc w:val="center"/>
              <w:rPr>
                <w:sz w:val="24"/>
                <w:szCs w:val="24"/>
              </w:rPr>
            </w:pPr>
            <w:r w:rsidRPr="00F135E7">
              <w:rPr>
                <w:sz w:val="24"/>
                <w:szCs w:val="24"/>
              </w:rPr>
              <w:t>L</w:t>
            </w:r>
          </w:p>
        </w:tc>
        <w:tc>
          <w:tcPr>
            <w:tcW w:w="1080" w:type="dxa"/>
            <w:gridSpan w:val="2"/>
            <w:vAlign w:val="center"/>
          </w:tcPr>
          <w:p w:rsidR="00F135E7" w:rsidRPr="00F135E7" w:rsidRDefault="00F135E7" w:rsidP="00F135E7">
            <w:pPr>
              <w:pStyle w:val="TableParagraph"/>
              <w:spacing w:line="276" w:lineRule="auto"/>
              <w:ind w:left="0"/>
              <w:jc w:val="center"/>
              <w:rPr>
                <w:sz w:val="24"/>
                <w:szCs w:val="24"/>
              </w:rPr>
            </w:pPr>
            <w:r w:rsidRPr="00F135E7">
              <w:rPr>
                <w:sz w:val="24"/>
                <w:szCs w:val="24"/>
              </w:rPr>
              <w:t>L</w:t>
            </w:r>
          </w:p>
        </w:tc>
        <w:tc>
          <w:tcPr>
            <w:tcW w:w="990" w:type="dxa"/>
            <w:gridSpan w:val="4"/>
            <w:vAlign w:val="center"/>
          </w:tcPr>
          <w:p w:rsidR="00F135E7" w:rsidRPr="00F135E7" w:rsidRDefault="00F135E7" w:rsidP="00F135E7">
            <w:pPr>
              <w:pStyle w:val="TableParagraph"/>
              <w:spacing w:line="276" w:lineRule="auto"/>
              <w:ind w:left="0"/>
              <w:jc w:val="center"/>
              <w:rPr>
                <w:sz w:val="24"/>
                <w:szCs w:val="24"/>
              </w:rPr>
            </w:pPr>
            <w:r w:rsidRPr="00F135E7">
              <w:rPr>
                <w:sz w:val="24"/>
                <w:szCs w:val="24"/>
              </w:rPr>
              <w:t>L</w:t>
            </w:r>
          </w:p>
        </w:tc>
        <w:tc>
          <w:tcPr>
            <w:tcW w:w="990" w:type="dxa"/>
            <w:gridSpan w:val="2"/>
            <w:vAlign w:val="center"/>
          </w:tcPr>
          <w:p w:rsidR="00F135E7" w:rsidRPr="00F135E7" w:rsidRDefault="00F135E7" w:rsidP="00F135E7">
            <w:pPr>
              <w:pStyle w:val="TableParagraph"/>
              <w:spacing w:line="276" w:lineRule="auto"/>
              <w:ind w:left="0"/>
              <w:jc w:val="center"/>
              <w:rPr>
                <w:sz w:val="24"/>
                <w:szCs w:val="24"/>
              </w:rPr>
            </w:pPr>
            <w:r w:rsidRPr="00F135E7">
              <w:rPr>
                <w:sz w:val="24"/>
                <w:szCs w:val="24"/>
              </w:rPr>
              <w:t>S</w:t>
            </w:r>
          </w:p>
        </w:tc>
        <w:tc>
          <w:tcPr>
            <w:tcW w:w="980" w:type="dxa"/>
            <w:vAlign w:val="center"/>
          </w:tcPr>
          <w:p w:rsidR="00F135E7" w:rsidRPr="00F135E7" w:rsidRDefault="00F135E7" w:rsidP="00F135E7">
            <w:pPr>
              <w:pStyle w:val="TableParagraph"/>
              <w:spacing w:line="276" w:lineRule="auto"/>
              <w:ind w:left="64"/>
              <w:jc w:val="center"/>
              <w:rPr>
                <w:sz w:val="24"/>
                <w:szCs w:val="24"/>
              </w:rPr>
            </w:pPr>
            <w:r w:rsidRPr="00F135E7">
              <w:rPr>
                <w:sz w:val="24"/>
                <w:szCs w:val="24"/>
              </w:rPr>
              <w:t>S</w:t>
            </w:r>
          </w:p>
        </w:tc>
      </w:tr>
      <w:tr w:rsidR="00F135E7" w:rsidRPr="00F135E7" w:rsidTr="00C70864">
        <w:trPr>
          <w:trHeight w:val="261"/>
          <w:jc w:val="center"/>
        </w:trPr>
        <w:tc>
          <w:tcPr>
            <w:tcW w:w="777" w:type="dxa"/>
            <w:vAlign w:val="center"/>
          </w:tcPr>
          <w:p w:rsidR="00F135E7" w:rsidRPr="00F135E7" w:rsidRDefault="00F135E7" w:rsidP="00F135E7">
            <w:pPr>
              <w:pStyle w:val="TableParagraph"/>
              <w:spacing w:line="276" w:lineRule="auto"/>
              <w:ind w:left="0"/>
              <w:jc w:val="center"/>
              <w:rPr>
                <w:b/>
                <w:sz w:val="24"/>
                <w:szCs w:val="24"/>
              </w:rPr>
            </w:pPr>
            <w:r w:rsidRPr="00F135E7">
              <w:rPr>
                <w:b/>
                <w:sz w:val="24"/>
                <w:szCs w:val="24"/>
              </w:rPr>
              <w:t>CO4</w:t>
            </w:r>
          </w:p>
        </w:tc>
        <w:tc>
          <w:tcPr>
            <w:tcW w:w="1056" w:type="dxa"/>
            <w:gridSpan w:val="3"/>
            <w:vAlign w:val="center"/>
          </w:tcPr>
          <w:p w:rsidR="00F135E7" w:rsidRPr="00F135E7" w:rsidRDefault="00F135E7" w:rsidP="00F135E7">
            <w:pPr>
              <w:pStyle w:val="TableParagraph"/>
              <w:spacing w:line="276" w:lineRule="auto"/>
              <w:ind w:left="0"/>
              <w:jc w:val="center"/>
              <w:rPr>
                <w:sz w:val="24"/>
                <w:szCs w:val="24"/>
              </w:rPr>
            </w:pPr>
            <w:r w:rsidRPr="00F135E7">
              <w:rPr>
                <w:sz w:val="24"/>
                <w:szCs w:val="24"/>
              </w:rPr>
              <w:t>L</w:t>
            </w:r>
          </w:p>
        </w:tc>
        <w:tc>
          <w:tcPr>
            <w:tcW w:w="990" w:type="dxa"/>
            <w:vAlign w:val="center"/>
          </w:tcPr>
          <w:p w:rsidR="00F135E7" w:rsidRPr="00F135E7" w:rsidRDefault="00F135E7" w:rsidP="00F135E7">
            <w:pPr>
              <w:pStyle w:val="TableParagraph"/>
              <w:spacing w:line="276" w:lineRule="auto"/>
              <w:ind w:left="0" w:right="-39"/>
              <w:jc w:val="center"/>
              <w:rPr>
                <w:sz w:val="24"/>
                <w:szCs w:val="24"/>
              </w:rPr>
            </w:pPr>
            <w:r w:rsidRPr="00F135E7">
              <w:rPr>
                <w:sz w:val="24"/>
                <w:szCs w:val="24"/>
              </w:rPr>
              <w:t>L</w:t>
            </w:r>
          </w:p>
        </w:tc>
        <w:tc>
          <w:tcPr>
            <w:tcW w:w="990" w:type="dxa"/>
            <w:vAlign w:val="center"/>
          </w:tcPr>
          <w:p w:rsidR="00F135E7" w:rsidRPr="00F135E7" w:rsidRDefault="00F135E7" w:rsidP="00F135E7">
            <w:pPr>
              <w:pStyle w:val="TableParagraph"/>
              <w:spacing w:line="276" w:lineRule="auto"/>
              <w:ind w:left="0"/>
              <w:jc w:val="center"/>
              <w:rPr>
                <w:sz w:val="24"/>
                <w:szCs w:val="24"/>
              </w:rPr>
            </w:pPr>
            <w:r w:rsidRPr="00F135E7">
              <w:rPr>
                <w:sz w:val="24"/>
                <w:szCs w:val="24"/>
              </w:rPr>
              <w:t>L</w:t>
            </w:r>
          </w:p>
        </w:tc>
        <w:tc>
          <w:tcPr>
            <w:tcW w:w="990" w:type="dxa"/>
            <w:vAlign w:val="center"/>
          </w:tcPr>
          <w:p w:rsidR="00F135E7" w:rsidRPr="00F135E7" w:rsidRDefault="00F135E7" w:rsidP="00F135E7">
            <w:pPr>
              <w:pStyle w:val="TableParagraph"/>
              <w:spacing w:line="276" w:lineRule="auto"/>
              <w:ind w:left="0" w:right="3"/>
              <w:jc w:val="center"/>
              <w:rPr>
                <w:sz w:val="24"/>
                <w:szCs w:val="24"/>
              </w:rPr>
            </w:pPr>
            <w:r w:rsidRPr="00F135E7">
              <w:rPr>
                <w:sz w:val="24"/>
                <w:szCs w:val="24"/>
              </w:rPr>
              <w:t>L</w:t>
            </w:r>
          </w:p>
        </w:tc>
        <w:tc>
          <w:tcPr>
            <w:tcW w:w="1170" w:type="dxa"/>
            <w:vAlign w:val="center"/>
          </w:tcPr>
          <w:p w:rsidR="00F135E7" w:rsidRPr="00F135E7" w:rsidRDefault="00F135E7" w:rsidP="00F135E7">
            <w:pPr>
              <w:pStyle w:val="TableParagraph"/>
              <w:spacing w:line="276" w:lineRule="auto"/>
              <w:ind w:left="-18"/>
              <w:jc w:val="center"/>
              <w:rPr>
                <w:sz w:val="24"/>
                <w:szCs w:val="24"/>
              </w:rPr>
            </w:pPr>
            <w:r w:rsidRPr="00F135E7">
              <w:rPr>
                <w:sz w:val="24"/>
                <w:szCs w:val="24"/>
              </w:rPr>
              <w:t>L</w:t>
            </w:r>
          </w:p>
        </w:tc>
        <w:tc>
          <w:tcPr>
            <w:tcW w:w="1080" w:type="dxa"/>
            <w:vAlign w:val="center"/>
          </w:tcPr>
          <w:p w:rsidR="00F135E7" w:rsidRPr="00F135E7" w:rsidRDefault="00F135E7" w:rsidP="00F135E7">
            <w:pPr>
              <w:pStyle w:val="TableParagraph"/>
              <w:spacing w:line="276" w:lineRule="auto"/>
              <w:ind w:left="0"/>
              <w:jc w:val="center"/>
              <w:rPr>
                <w:sz w:val="24"/>
                <w:szCs w:val="24"/>
              </w:rPr>
            </w:pPr>
            <w:r w:rsidRPr="00F135E7">
              <w:rPr>
                <w:sz w:val="24"/>
                <w:szCs w:val="24"/>
              </w:rPr>
              <w:t>L</w:t>
            </w:r>
          </w:p>
        </w:tc>
        <w:tc>
          <w:tcPr>
            <w:tcW w:w="1080" w:type="dxa"/>
            <w:gridSpan w:val="2"/>
            <w:vAlign w:val="center"/>
          </w:tcPr>
          <w:p w:rsidR="00F135E7" w:rsidRPr="00F135E7" w:rsidRDefault="00F135E7" w:rsidP="00F135E7">
            <w:pPr>
              <w:pStyle w:val="TableParagraph"/>
              <w:spacing w:line="276" w:lineRule="auto"/>
              <w:ind w:left="0"/>
              <w:jc w:val="center"/>
              <w:rPr>
                <w:sz w:val="24"/>
                <w:szCs w:val="24"/>
              </w:rPr>
            </w:pPr>
            <w:r w:rsidRPr="00F135E7">
              <w:rPr>
                <w:sz w:val="24"/>
                <w:szCs w:val="24"/>
              </w:rPr>
              <w:t>L</w:t>
            </w:r>
          </w:p>
        </w:tc>
        <w:tc>
          <w:tcPr>
            <w:tcW w:w="990" w:type="dxa"/>
            <w:gridSpan w:val="4"/>
            <w:vAlign w:val="center"/>
          </w:tcPr>
          <w:p w:rsidR="00F135E7" w:rsidRPr="00F135E7" w:rsidRDefault="00F135E7" w:rsidP="00F135E7">
            <w:pPr>
              <w:pStyle w:val="TableParagraph"/>
              <w:spacing w:line="276" w:lineRule="auto"/>
              <w:ind w:left="0"/>
              <w:jc w:val="center"/>
              <w:rPr>
                <w:sz w:val="24"/>
                <w:szCs w:val="24"/>
              </w:rPr>
            </w:pPr>
            <w:r w:rsidRPr="00F135E7">
              <w:rPr>
                <w:sz w:val="24"/>
                <w:szCs w:val="24"/>
              </w:rPr>
              <w:t>L</w:t>
            </w:r>
          </w:p>
        </w:tc>
        <w:tc>
          <w:tcPr>
            <w:tcW w:w="990" w:type="dxa"/>
            <w:gridSpan w:val="2"/>
            <w:vAlign w:val="center"/>
          </w:tcPr>
          <w:p w:rsidR="00F135E7" w:rsidRPr="00F135E7" w:rsidRDefault="00F135E7" w:rsidP="00F135E7">
            <w:pPr>
              <w:pStyle w:val="TableParagraph"/>
              <w:spacing w:line="276" w:lineRule="auto"/>
              <w:ind w:left="0"/>
              <w:jc w:val="center"/>
              <w:rPr>
                <w:sz w:val="24"/>
                <w:szCs w:val="24"/>
              </w:rPr>
            </w:pPr>
            <w:r w:rsidRPr="00F135E7">
              <w:rPr>
                <w:sz w:val="24"/>
                <w:szCs w:val="24"/>
              </w:rPr>
              <w:t>S</w:t>
            </w:r>
          </w:p>
        </w:tc>
        <w:tc>
          <w:tcPr>
            <w:tcW w:w="980" w:type="dxa"/>
            <w:vAlign w:val="center"/>
          </w:tcPr>
          <w:p w:rsidR="00F135E7" w:rsidRPr="00F135E7" w:rsidRDefault="00F135E7" w:rsidP="00F135E7">
            <w:pPr>
              <w:pStyle w:val="TableParagraph"/>
              <w:spacing w:line="276" w:lineRule="auto"/>
              <w:ind w:left="61"/>
              <w:jc w:val="center"/>
              <w:rPr>
                <w:sz w:val="24"/>
                <w:szCs w:val="24"/>
              </w:rPr>
            </w:pPr>
            <w:r w:rsidRPr="00F135E7">
              <w:rPr>
                <w:sz w:val="24"/>
                <w:szCs w:val="24"/>
              </w:rPr>
              <w:t>M</w:t>
            </w:r>
          </w:p>
        </w:tc>
      </w:tr>
      <w:tr w:rsidR="00F135E7" w:rsidRPr="00F135E7" w:rsidTr="00C70864">
        <w:trPr>
          <w:trHeight w:val="258"/>
          <w:jc w:val="center"/>
        </w:trPr>
        <w:tc>
          <w:tcPr>
            <w:tcW w:w="777" w:type="dxa"/>
            <w:vAlign w:val="center"/>
          </w:tcPr>
          <w:p w:rsidR="00F135E7" w:rsidRPr="00F135E7" w:rsidRDefault="00F135E7" w:rsidP="00F135E7">
            <w:pPr>
              <w:pStyle w:val="TableParagraph"/>
              <w:spacing w:line="276" w:lineRule="auto"/>
              <w:ind w:left="0"/>
              <w:jc w:val="center"/>
              <w:rPr>
                <w:b/>
                <w:sz w:val="24"/>
                <w:szCs w:val="24"/>
              </w:rPr>
            </w:pPr>
            <w:r w:rsidRPr="00F135E7">
              <w:rPr>
                <w:b/>
                <w:sz w:val="24"/>
                <w:szCs w:val="24"/>
              </w:rPr>
              <w:lastRenderedPageBreak/>
              <w:t>CO5</w:t>
            </w:r>
          </w:p>
        </w:tc>
        <w:tc>
          <w:tcPr>
            <w:tcW w:w="1056" w:type="dxa"/>
            <w:gridSpan w:val="3"/>
            <w:vAlign w:val="center"/>
          </w:tcPr>
          <w:p w:rsidR="00F135E7" w:rsidRPr="00F135E7" w:rsidRDefault="00F135E7" w:rsidP="00F135E7">
            <w:pPr>
              <w:pStyle w:val="TableParagraph"/>
              <w:spacing w:line="276" w:lineRule="auto"/>
              <w:ind w:left="0"/>
              <w:jc w:val="center"/>
              <w:rPr>
                <w:sz w:val="24"/>
                <w:szCs w:val="24"/>
              </w:rPr>
            </w:pPr>
            <w:r w:rsidRPr="00F135E7">
              <w:rPr>
                <w:sz w:val="24"/>
                <w:szCs w:val="24"/>
              </w:rPr>
              <w:t>L</w:t>
            </w:r>
          </w:p>
        </w:tc>
        <w:tc>
          <w:tcPr>
            <w:tcW w:w="990" w:type="dxa"/>
            <w:vAlign w:val="center"/>
          </w:tcPr>
          <w:p w:rsidR="00F135E7" w:rsidRPr="00F135E7" w:rsidRDefault="00F135E7" w:rsidP="00F135E7">
            <w:pPr>
              <w:pStyle w:val="TableParagraph"/>
              <w:spacing w:line="276" w:lineRule="auto"/>
              <w:ind w:left="0" w:right="-39"/>
              <w:jc w:val="center"/>
              <w:rPr>
                <w:sz w:val="24"/>
                <w:szCs w:val="24"/>
              </w:rPr>
            </w:pPr>
            <w:r w:rsidRPr="00F135E7">
              <w:rPr>
                <w:sz w:val="24"/>
                <w:szCs w:val="24"/>
              </w:rPr>
              <w:t>L</w:t>
            </w:r>
          </w:p>
        </w:tc>
        <w:tc>
          <w:tcPr>
            <w:tcW w:w="990" w:type="dxa"/>
            <w:vAlign w:val="center"/>
          </w:tcPr>
          <w:p w:rsidR="00F135E7" w:rsidRPr="00F135E7" w:rsidRDefault="00F135E7" w:rsidP="00F135E7">
            <w:pPr>
              <w:pStyle w:val="TableParagraph"/>
              <w:spacing w:line="276" w:lineRule="auto"/>
              <w:ind w:left="0"/>
              <w:jc w:val="center"/>
              <w:rPr>
                <w:sz w:val="24"/>
                <w:szCs w:val="24"/>
              </w:rPr>
            </w:pPr>
            <w:r w:rsidRPr="00F135E7">
              <w:rPr>
                <w:sz w:val="24"/>
                <w:szCs w:val="24"/>
              </w:rPr>
              <w:t>L</w:t>
            </w:r>
          </w:p>
        </w:tc>
        <w:tc>
          <w:tcPr>
            <w:tcW w:w="990" w:type="dxa"/>
            <w:vAlign w:val="center"/>
          </w:tcPr>
          <w:p w:rsidR="00F135E7" w:rsidRPr="00F135E7" w:rsidRDefault="00F135E7" w:rsidP="00F135E7">
            <w:pPr>
              <w:pStyle w:val="TableParagraph"/>
              <w:spacing w:line="276" w:lineRule="auto"/>
              <w:ind w:left="0" w:right="3"/>
              <w:jc w:val="center"/>
              <w:rPr>
                <w:sz w:val="24"/>
                <w:szCs w:val="24"/>
              </w:rPr>
            </w:pPr>
            <w:r w:rsidRPr="00F135E7">
              <w:rPr>
                <w:sz w:val="24"/>
                <w:szCs w:val="24"/>
              </w:rPr>
              <w:t>L</w:t>
            </w:r>
          </w:p>
        </w:tc>
        <w:tc>
          <w:tcPr>
            <w:tcW w:w="1170" w:type="dxa"/>
            <w:vAlign w:val="center"/>
          </w:tcPr>
          <w:p w:rsidR="00F135E7" w:rsidRPr="00F135E7" w:rsidRDefault="00F135E7" w:rsidP="00F135E7">
            <w:pPr>
              <w:pStyle w:val="TableParagraph"/>
              <w:spacing w:line="276" w:lineRule="auto"/>
              <w:ind w:left="-18"/>
              <w:jc w:val="center"/>
              <w:rPr>
                <w:sz w:val="24"/>
                <w:szCs w:val="24"/>
              </w:rPr>
            </w:pPr>
            <w:r w:rsidRPr="00F135E7">
              <w:rPr>
                <w:sz w:val="24"/>
                <w:szCs w:val="24"/>
              </w:rPr>
              <w:t>L</w:t>
            </w:r>
          </w:p>
        </w:tc>
        <w:tc>
          <w:tcPr>
            <w:tcW w:w="1080" w:type="dxa"/>
            <w:vAlign w:val="center"/>
          </w:tcPr>
          <w:p w:rsidR="00F135E7" w:rsidRPr="00F135E7" w:rsidRDefault="00F135E7" w:rsidP="00F135E7">
            <w:pPr>
              <w:pStyle w:val="TableParagraph"/>
              <w:spacing w:line="276" w:lineRule="auto"/>
              <w:ind w:left="0"/>
              <w:jc w:val="center"/>
              <w:rPr>
                <w:sz w:val="24"/>
                <w:szCs w:val="24"/>
              </w:rPr>
            </w:pPr>
            <w:r w:rsidRPr="00F135E7">
              <w:rPr>
                <w:sz w:val="24"/>
                <w:szCs w:val="24"/>
              </w:rPr>
              <w:t>L</w:t>
            </w:r>
          </w:p>
        </w:tc>
        <w:tc>
          <w:tcPr>
            <w:tcW w:w="1080" w:type="dxa"/>
            <w:gridSpan w:val="2"/>
            <w:vAlign w:val="center"/>
          </w:tcPr>
          <w:p w:rsidR="00F135E7" w:rsidRPr="00F135E7" w:rsidRDefault="00F135E7" w:rsidP="00F135E7">
            <w:pPr>
              <w:pStyle w:val="TableParagraph"/>
              <w:spacing w:line="276" w:lineRule="auto"/>
              <w:ind w:left="0"/>
              <w:jc w:val="center"/>
              <w:rPr>
                <w:sz w:val="24"/>
                <w:szCs w:val="24"/>
              </w:rPr>
            </w:pPr>
            <w:r w:rsidRPr="00F135E7">
              <w:rPr>
                <w:sz w:val="24"/>
                <w:szCs w:val="24"/>
              </w:rPr>
              <w:t>L</w:t>
            </w:r>
          </w:p>
        </w:tc>
        <w:tc>
          <w:tcPr>
            <w:tcW w:w="990" w:type="dxa"/>
            <w:gridSpan w:val="4"/>
            <w:vAlign w:val="center"/>
          </w:tcPr>
          <w:p w:rsidR="00F135E7" w:rsidRPr="00F135E7" w:rsidRDefault="00F135E7" w:rsidP="00F135E7">
            <w:pPr>
              <w:pStyle w:val="TableParagraph"/>
              <w:spacing w:line="276" w:lineRule="auto"/>
              <w:ind w:left="0"/>
              <w:jc w:val="center"/>
              <w:rPr>
                <w:sz w:val="24"/>
                <w:szCs w:val="24"/>
              </w:rPr>
            </w:pPr>
            <w:r w:rsidRPr="00F135E7">
              <w:rPr>
                <w:sz w:val="24"/>
                <w:szCs w:val="24"/>
              </w:rPr>
              <w:t>L</w:t>
            </w:r>
          </w:p>
        </w:tc>
        <w:tc>
          <w:tcPr>
            <w:tcW w:w="990" w:type="dxa"/>
            <w:gridSpan w:val="2"/>
            <w:vAlign w:val="center"/>
          </w:tcPr>
          <w:p w:rsidR="00F135E7" w:rsidRPr="00F135E7" w:rsidRDefault="00F135E7" w:rsidP="00F135E7">
            <w:pPr>
              <w:pStyle w:val="TableParagraph"/>
              <w:spacing w:line="276" w:lineRule="auto"/>
              <w:ind w:left="0"/>
              <w:jc w:val="center"/>
              <w:rPr>
                <w:sz w:val="24"/>
                <w:szCs w:val="24"/>
              </w:rPr>
            </w:pPr>
            <w:r w:rsidRPr="00F135E7">
              <w:rPr>
                <w:sz w:val="24"/>
                <w:szCs w:val="24"/>
              </w:rPr>
              <w:t>L</w:t>
            </w:r>
          </w:p>
        </w:tc>
        <w:tc>
          <w:tcPr>
            <w:tcW w:w="980" w:type="dxa"/>
            <w:vAlign w:val="center"/>
          </w:tcPr>
          <w:p w:rsidR="00F135E7" w:rsidRPr="00F135E7" w:rsidRDefault="00F135E7" w:rsidP="00F135E7">
            <w:pPr>
              <w:pStyle w:val="TableParagraph"/>
              <w:spacing w:line="276" w:lineRule="auto"/>
              <w:ind w:left="62"/>
              <w:jc w:val="center"/>
              <w:rPr>
                <w:sz w:val="24"/>
                <w:szCs w:val="24"/>
              </w:rPr>
            </w:pPr>
            <w:r w:rsidRPr="00F135E7">
              <w:rPr>
                <w:sz w:val="24"/>
                <w:szCs w:val="24"/>
              </w:rPr>
              <w:t>L</w:t>
            </w:r>
          </w:p>
        </w:tc>
      </w:tr>
    </w:tbl>
    <w:p w:rsidR="00F135E7" w:rsidRDefault="00F135E7" w:rsidP="00F135E7">
      <w:pPr>
        <w:ind w:hanging="2"/>
        <w:rPr>
          <w:rFonts w:ascii="Times New Roman" w:hAnsi="Times New Roman"/>
          <w:sz w:val="24"/>
          <w:szCs w:val="24"/>
        </w:rPr>
      </w:pPr>
      <w:r>
        <w:rPr>
          <w:rFonts w:ascii="Times New Roman" w:hAnsi="Times New Roman"/>
          <w:sz w:val="24"/>
          <w:szCs w:val="24"/>
        </w:rPr>
        <w:t>*S-Strong; M-Medium; L-Low</w:t>
      </w:r>
    </w:p>
    <w:p w:rsidR="00F135E7" w:rsidRDefault="00F135E7">
      <w:pPr>
        <w:rPr>
          <w:rFonts w:ascii="Times New Roman" w:hAnsi="Times New Roman"/>
          <w:sz w:val="24"/>
          <w:szCs w:val="24"/>
        </w:rPr>
      </w:pPr>
      <w:r>
        <w:rPr>
          <w:rFonts w:ascii="Times New Roman" w:hAnsi="Times New Roman"/>
          <w:sz w:val="24"/>
          <w:szCs w:val="24"/>
        </w:rPr>
        <w:br w:type="page"/>
      </w:r>
    </w:p>
    <w:p w:rsidR="00F135E7" w:rsidRDefault="00F135E7" w:rsidP="00222262">
      <w:pPr>
        <w:ind w:hanging="2"/>
        <w:rPr>
          <w:rFonts w:ascii="Times New Roman" w:hAnsi="Times New Roman"/>
          <w:sz w:val="24"/>
          <w:szCs w:val="24"/>
        </w:rPr>
      </w:pPr>
    </w:p>
    <w:tbl>
      <w:tblPr>
        <w:tblW w:w="9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1"/>
        <w:gridCol w:w="165"/>
        <w:gridCol w:w="442"/>
        <w:gridCol w:w="547"/>
        <w:gridCol w:w="7"/>
        <w:gridCol w:w="526"/>
        <w:gridCol w:w="900"/>
        <w:gridCol w:w="167"/>
        <w:gridCol w:w="540"/>
        <w:gridCol w:w="810"/>
        <w:gridCol w:w="1093"/>
        <w:gridCol w:w="810"/>
        <w:gridCol w:w="810"/>
        <w:gridCol w:w="7"/>
        <w:gridCol w:w="388"/>
        <w:gridCol w:w="34"/>
        <w:gridCol w:w="265"/>
        <w:gridCol w:w="37"/>
        <w:gridCol w:w="79"/>
        <w:gridCol w:w="7"/>
        <w:gridCol w:w="444"/>
        <w:gridCol w:w="186"/>
        <w:gridCol w:w="173"/>
        <w:gridCol w:w="457"/>
        <w:gridCol w:w="450"/>
      </w:tblGrid>
      <w:tr w:rsidR="00222262" w:rsidRPr="00D50005" w:rsidTr="00F135E7">
        <w:trPr>
          <w:trHeight w:val="464"/>
          <w:jc w:val="center"/>
        </w:trPr>
        <w:tc>
          <w:tcPr>
            <w:tcW w:w="1545" w:type="dxa"/>
            <w:gridSpan w:val="4"/>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Course code</w:t>
            </w:r>
          </w:p>
        </w:tc>
        <w:tc>
          <w:tcPr>
            <w:tcW w:w="1600" w:type="dxa"/>
            <w:gridSpan w:val="4"/>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25MBTBC</w:t>
            </w:r>
            <w:r>
              <w:rPr>
                <w:rFonts w:ascii="Times New Roman" w:hAnsi="Times New Roman"/>
                <w:sz w:val="24"/>
                <w:szCs w:val="24"/>
              </w:rPr>
              <w:t>07</w:t>
            </w:r>
          </w:p>
        </w:tc>
        <w:tc>
          <w:tcPr>
            <w:tcW w:w="4070" w:type="dxa"/>
            <w:gridSpan w:val="6"/>
            <w:vMerge w:val="restart"/>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b/>
                <w:sz w:val="24"/>
                <w:szCs w:val="24"/>
              </w:rPr>
              <w:t>FOOD</w:t>
            </w:r>
            <w:r w:rsidRPr="00D50005">
              <w:rPr>
                <w:rFonts w:ascii="Times New Roman" w:hAnsi="Times New Roman"/>
                <w:sz w:val="24"/>
                <w:szCs w:val="24"/>
              </w:rPr>
              <w:t xml:space="preserve"> </w:t>
            </w:r>
            <w:r w:rsidRPr="00D50005">
              <w:rPr>
                <w:rFonts w:ascii="Times New Roman" w:hAnsi="Times New Roman"/>
                <w:b/>
                <w:sz w:val="24"/>
                <w:szCs w:val="24"/>
              </w:rPr>
              <w:t>MICROBIOLOGY</w:t>
            </w:r>
          </w:p>
        </w:tc>
        <w:tc>
          <w:tcPr>
            <w:tcW w:w="810" w:type="dxa"/>
            <w:gridSpan w:val="6"/>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L</w:t>
            </w:r>
          </w:p>
        </w:tc>
        <w:tc>
          <w:tcPr>
            <w:tcW w:w="630" w:type="dxa"/>
            <w:gridSpan w:val="2"/>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T</w:t>
            </w:r>
          </w:p>
        </w:tc>
        <w:tc>
          <w:tcPr>
            <w:tcW w:w="630" w:type="dxa"/>
            <w:gridSpan w:val="2"/>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P</w:t>
            </w:r>
          </w:p>
        </w:tc>
        <w:tc>
          <w:tcPr>
            <w:tcW w:w="450" w:type="dxa"/>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C</w:t>
            </w:r>
          </w:p>
        </w:tc>
      </w:tr>
      <w:tr w:rsidR="00222262" w:rsidRPr="00D50005" w:rsidTr="00F135E7">
        <w:trPr>
          <w:jc w:val="center"/>
        </w:trPr>
        <w:tc>
          <w:tcPr>
            <w:tcW w:w="3145" w:type="dxa"/>
            <w:gridSpan w:val="8"/>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Core Paper</w:t>
            </w:r>
            <w:r>
              <w:rPr>
                <w:rFonts w:ascii="Times New Roman" w:hAnsi="Times New Roman"/>
                <w:sz w:val="24"/>
                <w:szCs w:val="24"/>
              </w:rPr>
              <w:t>: VII</w:t>
            </w:r>
          </w:p>
        </w:tc>
        <w:tc>
          <w:tcPr>
            <w:tcW w:w="4070" w:type="dxa"/>
            <w:gridSpan w:val="6"/>
            <w:vMerge/>
            <w:hideMark/>
          </w:tcPr>
          <w:p w:rsidR="00222262" w:rsidRPr="00D50005" w:rsidRDefault="00222262" w:rsidP="00F135E7">
            <w:pPr>
              <w:spacing w:after="0"/>
              <w:ind w:hanging="2"/>
              <w:rPr>
                <w:rFonts w:ascii="Times New Roman" w:hAnsi="Times New Roman"/>
                <w:sz w:val="24"/>
                <w:szCs w:val="24"/>
              </w:rPr>
            </w:pPr>
          </w:p>
        </w:tc>
        <w:tc>
          <w:tcPr>
            <w:tcW w:w="810" w:type="dxa"/>
            <w:gridSpan w:val="6"/>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b/>
                <w:sz w:val="24"/>
                <w:szCs w:val="24"/>
              </w:rPr>
              <w:t>3</w:t>
            </w:r>
          </w:p>
        </w:tc>
        <w:tc>
          <w:tcPr>
            <w:tcW w:w="630" w:type="dxa"/>
            <w:gridSpan w:val="2"/>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b/>
                <w:sz w:val="24"/>
                <w:szCs w:val="24"/>
              </w:rPr>
              <w:t>1</w:t>
            </w:r>
          </w:p>
        </w:tc>
        <w:tc>
          <w:tcPr>
            <w:tcW w:w="630" w:type="dxa"/>
            <w:gridSpan w:val="2"/>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b/>
                <w:sz w:val="24"/>
                <w:szCs w:val="24"/>
              </w:rPr>
              <w:t>-</w:t>
            </w:r>
          </w:p>
        </w:tc>
        <w:tc>
          <w:tcPr>
            <w:tcW w:w="450" w:type="dxa"/>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b/>
                <w:sz w:val="24"/>
                <w:szCs w:val="24"/>
              </w:rPr>
              <w:t>4</w:t>
            </w:r>
          </w:p>
        </w:tc>
      </w:tr>
      <w:tr w:rsidR="00222262" w:rsidRPr="00D50005" w:rsidTr="00F135E7">
        <w:trPr>
          <w:trHeight w:val="143"/>
          <w:jc w:val="center"/>
        </w:trPr>
        <w:tc>
          <w:tcPr>
            <w:tcW w:w="3145" w:type="dxa"/>
            <w:gridSpan w:val="8"/>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Pre-requisite</w:t>
            </w:r>
          </w:p>
        </w:tc>
        <w:tc>
          <w:tcPr>
            <w:tcW w:w="4070" w:type="dxa"/>
            <w:gridSpan w:val="6"/>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b/>
                <w:sz w:val="24"/>
                <w:szCs w:val="24"/>
              </w:rPr>
              <w:t>Basic Knowledge about food safety and the role of microorganisms in food</w:t>
            </w:r>
          </w:p>
        </w:tc>
        <w:tc>
          <w:tcPr>
            <w:tcW w:w="1254" w:type="dxa"/>
            <w:gridSpan w:val="7"/>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b/>
                <w:sz w:val="24"/>
                <w:szCs w:val="24"/>
              </w:rPr>
              <w:t>Syllabus Version</w:t>
            </w:r>
          </w:p>
        </w:tc>
        <w:tc>
          <w:tcPr>
            <w:tcW w:w="1266" w:type="dxa"/>
            <w:gridSpan w:val="4"/>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b/>
                <w:sz w:val="24"/>
                <w:szCs w:val="24"/>
              </w:rPr>
              <w:t>202</w:t>
            </w:r>
            <w:r>
              <w:rPr>
                <w:rFonts w:ascii="Times New Roman" w:hAnsi="Times New Roman"/>
                <w:b/>
                <w:sz w:val="24"/>
                <w:szCs w:val="24"/>
              </w:rPr>
              <w:t>5</w:t>
            </w:r>
            <w:r w:rsidRPr="00D50005">
              <w:rPr>
                <w:rFonts w:ascii="Times New Roman" w:hAnsi="Times New Roman"/>
                <w:b/>
                <w:sz w:val="24"/>
                <w:szCs w:val="24"/>
              </w:rPr>
              <w:t>-2</w:t>
            </w:r>
            <w:r>
              <w:rPr>
                <w:rFonts w:ascii="Times New Roman" w:hAnsi="Times New Roman"/>
                <w:b/>
                <w:sz w:val="24"/>
                <w:szCs w:val="24"/>
              </w:rPr>
              <w:t>6</w:t>
            </w:r>
          </w:p>
        </w:tc>
      </w:tr>
      <w:tr w:rsidR="00222262" w:rsidRPr="00D50005" w:rsidTr="00F135E7">
        <w:trPr>
          <w:trHeight w:val="143"/>
          <w:jc w:val="center"/>
        </w:trPr>
        <w:tc>
          <w:tcPr>
            <w:tcW w:w="9735" w:type="dxa"/>
            <w:gridSpan w:val="25"/>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Course Objectives:</w:t>
            </w:r>
          </w:p>
        </w:tc>
      </w:tr>
      <w:tr w:rsidR="00222262" w:rsidRPr="00D50005" w:rsidTr="00F135E7">
        <w:trPr>
          <w:trHeight w:val="143"/>
          <w:jc w:val="center"/>
        </w:trPr>
        <w:tc>
          <w:tcPr>
            <w:tcW w:w="9735" w:type="dxa"/>
            <w:gridSpan w:val="25"/>
            <w:hideMark/>
          </w:tcPr>
          <w:p w:rsidR="00222262" w:rsidRPr="00D50005" w:rsidRDefault="00222262" w:rsidP="00222262">
            <w:pPr>
              <w:numPr>
                <w:ilvl w:val="0"/>
                <w:numId w:val="11"/>
              </w:numPr>
              <w:suppressAutoHyphens/>
              <w:spacing w:after="0"/>
              <w:ind w:leftChars="-1" w:left="0" w:hangingChars="1" w:hanging="2"/>
              <w:textDirection w:val="btLr"/>
              <w:textAlignment w:val="top"/>
              <w:outlineLvl w:val="0"/>
              <w:rPr>
                <w:rFonts w:ascii="Times New Roman" w:hAnsi="Times New Roman"/>
                <w:sz w:val="24"/>
                <w:szCs w:val="24"/>
              </w:rPr>
            </w:pPr>
            <w:r w:rsidRPr="00D50005">
              <w:rPr>
                <w:rFonts w:ascii="Times New Roman" w:hAnsi="Times New Roman"/>
                <w:sz w:val="24"/>
                <w:szCs w:val="24"/>
              </w:rPr>
              <w:t>To impart knowledge about the various areas related to food science as a discipline</w:t>
            </w:r>
          </w:p>
          <w:p w:rsidR="00222262" w:rsidRPr="00D50005" w:rsidRDefault="00222262" w:rsidP="00222262">
            <w:pPr>
              <w:numPr>
                <w:ilvl w:val="0"/>
                <w:numId w:val="11"/>
              </w:numPr>
              <w:suppressAutoHyphens/>
              <w:spacing w:after="0"/>
              <w:ind w:leftChars="-1" w:left="0" w:hangingChars="1" w:hanging="2"/>
              <w:textDirection w:val="btLr"/>
              <w:textAlignment w:val="top"/>
              <w:outlineLvl w:val="0"/>
              <w:rPr>
                <w:rFonts w:ascii="Times New Roman" w:hAnsi="Times New Roman"/>
                <w:sz w:val="24"/>
                <w:szCs w:val="24"/>
              </w:rPr>
            </w:pPr>
            <w:r w:rsidRPr="00D50005">
              <w:rPr>
                <w:rFonts w:ascii="Times New Roman" w:hAnsi="Times New Roman"/>
                <w:sz w:val="24"/>
                <w:szCs w:val="24"/>
              </w:rPr>
              <w:t xml:space="preserve">To encode the importance of the role of microorganisms in food industries both in beneficial and harmful ways </w:t>
            </w:r>
          </w:p>
          <w:p w:rsidR="00222262" w:rsidRPr="00D50005" w:rsidRDefault="00222262" w:rsidP="00222262">
            <w:pPr>
              <w:numPr>
                <w:ilvl w:val="0"/>
                <w:numId w:val="11"/>
              </w:numPr>
              <w:suppressAutoHyphens/>
              <w:spacing w:after="0"/>
              <w:ind w:leftChars="-1" w:left="0" w:hangingChars="1" w:hanging="2"/>
              <w:textDirection w:val="btLr"/>
              <w:textAlignment w:val="top"/>
              <w:outlineLvl w:val="0"/>
              <w:rPr>
                <w:rFonts w:ascii="Times New Roman" w:hAnsi="Times New Roman"/>
                <w:sz w:val="24"/>
                <w:szCs w:val="24"/>
              </w:rPr>
            </w:pPr>
            <w:r w:rsidRPr="00D50005">
              <w:rPr>
                <w:rFonts w:ascii="Times New Roman" w:hAnsi="Times New Roman"/>
                <w:sz w:val="24"/>
                <w:szCs w:val="24"/>
              </w:rPr>
              <w:t>To develop an understanding of food composition, principles of preservation, new product development, food quality and analysis and food safety standard law.</w:t>
            </w:r>
          </w:p>
        </w:tc>
      </w:tr>
      <w:tr w:rsidR="00222262" w:rsidRPr="00D50005" w:rsidTr="00F135E7">
        <w:trPr>
          <w:trHeight w:val="143"/>
          <w:jc w:val="center"/>
        </w:trPr>
        <w:tc>
          <w:tcPr>
            <w:tcW w:w="9735" w:type="dxa"/>
            <w:gridSpan w:val="25"/>
          </w:tcPr>
          <w:p w:rsidR="00222262" w:rsidRPr="00D50005" w:rsidRDefault="00222262" w:rsidP="00F135E7">
            <w:pPr>
              <w:spacing w:after="0"/>
              <w:ind w:hanging="2"/>
              <w:rPr>
                <w:rFonts w:ascii="Times New Roman" w:hAnsi="Times New Roman"/>
                <w:sz w:val="24"/>
                <w:szCs w:val="24"/>
              </w:rPr>
            </w:pPr>
          </w:p>
        </w:tc>
      </w:tr>
      <w:tr w:rsidR="00222262" w:rsidRPr="00D50005" w:rsidTr="00F135E7">
        <w:trPr>
          <w:trHeight w:val="143"/>
          <w:jc w:val="center"/>
        </w:trPr>
        <w:tc>
          <w:tcPr>
            <w:tcW w:w="9735" w:type="dxa"/>
            <w:gridSpan w:val="25"/>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Expected Course Outcomes:</w:t>
            </w:r>
          </w:p>
        </w:tc>
      </w:tr>
      <w:tr w:rsidR="00222262" w:rsidRPr="00D50005" w:rsidTr="00F135E7">
        <w:trPr>
          <w:trHeight w:val="325"/>
          <w:jc w:val="center"/>
        </w:trPr>
        <w:tc>
          <w:tcPr>
            <w:tcW w:w="9735" w:type="dxa"/>
            <w:gridSpan w:val="25"/>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On the successful completion of the course, student will be able to:</w:t>
            </w:r>
          </w:p>
        </w:tc>
      </w:tr>
      <w:tr w:rsidR="00222262" w:rsidRPr="00D50005" w:rsidTr="00F135E7">
        <w:trPr>
          <w:trHeight w:val="322"/>
          <w:jc w:val="center"/>
        </w:trPr>
        <w:tc>
          <w:tcPr>
            <w:tcW w:w="556" w:type="dxa"/>
            <w:gridSpan w:val="2"/>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1</w:t>
            </w:r>
          </w:p>
        </w:tc>
        <w:tc>
          <w:tcPr>
            <w:tcW w:w="8099" w:type="dxa"/>
            <w:gridSpan w:val="20"/>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Explain the importance and various types of ferment products.</w:t>
            </w:r>
          </w:p>
        </w:tc>
        <w:tc>
          <w:tcPr>
            <w:tcW w:w="1080" w:type="dxa"/>
            <w:gridSpan w:val="3"/>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K3</w:t>
            </w:r>
          </w:p>
        </w:tc>
      </w:tr>
      <w:tr w:rsidR="00222262" w:rsidRPr="00D50005" w:rsidTr="00F135E7">
        <w:trPr>
          <w:trHeight w:val="322"/>
          <w:jc w:val="center"/>
        </w:trPr>
        <w:tc>
          <w:tcPr>
            <w:tcW w:w="556" w:type="dxa"/>
            <w:gridSpan w:val="2"/>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2</w:t>
            </w:r>
          </w:p>
        </w:tc>
        <w:tc>
          <w:tcPr>
            <w:tcW w:w="8099" w:type="dxa"/>
            <w:gridSpan w:val="20"/>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 xml:space="preserve">Used to study the advantages of disadvantage of food additives </w:t>
            </w:r>
          </w:p>
        </w:tc>
        <w:tc>
          <w:tcPr>
            <w:tcW w:w="1080" w:type="dxa"/>
            <w:gridSpan w:val="3"/>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K4</w:t>
            </w:r>
          </w:p>
        </w:tc>
      </w:tr>
      <w:tr w:rsidR="00222262" w:rsidRPr="00D50005" w:rsidTr="00F135E7">
        <w:trPr>
          <w:trHeight w:val="322"/>
          <w:jc w:val="center"/>
        </w:trPr>
        <w:tc>
          <w:tcPr>
            <w:tcW w:w="556" w:type="dxa"/>
            <w:gridSpan w:val="2"/>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3</w:t>
            </w:r>
          </w:p>
        </w:tc>
        <w:tc>
          <w:tcPr>
            <w:tcW w:w="8099" w:type="dxa"/>
            <w:gridSpan w:val="20"/>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 xml:space="preserve">Able to identify the characteristics of food borne, water borne of food sport age micro organisms   </w:t>
            </w:r>
          </w:p>
        </w:tc>
        <w:tc>
          <w:tcPr>
            <w:tcW w:w="1080" w:type="dxa"/>
            <w:gridSpan w:val="3"/>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K4</w:t>
            </w:r>
          </w:p>
        </w:tc>
      </w:tr>
      <w:tr w:rsidR="00222262" w:rsidRPr="00D50005" w:rsidTr="00F135E7">
        <w:trPr>
          <w:trHeight w:val="322"/>
          <w:jc w:val="center"/>
        </w:trPr>
        <w:tc>
          <w:tcPr>
            <w:tcW w:w="556" w:type="dxa"/>
            <w:gridSpan w:val="2"/>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4</w:t>
            </w:r>
          </w:p>
        </w:tc>
        <w:tc>
          <w:tcPr>
            <w:tcW w:w="8099" w:type="dxa"/>
            <w:gridSpan w:val="20"/>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 xml:space="preserve">Acquire knowledge on indictor organism and its solution methods  </w:t>
            </w:r>
          </w:p>
        </w:tc>
        <w:tc>
          <w:tcPr>
            <w:tcW w:w="1080" w:type="dxa"/>
            <w:gridSpan w:val="3"/>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K3</w:t>
            </w:r>
          </w:p>
        </w:tc>
      </w:tr>
      <w:tr w:rsidR="00222262" w:rsidRPr="00D50005" w:rsidTr="00F135E7">
        <w:trPr>
          <w:trHeight w:val="322"/>
          <w:jc w:val="center"/>
        </w:trPr>
        <w:tc>
          <w:tcPr>
            <w:tcW w:w="556" w:type="dxa"/>
            <w:gridSpan w:val="2"/>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5</w:t>
            </w:r>
          </w:p>
        </w:tc>
        <w:tc>
          <w:tcPr>
            <w:tcW w:w="8099" w:type="dxa"/>
            <w:gridSpan w:val="20"/>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 xml:space="preserve">Apply traditional methods for food preservation food safety stand and law of </w:t>
            </w:r>
            <w:proofErr w:type="gramStart"/>
            <w:r w:rsidRPr="00D50005">
              <w:rPr>
                <w:rFonts w:ascii="Times New Roman" w:hAnsi="Times New Roman"/>
                <w:sz w:val="24"/>
                <w:szCs w:val="24"/>
              </w:rPr>
              <w:t>their  importance</w:t>
            </w:r>
            <w:proofErr w:type="gramEnd"/>
            <w:r w:rsidRPr="00D50005">
              <w:rPr>
                <w:rFonts w:ascii="Times New Roman" w:hAnsi="Times New Roman"/>
                <w:sz w:val="24"/>
                <w:szCs w:val="24"/>
              </w:rPr>
              <w:t xml:space="preserve"> in food industry.</w:t>
            </w:r>
          </w:p>
        </w:tc>
        <w:tc>
          <w:tcPr>
            <w:tcW w:w="1080" w:type="dxa"/>
            <w:gridSpan w:val="3"/>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K4</w:t>
            </w:r>
          </w:p>
        </w:tc>
      </w:tr>
      <w:tr w:rsidR="00222262" w:rsidRPr="00D50005" w:rsidTr="00F135E7">
        <w:trPr>
          <w:trHeight w:val="322"/>
          <w:jc w:val="center"/>
        </w:trPr>
        <w:tc>
          <w:tcPr>
            <w:tcW w:w="9735" w:type="dxa"/>
            <w:gridSpan w:val="25"/>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K1 - Remember; K2 - Understand; K3 - Apply; K4 - Analyze; K5 - Evaluate; K6 – Create</w:t>
            </w:r>
          </w:p>
        </w:tc>
      </w:tr>
      <w:tr w:rsidR="00222262" w:rsidRPr="00D50005" w:rsidTr="00F135E7">
        <w:trPr>
          <w:trHeight w:val="143"/>
          <w:jc w:val="center"/>
        </w:trPr>
        <w:tc>
          <w:tcPr>
            <w:tcW w:w="1552" w:type="dxa"/>
            <w:gridSpan w:val="5"/>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Unit:1</w:t>
            </w:r>
          </w:p>
        </w:tc>
        <w:tc>
          <w:tcPr>
            <w:tcW w:w="6387" w:type="dxa"/>
            <w:gridSpan w:val="13"/>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b/>
                <w:sz w:val="24"/>
                <w:szCs w:val="24"/>
              </w:rPr>
              <w:t>Fermentation Products</w:t>
            </w:r>
          </w:p>
        </w:tc>
        <w:tc>
          <w:tcPr>
            <w:tcW w:w="1796" w:type="dxa"/>
            <w:gridSpan w:val="7"/>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b/>
                <w:sz w:val="24"/>
                <w:szCs w:val="24"/>
              </w:rPr>
              <w:t>10--  hours</w:t>
            </w:r>
          </w:p>
        </w:tc>
      </w:tr>
      <w:tr w:rsidR="00222262" w:rsidRPr="00D50005" w:rsidTr="00F135E7">
        <w:trPr>
          <w:trHeight w:val="143"/>
          <w:jc w:val="center"/>
        </w:trPr>
        <w:tc>
          <w:tcPr>
            <w:tcW w:w="9735" w:type="dxa"/>
            <w:gridSpan w:val="25"/>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 xml:space="preserve">Dairy products: - Production of starter cultures; Cheese - principles of cheese making. Cheddar Cheese, Swiss Cheese, Surface ripened Cheeses; Mold ripened Cheeses. General principles of manufacture of Yogurt, acidophilus milk, Kefir, Koumiss. Fermented foods: Soy sauce, </w:t>
            </w:r>
            <w:proofErr w:type="spellStart"/>
            <w:r w:rsidRPr="00D50005">
              <w:rPr>
                <w:rFonts w:ascii="Times New Roman" w:hAnsi="Times New Roman"/>
                <w:sz w:val="24"/>
                <w:szCs w:val="24"/>
              </w:rPr>
              <w:t>Miso</w:t>
            </w:r>
            <w:proofErr w:type="spellEnd"/>
            <w:r w:rsidRPr="00D50005">
              <w:rPr>
                <w:rFonts w:ascii="Times New Roman" w:hAnsi="Times New Roman"/>
                <w:sz w:val="24"/>
                <w:szCs w:val="24"/>
              </w:rPr>
              <w:t xml:space="preserve">, </w:t>
            </w:r>
            <w:proofErr w:type="spellStart"/>
            <w:r w:rsidRPr="00D50005">
              <w:rPr>
                <w:rFonts w:ascii="Times New Roman" w:hAnsi="Times New Roman"/>
                <w:sz w:val="24"/>
                <w:szCs w:val="24"/>
              </w:rPr>
              <w:t>Sufu</w:t>
            </w:r>
            <w:proofErr w:type="spellEnd"/>
            <w:r w:rsidRPr="00D50005">
              <w:rPr>
                <w:rFonts w:ascii="Times New Roman" w:hAnsi="Times New Roman"/>
                <w:sz w:val="24"/>
                <w:szCs w:val="24"/>
              </w:rPr>
              <w:t xml:space="preserve">, </w:t>
            </w:r>
            <w:proofErr w:type="spellStart"/>
            <w:r w:rsidRPr="00D50005">
              <w:rPr>
                <w:rFonts w:ascii="Times New Roman" w:hAnsi="Times New Roman"/>
                <w:sz w:val="24"/>
                <w:szCs w:val="24"/>
              </w:rPr>
              <w:t>Natto</w:t>
            </w:r>
            <w:proofErr w:type="spellEnd"/>
            <w:r w:rsidRPr="00D50005">
              <w:rPr>
                <w:rFonts w:ascii="Times New Roman" w:hAnsi="Times New Roman"/>
                <w:sz w:val="24"/>
                <w:szCs w:val="24"/>
              </w:rPr>
              <w:t xml:space="preserve">, </w:t>
            </w:r>
            <w:proofErr w:type="spellStart"/>
            <w:r w:rsidRPr="00D50005">
              <w:rPr>
                <w:rFonts w:ascii="Times New Roman" w:hAnsi="Times New Roman"/>
                <w:sz w:val="24"/>
                <w:szCs w:val="24"/>
              </w:rPr>
              <w:t>Idli</w:t>
            </w:r>
            <w:proofErr w:type="spellEnd"/>
            <w:r w:rsidRPr="00D50005">
              <w:rPr>
                <w:rFonts w:ascii="Times New Roman" w:hAnsi="Times New Roman"/>
                <w:sz w:val="24"/>
                <w:szCs w:val="24"/>
              </w:rPr>
              <w:t>, fermented fish products.  Fermented vegetables: Sauer kraut, pickles, Olives. Fermented sausages.</w:t>
            </w:r>
          </w:p>
        </w:tc>
      </w:tr>
      <w:tr w:rsidR="00222262" w:rsidRPr="00D50005" w:rsidTr="00F135E7">
        <w:trPr>
          <w:trHeight w:val="143"/>
          <w:jc w:val="center"/>
        </w:trPr>
        <w:tc>
          <w:tcPr>
            <w:tcW w:w="1552" w:type="dxa"/>
            <w:gridSpan w:val="5"/>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Unit:2</w:t>
            </w:r>
          </w:p>
        </w:tc>
        <w:tc>
          <w:tcPr>
            <w:tcW w:w="6350" w:type="dxa"/>
            <w:gridSpan w:val="12"/>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b/>
                <w:sz w:val="24"/>
                <w:szCs w:val="24"/>
              </w:rPr>
              <w:t xml:space="preserve">Distilled beverages </w:t>
            </w:r>
            <w:r w:rsidRPr="00D50005">
              <w:rPr>
                <w:rFonts w:ascii="Times New Roman" w:hAnsi="Times New Roman"/>
                <w:sz w:val="24"/>
                <w:szCs w:val="24"/>
              </w:rPr>
              <w:t>&amp;</w:t>
            </w:r>
            <w:r w:rsidRPr="00D50005">
              <w:rPr>
                <w:rFonts w:ascii="Times New Roman" w:hAnsi="Times New Roman"/>
                <w:b/>
                <w:sz w:val="24"/>
                <w:szCs w:val="24"/>
              </w:rPr>
              <w:t>Food additives</w:t>
            </w:r>
          </w:p>
        </w:tc>
        <w:tc>
          <w:tcPr>
            <w:tcW w:w="1833" w:type="dxa"/>
            <w:gridSpan w:val="8"/>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b/>
                <w:sz w:val="24"/>
                <w:szCs w:val="24"/>
              </w:rPr>
              <w:t>10--  hours</w:t>
            </w:r>
          </w:p>
        </w:tc>
      </w:tr>
      <w:tr w:rsidR="00222262" w:rsidRPr="00D50005" w:rsidTr="00F135E7">
        <w:trPr>
          <w:trHeight w:val="143"/>
          <w:jc w:val="center"/>
        </w:trPr>
        <w:tc>
          <w:tcPr>
            <w:tcW w:w="9735" w:type="dxa"/>
            <w:gridSpan w:val="25"/>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Alcohol, wine, brandy and beer</w:t>
            </w:r>
            <w:r>
              <w:rPr>
                <w:rFonts w:ascii="Times New Roman" w:hAnsi="Times New Roman"/>
                <w:sz w:val="24"/>
                <w:szCs w:val="24"/>
              </w:rPr>
              <w:t xml:space="preserve"> </w:t>
            </w:r>
            <w:proofErr w:type="spellStart"/>
            <w:r>
              <w:rPr>
                <w:rFonts w:ascii="Times New Roman" w:hAnsi="Times New Roman"/>
                <w:sz w:val="24"/>
                <w:szCs w:val="24"/>
              </w:rPr>
              <w:t>production.</w:t>
            </w:r>
            <w:r w:rsidRPr="00D50005">
              <w:rPr>
                <w:rFonts w:ascii="Times New Roman" w:hAnsi="Times New Roman"/>
                <w:sz w:val="24"/>
                <w:szCs w:val="24"/>
              </w:rPr>
              <w:t>Production</w:t>
            </w:r>
            <w:proofErr w:type="spellEnd"/>
            <w:r w:rsidRPr="00D50005">
              <w:rPr>
                <w:rFonts w:ascii="Times New Roman" w:hAnsi="Times New Roman"/>
                <w:sz w:val="24"/>
                <w:szCs w:val="24"/>
              </w:rPr>
              <w:t xml:space="preserve"> of additives - organic acid (acetic acid, lactic acid and citric acid), amino acids (</w:t>
            </w:r>
            <w:proofErr w:type="spellStart"/>
            <w:r w:rsidRPr="00D50005">
              <w:rPr>
                <w:rFonts w:ascii="Times New Roman" w:hAnsi="Times New Roman"/>
                <w:sz w:val="24"/>
                <w:szCs w:val="24"/>
              </w:rPr>
              <w:t>glutamic</w:t>
            </w:r>
            <w:proofErr w:type="spellEnd"/>
            <w:r w:rsidRPr="00D50005">
              <w:rPr>
                <w:rFonts w:ascii="Times New Roman" w:hAnsi="Times New Roman"/>
                <w:sz w:val="24"/>
                <w:szCs w:val="24"/>
              </w:rPr>
              <w:t xml:space="preserve"> acid, lysine, </w:t>
            </w:r>
            <w:proofErr w:type="spellStart"/>
            <w:r w:rsidRPr="00D50005">
              <w:rPr>
                <w:rFonts w:ascii="Times New Roman" w:hAnsi="Times New Roman"/>
                <w:sz w:val="24"/>
                <w:szCs w:val="24"/>
              </w:rPr>
              <w:t>threonine</w:t>
            </w:r>
            <w:proofErr w:type="spellEnd"/>
            <w:r w:rsidRPr="00D50005">
              <w:rPr>
                <w:rFonts w:ascii="Times New Roman" w:hAnsi="Times New Roman"/>
                <w:sz w:val="24"/>
                <w:szCs w:val="24"/>
              </w:rPr>
              <w:t xml:space="preserve">, </w:t>
            </w:r>
            <w:proofErr w:type="spellStart"/>
            <w:r w:rsidRPr="00D50005">
              <w:rPr>
                <w:rFonts w:ascii="Times New Roman" w:hAnsi="Times New Roman"/>
                <w:sz w:val="24"/>
                <w:szCs w:val="24"/>
              </w:rPr>
              <w:t>arginine</w:t>
            </w:r>
            <w:proofErr w:type="spellEnd"/>
            <w:r w:rsidRPr="00D50005">
              <w:rPr>
                <w:rFonts w:ascii="Times New Roman" w:hAnsi="Times New Roman"/>
                <w:sz w:val="24"/>
                <w:szCs w:val="24"/>
              </w:rPr>
              <w:t xml:space="preserve"> and </w:t>
            </w:r>
            <w:proofErr w:type="spellStart"/>
            <w:r w:rsidRPr="00D50005">
              <w:rPr>
                <w:rFonts w:ascii="Times New Roman" w:hAnsi="Times New Roman"/>
                <w:sz w:val="24"/>
                <w:szCs w:val="24"/>
              </w:rPr>
              <w:t>histidine</w:t>
            </w:r>
            <w:proofErr w:type="spellEnd"/>
            <w:r w:rsidRPr="00D50005">
              <w:rPr>
                <w:rFonts w:ascii="Times New Roman" w:hAnsi="Times New Roman"/>
                <w:sz w:val="24"/>
                <w:szCs w:val="24"/>
              </w:rPr>
              <w:t xml:space="preserve">), food </w:t>
            </w:r>
            <w:proofErr w:type="spellStart"/>
            <w:r w:rsidRPr="00D50005">
              <w:rPr>
                <w:rFonts w:ascii="Times New Roman" w:hAnsi="Times New Roman"/>
                <w:sz w:val="24"/>
                <w:szCs w:val="24"/>
              </w:rPr>
              <w:t>flavourants</w:t>
            </w:r>
            <w:proofErr w:type="spellEnd"/>
            <w:r w:rsidRPr="00D50005">
              <w:rPr>
                <w:rFonts w:ascii="Times New Roman" w:hAnsi="Times New Roman"/>
                <w:sz w:val="24"/>
                <w:szCs w:val="24"/>
              </w:rPr>
              <w:t xml:space="preserve"> and pigments </w:t>
            </w:r>
          </w:p>
        </w:tc>
      </w:tr>
      <w:tr w:rsidR="00222262" w:rsidRPr="00D50005" w:rsidTr="00F135E7">
        <w:trPr>
          <w:trHeight w:val="143"/>
          <w:jc w:val="center"/>
        </w:trPr>
        <w:tc>
          <w:tcPr>
            <w:tcW w:w="1552" w:type="dxa"/>
            <w:gridSpan w:val="5"/>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Unit:3</w:t>
            </w:r>
          </w:p>
        </w:tc>
        <w:tc>
          <w:tcPr>
            <w:tcW w:w="6085" w:type="dxa"/>
            <w:gridSpan w:val="11"/>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b/>
                <w:sz w:val="24"/>
                <w:szCs w:val="24"/>
              </w:rPr>
              <w:t>Food Spoilage and Public Health &amp; Food Preservation</w:t>
            </w:r>
          </w:p>
        </w:tc>
        <w:tc>
          <w:tcPr>
            <w:tcW w:w="2098" w:type="dxa"/>
            <w:gridSpan w:val="9"/>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b/>
                <w:sz w:val="24"/>
                <w:szCs w:val="24"/>
              </w:rPr>
              <w:t>1</w:t>
            </w:r>
            <w:r>
              <w:rPr>
                <w:rFonts w:ascii="Times New Roman" w:hAnsi="Times New Roman"/>
                <w:b/>
                <w:sz w:val="24"/>
                <w:szCs w:val="24"/>
              </w:rPr>
              <w:t>0</w:t>
            </w:r>
            <w:r w:rsidRPr="00D50005">
              <w:rPr>
                <w:rFonts w:ascii="Times New Roman" w:hAnsi="Times New Roman"/>
                <w:b/>
                <w:sz w:val="24"/>
                <w:szCs w:val="24"/>
              </w:rPr>
              <w:t>--  hours</w:t>
            </w:r>
          </w:p>
        </w:tc>
      </w:tr>
      <w:tr w:rsidR="00222262" w:rsidRPr="00D50005" w:rsidTr="00F135E7">
        <w:trPr>
          <w:trHeight w:val="143"/>
          <w:jc w:val="center"/>
        </w:trPr>
        <w:tc>
          <w:tcPr>
            <w:tcW w:w="9735" w:type="dxa"/>
            <w:gridSpan w:val="25"/>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i/>
                <w:sz w:val="24"/>
                <w:szCs w:val="24"/>
              </w:rPr>
              <w:t xml:space="preserve">Staphylococcal, </w:t>
            </w:r>
            <w:proofErr w:type="spellStart"/>
            <w:r w:rsidRPr="00D50005">
              <w:rPr>
                <w:rFonts w:ascii="Times New Roman" w:hAnsi="Times New Roman"/>
                <w:i/>
                <w:sz w:val="24"/>
                <w:szCs w:val="24"/>
              </w:rPr>
              <w:t>Salmonellosis</w:t>
            </w:r>
            <w:proofErr w:type="spellEnd"/>
            <w:r w:rsidRPr="00D50005">
              <w:rPr>
                <w:rFonts w:ascii="Times New Roman" w:hAnsi="Times New Roman"/>
                <w:i/>
                <w:sz w:val="24"/>
                <w:szCs w:val="24"/>
              </w:rPr>
              <w:t xml:space="preserve">, </w:t>
            </w:r>
            <w:proofErr w:type="spellStart"/>
            <w:r w:rsidRPr="00D50005">
              <w:rPr>
                <w:rFonts w:ascii="Times New Roman" w:hAnsi="Times New Roman"/>
                <w:i/>
                <w:sz w:val="24"/>
                <w:szCs w:val="24"/>
              </w:rPr>
              <w:t>E.coli</w:t>
            </w:r>
            <w:proofErr w:type="spellEnd"/>
            <w:r w:rsidRPr="00D50005">
              <w:rPr>
                <w:rFonts w:ascii="Times New Roman" w:hAnsi="Times New Roman"/>
                <w:i/>
                <w:sz w:val="24"/>
                <w:szCs w:val="24"/>
              </w:rPr>
              <w:t xml:space="preserve">, </w:t>
            </w:r>
            <w:r w:rsidRPr="00D50005">
              <w:rPr>
                <w:rFonts w:ascii="Times New Roman" w:hAnsi="Times New Roman"/>
                <w:sz w:val="24"/>
                <w:szCs w:val="24"/>
              </w:rPr>
              <w:t xml:space="preserve">Botulism, </w:t>
            </w:r>
            <w:proofErr w:type="spellStart"/>
            <w:r w:rsidRPr="00D50005">
              <w:rPr>
                <w:rFonts w:ascii="Times New Roman" w:hAnsi="Times New Roman"/>
                <w:sz w:val="24"/>
                <w:szCs w:val="24"/>
              </w:rPr>
              <w:t>aflatoxin</w:t>
            </w:r>
            <w:proofErr w:type="spellEnd"/>
            <w:r w:rsidRPr="00D50005">
              <w:rPr>
                <w:rFonts w:ascii="Times New Roman" w:hAnsi="Times New Roman"/>
                <w:sz w:val="24"/>
                <w:szCs w:val="24"/>
              </w:rPr>
              <w:t xml:space="preserve"> and amine production; food spoiling enzymes; Deterioration of foods- vegetables, meat, poultry, sea food and fruits, Principles of food preservation – methods of preservation: Physical (irradiation, drying, heat processing, chilling and freezing, high pressure and modification of atmosphere); Chemical (Sodium benzoate Class I &amp; </w:t>
            </w:r>
            <w:r w:rsidRPr="00D50005">
              <w:rPr>
                <w:rFonts w:ascii="Times New Roman" w:hAnsi="Times New Roman"/>
                <w:sz w:val="24"/>
                <w:szCs w:val="24"/>
              </w:rPr>
              <w:lastRenderedPageBreak/>
              <w:t xml:space="preserve">II); Biological: Probiotics and </w:t>
            </w:r>
            <w:proofErr w:type="spellStart"/>
            <w:r w:rsidRPr="00D50005">
              <w:rPr>
                <w:rFonts w:ascii="Times New Roman" w:hAnsi="Times New Roman"/>
                <w:sz w:val="24"/>
                <w:szCs w:val="24"/>
              </w:rPr>
              <w:t>bacteriocins</w:t>
            </w:r>
            <w:proofErr w:type="spellEnd"/>
            <w:r w:rsidRPr="00D50005">
              <w:rPr>
                <w:rFonts w:ascii="Times New Roman" w:hAnsi="Times New Roman"/>
                <w:sz w:val="24"/>
                <w:szCs w:val="24"/>
              </w:rPr>
              <w:t>.</w:t>
            </w:r>
          </w:p>
        </w:tc>
      </w:tr>
      <w:tr w:rsidR="00222262" w:rsidRPr="00D50005" w:rsidTr="00F135E7">
        <w:trPr>
          <w:trHeight w:val="143"/>
          <w:jc w:val="center"/>
        </w:trPr>
        <w:tc>
          <w:tcPr>
            <w:tcW w:w="1552" w:type="dxa"/>
            <w:gridSpan w:val="5"/>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lastRenderedPageBreak/>
              <w:t>Unit:4</w:t>
            </w:r>
          </w:p>
        </w:tc>
        <w:tc>
          <w:tcPr>
            <w:tcW w:w="6085" w:type="dxa"/>
            <w:gridSpan w:val="11"/>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b/>
                <w:sz w:val="24"/>
                <w:szCs w:val="24"/>
              </w:rPr>
              <w:t>Indicator Organisms</w:t>
            </w:r>
          </w:p>
        </w:tc>
        <w:tc>
          <w:tcPr>
            <w:tcW w:w="2098" w:type="dxa"/>
            <w:gridSpan w:val="9"/>
            <w:hideMark/>
          </w:tcPr>
          <w:p w:rsidR="00222262" w:rsidRPr="00D50005" w:rsidRDefault="00222262" w:rsidP="00F135E7">
            <w:pPr>
              <w:spacing w:after="0"/>
              <w:ind w:hanging="2"/>
              <w:rPr>
                <w:rFonts w:ascii="Times New Roman" w:hAnsi="Times New Roman"/>
                <w:sz w:val="24"/>
                <w:szCs w:val="24"/>
              </w:rPr>
            </w:pPr>
            <w:r>
              <w:rPr>
                <w:rFonts w:ascii="Times New Roman" w:hAnsi="Times New Roman"/>
                <w:b/>
                <w:sz w:val="24"/>
                <w:szCs w:val="24"/>
              </w:rPr>
              <w:t>10</w:t>
            </w:r>
            <w:r w:rsidRPr="00D50005">
              <w:rPr>
                <w:rFonts w:ascii="Times New Roman" w:hAnsi="Times New Roman"/>
                <w:b/>
                <w:sz w:val="24"/>
                <w:szCs w:val="24"/>
              </w:rPr>
              <w:t>-  hours</w:t>
            </w:r>
          </w:p>
        </w:tc>
      </w:tr>
      <w:tr w:rsidR="00222262" w:rsidRPr="00D50005" w:rsidTr="00F135E7">
        <w:trPr>
          <w:trHeight w:val="143"/>
          <w:jc w:val="center"/>
        </w:trPr>
        <w:tc>
          <w:tcPr>
            <w:tcW w:w="9735" w:type="dxa"/>
            <w:gridSpan w:val="25"/>
          </w:tcPr>
          <w:p w:rsidR="00222262" w:rsidRPr="00D50005" w:rsidRDefault="00222262" w:rsidP="00F135E7">
            <w:pPr>
              <w:spacing w:after="0"/>
              <w:ind w:left="2" w:right="226" w:hanging="2"/>
              <w:jc w:val="both"/>
              <w:rPr>
                <w:rFonts w:ascii="Times New Roman" w:hAnsi="Times New Roman"/>
                <w:sz w:val="24"/>
                <w:szCs w:val="24"/>
              </w:rPr>
            </w:pPr>
            <w:r w:rsidRPr="0048680A">
              <w:rPr>
                <w:rFonts w:ascii="Times New Roman" w:hAnsi="Times New Roman"/>
                <w:sz w:val="24"/>
                <w:szCs w:val="24"/>
              </w:rPr>
              <w:t>Indicators of food microbial quality and safety, some indicators of product quality and safety-</w:t>
            </w:r>
            <w:proofErr w:type="spellStart"/>
            <w:r w:rsidRPr="0048680A">
              <w:rPr>
                <w:rFonts w:ascii="Times New Roman" w:hAnsi="Times New Roman"/>
                <w:sz w:val="24"/>
                <w:szCs w:val="24"/>
              </w:rPr>
              <w:t>Coliforms</w:t>
            </w:r>
            <w:proofErr w:type="spellEnd"/>
            <w:r w:rsidRPr="0048680A">
              <w:rPr>
                <w:rFonts w:ascii="Times New Roman" w:hAnsi="Times New Roman"/>
                <w:sz w:val="24"/>
                <w:szCs w:val="24"/>
              </w:rPr>
              <w:t xml:space="preserve">, </w:t>
            </w:r>
            <w:proofErr w:type="spellStart"/>
            <w:r w:rsidRPr="0048680A">
              <w:rPr>
                <w:rFonts w:ascii="Times New Roman" w:hAnsi="Times New Roman"/>
                <w:i/>
                <w:sz w:val="24"/>
                <w:szCs w:val="24"/>
              </w:rPr>
              <w:t>Enterococci</w:t>
            </w:r>
            <w:proofErr w:type="spellEnd"/>
            <w:r w:rsidRPr="0048680A">
              <w:rPr>
                <w:rFonts w:ascii="Times New Roman" w:hAnsi="Times New Roman"/>
                <w:i/>
                <w:sz w:val="24"/>
                <w:szCs w:val="24"/>
              </w:rPr>
              <w:t xml:space="preserve">, </w:t>
            </w:r>
            <w:proofErr w:type="spellStart"/>
            <w:r w:rsidRPr="0048680A">
              <w:rPr>
                <w:rFonts w:ascii="Times New Roman" w:hAnsi="Times New Roman"/>
                <w:i/>
                <w:sz w:val="24"/>
                <w:szCs w:val="24"/>
              </w:rPr>
              <w:t>Bifidobacterium</w:t>
            </w:r>
            <w:proofErr w:type="spellEnd"/>
            <w:r w:rsidRPr="0048680A">
              <w:rPr>
                <w:rFonts w:ascii="Times New Roman" w:hAnsi="Times New Roman"/>
                <w:i/>
                <w:sz w:val="24"/>
                <w:szCs w:val="24"/>
              </w:rPr>
              <w:t xml:space="preserve">, </w:t>
            </w:r>
            <w:proofErr w:type="spellStart"/>
            <w:r w:rsidRPr="0048680A">
              <w:rPr>
                <w:rFonts w:ascii="Times New Roman" w:hAnsi="Times New Roman"/>
                <w:i/>
                <w:sz w:val="24"/>
                <w:szCs w:val="24"/>
              </w:rPr>
              <w:t>Coliphages</w:t>
            </w:r>
            <w:proofErr w:type="spellEnd"/>
            <w:r w:rsidRPr="0048680A">
              <w:rPr>
                <w:rFonts w:ascii="Times New Roman" w:hAnsi="Times New Roman"/>
                <w:i/>
                <w:sz w:val="24"/>
                <w:szCs w:val="24"/>
              </w:rPr>
              <w:t>.</w:t>
            </w:r>
            <w:r>
              <w:rPr>
                <w:rFonts w:ascii="Times New Roman" w:hAnsi="Times New Roman"/>
                <w:i/>
                <w:color w:val="2F5496"/>
                <w:sz w:val="24"/>
                <w:szCs w:val="24"/>
              </w:rPr>
              <w:t xml:space="preserve"> </w:t>
            </w:r>
            <w:r w:rsidRPr="00D50005">
              <w:rPr>
                <w:rFonts w:ascii="Times New Roman" w:hAnsi="Times New Roman"/>
                <w:sz w:val="24"/>
                <w:szCs w:val="24"/>
              </w:rPr>
              <w:t>Direct examination – culture techniques – enumeration methods – plate – Viable &amp; Total Count; Alternative methods – Dye reduction tests, electrical methods, ATP determination: Rapid methods, immunological methods – DNA / RNA methodology.</w:t>
            </w:r>
          </w:p>
          <w:p w:rsidR="00222262" w:rsidRPr="00D50005" w:rsidRDefault="00222262" w:rsidP="00F135E7">
            <w:pPr>
              <w:spacing w:after="0"/>
              <w:ind w:hanging="2"/>
              <w:rPr>
                <w:rFonts w:ascii="Times New Roman" w:hAnsi="Times New Roman"/>
                <w:sz w:val="24"/>
                <w:szCs w:val="24"/>
              </w:rPr>
            </w:pPr>
          </w:p>
        </w:tc>
      </w:tr>
      <w:tr w:rsidR="00222262" w:rsidRPr="00D50005" w:rsidTr="00F135E7">
        <w:trPr>
          <w:trHeight w:val="143"/>
          <w:jc w:val="center"/>
        </w:trPr>
        <w:tc>
          <w:tcPr>
            <w:tcW w:w="1552" w:type="dxa"/>
            <w:gridSpan w:val="5"/>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Unit:5</w:t>
            </w:r>
          </w:p>
        </w:tc>
        <w:tc>
          <w:tcPr>
            <w:tcW w:w="6051" w:type="dxa"/>
            <w:gridSpan w:val="10"/>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b/>
                <w:sz w:val="24"/>
                <w:szCs w:val="24"/>
              </w:rPr>
              <w:t>Food Process Technology</w:t>
            </w:r>
          </w:p>
        </w:tc>
        <w:tc>
          <w:tcPr>
            <w:tcW w:w="2132" w:type="dxa"/>
            <w:gridSpan w:val="10"/>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b/>
                <w:sz w:val="24"/>
                <w:szCs w:val="24"/>
              </w:rPr>
              <w:t>12--  hours</w:t>
            </w:r>
          </w:p>
        </w:tc>
      </w:tr>
      <w:tr w:rsidR="00222262" w:rsidRPr="00D50005" w:rsidTr="00F135E7">
        <w:trPr>
          <w:trHeight w:val="143"/>
          <w:jc w:val="center"/>
        </w:trPr>
        <w:tc>
          <w:tcPr>
            <w:tcW w:w="9735" w:type="dxa"/>
            <w:gridSpan w:val="25"/>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color w:val="000000"/>
                <w:sz w:val="24"/>
                <w:szCs w:val="24"/>
              </w:rPr>
              <w:t xml:space="preserve">Packaging and canning of foods – preparation for packaging, thermal processing of foods: Microwave heating, thermal inactivation of microorganisms, thermal process, freezing and thawing of foods. Food process operations: Evaporation - single and multi-effect evaporation, dehydration, </w:t>
            </w:r>
            <w:proofErr w:type="spellStart"/>
            <w:r w:rsidRPr="00D50005">
              <w:rPr>
                <w:rFonts w:ascii="Times New Roman" w:hAnsi="Times New Roman"/>
                <w:color w:val="000000"/>
                <w:sz w:val="24"/>
                <w:szCs w:val="24"/>
              </w:rPr>
              <w:t>psychomatric</w:t>
            </w:r>
            <w:proofErr w:type="spellEnd"/>
            <w:r w:rsidRPr="00D50005">
              <w:rPr>
                <w:rFonts w:ascii="Times New Roman" w:hAnsi="Times New Roman"/>
                <w:color w:val="000000"/>
                <w:sz w:val="24"/>
                <w:szCs w:val="24"/>
              </w:rPr>
              <w:t xml:space="preserve"> charts, drying-tunnel, tray, spray, drum, freeze, distillation; food processing aid through biotechnology, Food sanitation: Good manufacturing practices – Personnel hygiene, Hazard analysis and  Critical control points (HACCP) system for food safety, </w:t>
            </w:r>
            <w:r w:rsidRPr="0048680A">
              <w:rPr>
                <w:rFonts w:ascii="Times New Roman" w:hAnsi="Times New Roman"/>
                <w:sz w:val="24"/>
                <w:szCs w:val="24"/>
              </w:rPr>
              <w:t>HACCP Principles, applications of HACCP principles, Food safety regulations and practices in India, FDA, ISI.</w:t>
            </w:r>
          </w:p>
        </w:tc>
      </w:tr>
      <w:tr w:rsidR="00222262" w:rsidRPr="00D50005" w:rsidTr="00F135E7">
        <w:trPr>
          <w:trHeight w:val="143"/>
          <w:jc w:val="center"/>
        </w:trPr>
        <w:tc>
          <w:tcPr>
            <w:tcW w:w="9735" w:type="dxa"/>
            <w:gridSpan w:val="25"/>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 xml:space="preserve">E-learning                                                                                                                     </w:t>
            </w:r>
            <w:r>
              <w:rPr>
                <w:rFonts w:ascii="Times New Roman" w:hAnsi="Times New Roman"/>
                <w:sz w:val="24"/>
                <w:szCs w:val="24"/>
              </w:rPr>
              <w:t>2 hours</w:t>
            </w:r>
          </w:p>
        </w:tc>
      </w:tr>
      <w:tr w:rsidR="00222262" w:rsidRPr="00D50005" w:rsidTr="00F135E7">
        <w:trPr>
          <w:trHeight w:val="143"/>
          <w:jc w:val="center"/>
        </w:trPr>
        <w:tc>
          <w:tcPr>
            <w:tcW w:w="9735" w:type="dxa"/>
            <w:gridSpan w:val="25"/>
            <w:hideMark/>
          </w:tcPr>
          <w:p w:rsidR="00222262" w:rsidRPr="00D50005" w:rsidRDefault="00BF3573" w:rsidP="00222262">
            <w:pPr>
              <w:numPr>
                <w:ilvl w:val="0"/>
                <w:numId w:val="12"/>
              </w:numPr>
              <w:suppressAutoHyphens/>
              <w:spacing w:after="0"/>
              <w:ind w:leftChars="-1" w:left="0" w:hangingChars="1" w:hanging="2"/>
              <w:textDirection w:val="btLr"/>
              <w:textAlignment w:val="top"/>
              <w:outlineLvl w:val="0"/>
              <w:rPr>
                <w:rFonts w:ascii="Times New Roman" w:hAnsi="Times New Roman"/>
                <w:sz w:val="24"/>
                <w:szCs w:val="24"/>
              </w:rPr>
            </w:pPr>
            <w:hyperlink r:id="rId42" w:history="1">
              <w:r w:rsidR="00222262" w:rsidRPr="00D50005">
                <w:rPr>
                  <w:rStyle w:val="Hyperlink"/>
                  <w:rFonts w:ascii="Times New Roman" w:hAnsi="Times New Roman"/>
                  <w:sz w:val="24"/>
                  <w:szCs w:val="24"/>
                </w:rPr>
                <w:t>https://www.studocu.com/row/document/egerton-university/food-nutrition-and-dietetics/lecture-notes/food-science-and-technology-module-pdf/5275169/view</w:t>
              </w:r>
            </w:hyperlink>
          </w:p>
          <w:p w:rsidR="00222262" w:rsidRPr="00D50005" w:rsidRDefault="00BF3573" w:rsidP="00222262">
            <w:pPr>
              <w:numPr>
                <w:ilvl w:val="0"/>
                <w:numId w:val="12"/>
              </w:numPr>
              <w:suppressAutoHyphens/>
              <w:spacing w:after="0"/>
              <w:ind w:leftChars="-1" w:left="0" w:hangingChars="1" w:hanging="2"/>
              <w:textDirection w:val="btLr"/>
              <w:textAlignment w:val="top"/>
              <w:outlineLvl w:val="0"/>
              <w:rPr>
                <w:rFonts w:ascii="Times New Roman" w:hAnsi="Times New Roman"/>
                <w:sz w:val="24"/>
                <w:szCs w:val="24"/>
              </w:rPr>
            </w:pPr>
            <w:hyperlink r:id="rId43" w:history="1">
              <w:r w:rsidR="00222262" w:rsidRPr="00D50005">
                <w:rPr>
                  <w:rStyle w:val="Hyperlink"/>
                  <w:rFonts w:ascii="Times New Roman" w:hAnsi="Times New Roman"/>
                  <w:sz w:val="24"/>
                  <w:szCs w:val="24"/>
                </w:rPr>
                <w:t>https://www.studocu.com/row/document/jagannath-university/food-microbiology/lecture-notes/food-microbiology-lecture-notes-1/3561336/view</w:t>
              </w:r>
            </w:hyperlink>
          </w:p>
          <w:p w:rsidR="00222262" w:rsidRPr="00D50005" w:rsidRDefault="00BF3573" w:rsidP="00222262">
            <w:pPr>
              <w:numPr>
                <w:ilvl w:val="0"/>
                <w:numId w:val="12"/>
              </w:numPr>
              <w:suppressAutoHyphens/>
              <w:spacing w:after="0"/>
              <w:ind w:leftChars="-1" w:left="0" w:hangingChars="1" w:hanging="2"/>
              <w:textDirection w:val="btLr"/>
              <w:textAlignment w:val="top"/>
              <w:outlineLvl w:val="0"/>
              <w:rPr>
                <w:rFonts w:ascii="Times New Roman" w:hAnsi="Times New Roman"/>
                <w:sz w:val="24"/>
                <w:szCs w:val="24"/>
              </w:rPr>
            </w:pPr>
            <w:hyperlink r:id="rId44" w:history="1">
              <w:r w:rsidR="00222262" w:rsidRPr="00D50005">
                <w:rPr>
                  <w:rStyle w:val="Hyperlink"/>
                  <w:rFonts w:ascii="Times New Roman" w:hAnsi="Times New Roman"/>
                  <w:sz w:val="24"/>
                  <w:szCs w:val="24"/>
                </w:rPr>
                <w:t>http://ecoursesonline.iasri.res.in/course/view.php?id=131</w:t>
              </w:r>
            </w:hyperlink>
          </w:p>
        </w:tc>
      </w:tr>
      <w:tr w:rsidR="00222262" w:rsidRPr="00D50005" w:rsidTr="00F135E7">
        <w:trPr>
          <w:trHeight w:val="350"/>
          <w:jc w:val="center"/>
        </w:trPr>
        <w:tc>
          <w:tcPr>
            <w:tcW w:w="1552" w:type="dxa"/>
            <w:gridSpan w:val="5"/>
          </w:tcPr>
          <w:p w:rsidR="00222262" w:rsidRPr="00D50005" w:rsidRDefault="00222262" w:rsidP="00F135E7">
            <w:pPr>
              <w:spacing w:after="0"/>
              <w:ind w:hanging="2"/>
              <w:rPr>
                <w:rFonts w:ascii="Times New Roman" w:hAnsi="Times New Roman"/>
                <w:sz w:val="24"/>
                <w:szCs w:val="24"/>
              </w:rPr>
            </w:pPr>
          </w:p>
        </w:tc>
        <w:tc>
          <w:tcPr>
            <w:tcW w:w="6051" w:type="dxa"/>
            <w:gridSpan w:val="10"/>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b/>
                <w:sz w:val="24"/>
                <w:szCs w:val="24"/>
              </w:rPr>
              <w:t>Total Lecture hours</w:t>
            </w:r>
          </w:p>
        </w:tc>
        <w:tc>
          <w:tcPr>
            <w:tcW w:w="2132" w:type="dxa"/>
            <w:gridSpan w:val="10"/>
            <w:hideMark/>
          </w:tcPr>
          <w:p w:rsidR="00222262" w:rsidRPr="00D50005" w:rsidRDefault="00222262" w:rsidP="00F135E7">
            <w:pPr>
              <w:spacing w:after="0"/>
              <w:ind w:hanging="2"/>
              <w:rPr>
                <w:rFonts w:ascii="Times New Roman" w:hAnsi="Times New Roman"/>
                <w:sz w:val="24"/>
                <w:szCs w:val="24"/>
              </w:rPr>
            </w:pPr>
            <w:r>
              <w:rPr>
                <w:rFonts w:ascii="Times New Roman" w:hAnsi="Times New Roman"/>
                <w:b/>
                <w:sz w:val="24"/>
                <w:szCs w:val="24"/>
              </w:rPr>
              <w:t>54</w:t>
            </w:r>
            <w:r w:rsidRPr="00D50005">
              <w:rPr>
                <w:rFonts w:ascii="Times New Roman" w:hAnsi="Times New Roman"/>
                <w:b/>
                <w:sz w:val="24"/>
                <w:szCs w:val="24"/>
              </w:rPr>
              <w:t xml:space="preserve"> hours</w:t>
            </w:r>
          </w:p>
        </w:tc>
      </w:tr>
      <w:tr w:rsidR="00222262" w:rsidRPr="00D50005" w:rsidTr="00F135E7">
        <w:trPr>
          <w:trHeight w:val="143"/>
          <w:jc w:val="center"/>
        </w:trPr>
        <w:tc>
          <w:tcPr>
            <w:tcW w:w="9735" w:type="dxa"/>
            <w:gridSpan w:val="25"/>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Text Book(s)</w:t>
            </w:r>
          </w:p>
        </w:tc>
      </w:tr>
      <w:tr w:rsidR="00222262" w:rsidRPr="00D50005" w:rsidTr="00F135E7">
        <w:trPr>
          <w:trHeight w:val="143"/>
          <w:jc w:val="center"/>
        </w:trPr>
        <w:tc>
          <w:tcPr>
            <w:tcW w:w="391" w:type="dxa"/>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1</w:t>
            </w:r>
          </w:p>
        </w:tc>
        <w:tc>
          <w:tcPr>
            <w:tcW w:w="9344" w:type="dxa"/>
            <w:gridSpan w:val="24"/>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Industrial Microbiology, 1983, 4</w:t>
            </w:r>
            <w:r w:rsidRPr="00D50005">
              <w:rPr>
                <w:rFonts w:ascii="Times New Roman" w:hAnsi="Times New Roman"/>
                <w:sz w:val="24"/>
                <w:szCs w:val="24"/>
                <w:vertAlign w:val="superscript"/>
              </w:rPr>
              <w:t>th</w:t>
            </w:r>
            <w:r w:rsidRPr="00D50005">
              <w:rPr>
                <w:rFonts w:ascii="Times New Roman" w:hAnsi="Times New Roman"/>
                <w:sz w:val="24"/>
                <w:szCs w:val="24"/>
              </w:rPr>
              <w:t xml:space="preserve"> Edition, Prescott and Dunn's, Gerald Reed, AVI Publishing Company Inc. </w:t>
            </w:r>
            <w:proofErr w:type="spellStart"/>
            <w:r w:rsidRPr="00D50005">
              <w:rPr>
                <w:rFonts w:ascii="Times New Roman" w:hAnsi="Times New Roman"/>
                <w:sz w:val="24"/>
                <w:szCs w:val="24"/>
              </w:rPr>
              <w:t>Conneticut</w:t>
            </w:r>
            <w:proofErr w:type="spellEnd"/>
            <w:r w:rsidRPr="00D50005">
              <w:rPr>
                <w:rFonts w:ascii="Times New Roman" w:hAnsi="Times New Roman"/>
                <w:sz w:val="24"/>
                <w:szCs w:val="24"/>
              </w:rPr>
              <w:t>.</w:t>
            </w:r>
          </w:p>
        </w:tc>
      </w:tr>
      <w:tr w:rsidR="00222262" w:rsidRPr="00D50005" w:rsidTr="00F135E7">
        <w:trPr>
          <w:trHeight w:val="143"/>
          <w:jc w:val="center"/>
        </w:trPr>
        <w:tc>
          <w:tcPr>
            <w:tcW w:w="391" w:type="dxa"/>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2</w:t>
            </w:r>
          </w:p>
        </w:tc>
        <w:tc>
          <w:tcPr>
            <w:tcW w:w="9344" w:type="dxa"/>
            <w:gridSpan w:val="24"/>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 xml:space="preserve">Food Microbiology- </w:t>
            </w:r>
            <w:hyperlink r:id="rId45" w:history="1">
              <w:r w:rsidRPr="00D50005">
                <w:rPr>
                  <w:rStyle w:val="Hyperlink"/>
                  <w:rFonts w:ascii="Times New Roman" w:hAnsi="Times New Roman"/>
                  <w:sz w:val="24"/>
                  <w:szCs w:val="24"/>
                </w:rPr>
                <w:t xml:space="preserve">Frazier, </w:t>
              </w:r>
            </w:hyperlink>
            <w:r w:rsidRPr="00D50005">
              <w:rPr>
                <w:rFonts w:ascii="Times New Roman" w:hAnsi="Times New Roman"/>
                <w:sz w:val="24"/>
                <w:szCs w:val="24"/>
              </w:rPr>
              <w:t>1987, Tata McGraw-Hill Education</w:t>
            </w:r>
          </w:p>
        </w:tc>
      </w:tr>
      <w:tr w:rsidR="00222262" w:rsidRPr="00D50005" w:rsidTr="00F135E7">
        <w:trPr>
          <w:trHeight w:val="368"/>
          <w:jc w:val="center"/>
        </w:trPr>
        <w:tc>
          <w:tcPr>
            <w:tcW w:w="9735" w:type="dxa"/>
            <w:gridSpan w:val="25"/>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Reference Books</w:t>
            </w:r>
          </w:p>
        </w:tc>
      </w:tr>
      <w:tr w:rsidR="00222262" w:rsidRPr="00D50005" w:rsidTr="00F135E7">
        <w:trPr>
          <w:trHeight w:val="143"/>
          <w:jc w:val="center"/>
        </w:trPr>
        <w:tc>
          <w:tcPr>
            <w:tcW w:w="391" w:type="dxa"/>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1</w:t>
            </w:r>
          </w:p>
        </w:tc>
        <w:tc>
          <w:tcPr>
            <w:tcW w:w="9344" w:type="dxa"/>
            <w:gridSpan w:val="24"/>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 xml:space="preserve">Food Biotechnology. 1982. by </w:t>
            </w:r>
            <w:proofErr w:type="spellStart"/>
            <w:r w:rsidRPr="00D50005">
              <w:rPr>
                <w:rFonts w:ascii="Times New Roman" w:hAnsi="Times New Roman"/>
                <w:sz w:val="24"/>
                <w:szCs w:val="24"/>
              </w:rPr>
              <w:t>Knorr</w:t>
            </w:r>
            <w:proofErr w:type="spellEnd"/>
            <w:r w:rsidRPr="00D50005">
              <w:rPr>
                <w:rFonts w:ascii="Times New Roman" w:hAnsi="Times New Roman"/>
                <w:sz w:val="24"/>
                <w:szCs w:val="24"/>
              </w:rPr>
              <w:t>, D. Marcel Dekker, New York</w:t>
            </w:r>
          </w:p>
        </w:tc>
      </w:tr>
      <w:tr w:rsidR="00222262" w:rsidRPr="00D50005" w:rsidTr="00F135E7">
        <w:trPr>
          <w:trHeight w:val="416"/>
          <w:jc w:val="center"/>
        </w:trPr>
        <w:tc>
          <w:tcPr>
            <w:tcW w:w="391" w:type="dxa"/>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2</w:t>
            </w:r>
          </w:p>
        </w:tc>
        <w:tc>
          <w:tcPr>
            <w:tcW w:w="9344" w:type="dxa"/>
            <w:gridSpan w:val="24"/>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 xml:space="preserve">Biotechnology, 1983, VI-VIII, </w:t>
            </w:r>
            <w:proofErr w:type="spellStart"/>
            <w:r w:rsidRPr="00D50005">
              <w:rPr>
                <w:rFonts w:ascii="Times New Roman" w:hAnsi="Times New Roman"/>
                <w:sz w:val="24"/>
                <w:szCs w:val="24"/>
              </w:rPr>
              <w:t>Rehm</w:t>
            </w:r>
            <w:proofErr w:type="spellEnd"/>
            <w:r w:rsidRPr="00D50005">
              <w:rPr>
                <w:rFonts w:ascii="Times New Roman" w:hAnsi="Times New Roman"/>
                <w:sz w:val="24"/>
                <w:szCs w:val="24"/>
              </w:rPr>
              <w:t xml:space="preserve">, H.J. and </w:t>
            </w:r>
            <w:proofErr w:type="spellStart"/>
            <w:r w:rsidRPr="00D50005">
              <w:rPr>
                <w:rFonts w:ascii="Times New Roman" w:hAnsi="Times New Roman"/>
                <w:sz w:val="24"/>
                <w:szCs w:val="24"/>
              </w:rPr>
              <w:t>Reed,G</w:t>
            </w:r>
            <w:proofErr w:type="spellEnd"/>
            <w:r w:rsidRPr="00D50005">
              <w:rPr>
                <w:rFonts w:ascii="Times New Roman" w:hAnsi="Times New Roman"/>
                <w:sz w:val="24"/>
                <w:szCs w:val="24"/>
              </w:rPr>
              <w:t xml:space="preserve">, </w:t>
            </w:r>
            <w:proofErr w:type="spellStart"/>
            <w:r w:rsidRPr="00D50005">
              <w:rPr>
                <w:rFonts w:ascii="Times New Roman" w:hAnsi="Times New Roman"/>
                <w:sz w:val="24"/>
                <w:szCs w:val="24"/>
              </w:rPr>
              <w:t>Verlag</w:t>
            </w:r>
            <w:proofErr w:type="spellEnd"/>
            <w:r w:rsidRPr="00D50005">
              <w:rPr>
                <w:rFonts w:ascii="Times New Roman" w:hAnsi="Times New Roman"/>
                <w:sz w:val="24"/>
                <w:szCs w:val="24"/>
              </w:rPr>
              <w:t xml:space="preserve"> </w:t>
            </w:r>
            <w:proofErr w:type="spellStart"/>
            <w:r w:rsidRPr="00D50005">
              <w:rPr>
                <w:rFonts w:ascii="Times New Roman" w:hAnsi="Times New Roman"/>
                <w:sz w:val="24"/>
                <w:szCs w:val="24"/>
              </w:rPr>
              <w:t>Chemie,Wainheim</w:t>
            </w:r>
            <w:proofErr w:type="spellEnd"/>
          </w:p>
        </w:tc>
      </w:tr>
      <w:tr w:rsidR="00222262" w:rsidRPr="00D50005" w:rsidTr="00F135E7">
        <w:trPr>
          <w:trHeight w:val="416"/>
          <w:jc w:val="center"/>
        </w:trPr>
        <w:tc>
          <w:tcPr>
            <w:tcW w:w="391" w:type="dxa"/>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3</w:t>
            </w:r>
          </w:p>
        </w:tc>
        <w:tc>
          <w:tcPr>
            <w:tcW w:w="9344" w:type="dxa"/>
            <w:gridSpan w:val="24"/>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 xml:space="preserve">Genetic Engineering Applications for Industry, 1981, </w:t>
            </w:r>
            <w:proofErr w:type="spellStart"/>
            <w:r w:rsidRPr="00D50005">
              <w:rPr>
                <w:rFonts w:ascii="Times New Roman" w:hAnsi="Times New Roman"/>
                <w:sz w:val="24"/>
                <w:szCs w:val="24"/>
              </w:rPr>
              <w:t>Paul,J.K.,Noyer</w:t>
            </w:r>
            <w:proofErr w:type="spellEnd"/>
            <w:r w:rsidRPr="00D50005">
              <w:rPr>
                <w:rFonts w:ascii="Times New Roman" w:hAnsi="Times New Roman"/>
                <w:sz w:val="24"/>
                <w:szCs w:val="24"/>
              </w:rPr>
              <w:t xml:space="preserve"> Corporation, New Jersey</w:t>
            </w:r>
          </w:p>
        </w:tc>
      </w:tr>
      <w:tr w:rsidR="00222262" w:rsidRPr="00D50005" w:rsidTr="00F135E7">
        <w:trPr>
          <w:trHeight w:val="575"/>
          <w:jc w:val="center"/>
        </w:trPr>
        <w:tc>
          <w:tcPr>
            <w:tcW w:w="391" w:type="dxa"/>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4</w:t>
            </w:r>
          </w:p>
        </w:tc>
        <w:tc>
          <w:tcPr>
            <w:tcW w:w="9344" w:type="dxa"/>
            <w:gridSpan w:val="24"/>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 xml:space="preserve">Fundamentals of Food Process Engineering, 1980, </w:t>
            </w:r>
            <w:proofErr w:type="spellStart"/>
            <w:r w:rsidRPr="00D50005">
              <w:rPr>
                <w:rFonts w:ascii="Times New Roman" w:hAnsi="Times New Roman"/>
                <w:sz w:val="24"/>
                <w:szCs w:val="24"/>
              </w:rPr>
              <w:t>Toledo</w:t>
            </w:r>
            <w:proofErr w:type="gramStart"/>
            <w:r w:rsidRPr="00D50005">
              <w:rPr>
                <w:rFonts w:ascii="Times New Roman" w:hAnsi="Times New Roman"/>
                <w:sz w:val="24"/>
                <w:szCs w:val="24"/>
              </w:rPr>
              <w:t>,R.T</w:t>
            </w:r>
            <w:proofErr w:type="spellEnd"/>
            <w:proofErr w:type="gramEnd"/>
            <w:r w:rsidRPr="00D50005">
              <w:rPr>
                <w:rFonts w:ascii="Times New Roman" w:hAnsi="Times New Roman"/>
                <w:sz w:val="24"/>
                <w:szCs w:val="24"/>
              </w:rPr>
              <w:t>., AVI Publishing Co., USA.</w:t>
            </w:r>
          </w:p>
        </w:tc>
      </w:tr>
      <w:tr w:rsidR="00222262" w:rsidRPr="00D50005" w:rsidTr="00F135E7">
        <w:trPr>
          <w:trHeight w:val="416"/>
          <w:jc w:val="center"/>
        </w:trPr>
        <w:tc>
          <w:tcPr>
            <w:tcW w:w="391" w:type="dxa"/>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5</w:t>
            </w:r>
          </w:p>
        </w:tc>
        <w:tc>
          <w:tcPr>
            <w:tcW w:w="9344" w:type="dxa"/>
            <w:gridSpan w:val="24"/>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Food Engineering Operations, 1979, 2</w:t>
            </w:r>
            <w:r w:rsidRPr="00D50005">
              <w:rPr>
                <w:rFonts w:ascii="Times New Roman" w:hAnsi="Times New Roman"/>
                <w:sz w:val="24"/>
                <w:szCs w:val="24"/>
                <w:vertAlign w:val="superscript"/>
              </w:rPr>
              <w:t>nd</w:t>
            </w:r>
            <w:r w:rsidRPr="00D50005">
              <w:rPr>
                <w:rFonts w:ascii="Times New Roman" w:hAnsi="Times New Roman"/>
                <w:sz w:val="24"/>
                <w:szCs w:val="24"/>
              </w:rPr>
              <w:t xml:space="preserve"> Edition, </w:t>
            </w:r>
            <w:proofErr w:type="spellStart"/>
            <w:r w:rsidRPr="00D50005">
              <w:rPr>
                <w:rFonts w:ascii="Times New Roman" w:hAnsi="Times New Roman"/>
                <w:sz w:val="24"/>
                <w:szCs w:val="24"/>
              </w:rPr>
              <w:t>Brennan,J.G</w:t>
            </w:r>
            <w:proofErr w:type="spellEnd"/>
            <w:r w:rsidRPr="00D50005">
              <w:rPr>
                <w:rFonts w:ascii="Times New Roman" w:hAnsi="Times New Roman"/>
                <w:sz w:val="24"/>
                <w:szCs w:val="24"/>
              </w:rPr>
              <w:t xml:space="preserve">., </w:t>
            </w:r>
            <w:proofErr w:type="spellStart"/>
            <w:r w:rsidRPr="00D50005">
              <w:rPr>
                <w:rFonts w:ascii="Times New Roman" w:hAnsi="Times New Roman"/>
                <w:sz w:val="24"/>
                <w:szCs w:val="24"/>
              </w:rPr>
              <w:t>Bulters,J.R</w:t>
            </w:r>
            <w:proofErr w:type="spellEnd"/>
            <w:r w:rsidRPr="00D50005">
              <w:rPr>
                <w:rFonts w:ascii="Times New Roman" w:hAnsi="Times New Roman"/>
                <w:sz w:val="24"/>
                <w:szCs w:val="24"/>
              </w:rPr>
              <w:t xml:space="preserve">., </w:t>
            </w:r>
            <w:proofErr w:type="spellStart"/>
            <w:r w:rsidRPr="00D50005">
              <w:rPr>
                <w:rFonts w:ascii="Times New Roman" w:hAnsi="Times New Roman"/>
                <w:sz w:val="24"/>
                <w:szCs w:val="24"/>
              </w:rPr>
              <w:t>Gowelx,N.D</w:t>
            </w:r>
            <w:proofErr w:type="spellEnd"/>
            <w:r w:rsidRPr="00D50005">
              <w:rPr>
                <w:rFonts w:ascii="Times New Roman" w:hAnsi="Times New Roman"/>
                <w:sz w:val="24"/>
                <w:szCs w:val="24"/>
              </w:rPr>
              <w:t xml:space="preserve"> and Lilly, A.E.V., Applied Science Publishers</w:t>
            </w:r>
          </w:p>
        </w:tc>
      </w:tr>
      <w:tr w:rsidR="00222262" w:rsidRPr="00D50005" w:rsidTr="00F135E7">
        <w:trPr>
          <w:trHeight w:val="416"/>
          <w:jc w:val="center"/>
        </w:trPr>
        <w:tc>
          <w:tcPr>
            <w:tcW w:w="391" w:type="dxa"/>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6</w:t>
            </w:r>
          </w:p>
        </w:tc>
        <w:tc>
          <w:tcPr>
            <w:tcW w:w="9344" w:type="dxa"/>
            <w:gridSpan w:val="24"/>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Food Process Engineering, 1977, 2</w:t>
            </w:r>
            <w:r w:rsidRPr="00D50005">
              <w:rPr>
                <w:rFonts w:ascii="Times New Roman" w:hAnsi="Times New Roman"/>
                <w:sz w:val="24"/>
                <w:szCs w:val="24"/>
                <w:vertAlign w:val="superscript"/>
              </w:rPr>
              <w:t>nd</w:t>
            </w:r>
            <w:r w:rsidRPr="00D50005">
              <w:rPr>
                <w:rFonts w:ascii="Times New Roman" w:hAnsi="Times New Roman"/>
                <w:sz w:val="24"/>
                <w:szCs w:val="24"/>
              </w:rPr>
              <w:t xml:space="preserve"> Edition, </w:t>
            </w:r>
            <w:proofErr w:type="spellStart"/>
            <w:r w:rsidRPr="00D50005">
              <w:rPr>
                <w:rFonts w:ascii="Times New Roman" w:hAnsi="Times New Roman"/>
                <w:sz w:val="24"/>
                <w:szCs w:val="24"/>
              </w:rPr>
              <w:t>Heldman</w:t>
            </w:r>
            <w:proofErr w:type="spellEnd"/>
            <w:r w:rsidRPr="00D50005">
              <w:rPr>
                <w:rFonts w:ascii="Times New Roman" w:hAnsi="Times New Roman"/>
                <w:sz w:val="24"/>
                <w:szCs w:val="24"/>
              </w:rPr>
              <w:t>, D.R., AVI Publishing</w:t>
            </w:r>
          </w:p>
        </w:tc>
      </w:tr>
      <w:tr w:rsidR="00222262" w:rsidRPr="00D50005" w:rsidTr="00F135E7">
        <w:trPr>
          <w:trHeight w:val="143"/>
          <w:jc w:val="center"/>
        </w:trPr>
        <w:tc>
          <w:tcPr>
            <w:tcW w:w="9735" w:type="dxa"/>
            <w:gridSpan w:val="25"/>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Related Online Contents [MOOC, SWAYAM, NPTEL, Websites etc.]</w:t>
            </w:r>
          </w:p>
        </w:tc>
      </w:tr>
      <w:tr w:rsidR="00222262" w:rsidRPr="00D50005" w:rsidTr="00F135E7">
        <w:trPr>
          <w:trHeight w:val="143"/>
          <w:jc w:val="center"/>
        </w:trPr>
        <w:tc>
          <w:tcPr>
            <w:tcW w:w="391" w:type="dxa"/>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lastRenderedPageBreak/>
              <w:t>1</w:t>
            </w:r>
          </w:p>
        </w:tc>
        <w:tc>
          <w:tcPr>
            <w:tcW w:w="9344" w:type="dxa"/>
            <w:gridSpan w:val="24"/>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 xml:space="preserve">Food Science and Processing </w:t>
            </w:r>
          </w:p>
          <w:p w:rsidR="00222262" w:rsidRPr="00D50005" w:rsidRDefault="00BF3573" w:rsidP="00F135E7">
            <w:pPr>
              <w:spacing w:after="0"/>
              <w:ind w:hanging="2"/>
              <w:rPr>
                <w:rFonts w:ascii="Times New Roman" w:hAnsi="Times New Roman"/>
                <w:sz w:val="24"/>
                <w:szCs w:val="24"/>
              </w:rPr>
            </w:pPr>
            <w:hyperlink r:id="rId46" w:history="1">
              <w:r w:rsidR="00222262" w:rsidRPr="00D50005">
                <w:rPr>
                  <w:rStyle w:val="Hyperlink"/>
                  <w:rFonts w:ascii="Times New Roman" w:hAnsi="Times New Roman"/>
                  <w:sz w:val="24"/>
                  <w:szCs w:val="24"/>
                </w:rPr>
                <w:t>https://swayam.gov.in/nd2_cec19_ag05/preview</w:t>
              </w:r>
            </w:hyperlink>
          </w:p>
        </w:tc>
      </w:tr>
      <w:tr w:rsidR="00222262" w:rsidRPr="00D50005" w:rsidTr="00F135E7">
        <w:trPr>
          <w:trHeight w:val="143"/>
          <w:jc w:val="center"/>
        </w:trPr>
        <w:tc>
          <w:tcPr>
            <w:tcW w:w="391" w:type="dxa"/>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2</w:t>
            </w:r>
          </w:p>
        </w:tc>
        <w:tc>
          <w:tcPr>
            <w:tcW w:w="9344" w:type="dxa"/>
            <w:gridSpan w:val="24"/>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 xml:space="preserve">Food Microbiology and Food Safety </w:t>
            </w:r>
            <w:r w:rsidRPr="00D50005">
              <w:rPr>
                <w:rFonts w:ascii="Times New Roman" w:hAnsi="Times New Roman"/>
                <w:sz w:val="24"/>
                <w:szCs w:val="24"/>
              </w:rPr>
              <w:br/>
            </w:r>
            <w:hyperlink r:id="rId47" w:history="1">
              <w:r w:rsidRPr="00D50005">
                <w:rPr>
                  <w:rStyle w:val="Hyperlink"/>
                  <w:rFonts w:ascii="Times New Roman" w:hAnsi="Times New Roman"/>
                  <w:sz w:val="24"/>
                  <w:szCs w:val="24"/>
                </w:rPr>
                <w:t>https://swayam.gov.in/nd2_cec20_ag13/preview</w:t>
              </w:r>
            </w:hyperlink>
          </w:p>
        </w:tc>
      </w:tr>
      <w:tr w:rsidR="00222262" w:rsidRPr="00D50005" w:rsidTr="00F135E7">
        <w:trPr>
          <w:trHeight w:val="143"/>
          <w:jc w:val="center"/>
        </w:trPr>
        <w:tc>
          <w:tcPr>
            <w:tcW w:w="391" w:type="dxa"/>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3</w:t>
            </w:r>
          </w:p>
        </w:tc>
        <w:tc>
          <w:tcPr>
            <w:tcW w:w="9344" w:type="dxa"/>
            <w:gridSpan w:val="24"/>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 xml:space="preserve">Food Preservation Technology </w:t>
            </w:r>
          </w:p>
          <w:p w:rsidR="00222262" w:rsidRPr="00D50005" w:rsidRDefault="00BF3573" w:rsidP="00F135E7">
            <w:pPr>
              <w:spacing w:after="0"/>
              <w:ind w:hanging="2"/>
              <w:rPr>
                <w:rFonts w:ascii="Times New Roman" w:hAnsi="Times New Roman"/>
                <w:sz w:val="24"/>
                <w:szCs w:val="24"/>
              </w:rPr>
            </w:pPr>
            <w:hyperlink r:id="rId48" w:history="1">
              <w:r w:rsidR="00222262" w:rsidRPr="00D50005">
                <w:rPr>
                  <w:rStyle w:val="Hyperlink"/>
                  <w:rFonts w:ascii="Times New Roman" w:hAnsi="Times New Roman"/>
                  <w:sz w:val="24"/>
                  <w:szCs w:val="24"/>
                </w:rPr>
                <w:t>https://swayam.gov.in/nd2_cec19_ag01/preview</w:t>
              </w:r>
            </w:hyperlink>
          </w:p>
        </w:tc>
      </w:tr>
      <w:tr w:rsidR="00222262" w:rsidRPr="00D50005" w:rsidTr="00F135E7">
        <w:trPr>
          <w:trHeight w:val="143"/>
          <w:jc w:val="center"/>
        </w:trPr>
        <w:tc>
          <w:tcPr>
            <w:tcW w:w="391" w:type="dxa"/>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4</w:t>
            </w:r>
          </w:p>
        </w:tc>
        <w:tc>
          <w:tcPr>
            <w:tcW w:w="9344" w:type="dxa"/>
            <w:gridSpan w:val="24"/>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 xml:space="preserve">Introduction to food Microbiology </w:t>
            </w:r>
          </w:p>
          <w:p w:rsidR="00222262" w:rsidRPr="00D50005" w:rsidRDefault="00BF3573" w:rsidP="00F135E7">
            <w:pPr>
              <w:spacing w:after="0"/>
              <w:ind w:hanging="2"/>
              <w:rPr>
                <w:rFonts w:ascii="Times New Roman" w:hAnsi="Times New Roman"/>
                <w:sz w:val="24"/>
                <w:szCs w:val="24"/>
              </w:rPr>
            </w:pPr>
            <w:hyperlink r:id="rId49" w:history="1">
              <w:r w:rsidR="00222262" w:rsidRPr="00D50005">
                <w:rPr>
                  <w:rStyle w:val="Hyperlink"/>
                  <w:rFonts w:ascii="Times New Roman" w:hAnsi="Times New Roman"/>
                  <w:sz w:val="24"/>
                  <w:szCs w:val="24"/>
                </w:rPr>
                <w:t>https://nptel.ac.in/courses/126/103/126103017/</w:t>
              </w:r>
            </w:hyperlink>
          </w:p>
        </w:tc>
      </w:tr>
      <w:tr w:rsidR="00222262" w:rsidRPr="00D50005" w:rsidTr="00F135E7">
        <w:trPr>
          <w:trHeight w:val="143"/>
          <w:jc w:val="center"/>
        </w:trPr>
        <w:tc>
          <w:tcPr>
            <w:tcW w:w="9735" w:type="dxa"/>
            <w:gridSpan w:val="25"/>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 xml:space="preserve">Course Designed By: </w:t>
            </w:r>
            <w:proofErr w:type="spellStart"/>
            <w:r w:rsidRPr="00D50005">
              <w:rPr>
                <w:rFonts w:ascii="Times New Roman" w:hAnsi="Times New Roman"/>
                <w:sz w:val="24"/>
                <w:szCs w:val="24"/>
              </w:rPr>
              <w:t>Dr.K</w:t>
            </w:r>
            <w:proofErr w:type="spellEnd"/>
            <w:r w:rsidRPr="00D50005">
              <w:rPr>
                <w:rFonts w:ascii="Times New Roman" w:hAnsi="Times New Roman"/>
                <w:sz w:val="24"/>
                <w:szCs w:val="24"/>
              </w:rPr>
              <w:t xml:space="preserve">. </w:t>
            </w:r>
            <w:proofErr w:type="spellStart"/>
            <w:r w:rsidRPr="00D50005">
              <w:rPr>
                <w:rFonts w:ascii="Times New Roman" w:hAnsi="Times New Roman"/>
                <w:sz w:val="24"/>
                <w:szCs w:val="24"/>
              </w:rPr>
              <w:t>Preethi</w:t>
            </w:r>
            <w:proofErr w:type="spellEnd"/>
          </w:p>
        </w:tc>
      </w:tr>
      <w:tr w:rsidR="00222262" w:rsidRPr="00D50005" w:rsidTr="00F135E7">
        <w:trPr>
          <w:trHeight w:val="143"/>
          <w:jc w:val="center"/>
        </w:trPr>
        <w:tc>
          <w:tcPr>
            <w:tcW w:w="9735" w:type="dxa"/>
            <w:gridSpan w:val="25"/>
            <w:hideMark/>
          </w:tcPr>
          <w:p w:rsidR="00222262" w:rsidRPr="00D50005" w:rsidRDefault="00222262" w:rsidP="00F135E7">
            <w:pPr>
              <w:spacing w:after="0"/>
              <w:ind w:hanging="2"/>
              <w:rPr>
                <w:rFonts w:ascii="Times New Roman" w:hAnsi="Times New Roman"/>
                <w:sz w:val="24"/>
                <w:szCs w:val="24"/>
              </w:rPr>
            </w:pPr>
            <w:r w:rsidRPr="00D50005">
              <w:rPr>
                <w:rFonts w:ascii="Times New Roman" w:hAnsi="Times New Roman"/>
                <w:sz w:val="24"/>
                <w:szCs w:val="24"/>
              </w:rPr>
              <w:t>Mapping with Programme Outcomes</w:t>
            </w:r>
          </w:p>
        </w:tc>
      </w:tr>
      <w:tr w:rsidR="00222262" w:rsidRPr="00D50005" w:rsidTr="00F135E7">
        <w:trPr>
          <w:trHeight w:val="143"/>
          <w:jc w:val="center"/>
        </w:trPr>
        <w:tc>
          <w:tcPr>
            <w:tcW w:w="998" w:type="dxa"/>
            <w:gridSpan w:val="3"/>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COs</w:t>
            </w:r>
          </w:p>
        </w:tc>
        <w:tc>
          <w:tcPr>
            <w:tcW w:w="1080" w:type="dxa"/>
            <w:gridSpan w:val="3"/>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b/>
                <w:sz w:val="24"/>
                <w:szCs w:val="24"/>
              </w:rPr>
              <w:t>PO1</w:t>
            </w:r>
          </w:p>
        </w:tc>
        <w:tc>
          <w:tcPr>
            <w:tcW w:w="900" w:type="dxa"/>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b/>
                <w:sz w:val="24"/>
                <w:szCs w:val="24"/>
              </w:rPr>
              <w:t>PO2</w:t>
            </w:r>
          </w:p>
        </w:tc>
        <w:tc>
          <w:tcPr>
            <w:tcW w:w="707" w:type="dxa"/>
            <w:gridSpan w:val="2"/>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b/>
                <w:sz w:val="24"/>
                <w:szCs w:val="24"/>
              </w:rPr>
              <w:t>PO3</w:t>
            </w:r>
          </w:p>
        </w:tc>
        <w:tc>
          <w:tcPr>
            <w:tcW w:w="810" w:type="dxa"/>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b/>
                <w:sz w:val="24"/>
                <w:szCs w:val="24"/>
              </w:rPr>
              <w:t>PO4</w:t>
            </w:r>
          </w:p>
        </w:tc>
        <w:tc>
          <w:tcPr>
            <w:tcW w:w="1093" w:type="dxa"/>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b/>
                <w:sz w:val="24"/>
                <w:szCs w:val="24"/>
              </w:rPr>
              <w:t>PO5</w:t>
            </w:r>
          </w:p>
        </w:tc>
        <w:tc>
          <w:tcPr>
            <w:tcW w:w="810" w:type="dxa"/>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b/>
                <w:sz w:val="24"/>
                <w:szCs w:val="24"/>
              </w:rPr>
              <w:t>PO6</w:t>
            </w:r>
          </w:p>
        </w:tc>
        <w:tc>
          <w:tcPr>
            <w:tcW w:w="810" w:type="dxa"/>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b/>
                <w:sz w:val="24"/>
                <w:szCs w:val="24"/>
              </w:rPr>
              <w:t>PO7</w:t>
            </w:r>
          </w:p>
        </w:tc>
        <w:tc>
          <w:tcPr>
            <w:tcW w:w="810" w:type="dxa"/>
            <w:gridSpan w:val="6"/>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b/>
                <w:sz w:val="24"/>
                <w:szCs w:val="24"/>
              </w:rPr>
              <w:t>PO8</w:t>
            </w:r>
          </w:p>
        </w:tc>
        <w:tc>
          <w:tcPr>
            <w:tcW w:w="810" w:type="dxa"/>
            <w:gridSpan w:val="4"/>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b/>
                <w:sz w:val="24"/>
                <w:szCs w:val="24"/>
              </w:rPr>
              <w:t>PO9</w:t>
            </w:r>
          </w:p>
        </w:tc>
        <w:tc>
          <w:tcPr>
            <w:tcW w:w="907" w:type="dxa"/>
            <w:gridSpan w:val="2"/>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b/>
                <w:sz w:val="24"/>
                <w:szCs w:val="24"/>
              </w:rPr>
              <w:t>PO10</w:t>
            </w:r>
          </w:p>
        </w:tc>
      </w:tr>
      <w:tr w:rsidR="00222262" w:rsidRPr="00D50005" w:rsidTr="00F135E7">
        <w:trPr>
          <w:trHeight w:val="143"/>
          <w:jc w:val="center"/>
        </w:trPr>
        <w:tc>
          <w:tcPr>
            <w:tcW w:w="998" w:type="dxa"/>
            <w:gridSpan w:val="3"/>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CO1</w:t>
            </w:r>
          </w:p>
        </w:tc>
        <w:tc>
          <w:tcPr>
            <w:tcW w:w="1080" w:type="dxa"/>
            <w:gridSpan w:val="3"/>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S</w:t>
            </w:r>
          </w:p>
        </w:tc>
        <w:tc>
          <w:tcPr>
            <w:tcW w:w="900" w:type="dxa"/>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M</w:t>
            </w:r>
          </w:p>
        </w:tc>
        <w:tc>
          <w:tcPr>
            <w:tcW w:w="707" w:type="dxa"/>
            <w:gridSpan w:val="2"/>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S</w:t>
            </w:r>
          </w:p>
        </w:tc>
        <w:tc>
          <w:tcPr>
            <w:tcW w:w="810" w:type="dxa"/>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M</w:t>
            </w:r>
          </w:p>
        </w:tc>
        <w:tc>
          <w:tcPr>
            <w:tcW w:w="1093" w:type="dxa"/>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L</w:t>
            </w:r>
          </w:p>
        </w:tc>
        <w:tc>
          <w:tcPr>
            <w:tcW w:w="810" w:type="dxa"/>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M</w:t>
            </w:r>
          </w:p>
        </w:tc>
        <w:tc>
          <w:tcPr>
            <w:tcW w:w="810" w:type="dxa"/>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L</w:t>
            </w:r>
          </w:p>
        </w:tc>
        <w:tc>
          <w:tcPr>
            <w:tcW w:w="810" w:type="dxa"/>
            <w:gridSpan w:val="6"/>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M</w:t>
            </w:r>
          </w:p>
        </w:tc>
        <w:tc>
          <w:tcPr>
            <w:tcW w:w="810" w:type="dxa"/>
            <w:gridSpan w:val="4"/>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M</w:t>
            </w:r>
          </w:p>
        </w:tc>
        <w:tc>
          <w:tcPr>
            <w:tcW w:w="907" w:type="dxa"/>
            <w:gridSpan w:val="2"/>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M</w:t>
            </w:r>
          </w:p>
        </w:tc>
      </w:tr>
      <w:tr w:rsidR="00222262" w:rsidRPr="00D50005" w:rsidTr="00F135E7">
        <w:trPr>
          <w:trHeight w:val="143"/>
          <w:jc w:val="center"/>
        </w:trPr>
        <w:tc>
          <w:tcPr>
            <w:tcW w:w="998" w:type="dxa"/>
            <w:gridSpan w:val="3"/>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CO2</w:t>
            </w:r>
          </w:p>
        </w:tc>
        <w:tc>
          <w:tcPr>
            <w:tcW w:w="1080" w:type="dxa"/>
            <w:gridSpan w:val="3"/>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S</w:t>
            </w:r>
          </w:p>
        </w:tc>
        <w:tc>
          <w:tcPr>
            <w:tcW w:w="900" w:type="dxa"/>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M</w:t>
            </w:r>
          </w:p>
        </w:tc>
        <w:tc>
          <w:tcPr>
            <w:tcW w:w="707" w:type="dxa"/>
            <w:gridSpan w:val="2"/>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S</w:t>
            </w:r>
          </w:p>
        </w:tc>
        <w:tc>
          <w:tcPr>
            <w:tcW w:w="810" w:type="dxa"/>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S</w:t>
            </w:r>
          </w:p>
        </w:tc>
        <w:tc>
          <w:tcPr>
            <w:tcW w:w="1093" w:type="dxa"/>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M</w:t>
            </w:r>
          </w:p>
        </w:tc>
        <w:tc>
          <w:tcPr>
            <w:tcW w:w="810" w:type="dxa"/>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M</w:t>
            </w:r>
          </w:p>
        </w:tc>
        <w:tc>
          <w:tcPr>
            <w:tcW w:w="810" w:type="dxa"/>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S</w:t>
            </w:r>
          </w:p>
        </w:tc>
        <w:tc>
          <w:tcPr>
            <w:tcW w:w="810" w:type="dxa"/>
            <w:gridSpan w:val="6"/>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S</w:t>
            </w:r>
          </w:p>
        </w:tc>
        <w:tc>
          <w:tcPr>
            <w:tcW w:w="810" w:type="dxa"/>
            <w:gridSpan w:val="4"/>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S</w:t>
            </w:r>
          </w:p>
        </w:tc>
        <w:tc>
          <w:tcPr>
            <w:tcW w:w="907" w:type="dxa"/>
            <w:gridSpan w:val="2"/>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S</w:t>
            </w:r>
          </w:p>
        </w:tc>
      </w:tr>
      <w:tr w:rsidR="00222262" w:rsidRPr="00D50005" w:rsidTr="00F135E7">
        <w:trPr>
          <w:trHeight w:val="143"/>
          <w:jc w:val="center"/>
        </w:trPr>
        <w:tc>
          <w:tcPr>
            <w:tcW w:w="998" w:type="dxa"/>
            <w:gridSpan w:val="3"/>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CO3</w:t>
            </w:r>
          </w:p>
        </w:tc>
        <w:tc>
          <w:tcPr>
            <w:tcW w:w="1080" w:type="dxa"/>
            <w:gridSpan w:val="3"/>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S</w:t>
            </w:r>
          </w:p>
        </w:tc>
        <w:tc>
          <w:tcPr>
            <w:tcW w:w="900" w:type="dxa"/>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S</w:t>
            </w:r>
          </w:p>
        </w:tc>
        <w:tc>
          <w:tcPr>
            <w:tcW w:w="707" w:type="dxa"/>
            <w:gridSpan w:val="2"/>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S</w:t>
            </w:r>
          </w:p>
        </w:tc>
        <w:tc>
          <w:tcPr>
            <w:tcW w:w="810" w:type="dxa"/>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S</w:t>
            </w:r>
          </w:p>
        </w:tc>
        <w:tc>
          <w:tcPr>
            <w:tcW w:w="1093" w:type="dxa"/>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S</w:t>
            </w:r>
          </w:p>
        </w:tc>
        <w:tc>
          <w:tcPr>
            <w:tcW w:w="810" w:type="dxa"/>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M</w:t>
            </w:r>
          </w:p>
        </w:tc>
        <w:tc>
          <w:tcPr>
            <w:tcW w:w="810" w:type="dxa"/>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L</w:t>
            </w:r>
          </w:p>
        </w:tc>
        <w:tc>
          <w:tcPr>
            <w:tcW w:w="810" w:type="dxa"/>
            <w:gridSpan w:val="6"/>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S</w:t>
            </w:r>
          </w:p>
        </w:tc>
        <w:tc>
          <w:tcPr>
            <w:tcW w:w="810" w:type="dxa"/>
            <w:gridSpan w:val="4"/>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S</w:t>
            </w:r>
          </w:p>
        </w:tc>
        <w:tc>
          <w:tcPr>
            <w:tcW w:w="907" w:type="dxa"/>
            <w:gridSpan w:val="2"/>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S</w:t>
            </w:r>
          </w:p>
        </w:tc>
      </w:tr>
      <w:tr w:rsidR="00222262" w:rsidRPr="00D50005" w:rsidTr="00F135E7">
        <w:trPr>
          <w:trHeight w:val="143"/>
          <w:jc w:val="center"/>
        </w:trPr>
        <w:tc>
          <w:tcPr>
            <w:tcW w:w="998" w:type="dxa"/>
            <w:gridSpan w:val="3"/>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CO4</w:t>
            </w:r>
          </w:p>
        </w:tc>
        <w:tc>
          <w:tcPr>
            <w:tcW w:w="1080" w:type="dxa"/>
            <w:gridSpan w:val="3"/>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S</w:t>
            </w:r>
          </w:p>
        </w:tc>
        <w:tc>
          <w:tcPr>
            <w:tcW w:w="900" w:type="dxa"/>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M</w:t>
            </w:r>
          </w:p>
        </w:tc>
        <w:tc>
          <w:tcPr>
            <w:tcW w:w="707" w:type="dxa"/>
            <w:gridSpan w:val="2"/>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S</w:t>
            </w:r>
          </w:p>
        </w:tc>
        <w:tc>
          <w:tcPr>
            <w:tcW w:w="810" w:type="dxa"/>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S</w:t>
            </w:r>
          </w:p>
        </w:tc>
        <w:tc>
          <w:tcPr>
            <w:tcW w:w="1093" w:type="dxa"/>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M</w:t>
            </w:r>
          </w:p>
        </w:tc>
        <w:tc>
          <w:tcPr>
            <w:tcW w:w="810" w:type="dxa"/>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M</w:t>
            </w:r>
          </w:p>
        </w:tc>
        <w:tc>
          <w:tcPr>
            <w:tcW w:w="810" w:type="dxa"/>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M</w:t>
            </w:r>
          </w:p>
        </w:tc>
        <w:tc>
          <w:tcPr>
            <w:tcW w:w="810" w:type="dxa"/>
            <w:gridSpan w:val="6"/>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S</w:t>
            </w:r>
          </w:p>
        </w:tc>
        <w:tc>
          <w:tcPr>
            <w:tcW w:w="810" w:type="dxa"/>
            <w:gridSpan w:val="4"/>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M</w:t>
            </w:r>
          </w:p>
        </w:tc>
        <w:tc>
          <w:tcPr>
            <w:tcW w:w="907" w:type="dxa"/>
            <w:gridSpan w:val="2"/>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S</w:t>
            </w:r>
          </w:p>
        </w:tc>
      </w:tr>
      <w:tr w:rsidR="00222262" w:rsidRPr="00D50005" w:rsidTr="00F135E7">
        <w:trPr>
          <w:trHeight w:val="143"/>
          <w:jc w:val="center"/>
        </w:trPr>
        <w:tc>
          <w:tcPr>
            <w:tcW w:w="998" w:type="dxa"/>
            <w:gridSpan w:val="3"/>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CO5</w:t>
            </w:r>
          </w:p>
        </w:tc>
        <w:tc>
          <w:tcPr>
            <w:tcW w:w="1080" w:type="dxa"/>
            <w:gridSpan w:val="3"/>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S</w:t>
            </w:r>
          </w:p>
        </w:tc>
        <w:tc>
          <w:tcPr>
            <w:tcW w:w="900" w:type="dxa"/>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S</w:t>
            </w:r>
          </w:p>
        </w:tc>
        <w:tc>
          <w:tcPr>
            <w:tcW w:w="707" w:type="dxa"/>
            <w:gridSpan w:val="2"/>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S</w:t>
            </w:r>
          </w:p>
        </w:tc>
        <w:tc>
          <w:tcPr>
            <w:tcW w:w="810" w:type="dxa"/>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S</w:t>
            </w:r>
          </w:p>
        </w:tc>
        <w:tc>
          <w:tcPr>
            <w:tcW w:w="1093" w:type="dxa"/>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M</w:t>
            </w:r>
          </w:p>
        </w:tc>
        <w:tc>
          <w:tcPr>
            <w:tcW w:w="810" w:type="dxa"/>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S</w:t>
            </w:r>
          </w:p>
        </w:tc>
        <w:tc>
          <w:tcPr>
            <w:tcW w:w="810" w:type="dxa"/>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S</w:t>
            </w:r>
          </w:p>
        </w:tc>
        <w:tc>
          <w:tcPr>
            <w:tcW w:w="810" w:type="dxa"/>
            <w:gridSpan w:val="6"/>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M</w:t>
            </w:r>
          </w:p>
        </w:tc>
        <w:tc>
          <w:tcPr>
            <w:tcW w:w="810" w:type="dxa"/>
            <w:gridSpan w:val="4"/>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S</w:t>
            </w:r>
          </w:p>
        </w:tc>
        <w:tc>
          <w:tcPr>
            <w:tcW w:w="907" w:type="dxa"/>
            <w:gridSpan w:val="2"/>
            <w:vAlign w:val="center"/>
            <w:hideMark/>
          </w:tcPr>
          <w:p w:rsidR="00222262" w:rsidRPr="00D50005" w:rsidRDefault="00222262" w:rsidP="00F135E7">
            <w:pPr>
              <w:spacing w:after="0"/>
              <w:ind w:hanging="2"/>
              <w:jc w:val="center"/>
              <w:rPr>
                <w:rFonts w:ascii="Times New Roman" w:hAnsi="Times New Roman"/>
                <w:sz w:val="24"/>
                <w:szCs w:val="24"/>
              </w:rPr>
            </w:pPr>
            <w:r w:rsidRPr="00D50005">
              <w:rPr>
                <w:rFonts w:ascii="Times New Roman" w:hAnsi="Times New Roman"/>
                <w:sz w:val="24"/>
                <w:szCs w:val="24"/>
              </w:rPr>
              <w:t>S</w:t>
            </w:r>
          </w:p>
        </w:tc>
      </w:tr>
    </w:tbl>
    <w:p w:rsidR="00222262" w:rsidRDefault="00222262" w:rsidP="00546F8E">
      <w:pPr>
        <w:spacing w:after="0"/>
        <w:ind w:hanging="2"/>
        <w:rPr>
          <w:rFonts w:ascii="Times New Roman" w:hAnsi="Times New Roman" w:cs="Times New Roman"/>
        </w:rPr>
      </w:pPr>
    </w:p>
    <w:p w:rsidR="00222262" w:rsidRDefault="00222262" w:rsidP="00222262">
      <w:pPr>
        <w:ind w:hanging="2"/>
        <w:rPr>
          <w:rFonts w:ascii="Times New Roman" w:hAnsi="Times New Roman"/>
          <w:sz w:val="24"/>
          <w:szCs w:val="24"/>
        </w:rPr>
      </w:pPr>
      <w:r>
        <w:rPr>
          <w:rFonts w:ascii="Times New Roman" w:hAnsi="Times New Roman"/>
          <w:sz w:val="24"/>
          <w:szCs w:val="24"/>
        </w:rPr>
        <w:t>*S-Strong; M-Medium; L-Low</w:t>
      </w:r>
    </w:p>
    <w:p w:rsidR="00222262" w:rsidRDefault="00222262">
      <w:pPr>
        <w:rPr>
          <w:rFonts w:ascii="Times New Roman" w:hAnsi="Times New Roman" w:cs="Times New Roman"/>
        </w:rPr>
      </w:pPr>
      <w:r>
        <w:rPr>
          <w:rFonts w:ascii="Times New Roman" w:hAnsi="Times New Roman" w:cs="Times New Roman"/>
        </w:rPr>
        <w:br w:type="page"/>
      </w:r>
    </w:p>
    <w:tbl>
      <w:tblPr>
        <w:tblW w:w="100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49"/>
        <w:gridCol w:w="19"/>
        <w:gridCol w:w="90"/>
        <w:gridCol w:w="364"/>
        <w:gridCol w:w="462"/>
        <w:gridCol w:w="321"/>
        <w:gridCol w:w="783"/>
        <w:gridCol w:w="140"/>
        <w:gridCol w:w="643"/>
        <w:gridCol w:w="783"/>
        <w:gridCol w:w="874"/>
        <w:gridCol w:w="850"/>
        <w:gridCol w:w="851"/>
        <w:gridCol w:w="942"/>
        <w:gridCol w:w="35"/>
        <w:gridCol w:w="15"/>
        <w:gridCol w:w="19"/>
        <w:gridCol w:w="265"/>
        <w:gridCol w:w="663"/>
        <w:gridCol w:w="83"/>
        <w:gridCol w:w="637"/>
        <w:gridCol w:w="360"/>
        <w:gridCol w:w="450"/>
      </w:tblGrid>
      <w:tr w:rsidR="00222262" w:rsidTr="00F135E7">
        <w:trPr>
          <w:cantSplit/>
          <w:trHeight w:val="464"/>
          <w:jc w:val="center"/>
        </w:trPr>
        <w:tc>
          <w:tcPr>
            <w:tcW w:w="1384" w:type="dxa"/>
            <w:gridSpan w:val="5"/>
            <w:vAlign w:val="center"/>
          </w:tcPr>
          <w:p w:rsidR="00222262" w:rsidRDefault="00222262" w:rsidP="00F135E7">
            <w:pPr>
              <w:spacing w:after="0"/>
              <w:ind w:right="-18"/>
              <w:jc w:val="center"/>
              <w:rPr>
                <w:rFonts w:ascii="Times New Roman" w:hAnsi="Times New Roman"/>
                <w:sz w:val="24"/>
                <w:szCs w:val="24"/>
              </w:rPr>
            </w:pPr>
            <w:r>
              <w:rPr>
                <w:rFonts w:ascii="Times New Roman" w:hAnsi="Times New Roman"/>
                <w:b/>
                <w:sz w:val="24"/>
                <w:szCs w:val="24"/>
              </w:rPr>
              <w:lastRenderedPageBreak/>
              <w:t>Course code</w:t>
            </w:r>
          </w:p>
        </w:tc>
        <w:tc>
          <w:tcPr>
            <w:tcW w:w="1244" w:type="dxa"/>
            <w:gridSpan w:val="3"/>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26MBTBC08</w:t>
            </w:r>
          </w:p>
        </w:tc>
        <w:tc>
          <w:tcPr>
            <w:tcW w:w="4943" w:type="dxa"/>
            <w:gridSpan w:val="6"/>
            <w:vMerge w:val="restart"/>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ENVIRONMENTAL MICROBIOLOGY</w:t>
            </w:r>
          </w:p>
        </w:tc>
        <w:tc>
          <w:tcPr>
            <w:tcW w:w="997" w:type="dxa"/>
            <w:gridSpan w:val="5"/>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L</w:t>
            </w:r>
          </w:p>
        </w:tc>
        <w:tc>
          <w:tcPr>
            <w:tcW w:w="720" w:type="dxa"/>
            <w:gridSpan w:val="2"/>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T</w:t>
            </w:r>
          </w:p>
        </w:tc>
        <w:tc>
          <w:tcPr>
            <w:tcW w:w="360" w:type="dxa"/>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w:t>
            </w:r>
          </w:p>
        </w:tc>
        <w:tc>
          <w:tcPr>
            <w:tcW w:w="450" w:type="dxa"/>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C</w:t>
            </w:r>
          </w:p>
        </w:tc>
      </w:tr>
      <w:tr w:rsidR="00222262" w:rsidTr="00F135E7">
        <w:trPr>
          <w:cantSplit/>
          <w:trHeight w:val="464"/>
          <w:jc w:val="center"/>
        </w:trPr>
        <w:tc>
          <w:tcPr>
            <w:tcW w:w="2628" w:type="dxa"/>
            <w:gridSpan w:val="8"/>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Core Paper: VIII</w:t>
            </w:r>
          </w:p>
        </w:tc>
        <w:tc>
          <w:tcPr>
            <w:tcW w:w="4943" w:type="dxa"/>
            <w:gridSpan w:val="6"/>
            <w:vMerge/>
            <w:vAlign w:val="center"/>
          </w:tcPr>
          <w:p w:rsidR="00222262" w:rsidRDefault="00222262" w:rsidP="00F135E7">
            <w:pPr>
              <w:widowControl w:val="0"/>
              <w:pBdr>
                <w:top w:val="nil"/>
                <w:left w:val="nil"/>
                <w:bottom w:val="nil"/>
                <w:right w:val="nil"/>
                <w:between w:val="nil"/>
              </w:pBdr>
              <w:spacing w:after="0"/>
              <w:rPr>
                <w:rFonts w:ascii="Times New Roman" w:hAnsi="Times New Roman"/>
                <w:sz w:val="24"/>
                <w:szCs w:val="24"/>
              </w:rPr>
            </w:pPr>
          </w:p>
        </w:tc>
        <w:tc>
          <w:tcPr>
            <w:tcW w:w="997" w:type="dxa"/>
            <w:gridSpan w:val="5"/>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4</w:t>
            </w:r>
          </w:p>
        </w:tc>
        <w:tc>
          <w:tcPr>
            <w:tcW w:w="720" w:type="dxa"/>
            <w:gridSpan w:val="2"/>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w:t>
            </w:r>
          </w:p>
        </w:tc>
        <w:tc>
          <w:tcPr>
            <w:tcW w:w="360" w:type="dxa"/>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w:t>
            </w:r>
          </w:p>
        </w:tc>
        <w:tc>
          <w:tcPr>
            <w:tcW w:w="450" w:type="dxa"/>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4</w:t>
            </w:r>
          </w:p>
        </w:tc>
      </w:tr>
      <w:tr w:rsidR="00222262" w:rsidTr="00F135E7">
        <w:trPr>
          <w:trHeight w:val="143"/>
          <w:jc w:val="center"/>
        </w:trPr>
        <w:tc>
          <w:tcPr>
            <w:tcW w:w="2628" w:type="dxa"/>
            <w:gridSpan w:val="8"/>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Pre-requisite</w:t>
            </w:r>
          </w:p>
        </w:tc>
        <w:tc>
          <w:tcPr>
            <w:tcW w:w="4943" w:type="dxa"/>
            <w:gridSpan w:val="6"/>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Aware of environmental problems</w:t>
            </w:r>
          </w:p>
        </w:tc>
        <w:tc>
          <w:tcPr>
            <w:tcW w:w="1080" w:type="dxa"/>
            <w:gridSpan w:val="6"/>
            <w:vAlign w:val="center"/>
          </w:tcPr>
          <w:p w:rsidR="00222262" w:rsidRDefault="00222262" w:rsidP="00F135E7">
            <w:pPr>
              <w:spacing w:after="0"/>
              <w:ind w:right="-63"/>
              <w:rPr>
                <w:rFonts w:ascii="Times New Roman" w:hAnsi="Times New Roman"/>
                <w:sz w:val="24"/>
                <w:szCs w:val="24"/>
              </w:rPr>
            </w:pPr>
            <w:r>
              <w:rPr>
                <w:rFonts w:ascii="Times New Roman" w:hAnsi="Times New Roman"/>
                <w:b/>
                <w:sz w:val="24"/>
                <w:szCs w:val="24"/>
              </w:rPr>
              <w:t>Syllabus Version</w:t>
            </w:r>
          </w:p>
        </w:tc>
        <w:tc>
          <w:tcPr>
            <w:tcW w:w="1447" w:type="dxa"/>
            <w:gridSpan w:val="3"/>
            <w:vAlign w:val="center"/>
          </w:tcPr>
          <w:p w:rsidR="00222262" w:rsidRDefault="00222262" w:rsidP="00F135E7">
            <w:pPr>
              <w:spacing w:after="0"/>
              <w:rPr>
                <w:rFonts w:ascii="Times New Roman" w:hAnsi="Times New Roman"/>
                <w:sz w:val="24"/>
                <w:szCs w:val="24"/>
              </w:rPr>
            </w:pPr>
            <w:r>
              <w:rPr>
                <w:rFonts w:ascii="Times New Roman" w:hAnsi="Times New Roman"/>
                <w:b/>
                <w:sz w:val="24"/>
                <w:szCs w:val="24"/>
              </w:rPr>
              <w:t>2025-26</w:t>
            </w:r>
          </w:p>
        </w:tc>
      </w:tr>
      <w:tr w:rsidR="00222262" w:rsidTr="00F135E7">
        <w:trPr>
          <w:trHeight w:val="143"/>
          <w:jc w:val="center"/>
        </w:trPr>
        <w:tc>
          <w:tcPr>
            <w:tcW w:w="10098" w:type="dxa"/>
            <w:gridSpan w:val="23"/>
            <w:vAlign w:val="center"/>
          </w:tcPr>
          <w:p w:rsidR="00222262" w:rsidRDefault="00222262" w:rsidP="00F135E7">
            <w:pPr>
              <w:spacing w:after="0"/>
              <w:rPr>
                <w:rFonts w:ascii="Times New Roman" w:hAnsi="Times New Roman"/>
                <w:sz w:val="24"/>
                <w:szCs w:val="24"/>
              </w:rPr>
            </w:pPr>
            <w:r>
              <w:rPr>
                <w:rFonts w:ascii="Times New Roman" w:hAnsi="Times New Roman"/>
                <w:b/>
                <w:sz w:val="24"/>
                <w:szCs w:val="24"/>
              </w:rPr>
              <w:t>Course Objectives:</w:t>
            </w:r>
          </w:p>
        </w:tc>
      </w:tr>
      <w:tr w:rsidR="00222262" w:rsidTr="00F135E7">
        <w:trPr>
          <w:trHeight w:val="143"/>
          <w:jc w:val="center"/>
        </w:trPr>
        <w:tc>
          <w:tcPr>
            <w:tcW w:w="10098" w:type="dxa"/>
            <w:gridSpan w:val="23"/>
          </w:tcPr>
          <w:p w:rsidR="00222262" w:rsidRDefault="00222262" w:rsidP="00F135E7">
            <w:pPr>
              <w:spacing w:after="0"/>
              <w:jc w:val="both"/>
              <w:rPr>
                <w:rFonts w:ascii="Times New Roman" w:hAnsi="Times New Roman"/>
                <w:sz w:val="24"/>
                <w:szCs w:val="24"/>
              </w:rPr>
            </w:pPr>
            <w:r>
              <w:rPr>
                <w:rFonts w:ascii="Times New Roman" w:hAnsi="Times New Roman"/>
                <w:sz w:val="24"/>
                <w:szCs w:val="24"/>
              </w:rPr>
              <w:t xml:space="preserve">The main objectives of this course are to: </w:t>
            </w:r>
          </w:p>
          <w:p w:rsidR="00222262" w:rsidRDefault="00222262" w:rsidP="00222262">
            <w:pPr>
              <w:numPr>
                <w:ilvl w:val="0"/>
                <w:numId w:val="13"/>
              </w:numPr>
              <w:pBdr>
                <w:top w:val="nil"/>
                <w:left w:val="nil"/>
                <w:bottom w:val="nil"/>
                <w:right w:val="nil"/>
                <w:between w:val="nil"/>
              </w:pBdr>
              <w:suppressAutoHyphens/>
              <w:spacing w:after="0"/>
              <w:textDirection w:val="btLr"/>
              <w:textAlignment w:val="top"/>
              <w:outlineLvl w:val="0"/>
              <w:rPr>
                <w:rFonts w:ascii="Times New Roman" w:hAnsi="Times New Roman"/>
                <w:color w:val="222222"/>
                <w:sz w:val="24"/>
                <w:szCs w:val="24"/>
                <w:highlight w:val="white"/>
              </w:rPr>
            </w:pPr>
            <w:r>
              <w:rPr>
                <w:rFonts w:ascii="Times New Roman" w:hAnsi="Times New Roman"/>
                <w:color w:val="222222"/>
                <w:sz w:val="24"/>
                <w:szCs w:val="24"/>
                <w:highlight w:val="white"/>
              </w:rPr>
              <w:t xml:space="preserve">To understand the role of microbes in biogeochemical processes in </w:t>
            </w:r>
            <w:proofErr w:type="spellStart"/>
            <w:r>
              <w:rPr>
                <w:rFonts w:ascii="Times New Roman" w:hAnsi="Times New Roman"/>
                <w:color w:val="222222"/>
                <w:sz w:val="24"/>
                <w:szCs w:val="24"/>
                <w:highlight w:val="white"/>
              </w:rPr>
              <w:t>differenecosystems</w:t>
            </w:r>
            <w:proofErr w:type="spellEnd"/>
            <w:r>
              <w:rPr>
                <w:rFonts w:ascii="Times New Roman" w:hAnsi="Times New Roman"/>
                <w:color w:val="222222"/>
                <w:sz w:val="24"/>
                <w:szCs w:val="24"/>
                <w:highlight w:val="white"/>
              </w:rPr>
              <w:t>.</w:t>
            </w:r>
          </w:p>
          <w:p w:rsidR="00222262" w:rsidRDefault="00222262" w:rsidP="00222262">
            <w:pPr>
              <w:numPr>
                <w:ilvl w:val="0"/>
                <w:numId w:val="13"/>
              </w:numPr>
              <w:suppressAutoHyphens/>
              <w:spacing w:after="0"/>
              <w:textDirection w:val="btLr"/>
              <w:textAlignment w:val="top"/>
              <w:outlineLvl w:val="0"/>
              <w:rPr>
                <w:rFonts w:ascii="Times New Roman" w:hAnsi="Times New Roman"/>
                <w:color w:val="222222"/>
                <w:sz w:val="24"/>
                <w:szCs w:val="24"/>
                <w:highlight w:val="white"/>
              </w:rPr>
            </w:pPr>
            <w:r>
              <w:rPr>
                <w:rFonts w:ascii="Times New Roman" w:hAnsi="Times New Roman"/>
                <w:sz w:val="24"/>
                <w:szCs w:val="24"/>
              </w:rPr>
              <w:t xml:space="preserve">To </w:t>
            </w:r>
            <w:proofErr w:type="gramStart"/>
            <w:r>
              <w:rPr>
                <w:rFonts w:ascii="Times New Roman" w:hAnsi="Times New Roman"/>
                <w:sz w:val="24"/>
                <w:szCs w:val="24"/>
              </w:rPr>
              <w:t>provide  the</w:t>
            </w:r>
            <w:proofErr w:type="gramEnd"/>
            <w:r>
              <w:rPr>
                <w:rFonts w:ascii="Times New Roman" w:hAnsi="Times New Roman"/>
                <w:sz w:val="24"/>
                <w:szCs w:val="24"/>
              </w:rPr>
              <w:t xml:space="preserve"> knowledge of microbes in the air pollution control measures.</w:t>
            </w:r>
          </w:p>
          <w:p w:rsidR="00222262" w:rsidRDefault="00222262" w:rsidP="00222262">
            <w:pPr>
              <w:numPr>
                <w:ilvl w:val="0"/>
                <w:numId w:val="13"/>
              </w:numPr>
              <w:pBdr>
                <w:top w:val="nil"/>
                <w:left w:val="nil"/>
                <w:bottom w:val="nil"/>
                <w:right w:val="nil"/>
                <w:between w:val="nil"/>
              </w:pBdr>
              <w:suppressAutoHyphens/>
              <w:spacing w:after="0"/>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To give information about various water pollution sources and their preventive measures</w:t>
            </w:r>
            <w:r>
              <w:rPr>
                <w:rFonts w:ascii="Times New Roman" w:hAnsi="Times New Roman"/>
                <w:sz w:val="24"/>
                <w:szCs w:val="24"/>
              </w:rPr>
              <w:t>.</w:t>
            </w:r>
          </w:p>
          <w:p w:rsidR="00222262" w:rsidRDefault="00222262" w:rsidP="00222262">
            <w:pPr>
              <w:numPr>
                <w:ilvl w:val="0"/>
                <w:numId w:val="13"/>
              </w:numPr>
              <w:pBdr>
                <w:top w:val="nil"/>
                <w:left w:val="nil"/>
                <w:bottom w:val="nil"/>
                <w:right w:val="nil"/>
                <w:between w:val="nil"/>
              </w:pBdr>
              <w:suppressAutoHyphens/>
              <w:spacing w:after="0"/>
              <w:textDirection w:val="btLr"/>
              <w:textAlignment w:val="top"/>
              <w:outlineLvl w:val="0"/>
              <w:rPr>
                <w:rFonts w:ascii="Times New Roman" w:hAnsi="Times New Roman"/>
                <w:color w:val="000000"/>
                <w:sz w:val="24"/>
                <w:szCs w:val="24"/>
              </w:rPr>
            </w:pPr>
            <w:r>
              <w:rPr>
                <w:rFonts w:ascii="Times New Roman" w:hAnsi="Times New Roman"/>
                <w:sz w:val="24"/>
                <w:szCs w:val="24"/>
              </w:rPr>
              <w:t xml:space="preserve">To learn about the importance </w:t>
            </w:r>
            <w:r>
              <w:rPr>
                <w:rFonts w:ascii="Times New Roman" w:hAnsi="Times New Roman"/>
                <w:color w:val="000000"/>
                <w:sz w:val="24"/>
                <w:szCs w:val="24"/>
              </w:rPr>
              <w:t>of micro</w:t>
            </w:r>
            <w:r>
              <w:rPr>
                <w:rFonts w:ascii="Times New Roman" w:hAnsi="Times New Roman"/>
                <w:sz w:val="24"/>
                <w:szCs w:val="24"/>
              </w:rPr>
              <w:t xml:space="preserve">bes in the solid waste </w:t>
            </w:r>
            <w:proofErr w:type="spellStart"/>
            <w:r>
              <w:rPr>
                <w:rFonts w:ascii="Times New Roman" w:hAnsi="Times New Roman"/>
                <w:sz w:val="24"/>
                <w:szCs w:val="24"/>
              </w:rPr>
              <w:t>managment</w:t>
            </w:r>
            <w:proofErr w:type="spellEnd"/>
            <w:r>
              <w:rPr>
                <w:rFonts w:ascii="Times New Roman" w:hAnsi="Times New Roman"/>
                <w:color w:val="000000"/>
                <w:sz w:val="24"/>
                <w:szCs w:val="24"/>
              </w:rPr>
              <w:t>.</w:t>
            </w:r>
          </w:p>
          <w:p w:rsidR="00222262" w:rsidRDefault="00222262" w:rsidP="00222262">
            <w:pPr>
              <w:numPr>
                <w:ilvl w:val="0"/>
                <w:numId w:val="13"/>
              </w:numPr>
              <w:pBdr>
                <w:top w:val="nil"/>
                <w:left w:val="nil"/>
                <w:bottom w:val="nil"/>
                <w:right w:val="nil"/>
                <w:between w:val="nil"/>
              </w:pBdr>
              <w:suppressAutoHyphens/>
              <w:spacing w:after="0"/>
              <w:textDirection w:val="btLr"/>
              <w:textAlignment w:val="top"/>
              <w:outlineLvl w:val="0"/>
              <w:rPr>
                <w:rFonts w:ascii="Times New Roman" w:hAnsi="Times New Roman"/>
                <w:sz w:val="24"/>
                <w:szCs w:val="24"/>
              </w:rPr>
            </w:pPr>
            <w:r>
              <w:rPr>
                <w:rFonts w:ascii="Times New Roman" w:hAnsi="Times New Roman"/>
                <w:sz w:val="24"/>
                <w:szCs w:val="24"/>
              </w:rPr>
              <w:t xml:space="preserve">To </w:t>
            </w:r>
            <w:proofErr w:type="spellStart"/>
            <w:r>
              <w:rPr>
                <w:rFonts w:ascii="Times New Roman" w:hAnsi="Times New Roman"/>
                <w:sz w:val="24"/>
                <w:szCs w:val="24"/>
              </w:rPr>
              <w:t>improt</w:t>
            </w:r>
            <w:proofErr w:type="spellEnd"/>
            <w:r>
              <w:rPr>
                <w:rFonts w:ascii="Times New Roman" w:hAnsi="Times New Roman"/>
                <w:sz w:val="24"/>
                <w:szCs w:val="24"/>
              </w:rPr>
              <w:t xml:space="preserve"> the knowledge of the methodology skills in Microbial effluent treatment process.</w:t>
            </w:r>
          </w:p>
        </w:tc>
      </w:tr>
      <w:tr w:rsidR="00222262" w:rsidTr="00F135E7">
        <w:trPr>
          <w:trHeight w:val="143"/>
          <w:jc w:val="center"/>
        </w:trPr>
        <w:tc>
          <w:tcPr>
            <w:tcW w:w="10098" w:type="dxa"/>
            <w:gridSpan w:val="23"/>
          </w:tcPr>
          <w:p w:rsidR="00222262" w:rsidRDefault="00222262" w:rsidP="00F135E7">
            <w:pPr>
              <w:spacing w:after="0"/>
              <w:rPr>
                <w:rFonts w:ascii="Times New Roman" w:hAnsi="Times New Roman"/>
                <w:sz w:val="24"/>
                <w:szCs w:val="24"/>
              </w:rPr>
            </w:pPr>
            <w:r>
              <w:rPr>
                <w:rFonts w:ascii="Times New Roman" w:hAnsi="Times New Roman"/>
                <w:b/>
                <w:sz w:val="24"/>
                <w:szCs w:val="24"/>
              </w:rPr>
              <w:t>Expected Course Outcomes:</w:t>
            </w:r>
          </w:p>
        </w:tc>
      </w:tr>
      <w:tr w:rsidR="00222262" w:rsidTr="00F135E7">
        <w:trPr>
          <w:trHeight w:val="325"/>
          <w:jc w:val="center"/>
        </w:trPr>
        <w:tc>
          <w:tcPr>
            <w:tcW w:w="10098" w:type="dxa"/>
            <w:gridSpan w:val="23"/>
          </w:tcPr>
          <w:p w:rsidR="00222262" w:rsidRDefault="00222262" w:rsidP="00F135E7">
            <w:pPr>
              <w:spacing w:after="0"/>
              <w:rPr>
                <w:rFonts w:ascii="Times New Roman" w:hAnsi="Times New Roman"/>
                <w:sz w:val="24"/>
                <w:szCs w:val="24"/>
              </w:rPr>
            </w:pPr>
            <w:r>
              <w:rPr>
                <w:rFonts w:ascii="Times New Roman" w:hAnsi="Times New Roman"/>
                <w:sz w:val="24"/>
                <w:szCs w:val="24"/>
              </w:rPr>
              <w:t>On the successful completion of the course, student will be able to:</w:t>
            </w:r>
          </w:p>
        </w:tc>
      </w:tr>
      <w:tr w:rsidR="00222262" w:rsidTr="00F135E7">
        <w:trPr>
          <w:trHeight w:val="322"/>
          <w:jc w:val="center"/>
        </w:trPr>
        <w:tc>
          <w:tcPr>
            <w:tcW w:w="558" w:type="dxa"/>
            <w:gridSpan w:val="3"/>
          </w:tcPr>
          <w:p w:rsidR="00222262" w:rsidRDefault="00222262" w:rsidP="00F135E7">
            <w:pPr>
              <w:spacing w:after="0"/>
              <w:rPr>
                <w:rFonts w:ascii="Times New Roman" w:hAnsi="Times New Roman"/>
                <w:sz w:val="24"/>
                <w:szCs w:val="24"/>
              </w:rPr>
            </w:pPr>
            <w:r>
              <w:rPr>
                <w:rFonts w:ascii="Times New Roman" w:hAnsi="Times New Roman"/>
                <w:sz w:val="24"/>
                <w:szCs w:val="24"/>
              </w:rPr>
              <w:t>1</w:t>
            </w:r>
          </w:p>
        </w:tc>
        <w:tc>
          <w:tcPr>
            <w:tcW w:w="8730" w:type="dxa"/>
            <w:gridSpan w:val="18"/>
          </w:tcPr>
          <w:p w:rsidR="00222262" w:rsidRDefault="00222262" w:rsidP="00F135E7">
            <w:pPr>
              <w:spacing w:after="0"/>
              <w:rPr>
                <w:rFonts w:ascii="Times New Roman" w:hAnsi="Times New Roman"/>
                <w:sz w:val="24"/>
                <w:szCs w:val="24"/>
              </w:rPr>
            </w:pPr>
            <w:r>
              <w:rPr>
                <w:rFonts w:ascii="Times New Roman" w:hAnsi="Times New Roman"/>
                <w:sz w:val="24"/>
                <w:szCs w:val="24"/>
              </w:rPr>
              <w:t xml:space="preserve">The students will aware about the Microbial roles in Ecology aspects and biogeochemical cycles </w:t>
            </w:r>
          </w:p>
        </w:tc>
        <w:tc>
          <w:tcPr>
            <w:tcW w:w="810" w:type="dxa"/>
            <w:gridSpan w:val="2"/>
          </w:tcPr>
          <w:p w:rsidR="00222262" w:rsidRDefault="00222262" w:rsidP="00F135E7">
            <w:pPr>
              <w:spacing w:after="0"/>
              <w:rPr>
                <w:rFonts w:ascii="Times New Roman" w:hAnsi="Times New Roman"/>
                <w:sz w:val="24"/>
                <w:szCs w:val="24"/>
              </w:rPr>
            </w:pPr>
            <w:r>
              <w:rPr>
                <w:rFonts w:ascii="Times New Roman" w:hAnsi="Times New Roman"/>
                <w:sz w:val="24"/>
                <w:szCs w:val="24"/>
              </w:rPr>
              <w:t>K2</w:t>
            </w:r>
          </w:p>
        </w:tc>
      </w:tr>
      <w:tr w:rsidR="00222262" w:rsidTr="00F135E7">
        <w:trPr>
          <w:trHeight w:val="322"/>
          <w:jc w:val="center"/>
        </w:trPr>
        <w:tc>
          <w:tcPr>
            <w:tcW w:w="558" w:type="dxa"/>
            <w:gridSpan w:val="3"/>
          </w:tcPr>
          <w:p w:rsidR="00222262" w:rsidRDefault="00222262" w:rsidP="00F135E7">
            <w:pPr>
              <w:spacing w:after="0"/>
              <w:rPr>
                <w:rFonts w:ascii="Times New Roman" w:hAnsi="Times New Roman"/>
                <w:sz w:val="24"/>
                <w:szCs w:val="24"/>
              </w:rPr>
            </w:pPr>
            <w:r>
              <w:rPr>
                <w:rFonts w:ascii="Times New Roman" w:hAnsi="Times New Roman"/>
                <w:sz w:val="24"/>
                <w:szCs w:val="24"/>
              </w:rPr>
              <w:t>2</w:t>
            </w:r>
          </w:p>
        </w:tc>
        <w:tc>
          <w:tcPr>
            <w:tcW w:w="8730" w:type="dxa"/>
            <w:gridSpan w:val="18"/>
          </w:tcPr>
          <w:p w:rsidR="00222262" w:rsidRDefault="00222262" w:rsidP="00F135E7">
            <w:pPr>
              <w:spacing w:after="0"/>
              <w:rPr>
                <w:rFonts w:ascii="Times New Roman" w:hAnsi="Times New Roman"/>
                <w:sz w:val="24"/>
                <w:szCs w:val="24"/>
              </w:rPr>
            </w:pPr>
            <w:r>
              <w:rPr>
                <w:rFonts w:ascii="Times New Roman" w:hAnsi="Times New Roman"/>
                <w:sz w:val="24"/>
                <w:szCs w:val="24"/>
              </w:rPr>
              <w:t>The students will gain the knowledge of the air microbial quality analysis and their control measures</w:t>
            </w:r>
          </w:p>
        </w:tc>
        <w:tc>
          <w:tcPr>
            <w:tcW w:w="810" w:type="dxa"/>
            <w:gridSpan w:val="2"/>
          </w:tcPr>
          <w:p w:rsidR="00222262" w:rsidRDefault="00222262" w:rsidP="00F135E7">
            <w:pPr>
              <w:spacing w:after="0"/>
              <w:rPr>
                <w:rFonts w:ascii="Times New Roman" w:hAnsi="Times New Roman"/>
                <w:sz w:val="24"/>
                <w:szCs w:val="24"/>
              </w:rPr>
            </w:pPr>
            <w:r>
              <w:rPr>
                <w:rFonts w:ascii="Times New Roman" w:hAnsi="Times New Roman"/>
                <w:sz w:val="24"/>
                <w:szCs w:val="24"/>
              </w:rPr>
              <w:t>K2</w:t>
            </w:r>
          </w:p>
        </w:tc>
      </w:tr>
      <w:tr w:rsidR="00222262" w:rsidTr="00F135E7">
        <w:trPr>
          <w:trHeight w:val="322"/>
          <w:jc w:val="center"/>
        </w:trPr>
        <w:tc>
          <w:tcPr>
            <w:tcW w:w="558" w:type="dxa"/>
            <w:gridSpan w:val="3"/>
          </w:tcPr>
          <w:p w:rsidR="00222262" w:rsidRDefault="00222262" w:rsidP="00F135E7">
            <w:pPr>
              <w:spacing w:after="0"/>
              <w:rPr>
                <w:rFonts w:ascii="Times New Roman" w:hAnsi="Times New Roman"/>
                <w:sz w:val="24"/>
                <w:szCs w:val="24"/>
              </w:rPr>
            </w:pPr>
            <w:r>
              <w:rPr>
                <w:rFonts w:ascii="Times New Roman" w:hAnsi="Times New Roman"/>
                <w:sz w:val="24"/>
                <w:szCs w:val="24"/>
              </w:rPr>
              <w:t>3</w:t>
            </w:r>
          </w:p>
        </w:tc>
        <w:tc>
          <w:tcPr>
            <w:tcW w:w="8730" w:type="dxa"/>
            <w:gridSpan w:val="18"/>
          </w:tcPr>
          <w:p w:rsidR="00222262" w:rsidRDefault="00222262" w:rsidP="00F135E7">
            <w:pPr>
              <w:spacing w:after="0"/>
              <w:rPr>
                <w:rFonts w:ascii="Times New Roman" w:hAnsi="Times New Roman"/>
                <w:sz w:val="24"/>
                <w:szCs w:val="24"/>
              </w:rPr>
            </w:pPr>
            <w:r>
              <w:rPr>
                <w:rFonts w:ascii="Times New Roman" w:hAnsi="Times New Roman"/>
                <w:sz w:val="24"/>
                <w:szCs w:val="24"/>
              </w:rPr>
              <w:t>The students can assess the water quality analysis.</w:t>
            </w:r>
          </w:p>
        </w:tc>
        <w:tc>
          <w:tcPr>
            <w:tcW w:w="810" w:type="dxa"/>
            <w:gridSpan w:val="2"/>
          </w:tcPr>
          <w:p w:rsidR="00222262" w:rsidRDefault="00222262" w:rsidP="00F135E7">
            <w:pPr>
              <w:spacing w:after="0"/>
              <w:rPr>
                <w:rFonts w:ascii="Times New Roman" w:hAnsi="Times New Roman"/>
                <w:sz w:val="24"/>
                <w:szCs w:val="24"/>
              </w:rPr>
            </w:pPr>
            <w:r>
              <w:rPr>
                <w:rFonts w:ascii="Times New Roman" w:hAnsi="Times New Roman"/>
                <w:sz w:val="24"/>
                <w:szCs w:val="24"/>
              </w:rPr>
              <w:t>K3</w:t>
            </w:r>
          </w:p>
        </w:tc>
      </w:tr>
      <w:tr w:rsidR="00222262" w:rsidTr="00F135E7">
        <w:trPr>
          <w:trHeight w:val="322"/>
          <w:jc w:val="center"/>
        </w:trPr>
        <w:tc>
          <w:tcPr>
            <w:tcW w:w="558" w:type="dxa"/>
            <w:gridSpan w:val="3"/>
          </w:tcPr>
          <w:p w:rsidR="00222262" w:rsidRDefault="00222262" w:rsidP="00F135E7">
            <w:pPr>
              <w:spacing w:after="0"/>
              <w:rPr>
                <w:rFonts w:ascii="Times New Roman" w:hAnsi="Times New Roman"/>
                <w:sz w:val="24"/>
                <w:szCs w:val="24"/>
              </w:rPr>
            </w:pPr>
            <w:r>
              <w:rPr>
                <w:rFonts w:ascii="Times New Roman" w:hAnsi="Times New Roman"/>
                <w:sz w:val="24"/>
                <w:szCs w:val="24"/>
              </w:rPr>
              <w:t>4</w:t>
            </w:r>
          </w:p>
        </w:tc>
        <w:tc>
          <w:tcPr>
            <w:tcW w:w="8730" w:type="dxa"/>
            <w:gridSpan w:val="18"/>
          </w:tcPr>
          <w:p w:rsidR="00222262" w:rsidRDefault="00222262" w:rsidP="00F135E7">
            <w:pPr>
              <w:spacing w:after="0"/>
              <w:rPr>
                <w:rFonts w:ascii="Times New Roman" w:hAnsi="Times New Roman"/>
                <w:sz w:val="24"/>
                <w:szCs w:val="24"/>
              </w:rPr>
            </w:pPr>
            <w:r>
              <w:rPr>
                <w:rFonts w:ascii="Times New Roman" w:hAnsi="Times New Roman"/>
                <w:sz w:val="24"/>
                <w:szCs w:val="24"/>
              </w:rPr>
              <w:t xml:space="preserve">The </w:t>
            </w:r>
            <w:proofErr w:type="gramStart"/>
            <w:r>
              <w:rPr>
                <w:rFonts w:ascii="Times New Roman" w:hAnsi="Times New Roman"/>
                <w:sz w:val="24"/>
                <w:szCs w:val="24"/>
              </w:rPr>
              <w:t>student will</w:t>
            </w:r>
            <w:proofErr w:type="gramEnd"/>
            <w:r>
              <w:rPr>
                <w:rFonts w:ascii="Times New Roman" w:hAnsi="Times New Roman"/>
                <w:sz w:val="24"/>
                <w:szCs w:val="24"/>
              </w:rPr>
              <w:t xml:space="preserve"> </w:t>
            </w:r>
            <w:proofErr w:type="spellStart"/>
            <w:r>
              <w:rPr>
                <w:rFonts w:ascii="Times New Roman" w:hAnsi="Times New Roman"/>
                <w:sz w:val="24"/>
                <w:szCs w:val="24"/>
              </w:rPr>
              <w:t>aquire</w:t>
            </w:r>
            <w:proofErr w:type="spellEnd"/>
            <w:r>
              <w:rPr>
                <w:rFonts w:ascii="Times New Roman" w:hAnsi="Times New Roman"/>
                <w:sz w:val="24"/>
                <w:szCs w:val="24"/>
              </w:rPr>
              <w:t xml:space="preserve"> the knowledge of various solid waste management methods.</w:t>
            </w:r>
          </w:p>
        </w:tc>
        <w:tc>
          <w:tcPr>
            <w:tcW w:w="810" w:type="dxa"/>
            <w:gridSpan w:val="2"/>
          </w:tcPr>
          <w:p w:rsidR="00222262" w:rsidRDefault="00222262" w:rsidP="00F135E7">
            <w:pPr>
              <w:spacing w:after="0"/>
              <w:rPr>
                <w:rFonts w:ascii="Times New Roman" w:hAnsi="Times New Roman"/>
                <w:sz w:val="24"/>
                <w:szCs w:val="24"/>
              </w:rPr>
            </w:pPr>
            <w:r>
              <w:rPr>
                <w:rFonts w:ascii="Times New Roman" w:hAnsi="Times New Roman"/>
                <w:sz w:val="24"/>
                <w:szCs w:val="24"/>
              </w:rPr>
              <w:t>K4</w:t>
            </w:r>
          </w:p>
        </w:tc>
      </w:tr>
      <w:tr w:rsidR="00222262" w:rsidTr="00F135E7">
        <w:trPr>
          <w:trHeight w:val="322"/>
          <w:jc w:val="center"/>
        </w:trPr>
        <w:tc>
          <w:tcPr>
            <w:tcW w:w="558" w:type="dxa"/>
            <w:gridSpan w:val="3"/>
          </w:tcPr>
          <w:p w:rsidR="00222262" w:rsidRDefault="00222262" w:rsidP="00F135E7">
            <w:pPr>
              <w:spacing w:after="0"/>
              <w:rPr>
                <w:rFonts w:ascii="Times New Roman" w:hAnsi="Times New Roman"/>
                <w:sz w:val="24"/>
                <w:szCs w:val="24"/>
              </w:rPr>
            </w:pPr>
            <w:r>
              <w:rPr>
                <w:rFonts w:ascii="Times New Roman" w:hAnsi="Times New Roman"/>
                <w:sz w:val="24"/>
                <w:szCs w:val="24"/>
              </w:rPr>
              <w:t>5</w:t>
            </w:r>
          </w:p>
        </w:tc>
        <w:tc>
          <w:tcPr>
            <w:tcW w:w="8730" w:type="dxa"/>
            <w:gridSpan w:val="18"/>
          </w:tcPr>
          <w:p w:rsidR="00222262" w:rsidRDefault="00222262" w:rsidP="00F135E7">
            <w:pPr>
              <w:spacing w:after="0"/>
              <w:rPr>
                <w:rFonts w:ascii="Times New Roman" w:hAnsi="Times New Roman"/>
                <w:sz w:val="24"/>
                <w:szCs w:val="24"/>
              </w:rPr>
            </w:pPr>
            <w:r>
              <w:rPr>
                <w:rFonts w:ascii="Times New Roman" w:hAnsi="Times New Roman"/>
                <w:sz w:val="24"/>
                <w:szCs w:val="24"/>
              </w:rPr>
              <w:t xml:space="preserve">It </w:t>
            </w:r>
            <w:proofErr w:type="spellStart"/>
            <w:r>
              <w:rPr>
                <w:rFonts w:ascii="Times New Roman" w:hAnsi="Times New Roman"/>
                <w:sz w:val="24"/>
                <w:szCs w:val="24"/>
              </w:rPr>
              <w:t>enalbes</w:t>
            </w:r>
            <w:proofErr w:type="spellEnd"/>
            <w:r>
              <w:rPr>
                <w:rFonts w:ascii="Times New Roman" w:hAnsi="Times New Roman"/>
                <w:sz w:val="24"/>
                <w:szCs w:val="24"/>
              </w:rPr>
              <w:t xml:space="preserve"> the student to learn methods of various effluent treatment methods</w:t>
            </w:r>
          </w:p>
        </w:tc>
        <w:tc>
          <w:tcPr>
            <w:tcW w:w="810" w:type="dxa"/>
            <w:gridSpan w:val="2"/>
          </w:tcPr>
          <w:p w:rsidR="00222262" w:rsidRDefault="00222262" w:rsidP="00F135E7">
            <w:pPr>
              <w:spacing w:after="0"/>
              <w:rPr>
                <w:rFonts w:ascii="Times New Roman" w:hAnsi="Times New Roman"/>
                <w:sz w:val="24"/>
                <w:szCs w:val="24"/>
              </w:rPr>
            </w:pPr>
            <w:r>
              <w:rPr>
                <w:rFonts w:ascii="Times New Roman" w:hAnsi="Times New Roman"/>
                <w:sz w:val="24"/>
                <w:szCs w:val="24"/>
              </w:rPr>
              <w:t>K3</w:t>
            </w:r>
          </w:p>
        </w:tc>
      </w:tr>
      <w:tr w:rsidR="00222262" w:rsidTr="00F135E7">
        <w:trPr>
          <w:trHeight w:val="322"/>
          <w:jc w:val="center"/>
        </w:trPr>
        <w:tc>
          <w:tcPr>
            <w:tcW w:w="10098" w:type="dxa"/>
            <w:gridSpan w:val="23"/>
          </w:tcPr>
          <w:p w:rsidR="00222262" w:rsidRDefault="00222262" w:rsidP="00F135E7">
            <w:pPr>
              <w:spacing w:after="0"/>
              <w:rPr>
                <w:rFonts w:ascii="Times New Roman" w:hAnsi="Times New Roman"/>
                <w:sz w:val="24"/>
                <w:szCs w:val="24"/>
              </w:rPr>
            </w:pPr>
            <w:r>
              <w:rPr>
                <w:rFonts w:ascii="Times New Roman" w:hAnsi="Times New Roman"/>
                <w:b/>
                <w:sz w:val="24"/>
                <w:szCs w:val="24"/>
              </w:rPr>
              <w:t>K1</w:t>
            </w:r>
            <w:r>
              <w:rPr>
                <w:rFonts w:ascii="Times New Roman" w:hAnsi="Times New Roman"/>
                <w:sz w:val="24"/>
                <w:szCs w:val="24"/>
              </w:rPr>
              <w:t xml:space="preserve"> - Remember; </w:t>
            </w:r>
            <w:r>
              <w:rPr>
                <w:rFonts w:ascii="Times New Roman" w:hAnsi="Times New Roman"/>
                <w:b/>
                <w:sz w:val="24"/>
                <w:szCs w:val="24"/>
              </w:rPr>
              <w:t>K2</w:t>
            </w:r>
            <w:r>
              <w:rPr>
                <w:rFonts w:ascii="Times New Roman" w:hAnsi="Times New Roman"/>
                <w:sz w:val="24"/>
                <w:szCs w:val="24"/>
              </w:rPr>
              <w:t xml:space="preserve"> - Understand; </w:t>
            </w:r>
            <w:r>
              <w:rPr>
                <w:rFonts w:ascii="Times New Roman" w:hAnsi="Times New Roman"/>
                <w:b/>
                <w:sz w:val="24"/>
                <w:szCs w:val="24"/>
              </w:rPr>
              <w:t>K3</w:t>
            </w:r>
            <w:r>
              <w:rPr>
                <w:rFonts w:ascii="Times New Roman" w:hAnsi="Times New Roman"/>
                <w:sz w:val="24"/>
                <w:szCs w:val="24"/>
              </w:rPr>
              <w:t xml:space="preserve"> - Apply; </w:t>
            </w:r>
            <w:r>
              <w:rPr>
                <w:rFonts w:ascii="Times New Roman" w:hAnsi="Times New Roman"/>
                <w:b/>
                <w:sz w:val="24"/>
                <w:szCs w:val="24"/>
              </w:rPr>
              <w:t>K4</w:t>
            </w:r>
            <w:r>
              <w:rPr>
                <w:rFonts w:ascii="Times New Roman" w:hAnsi="Times New Roman"/>
                <w:sz w:val="24"/>
                <w:szCs w:val="24"/>
              </w:rPr>
              <w:t xml:space="preserve"> - Analyze; </w:t>
            </w:r>
            <w:r>
              <w:rPr>
                <w:rFonts w:ascii="Times New Roman" w:hAnsi="Times New Roman"/>
                <w:b/>
                <w:sz w:val="24"/>
                <w:szCs w:val="24"/>
              </w:rPr>
              <w:t>K5</w:t>
            </w:r>
            <w:r>
              <w:rPr>
                <w:rFonts w:ascii="Times New Roman" w:hAnsi="Times New Roman"/>
                <w:sz w:val="24"/>
                <w:szCs w:val="24"/>
              </w:rPr>
              <w:t xml:space="preserve"> - Evaluate; </w:t>
            </w:r>
            <w:r>
              <w:rPr>
                <w:rFonts w:ascii="Times New Roman" w:hAnsi="Times New Roman"/>
                <w:b/>
                <w:sz w:val="24"/>
                <w:szCs w:val="24"/>
              </w:rPr>
              <w:t>K6</w:t>
            </w:r>
            <w:r>
              <w:rPr>
                <w:rFonts w:ascii="Times New Roman" w:hAnsi="Times New Roman"/>
                <w:sz w:val="24"/>
                <w:szCs w:val="24"/>
              </w:rPr>
              <w:t xml:space="preserve"> – Create</w:t>
            </w:r>
          </w:p>
        </w:tc>
      </w:tr>
      <w:tr w:rsidR="00222262" w:rsidTr="00F135E7">
        <w:trPr>
          <w:trHeight w:val="143"/>
          <w:jc w:val="center"/>
        </w:trPr>
        <w:tc>
          <w:tcPr>
            <w:tcW w:w="1384" w:type="dxa"/>
            <w:gridSpan w:val="5"/>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Unit:1</w:t>
            </w:r>
          </w:p>
        </w:tc>
        <w:tc>
          <w:tcPr>
            <w:tcW w:w="7267" w:type="dxa"/>
            <w:gridSpan w:val="15"/>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Basic Concepts of Ecology</w:t>
            </w:r>
          </w:p>
        </w:tc>
        <w:tc>
          <w:tcPr>
            <w:tcW w:w="1447" w:type="dxa"/>
            <w:gridSpan w:val="3"/>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10 hours</w:t>
            </w:r>
          </w:p>
        </w:tc>
      </w:tr>
      <w:tr w:rsidR="00222262" w:rsidTr="00F135E7">
        <w:trPr>
          <w:trHeight w:val="143"/>
          <w:jc w:val="center"/>
        </w:trPr>
        <w:tc>
          <w:tcPr>
            <w:tcW w:w="10098" w:type="dxa"/>
            <w:gridSpan w:val="23"/>
          </w:tcPr>
          <w:p w:rsidR="00222262" w:rsidRDefault="00222262" w:rsidP="00F135E7">
            <w:pPr>
              <w:pBdr>
                <w:top w:val="nil"/>
                <w:left w:val="nil"/>
                <w:bottom w:val="nil"/>
                <w:right w:val="nil"/>
                <w:between w:val="nil"/>
              </w:pBdr>
              <w:spacing w:after="0"/>
              <w:jc w:val="both"/>
              <w:rPr>
                <w:rFonts w:ascii="Times New Roman" w:hAnsi="Times New Roman"/>
                <w:color w:val="000000"/>
                <w:sz w:val="24"/>
                <w:szCs w:val="24"/>
              </w:rPr>
            </w:pPr>
            <w:r>
              <w:rPr>
                <w:rFonts w:ascii="Times New Roman" w:hAnsi="Times New Roman"/>
                <w:color w:val="000000"/>
                <w:sz w:val="24"/>
                <w:szCs w:val="24"/>
              </w:rPr>
              <w:t>Interaction between environment and biota; Concept of habitat and ecological niches; Limiting factor; Energy flow, food chain, food web and tropic levels; Ecological pyramids and recycling, biotic community-concept, structure, dominance, fluctuation and succession.</w:t>
            </w:r>
          </w:p>
        </w:tc>
      </w:tr>
      <w:tr w:rsidR="00222262" w:rsidTr="00F135E7">
        <w:trPr>
          <w:trHeight w:val="143"/>
          <w:jc w:val="center"/>
        </w:trPr>
        <w:tc>
          <w:tcPr>
            <w:tcW w:w="1384" w:type="dxa"/>
            <w:gridSpan w:val="5"/>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Unit:2</w:t>
            </w:r>
          </w:p>
        </w:tc>
        <w:tc>
          <w:tcPr>
            <w:tcW w:w="6521" w:type="dxa"/>
            <w:gridSpan w:val="13"/>
            <w:vAlign w:val="center"/>
          </w:tcPr>
          <w:p w:rsidR="00222262" w:rsidRDefault="00222262" w:rsidP="00F135E7">
            <w:pPr>
              <w:spacing w:after="0"/>
              <w:jc w:val="center"/>
              <w:rPr>
                <w:rFonts w:ascii="Times New Roman" w:hAnsi="Times New Roman"/>
                <w:sz w:val="24"/>
                <w:szCs w:val="24"/>
              </w:rPr>
            </w:pPr>
            <w:r>
              <w:rPr>
                <w:rFonts w:ascii="Times New Roman" w:hAnsi="Times New Roman"/>
                <w:b/>
                <w:color w:val="000000"/>
                <w:sz w:val="24"/>
                <w:szCs w:val="24"/>
              </w:rPr>
              <w:t>Aerobiology</w:t>
            </w:r>
          </w:p>
        </w:tc>
        <w:tc>
          <w:tcPr>
            <w:tcW w:w="2193" w:type="dxa"/>
            <w:gridSpan w:val="5"/>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12  hours</w:t>
            </w:r>
          </w:p>
        </w:tc>
      </w:tr>
      <w:tr w:rsidR="00222262" w:rsidTr="00F135E7">
        <w:trPr>
          <w:trHeight w:val="143"/>
          <w:jc w:val="center"/>
        </w:trPr>
        <w:tc>
          <w:tcPr>
            <w:tcW w:w="10098" w:type="dxa"/>
            <w:gridSpan w:val="23"/>
          </w:tcPr>
          <w:p w:rsidR="00222262" w:rsidRDefault="00222262" w:rsidP="00F135E7">
            <w:pPr>
              <w:pBdr>
                <w:top w:val="nil"/>
                <w:left w:val="nil"/>
                <w:bottom w:val="nil"/>
                <w:right w:val="nil"/>
                <w:between w:val="nil"/>
              </w:pBdr>
              <w:spacing w:after="0"/>
              <w:jc w:val="both"/>
              <w:rPr>
                <w:rFonts w:ascii="Times New Roman" w:hAnsi="Times New Roman"/>
                <w:color w:val="000000"/>
                <w:sz w:val="24"/>
                <w:szCs w:val="24"/>
              </w:rPr>
            </w:pPr>
            <w:r>
              <w:rPr>
                <w:rFonts w:ascii="Times New Roman" w:hAnsi="Times New Roman"/>
                <w:color w:val="000000"/>
                <w:sz w:val="24"/>
                <w:szCs w:val="24"/>
              </w:rPr>
              <w:t xml:space="preserve">Aerobiology-Microbial contamination of air-Sources of contamination-Biological indicators of air pollution. Enumeration of bacteria from air, Air sampling devices. Significance of air </w:t>
            </w:r>
            <w:proofErr w:type="spellStart"/>
            <w:r>
              <w:rPr>
                <w:rFonts w:ascii="Times New Roman" w:hAnsi="Times New Roman"/>
                <w:color w:val="000000"/>
                <w:sz w:val="24"/>
                <w:szCs w:val="24"/>
              </w:rPr>
              <w:t>Microflora</w:t>
            </w:r>
            <w:proofErr w:type="spellEnd"/>
            <w:r>
              <w:rPr>
                <w:rFonts w:ascii="Times New Roman" w:hAnsi="Times New Roman"/>
                <w:color w:val="000000"/>
                <w:sz w:val="24"/>
                <w:szCs w:val="24"/>
              </w:rPr>
              <w:t xml:space="preserve">, Air sanitation. Air </w:t>
            </w:r>
            <w:proofErr w:type="gramStart"/>
            <w:r>
              <w:rPr>
                <w:rFonts w:ascii="Times New Roman" w:hAnsi="Times New Roman"/>
                <w:color w:val="000000"/>
                <w:sz w:val="24"/>
                <w:szCs w:val="24"/>
              </w:rPr>
              <w:t>pollution :</w:t>
            </w:r>
            <w:proofErr w:type="gramEnd"/>
            <w:r>
              <w:rPr>
                <w:rFonts w:ascii="Times New Roman" w:hAnsi="Times New Roman"/>
                <w:color w:val="000000"/>
                <w:sz w:val="24"/>
                <w:szCs w:val="24"/>
              </w:rPr>
              <w:t xml:space="preserve"> Types, source, method of sampling, measurement, impact on ecosystem and control. Control of noise and air pollution by biotechnological methods. Gaseous pollutants and </w:t>
            </w:r>
            <w:proofErr w:type="spellStart"/>
            <w:r>
              <w:rPr>
                <w:rFonts w:ascii="Times New Roman" w:hAnsi="Times New Roman"/>
                <w:color w:val="000000"/>
                <w:sz w:val="24"/>
                <w:szCs w:val="24"/>
              </w:rPr>
              <w:t>odours</w:t>
            </w:r>
            <w:proofErr w:type="spellEnd"/>
            <w:r>
              <w:rPr>
                <w:rFonts w:ascii="Times New Roman" w:hAnsi="Times New Roman"/>
                <w:color w:val="000000"/>
                <w:sz w:val="24"/>
                <w:szCs w:val="24"/>
              </w:rPr>
              <w:t xml:space="preserve">: General sources, methods of control; fundamentals of adsorption, mechanism of </w:t>
            </w:r>
            <w:proofErr w:type="spellStart"/>
            <w:r>
              <w:rPr>
                <w:rFonts w:ascii="Times New Roman" w:hAnsi="Times New Roman"/>
                <w:color w:val="000000"/>
                <w:sz w:val="24"/>
                <w:szCs w:val="24"/>
              </w:rPr>
              <w:t>adsorption.Application</w:t>
            </w:r>
            <w:proofErr w:type="spellEnd"/>
            <w:r>
              <w:rPr>
                <w:rFonts w:ascii="Times New Roman" w:hAnsi="Times New Roman"/>
                <w:color w:val="000000"/>
                <w:sz w:val="24"/>
                <w:szCs w:val="24"/>
              </w:rPr>
              <w:t xml:space="preserve"> of adsorption for control of gaseous and </w:t>
            </w:r>
            <w:proofErr w:type="spellStart"/>
            <w:r>
              <w:rPr>
                <w:rFonts w:ascii="Times New Roman" w:hAnsi="Times New Roman"/>
                <w:color w:val="000000"/>
                <w:sz w:val="24"/>
                <w:szCs w:val="24"/>
              </w:rPr>
              <w:t>odour</w:t>
            </w:r>
            <w:proofErr w:type="spellEnd"/>
            <w:r>
              <w:rPr>
                <w:rFonts w:ascii="Times New Roman" w:hAnsi="Times New Roman"/>
                <w:color w:val="000000"/>
                <w:sz w:val="24"/>
                <w:szCs w:val="24"/>
              </w:rPr>
              <w:t xml:space="preserve"> emission. Noise pollution: Source, measurement, impact on ecosystem and control. </w:t>
            </w:r>
          </w:p>
        </w:tc>
      </w:tr>
      <w:tr w:rsidR="00222262" w:rsidTr="00F135E7">
        <w:trPr>
          <w:trHeight w:val="143"/>
          <w:jc w:val="center"/>
        </w:trPr>
        <w:tc>
          <w:tcPr>
            <w:tcW w:w="1384" w:type="dxa"/>
            <w:gridSpan w:val="5"/>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Unit:3</w:t>
            </w:r>
          </w:p>
        </w:tc>
        <w:tc>
          <w:tcPr>
            <w:tcW w:w="6256" w:type="dxa"/>
            <w:gridSpan w:val="12"/>
            <w:vAlign w:val="center"/>
          </w:tcPr>
          <w:p w:rsidR="00222262" w:rsidRDefault="00222262" w:rsidP="00F135E7">
            <w:pPr>
              <w:spacing w:after="0"/>
              <w:jc w:val="center"/>
              <w:rPr>
                <w:rFonts w:ascii="Times New Roman" w:hAnsi="Times New Roman"/>
                <w:sz w:val="24"/>
                <w:szCs w:val="24"/>
              </w:rPr>
            </w:pPr>
            <w:r>
              <w:rPr>
                <w:rFonts w:ascii="Times New Roman" w:hAnsi="Times New Roman"/>
                <w:b/>
                <w:color w:val="000000"/>
                <w:sz w:val="24"/>
                <w:szCs w:val="24"/>
              </w:rPr>
              <w:t>Aquatic Microbiology</w:t>
            </w:r>
          </w:p>
        </w:tc>
        <w:tc>
          <w:tcPr>
            <w:tcW w:w="2458" w:type="dxa"/>
            <w:gridSpan w:val="6"/>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12 hours</w:t>
            </w:r>
          </w:p>
        </w:tc>
      </w:tr>
      <w:tr w:rsidR="00222262" w:rsidTr="00F135E7">
        <w:trPr>
          <w:trHeight w:val="143"/>
          <w:jc w:val="center"/>
        </w:trPr>
        <w:tc>
          <w:tcPr>
            <w:tcW w:w="10098" w:type="dxa"/>
            <w:gridSpan w:val="23"/>
          </w:tcPr>
          <w:p w:rsidR="00222262" w:rsidRDefault="00222262" w:rsidP="00F135E7">
            <w:pPr>
              <w:spacing w:after="0"/>
              <w:jc w:val="both"/>
              <w:rPr>
                <w:rFonts w:ascii="Times New Roman" w:hAnsi="Times New Roman"/>
                <w:sz w:val="24"/>
                <w:szCs w:val="24"/>
              </w:rPr>
            </w:pPr>
            <w:r>
              <w:rPr>
                <w:rFonts w:ascii="Times New Roman" w:hAnsi="Times New Roman"/>
                <w:sz w:val="24"/>
                <w:szCs w:val="24"/>
              </w:rPr>
              <w:t xml:space="preserve">Microbiology of water (Aquatic environment-Fresh and Marine)-Water pollution: Impurities in water, water pollution by industrial waste, examination of water, collection of water samples, water analysis – physical, chemical and biological. Assessment of water quality (Chemical and Microbial-indicator organisms) Water treatment processes: Primary treatment, screening, skimming with coagulants, </w:t>
            </w:r>
            <w:r>
              <w:rPr>
                <w:rFonts w:ascii="Times New Roman" w:hAnsi="Times New Roman"/>
                <w:sz w:val="24"/>
                <w:szCs w:val="24"/>
              </w:rPr>
              <w:lastRenderedPageBreak/>
              <w:t xml:space="preserve">flocculation, filtration, aeration and disinfection; Secondary treatment: Aerobic processes – activated sludge, oxidation ditches, trickling filter, towers, rotating discs, rotating drums, oxidation ponds. Anaerobic digestion, anaerobic filters, Up flow anaerobic sludge blanket reactors; Tertiary treatment: Activated carbon treatment, reverse osmosis and electro dialysis. Water borne pathogens. </w:t>
            </w:r>
          </w:p>
        </w:tc>
      </w:tr>
      <w:tr w:rsidR="00222262" w:rsidTr="00F135E7">
        <w:trPr>
          <w:trHeight w:val="143"/>
          <w:jc w:val="center"/>
        </w:trPr>
        <w:tc>
          <w:tcPr>
            <w:tcW w:w="1384" w:type="dxa"/>
            <w:gridSpan w:val="5"/>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lastRenderedPageBreak/>
              <w:t>Unit:4</w:t>
            </w:r>
          </w:p>
        </w:tc>
        <w:tc>
          <w:tcPr>
            <w:tcW w:w="6256" w:type="dxa"/>
            <w:gridSpan w:val="12"/>
            <w:vAlign w:val="center"/>
          </w:tcPr>
          <w:p w:rsidR="00222262" w:rsidRDefault="00222262" w:rsidP="00F135E7">
            <w:pPr>
              <w:spacing w:after="0"/>
              <w:jc w:val="center"/>
              <w:rPr>
                <w:rFonts w:ascii="Times New Roman" w:hAnsi="Times New Roman"/>
                <w:sz w:val="24"/>
                <w:szCs w:val="24"/>
              </w:rPr>
            </w:pPr>
            <w:r>
              <w:rPr>
                <w:rFonts w:ascii="Times New Roman" w:hAnsi="Times New Roman"/>
                <w:b/>
                <w:color w:val="000000"/>
                <w:sz w:val="24"/>
                <w:szCs w:val="24"/>
              </w:rPr>
              <w:t>Solid Waste Management</w:t>
            </w:r>
          </w:p>
        </w:tc>
        <w:tc>
          <w:tcPr>
            <w:tcW w:w="2458" w:type="dxa"/>
            <w:gridSpan w:val="6"/>
            <w:vAlign w:val="center"/>
          </w:tcPr>
          <w:p w:rsidR="00222262" w:rsidRDefault="00222262" w:rsidP="00F135E7">
            <w:pPr>
              <w:tabs>
                <w:tab w:val="center" w:pos="927"/>
                <w:tab w:val="right" w:pos="1854"/>
              </w:tabs>
              <w:spacing w:after="0"/>
              <w:jc w:val="center"/>
              <w:rPr>
                <w:rFonts w:ascii="Times New Roman" w:hAnsi="Times New Roman"/>
                <w:sz w:val="24"/>
                <w:szCs w:val="24"/>
              </w:rPr>
            </w:pPr>
            <w:r>
              <w:rPr>
                <w:rFonts w:ascii="Times New Roman" w:hAnsi="Times New Roman"/>
                <w:b/>
                <w:sz w:val="24"/>
                <w:szCs w:val="24"/>
              </w:rPr>
              <w:t>10  hours</w:t>
            </w:r>
          </w:p>
        </w:tc>
      </w:tr>
      <w:tr w:rsidR="00222262" w:rsidTr="00F135E7">
        <w:trPr>
          <w:trHeight w:val="143"/>
          <w:jc w:val="center"/>
        </w:trPr>
        <w:tc>
          <w:tcPr>
            <w:tcW w:w="10098" w:type="dxa"/>
            <w:gridSpan w:val="23"/>
          </w:tcPr>
          <w:p w:rsidR="00222262" w:rsidRDefault="00222262" w:rsidP="00F135E7">
            <w:pPr>
              <w:pBdr>
                <w:top w:val="nil"/>
                <w:left w:val="nil"/>
                <w:bottom w:val="nil"/>
                <w:right w:val="nil"/>
                <w:between w:val="nil"/>
              </w:pBdr>
              <w:spacing w:after="0"/>
              <w:jc w:val="both"/>
              <w:rPr>
                <w:rFonts w:ascii="Times New Roman" w:hAnsi="Times New Roman"/>
                <w:color w:val="000000"/>
                <w:sz w:val="24"/>
                <w:szCs w:val="24"/>
              </w:rPr>
            </w:pPr>
            <w:r>
              <w:rPr>
                <w:rFonts w:ascii="Times New Roman" w:hAnsi="Times New Roman"/>
                <w:color w:val="000000"/>
                <w:sz w:val="24"/>
                <w:szCs w:val="24"/>
              </w:rPr>
              <w:t xml:space="preserve">Sewage sludge treatment and utilization, refuse disposal, excreta disposal in </w:t>
            </w:r>
            <w:proofErr w:type="spellStart"/>
            <w:r>
              <w:rPr>
                <w:rFonts w:ascii="Times New Roman" w:hAnsi="Times New Roman"/>
                <w:color w:val="000000"/>
                <w:sz w:val="24"/>
                <w:szCs w:val="24"/>
              </w:rPr>
              <w:t>unsewered</w:t>
            </w:r>
            <w:proofErr w:type="spellEnd"/>
            <w:r>
              <w:rPr>
                <w:rFonts w:ascii="Times New Roman" w:hAnsi="Times New Roman"/>
                <w:color w:val="000000"/>
                <w:sz w:val="24"/>
                <w:szCs w:val="24"/>
              </w:rPr>
              <w:t xml:space="preserve"> area; composting and </w:t>
            </w:r>
            <w:proofErr w:type="spellStart"/>
            <w:proofErr w:type="gramStart"/>
            <w:r>
              <w:rPr>
                <w:rFonts w:ascii="Times New Roman" w:hAnsi="Times New Roman"/>
                <w:color w:val="000000"/>
                <w:sz w:val="24"/>
                <w:szCs w:val="24"/>
              </w:rPr>
              <w:t>vermiculture</w:t>
            </w:r>
            <w:proofErr w:type="spellEnd"/>
            <w:r>
              <w:rPr>
                <w:rFonts w:ascii="Times New Roman" w:hAnsi="Times New Roman"/>
                <w:color w:val="000000"/>
                <w:sz w:val="24"/>
                <w:szCs w:val="24"/>
              </w:rPr>
              <w:t>.;</w:t>
            </w:r>
            <w:proofErr w:type="gramEnd"/>
            <w:r>
              <w:rPr>
                <w:rFonts w:ascii="Times New Roman" w:hAnsi="Times New Roman"/>
                <w:color w:val="000000"/>
                <w:sz w:val="24"/>
                <w:szCs w:val="24"/>
              </w:rPr>
              <w:t xml:space="preserve"> bioconversion of cellulosic wastes into protein and fuel ;biodegradation of </w:t>
            </w:r>
            <w:proofErr w:type="spellStart"/>
            <w:r>
              <w:rPr>
                <w:rFonts w:ascii="Times New Roman" w:hAnsi="Times New Roman"/>
                <w:color w:val="000000"/>
                <w:sz w:val="24"/>
                <w:szCs w:val="24"/>
              </w:rPr>
              <w:t>noncellulosic</w:t>
            </w:r>
            <w:proofErr w:type="spellEnd"/>
            <w:r>
              <w:rPr>
                <w:rFonts w:ascii="Times New Roman" w:hAnsi="Times New Roman"/>
                <w:color w:val="000000"/>
                <w:sz w:val="24"/>
                <w:szCs w:val="24"/>
              </w:rPr>
              <w:t xml:space="preserve"> wastes for environmental conservation; </w:t>
            </w:r>
            <w:proofErr w:type="spellStart"/>
            <w:r>
              <w:rPr>
                <w:rFonts w:ascii="Times New Roman" w:hAnsi="Times New Roman"/>
                <w:color w:val="000000"/>
                <w:sz w:val="24"/>
                <w:szCs w:val="24"/>
              </w:rPr>
              <w:t>bioaugmentation</w:t>
            </w:r>
            <w:proofErr w:type="spellEnd"/>
            <w:r>
              <w:rPr>
                <w:rFonts w:ascii="Times New Roman" w:hAnsi="Times New Roman"/>
                <w:color w:val="000000"/>
                <w:sz w:val="24"/>
                <w:szCs w:val="24"/>
              </w:rPr>
              <w:t xml:space="preserve"> and </w:t>
            </w:r>
            <w:proofErr w:type="spellStart"/>
            <w:r>
              <w:rPr>
                <w:rFonts w:ascii="Times New Roman" w:hAnsi="Times New Roman"/>
                <w:color w:val="000000"/>
                <w:sz w:val="24"/>
                <w:szCs w:val="24"/>
              </w:rPr>
              <w:t>biostimulation</w:t>
            </w:r>
            <w:proofErr w:type="spellEnd"/>
            <w:r>
              <w:rPr>
                <w:rFonts w:ascii="Times New Roman" w:hAnsi="Times New Roman"/>
                <w:color w:val="000000"/>
                <w:sz w:val="24"/>
                <w:szCs w:val="24"/>
              </w:rPr>
              <w:t xml:space="preserve">,; biodegradation of </w:t>
            </w:r>
            <w:proofErr w:type="spellStart"/>
            <w:r>
              <w:rPr>
                <w:rFonts w:ascii="Times New Roman" w:hAnsi="Times New Roman"/>
                <w:color w:val="000000"/>
                <w:sz w:val="24"/>
                <w:szCs w:val="24"/>
              </w:rPr>
              <w:t>xenobiotics</w:t>
            </w:r>
            <w:proofErr w:type="spellEnd"/>
            <w:r>
              <w:rPr>
                <w:rFonts w:ascii="Times New Roman" w:hAnsi="Times New Roman"/>
                <w:color w:val="000000"/>
                <w:sz w:val="24"/>
                <w:szCs w:val="24"/>
              </w:rPr>
              <w:t xml:space="preserve">; bioremediation of contaminated soils and waste lands; radioactive product waste disposal. </w:t>
            </w:r>
          </w:p>
        </w:tc>
      </w:tr>
      <w:tr w:rsidR="00222262" w:rsidTr="00F135E7">
        <w:trPr>
          <w:trHeight w:val="143"/>
          <w:jc w:val="center"/>
        </w:trPr>
        <w:tc>
          <w:tcPr>
            <w:tcW w:w="1384" w:type="dxa"/>
            <w:gridSpan w:val="5"/>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Unit:5</w:t>
            </w:r>
          </w:p>
        </w:tc>
        <w:tc>
          <w:tcPr>
            <w:tcW w:w="6222" w:type="dxa"/>
            <w:gridSpan w:val="10"/>
            <w:vAlign w:val="center"/>
          </w:tcPr>
          <w:p w:rsidR="00222262" w:rsidRDefault="00222262" w:rsidP="00F135E7">
            <w:pPr>
              <w:spacing w:after="0"/>
              <w:jc w:val="center"/>
              <w:rPr>
                <w:rFonts w:ascii="Times New Roman" w:hAnsi="Times New Roman"/>
                <w:sz w:val="24"/>
                <w:szCs w:val="24"/>
              </w:rPr>
            </w:pPr>
            <w:r>
              <w:rPr>
                <w:rFonts w:ascii="Times New Roman" w:hAnsi="Times New Roman"/>
                <w:b/>
                <w:color w:val="000000"/>
                <w:sz w:val="24"/>
                <w:szCs w:val="24"/>
              </w:rPr>
              <w:t>Effluent Treatment</w:t>
            </w:r>
          </w:p>
        </w:tc>
        <w:tc>
          <w:tcPr>
            <w:tcW w:w="2492" w:type="dxa"/>
            <w:gridSpan w:val="8"/>
            <w:vAlign w:val="center"/>
          </w:tcPr>
          <w:p w:rsidR="00222262" w:rsidRDefault="00222262" w:rsidP="00F135E7">
            <w:pPr>
              <w:tabs>
                <w:tab w:val="center" w:pos="927"/>
                <w:tab w:val="right" w:pos="1854"/>
              </w:tabs>
              <w:spacing w:after="0"/>
              <w:jc w:val="center"/>
              <w:rPr>
                <w:rFonts w:ascii="Times New Roman" w:hAnsi="Times New Roman"/>
                <w:sz w:val="24"/>
                <w:szCs w:val="24"/>
              </w:rPr>
            </w:pPr>
            <w:r>
              <w:rPr>
                <w:rFonts w:ascii="Times New Roman" w:hAnsi="Times New Roman"/>
                <w:b/>
                <w:sz w:val="24"/>
                <w:szCs w:val="24"/>
              </w:rPr>
              <w:t>12  hours</w:t>
            </w:r>
          </w:p>
        </w:tc>
      </w:tr>
      <w:tr w:rsidR="00222262" w:rsidTr="00F135E7">
        <w:trPr>
          <w:trHeight w:val="143"/>
          <w:jc w:val="center"/>
        </w:trPr>
        <w:tc>
          <w:tcPr>
            <w:tcW w:w="10098" w:type="dxa"/>
            <w:gridSpan w:val="23"/>
          </w:tcPr>
          <w:p w:rsidR="00222262" w:rsidRDefault="00222262" w:rsidP="00F135E7">
            <w:pPr>
              <w:spacing w:after="0"/>
              <w:jc w:val="both"/>
              <w:rPr>
                <w:rFonts w:ascii="Times New Roman" w:hAnsi="Times New Roman"/>
                <w:color w:val="000000"/>
                <w:sz w:val="24"/>
                <w:szCs w:val="24"/>
              </w:rPr>
            </w:pPr>
            <w:r>
              <w:rPr>
                <w:rFonts w:ascii="Times New Roman" w:hAnsi="Times New Roman"/>
                <w:sz w:val="24"/>
                <w:szCs w:val="24"/>
              </w:rPr>
              <w:t xml:space="preserve">Case studies: Sources of pollution, impact on ecosystem and treatment of following industrial effluents: starch, paper and pulp, tannery, dairy, textile, distillery, oil refineries and pharmaceutical. Significance of ETP, STP, AHU, Bio inactivation plant. Microbes in mining, ore leaching, oil recovery, biopolymers, </w:t>
            </w:r>
            <w:proofErr w:type="spellStart"/>
            <w:proofErr w:type="gramStart"/>
            <w:r>
              <w:rPr>
                <w:rFonts w:ascii="Times New Roman" w:hAnsi="Times New Roman"/>
                <w:sz w:val="24"/>
                <w:szCs w:val="24"/>
              </w:rPr>
              <w:t>biosurfactants</w:t>
            </w:r>
            <w:proofErr w:type="spellEnd"/>
            <w:proofErr w:type="gramEnd"/>
            <w:r>
              <w:rPr>
                <w:rFonts w:ascii="Times New Roman" w:hAnsi="Times New Roman"/>
                <w:sz w:val="24"/>
                <w:szCs w:val="24"/>
              </w:rPr>
              <w:t>.</w:t>
            </w:r>
          </w:p>
        </w:tc>
      </w:tr>
      <w:tr w:rsidR="00222262" w:rsidTr="00F135E7">
        <w:trPr>
          <w:trHeight w:val="143"/>
          <w:jc w:val="center"/>
        </w:trPr>
        <w:tc>
          <w:tcPr>
            <w:tcW w:w="10098" w:type="dxa"/>
            <w:gridSpan w:val="23"/>
          </w:tcPr>
          <w:p w:rsidR="00222262" w:rsidRDefault="00222262" w:rsidP="00F135E7">
            <w:pPr>
              <w:tabs>
                <w:tab w:val="left" w:pos="7920"/>
              </w:tabs>
              <w:spacing w:after="0"/>
              <w:ind w:right="162"/>
              <w:rPr>
                <w:rFonts w:ascii="Times New Roman" w:hAnsi="Times New Roman"/>
                <w:sz w:val="24"/>
                <w:szCs w:val="24"/>
              </w:rPr>
            </w:pPr>
            <w:r>
              <w:rPr>
                <w:rFonts w:ascii="Times New Roman" w:hAnsi="Times New Roman"/>
                <w:b/>
                <w:sz w:val="24"/>
                <w:szCs w:val="24"/>
              </w:rPr>
              <w:t xml:space="preserve">E-learning                                                                                                                                 </w:t>
            </w:r>
          </w:p>
        </w:tc>
      </w:tr>
      <w:tr w:rsidR="00222262" w:rsidTr="00F135E7">
        <w:trPr>
          <w:trHeight w:val="143"/>
          <w:jc w:val="center"/>
        </w:trPr>
        <w:tc>
          <w:tcPr>
            <w:tcW w:w="10098" w:type="dxa"/>
            <w:gridSpan w:val="23"/>
          </w:tcPr>
          <w:p w:rsidR="00222262" w:rsidRDefault="00BF3573" w:rsidP="00F135E7">
            <w:pPr>
              <w:spacing w:after="0"/>
              <w:rPr>
                <w:rFonts w:ascii="Times New Roman" w:hAnsi="Times New Roman"/>
                <w:sz w:val="24"/>
                <w:szCs w:val="24"/>
              </w:rPr>
            </w:pPr>
            <w:hyperlink r:id="rId50">
              <w:r w:rsidR="00222262">
                <w:rPr>
                  <w:rFonts w:ascii="Times New Roman" w:hAnsi="Times New Roman"/>
                  <w:color w:val="0000FF"/>
                  <w:sz w:val="24"/>
                  <w:szCs w:val="24"/>
                  <w:u w:val="single"/>
                </w:rPr>
                <w:t>https://epgp.inflibnet.ac.in/Home/ViewSubject?catid=14</w:t>
              </w:r>
            </w:hyperlink>
          </w:p>
          <w:p w:rsidR="00222262" w:rsidRDefault="00222262" w:rsidP="00F135E7">
            <w:pPr>
              <w:spacing w:after="0"/>
              <w:rPr>
                <w:rFonts w:ascii="Times New Roman" w:hAnsi="Times New Roman"/>
                <w:sz w:val="24"/>
                <w:szCs w:val="24"/>
              </w:rPr>
            </w:pPr>
            <w:r>
              <w:rPr>
                <w:rFonts w:ascii="Times New Roman" w:hAnsi="Times New Roman"/>
                <w:sz w:val="24"/>
                <w:szCs w:val="24"/>
              </w:rPr>
              <w:t>Environmental Science – All modules</w:t>
            </w:r>
          </w:p>
          <w:p w:rsidR="00222262" w:rsidRDefault="00BF3573" w:rsidP="00F135E7">
            <w:pPr>
              <w:spacing w:after="0"/>
              <w:rPr>
                <w:rFonts w:ascii="Times New Roman" w:hAnsi="Times New Roman"/>
                <w:sz w:val="24"/>
                <w:szCs w:val="24"/>
              </w:rPr>
            </w:pPr>
            <w:hyperlink r:id="rId51">
              <w:r w:rsidR="00222262">
                <w:rPr>
                  <w:rFonts w:ascii="Times New Roman" w:hAnsi="Times New Roman"/>
                  <w:color w:val="0000FF"/>
                  <w:sz w:val="24"/>
                  <w:szCs w:val="24"/>
                  <w:u w:val="single"/>
                </w:rPr>
                <w:t>https://ocw.mit.edu/courses/civil-and-environmental-engineering/1-89-environmental-microbiology-fall-2004/syllabus/</w:t>
              </w:r>
            </w:hyperlink>
          </w:p>
          <w:p w:rsidR="00222262" w:rsidRDefault="00222262" w:rsidP="00F135E7">
            <w:pPr>
              <w:spacing w:after="0"/>
              <w:rPr>
                <w:rFonts w:ascii="Times New Roman" w:hAnsi="Times New Roman"/>
                <w:sz w:val="24"/>
                <w:szCs w:val="24"/>
              </w:rPr>
            </w:pPr>
            <w:r>
              <w:rPr>
                <w:rFonts w:ascii="Times New Roman" w:hAnsi="Times New Roman"/>
                <w:sz w:val="24"/>
                <w:szCs w:val="24"/>
              </w:rPr>
              <w:t>Environmental Microbiology – study materials of MIT</w:t>
            </w:r>
          </w:p>
          <w:p w:rsidR="00222262" w:rsidRDefault="00222262" w:rsidP="00F135E7">
            <w:pPr>
              <w:spacing w:after="0"/>
              <w:rPr>
                <w:rFonts w:ascii="Times New Roman" w:hAnsi="Times New Roman"/>
                <w:sz w:val="24"/>
                <w:szCs w:val="24"/>
              </w:rPr>
            </w:pPr>
            <w:proofErr w:type="spellStart"/>
            <w:r>
              <w:rPr>
                <w:rFonts w:ascii="Times New Roman" w:hAnsi="Times New Roman"/>
                <w:b/>
                <w:sz w:val="24"/>
                <w:szCs w:val="24"/>
              </w:rPr>
              <w:t>Swayam</w:t>
            </w:r>
            <w:proofErr w:type="spellEnd"/>
            <w:r>
              <w:rPr>
                <w:rFonts w:ascii="Times New Roman" w:hAnsi="Times New Roman"/>
                <w:b/>
                <w:sz w:val="24"/>
                <w:szCs w:val="24"/>
              </w:rPr>
              <w:t xml:space="preserve"> course: </w:t>
            </w:r>
            <w:hyperlink r:id="rId52">
              <w:r>
                <w:rPr>
                  <w:rFonts w:ascii="Times New Roman" w:hAnsi="Times New Roman"/>
                  <w:color w:val="0000FF"/>
                  <w:sz w:val="24"/>
                  <w:szCs w:val="24"/>
                  <w:u w:val="single"/>
                </w:rPr>
                <w:t xml:space="preserve">https://swayam.gov.in/nd1_noc20_ce17/preview  - </w:t>
              </w:r>
            </w:hyperlink>
            <w:hyperlink r:id="rId53">
              <w:r>
                <w:rPr>
                  <w:rFonts w:ascii="Times New Roman" w:hAnsi="Times New Roman"/>
                  <w:color w:val="000000"/>
                  <w:sz w:val="24"/>
                  <w:szCs w:val="24"/>
                  <w:u w:val="single"/>
                </w:rPr>
                <w:t>Applied</w:t>
              </w:r>
            </w:hyperlink>
            <w:r>
              <w:rPr>
                <w:rFonts w:ascii="Times New Roman" w:hAnsi="Times New Roman"/>
                <w:sz w:val="24"/>
                <w:szCs w:val="24"/>
              </w:rPr>
              <w:t xml:space="preserve"> Environmental Microbiology</w:t>
            </w:r>
          </w:p>
        </w:tc>
      </w:tr>
      <w:tr w:rsidR="00222262" w:rsidTr="00F135E7">
        <w:trPr>
          <w:trHeight w:val="350"/>
          <w:jc w:val="center"/>
        </w:trPr>
        <w:tc>
          <w:tcPr>
            <w:tcW w:w="1384" w:type="dxa"/>
            <w:gridSpan w:val="5"/>
          </w:tcPr>
          <w:p w:rsidR="00222262" w:rsidRDefault="00222262" w:rsidP="00F135E7">
            <w:pPr>
              <w:spacing w:after="0"/>
              <w:rPr>
                <w:rFonts w:ascii="Times New Roman" w:hAnsi="Times New Roman"/>
                <w:sz w:val="24"/>
                <w:szCs w:val="24"/>
              </w:rPr>
            </w:pPr>
          </w:p>
        </w:tc>
        <w:tc>
          <w:tcPr>
            <w:tcW w:w="6222" w:type="dxa"/>
            <w:gridSpan w:val="10"/>
          </w:tcPr>
          <w:p w:rsidR="00222262" w:rsidRDefault="00222262" w:rsidP="00F135E7">
            <w:pPr>
              <w:spacing w:after="0"/>
              <w:jc w:val="right"/>
              <w:rPr>
                <w:rFonts w:ascii="Times New Roman" w:hAnsi="Times New Roman"/>
                <w:sz w:val="24"/>
                <w:szCs w:val="24"/>
              </w:rPr>
            </w:pPr>
            <w:r>
              <w:rPr>
                <w:rFonts w:ascii="Times New Roman" w:hAnsi="Times New Roman"/>
                <w:b/>
                <w:sz w:val="24"/>
                <w:szCs w:val="24"/>
              </w:rPr>
              <w:t>Total Lecture hours</w:t>
            </w:r>
          </w:p>
        </w:tc>
        <w:tc>
          <w:tcPr>
            <w:tcW w:w="2492" w:type="dxa"/>
            <w:gridSpan w:val="8"/>
          </w:tcPr>
          <w:p w:rsidR="00222262" w:rsidRDefault="00222262" w:rsidP="00F135E7">
            <w:pPr>
              <w:spacing w:after="0"/>
              <w:jc w:val="right"/>
              <w:rPr>
                <w:rFonts w:ascii="Times New Roman" w:hAnsi="Times New Roman"/>
                <w:sz w:val="24"/>
                <w:szCs w:val="24"/>
              </w:rPr>
            </w:pPr>
            <w:r>
              <w:rPr>
                <w:rFonts w:ascii="Times New Roman" w:hAnsi="Times New Roman"/>
                <w:b/>
                <w:sz w:val="24"/>
                <w:szCs w:val="24"/>
              </w:rPr>
              <w:t>61  hours</w:t>
            </w:r>
          </w:p>
        </w:tc>
      </w:tr>
      <w:tr w:rsidR="00222262" w:rsidTr="00F135E7">
        <w:trPr>
          <w:trHeight w:val="143"/>
          <w:jc w:val="center"/>
        </w:trPr>
        <w:tc>
          <w:tcPr>
            <w:tcW w:w="10098" w:type="dxa"/>
            <w:gridSpan w:val="23"/>
          </w:tcPr>
          <w:p w:rsidR="00222262" w:rsidRDefault="00222262" w:rsidP="00F135E7">
            <w:pPr>
              <w:spacing w:after="0"/>
              <w:rPr>
                <w:rFonts w:ascii="Times New Roman" w:hAnsi="Times New Roman"/>
                <w:sz w:val="24"/>
                <w:szCs w:val="24"/>
              </w:rPr>
            </w:pPr>
            <w:r>
              <w:rPr>
                <w:rFonts w:ascii="Times New Roman" w:hAnsi="Times New Roman"/>
                <w:b/>
                <w:sz w:val="24"/>
                <w:szCs w:val="24"/>
              </w:rPr>
              <w:t>Text Book(s)</w:t>
            </w:r>
          </w:p>
        </w:tc>
      </w:tr>
      <w:tr w:rsidR="00222262" w:rsidTr="00F135E7">
        <w:trPr>
          <w:trHeight w:val="143"/>
          <w:jc w:val="center"/>
        </w:trPr>
        <w:tc>
          <w:tcPr>
            <w:tcW w:w="449" w:type="dxa"/>
          </w:tcPr>
          <w:p w:rsidR="00222262" w:rsidRDefault="00222262" w:rsidP="00F135E7">
            <w:pPr>
              <w:spacing w:after="0"/>
              <w:rPr>
                <w:rFonts w:ascii="Times New Roman" w:hAnsi="Times New Roman"/>
                <w:sz w:val="24"/>
                <w:szCs w:val="24"/>
              </w:rPr>
            </w:pPr>
            <w:r>
              <w:rPr>
                <w:rFonts w:ascii="Times New Roman" w:hAnsi="Times New Roman"/>
                <w:sz w:val="24"/>
                <w:szCs w:val="24"/>
              </w:rPr>
              <w:t>1</w:t>
            </w:r>
          </w:p>
        </w:tc>
        <w:tc>
          <w:tcPr>
            <w:tcW w:w="9649" w:type="dxa"/>
            <w:gridSpan w:val="22"/>
          </w:tcPr>
          <w:p w:rsidR="00222262" w:rsidRDefault="00222262" w:rsidP="00F135E7">
            <w:pPr>
              <w:pBdr>
                <w:top w:val="nil"/>
                <w:left w:val="nil"/>
                <w:bottom w:val="nil"/>
                <w:right w:val="nil"/>
                <w:between w:val="nil"/>
              </w:pBdr>
              <w:spacing w:after="0"/>
              <w:rPr>
                <w:rFonts w:ascii="Times New Roman" w:hAnsi="Times New Roman"/>
                <w:color w:val="000000"/>
                <w:sz w:val="24"/>
                <w:szCs w:val="24"/>
              </w:rPr>
            </w:pPr>
            <w:r>
              <w:rPr>
                <w:rFonts w:ascii="Times New Roman" w:hAnsi="Times New Roman"/>
                <w:color w:val="000000"/>
                <w:sz w:val="24"/>
                <w:szCs w:val="24"/>
              </w:rPr>
              <w:t xml:space="preserve"> Environmental Biotechnology by Alan </w:t>
            </w:r>
            <w:proofErr w:type="spellStart"/>
            <w:r>
              <w:rPr>
                <w:rFonts w:ascii="Times New Roman" w:hAnsi="Times New Roman"/>
                <w:color w:val="000000"/>
                <w:sz w:val="24"/>
                <w:szCs w:val="24"/>
              </w:rPr>
              <w:t>Scragg</w:t>
            </w:r>
            <w:proofErr w:type="spellEnd"/>
            <w:proofErr w:type="gramStart"/>
            <w:r>
              <w:rPr>
                <w:rFonts w:ascii="Times New Roman" w:hAnsi="Times New Roman"/>
                <w:color w:val="000000"/>
                <w:sz w:val="24"/>
                <w:szCs w:val="24"/>
              </w:rPr>
              <w:t>.(</w:t>
            </w:r>
            <w:proofErr w:type="gramEnd"/>
            <w:r>
              <w:rPr>
                <w:rFonts w:ascii="Times New Roman" w:hAnsi="Times New Roman"/>
                <w:color w:val="000000"/>
                <w:sz w:val="24"/>
                <w:szCs w:val="24"/>
              </w:rPr>
              <w:t xml:space="preserve">2005). </w:t>
            </w:r>
            <w:proofErr w:type="spellStart"/>
            <w:r>
              <w:rPr>
                <w:rFonts w:ascii="Times New Roman" w:hAnsi="Times New Roman"/>
                <w:color w:val="000000"/>
                <w:sz w:val="24"/>
                <w:szCs w:val="24"/>
              </w:rPr>
              <w:t>IInd</w:t>
            </w:r>
            <w:proofErr w:type="spellEnd"/>
            <w:r>
              <w:rPr>
                <w:rFonts w:ascii="Times New Roman" w:hAnsi="Times New Roman"/>
                <w:color w:val="000000"/>
                <w:sz w:val="24"/>
                <w:szCs w:val="24"/>
              </w:rPr>
              <w:t xml:space="preserve"> edition. Pearson Education Limited, England. </w:t>
            </w:r>
          </w:p>
        </w:tc>
      </w:tr>
      <w:tr w:rsidR="00222262" w:rsidTr="00F135E7">
        <w:trPr>
          <w:trHeight w:val="143"/>
          <w:jc w:val="center"/>
        </w:trPr>
        <w:tc>
          <w:tcPr>
            <w:tcW w:w="449" w:type="dxa"/>
          </w:tcPr>
          <w:p w:rsidR="00222262" w:rsidRDefault="00222262" w:rsidP="00F135E7">
            <w:pPr>
              <w:spacing w:after="0"/>
              <w:rPr>
                <w:rFonts w:ascii="Times New Roman" w:hAnsi="Times New Roman"/>
                <w:sz w:val="24"/>
                <w:szCs w:val="24"/>
              </w:rPr>
            </w:pPr>
            <w:r>
              <w:rPr>
                <w:rFonts w:ascii="Times New Roman" w:hAnsi="Times New Roman"/>
                <w:sz w:val="24"/>
                <w:szCs w:val="24"/>
              </w:rPr>
              <w:t>2</w:t>
            </w:r>
          </w:p>
        </w:tc>
        <w:tc>
          <w:tcPr>
            <w:tcW w:w="9649" w:type="dxa"/>
            <w:gridSpan w:val="22"/>
          </w:tcPr>
          <w:p w:rsidR="00222262" w:rsidRDefault="00222262" w:rsidP="00F135E7">
            <w:pPr>
              <w:spacing w:after="0"/>
              <w:jc w:val="both"/>
              <w:rPr>
                <w:rFonts w:ascii="Times New Roman" w:hAnsi="Times New Roman"/>
                <w:sz w:val="24"/>
                <w:szCs w:val="24"/>
                <w:highlight w:val="white"/>
              </w:rPr>
            </w:pPr>
            <w:r>
              <w:rPr>
                <w:rFonts w:ascii="Times New Roman" w:hAnsi="Times New Roman"/>
                <w:sz w:val="24"/>
                <w:szCs w:val="24"/>
              </w:rPr>
              <w:t xml:space="preserve">Environmental Biotechnology by S.N. </w:t>
            </w:r>
            <w:proofErr w:type="spellStart"/>
            <w:r>
              <w:rPr>
                <w:rFonts w:ascii="Times New Roman" w:hAnsi="Times New Roman"/>
                <w:sz w:val="24"/>
                <w:szCs w:val="24"/>
              </w:rPr>
              <w:t>Jogdand</w:t>
            </w:r>
            <w:proofErr w:type="spellEnd"/>
            <w:r>
              <w:rPr>
                <w:rFonts w:ascii="Times New Roman" w:hAnsi="Times New Roman"/>
                <w:sz w:val="24"/>
                <w:szCs w:val="24"/>
              </w:rPr>
              <w:t xml:space="preserve">. (1995). </w:t>
            </w:r>
            <w:proofErr w:type="spellStart"/>
            <w:r>
              <w:rPr>
                <w:rFonts w:ascii="Times New Roman" w:hAnsi="Times New Roman"/>
                <w:sz w:val="24"/>
                <w:szCs w:val="24"/>
              </w:rPr>
              <w:t>Ist</w:t>
            </w:r>
            <w:proofErr w:type="spellEnd"/>
            <w:r>
              <w:rPr>
                <w:rFonts w:ascii="Times New Roman" w:hAnsi="Times New Roman"/>
                <w:sz w:val="24"/>
                <w:szCs w:val="24"/>
              </w:rPr>
              <w:t xml:space="preserve"> edition. Himalaya Publishing </w:t>
            </w:r>
            <w:proofErr w:type="spellStart"/>
            <w:r>
              <w:rPr>
                <w:rFonts w:ascii="Times New Roman" w:hAnsi="Times New Roman"/>
                <w:sz w:val="24"/>
                <w:szCs w:val="24"/>
              </w:rPr>
              <w:t>House.Bombay</w:t>
            </w:r>
            <w:proofErr w:type="spellEnd"/>
            <w:r>
              <w:rPr>
                <w:rFonts w:ascii="Times New Roman" w:hAnsi="Times New Roman"/>
                <w:sz w:val="24"/>
                <w:szCs w:val="24"/>
              </w:rPr>
              <w:t>.</w:t>
            </w:r>
          </w:p>
        </w:tc>
      </w:tr>
      <w:tr w:rsidR="00222262" w:rsidTr="00F135E7">
        <w:trPr>
          <w:trHeight w:val="368"/>
          <w:jc w:val="center"/>
        </w:trPr>
        <w:tc>
          <w:tcPr>
            <w:tcW w:w="10098" w:type="dxa"/>
            <w:gridSpan w:val="23"/>
          </w:tcPr>
          <w:p w:rsidR="00222262" w:rsidRDefault="00222262" w:rsidP="00F135E7">
            <w:pPr>
              <w:spacing w:after="0"/>
              <w:rPr>
                <w:rFonts w:ascii="Times New Roman" w:hAnsi="Times New Roman"/>
                <w:sz w:val="24"/>
                <w:szCs w:val="24"/>
              </w:rPr>
            </w:pPr>
            <w:r>
              <w:rPr>
                <w:rFonts w:ascii="Times New Roman" w:hAnsi="Times New Roman"/>
                <w:b/>
                <w:sz w:val="24"/>
                <w:szCs w:val="24"/>
              </w:rPr>
              <w:t>Reference Books</w:t>
            </w:r>
          </w:p>
        </w:tc>
      </w:tr>
      <w:tr w:rsidR="00222262" w:rsidTr="00F135E7">
        <w:trPr>
          <w:trHeight w:val="143"/>
          <w:jc w:val="center"/>
        </w:trPr>
        <w:tc>
          <w:tcPr>
            <w:tcW w:w="449" w:type="dxa"/>
          </w:tcPr>
          <w:p w:rsidR="00222262" w:rsidRDefault="00222262" w:rsidP="00F135E7">
            <w:pPr>
              <w:spacing w:after="0"/>
              <w:rPr>
                <w:rFonts w:ascii="Times New Roman" w:hAnsi="Times New Roman"/>
                <w:sz w:val="24"/>
                <w:szCs w:val="24"/>
              </w:rPr>
            </w:pPr>
            <w:r>
              <w:rPr>
                <w:rFonts w:ascii="Times New Roman" w:hAnsi="Times New Roman"/>
                <w:sz w:val="24"/>
                <w:szCs w:val="24"/>
              </w:rPr>
              <w:t>1</w:t>
            </w:r>
          </w:p>
        </w:tc>
        <w:tc>
          <w:tcPr>
            <w:tcW w:w="9649" w:type="dxa"/>
            <w:gridSpan w:val="22"/>
          </w:tcPr>
          <w:p w:rsidR="00222262" w:rsidRDefault="00222262" w:rsidP="00F135E7">
            <w:pPr>
              <w:pBdr>
                <w:top w:val="nil"/>
                <w:left w:val="nil"/>
                <w:bottom w:val="nil"/>
                <w:right w:val="nil"/>
                <w:between w:val="nil"/>
              </w:pBdr>
              <w:spacing w:after="0"/>
              <w:rPr>
                <w:rFonts w:ascii="Times New Roman" w:hAnsi="Times New Roman"/>
                <w:color w:val="000000"/>
                <w:sz w:val="24"/>
                <w:szCs w:val="24"/>
                <w:highlight w:val="white"/>
              </w:rPr>
            </w:pPr>
            <w:r>
              <w:rPr>
                <w:rFonts w:ascii="Times New Roman" w:hAnsi="Times New Roman"/>
                <w:color w:val="000000"/>
                <w:sz w:val="24"/>
                <w:szCs w:val="24"/>
              </w:rPr>
              <w:t xml:space="preserve">Wastewater Engineering – Treatment, Disposal and Reuse. Metcalf and Eddy, Inc., Tata McGraw Hill, </w:t>
            </w:r>
            <w:proofErr w:type="spellStart"/>
            <w:r>
              <w:rPr>
                <w:rFonts w:ascii="Times New Roman" w:hAnsi="Times New Roman"/>
                <w:color w:val="000000"/>
                <w:sz w:val="24"/>
                <w:szCs w:val="24"/>
              </w:rPr>
              <w:t>NewDelhi</w:t>
            </w:r>
            <w:proofErr w:type="spellEnd"/>
            <w:r>
              <w:rPr>
                <w:rFonts w:ascii="Times New Roman" w:hAnsi="Times New Roman"/>
                <w:color w:val="000000"/>
                <w:sz w:val="24"/>
                <w:szCs w:val="24"/>
              </w:rPr>
              <w:t>.</w:t>
            </w:r>
          </w:p>
        </w:tc>
      </w:tr>
      <w:tr w:rsidR="00222262" w:rsidTr="00F135E7">
        <w:trPr>
          <w:trHeight w:val="416"/>
          <w:jc w:val="center"/>
        </w:trPr>
        <w:tc>
          <w:tcPr>
            <w:tcW w:w="449" w:type="dxa"/>
          </w:tcPr>
          <w:p w:rsidR="00222262" w:rsidRDefault="00222262" w:rsidP="00F135E7">
            <w:pPr>
              <w:spacing w:after="0"/>
              <w:rPr>
                <w:rFonts w:ascii="Times New Roman" w:hAnsi="Times New Roman"/>
                <w:sz w:val="24"/>
                <w:szCs w:val="24"/>
              </w:rPr>
            </w:pPr>
            <w:r>
              <w:rPr>
                <w:rFonts w:ascii="Times New Roman" w:hAnsi="Times New Roman"/>
                <w:sz w:val="24"/>
                <w:szCs w:val="24"/>
              </w:rPr>
              <w:t>2</w:t>
            </w:r>
          </w:p>
        </w:tc>
        <w:tc>
          <w:tcPr>
            <w:tcW w:w="9649" w:type="dxa"/>
            <w:gridSpan w:val="22"/>
          </w:tcPr>
          <w:p w:rsidR="00222262" w:rsidRDefault="00222262" w:rsidP="00F135E7">
            <w:pPr>
              <w:widowControl w:val="0"/>
              <w:spacing w:after="0"/>
              <w:jc w:val="both"/>
              <w:rPr>
                <w:rFonts w:ascii="Times New Roman" w:hAnsi="Times New Roman"/>
                <w:sz w:val="24"/>
                <w:szCs w:val="24"/>
                <w:highlight w:val="white"/>
              </w:rPr>
            </w:pPr>
            <w:r>
              <w:rPr>
                <w:rFonts w:ascii="Times New Roman" w:hAnsi="Times New Roman"/>
                <w:sz w:val="24"/>
                <w:szCs w:val="24"/>
              </w:rPr>
              <w:t xml:space="preserve">Environmental chemistry by A.K. De Wiley Eastern Ltd. </w:t>
            </w:r>
            <w:proofErr w:type="spellStart"/>
            <w:r>
              <w:rPr>
                <w:rFonts w:ascii="Times New Roman" w:hAnsi="Times New Roman"/>
                <w:sz w:val="24"/>
                <w:szCs w:val="24"/>
              </w:rPr>
              <w:t>NewDelhi</w:t>
            </w:r>
            <w:proofErr w:type="spellEnd"/>
            <w:r>
              <w:rPr>
                <w:rFonts w:ascii="Times New Roman" w:hAnsi="Times New Roman"/>
                <w:sz w:val="24"/>
                <w:szCs w:val="24"/>
              </w:rPr>
              <w:t>.</w:t>
            </w:r>
          </w:p>
        </w:tc>
      </w:tr>
      <w:tr w:rsidR="00222262" w:rsidTr="00F135E7">
        <w:trPr>
          <w:trHeight w:val="416"/>
          <w:jc w:val="center"/>
        </w:trPr>
        <w:tc>
          <w:tcPr>
            <w:tcW w:w="449" w:type="dxa"/>
          </w:tcPr>
          <w:p w:rsidR="00222262" w:rsidRDefault="00222262" w:rsidP="00F135E7">
            <w:pPr>
              <w:spacing w:after="0"/>
              <w:rPr>
                <w:rFonts w:ascii="Times New Roman" w:hAnsi="Times New Roman"/>
                <w:sz w:val="24"/>
                <w:szCs w:val="24"/>
              </w:rPr>
            </w:pPr>
            <w:r>
              <w:rPr>
                <w:rFonts w:ascii="Times New Roman" w:hAnsi="Times New Roman"/>
                <w:sz w:val="24"/>
                <w:szCs w:val="24"/>
              </w:rPr>
              <w:t>3</w:t>
            </w:r>
          </w:p>
        </w:tc>
        <w:tc>
          <w:tcPr>
            <w:tcW w:w="9649" w:type="dxa"/>
            <w:gridSpan w:val="22"/>
          </w:tcPr>
          <w:p w:rsidR="00222262" w:rsidRDefault="00222262" w:rsidP="00F135E7">
            <w:pPr>
              <w:pBdr>
                <w:top w:val="nil"/>
                <w:left w:val="nil"/>
                <w:bottom w:val="nil"/>
                <w:right w:val="nil"/>
                <w:between w:val="nil"/>
              </w:pBdr>
              <w:spacing w:after="0"/>
              <w:rPr>
                <w:rFonts w:ascii="Times New Roman" w:hAnsi="Times New Roman"/>
                <w:color w:val="000000"/>
                <w:sz w:val="24"/>
                <w:szCs w:val="24"/>
                <w:highlight w:val="white"/>
              </w:rPr>
            </w:pPr>
            <w:r>
              <w:rPr>
                <w:rFonts w:ascii="Times New Roman" w:hAnsi="Times New Roman"/>
                <w:color w:val="000000"/>
                <w:sz w:val="24"/>
                <w:szCs w:val="24"/>
              </w:rPr>
              <w:t xml:space="preserve"> Introduction to </w:t>
            </w:r>
            <w:proofErr w:type="spellStart"/>
            <w:r>
              <w:rPr>
                <w:rFonts w:ascii="Times New Roman" w:hAnsi="Times New Roman"/>
                <w:color w:val="000000"/>
                <w:sz w:val="24"/>
                <w:szCs w:val="24"/>
              </w:rPr>
              <w:t>Biodeterioration</w:t>
            </w:r>
            <w:proofErr w:type="spellEnd"/>
            <w:r>
              <w:rPr>
                <w:rFonts w:ascii="Times New Roman" w:hAnsi="Times New Roman"/>
                <w:color w:val="000000"/>
                <w:sz w:val="24"/>
                <w:szCs w:val="24"/>
              </w:rPr>
              <w:t xml:space="preserve"> by D. </w:t>
            </w:r>
            <w:proofErr w:type="spellStart"/>
            <w:r>
              <w:rPr>
                <w:rFonts w:ascii="Times New Roman" w:hAnsi="Times New Roman"/>
                <w:color w:val="000000"/>
                <w:sz w:val="24"/>
                <w:szCs w:val="24"/>
              </w:rPr>
              <w:t>Allsopp</w:t>
            </w:r>
            <w:proofErr w:type="spellEnd"/>
            <w:r>
              <w:rPr>
                <w:rFonts w:ascii="Times New Roman" w:hAnsi="Times New Roman"/>
                <w:color w:val="000000"/>
                <w:sz w:val="24"/>
                <w:szCs w:val="24"/>
              </w:rPr>
              <w:t xml:space="preserve"> and </w:t>
            </w:r>
            <w:proofErr w:type="spellStart"/>
            <w:r>
              <w:rPr>
                <w:rFonts w:ascii="Times New Roman" w:hAnsi="Times New Roman"/>
                <w:color w:val="000000"/>
                <w:sz w:val="24"/>
                <w:szCs w:val="24"/>
              </w:rPr>
              <w:t>k.J</w:t>
            </w:r>
            <w:proofErr w:type="spellEnd"/>
            <w:r>
              <w:rPr>
                <w:rFonts w:ascii="Times New Roman" w:hAnsi="Times New Roman"/>
                <w:color w:val="000000"/>
                <w:sz w:val="24"/>
                <w:szCs w:val="24"/>
              </w:rPr>
              <w:t xml:space="preserve">. Seal, ELBS/Edward Arnold. </w:t>
            </w:r>
          </w:p>
        </w:tc>
      </w:tr>
      <w:tr w:rsidR="00222262" w:rsidTr="00F135E7">
        <w:trPr>
          <w:trHeight w:val="143"/>
          <w:jc w:val="center"/>
        </w:trPr>
        <w:tc>
          <w:tcPr>
            <w:tcW w:w="10098" w:type="dxa"/>
            <w:gridSpan w:val="23"/>
          </w:tcPr>
          <w:p w:rsidR="00222262" w:rsidRDefault="00222262" w:rsidP="00F135E7">
            <w:pPr>
              <w:widowControl w:val="0"/>
              <w:spacing w:after="0"/>
              <w:jc w:val="both"/>
              <w:rPr>
                <w:rFonts w:ascii="Times New Roman" w:hAnsi="Times New Roman"/>
                <w:sz w:val="24"/>
                <w:szCs w:val="24"/>
                <w:highlight w:val="white"/>
              </w:rPr>
            </w:pPr>
            <w:r>
              <w:rPr>
                <w:rFonts w:ascii="Times New Roman" w:hAnsi="Times New Roman"/>
                <w:b/>
                <w:sz w:val="24"/>
                <w:szCs w:val="24"/>
              </w:rPr>
              <w:t>Related Online Contents [MOOC, SWAYAM, NPTEL, Websites etc.]</w:t>
            </w:r>
          </w:p>
        </w:tc>
      </w:tr>
      <w:tr w:rsidR="00222262" w:rsidTr="00F135E7">
        <w:trPr>
          <w:trHeight w:val="143"/>
          <w:jc w:val="center"/>
        </w:trPr>
        <w:tc>
          <w:tcPr>
            <w:tcW w:w="468" w:type="dxa"/>
            <w:gridSpan w:val="2"/>
          </w:tcPr>
          <w:p w:rsidR="00222262" w:rsidRDefault="00222262" w:rsidP="00F135E7">
            <w:pPr>
              <w:widowControl w:val="0"/>
              <w:spacing w:after="0"/>
              <w:jc w:val="both"/>
              <w:rPr>
                <w:rFonts w:ascii="Times New Roman" w:hAnsi="Times New Roman"/>
                <w:sz w:val="24"/>
                <w:szCs w:val="24"/>
              </w:rPr>
            </w:pPr>
            <w:r>
              <w:rPr>
                <w:rFonts w:ascii="Times New Roman" w:hAnsi="Times New Roman"/>
                <w:sz w:val="24"/>
                <w:szCs w:val="24"/>
              </w:rPr>
              <w:t>1</w:t>
            </w:r>
          </w:p>
        </w:tc>
        <w:tc>
          <w:tcPr>
            <w:tcW w:w="9630" w:type="dxa"/>
            <w:gridSpan w:val="21"/>
          </w:tcPr>
          <w:p w:rsidR="00222262" w:rsidRDefault="00BF3573" w:rsidP="00F135E7">
            <w:pPr>
              <w:spacing w:after="0"/>
              <w:rPr>
                <w:rFonts w:ascii="Times New Roman" w:hAnsi="Times New Roman"/>
                <w:sz w:val="24"/>
                <w:szCs w:val="24"/>
              </w:rPr>
            </w:pPr>
            <w:hyperlink r:id="rId54">
              <w:r w:rsidR="00222262">
                <w:rPr>
                  <w:rFonts w:ascii="Times New Roman" w:hAnsi="Times New Roman"/>
                  <w:color w:val="0000FF"/>
                  <w:sz w:val="24"/>
                  <w:szCs w:val="24"/>
                  <w:u w:val="single"/>
                </w:rPr>
                <w:t>https://epgp.inflibnet.ac.in/Home/ViewSubject?catid=14</w:t>
              </w:r>
            </w:hyperlink>
          </w:p>
          <w:p w:rsidR="00222262" w:rsidRDefault="00222262" w:rsidP="00F135E7">
            <w:pPr>
              <w:spacing w:after="0"/>
              <w:rPr>
                <w:rFonts w:ascii="Times New Roman" w:hAnsi="Times New Roman"/>
                <w:sz w:val="24"/>
                <w:szCs w:val="24"/>
              </w:rPr>
            </w:pPr>
            <w:r>
              <w:rPr>
                <w:rFonts w:ascii="Times New Roman" w:hAnsi="Times New Roman"/>
                <w:sz w:val="24"/>
                <w:szCs w:val="24"/>
              </w:rPr>
              <w:t>Environmental Science – All modules</w:t>
            </w:r>
          </w:p>
        </w:tc>
      </w:tr>
      <w:tr w:rsidR="00222262" w:rsidTr="00F135E7">
        <w:trPr>
          <w:trHeight w:val="143"/>
          <w:jc w:val="center"/>
        </w:trPr>
        <w:tc>
          <w:tcPr>
            <w:tcW w:w="468" w:type="dxa"/>
            <w:gridSpan w:val="2"/>
          </w:tcPr>
          <w:p w:rsidR="00222262" w:rsidRDefault="00222262" w:rsidP="00F135E7">
            <w:pPr>
              <w:widowControl w:val="0"/>
              <w:spacing w:after="0"/>
              <w:jc w:val="both"/>
              <w:rPr>
                <w:rFonts w:ascii="Times New Roman" w:hAnsi="Times New Roman"/>
                <w:sz w:val="24"/>
                <w:szCs w:val="24"/>
              </w:rPr>
            </w:pPr>
            <w:r>
              <w:rPr>
                <w:rFonts w:ascii="Times New Roman" w:hAnsi="Times New Roman"/>
                <w:sz w:val="24"/>
                <w:szCs w:val="24"/>
              </w:rPr>
              <w:t>2</w:t>
            </w:r>
          </w:p>
        </w:tc>
        <w:tc>
          <w:tcPr>
            <w:tcW w:w="9630" w:type="dxa"/>
            <w:gridSpan w:val="21"/>
          </w:tcPr>
          <w:p w:rsidR="00222262" w:rsidRDefault="00BF3573" w:rsidP="00F135E7">
            <w:pPr>
              <w:spacing w:after="0"/>
              <w:rPr>
                <w:rFonts w:ascii="Times New Roman" w:hAnsi="Times New Roman"/>
                <w:sz w:val="24"/>
                <w:szCs w:val="24"/>
              </w:rPr>
            </w:pPr>
            <w:hyperlink r:id="rId55">
              <w:r w:rsidR="00222262">
                <w:rPr>
                  <w:rFonts w:ascii="Times New Roman" w:hAnsi="Times New Roman"/>
                  <w:color w:val="0000FF"/>
                  <w:sz w:val="24"/>
                  <w:szCs w:val="24"/>
                  <w:u w:val="single"/>
                </w:rPr>
                <w:t>https://ocw.mit.edu/courses/civil-and-environmental-engineering/1-89-environmental-microbiology-fall-2004/syllabus/</w:t>
              </w:r>
            </w:hyperlink>
          </w:p>
          <w:p w:rsidR="00222262" w:rsidRDefault="00222262" w:rsidP="00F135E7">
            <w:pPr>
              <w:spacing w:after="0"/>
              <w:rPr>
                <w:rFonts w:ascii="Times New Roman" w:hAnsi="Times New Roman"/>
                <w:sz w:val="24"/>
                <w:szCs w:val="24"/>
              </w:rPr>
            </w:pPr>
            <w:r>
              <w:rPr>
                <w:rFonts w:ascii="Times New Roman" w:hAnsi="Times New Roman"/>
                <w:sz w:val="24"/>
                <w:szCs w:val="24"/>
              </w:rPr>
              <w:lastRenderedPageBreak/>
              <w:t>Environmental Microbiology – study materials of MIT</w:t>
            </w:r>
          </w:p>
        </w:tc>
      </w:tr>
      <w:tr w:rsidR="00222262" w:rsidTr="00F135E7">
        <w:trPr>
          <w:trHeight w:val="143"/>
          <w:jc w:val="center"/>
        </w:trPr>
        <w:tc>
          <w:tcPr>
            <w:tcW w:w="468" w:type="dxa"/>
            <w:gridSpan w:val="2"/>
          </w:tcPr>
          <w:p w:rsidR="00222262" w:rsidRDefault="00222262" w:rsidP="00F135E7">
            <w:pPr>
              <w:widowControl w:val="0"/>
              <w:spacing w:after="0"/>
              <w:jc w:val="both"/>
              <w:rPr>
                <w:rFonts w:ascii="Times New Roman" w:hAnsi="Times New Roman"/>
                <w:sz w:val="24"/>
                <w:szCs w:val="24"/>
              </w:rPr>
            </w:pPr>
            <w:r>
              <w:rPr>
                <w:rFonts w:ascii="Times New Roman" w:hAnsi="Times New Roman"/>
                <w:sz w:val="24"/>
                <w:szCs w:val="24"/>
              </w:rPr>
              <w:lastRenderedPageBreak/>
              <w:t>3</w:t>
            </w:r>
          </w:p>
        </w:tc>
        <w:tc>
          <w:tcPr>
            <w:tcW w:w="9630" w:type="dxa"/>
            <w:gridSpan w:val="21"/>
          </w:tcPr>
          <w:p w:rsidR="00222262" w:rsidRDefault="00BF3573" w:rsidP="00F135E7">
            <w:pPr>
              <w:spacing w:after="0"/>
              <w:rPr>
                <w:rFonts w:ascii="Times New Roman" w:hAnsi="Times New Roman"/>
                <w:sz w:val="24"/>
                <w:szCs w:val="24"/>
              </w:rPr>
            </w:pPr>
            <w:hyperlink r:id="rId56">
              <w:r w:rsidR="00222262">
                <w:rPr>
                  <w:rFonts w:ascii="Times New Roman" w:hAnsi="Times New Roman"/>
                  <w:color w:val="0000FF"/>
                  <w:sz w:val="24"/>
                  <w:szCs w:val="24"/>
                  <w:u w:val="single"/>
                </w:rPr>
                <w:t xml:space="preserve">https://swayam.gov.in/nd1_noc20_ce17/preview  - </w:t>
              </w:r>
            </w:hyperlink>
            <w:hyperlink r:id="rId57">
              <w:r w:rsidR="00222262">
                <w:rPr>
                  <w:rFonts w:ascii="Times New Roman" w:hAnsi="Times New Roman"/>
                  <w:color w:val="000000"/>
                  <w:sz w:val="24"/>
                  <w:szCs w:val="24"/>
                  <w:u w:val="single"/>
                </w:rPr>
                <w:t>Applied</w:t>
              </w:r>
            </w:hyperlink>
            <w:r w:rsidR="00222262">
              <w:rPr>
                <w:rFonts w:ascii="Times New Roman" w:hAnsi="Times New Roman"/>
                <w:sz w:val="24"/>
                <w:szCs w:val="24"/>
              </w:rPr>
              <w:t xml:space="preserve"> Environmental Microbiology</w:t>
            </w:r>
          </w:p>
        </w:tc>
      </w:tr>
      <w:tr w:rsidR="00222262" w:rsidTr="00F135E7">
        <w:trPr>
          <w:trHeight w:val="143"/>
          <w:jc w:val="center"/>
        </w:trPr>
        <w:tc>
          <w:tcPr>
            <w:tcW w:w="10098" w:type="dxa"/>
            <w:gridSpan w:val="23"/>
          </w:tcPr>
          <w:p w:rsidR="00222262" w:rsidRDefault="00222262" w:rsidP="00F135E7">
            <w:pPr>
              <w:widowControl w:val="0"/>
              <w:spacing w:after="0"/>
              <w:jc w:val="both"/>
              <w:rPr>
                <w:rFonts w:ascii="Times New Roman" w:hAnsi="Times New Roman"/>
                <w:sz w:val="24"/>
                <w:szCs w:val="24"/>
              </w:rPr>
            </w:pPr>
            <w:r>
              <w:rPr>
                <w:rFonts w:ascii="Times New Roman" w:hAnsi="Times New Roman"/>
                <w:sz w:val="24"/>
                <w:szCs w:val="24"/>
              </w:rPr>
              <w:t xml:space="preserve">Course Designed By: </w:t>
            </w:r>
            <w:proofErr w:type="spellStart"/>
            <w:r>
              <w:rPr>
                <w:rFonts w:ascii="Times New Roman" w:hAnsi="Times New Roman"/>
                <w:sz w:val="24"/>
                <w:szCs w:val="24"/>
              </w:rPr>
              <w:t>Dr.M</w:t>
            </w:r>
            <w:proofErr w:type="spellEnd"/>
            <w:r>
              <w:rPr>
                <w:rFonts w:ascii="Times New Roman" w:hAnsi="Times New Roman"/>
                <w:sz w:val="24"/>
                <w:szCs w:val="24"/>
              </w:rPr>
              <w:t xml:space="preserve">. </w:t>
            </w:r>
            <w:proofErr w:type="spellStart"/>
            <w:r>
              <w:rPr>
                <w:rFonts w:ascii="Times New Roman" w:hAnsi="Times New Roman"/>
                <w:sz w:val="24"/>
                <w:szCs w:val="24"/>
              </w:rPr>
              <w:t>Gnanadesigan</w:t>
            </w:r>
            <w:proofErr w:type="spellEnd"/>
          </w:p>
        </w:tc>
      </w:tr>
      <w:tr w:rsidR="00222262" w:rsidTr="00F135E7">
        <w:trPr>
          <w:jc w:val="center"/>
        </w:trPr>
        <w:tc>
          <w:tcPr>
            <w:tcW w:w="8651" w:type="dxa"/>
            <w:gridSpan w:val="20"/>
          </w:tcPr>
          <w:p w:rsidR="00222262" w:rsidRDefault="00222262" w:rsidP="00F135E7">
            <w:pPr>
              <w:spacing w:after="0"/>
              <w:rPr>
                <w:rFonts w:ascii="Times New Roman" w:hAnsi="Times New Roman"/>
                <w:sz w:val="24"/>
                <w:szCs w:val="24"/>
              </w:rPr>
            </w:pPr>
            <w:r>
              <w:rPr>
                <w:rFonts w:ascii="Times New Roman" w:hAnsi="Times New Roman"/>
                <w:b/>
                <w:sz w:val="24"/>
                <w:szCs w:val="24"/>
              </w:rPr>
              <w:t>Mapping with Programme Outcomes</w:t>
            </w:r>
          </w:p>
        </w:tc>
        <w:tc>
          <w:tcPr>
            <w:tcW w:w="1447" w:type="dxa"/>
            <w:gridSpan w:val="3"/>
          </w:tcPr>
          <w:p w:rsidR="00222262" w:rsidRDefault="00222262" w:rsidP="00F135E7">
            <w:pPr>
              <w:spacing w:after="0"/>
              <w:rPr>
                <w:rFonts w:ascii="Times New Roman" w:hAnsi="Times New Roman"/>
                <w:sz w:val="24"/>
                <w:szCs w:val="24"/>
              </w:rPr>
            </w:pPr>
          </w:p>
        </w:tc>
      </w:tr>
      <w:tr w:rsidR="00222262" w:rsidTr="00F135E7">
        <w:trPr>
          <w:jc w:val="center"/>
        </w:trPr>
        <w:tc>
          <w:tcPr>
            <w:tcW w:w="922" w:type="dxa"/>
            <w:gridSpan w:val="4"/>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COs</w:t>
            </w:r>
          </w:p>
        </w:tc>
        <w:tc>
          <w:tcPr>
            <w:tcW w:w="783" w:type="dxa"/>
            <w:gridSpan w:val="2"/>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PO1</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PO2</w:t>
            </w:r>
          </w:p>
        </w:tc>
        <w:tc>
          <w:tcPr>
            <w:tcW w:w="783" w:type="dxa"/>
            <w:gridSpan w:val="2"/>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PO3</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PO4</w:t>
            </w:r>
          </w:p>
        </w:tc>
        <w:tc>
          <w:tcPr>
            <w:tcW w:w="874" w:type="dxa"/>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PO5</w:t>
            </w:r>
          </w:p>
        </w:tc>
        <w:tc>
          <w:tcPr>
            <w:tcW w:w="850" w:type="dxa"/>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PO6</w:t>
            </w:r>
          </w:p>
        </w:tc>
        <w:tc>
          <w:tcPr>
            <w:tcW w:w="851" w:type="dxa"/>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PO7</w:t>
            </w:r>
          </w:p>
        </w:tc>
        <w:tc>
          <w:tcPr>
            <w:tcW w:w="992" w:type="dxa"/>
            <w:gridSpan w:val="3"/>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PO8</w:t>
            </w:r>
          </w:p>
        </w:tc>
        <w:tc>
          <w:tcPr>
            <w:tcW w:w="1030" w:type="dxa"/>
            <w:gridSpan w:val="4"/>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PO9</w:t>
            </w:r>
          </w:p>
        </w:tc>
        <w:tc>
          <w:tcPr>
            <w:tcW w:w="1447" w:type="dxa"/>
            <w:gridSpan w:val="3"/>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PO10</w:t>
            </w:r>
          </w:p>
        </w:tc>
      </w:tr>
      <w:tr w:rsidR="00222262" w:rsidTr="00F135E7">
        <w:trPr>
          <w:jc w:val="center"/>
        </w:trPr>
        <w:tc>
          <w:tcPr>
            <w:tcW w:w="922" w:type="dxa"/>
            <w:gridSpan w:val="4"/>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CO1</w:t>
            </w:r>
          </w:p>
        </w:tc>
        <w:tc>
          <w:tcPr>
            <w:tcW w:w="783" w:type="dxa"/>
            <w:gridSpan w:val="2"/>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783" w:type="dxa"/>
            <w:gridSpan w:val="2"/>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874"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850"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851"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992" w:type="dxa"/>
            <w:gridSpan w:val="3"/>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1030" w:type="dxa"/>
            <w:gridSpan w:val="4"/>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1447" w:type="dxa"/>
            <w:gridSpan w:val="3"/>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r>
      <w:tr w:rsidR="00222262" w:rsidTr="00F135E7">
        <w:trPr>
          <w:jc w:val="center"/>
        </w:trPr>
        <w:tc>
          <w:tcPr>
            <w:tcW w:w="922" w:type="dxa"/>
            <w:gridSpan w:val="4"/>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CO2</w:t>
            </w:r>
          </w:p>
        </w:tc>
        <w:tc>
          <w:tcPr>
            <w:tcW w:w="783" w:type="dxa"/>
            <w:gridSpan w:val="2"/>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783" w:type="dxa"/>
            <w:gridSpan w:val="2"/>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874"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850"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851"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992" w:type="dxa"/>
            <w:gridSpan w:val="3"/>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1030" w:type="dxa"/>
            <w:gridSpan w:val="4"/>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1447" w:type="dxa"/>
            <w:gridSpan w:val="3"/>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r>
      <w:tr w:rsidR="00222262" w:rsidTr="00F135E7">
        <w:trPr>
          <w:jc w:val="center"/>
        </w:trPr>
        <w:tc>
          <w:tcPr>
            <w:tcW w:w="922" w:type="dxa"/>
            <w:gridSpan w:val="4"/>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CO3</w:t>
            </w:r>
          </w:p>
        </w:tc>
        <w:tc>
          <w:tcPr>
            <w:tcW w:w="783" w:type="dxa"/>
            <w:gridSpan w:val="2"/>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783" w:type="dxa"/>
            <w:gridSpan w:val="2"/>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874"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850"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851"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992" w:type="dxa"/>
            <w:gridSpan w:val="3"/>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1030" w:type="dxa"/>
            <w:gridSpan w:val="4"/>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1447" w:type="dxa"/>
            <w:gridSpan w:val="3"/>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r>
      <w:tr w:rsidR="00222262" w:rsidTr="00F135E7">
        <w:trPr>
          <w:trHeight w:val="251"/>
          <w:jc w:val="center"/>
        </w:trPr>
        <w:tc>
          <w:tcPr>
            <w:tcW w:w="922" w:type="dxa"/>
            <w:gridSpan w:val="4"/>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CO4</w:t>
            </w:r>
          </w:p>
        </w:tc>
        <w:tc>
          <w:tcPr>
            <w:tcW w:w="783" w:type="dxa"/>
            <w:gridSpan w:val="2"/>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783" w:type="dxa"/>
            <w:gridSpan w:val="2"/>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874"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850"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851"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992" w:type="dxa"/>
            <w:gridSpan w:val="3"/>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1030" w:type="dxa"/>
            <w:gridSpan w:val="4"/>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1447" w:type="dxa"/>
            <w:gridSpan w:val="3"/>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r>
      <w:tr w:rsidR="00222262" w:rsidTr="00F135E7">
        <w:trPr>
          <w:jc w:val="center"/>
        </w:trPr>
        <w:tc>
          <w:tcPr>
            <w:tcW w:w="922" w:type="dxa"/>
            <w:gridSpan w:val="4"/>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CO5</w:t>
            </w:r>
          </w:p>
        </w:tc>
        <w:tc>
          <w:tcPr>
            <w:tcW w:w="783" w:type="dxa"/>
            <w:gridSpan w:val="2"/>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783" w:type="dxa"/>
            <w:gridSpan w:val="2"/>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874"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850"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851"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992" w:type="dxa"/>
            <w:gridSpan w:val="3"/>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1030" w:type="dxa"/>
            <w:gridSpan w:val="4"/>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1447" w:type="dxa"/>
            <w:gridSpan w:val="3"/>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r>
    </w:tbl>
    <w:p w:rsidR="00222262" w:rsidRDefault="00222262" w:rsidP="00546F8E">
      <w:pPr>
        <w:spacing w:after="0"/>
        <w:ind w:hanging="2"/>
        <w:rPr>
          <w:rFonts w:ascii="Times New Roman" w:hAnsi="Times New Roman" w:cs="Times New Roman"/>
        </w:rPr>
      </w:pPr>
    </w:p>
    <w:p w:rsidR="00222262" w:rsidRDefault="00222262" w:rsidP="00222262">
      <w:pPr>
        <w:ind w:hanging="2"/>
        <w:rPr>
          <w:rFonts w:ascii="Times New Roman" w:hAnsi="Times New Roman"/>
          <w:sz w:val="24"/>
          <w:szCs w:val="24"/>
        </w:rPr>
      </w:pPr>
      <w:r>
        <w:rPr>
          <w:rFonts w:ascii="Times New Roman" w:hAnsi="Times New Roman"/>
          <w:sz w:val="24"/>
          <w:szCs w:val="24"/>
        </w:rPr>
        <w:t>*S-Strong; M-Medium; L-Low</w:t>
      </w:r>
    </w:p>
    <w:p w:rsidR="00222262" w:rsidRDefault="00222262">
      <w:pPr>
        <w:rPr>
          <w:rFonts w:ascii="Times New Roman" w:hAnsi="Times New Roman" w:cs="Times New Roman"/>
        </w:rPr>
      </w:pPr>
      <w:r>
        <w:rPr>
          <w:rFonts w:ascii="Times New Roman" w:hAnsi="Times New Roman" w:cs="Times New Roman"/>
        </w:rPr>
        <w:br w:type="page"/>
      </w:r>
    </w:p>
    <w:p w:rsidR="00222262" w:rsidRDefault="00222262" w:rsidP="00546F8E">
      <w:pPr>
        <w:spacing w:after="0"/>
        <w:ind w:hanging="2"/>
        <w:rPr>
          <w:rFonts w:ascii="Times New Roman" w:hAnsi="Times New Roman" w:cs="Times New Roman"/>
        </w:rPr>
      </w:pPr>
    </w:p>
    <w:tbl>
      <w:tblPr>
        <w:tblW w:w="97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58"/>
        <w:gridCol w:w="90"/>
        <w:gridCol w:w="173"/>
        <w:gridCol w:w="808"/>
        <w:gridCol w:w="1172"/>
        <w:gridCol w:w="457"/>
        <w:gridCol w:w="533"/>
        <w:gridCol w:w="900"/>
        <w:gridCol w:w="810"/>
        <w:gridCol w:w="810"/>
        <w:gridCol w:w="900"/>
        <w:gridCol w:w="367"/>
        <w:gridCol w:w="28"/>
        <w:gridCol w:w="415"/>
        <w:gridCol w:w="277"/>
        <w:gridCol w:w="457"/>
        <w:gridCol w:w="76"/>
        <w:gridCol w:w="457"/>
        <w:gridCol w:w="450"/>
      </w:tblGrid>
      <w:tr w:rsidR="00222262" w:rsidTr="00C70864">
        <w:trPr>
          <w:cantSplit/>
          <w:trHeight w:val="464"/>
          <w:jc w:val="center"/>
        </w:trPr>
        <w:tc>
          <w:tcPr>
            <w:tcW w:w="1629" w:type="dxa"/>
            <w:gridSpan w:val="4"/>
            <w:vAlign w:val="center"/>
          </w:tcPr>
          <w:p w:rsidR="00222262" w:rsidRDefault="00222262" w:rsidP="00F135E7">
            <w:pPr>
              <w:spacing w:after="0"/>
              <w:ind w:right="-18"/>
              <w:jc w:val="center"/>
              <w:rPr>
                <w:rFonts w:ascii="Times New Roman" w:hAnsi="Times New Roman"/>
                <w:sz w:val="24"/>
                <w:szCs w:val="24"/>
              </w:rPr>
            </w:pPr>
            <w:r>
              <w:rPr>
                <w:rFonts w:ascii="Times New Roman" w:hAnsi="Times New Roman"/>
                <w:b/>
                <w:sz w:val="24"/>
                <w:szCs w:val="24"/>
              </w:rPr>
              <w:t>Course code</w:t>
            </w:r>
          </w:p>
        </w:tc>
        <w:tc>
          <w:tcPr>
            <w:tcW w:w="1629" w:type="dxa"/>
            <w:gridSpan w:val="2"/>
            <w:vAlign w:val="center"/>
          </w:tcPr>
          <w:p w:rsidR="00222262" w:rsidRDefault="00222262" w:rsidP="00F135E7">
            <w:pPr>
              <w:spacing w:after="0"/>
              <w:rPr>
                <w:rFonts w:ascii="Times New Roman" w:hAnsi="Times New Roman"/>
                <w:sz w:val="24"/>
                <w:szCs w:val="24"/>
              </w:rPr>
            </w:pPr>
            <w:r>
              <w:rPr>
                <w:rFonts w:ascii="Times New Roman" w:hAnsi="Times New Roman"/>
                <w:sz w:val="24"/>
                <w:szCs w:val="24"/>
              </w:rPr>
              <w:t>25MBTBCP2</w:t>
            </w:r>
          </w:p>
        </w:tc>
        <w:tc>
          <w:tcPr>
            <w:tcW w:w="4320" w:type="dxa"/>
            <w:gridSpan w:val="6"/>
            <w:vMerge w:val="restart"/>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ADVANCED MICROBIOLOGICAL TECHNIQUES</w:t>
            </w:r>
          </w:p>
        </w:tc>
        <w:tc>
          <w:tcPr>
            <w:tcW w:w="720" w:type="dxa"/>
            <w:gridSpan w:val="3"/>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L</w:t>
            </w:r>
          </w:p>
        </w:tc>
        <w:tc>
          <w:tcPr>
            <w:tcW w:w="457" w:type="dxa"/>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T</w:t>
            </w:r>
          </w:p>
        </w:tc>
        <w:tc>
          <w:tcPr>
            <w:tcW w:w="533" w:type="dxa"/>
            <w:gridSpan w:val="2"/>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w:t>
            </w:r>
          </w:p>
        </w:tc>
        <w:tc>
          <w:tcPr>
            <w:tcW w:w="450" w:type="dxa"/>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C</w:t>
            </w:r>
          </w:p>
        </w:tc>
      </w:tr>
      <w:tr w:rsidR="00222262" w:rsidTr="00F135E7">
        <w:trPr>
          <w:cantSplit/>
          <w:jc w:val="center"/>
        </w:trPr>
        <w:tc>
          <w:tcPr>
            <w:tcW w:w="3258" w:type="dxa"/>
            <w:gridSpan w:val="6"/>
            <w:vAlign w:val="center"/>
          </w:tcPr>
          <w:p w:rsidR="00222262" w:rsidRDefault="00222262" w:rsidP="00F135E7">
            <w:pPr>
              <w:spacing w:after="0"/>
              <w:ind w:right="-108"/>
              <w:jc w:val="center"/>
              <w:rPr>
                <w:rFonts w:ascii="Times New Roman" w:hAnsi="Times New Roman"/>
                <w:sz w:val="24"/>
                <w:szCs w:val="24"/>
              </w:rPr>
            </w:pPr>
            <w:r>
              <w:rPr>
                <w:rFonts w:ascii="Times New Roman" w:hAnsi="Times New Roman"/>
                <w:b/>
                <w:sz w:val="24"/>
                <w:szCs w:val="24"/>
              </w:rPr>
              <w:t>Practical –II</w:t>
            </w:r>
          </w:p>
        </w:tc>
        <w:tc>
          <w:tcPr>
            <w:tcW w:w="4320" w:type="dxa"/>
            <w:gridSpan w:val="6"/>
            <w:vMerge/>
            <w:vAlign w:val="center"/>
          </w:tcPr>
          <w:p w:rsidR="00222262" w:rsidRDefault="00222262" w:rsidP="00F135E7">
            <w:pPr>
              <w:widowControl w:val="0"/>
              <w:pBdr>
                <w:top w:val="nil"/>
                <w:left w:val="nil"/>
                <w:bottom w:val="nil"/>
                <w:right w:val="nil"/>
                <w:between w:val="nil"/>
              </w:pBdr>
              <w:spacing w:after="0"/>
              <w:rPr>
                <w:rFonts w:ascii="Times New Roman" w:hAnsi="Times New Roman"/>
                <w:sz w:val="24"/>
                <w:szCs w:val="24"/>
              </w:rPr>
            </w:pPr>
          </w:p>
        </w:tc>
        <w:tc>
          <w:tcPr>
            <w:tcW w:w="720" w:type="dxa"/>
            <w:gridSpan w:val="3"/>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w:t>
            </w:r>
          </w:p>
        </w:tc>
        <w:tc>
          <w:tcPr>
            <w:tcW w:w="457" w:type="dxa"/>
            <w:vAlign w:val="center"/>
          </w:tcPr>
          <w:p w:rsidR="00222262" w:rsidRDefault="00222262" w:rsidP="00F135E7">
            <w:pPr>
              <w:spacing w:after="0"/>
              <w:rPr>
                <w:rFonts w:ascii="Times New Roman" w:hAnsi="Times New Roman"/>
                <w:sz w:val="24"/>
                <w:szCs w:val="24"/>
              </w:rPr>
            </w:pPr>
            <w:r>
              <w:rPr>
                <w:rFonts w:ascii="Times New Roman" w:hAnsi="Times New Roman"/>
                <w:b/>
                <w:sz w:val="24"/>
                <w:szCs w:val="24"/>
              </w:rPr>
              <w:t>-</w:t>
            </w:r>
          </w:p>
        </w:tc>
        <w:tc>
          <w:tcPr>
            <w:tcW w:w="533" w:type="dxa"/>
            <w:gridSpan w:val="2"/>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6</w:t>
            </w:r>
          </w:p>
        </w:tc>
        <w:tc>
          <w:tcPr>
            <w:tcW w:w="450" w:type="dxa"/>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4</w:t>
            </w:r>
          </w:p>
        </w:tc>
      </w:tr>
      <w:tr w:rsidR="00222262" w:rsidTr="00F135E7">
        <w:trPr>
          <w:trHeight w:val="143"/>
          <w:jc w:val="center"/>
        </w:trPr>
        <w:tc>
          <w:tcPr>
            <w:tcW w:w="3258" w:type="dxa"/>
            <w:gridSpan w:val="6"/>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Pre-requisite</w:t>
            </w:r>
          </w:p>
        </w:tc>
        <w:tc>
          <w:tcPr>
            <w:tcW w:w="4320" w:type="dxa"/>
            <w:gridSpan w:val="6"/>
            <w:vAlign w:val="center"/>
          </w:tcPr>
          <w:p w:rsidR="00222262" w:rsidRDefault="00222262" w:rsidP="00F135E7">
            <w:pPr>
              <w:spacing w:after="0"/>
              <w:rPr>
                <w:rFonts w:ascii="Times New Roman" w:hAnsi="Times New Roman"/>
                <w:sz w:val="24"/>
                <w:szCs w:val="24"/>
              </w:rPr>
            </w:pPr>
            <w:r>
              <w:rPr>
                <w:rFonts w:ascii="Times New Roman" w:hAnsi="Times New Roman"/>
                <w:b/>
                <w:sz w:val="24"/>
                <w:szCs w:val="24"/>
              </w:rPr>
              <w:t xml:space="preserve">    Basic Microbiological Techniques</w:t>
            </w:r>
          </w:p>
        </w:tc>
        <w:tc>
          <w:tcPr>
            <w:tcW w:w="1177" w:type="dxa"/>
            <w:gridSpan w:val="4"/>
            <w:vAlign w:val="center"/>
          </w:tcPr>
          <w:p w:rsidR="00222262" w:rsidRDefault="00222262" w:rsidP="00F135E7">
            <w:pPr>
              <w:spacing w:after="0"/>
              <w:ind w:right="-63"/>
              <w:rPr>
                <w:rFonts w:ascii="Times New Roman" w:hAnsi="Times New Roman"/>
                <w:sz w:val="24"/>
                <w:szCs w:val="24"/>
              </w:rPr>
            </w:pPr>
            <w:r>
              <w:rPr>
                <w:rFonts w:ascii="Times New Roman" w:hAnsi="Times New Roman"/>
                <w:b/>
                <w:sz w:val="24"/>
                <w:szCs w:val="24"/>
              </w:rPr>
              <w:t>Syllabus Version</w:t>
            </w:r>
          </w:p>
        </w:tc>
        <w:tc>
          <w:tcPr>
            <w:tcW w:w="983" w:type="dxa"/>
            <w:gridSpan w:val="3"/>
            <w:vAlign w:val="center"/>
          </w:tcPr>
          <w:p w:rsidR="00222262" w:rsidRDefault="00222262" w:rsidP="00F135E7">
            <w:pPr>
              <w:spacing w:after="0"/>
              <w:rPr>
                <w:rFonts w:ascii="Times New Roman" w:hAnsi="Times New Roman"/>
                <w:sz w:val="24"/>
                <w:szCs w:val="24"/>
              </w:rPr>
            </w:pPr>
            <w:r>
              <w:rPr>
                <w:rFonts w:ascii="Times New Roman" w:hAnsi="Times New Roman"/>
                <w:b/>
                <w:sz w:val="24"/>
                <w:szCs w:val="24"/>
              </w:rPr>
              <w:t>2024-25</w:t>
            </w:r>
          </w:p>
        </w:tc>
      </w:tr>
      <w:tr w:rsidR="00222262" w:rsidTr="00F135E7">
        <w:trPr>
          <w:trHeight w:val="143"/>
          <w:jc w:val="center"/>
        </w:trPr>
        <w:tc>
          <w:tcPr>
            <w:tcW w:w="9738" w:type="dxa"/>
            <w:gridSpan w:val="19"/>
            <w:vAlign w:val="center"/>
          </w:tcPr>
          <w:p w:rsidR="00222262" w:rsidRDefault="00222262" w:rsidP="00F135E7">
            <w:pPr>
              <w:spacing w:after="0"/>
              <w:rPr>
                <w:rFonts w:ascii="Times New Roman" w:hAnsi="Times New Roman"/>
                <w:sz w:val="24"/>
                <w:szCs w:val="24"/>
              </w:rPr>
            </w:pPr>
            <w:r>
              <w:rPr>
                <w:rFonts w:ascii="Times New Roman" w:hAnsi="Times New Roman"/>
                <w:b/>
                <w:sz w:val="24"/>
                <w:szCs w:val="24"/>
              </w:rPr>
              <w:t>Course Objectives:</w:t>
            </w:r>
          </w:p>
        </w:tc>
      </w:tr>
      <w:tr w:rsidR="00222262" w:rsidTr="00F135E7">
        <w:trPr>
          <w:trHeight w:val="143"/>
          <w:jc w:val="center"/>
        </w:trPr>
        <w:tc>
          <w:tcPr>
            <w:tcW w:w="9738" w:type="dxa"/>
            <w:gridSpan w:val="19"/>
          </w:tcPr>
          <w:p w:rsidR="00222262" w:rsidRDefault="00222262" w:rsidP="00F135E7">
            <w:pPr>
              <w:spacing w:after="0"/>
              <w:jc w:val="both"/>
              <w:rPr>
                <w:rFonts w:ascii="Times New Roman" w:hAnsi="Times New Roman"/>
                <w:sz w:val="24"/>
                <w:szCs w:val="24"/>
              </w:rPr>
            </w:pPr>
            <w:r>
              <w:rPr>
                <w:rFonts w:ascii="Times New Roman" w:hAnsi="Times New Roman"/>
                <w:sz w:val="24"/>
                <w:szCs w:val="24"/>
              </w:rPr>
              <w:t xml:space="preserve">The main objectives of this course are to: </w:t>
            </w:r>
          </w:p>
          <w:p w:rsidR="00222262" w:rsidRDefault="00222262" w:rsidP="00222262">
            <w:pPr>
              <w:numPr>
                <w:ilvl w:val="0"/>
                <w:numId w:val="14"/>
              </w:numPr>
              <w:pBdr>
                <w:top w:val="nil"/>
                <w:left w:val="nil"/>
                <w:bottom w:val="nil"/>
                <w:right w:val="nil"/>
                <w:between w:val="nil"/>
              </w:pBdr>
              <w:suppressAutoHyphens/>
              <w:spacing w:after="0"/>
              <w:ind w:right="113"/>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Hands on training of isolation of different bacterial isolates  </w:t>
            </w:r>
          </w:p>
          <w:p w:rsidR="00222262" w:rsidRDefault="00222262" w:rsidP="00222262">
            <w:pPr>
              <w:numPr>
                <w:ilvl w:val="0"/>
                <w:numId w:val="14"/>
              </w:numPr>
              <w:pBdr>
                <w:top w:val="nil"/>
                <w:left w:val="nil"/>
                <w:bottom w:val="nil"/>
                <w:right w:val="nil"/>
                <w:between w:val="nil"/>
              </w:pBdr>
              <w:suppressAutoHyphens/>
              <w:spacing w:after="0"/>
              <w:ind w:right="113"/>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To provide the Isolation of DNA and Protein </w:t>
            </w:r>
            <w:proofErr w:type="spellStart"/>
            <w:r>
              <w:rPr>
                <w:rFonts w:ascii="Times New Roman" w:hAnsi="Times New Roman"/>
                <w:color w:val="000000"/>
                <w:sz w:val="24"/>
                <w:szCs w:val="24"/>
              </w:rPr>
              <w:t>biomolecules</w:t>
            </w:r>
            <w:proofErr w:type="spellEnd"/>
            <w:r>
              <w:rPr>
                <w:rFonts w:ascii="Times New Roman" w:hAnsi="Times New Roman"/>
                <w:color w:val="000000"/>
                <w:sz w:val="24"/>
                <w:szCs w:val="24"/>
              </w:rPr>
              <w:t>.</w:t>
            </w:r>
          </w:p>
          <w:p w:rsidR="00222262" w:rsidRDefault="00222262" w:rsidP="00222262">
            <w:pPr>
              <w:numPr>
                <w:ilvl w:val="0"/>
                <w:numId w:val="14"/>
              </w:numPr>
              <w:pBdr>
                <w:top w:val="nil"/>
                <w:left w:val="nil"/>
                <w:bottom w:val="nil"/>
                <w:right w:val="nil"/>
                <w:between w:val="nil"/>
              </w:pBdr>
              <w:suppressAutoHyphens/>
              <w:spacing w:after="0"/>
              <w:ind w:right="113"/>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To assess the water Quality analysis </w:t>
            </w:r>
          </w:p>
        </w:tc>
      </w:tr>
      <w:tr w:rsidR="00222262" w:rsidTr="00F135E7">
        <w:trPr>
          <w:trHeight w:val="143"/>
          <w:jc w:val="center"/>
        </w:trPr>
        <w:tc>
          <w:tcPr>
            <w:tcW w:w="9738" w:type="dxa"/>
            <w:gridSpan w:val="19"/>
          </w:tcPr>
          <w:p w:rsidR="00222262" w:rsidRDefault="00222262" w:rsidP="00F135E7">
            <w:pPr>
              <w:spacing w:after="0"/>
              <w:rPr>
                <w:rFonts w:ascii="Times New Roman" w:hAnsi="Times New Roman"/>
                <w:sz w:val="24"/>
                <w:szCs w:val="24"/>
              </w:rPr>
            </w:pPr>
            <w:r>
              <w:rPr>
                <w:rFonts w:ascii="Times New Roman" w:hAnsi="Times New Roman"/>
                <w:b/>
                <w:sz w:val="24"/>
                <w:szCs w:val="24"/>
              </w:rPr>
              <w:t>Expected Course Outcomes:</w:t>
            </w:r>
          </w:p>
        </w:tc>
      </w:tr>
      <w:tr w:rsidR="00222262" w:rsidTr="00F135E7">
        <w:trPr>
          <w:trHeight w:val="325"/>
          <w:jc w:val="center"/>
        </w:trPr>
        <w:tc>
          <w:tcPr>
            <w:tcW w:w="9738" w:type="dxa"/>
            <w:gridSpan w:val="19"/>
          </w:tcPr>
          <w:p w:rsidR="00222262" w:rsidRDefault="00222262" w:rsidP="00F135E7">
            <w:pPr>
              <w:spacing w:after="0"/>
              <w:rPr>
                <w:rFonts w:ascii="Times New Roman" w:hAnsi="Times New Roman"/>
                <w:sz w:val="24"/>
                <w:szCs w:val="24"/>
              </w:rPr>
            </w:pPr>
            <w:r>
              <w:rPr>
                <w:rFonts w:ascii="Times New Roman" w:hAnsi="Times New Roman"/>
                <w:sz w:val="24"/>
                <w:szCs w:val="24"/>
              </w:rPr>
              <w:t>On the successful completion of the course, student will be able to:</w:t>
            </w:r>
          </w:p>
        </w:tc>
      </w:tr>
      <w:tr w:rsidR="00222262" w:rsidTr="00F135E7">
        <w:trPr>
          <w:trHeight w:val="322"/>
          <w:jc w:val="center"/>
        </w:trPr>
        <w:tc>
          <w:tcPr>
            <w:tcW w:w="558" w:type="dxa"/>
          </w:tcPr>
          <w:p w:rsidR="00222262" w:rsidRDefault="00222262" w:rsidP="00F135E7">
            <w:pPr>
              <w:spacing w:after="0"/>
              <w:rPr>
                <w:rFonts w:ascii="Times New Roman" w:hAnsi="Times New Roman"/>
                <w:sz w:val="24"/>
                <w:szCs w:val="24"/>
              </w:rPr>
            </w:pPr>
            <w:r>
              <w:rPr>
                <w:rFonts w:ascii="Times New Roman" w:hAnsi="Times New Roman"/>
                <w:sz w:val="24"/>
                <w:szCs w:val="24"/>
              </w:rPr>
              <w:t>1</w:t>
            </w:r>
          </w:p>
        </w:tc>
        <w:tc>
          <w:tcPr>
            <w:tcW w:w="8197" w:type="dxa"/>
            <w:gridSpan w:val="15"/>
          </w:tcPr>
          <w:p w:rsidR="00222262" w:rsidRDefault="00222262" w:rsidP="00F135E7">
            <w:pPr>
              <w:pBdr>
                <w:top w:val="nil"/>
                <w:left w:val="nil"/>
                <w:bottom w:val="nil"/>
                <w:right w:val="nil"/>
                <w:between w:val="nil"/>
              </w:pBdr>
              <w:spacing w:after="0"/>
              <w:jc w:val="both"/>
              <w:rPr>
                <w:rFonts w:ascii="Times New Roman" w:hAnsi="Times New Roman"/>
                <w:color w:val="000000"/>
                <w:sz w:val="24"/>
                <w:szCs w:val="24"/>
              </w:rPr>
            </w:pPr>
            <w:r>
              <w:rPr>
                <w:rFonts w:ascii="Times New Roman" w:hAnsi="Times New Roman"/>
                <w:color w:val="000000"/>
                <w:sz w:val="24"/>
                <w:szCs w:val="24"/>
              </w:rPr>
              <w:t>Gain a strong foundation on environmental and agriculture microbiological techniques.</w:t>
            </w:r>
          </w:p>
        </w:tc>
        <w:tc>
          <w:tcPr>
            <w:tcW w:w="983" w:type="dxa"/>
            <w:gridSpan w:val="3"/>
          </w:tcPr>
          <w:p w:rsidR="00222262" w:rsidRDefault="00222262" w:rsidP="00F135E7">
            <w:pPr>
              <w:spacing w:after="0"/>
              <w:rPr>
                <w:rFonts w:ascii="Times New Roman" w:hAnsi="Times New Roman"/>
                <w:sz w:val="24"/>
                <w:szCs w:val="24"/>
              </w:rPr>
            </w:pPr>
            <w:r>
              <w:rPr>
                <w:rFonts w:ascii="Times New Roman" w:hAnsi="Times New Roman"/>
                <w:sz w:val="24"/>
                <w:szCs w:val="24"/>
              </w:rPr>
              <w:t>K3</w:t>
            </w:r>
          </w:p>
        </w:tc>
      </w:tr>
      <w:tr w:rsidR="00222262" w:rsidTr="00F135E7">
        <w:trPr>
          <w:trHeight w:val="322"/>
          <w:jc w:val="center"/>
        </w:trPr>
        <w:tc>
          <w:tcPr>
            <w:tcW w:w="558" w:type="dxa"/>
          </w:tcPr>
          <w:p w:rsidR="00222262" w:rsidRDefault="00222262" w:rsidP="00F135E7">
            <w:pPr>
              <w:spacing w:after="0"/>
              <w:rPr>
                <w:rFonts w:ascii="Times New Roman" w:hAnsi="Times New Roman"/>
                <w:sz w:val="24"/>
                <w:szCs w:val="24"/>
              </w:rPr>
            </w:pPr>
            <w:r>
              <w:rPr>
                <w:rFonts w:ascii="Times New Roman" w:hAnsi="Times New Roman"/>
                <w:sz w:val="24"/>
                <w:szCs w:val="24"/>
              </w:rPr>
              <w:t>2</w:t>
            </w:r>
          </w:p>
        </w:tc>
        <w:tc>
          <w:tcPr>
            <w:tcW w:w="8197" w:type="dxa"/>
            <w:gridSpan w:val="15"/>
          </w:tcPr>
          <w:p w:rsidR="00222262" w:rsidRDefault="00222262" w:rsidP="00F135E7">
            <w:pPr>
              <w:spacing w:after="0"/>
              <w:rPr>
                <w:rFonts w:ascii="Times New Roman" w:hAnsi="Times New Roman"/>
                <w:sz w:val="24"/>
                <w:szCs w:val="24"/>
              </w:rPr>
            </w:pPr>
            <w:r>
              <w:rPr>
                <w:rFonts w:ascii="Times New Roman" w:hAnsi="Times New Roman"/>
                <w:sz w:val="24"/>
                <w:szCs w:val="24"/>
              </w:rPr>
              <w:t>Pursuing high skills and hands on training on Microbial Molecular analysis.</w:t>
            </w:r>
          </w:p>
        </w:tc>
        <w:tc>
          <w:tcPr>
            <w:tcW w:w="983" w:type="dxa"/>
            <w:gridSpan w:val="3"/>
          </w:tcPr>
          <w:p w:rsidR="00222262" w:rsidRDefault="00222262" w:rsidP="00F135E7">
            <w:pPr>
              <w:spacing w:after="0"/>
              <w:rPr>
                <w:rFonts w:ascii="Times New Roman" w:hAnsi="Times New Roman"/>
                <w:sz w:val="24"/>
                <w:szCs w:val="24"/>
              </w:rPr>
            </w:pPr>
            <w:r>
              <w:rPr>
                <w:rFonts w:ascii="Times New Roman" w:hAnsi="Times New Roman"/>
                <w:sz w:val="24"/>
                <w:szCs w:val="24"/>
              </w:rPr>
              <w:t>K4</w:t>
            </w:r>
          </w:p>
        </w:tc>
      </w:tr>
      <w:tr w:rsidR="00222262" w:rsidTr="00F135E7">
        <w:trPr>
          <w:trHeight w:val="322"/>
          <w:jc w:val="center"/>
        </w:trPr>
        <w:tc>
          <w:tcPr>
            <w:tcW w:w="558" w:type="dxa"/>
          </w:tcPr>
          <w:p w:rsidR="00222262" w:rsidRDefault="00222262" w:rsidP="00F135E7">
            <w:pPr>
              <w:spacing w:after="0"/>
              <w:rPr>
                <w:rFonts w:ascii="Times New Roman" w:hAnsi="Times New Roman"/>
                <w:sz w:val="24"/>
                <w:szCs w:val="24"/>
              </w:rPr>
            </w:pPr>
            <w:r>
              <w:rPr>
                <w:rFonts w:ascii="Times New Roman" w:hAnsi="Times New Roman"/>
                <w:sz w:val="24"/>
                <w:szCs w:val="24"/>
              </w:rPr>
              <w:t>3</w:t>
            </w:r>
          </w:p>
        </w:tc>
        <w:tc>
          <w:tcPr>
            <w:tcW w:w="8197" w:type="dxa"/>
            <w:gridSpan w:val="15"/>
          </w:tcPr>
          <w:p w:rsidR="00222262" w:rsidRDefault="00222262" w:rsidP="00F135E7">
            <w:pPr>
              <w:spacing w:after="0"/>
              <w:jc w:val="both"/>
              <w:rPr>
                <w:rFonts w:ascii="Times New Roman" w:hAnsi="Times New Roman"/>
                <w:sz w:val="24"/>
                <w:szCs w:val="24"/>
              </w:rPr>
            </w:pPr>
            <w:r>
              <w:rPr>
                <w:rFonts w:ascii="Times New Roman" w:hAnsi="Times New Roman"/>
                <w:sz w:val="24"/>
                <w:szCs w:val="24"/>
              </w:rPr>
              <w:t>Acquires knowledge on water quality analysis parameters</w:t>
            </w:r>
          </w:p>
        </w:tc>
        <w:tc>
          <w:tcPr>
            <w:tcW w:w="983" w:type="dxa"/>
            <w:gridSpan w:val="3"/>
          </w:tcPr>
          <w:p w:rsidR="00222262" w:rsidRDefault="00222262" w:rsidP="00F135E7">
            <w:pPr>
              <w:spacing w:after="0"/>
              <w:rPr>
                <w:rFonts w:ascii="Times New Roman" w:hAnsi="Times New Roman"/>
                <w:sz w:val="24"/>
                <w:szCs w:val="24"/>
              </w:rPr>
            </w:pPr>
            <w:r>
              <w:rPr>
                <w:rFonts w:ascii="Times New Roman" w:hAnsi="Times New Roman"/>
                <w:sz w:val="24"/>
                <w:szCs w:val="24"/>
              </w:rPr>
              <w:t>K5</w:t>
            </w:r>
          </w:p>
        </w:tc>
      </w:tr>
      <w:tr w:rsidR="00222262" w:rsidTr="00F135E7">
        <w:trPr>
          <w:trHeight w:val="322"/>
          <w:jc w:val="center"/>
        </w:trPr>
        <w:tc>
          <w:tcPr>
            <w:tcW w:w="558" w:type="dxa"/>
          </w:tcPr>
          <w:p w:rsidR="00222262" w:rsidRDefault="00222262" w:rsidP="00F135E7">
            <w:pPr>
              <w:spacing w:after="0"/>
              <w:rPr>
                <w:rFonts w:ascii="Times New Roman" w:hAnsi="Times New Roman"/>
                <w:sz w:val="24"/>
                <w:szCs w:val="24"/>
              </w:rPr>
            </w:pPr>
            <w:r>
              <w:rPr>
                <w:rFonts w:ascii="Times New Roman" w:hAnsi="Times New Roman"/>
                <w:sz w:val="24"/>
                <w:szCs w:val="24"/>
              </w:rPr>
              <w:t>4</w:t>
            </w:r>
          </w:p>
        </w:tc>
        <w:tc>
          <w:tcPr>
            <w:tcW w:w="8197" w:type="dxa"/>
            <w:gridSpan w:val="15"/>
          </w:tcPr>
          <w:p w:rsidR="00222262" w:rsidRDefault="00222262" w:rsidP="00F135E7">
            <w:pPr>
              <w:spacing w:after="0"/>
              <w:jc w:val="both"/>
              <w:rPr>
                <w:rFonts w:ascii="Times New Roman" w:hAnsi="Times New Roman"/>
                <w:sz w:val="24"/>
                <w:szCs w:val="24"/>
              </w:rPr>
            </w:pPr>
            <w:r>
              <w:rPr>
                <w:rFonts w:ascii="Times New Roman" w:hAnsi="Times New Roman"/>
                <w:sz w:val="24"/>
                <w:szCs w:val="24"/>
              </w:rPr>
              <w:t>Identify novel microbial product</w:t>
            </w:r>
          </w:p>
        </w:tc>
        <w:tc>
          <w:tcPr>
            <w:tcW w:w="983" w:type="dxa"/>
            <w:gridSpan w:val="3"/>
          </w:tcPr>
          <w:p w:rsidR="00222262" w:rsidRDefault="00222262" w:rsidP="00F135E7">
            <w:pPr>
              <w:spacing w:after="0"/>
              <w:rPr>
                <w:rFonts w:ascii="Times New Roman" w:hAnsi="Times New Roman"/>
                <w:sz w:val="24"/>
                <w:szCs w:val="24"/>
              </w:rPr>
            </w:pPr>
            <w:r>
              <w:rPr>
                <w:rFonts w:ascii="Times New Roman" w:hAnsi="Times New Roman"/>
                <w:sz w:val="24"/>
                <w:szCs w:val="24"/>
              </w:rPr>
              <w:t>K5</w:t>
            </w:r>
          </w:p>
        </w:tc>
      </w:tr>
      <w:tr w:rsidR="00222262" w:rsidTr="00F135E7">
        <w:trPr>
          <w:trHeight w:val="322"/>
          <w:jc w:val="center"/>
        </w:trPr>
        <w:tc>
          <w:tcPr>
            <w:tcW w:w="558" w:type="dxa"/>
          </w:tcPr>
          <w:p w:rsidR="00222262" w:rsidRDefault="00222262" w:rsidP="00F135E7">
            <w:pPr>
              <w:spacing w:after="0"/>
              <w:rPr>
                <w:rFonts w:ascii="Times New Roman" w:hAnsi="Times New Roman"/>
                <w:sz w:val="24"/>
                <w:szCs w:val="24"/>
              </w:rPr>
            </w:pPr>
            <w:r>
              <w:rPr>
                <w:rFonts w:ascii="Times New Roman" w:hAnsi="Times New Roman"/>
                <w:sz w:val="24"/>
                <w:szCs w:val="24"/>
              </w:rPr>
              <w:t>5</w:t>
            </w:r>
          </w:p>
        </w:tc>
        <w:tc>
          <w:tcPr>
            <w:tcW w:w="8197" w:type="dxa"/>
            <w:gridSpan w:val="15"/>
          </w:tcPr>
          <w:p w:rsidR="00222262" w:rsidRDefault="00222262" w:rsidP="00F135E7">
            <w:pPr>
              <w:spacing w:after="0"/>
              <w:jc w:val="both"/>
              <w:rPr>
                <w:rFonts w:ascii="Times New Roman" w:hAnsi="Times New Roman"/>
                <w:sz w:val="24"/>
                <w:szCs w:val="24"/>
              </w:rPr>
            </w:pPr>
            <w:r>
              <w:rPr>
                <w:rFonts w:ascii="Times New Roman" w:hAnsi="Times New Roman"/>
                <w:sz w:val="24"/>
                <w:szCs w:val="24"/>
              </w:rPr>
              <w:t>Design production process of microbial products</w:t>
            </w:r>
          </w:p>
        </w:tc>
        <w:tc>
          <w:tcPr>
            <w:tcW w:w="983" w:type="dxa"/>
            <w:gridSpan w:val="3"/>
          </w:tcPr>
          <w:p w:rsidR="00222262" w:rsidRDefault="00222262" w:rsidP="00F135E7">
            <w:pPr>
              <w:spacing w:after="0"/>
              <w:rPr>
                <w:rFonts w:ascii="Times New Roman" w:hAnsi="Times New Roman"/>
                <w:sz w:val="24"/>
                <w:szCs w:val="24"/>
              </w:rPr>
            </w:pPr>
            <w:r>
              <w:rPr>
                <w:rFonts w:ascii="Times New Roman" w:hAnsi="Times New Roman"/>
                <w:sz w:val="24"/>
                <w:szCs w:val="24"/>
              </w:rPr>
              <w:t>K6</w:t>
            </w:r>
          </w:p>
        </w:tc>
      </w:tr>
      <w:tr w:rsidR="00222262" w:rsidTr="00F135E7">
        <w:trPr>
          <w:trHeight w:val="322"/>
          <w:jc w:val="center"/>
        </w:trPr>
        <w:tc>
          <w:tcPr>
            <w:tcW w:w="9738" w:type="dxa"/>
            <w:gridSpan w:val="19"/>
          </w:tcPr>
          <w:p w:rsidR="00222262" w:rsidRDefault="00222262" w:rsidP="00F135E7">
            <w:pPr>
              <w:spacing w:after="0"/>
              <w:rPr>
                <w:rFonts w:ascii="Times New Roman" w:hAnsi="Times New Roman"/>
                <w:sz w:val="24"/>
                <w:szCs w:val="24"/>
              </w:rPr>
            </w:pPr>
            <w:r>
              <w:rPr>
                <w:rFonts w:ascii="Times New Roman" w:hAnsi="Times New Roman"/>
                <w:b/>
                <w:sz w:val="24"/>
                <w:szCs w:val="24"/>
              </w:rPr>
              <w:t>K1</w:t>
            </w:r>
            <w:r>
              <w:rPr>
                <w:rFonts w:ascii="Times New Roman" w:hAnsi="Times New Roman"/>
                <w:sz w:val="24"/>
                <w:szCs w:val="24"/>
              </w:rPr>
              <w:t xml:space="preserve"> - Remember; </w:t>
            </w:r>
            <w:r>
              <w:rPr>
                <w:rFonts w:ascii="Times New Roman" w:hAnsi="Times New Roman"/>
                <w:b/>
                <w:sz w:val="24"/>
                <w:szCs w:val="24"/>
              </w:rPr>
              <w:t>K2</w:t>
            </w:r>
            <w:r>
              <w:rPr>
                <w:rFonts w:ascii="Times New Roman" w:hAnsi="Times New Roman"/>
                <w:sz w:val="24"/>
                <w:szCs w:val="24"/>
              </w:rPr>
              <w:t xml:space="preserve"> - Understand; </w:t>
            </w:r>
            <w:r>
              <w:rPr>
                <w:rFonts w:ascii="Times New Roman" w:hAnsi="Times New Roman"/>
                <w:b/>
                <w:sz w:val="24"/>
                <w:szCs w:val="24"/>
              </w:rPr>
              <w:t>K3</w:t>
            </w:r>
            <w:r>
              <w:rPr>
                <w:rFonts w:ascii="Times New Roman" w:hAnsi="Times New Roman"/>
                <w:sz w:val="24"/>
                <w:szCs w:val="24"/>
              </w:rPr>
              <w:t xml:space="preserve"> - Apply; </w:t>
            </w:r>
            <w:r>
              <w:rPr>
                <w:rFonts w:ascii="Times New Roman" w:hAnsi="Times New Roman"/>
                <w:b/>
                <w:sz w:val="24"/>
                <w:szCs w:val="24"/>
              </w:rPr>
              <w:t>K4</w:t>
            </w:r>
            <w:r>
              <w:rPr>
                <w:rFonts w:ascii="Times New Roman" w:hAnsi="Times New Roman"/>
                <w:sz w:val="24"/>
                <w:szCs w:val="24"/>
              </w:rPr>
              <w:t xml:space="preserve"> - Analyze; </w:t>
            </w:r>
            <w:r>
              <w:rPr>
                <w:rFonts w:ascii="Times New Roman" w:hAnsi="Times New Roman"/>
                <w:b/>
                <w:sz w:val="24"/>
                <w:szCs w:val="24"/>
              </w:rPr>
              <w:t>K5</w:t>
            </w:r>
            <w:r>
              <w:rPr>
                <w:rFonts w:ascii="Times New Roman" w:hAnsi="Times New Roman"/>
                <w:sz w:val="24"/>
                <w:szCs w:val="24"/>
              </w:rPr>
              <w:t xml:space="preserve"> - Evaluate; </w:t>
            </w:r>
            <w:r>
              <w:rPr>
                <w:rFonts w:ascii="Times New Roman" w:hAnsi="Times New Roman"/>
                <w:b/>
                <w:sz w:val="24"/>
                <w:szCs w:val="24"/>
              </w:rPr>
              <w:t>K6</w:t>
            </w:r>
            <w:r>
              <w:rPr>
                <w:rFonts w:ascii="Times New Roman" w:hAnsi="Times New Roman"/>
                <w:sz w:val="24"/>
                <w:szCs w:val="24"/>
              </w:rPr>
              <w:t xml:space="preserve"> – Create</w:t>
            </w:r>
          </w:p>
        </w:tc>
      </w:tr>
      <w:tr w:rsidR="00222262" w:rsidTr="00F135E7">
        <w:trPr>
          <w:trHeight w:val="143"/>
          <w:jc w:val="center"/>
        </w:trPr>
        <w:tc>
          <w:tcPr>
            <w:tcW w:w="9738" w:type="dxa"/>
            <w:gridSpan w:val="19"/>
          </w:tcPr>
          <w:p w:rsidR="00222262" w:rsidRDefault="00222262" w:rsidP="00F135E7">
            <w:pPr>
              <w:spacing w:after="0"/>
              <w:rPr>
                <w:rFonts w:ascii="Times New Roman" w:hAnsi="Times New Roman"/>
                <w:sz w:val="24"/>
                <w:szCs w:val="24"/>
              </w:rPr>
            </w:pPr>
            <w:r>
              <w:rPr>
                <w:rFonts w:ascii="Times New Roman" w:hAnsi="Times New Roman"/>
                <w:b/>
                <w:sz w:val="24"/>
                <w:szCs w:val="24"/>
              </w:rPr>
              <w:t>Practical</w:t>
            </w:r>
          </w:p>
        </w:tc>
      </w:tr>
      <w:tr w:rsidR="00222262" w:rsidTr="00F135E7">
        <w:trPr>
          <w:trHeight w:val="143"/>
          <w:jc w:val="center"/>
        </w:trPr>
        <w:tc>
          <w:tcPr>
            <w:tcW w:w="9738" w:type="dxa"/>
            <w:gridSpan w:val="19"/>
          </w:tcPr>
          <w:p w:rsidR="00222262" w:rsidRPr="00C63793" w:rsidRDefault="00222262" w:rsidP="00F135E7">
            <w:pPr>
              <w:widowControl w:val="0"/>
              <w:pBdr>
                <w:top w:val="nil"/>
                <w:left w:val="nil"/>
                <w:bottom w:val="nil"/>
                <w:right w:val="nil"/>
                <w:between w:val="nil"/>
              </w:pBdr>
              <w:spacing w:after="0"/>
              <w:rPr>
                <w:rFonts w:ascii="Times New Roman" w:hAnsi="Times New Roman"/>
                <w:color w:val="000000"/>
                <w:sz w:val="24"/>
                <w:szCs w:val="24"/>
              </w:rPr>
            </w:pPr>
            <w:r w:rsidRPr="00C63793">
              <w:rPr>
                <w:rFonts w:ascii="Times New Roman" w:hAnsi="Times New Roman"/>
                <w:color w:val="000000"/>
                <w:sz w:val="24"/>
                <w:szCs w:val="24"/>
              </w:rPr>
              <w:t>Production of metabolites</w:t>
            </w:r>
          </w:p>
          <w:p w:rsidR="00222262" w:rsidRPr="00C63793" w:rsidRDefault="00222262" w:rsidP="00F135E7">
            <w:pPr>
              <w:widowControl w:val="0"/>
              <w:pBdr>
                <w:top w:val="nil"/>
                <w:left w:val="nil"/>
                <w:bottom w:val="nil"/>
                <w:right w:val="nil"/>
                <w:between w:val="nil"/>
              </w:pBdr>
              <w:spacing w:after="0"/>
              <w:rPr>
                <w:rFonts w:ascii="Times New Roman" w:hAnsi="Times New Roman"/>
                <w:color w:val="000000"/>
                <w:sz w:val="24"/>
                <w:szCs w:val="24"/>
              </w:rPr>
            </w:pPr>
            <w:r w:rsidRPr="00C63793">
              <w:rPr>
                <w:rFonts w:ascii="Times New Roman" w:hAnsi="Times New Roman"/>
                <w:color w:val="000000"/>
                <w:sz w:val="24"/>
                <w:szCs w:val="24"/>
              </w:rPr>
              <w:t xml:space="preserve">1. Citric acid production ( </w:t>
            </w:r>
            <w:proofErr w:type="spellStart"/>
            <w:r w:rsidRPr="00C63793">
              <w:rPr>
                <w:rFonts w:ascii="Times New Roman" w:hAnsi="Times New Roman"/>
                <w:color w:val="000000"/>
                <w:sz w:val="24"/>
                <w:szCs w:val="24"/>
              </w:rPr>
              <w:t>Aspergillus</w:t>
            </w:r>
            <w:proofErr w:type="spellEnd"/>
            <w:r w:rsidRPr="00C63793">
              <w:rPr>
                <w:rFonts w:ascii="Times New Roman" w:hAnsi="Times New Roman"/>
                <w:color w:val="000000"/>
                <w:sz w:val="24"/>
                <w:szCs w:val="24"/>
              </w:rPr>
              <w:t xml:space="preserve"> </w:t>
            </w:r>
            <w:proofErr w:type="spellStart"/>
            <w:r w:rsidRPr="00C63793">
              <w:rPr>
                <w:rFonts w:ascii="Times New Roman" w:hAnsi="Times New Roman"/>
                <w:color w:val="000000"/>
                <w:sz w:val="24"/>
                <w:szCs w:val="24"/>
              </w:rPr>
              <w:t>niger</w:t>
            </w:r>
            <w:proofErr w:type="spellEnd"/>
            <w:r w:rsidRPr="00C63793">
              <w:rPr>
                <w:rFonts w:ascii="Times New Roman" w:hAnsi="Times New Roman"/>
                <w:color w:val="000000"/>
                <w:sz w:val="24"/>
                <w:szCs w:val="24"/>
              </w:rPr>
              <w:t xml:space="preserve"> - Solid state fermentation)</w:t>
            </w:r>
          </w:p>
          <w:p w:rsidR="00222262" w:rsidRPr="00C63793" w:rsidRDefault="00222262" w:rsidP="00F135E7">
            <w:pPr>
              <w:widowControl w:val="0"/>
              <w:pBdr>
                <w:top w:val="nil"/>
                <w:left w:val="nil"/>
                <w:bottom w:val="nil"/>
                <w:right w:val="nil"/>
                <w:between w:val="nil"/>
              </w:pBdr>
              <w:spacing w:after="0"/>
              <w:rPr>
                <w:rFonts w:ascii="Times New Roman" w:hAnsi="Times New Roman"/>
                <w:color w:val="000000"/>
                <w:sz w:val="24"/>
                <w:szCs w:val="24"/>
              </w:rPr>
            </w:pPr>
            <w:r w:rsidRPr="00C63793">
              <w:rPr>
                <w:rFonts w:ascii="Times New Roman" w:hAnsi="Times New Roman"/>
                <w:color w:val="000000"/>
                <w:sz w:val="24"/>
                <w:szCs w:val="24"/>
              </w:rPr>
              <w:t>2. Pigment purification by TLC, HPLC and HPTLC (</w:t>
            </w:r>
            <w:proofErr w:type="spellStart"/>
            <w:r w:rsidRPr="00C63793">
              <w:rPr>
                <w:rFonts w:ascii="Times New Roman" w:hAnsi="Times New Roman"/>
                <w:color w:val="000000"/>
                <w:sz w:val="24"/>
                <w:szCs w:val="24"/>
              </w:rPr>
              <w:t>Actinobacteria</w:t>
            </w:r>
            <w:proofErr w:type="spellEnd"/>
            <w:r w:rsidRPr="00C63793">
              <w:rPr>
                <w:rFonts w:ascii="Times New Roman" w:hAnsi="Times New Roman"/>
                <w:color w:val="000000"/>
                <w:sz w:val="24"/>
                <w:szCs w:val="24"/>
              </w:rPr>
              <w:t>/Bacteria)</w:t>
            </w:r>
          </w:p>
          <w:p w:rsidR="00222262" w:rsidRPr="00C63793" w:rsidRDefault="00222262" w:rsidP="00F135E7">
            <w:pPr>
              <w:widowControl w:val="0"/>
              <w:pBdr>
                <w:top w:val="nil"/>
                <w:left w:val="nil"/>
                <w:bottom w:val="nil"/>
                <w:right w:val="nil"/>
                <w:between w:val="nil"/>
              </w:pBdr>
              <w:spacing w:after="0"/>
              <w:rPr>
                <w:rFonts w:ascii="Times New Roman" w:hAnsi="Times New Roman"/>
                <w:color w:val="000000"/>
                <w:sz w:val="24"/>
                <w:szCs w:val="24"/>
              </w:rPr>
            </w:pPr>
            <w:r w:rsidRPr="00C63793">
              <w:rPr>
                <w:rFonts w:ascii="Times New Roman" w:hAnsi="Times New Roman"/>
                <w:color w:val="000000"/>
                <w:sz w:val="24"/>
                <w:szCs w:val="24"/>
              </w:rPr>
              <w:t>3. Ethanol estimation in alcoholic beverages (Wine, Brandy)</w:t>
            </w:r>
          </w:p>
          <w:p w:rsidR="00222262" w:rsidRPr="00C63793" w:rsidRDefault="00222262" w:rsidP="00F135E7">
            <w:pPr>
              <w:widowControl w:val="0"/>
              <w:pBdr>
                <w:top w:val="nil"/>
                <w:left w:val="nil"/>
                <w:bottom w:val="nil"/>
                <w:right w:val="nil"/>
                <w:between w:val="nil"/>
              </w:pBdr>
              <w:spacing w:after="0"/>
              <w:rPr>
                <w:rFonts w:ascii="Times New Roman" w:hAnsi="Times New Roman"/>
                <w:color w:val="000000"/>
                <w:sz w:val="24"/>
                <w:szCs w:val="24"/>
              </w:rPr>
            </w:pPr>
            <w:r w:rsidRPr="00C63793">
              <w:rPr>
                <w:rFonts w:ascii="Times New Roman" w:hAnsi="Times New Roman"/>
                <w:color w:val="000000"/>
                <w:sz w:val="24"/>
                <w:szCs w:val="24"/>
              </w:rPr>
              <w:t>4. Essential Amino acid analysis in fermented food (</w:t>
            </w:r>
            <w:proofErr w:type="spellStart"/>
            <w:r w:rsidRPr="00C63793">
              <w:rPr>
                <w:rFonts w:ascii="Times New Roman" w:hAnsi="Times New Roman"/>
                <w:color w:val="000000"/>
                <w:sz w:val="24"/>
                <w:szCs w:val="24"/>
              </w:rPr>
              <w:t>Dosa</w:t>
            </w:r>
            <w:proofErr w:type="spellEnd"/>
            <w:r w:rsidRPr="00C63793">
              <w:rPr>
                <w:rFonts w:ascii="Times New Roman" w:hAnsi="Times New Roman"/>
                <w:color w:val="000000"/>
                <w:sz w:val="24"/>
                <w:szCs w:val="24"/>
              </w:rPr>
              <w:t xml:space="preserve"> batter/cheese)</w:t>
            </w:r>
          </w:p>
          <w:p w:rsidR="00222262" w:rsidRPr="00C63793" w:rsidRDefault="00222262" w:rsidP="00F135E7">
            <w:pPr>
              <w:widowControl w:val="0"/>
              <w:pBdr>
                <w:top w:val="nil"/>
                <w:left w:val="nil"/>
                <w:bottom w:val="nil"/>
                <w:right w:val="nil"/>
                <w:between w:val="nil"/>
              </w:pBdr>
              <w:spacing w:after="0"/>
              <w:rPr>
                <w:rFonts w:ascii="Times New Roman" w:hAnsi="Times New Roman"/>
                <w:color w:val="000000"/>
                <w:sz w:val="24"/>
                <w:szCs w:val="24"/>
              </w:rPr>
            </w:pPr>
            <w:r w:rsidRPr="00C63793">
              <w:rPr>
                <w:rFonts w:ascii="Times New Roman" w:hAnsi="Times New Roman"/>
                <w:color w:val="000000"/>
                <w:sz w:val="24"/>
                <w:szCs w:val="24"/>
              </w:rPr>
              <w:t>Antibody production</w:t>
            </w:r>
          </w:p>
          <w:p w:rsidR="00222262" w:rsidRPr="00C63793" w:rsidRDefault="00222262" w:rsidP="00F135E7">
            <w:pPr>
              <w:widowControl w:val="0"/>
              <w:pBdr>
                <w:top w:val="nil"/>
                <w:left w:val="nil"/>
                <w:bottom w:val="nil"/>
                <w:right w:val="nil"/>
                <w:between w:val="nil"/>
              </w:pBdr>
              <w:spacing w:after="0"/>
              <w:rPr>
                <w:rFonts w:ascii="Times New Roman" w:hAnsi="Times New Roman"/>
                <w:color w:val="000000"/>
                <w:sz w:val="24"/>
                <w:szCs w:val="24"/>
              </w:rPr>
            </w:pPr>
            <w:r w:rsidRPr="00C63793">
              <w:rPr>
                <w:rFonts w:ascii="Times New Roman" w:hAnsi="Times New Roman"/>
                <w:color w:val="000000"/>
                <w:sz w:val="24"/>
                <w:szCs w:val="24"/>
              </w:rPr>
              <w:t xml:space="preserve">5. Electrophoresis for antibody </w:t>
            </w:r>
            <w:proofErr w:type="spellStart"/>
            <w:r w:rsidRPr="00C63793">
              <w:rPr>
                <w:rFonts w:ascii="Times New Roman" w:hAnsi="Times New Roman"/>
                <w:color w:val="000000"/>
                <w:sz w:val="24"/>
                <w:szCs w:val="24"/>
              </w:rPr>
              <w:t>titre</w:t>
            </w:r>
            <w:proofErr w:type="spellEnd"/>
            <w:r w:rsidRPr="00C63793">
              <w:rPr>
                <w:rFonts w:ascii="Times New Roman" w:hAnsi="Times New Roman"/>
                <w:color w:val="000000"/>
                <w:sz w:val="24"/>
                <w:szCs w:val="24"/>
              </w:rPr>
              <w:t xml:space="preserve"> determination</w:t>
            </w:r>
          </w:p>
          <w:p w:rsidR="00222262" w:rsidRPr="00C63793" w:rsidRDefault="00222262" w:rsidP="00F135E7">
            <w:pPr>
              <w:widowControl w:val="0"/>
              <w:pBdr>
                <w:top w:val="nil"/>
                <w:left w:val="nil"/>
                <w:bottom w:val="nil"/>
                <w:right w:val="nil"/>
                <w:between w:val="nil"/>
              </w:pBdr>
              <w:spacing w:after="0"/>
              <w:rPr>
                <w:rFonts w:ascii="Times New Roman" w:hAnsi="Times New Roman"/>
                <w:color w:val="000000"/>
                <w:sz w:val="24"/>
                <w:szCs w:val="24"/>
              </w:rPr>
            </w:pPr>
            <w:r w:rsidRPr="00C63793">
              <w:rPr>
                <w:rFonts w:ascii="Times New Roman" w:hAnsi="Times New Roman"/>
                <w:color w:val="000000"/>
                <w:sz w:val="24"/>
                <w:szCs w:val="24"/>
              </w:rPr>
              <w:t xml:space="preserve">a. </w:t>
            </w:r>
            <w:proofErr w:type="spellStart"/>
            <w:r w:rsidRPr="00C63793">
              <w:rPr>
                <w:rFonts w:ascii="Times New Roman" w:hAnsi="Times New Roman"/>
                <w:color w:val="000000"/>
                <w:sz w:val="24"/>
                <w:szCs w:val="24"/>
              </w:rPr>
              <w:t>Immunoelectrophoresis</w:t>
            </w:r>
            <w:proofErr w:type="spellEnd"/>
            <w:r w:rsidRPr="00C63793">
              <w:rPr>
                <w:rFonts w:ascii="Times New Roman" w:hAnsi="Times New Roman"/>
                <w:color w:val="000000"/>
                <w:sz w:val="24"/>
                <w:szCs w:val="24"/>
              </w:rPr>
              <w:t xml:space="preserve"> - Counter current and Rocket </w:t>
            </w:r>
            <w:proofErr w:type="spellStart"/>
            <w:r w:rsidRPr="00C63793">
              <w:rPr>
                <w:rFonts w:ascii="Times New Roman" w:hAnsi="Times New Roman"/>
                <w:color w:val="000000"/>
                <w:sz w:val="24"/>
                <w:szCs w:val="24"/>
              </w:rPr>
              <w:t>Immunoelectrophoresis</w:t>
            </w:r>
            <w:proofErr w:type="spellEnd"/>
          </w:p>
          <w:p w:rsidR="00222262" w:rsidRPr="00C63793" w:rsidRDefault="00222262" w:rsidP="00F135E7">
            <w:pPr>
              <w:widowControl w:val="0"/>
              <w:pBdr>
                <w:top w:val="nil"/>
                <w:left w:val="nil"/>
                <w:bottom w:val="nil"/>
                <w:right w:val="nil"/>
                <w:between w:val="nil"/>
              </w:pBdr>
              <w:spacing w:after="0"/>
              <w:rPr>
                <w:rFonts w:ascii="Times New Roman" w:hAnsi="Times New Roman"/>
                <w:color w:val="000000"/>
                <w:sz w:val="24"/>
                <w:szCs w:val="24"/>
              </w:rPr>
            </w:pPr>
            <w:r w:rsidRPr="00C63793">
              <w:rPr>
                <w:rFonts w:ascii="Times New Roman" w:hAnsi="Times New Roman"/>
                <w:color w:val="000000"/>
                <w:sz w:val="24"/>
                <w:szCs w:val="24"/>
              </w:rPr>
              <w:t>b. Precipitation reaction - ODD test</w:t>
            </w:r>
          </w:p>
          <w:p w:rsidR="00222262" w:rsidRPr="00C63793" w:rsidRDefault="00222262" w:rsidP="00F135E7">
            <w:pPr>
              <w:widowControl w:val="0"/>
              <w:pBdr>
                <w:top w:val="nil"/>
                <w:left w:val="nil"/>
                <w:bottom w:val="nil"/>
                <w:right w:val="nil"/>
                <w:between w:val="nil"/>
              </w:pBdr>
              <w:spacing w:after="0"/>
              <w:rPr>
                <w:rFonts w:ascii="Times New Roman" w:hAnsi="Times New Roman"/>
                <w:color w:val="000000"/>
                <w:sz w:val="24"/>
                <w:szCs w:val="24"/>
              </w:rPr>
            </w:pPr>
          </w:p>
          <w:p w:rsidR="00222262" w:rsidRPr="00C63793" w:rsidRDefault="00222262" w:rsidP="00F135E7">
            <w:pPr>
              <w:widowControl w:val="0"/>
              <w:pBdr>
                <w:top w:val="nil"/>
                <w:left w:val="nil"/>
                <w:bottom w:val="nil"/>
                <w:right w:val="nil"/>
                <w:between w:val="nil"/>
              </w:pBdr>
              <w:spacing w:after="0"/>
              <w:rPr>
                <w:rFonts w:ascii="Times New Roman" w:hAnsi="Times New Roman"/>
                <w:color w:val="000000"/>
                <w:sz w:val="24"/>
                <w:szCs w:val="24"/>
              </w:rPr>
            </w:pPr>
            <w:r w:rsidRPr="00C63793">
              <w:rPr>
                <w:rFonts w:ascii="Times New Roman" w:hAnsi="Times New Roman"/>
                <w:color w:val="000000"/>
                <w:sz w:val="24"/>
                <w:szCs w:val="24"/>
              </w:rPr>
              <w:t>Waste water analysis</w:t>
            </w:r>
          </w:p>
          <w:p w:rsidR="00222262" w:rsidRPr="00C63793" w:rsidRDefault="00222262" w:rsidP="00F135E7">
            <w:pPr>
              <w:widowControl w:val="0"/>
              <w:pBdr>
                <w:top w:val="nil"/>
                <w:left w:val="nil"/>
                <w:bottom w:val="nil"/>
                <w:right w:val="nil"/>
                <w:between w:val="nil"/>
              </w:pBdr>
              <w:spacing w:after="0"/>
              <w:rPr>
                <w:rFonts w:ascii="Times New Roman" w:hAnsi="Times New Roman"/>
                <w:color w:val="000000"/>
                <w:sz w:val="24"/>
                <w:szCs w:val="24"/>
              </w:rPr>
            </w:pPr>
            <w:r w:rsidRPr="00C63793">
              <w:rPr>
                <w:rFonts w:ascii="Times New Roman" w:hAnsi="Times New Roman"/>
                <w:color w:val="000000"/>
                <w:sz w:val="24"/>
                <w:szCs w:val="24"/>
              </w:rPr>
              <w:t>6. Determination of MPN in water sample</w:t>
            </w:r>
          </w:p>
          <w:p w:rsidR="00222262" w:rsidRPr="00C63793" w:rsidRDefault="00222262" w:rsidP="00F135E7">
            <w:pPr>
              <w:widowControl w:val="0"/>
              <w:pBdr>
                <w:top w:val="nil"/>
                <w:left w:val="nil"/>
                <w:bottom w:val="nil"/>
                <w:right w:val="nil"/>
                <w:between w:val="nil"/>
              </w:pBdr>
              <w:spacing w:after="0"/>
              <w:rPr>
                <w:rFonts w:ascii="Times New Roman" w:hAnsi="Times New Roman"/>
                <w:color w:val="000000"/>
                <w:sz w:val="24"/>
                <w:szCs w:val="24"/>
              </w:rPr>
            </w:pPr>
            <w:r w:rsidRPr="00C63793">
              <w:rPr>
                <w:rFonts w:ascii="Times New Roman" w:hAnsi="Times New Roman"/>
                <w:color w:val="000000"/>
                <w:sz w:val="24"/>
                <w:szCs w:val="24"/>
              </w:rPr>
              <w:t xml:space="preserve">7. Isolation of </w:t>
            </w:r>
            <w:proofErr w:type="spellStart"/>
            <w:r w:rsidRPr="00C63793">
              <w:rPr>
                <w:rFonts w:ascii="Times New Roman" w:hAnsi="Times New Roman"/>
                <w:color w:val="000000"/>
                <w:sz w:val="24"/>
                <w:szCs w:val="24"/>
              </w:rPr>
              <w:t>Bacteriophage</w:t>
            </w:r>
            <w:proofErr w:type="spellEnd"/>
            <w:r w:rsidRPr="00C63793">
              <w:rPr>
                <w:rFonts w:ascii="Times New Roman" w:hAnsi="Times New Roman"/>
                <w:color w:val="000000"/>
                <w:sz w:val="24"/>
                <w:szCs w:val="24"/>
              </w:rPr>
              <w:t xml:space="preserve"> from Sewage sample</w:t>
            </w:r>
          </w:p>
          <w:p w:rsidR="00222262" w:rsidRPr="00C63793" w:rsidRDefault="00222262" w:rsidP="00F135E7">
            <w:pPr>
              <w:widowControl w:val="0"/>
              <w:pBdr>
                <w:top w:val="nil"/>
                <w:left w:val="nil"/>
                <w:bottom w:val="nil"/>
                <w:right w:val="nil"/>
                <w:between w:val="nil"/>
              </w:pBdr>
              <w:spacing w:after="0"/>
              <w:rPr>
                <w:rFonts w:ascii="Times New Roman" w:hAnsi="Times New Roman"/>
                <w:color w:val="000000"/>
                <w:sz w:val="24"/>
                <w:szCs w:val="24"/>
              </w:rPr>
            </w:pPr>
            <w:r w:rsidRPr="00C63793">
              <w:rPr>
                <w:rFonts w:ascii="Times New Roman" w:hAnsi="Times New Roman"/>
                <w:color w:val="000000"/>
                <w:sz w:val="24"/>
                <w:szCs w:val="24"/>
              </w:rPr>
              <w:t>8. BOD</w:t>
            </w:r>
          </w:p>
          <w:p w:rsidR="00222262" w:rsidRPr="00C63793" w:rsidRDefault="00222262" w:rsidP="00F135E7">
            <w:pPr>
              <w:widowControl w:val="0"/>
              <w:pBdr>
                <w:top w:val="nil"/>
                <w:left w:val="nil"/>
                <w:bottom w:val="nil"/>
                <w:right w:val="nil"/>
                <w:between w:val="nil"/>
              </w:pBdr>
              <w:spacing w:after="0"/>
              <w:rPr>
                <w:rFonts w:ascii="Times New Roman" w:hAnsi="Times New Roman"/>
                <w:color w:val="000000"/>
                <w:sz w:val="24"/>
                <w:szCs w:val="24"/>
              </w:rPr>
            </w:pPr>
            <w:r w:rsidRPr="00C63793">
              <w:rPr>
                <w:rFonts w:ascii="Times New Roman" w:hAnsi="Times New Roman"/>
                <w:color w:val="000000"/>
                <w:sz w:val="24"/>
                <w:szCs w:val="24"/>
              </w:rPr>
              <w:t>9. COD</w:t>
            </w:r>
          </w:p>
          <w:p w:rsidR="00222262" w:rsidRPr="00C63793" w:rsidRDefault="00222262" w:rsidP="00F135E7">
            <w:pPr>
              <w:widowControl w:val="0"/>
              <w:pBdr>
                <w:top w:val="nil"/>
                <w:left w:val="nil"/>
                <w:bottom w:val="nil"/>
                <w:right w:val="nil"/>
                <w:between w:val="nil"/>
              </w:pBdr>
              <w:spacing w:after="0"/>
              <w:rPr>
                <w:rFonts w:ascii="Times New Roman" w:hAnsi="Times New Roman"/>
                <w:color w:val="000000"/>
                <w:sz w:val="24"/>
                <w:szCs w:val="24"/>
              </w:rPr>
            </w:pPr>
            <w:r w:rsidRPr="00C63793">
              <w:rPr>
                <w:rFonts w:ascii="Times New Roman" w:hAnsi="Times New Roman"/>
                <w:color w:val="000000"/>
                <w:sz w:val="24"/>
                <w:szCs w:val="24"/>
              </w:rPr>
              <w:t>Clinical pathogen identification</w:t>
            </w:r>
          </w:p>
          <w:p w:rsidR="00222262" w:rsidRPr="00C63793" w:rsidRDefault="00222262" w:rsidP="00F135E7">
            <w:pPr>
              <w:widowControl w:val="0"/>
              <w:pBdr>
                <w:top w:val="nil"/>
                <w:left w:val="nil"/>
                <w:bottom w:val="nil"/>
                <w:right w:val="nil"/>
                <w:between w:val="nil"/>
              </w:pBdr>
              <w:spacing w:after="0"/>
              <w:rPr>
                <w:rFonts w:ascii="Times New Roman" w:hAnsi="Times New Roman"/>
                <w:color w:val="000000"/>
                <w:sz w:val="24"/>
                <w:szCs w:val="24"/>
              </w:rPr>
            </w:pPr>
            <w:r w:rsidRPr="00C63793">
              <w:rPr>
                <w:rFonts w:ascii="Times New Roman" w:hAnsi="Times New Roman"/>
                <w:color w:val="000000"/>
                <w:sz w:val="24"/>
                <w:szCs w:val="24"/>
              </w:rPr>
              <w:t xml:space="preserve">10. Isolation of pathogen from </w:t>
            </w:r>
            <w:r>
              <w:rPr>
                <w:rFonts w:ascii="Times New Roman" w:hAnsi="Times New Roman"/>
                <w:color w:val="000000"/>
                <w:sz w:val="24"/>
                <w:szCs w:val="24"/>
              </w:rPr>
              <w:t>clinical samples</w:t>
            </w:r>
            <w:r w:rsidRPr="00C63793">
              <w:rPr>
                <w:rFonts w:ascii="Times New Roman" w:hAnsi="Times New Roman"/>
                <w:color w:val="000000"/>
                <w:sz w:val="24"/>
                <w:szCs w:val="24"/>
              </w:rPr>
              <w:t xml:space="preserve"> (Lab visit)</w:t>
            </w:r>
          </w:p>
          <w:p w:rsidR="00222262" w:rsidRDefault="00222262" w:rsidP="00F135E7">
            <w:pPr>
              <w:widowControl w:val="0"/>
              <w:pBdr>
                <w:top w:val="nil"/>
                <w:left w:val="nil"/>
                <w:bottom w:val="nil"/>
                <w:right w:val="nil"/>
                <w:between w:val="nil"/>
              </w:pBdr>
              <w:spacing w:after="0"/>
              <w:rPr>
                <w:rFonts w:ascii="Times New Roman" w:hAnsi="Times New Roman"/>
                <w:color w:val="000000"/>
                <w:sz w:val="24"/>
                <w:szCs w:val="24"/>
              </w:rPr>
            </w:pPr>
            <w:r w:rsidRPr="00C63793">
              <w:rPr>
                <w:rFonts w:ascii="Times New Roman" w:hAnsi="Times New Roman"/>
                <w:color w:val="000000"/>
                <w:sz w:val="24"/>
                <w:szCs w:val="24"/>
              </w:rPr>
              <w:t xml:space="preserve">11. </w:t>
            </w:r>
            <w:proofErr w:type="spellStart"/>
            <w:r w:rsidRPr="00C63793">
              <w:rPr>
                <w:rFonts w:ascii="Times New Roman" w:hAnsi="Times New Roman"/>
                <w:color w:val="000000"/>
                <w:sz w:val="24"/>
                <w:szCs w:val="24"/>
              </w:rPr>
              <w:t>Hemolysis</w:t>
            </w:r>
            <w:proofErr w:type="spellEnd"/>
            <w:r w:rsidRPr="00C63793">
              <w:rPr>
                <w:rFonts w:ascii="Times New Roman" w:hAnsi="Times New Roman"/>
                <w:color w:val="000000"/>
                <w:sz w:val="24"/>
                <w:szCs w:val="24"/>
              </w:rPr>
              <w:t xml:space="preserve"> </w:t>
            </w:r>
          </w:p>
          <w:p w:rsidR="00222262" w:rsidRDefault="00222262" w:rsidP="00F135E7">
            <w:pPr>
              <w:widowControl w:val="0"/>
              <w:pBdr>
                <w:top w:val="nil"/>
                <w:left w:val="nil"/>
                <w:bottom w:val="nil"/>
                <w:right w:val="nil"/>
                <w:between w:val="nil"/>
              </w:pBdr>
              <w:spacing w:after="0"/>
              <w:rPr>
                <w:rFonts w:ascii="Times New Roman" w:hAnsi="Times New Roman"/>
                <w:color w:val="000000"/>
                <w:sz w:val="24"/>
                <w:szCs w:val="24"/>
              </w:rPr>
            </w:pPr>
            <w:r w:rsidRPr="00C63793">
              <w:rPr>
                <w:rFonts w:ascii="Times New Roman" w:hAnsi="Times New Roman"/>
                <w:color w:val="000000"/>
                <w:sz w:val="24"/>
                <w:szCs w:val="24"/>
              </w:rPr>
              <w:t xml:space="preserve">12. Identification of any one isolated pathogen </w:t>
            </w:r>
          </w:p>
          <w:p w:rsidR="00222262" w:rsidRPr="00C63793" w:rsidRDefault="00222262" w:rsidP="00F135E7">
            <w:pPr>
              <w:widowControl w:val="0"/>
              <w:pBdr>
                <w:top w:val="nil"/>
                <w:left w:val="nil"/>
                <w:bottom w:val="nil"/>
                <w:right w:val="nil"/>
                <w:between w:val="nil"/>
              </w:pBdr>
              <w:spacing w:after="0"/>
              <w:rPr>
                <w:rFonts w:ascii="Times New Roman" w:hAnsi="Times New Roman"/>
                <w:color w:val="000000"/>
                <w:sz w:val="24"/>
                <w:szCs w:val="24"/>
              </w:rPr>
            </w:pPr>
            <w:r w:rsidRPr="00C63793">
              <w:rPr>
                <w:rFonts w:ascii="Times New Roman" w:hAnsi="Times New Roman"/>
                <w:color w:val="000000"/>
                <w:sz w:val="24"/>
                <w:szCs w:val="24"/>
              </w:rPr>
              <w:lastRenderedPageBreak/>
              <w:t>13. Antibiotic sensitivity spectrum of the isolated strain with different generation antibiotics</w:t>
            </w:r>
          </w:p>
          <w:p w:rsidR="00222262" w:rsidRPr="00C63793" w:rsidRDefault="00222262" w:rsidP="00F135E7">
            <w:pPr>
              <w:widowControl w:val="0"/>
              <w:pBdr>
                <w:top w:val="nil"/>
                <w:left w:val="nil"/>
                <w:bottom w:val="nil"/>
                <w:right w:val="nil"/>
                <w:between w:val="nil"/>
              </w:pBdr>
              <w:spacing w:after="0"/>
              <w:rPr>
                <w:rFonts w:ascii="Times New Roman" w:hAnsi="Times New Roman"/>
                <w:color w:val="000000"/>
                <w:sz w:val="24"/>
                <w:szCs w:val="24"/>
              </w:rPr>
            </w:pPr>
            <w:r w:rsidRPr="00C63793">
              <w:rPr>
                <w:rFonts w:ascii="Times New Roman" w:hAnsi="Times New Roman"/>
                <w:color w:val="000000"/>
                <w:sz w:val="24"/>
                <w:szCs w:val="24"/>
              </w:rPr>
              <w:t>14. Minimum Inhibitory concentration of the antibiotic by Kirby-Bauer method using disc</w:t>
            </w:r>
          </w:p>
          <w:p w:rsidR="00222262" w:rsidRPr="00C63793" w:rsidRDefault="00222262" w:rsidP="00F135E7">
            <w:pPr>
              <w:widowControl w:val="0"/>
              <w:pBdr>
                <w:top w:val="nil"/>
                <w:left w:val="nil"/>
                <w:bottom w:val="nil"/>
                <w:right w:val="nil"/>
                <w:between w:val="nil"/>
              </w:pBdr>
              <w:spacing w:after="0"/>
              <w:rPr>
                <w:rFonts w:ascii="Times New Roman" w:hAnsi="Times New Roman"/>
                <w:color w:val="000000"/>
                <w:sz w:val="24"/>
                <w:szCs w:val="24"/>
              </w:rPr>
            </w:pPr>
            <w:r w:rsidRPr="00C63793">
              <w:rPr>
                <w:rFonts w:ascii="Times New Roman" w:hAnsi="Times New Roman"/>
                <w:color w:val="000000"/>
                <w:sz w:val="24"/>
                <w:szCs w:val="24"/>
              </w:rPr>
              <w:t>diffusion assay</w:t>
            </w:r>
          </w:p>
          <w:p w:rsidR="00222262" w:rsidRPr="00C63793" w:rsidRDefault="00222262" w:rsidP="00F135E7">
            <w:pPr>
              <w:widowControl w:val="0"/>
              <w:pBdr>
                <w:top w:val="nil"/>
                <w:left w:val="nil"/>
                <w:bottom w:val="nil"/>
                <w:right w:val="nil"/>
                <w:between w:val="nil"/>
              </w:pBdr>
              <w:spacing w:after="0"/>
              <w:rPr>
                <w:rFonts w:ascii="Times New Roman" w:hAnsi="Times New Roman"/>
                <w:color w:val="000000"/>
                <w:sz w:val="24"/>
                <w:szCs w:val="24"/>
              </w:rPr>
            </w:pPr>
          </w:p>
          <w:p w:rsidR="00222262" w:rsidRPr="00C63793" w:rsidRDefault="00222262" w:rsidP="00F135E7">
            <w:pPr>
              <w:widowControl w:val="0"/>
              <w:pBdr>
                <w:top w:val="nil"/>
                <w:left w:val="nil"/>
                <w:bottom w:val="nil"/>
                <w:right w:val="nil"/>
                <w:between w:val="nil"/>
              </w:pBdr>
              <w:spacing w:after="0"/>
              <w:rPr>
                <w:rFonts w:ascii="Times New Roman" w:hAnsi="Times New Roman"/>
                <w:color w:val="000000"/>
                <w:sz w:val="24"/>
                <w:szCs w:val="24"/>
              </w:rPr>
            </w:pPr>
            <w:r w:rsidRPr="00C63793">
              <w:rPr>
                <w:rFonts w:ascii="Times New Roman" w:hAnsi="Times New Roman"/>
                <w:color w:val="000000"/>
                <w:sz w:val="24"/>
                <w:szCs w:val="24"/>
              </w:rPr>
              <w:t>Industrial visit</w:t>
            </w:r>
          </w:p>
          <w:p w:rsidR="00222262" w:rsidRPr="00C63793" w:rsidRDefault="00222262" w:rsidP="00F135E7">
            <w:pPr>
              <w:widowControl w:val="0"/>
              <w:pBdr>
                <w:top w:val="nil"/>
                <w:left w:val="nil"/>
                <w:bottom w:val="nil"/>
                <w:right w:val="nil"/>
                <w:between w:val="nil"/>
              </w:pBdr>
              <w:spacing w:after="0"/>
              <w:rPr>
                <w:rFonts w:ascii="Times New Roman" w:hAnsi="Times New Roman"/>
                <w:color w:val="000000"/>
                <w:sz w:val="24"/>
                <w:szCs w:val="24"/>
              </w:rPr>
            </w:pPr>
            <w:r w:rsidRPr="00C63793">
              <w:rPr>
                <w:rFonts w:ascii="Times New Roman" w:hAnsi="Times New Roman"/>
                <w:color w:val="000000"/>
                <w:sz w:val="24"/>
                <w:szCs w:val="24"/>
              </w:rPr>
              <w:t xml:space="preserve">15. </w:t>
            </w:r>
            <w:proofErr w:type="spellStart"/>
            <w:r w:rsidRPr="00C63793">
              <w:rPr>
                <w:rFonts w:ascii="Times New Roman" w:hAnsi="Times New Roman"/>
                <w:color w:val="000000"/>
                <w:sz w:val="24"/>
                <w:szCs w:val="24"/>
              </w:rPr>
              <w:t>Biofertilizer</w:t>
            </w:r>
            <w:proofErr w:type="spellEnd"/>
            <w:r w:rsidRPr="00C63793">
              <w:rPr>
                <w:rFonts w:ascii="Times New Roman" w:hAnsi="Times New Roman"/>
                <w:color w:val="000000"/>
                <w:sz w:val="24"/>
                <w:szCs w:val="24"/>
              </w:rPr>
              <w:t xml:space="preserve"> production and formulation using </w:t>
            </w:r>
            <w:proofErr w:type="spellStart"/>
            <w:r w:rsidRPr="00C63793">
              <w:rPr>
                <w:rFonts w:ascii="Times New Roman" w:hAnsi="Times New Roman"/>
                <w:color w:val="000000"/>
                <w:sz w:val="24"/>
                <w:szCs w:val="24"/>
              </w:rPr>
              <w:t>rhizobium</w:t>
            </w:r>
            <w:proofErr w:type="spellEnd"/>
            <w:r w:rsidRPr="00C63793">
              <w:rPr>
                <w:rFonts w:ascii="Times New Roman" w:hAnsi="Times New Roman"/>
                <w:color w:val="000000"/>
                <w:sz w:val="24"/>
                <w:szCs w:val="24"/>
              </w:rPr>
              <w:t xml:space="preserve"> culture</w:t>
            </w:r>
          </w:p>
          <w:p w:rsidR="00222262" w:rsidRPr="00C63793" w:rsidRDefault="00222262" w:rsidP="00F135E7">
            <w:pPr>
              <w:widowControl w:val="0"/>
              <w:pBdr>
                <w:top w:val="nil"/>
                <w:left w:val="nil"/>
                <w:bottom w:val="nil"/>
                <w:right w:val="nil"/>
                <w:between w:val="nil"/>
              </w:pBdr>
              <w:spacing w:after="0"/>
              <w:rPr>
                <w:rFonts w:ascii="Times New Roman" w:hAnsi="Times New Roman"/>
                <w:color w:val="000000"/>
                <w:sz w:val="24"/>
                <w:szCs w:val="24"/>
              </w:rPr>
            </w:pPr>
            <w:r w:rsidRPr="00C63793">
              <w:rPr>
                <w:rFonts w:ascii="Times New Roman" w:hAnsi="Times New Roman"/>
                <w:color w:val="000000"/>
                <w:sz w:val="24"/>
                <w:szCs w:val="24"/>
              </w:rPr>
              <w:t xml:space="preserve">16. </w:t>
            </w:r>
            <w:proofErr w:type="spellStart"/>
            <w:r w:rsidRPr="00C63793">
              <w:rPr>
                <w:rFonts w:ascii="Times New Roman" w:hAnsi="Times New Roman"/>
                <w:color w:val="000000"/>
                <w:sz w:val="24"/>
                <w:szCs w:val="24"/>
              </w:rPr>
              <w:t>Biopesticide</w:t>
            </w:r>
            <w:proofErr w:type="spellEnd"/>
            <w:r w:rsidRPr="00C63793">
              <w:rPr>
                <w:rFonts w:ascii="Times New Roman" w:hAnsi="Times New Roman"/>
                <w:color w:val="000000"/>
                <w:sz w:val="24"/>
                <w:szCs w:val="24"/>
              </w:rPr>
              <w:t xml:space="preserve"> production and formulation (</w:t>
            </w:r>
            <w:proofErr w:type="spellStart"/>
            <w:r w:rsidRPr="00C63793">
              <w:rPr>
                <w:rFonts w:ascii="Times New Roman" w:hAnsi="Times New Roman"/>
                <w:color w:val="000000"/>
                <w:sz w:val="24"/>
                <w:szCs w:val="24"/>
              </w:rPr>
              <w:t>Trichoderma</w:t>
            </w:r>
            <w:proofErr w:type="spellEnd"/>
            <w:r w:rsidRPr="00C63793">
              <w:rPr>
                <w:rFonts w:ascii="Times New Roman" w:hAnsi="Times New Roman"/>
                <w:color w:val="000000"/>
                <w:sz w:val="24"/>
                <w:szCs w:val="24"/>
              </w:rPr>
              <w:t xml:space="preserve"> </w:t>
            </w:r>
            <w:proofErr w:type="spellStart"/>
            <w:r w:rsidRPr="00C63793">
              <w:rPr>
                <w:rFonts w:ascii="Times New Roman" w:hAnsi="Times New Roman"/>
                <w:color w:val="000000"/>
                <w:sz w:val="24"/>
                <w:szCs w:val="24"/>
              </w:rPr>
              <w:t>viride</w:t>
            </w:r>
            <w:proofErr w:type="spellEnd"/>
            <w:r w:rsidRPr="00C63793">
              <w:rPr>
                <w:rFonts w:ascii="Times New Roman" w:hAnsi="Times New Roman"/>
                <w:color w:val="000000"/>
                <w:sz w:val="24"/>
                <w:szCs w:val="24"/>
              </w:rPr>
              <w:t>)</w:t>
            </w:r>
          </w:p>
          <w:p w:rsidR="00222262" w:rsidRPr="00C63793" w:rsidRDefault="00222262" w:rsidP="00F135E7">
            <w:pPr>
              <w:widowControl w:val="0"/>
              <w:pBdr>
                <w:top w:val="nil"/>
                <w:left w:val="nil"/>
                <w:bottom w:val="nil"/>
                <w:right w:val="nil"/>
                <w:between w:val="nil"/>
              </w:pBdr>
              <w:spacing w:after="0"/>
              <w:rPr>
                <w:rFonts w:ascii="Times New Roman" w:hAnsi="Times New Roman"/>
                <w:color w:val="000000"/>
                <w:sz w:val="24"/>
                <w:szCs w:val="24"/>
              </w:rPr>
            </w:pPr>
            <w:r w:rsidRPr="00C63793">
              <w:rPr>
                <w:rFonts w:ascii="Times New Roman" w:hAnsi="Times New Roman"/>
                <w:color w:val="000000"/>
                <w:sz w:val="24"/>
                <w:szCs w:val="24"/>
              </w:rPr>
              <w:t>17. Wine production</w:t>
            </w:r>
          </w:p>
          <w:p w:rsidR="00222262" w:rsidRPr="00C63793" w:rsidRDefault="00222262" w:rsidP="00F135E7">
            <w:pPr>
              <w:widowControl w:val="0"/>
              <w:pBdr>
                <w:top w:val="nil"/>
                <w:left w:val="nil"/>
                <w:bottom w:val="nil"/>
                <w:right w:val="nil"/>
                <w:between w:val="nil"/>
              </w:pBdr>
              <w:spacing w:after="0"/>
              <w:rPr>
                <w:rFonts w:ascii="Times New Roman" w:hAnsi="Times New Roman"/>
                <w:color w:val="000000"/>
                <w:sz w:val="24"/>
                <w:szCs w:val="24"/>
                <w:u w:val="single"/>
              </w:rPr>
            </w:pPr>
            <w:r w:rsidRPr="00C63793">
              <w:rPr>
                <w:rFonts w:ascii="Times New Roman" w:hAnsi="Times New Roman"/>
                <w:color w:val="000000"/>
                <w:sz w:val="24"/>
                <w:szCs w:val="24"/>
              </w:rPr>
              <w:t>18. Mushroom cultivation</w:t>
            </w:r>
          </w:p>
          <w:p w:rsidR="00222262" w:rsidRDefault="00222262" w:rsidP="00F135E7">
            <w:pPr>
              <w:widowControl w:val="0"/>
              <w:pBdr>
                <w:top w:val="nil"/>
                <w:left w:val="nil"/>
                <w:bottom w:val="nil"/>
                <w:right w:val="nil"/>
                <w:between w:val="nil"/>
              </w:pBdr>
              <w:tabs>
                <w:tab w:val="left" w:pos="-2257"/>
              </w:tabs>
              <w:suppressAutoHyphens/>
              <w:spacing w:after="0"/>
              <w:ind w:right="113"/>
              <w:textDirection w:val="btLr"/>
              <w:textAlignment w:val="top"/>
              <w:outlineLvl w:val="0"/>
              <w:rPr>
                <w:rFonts w:ascii="Times New Roman" w:hAnsi="Times New Roman"/>
                <w:color w:val="000000"/>
              </w:rPr>
            </w:pPr>
            <w:r w:rsidRPr="00C63793">
              <w:rPr>
                <w:rFonts w:ascii="Times New Roman" w:hAnsi="Times New Roman"/>
                <w:color w:val="000000"/>
                <w:sz w:val="24"/>
                <w:szCs w:val="24"/>
                <w:u w:val="single"/>
              </w:rPr>
              <w:t xml:space="preserve">19. </w:t>
            </w:r>
            <w:proofErr w:type="spellStart"/>
            <w:r w:rsidRPr="00C63793">
              <w:rPr>
                <w:rFonts w:ascii="Times New Roman" w:hAnsi="Times New Roman"/>
                <w:color w:val="000000"/>
                <w:sz w:val="24"/>
                <w:szCs w:val="24"/>
                <w:u w:val="single"/>
              </w:rPr>
              <w:t>Vermicomposting</w:t>
            </w:r>
            <w:proofErr w:type="spellEnd"/>
          </w:p>
        </w:tc>
      </w:tr>
      <w:tr w:rsidR="00222262" w:rsidTr="00C70864">
        <w:trPr>
          <w:trHeight w:val="350"/>
          <w:jc w:val="center"/>
        </w:trPr>
        <w:tc>
          <w:tcPr>
            <w:tcW w:w="1629" w:type="dxa"/>
            <w:gridSpan w:val="4"/>
          </w:tcPr>
          <w:p w:rsidR="00222262" w:rsidRDefault="00222262" w:rsidP="00F135E7">
            <w:pPr>
              <w:spacing w:after="0"/>
              <w:rPr>
                <w:rFonts w:ascii="Times New Roman" w:hAnsi="Times New Roman"/>
                <w:sz w:val="24"/>
                <w:szCs w:val="24"/>
              </w:rPr>
            </w:pPr>
          </w:p>
        </w:tc>
        <w:tc>
          <w:tcPr>
            <w:tcW w:w="5977" w:type="dxa"/>
            <w:gridSpan w:val="9"/>
          </w:tcPr>
          <w:p w:rsidR="00222262" w:rsidRDefault="00222262" w:rsidP="00F135E7">
            <w:pPr>
              <w:spacing w:after="0"/>
              <w:jc w:val="right"/>
              <w:rPr>
                <w:rFonts w:ascii="Times New Roman" w:hAnsi="Times New Roman"/>
                <w:sz w:val="24"/>
                <w:szCs w:val="24"/>
              </w:rPr>
            </w:pPr>
            <w:r>
              <w:rPr>
                <w:rFonts w:ascii="Times New Roman" w:hAnsi="Times New Roman"/>
                <w:b/>
                <w:sz w:val="24"/>
                <w:szCs w:val="24"/>
              </w:rPr>
              <w:t>Total Practical hours</w:t>
            </w:r>
          </w:p>
        </w:tc>
        <w:tc>
          <w:tcPr>
            <w:tcW w:w="2132" w:type="dxa"/>
            <w:gridSpan w:val="6"/>
          </w:tcPr>
          <w:p w:rsidR="00222262" w:rsidRDefault="00222262" w:rsidP="00F135E7">
            <w:pPr>
              <w:spacing w:after="0"/>
              <w:jc w:val="right"/>
              <w:rPr>
                <w:rFonts w:ascii="Times New Roman" w:hAnsi="Times New Roman"/>
                <w:sz w:val="24"/>
                <w:szCs w:val="24"/>
              </w:rPr>
            </w:pPr>
            <w:r>
              <w:rPr>
                <w:rFonts w:ascii="Times New Roman" w:hAnsi="Times New Roman"/>
                <w:b/>
                <w:sz w:val="24"/>
                <w:szCs w:val="24"/>
              </w:rPr>
              <w:t>90 hours</w:t>
            </w:r>
          </w:p>
        </w:tc>
      </w:tr>
      <w:tr w:rsidR="00222262" w:rsidTr="00F135E7">
        <w:trPr>
          <w:trHeight w:val="143"/>
          <w:jc w:val="center"/>
        </w:trPr>
        <w:tc>
          <w:tcPr>
            <w:tcW w:w="9738" w:type="dxa"/>
            <w:gridSpan w:val="19"/>
          </w:tcPr>
          <w:p w:rsidR="00222262" w:rsidRDefault="00222262" w:rsidP="00F135E7">
            <w:pPr>
              <w:spacing w:after="0"/>
              <w:rPr>
                <w:rFonts w:ascii="Times New Roman" w:hAnsi="Times New Roman"/>
                <w:sz w:val="24"/>
                <w:szCs w:val="24"/>
              </w:rPr>
            </w:pPr>
            <w:r>
              <w:rPr>
                <w:rFonts w:ascii="Times New Roman" w:hAnsi="Times New Roman"/>
                <w:b/>
                <w:sz w:val="24"/>
                <w:szCs w:val="24"/>
              </w:rPr>
              <w:t>Reference Book(s)</w:t>
            </w:r>
          </w:p>
        </w:tc>
      </w:tr>
      <w:tr w:rsidR="00222262" w:rsidTr="00F135E7">
        <w:trPr>
          <w:trHeight w:val="143"/>
          <w:jc w:val="center"/>
        </w:trPr>
        <w:tc>
          <w:tcPr>
            <w:tcW w:w="648" w:type="dxa"/>
            <w:gridSpan w:val="2"/>
          </w:tcPr>
          <w:p w:rsidR="00222262" w:rsidRDefault="00222262" w:rsidP="00F135E7">
            <w:pPr>
              <w:spacing w:after="0"/>
              <w:rPr>
                <w:rFonts w:ascii="Times New Roman" w:hAnsi="Times New Roman"/>
                <w:sz w:val="24"/>
                <w:szCs w:val="24"/>
              </w:rPr>
            </w:pPr>
            <w:r>
              <w:rPr>
                <w:rFonts w:ascii="Times New Roman" w:hAnsi="Times New Roman"/>
                <w:sz w:val="24"/>
                <w:szCs w:val="24"/>
              </w:rPr>
              <w:t>1</w:t>
            </w:r>
          </w:p>
        </w:tc>
        <w:tc>
          <w:tcPr>
            <w:tcW w:w="9090" w:type="dxa"/>
            <w:gridSpan w:val="17"/>
          </w:tcPr>
          <w:p w:rsidR="00222262" w:rsidRDefault="00222262" w:rsidP="00F135E7">
            <w:pPr>
              <w:spacing w:after="0"/>
              <w:jc w:val="both"/>
              <w:rPr>
                <w:rFonts w:ascii="Times New Roman" w:hAnsi="Times New Roman"/>
                <w:color w:val="000000"/>
                <w:sz w:val="24"/>
                <w:szCs w:val="24"/>
              </w:rPr>
            </w:pPr>
            <w:r>
              <w:rPr>
                <w:rFonts w:ascii="Times New Roman" w:hAnsi="Times New Roman"/>
                <w:sz w:val="24"/>
                <w:szCs w:val="24"/>
              </w:rPr>
              <w:t>Cappuccino, J and Sherman, N. (2014) Microbiology. A Laboratory Manual. 10th Edition. Pearson Education Publication, New Delhi</w:t>
            </w:r>
          </w:p>
        </w:tc>
      </w:tr>
      <w:tr w:rsidR="00222262" w:rsidTr="00F135E7">
        <w:trPr>
          <w:trHeight w:val="143"/>
          <w:jc w:val="center"/>
        </w:trPr>
        <w:tc>
          <w:tcPr>
            <w:tcW w:w="648" w:type="dxa"/>
            <w:gridSpan w:val="2"/>
          </w:tcPr>
          <w:p w:rsidR="00222262" w:rsidRDefault="00222262" w:rsidP="00F135E7">
            <w:pPr>
              <w:spacing w:after="0"/>
              <w:rPr>
                <w:rFonts w:ascii="Times New Roman" w:hAnsi="Times New Roman"/>
                <w:sz w:val="24"/>
                <w:szCs w:val="24"/>
              </w:rPr>
            </w:pPr>
            <w:r>
              <w:rPr>
                <w:rFonts w:ascii="Times New Roman" w:hAnsi="Times New Roman"/>
                <w:sz w:val="24"/>
                <w:szCs w:val="24"/>
              </w:rPr>
              <w:t>2</w:t>
            </w:r>
          </w:p>
        </w:tc>
        <w:tc>
          <w:tcPr>
            <w:tcW w:w="9090" w:type="dxa"/>
            <w:gridSpan w:val="17"/>
          </w:tcPr>
          <w:p w:rsidR="00222262" w:rsidRDefault="00222262" w:rsidP="00F135E7">
            <w:pPr>
              <w:spacing w:after="0"/>
              <w:jc w:val="both"/>
              <w:rPr>
                <w:rFonts w:ascii="Times New Roman" w:hAnsi="Times New Roman"/>
                <w:sz w:val="24"/>
                <w:szCs w:val="24"/>
                <w:highlight w:val="white"/>
              </w:rPr>
            </w:pPr>
            <w:r>
              <w:rPr>
                <w:rFonts w:ascii="Times New Roman" w:hAnsi="Times New Roman"/>
                <w:sz w:val="24"/>
                <w:szCs w:val="24"/>
              </w:rPr>
              <w:t xml:space="preserve">Emanuel Goldman and </w:t>
            </w:r>
            <w:proofErr w:type="spellStart"/>
            <w:r>
              <w:rPr>
                <w:rFonts w:ascii="Times New Roman" w:hAnsi="Times New Roman"/>
                <w:sz w:val="24"/>
                <w:szCs w:val="24"/>
              </w:rPr>
              <w:t>Lorrence</w:t>
            </w:r>
            <w:proofErr w:type="spellEnd"/>
            <w:r>
              <w:rPr>
                <w:rFonts w:ascii="Times New Roman" w:hAnsi="Times New Roman"/>
                <w:sz w:val="24"/>
                <w:szCs w:val="24"/>
              </w:rPr>
              <w:t xml:space="preserve"> H. Green (2015) Practical Hand Book of Microbiology, 3rdEdition, CRC Press. Taylor and Francis Group.</w:t>
            </w:r>
          </w:p>
        </w:tc>
      </w:tr>
      <w:tr w:rsidR="00222262" w:rsidTr="00F135E7">
        <w:trPr>
          <w:trHeight w:val="143"/>
          <w:jc w:val="center"/>
        </w:trPr>
        <w:tc>
          <w:tcPr>
            <w:tcW w:w="648" w:type="dxa"/>
            <w:gridSpan w:val="2"/>
          </w:tcPr>
          <w:p w:rsidR="00222262" w:rsidRDefault="00222262" w:rsidP="00F135E7">
            <w:pPr>
              <w:spacing w:after="0"/>
              <w:rPr>
                <w:rFonts w:ascii="Times New Roman" w:hAnsi="Times New Roman"/>
                <w:sz w:val="24"/>
                <w:szCs w:val="24"/>
              </w:rPr>
            </w:pPr>
            <w:r>
              <w:rPr>
                <w:rFonts w:ascii="Times New Roman" w:hAnsi="Times New Roman"/>
                <w:sz w:val="24"/>
                <w:szCs w:val="24"/>
              </w:rPr>
              <w:t>3</w:t>
            </w:r>
          </w:p>
        </w:tc>
        <w:tc>
          <w:tcPr>
            <w:tcW w:w="9090" w:type="dxa"/>
            <w:gridSpan w:val="17"/>
          </w:tcPr>
          <w:p w:rsidR="00222262" w:rsidRDefault="00222262" w:rsidP="00F135E7">
            <w:pPr>
              <w:spacing w:after="0"/>
              <w:jc w:val="both"/>
              <w:rPr>
                <w:rFonts w:ascii="Times New Roman" w:hAnsi="Times New Roman"/>
                <w:sz w:val="24"/>
                <w:szCs w:val="24"/>
                <w:highlight w:val="white"/>
              </w:rPr>
            </w:pPr>
            <w:r>
              <w:rPr>
                <w:rFonts w:ascii="Times New Roman" w:hAnsi="Times New Roman"/>
                <w:sz w:val="24"/>
                <w:szCs w:val="24"/>
              </w:rPr>
              <w:t>Alfred E. Brown (2010) Benson's Microbiological Applications: Laboratory Manual in General Microbiology, 11th Edition, McGraw-Hill Companies.</w:t>
            </w:r>
          </w:p>
        </w:tc>
      </w:tr>
      <w:tr w:rsidR="00222262" w:rsidTr="00F135E7">
        <w:trPr>
          <w:trHeight w:val="143"/>
          <w:jc w:val="center"/>
        </w:trPr>
        <w:tc>
          <w:tcPr>
            <w:tcW w:w="648" w:type="dxa"/>
            <w:gridSpan w:val="2"/>
          </w:tcPr>
          <w:p w:rsidR="00222262" w:rsidRDefault="00222262" w:rsidP="00F135E7">
            <w:pPr>
              <w:spacing w:after="0"/>
              <w:rPr>
                <w:rFonts w:ascii="Times New Roman" w:hAnsi="Times New Roman"/>
                <w:sz w:val="24"/>
                <w:szCs w:val="24"/>
              </w:rPr>
            </w:pPr>
            <w:r>
              <w:rPr>
                <w:rFonts w:ascii="Times New Roman" w:hAnsi="Times New Roman"/>
                <w:sz w:val="24"/>
                <w:szCs w:val="24"/>
              </w:rPr>
              <w:t>5</w:t>
            </w:r>
          </w:p>
        </w:tc>
        <w:tc>
          <w:tcPr>
            <w:tcW w:w="9090" w:type="dxa"/>
            <w:gridSpan w:val="17"/>
          </w:tcPr>
          <w:p w:rsidR="00222262" w:rsidRDefault="00222262" w:rsidP="00F135E7">
            <w:pPr>
              <w:widowControl w:val="0"/>
              <w:spacing w:after="0"/>
              <w:jc w:val="both"/>
              <w:rPr>
                <w:rFonts w:ascii="Times New Roman" w:hAnsi="Times New Roman"/>
                <w:sz w:val="24"/>
                <w:szCs w:val="24"/>
                <w:highlight w:val="white"/>
              </w:rPr>
            </w:pPr>
            <w:r>
              <w:rPr>
                <w:rFonts w:ascii="Times New Roman" w:hAnsi="Times New Roman"/>
                <w:sz w:val="24"/>
                <w:szCs w:val="24"/>
                <w:highlight w:val="white"/>
              </w:rPr>
              <w:t xml:space="preserve">Practical Microbiology- Dr. </w:t>
            </w:r>
            <w:proofErr w:type="spellStart"/>
            <w:r>
              <w:rPr>
                <w:rFonts w:ascii="Times New Roman" w:hAnsi="Times New Roman"/>
                <w:sz w:val="24"/>
                <w:szCs w:val="24"/>
                <w:highlight w:val="white"/>
              </w:rPr>
              <w:t>D.K.Maheshwari</w:t>
            </w:r>
            <w:proofErr w:type="spellEnd"/>
            <w:r>
              <w:rPr>
                <w:rFonts w:ascii="Times New Roman" w:hAnsi="Times New Roman"/>
                <w:sz w:val="24"/>
                <w:szCs w:val="24"/>
                <w:highlight w:val="white"/>
              </w:rPr>
              <w:t xml:space="preserve"> and </w:t>
            </w:r>
            <w:proofErr w:type="spellStart"/>
            <w:r>
              <w:rPr>
                <w:rFonts w:ascii="Times New Roman" w:hAnsi="Times New Roman"/>
                <w:sz w:val="24"/>
                <w:szCs w:val="24"/>
                <w:highlight w:val="white"/>
              </w:rPr>
              <w:t>Dr.R.C.Dubey</w:t>
            </w:r>
            <w:proofErr w:type="spellEnd"/>
          </w:p>
        </w:tc>
      </w:tr>
      <w:tr w:rsidR="00222262" w:rsidTr="00F135E7">
        <w:trPr>
          <w:trHeight w:val="143"/>
          <w:jc w:val="center"/>
        </w:trPr>
        <w:tc>
          <w:tcPr>
            <w:tcW w:w="9738" w:type="dxa"/>
            <w:gridSpan w:val="19"/>
          </w:tcPr>
          <w:p w:rsidR="00222262" w:rsidRDefault="00222262" w:rsidP="00F135E7">
            <w:pPr>
              <w:widowControl w:val="0"/>
              <w:spacing w:after="0"/>
              <w:jc w:val="both"/>
              <w:rPr>
                <w:rFonts w:ascii="Times New Roman" w:hAnsi="Times New Roman"/>
                <w:sz w:val="24"/>
                <w:szCs w:val="24"/>
              </w:rPr>
            </w:pPr>
            <w:r>
              <w:rPr>
                <w:rFonts w:ascii="Times New Roman" w:hAnsi="Times New Roman"/>
                <w:sz w:val="24"/>
                <w:szCs w:val="24"/>
              </w:rPr>
              <w:t>E –Learning</w:t>
            </w:r>
          </w:p>
        </w:tc>
      </w:tr>
      <w:tr w:rsidR="00222262" w:rsidTr="00F135E7">
        <w:trPr>
          <w:trHeight w:val="143"/>
          <w:jc w:val="center"/>
        </w:trPr>
        <w:tc>
          <w:tcPr>
            <w:tcW w:w="9738" w:type="dxa"/>
            <w:gridSpan w:val="19"/>
          </w:tcPr>
          <w:p w:rsidR="00222262" w:rsidRDefault="00BF3573" w:rsidP="00222262">
            <w:pPr>
              <w:widowControl w:val="0"/>
              <w:numPr>
                <w:ilvl w:val="0"/>
                <w:numId w:val="7"/>
              </w:numPr>
              <w:pBdr>
                <w:top w:val="nil"/>
                <w:left w:val="nil"/>
                <w:bottom w:val="nil"/>
                <w:right w:val="nil"/>
                <w:between w:val="nil"/>
              </w:pBdr>
              <w:suppressAutoHyphens/>
              <w:spacing w:after="0"/>
              <w:ind w:left="0" w:right="113" w:firstLine="0"/>
              <w:jc w:val="both"/>
              <w:textDirection w:val="btLr"/>
              <w:textAlignment w:val="top"/>
              <w:outlineLvl w:val="0"/>
              <w:rPr>
                <w:rFonts w:ascii="Times New Roman" w:hAnsi="Times New Roman"/>
                <w:color w:val="000000"/>
                <w:sz w:val="24"/>
                <w:szCs w:val="24"/>
              </w:rPr>
            </w:pPr>
            <w:hyperlink r:id="rId58">
              <w:r w:rsidR="00222262">
                <w:rPr>
                  <w:rFonts w:ascii="Times New Roman" w:hAnsi="Times New Roman"/>
                  <w:color w:val="0000FF"/>
                  <w:sz w:val="24"/>
                  <w:szCs w:val="24"/>
                  <w:u w:val="single"/>
                </w:rPr>
                <w:t>https://youtu.be/FAIyzK9cqPY</w:t>
              </w:r>
            </w:hyperlink>
          </w:p>
          <w:p w:rsidR="00222262" w:rsidRDefault="00BF3573" w:rsidP="00222262">
            <w:pPr>
              <w:widowControl w:val="0"/>
              <w:numPr>
                <w:ilvl w:val="0"/>
                <w:numId w:val="7"/>
              </w:numPr>
              <w:pBdr>
                <w:top w:val="nil"/>
                <w:left w:val="nil"/>
                <w:bottom w:val="nil"/>
                <w:right w:val="nil"/>
                <w:between w:val="nil"/>
              </w:pBdr>
              <w:suppressAutoHyphens/>
              <w:spacing w:after="0"/>
              <w:ind w:left="0" w:right="113" w:firstLine="0"/>
              <w:jc w:val="both"/>
              <w:textDirection w:val="btLr"/>
              <w:textAlignment w:val="top"/>
              <w:outlineLvl w:val="0"/>
              <w:rPr>
                <w:rFonts w:ascii="Times New Roman" w:hAnsi="Times New Roman"/>
                <w:color w:val="000000"/>
                <w:sz w:val="24"/>
                <w:szCs w:val="24"/>
              </w:rPr>
            </w:pPr>
            <w:hyperlink r:id="rId59">
              <w:r w:rsidR="00222262">
                <w:rPr>
                  <w:rFonts w:ascii="Times New Roman" w:hAnsi="Times New Roman"/>
                  <w:color w:val="0000FF"/>
                  <w:sz w:val="24"/>
                  <w:szCs w:val="24"/>
                  <w:u w:val="single"/>
                </w:rPr>
                <w:t>https://youtu.be/YJ2UiuSHpuU</w:t>
              </w:r>
            </w:hyperlink>
          </w:p>
          <w:p w:rsidR="00222262" w:rsidRDefault="00BF3573" w:rsidP="00222262">
            <w:pPr>
              <w:widowControl w:val="0"/>
              <w:numPr>
                <w:ilvl w:val="0"/>
                <w:numId w:val="7"/>
              </w:numPr>
              <w:pBdr>
                <w:top w:val="nil"/>
                <w:left w:val="nil"/>
                <w:bottom w:val="nil"/>
                <w:right w:val="nil"/>
                <w:between w:val="nil"/>
              </w:pBdr>
              <w:suppressAutoHyphens/>
              <w:spacing w:after="0"/>
              <w:ind w:left="0" w:right="113" w:firstLine="0"/>
              <w:jc w:val="both"/>
              <w:textDirection w:val="btLr"/>
              <w:textAlignment w:val="top"/>
              <w:outlineLvl w:val="0"/>
              <w:rPr>
                <w:rFonts w:ascii="Times New Roman" w:hAnsi="Times New Roman"/>
                <w:color w:val="000000"/>
                <w:sz w:val="24"/>
                <w:szCs w:val="24"/>
              </w:rPr>
            </w:pPr>
            <w:hyperlink r:id="rId60">
              <w:r w:rsidR="00222262">
                <w:rPr>
                  <w:rFonts w:ascii="Times New Roman" w:hAnsi="Times New Roman"/>
                  <w:color w:val="0000FF"/>
                  <w:sz w:val="24"/>
                  <w:szCs w:val="24"/>
                  <w:u w:val="single"/>
                </w:rPr>
                <w:t>https://youtu.be/u84bTjqrt7k</w:t>
              </w:r>
            </w:hyperlink>
          </w:p>
          <w:p w:rsidR="00222262" w:rsidRDefault="00BF3573" w:rsidP="00222262">
            <w:pPr>
              <w:widowControl w:val="0"/>
              <w:numPr>
                <w:ilvl w:val="0"/>
                <w:numId w:val="7"/>
              </w:numPr>
              <w:pBdr>
                <w:top w:val="nil"/>
                <w:left w:val="nil"/>
                <w:bottom w:val="nil"/>
                <w:right w:val="nil"/>
                <w:between w:val="nil"/>
              </w:pBdr>
              <w:suppressAutoHyphens/>
              <w:spacing w:after="0"/>
              <w:ind w:left="0" w:right="113" w:firstLine="0"/>
              <w:jc w:val="both"/>
              <w:textDirection w:val="btLr"/>
              <w:textAlignment w:val="top"/>
              <w:outlineLvl w:val="0"/>
              <w:rPr>
                <w:rFonts w:ascii="Times New Roman" w:hAnsi="Times New Roman"/>
                <w:color w:val="000000"/>
                <w:sz w:val="24"/>
                <w:szCs w:val="24"/>
              </w:rPr>
            </w:pPr>
            <w:hyperlink r:id="rId61">
              <w:r w:rsidR="00222262">
                <w:rPr>
                  <w:rFonts w:ascii="Times New Roman" w:hAnsi="Times New Roman"/>
                  <w:color w:val="0000FF"/>
                  <w:sz w:val="24"/>
                  <w:szCs w:val="24"/>
                  <w:u w:val="single"/>
                </w:rPr>
                <w:t>https://youtu.be/i_6y6Z5UvwE</w:t>
              </w:r>
            </w:hyperlink>
          </w:p>
          <w:p w:rsidR="00222262" w:rsidRDefault="00BF3573" w:rsidP="00222262">
            <w:pPr>
              <w:widowControl w:val="0"/>
              <w:numPr>
                <w:ilvl w:val="0"/>
                <w:numId w:val="7"/>
              </w:numPr>
              <w:pBdr>
                <w:top w:val="nil"/>
                <w:left w:val="nil"/>
                <w:bottom w:val="nil"/>
                <w:right w:val="nil"/>
                <w:between w:val="nil"/>
              </w:pBdr>
              <w:suppressAutoHyphens/>
              <w:spacing w:after="0"/>
              <w:ind w:left="0" w:right="113" w:firstLine="0"/>
              <w:jc w:val="both"/>
              <w:textDirection w:val="btLr"/>
              <w:textAlignment w:val="top"/>
              <w:outlineLvl w:val="0"/>
              <w:rPr>
                <w:rFonts w:ascii="Times New Roman" w:hAnsi="Times New Roman"/>
                <w:color w:val="000000"/>
                <w:sz w:val="24"/>
                <w:szCs w:val="24"/>
              </w:rPr>
            </w:pPr>
            <w:hyperlink r:id="rId62">
              <w:r w:rsidR="00222262">
                <w:rPr>
                  <w:rFonts w:ascii="Times New Roman" w:hAnsi="Times New Roman"/>
                  <w:color w:val="0000FF"/>
                  <w:sz w:val="24"/>
                  <w:szCs w:val="24"/>
                  <w:u w:val="single"/>
                </w:rPr>
                <w:t>https://youtu.be/wRHKOGM6GHA</w:t>
              </w:r>
            </w:hyperlink>
          </w:p>
          <w:p w:rsidR="00222262" w:rsidRDefault="00BF3573" w:rsidP="00222262">
            <w:pPr>
              <w:widowControl w:val="0"/>
              <w:numPr>
                <w:ilvl w:val="0"/>
                <w:numId w:val="7"/>
              </w:numPr>
              <w:pBdr>
                <w:top w:val="nil"/>
                <w:left w:val="nil"/>
                <w:bottom w:val="nil"/>
                <w:right w:val="nil"/>
                <w:between w:val="nil"/>
              </w:pBdr>
              <w:suppressAutoHyphens/>
              <w:spacing w:after="0"/>
              <w:ind w:left="0" w:right="113" w:firstLine="0"/>
              <w:jc w:val="both"/>
              <w:textDirection w:val="btLr"/>
              <w:textAlignment w:val="top"/>
              <w:outlineLvl w:val="0"/>
              <w:rPr>
                <w:rFonts w:ascii="Times New Roman" w:hAnsi="Times New Roman"/>
                <w:color w:val="000000"/>
                <w:sz w:val="24"/>
                <w:szCs w:val="24"/>
              </w:rPr>
            </w:pPr>
            <w:hyperlink r:id="rId63">
              <w:r w:rsidR="00222262">
                <w:rPr>
                  <w:rFonts w:ascii="Times New Roman" w:hAnsi="Times New Roman"/>
                  <w:color w:val="0000FF"/>
                  <w:sz w:val="24"/>
                  <w:szCs w:val="24"/>
                  <w:u w:val="single"/>
                </w:rPr>
                <w:t>https://youtu.be/Gh0hXROo2ds</w:t>
              </w:r>
            </w:hyperlink>
          </w:p>
          <w:p w:rsidR="00222262" w:rsidRDefault="00BF3573" w:rsidP="00222262">
            <w:pPr>
              <w:widowControl w:val="0"/>
              <w:numPr>
                <w:ilvl w:val="0"/>
                <w:numId w:val="7"/>
              </w:numPr>
              <w:pBdr>
                <w:top w:val="nil"/>
                <w:left w:val="nil"/>
                <w:bottom w:val="nil"/>
                <w:right w:val="nil"/>
                <w:between w:val="nil"/>
              </w:pBdr>
              <w:suppressAutoHyphens/>
              <w:spacing w:after="0"/>
              <w:ind w:left="0" w:right="113" w:firstLine="0"/>
              <w:jc w:val="both"/>
              <w:textDirection w:val="btLr"/>
              <w:textAlignment w:val="top"/>
              <w:outlineLvl w:val="0"/>
              <w:rPr>
                <w:rFonts w:ascii="Times New Roman" w:hAnsi="Times New Roman"/>
                <w:color w:val="000000"/>
                <w:sz w:val="24"/>
                <w:szCs w:val="24"/>
              </w:rPr>
            </w:pPr>
            <w:hyperlink r:id="rId64">
              <w:r w:rsidR="00222262">
                <w:rPr>
                  <w:rFonts w:ascii="Times New Roman" w:hAnsi="Times New Roman"/>
                  <w:color w:val="0000FF"/>
                  <w:sz w:val="24"/>
                  <w:szCs w:val="24"/>
                  <w:u w:val="single"/>
                </w:rPr>
                <w:t>https://youtu.be/tcPgdR9_t64</w:t>
              </w:r>
            </w:hyperlink>
          </w:p>
          <w:p w:rsidR="00222262" w:rsidRDefault="00BF3573" w:rsidP="00222262">
            <w:pPr>
              <w:widowControl w:val="0"/>
              <w:numPr>
                <w:ilvl w:val="0"/>
                <w:numId w:val="7"/>
              </w:numPr>
              <w:pBdr>
                <w:top w:val="nil"/>
                <w:left w:val="nil"/>
                <w:bottom w:val="nil"/>
                <w:right w:val="nil"/>
                <w:between w:val="nil"/>
              </w:pBdr>
              <w:suppressAutoHyphens/>
              <w:spacing w:after="0"/>
              <w:ind w:left="0" w:right="113" w:firstLine="0"/>
              <w:jc w:val="both"/>
              <w:textDirection w:val="btLr"/>
              <w:textAlignment w:val="top"/>
              <w:outlineLvl w:val="0"/>
              <w:rPr>
                <w:rFonts w:ascii="Times New Roman" w:hAnsi="Times New Roman"/>
                <w:color w:val="000000"/>
                <w:sz w:val="24"/>
                <w:szCs w:val="24"/>
              </w:rPr>
            </w:pPr>
            <w:hyperlink r:id="rId65">
              <w:r w:rsidR="00222262">
                <w:rPr>
                  <w:rFonts w:ascii="Times New Roman" w:hAnsi="Times New Roman"/>
                  <w:color w:val="0000FF"/>
                  <w:sz w:val="24"/>
                  <w:szCs w:val="24"/>
                  <w:u w:val="single"/>
                </w:rPr>
                <w:t>https://youtu.be/GsWo8dCivWs</w:t>
              </w:r>
            </w:hyperlink>
          </w:p>
          <w:p w:rsidR="00222262" w:rsidRDefault="00BF3573" w:rsidP="00222262">
            <w:pPr>
              <w:widowControl w:val="0"/>
              <w:numPr>
                <w:ilvl w:val="0"/>
                <w:numId w:val="7"/>
              </w:numPr>
              <w:pBdr>
                <w:top w:val="nil"/>
                <w:left w:val="nil"/>
                <w:bottom w:val="nil"/>
                <w:right w:val="nil"/>
                <w:between w:val="nil"/>
              </w:pBdr>
              <w:suppressAutoHyphens/>
              <w:spacing w:after="0"/>
              <w:ind w:left="0" w:right="113" w:firstLine="0"/>
              <w:jc w:val="both"/>
              <w:textDirection w:val="btLr"/>
              <w:textAlignment w:val="top"/>
              <w:outlineLvl w:val="0"/>
              <w:rPr>
                <w:rFonts w:ascii="Times New Roman" w:hAnsi="Times New Roman"/>
                <w:color w:val="000000"/>
                <w:sz w:val="24"/>
                <w:szCs w:val="24"/>
              </w:rPr>
            </w:pPr>
            <w:hyperlink r:id="rId66">
              <w:r w:rsidR="00222262">
                <w:rPr>
                  <w:rFonts w:ascii="Times New Roman" w:hAnsi="Times New Roman"/>
                  <w:color w:val="0000FF"/>
                  <w:sz w:val="24"/>
                  <w:szCs w:val="24"/>
                  <w:u w:val="single"/>
                </w:rPr>
                <w:t>https://youtu.be/1Lm2C1fzGtQ</w:t>
              </w:r>
            </w:hyperlink>
          </w:p>
          <w:p w:rsidR="00222262" w:rsidRDefault="00BF3573" w:rsidP="00222262">
            <w:pPr>
              <w:widowControl w:val="0"/>
              <w:numPr>
                <w:ilvl w:val="0"/>
                <w:numId w:val="7"/>
              </w:numPr>
              <w:pBdr>
                <w:top w:val="nil"/>
                <w:left w:val="nil"/>
                <w:bottom w:val="nil"/>
                <w:right w:val="nil"/>
                <w:between w:val="nil"/>
              </w:pBdr>
              <w:suppressAutoHyphens/>
              <w:spacing w:after="0"/>
              <w:ind w:left="0" w:right="113" w:firstLine="0"/>
              <w:jc w:val="both"/>
              <w:textDirection w:val="btLr"/>
              <w:textAlignment w:val="top"/>
              <w:outlineLvl w:val="0"/>
              <w:rPr>
                <w:rFonts w:ascii="Times New Roman" w:hAnsi="Times New Roman"/>
                <w:color w:val="000000"/>
                <w:sz w:val="24"/>
                <w:szCs w:val="24"/>
              </w:rPr>
            </w:pPr>
            <w:hyperlink r:id="rId67">
              <w:r w:rsidR="00222262">
                <w:rPr>
                  <w:rFonts w:ascii="Times New Roman" w:hAnsi="Times New Roman"/>
                  <w:color w:val="0000FF"/>
                  <w:sz w:val="24"/>
                  <w:szCs w:val="24"/>
                  <w:u w:val="single"/>
                </w:rPr>
                <w:t>https://youtu.be/m1z7RxrjHOc</w:t>
              </w:r>
            </w:hyperlink>
          </w:p>
        </w:tc>
      </w:tr>
      <w:tr w:rsidR="00222262" w:rsidTr="00F135E7">
        <w:trPr>
          <w:trHeight w:val="143"/>
          <w:jc w:val="center"/>
        </w:trPr>
        <w:tc>
          <w:tcPr>
            <w:tcW w:w="9738" w:type="dxa"/>
            <w:gridSpan w:val="19"/>
          </w:tcPr>
          <w:p w:rsidR="00222262" w:rsidRDefault="00222262" w:rsidP="00F135E7">
            <w:pPr>
              <w:widowControl w:val="0"/>
              <w:spacing w:after="0"/>
              <w:jc w:val="both"/>
              <w:rPr>
                <w:rFonts w:ascii="Times New Roman" w:hAnsi="Times New Roman"/>
                <w:sz w:val="24"/>
                <w:szCs w:val="24"/>
                <w:vertAlign w:val="subscript"/>
              </w:rPr>
            </w:pPr>
            <w:r>
              <w:rPr>
                <w:rFonts w:ascii="Times New Roman" w:hAnsi="Times New Roman"/>
                <w:sz w:val="24"/>
                <w:szCs w:val="24"/>
              </w:rPr>
              <w:t xml:space="preserve">Course Designed By: Dr. M. </w:t>
            </w:r>
            <w:proofErr w:type="spellStart"/>
            <w:r>
              <w:rPr>
                <w:rFonts w:ascii="Times New Roman" w:hAnsi="Times New Roman"/>
                <w:sz w:val="24"/>
                <w:szCs w:val="24"/>
              </w:rPr>
              <w:t>Gnanadesigan</w:t>
            </w:r>
            <w:proofErr w:type="spellEnd"/>
          </w:p>
        </w:tc>
      </w:tr>
      <w:tr w:rsidR="00222262" w:rsidTr="00F135E7">
        <w:trPr>
          <w:trHeight w:val="143"/>
          <w:jc w:val="center"/>
        </w:trPr>
        <w:tc>
          <w:tcPr>
            <w:tcW w:w="9738" w:type="dxa"/>
            <w:gridSpan w:val="19"/>
          </w:tcPr>
          <w:p w:rsidR="00222262" w:rsidRDefault="00222262" w:rsidP="00F135E7">
            <w:pPr>
              <w:widowControl w:val="0"/>
              <w:spacing w:after="0"/>
              <w:jc w:val="both"/>
              <w:rPr>
                <w:rFonts w:ascii="Times New Roman" w:hAnsi="Times New Roman"/>
                <w:sz w:val="24"/>
                <w:szCs w:val="24"/>
              </w:rPr>
            </w:pPr>
            <w:r>
              <w:rPr>
                <w:rFonts w:ascii="Times New Roman" w:hAnsi="Times New Roman"/>
                <w:b/>
                <w:sz w:val="24"/>
                <w:szCs w:val="24"/>
              </w:rPr>
              <w:t>Mapping with Programme Outcomes</w:t>
            </w:r>
          </w:p>
        </w:tc>
      </w:tr>
      <w:tr w:rsidR="00222262" w:rsidTr="00C70864">
        <w:trPr>
          <w:trHeight w:val="143"/>
          <w:jc w:val="center"/>
        </w:trPr>
        <w:tc>
          <w:tcPr>
            <w:tcW w:w="821" w:type="dxa"/>
            <w:gridSpan w:val="3"/>
            <w:tcBorders>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COs</w:t>
            </w:r>
          </w:p>
        </w:tc>
        <w:tc>
          <w:tcPr>
            <w:tcW w:w="808"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PO1</w:t>
            </w:r>
          </w:p>
        </w:tc>
        <w:tc>
          <w:tcPr>
            <w:tcW w:w="1172"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PO2</w:t>
            </w:r>
          </w:p>
        </w:tc>
        <w:tc>
          <w:tcPr>
            <w:tcW w:w="990" w:type="dxa"/>
            <w:gridSpan w:val="2"/>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PO3</w:t>
            </w:r>
          </w:p>
        </w:tc>
        <w:tc>
          <w:tcPr>
            <w:tcW w:w="900"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PO4</w:t>
            </w:r>
          </w:p>
        </w:tc>
        <w:tc>
          <w:tcPr>
            <w:tcW w:w="810"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PO5</w:t>
            </w:r>
          </w:p>
        </w:tc>
        <w:tc>
          <w:tcPr>
            <w:tcW w:w="810"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PO6</w:t>
            </w:r>
          </w:p>
        </w:tc>
        <w:tc>
          <w:tcPr>
            <w:tcW w:w="900"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PO7</w:t>
            </w:r>
          </w:p>
        </w:tc>
        <w:tc>
          <w:tcPr>
            <w:tcW w:w="810" w:type="dxa"/>
            <w:gridSpan w:val="3"/>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PO8</w:t>
            </w:r>
          </w:p>
        </w:tc>
        <w:tc>
          <w:tcPr>
            <w:tcW w:w="810" w:type="dxa"/>
            <w:gridSpan w:val="3"/>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PO9</w:t>
            </w:r>
          </w:p>
        </w:tc>
        <w:tc>
          <w:tcPr>
            <w:tcW w:w="907" w:type="dxa"/>
            <w:gridSpan w:val="2"/>
            <w:tcBorders>
              <w:left w:val="single" w:sz="4" w:space="0" w:color="auto"/>
            </w:tcBorders>
            <w:vAlign w:val="center"/>
          </w:tcPr>
          <w:p w:rsidR="00222262" w:rsidRDefault="00222262" w:rsidP="00F135E7">
            <w:pPr>
              <w:widowControl w:val="0"/>
              <w:spacing w:after="0"/>
              <w:jc w:val="both"/>
              <w:rPr>
                <w:rFonts w:ascii="Times New Roman" w:hAnsi="Times New Roman"/>
                <w:sz w:val="24"/>
                <w:szCs w:val="24"/>
              </w:rPr>
            </w:pPr>
            <w:r>
              <w:rPr>
                <w:rFonts w:ascii="Times New Roman" w:hAnsi="Times New Roman"/>
                <w:b/>
                <w:sz w:val="24"/>
                <w:szCs w:val="24"/>
              </w:rPr>
              <w:t>PO10</w:t>
            </w:r>
          </w:p>
        </w:tc>
      </w:tr>
      <w:tr w:rsidR="00222262" w:rsidTr="00C70864">
        <w:trPr>
          <w:trHeight w:val="143"/>
          <w:jc w:val="center"/>
        </w:trPr>
        <w:tc>
          <w:tcPr>
            <w:tcW w:w="821" w:type="dxa"/>
            <w:gridSpan w:val="3"/>
            <w:tcBorders>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CO1</w:t>
            </w:r>
          </w:p>
        </w:tc>
        <w:tc>
          <w:tcPr>
            <w:tcW w:w="808"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1172"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990" w:type="dxa"/>
            <w:gridSpan w:val="2"/>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900"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810"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810"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900"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810" w:type="dxa"/>
            <w:gridSpan w:val="3"/>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810" w:type="dxa"/>
            <w:gridSpan w:val="3"/>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907" w:type="dxa"/>
            <w:gridSpan w:val="2"/>
            <w:tcBorders>
              <w:lef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r>
      <w:tr w:rsidR="00222262" w:rsidTr="00C70864">
        <w:trPr>
          <w:trHeight w:val="143"/>
          <w:jc w:val="center"/>
        </w:trPr>
        <w:tc>
          <w:tcPr>
            <w:tcW w:w="821" w:type="dxa"/>
            <w:gridSpan w:val="3"/>
            <w:tcBorders>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CO2</w:t>
            </w:r>
          </w:p>
        </w:tc>
        <w:tc>
          <w:tcPr>
            <w:tcW w:w="808"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1172"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990" w:type="dxa"/>
            <w:gridSpan w:val="2"/>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900"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810"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810"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900"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810" w:type="dxa"/>
            <w:gridSpan w:val="3"/>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810" w:type="dxa"/>
            <w:gridSpan w:val="3"/>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907" w:type="dxa"/>
            <w:gridSpan w:val="2"/>
            <w:tcBorders>
              <w:lef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r>
      <w:tr w:rsidR="00222262" w:rsidTr="00C70864">
        <w:trPr>
          <w:trHeight w:val="143"/>
          <w:jc w:val="center"/>
        </w:trPr>
        <w:tc>
          <w:tcPr>
            <w:tcW w:w="821" w:type="dxa"/>
            <w:gridSpan w:val="3"/>
            <w:tcBorders>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CO3</w:t>
            </w:r>
          </w:p>
        </w:tc>
        <w:tc>
          <w:tcPr>
            <w:tcW w:w="808"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1172"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990" w:type="dxa"/>
            <w:gridSpan w:val="2"/>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900"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810"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810"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900"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810" w:type="dxa"/>
            <w:gridSpan w:val="3"/>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810" w:type="dxa"/>
            <w:gridSpan w:val="3"/>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907" w:type="dxa"/>
            <w:gridSpan w:val="2"/>
            <w:tcBorders>
              <w:lef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r>
      <w:tr w:rsidR="00222262" w:rsidTr="00C70864">
        <w:trPr>
          <w:trHeight w:val="143"/>
          <w:jc w:val="center"/>
        </w:trPr>
        <w:tc>
          <w:tcPr>
            <w:tcW w:w="821" w:type="dxa"/>
            <w:gridSpan w:val="3"/>
            <w:tcBorders>
              <w:right w:val="single" w:sz="4" w:space="0" w:color="auto"/>
            </w:tcBorders>
            <w:vAlign w:val="center"/>
          </w:tcPr>
          <w:p w:rsidR="00222262" w:rsidRDefault="00222262" w:rsidP="00F135E7">
            <w:pPr>
              <w:spacing w:after="0"/>
              <w:jc w:val="center"/>
              <w:rPr>
                <w:rFonts w:ascii="Times New Roman" w:hAnsi="Times New Roman"/>
                <w:b/>
                <w:sz w:val="24"/>
                <w:szCs w:val="24"/>
              </w:rPr>
            </w:pPr>
            <w:r>
              <w:rPr>
                <w:rFonts w:ascii="Times New Roman" w:hAnsi="Times New Roman"/>
                <w:b/>
                <w:sz w:val="24"/>
                <w:szCs w:val="24"/>
              </w:rPr>
              <w:t>CO4</w:t>
            </w:r>
          </w:p>
        </w:tc>
        <w:tc>
          <w:tcPr>
            <w:tcW w:w="808"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1172"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990" w:type="dxa"/>
            <w:gridSpan w:val="2"/>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900"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810"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810"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900"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810" w:type="dxa"/>
            <w:gridSpan w:val="3"/>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810" w:type="dxa"/>
            <w:gridSpan w:val="3"/>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907" w:type="dxa"/>
            <w:gridSpan w:val="2"/>
            <w:tcBorders>
              <w:lef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r>
      <w:tr w:rsidR="00222262" w:rsidTr="00C70864">
        <w:trPr>
          <w:trHeight w:val="143"/>
          <w:jc w:val="center"/>
        </w:trPr>
        <w:tc>
          <w:tcPr>
            <w:tcW w:w="821" w:type="dxa"/>
            <w:gridSpan w:val="3"/>
            <w:tcBorders>
              <w:right w:val="single" w:sz="4" w:space="0" w:color="auto"/>
            </w:tcBorders>
            <w:vAlign w:val="center"/>
          </w:tcPr>
          <w:p w:rsidR="00222262" w:rsidRDefault="00222262" w:rsidP="00F135E7">
            <w:pPr>
              <w:spacing w:after="0"/>
              <w:jc w:val="center"/>
              <w:rPr>
                <w:rFonts w:ascii="Times New Roman" w:hAnsi="Times New Roman"/>
                <w:b/>
                <w:sz w:val="24"/>
                <w:szCs w:val="24"/>
              </w:rPr>
            </w:pPr>
            <w:r>
              <w:rPr>
                <w:rFonts w:ascii="Times New Roman" w:hAnsi="Times New Roman"/>
                <w:b/>
                <w:sz w:val="24"/>
                <w:szCs w:val="24"/>
              </w:rPr>
              <w:t>CO5</w:t>
            </w:r>
          </w:p>
        </w:tc>
        <w:tc>
          <w:tcPr>
            <w:tcW w:w="808"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1172"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990" w:type="dxa"/>
            <w:gridSpan w:val="2"/>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900"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810"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810"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900" w:type="dxa"/>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810" w:type="dxa"/>
            <w:gridSpan w:val="3"/>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810" w:type="dxa"/>
            <w:gridSpan w:val="3"/>
            <w:tcBorders>
              <w:left w:val="single" w:sz="4" w:space="0" w:color="auto"/>
              <w:righ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907" w:type="dxa"/>
            <w:gridSpan w:val="2"/>
            <w:tcBorders>
              <w:left w:val="single" w:sz="4" w:space="0" w:color="auto"/>
            </w:tcBorders>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r>
    </w:tbl>
    <w:p w:rsidR="00222262" w:rsidRDefault="00222262" w:rsidP="00546F8E">
      <w:pPr>
        <w:spacing w:after="0"/>
        <w:ind w:hanging="2"/>
        <w:rPr>
          <w:rFonts w:ascii="Times New Roman" w:hAnsi="Times New Roman" w:cs="Times New Roman"/>
        </w:rPr>
      </w:pPr>
    </w:p>
    <w:p w:rsidR="00222262" w:rsidRDefault="00222262" w:rsidP="00222262">
      <w:pPr>
        <w:ind w:hanging="2"/>
        <w:rPr>
          <w:rFonts w:ascii="Times New Roman" w:hAnsi="Times New Roman"/>
          <w:sz w:val="24"/>
          <w:szCs w:val="24"/>
        </w:rPr>
      </w:pPr>
      <w:r>
        <w:rPr>
          <w:rFonts w:ascii="Times New Roman" w:hAnsi="Times New Roman"/>
          <w:sz w:val="24"/>
          <w:szCs w:val="24"/>
        </w:rPr>
        <w:t>*S-Strong; M-Medium; L-Low</w:t>
      </w:r>
    </w:p>
    <w:tbl>
      <w:tblPr>
        <w:tblW w:w="101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67"/>
        <w:gridCol w:w="24"/>
        <w:gridCol w:w="364"/>
        <w:gridCol w:w="536"/>
        <w:gridCol w:w="247"/>
        <w:gridCol w:w="783"/>
        <w:gridCol w:w="783"/>
        <w:gridCol w:w="77"/>
        <w:gridCol w:w="706"/>
        <w:gridCol w:w="783"/>
        <w:gridCol w:w="783"/>
        <w:gridCol w:w="783"/>
        <w:gridCol w:w="905"/>
        <w:gridCol w:w="270"/>
        <w:gridCol w:w="28"/>
        <w:gridCol w:w="34"/>
        <w:gridCol w:w="265"/>
        <w:gridCol w:w="303"/>
        <w:gridCol w:w="90"/>
        <w:gridCol w:w="630"/>
        <w:gridCol w:w="360"/>
        <w:gridCol w:w="810"/>
      </w:tblGrid>
      <w:tr w:rsidR="00222262" w:rsidTr="00F135E7">
        <w:trPr>
          <w:cantSplit/>
          <w:trHeight w:val="20"/>
          <w:jc w:val="center"/>
        </w:trPr>
        <w:tc>
          <w:tcPr>
            <w:tcW w:w="1491" w:type="dxa"/>
            <w:gridSpan w:val="4"/>
            <w:vAlign w:val="center"/>
          </w:tcPr>
          <w:p w:rsidR="00222262" w:rsidRDefault="00222262" w:rsidP="00F135E7">
            <w:pPr>
              <w:spacing w:after="0"/>
              <w:ind w:right="-18"/>
              <w:rPr>
                <w:rFonts w:ascii="Times New Roman" w:hAnsi="Times New Roman"/>
                <w:sz w:val="24"/>
                <w:szCs w:val="24"/>
              </w:rPr>
            </w:pPr>
            <w:r>
              <w:rPr>
                <w:rFonts w:ascii="Times New Roman" w:hAnsi="Times New Roman"/>
                <w:b/>
                <w:sz w:val="24"/>
                <w:szCs w:val="24"/>
              </w:rPr>
              <w:lastRenderedPageBreak/>
              <w:t>Course code</w:t>
            </w:r>
          </w:p>
        </w:tc>
        <w:tc>
          <w:tcPr>
            <w:tcW w:w="1890" w:type="dxa"/>
            <w:gridSpan w:val="4"/>
            <w:vAlign w:val="center"/>
          </w:tcPr>
          <w:p w:rsidR="00222262" w:rsidRDefault="00222262" w:rsidP="00F135E7">
            <w:pPr>
              <w:spacing w:after="0"/>
              <w:rPr>
                <w:rFonts w:ascii="Times New Roman" w:hAnsi="Times New Roman"/>
                <w:sz w:val="24"/>
                <w:szCs w:val="24"/>
              </w:rPr>
            </w:pPr>
            <w:r>
              <w:rPr>
                <w:rFonts w:ascii="Times New Roman" w:hAnsi="Times New Roman"/>
                <w:b/>
                <w:sz w:val="24"/>
                <w:szCs w:val="24"/>
              </w:rPr>
              <w:t>25MBTBC09</w:t>
            </w:r>
          </w:p>
        </w:tc>
        <w:tc>
          <w:tcPr>
            <w:tcW w:w="4230" w:type="dxa"/>
            <w:gridSpan w:val="6"/>
            <w:vMerge w:val="restart"/>
            <w:vAlign w:val="center"/>
          </w:tcPr>
          <w:p w:rsidR="00222262" w:rsidRDefault="00222262" w:rsidP="00C70864">
            <w:pPr>
              <w:spacing w:after="0"/>
              <w:jc w:val="center"/>
              <w:rPr>
                <w:rFonts w:ascii="Times New Roman" w:hAnsi="Times New Roman"/>
                <w:sz w:val="24"/>
                <w:szCs w:val="24"/>
              </w:rPr>
            </w:pPr>
            <w:r>
              <w:rPr>
                <w:rFonts w:ascii="Times New Roman" w:hAnsi="Times New Roman"/>
                <w:b/>
                <w:sz w:val="24"/>
                <w:szCs w:val="24"/>
              </w:rPr>
              <w:t>BIOPROCESS TECHNOLOGY</w:t>
            </w:r>
          </w:p>
          <w:p w:rsidR="00222262" w:rsidRDefault="00222262" w:rsidP="00F135E7">
            <w:pPr>
              <w:spacing w:after="0"/>
              <w:rPr>
                <w:rFonts w:ascii="Times New Roman" w:hAnsi="Times New Roman"/>
                <w:sz w:val="24"/>
                <w:szCs w:val="24"/>
              </w:rPr>
            </w:pPr>
          </w:p>
        </w:tc>
        <w:tc>
          <w:tcPr>
            <w:tcW w:w="720" w:type="dxa"/>
            <w:gridSpan w:val="5"/>
            <w:vAlign w:val="center"/>
          </w:tcPr>
          <w:p w:rsidR="00222262" w:rsidRDefault="00222262" w:rsidP="00F135E7">
            <w:pPr>
              <w:spacing w:after="0"/>
              <w:rPr>
                <w:rFonts w:ascii="Times New Roman" w:hAnsi="Times New Roman"/>
                <w:sz w:val="24"/>
                <w:szCs w:val="24"/>
              </w:rPr>
            </w:pPr>
            <w:r>
              <w:rPr>
                <w:rFonts w:ascii="Times New Roman" w:hAnsi="Times New Roman"/>
                <w:b/>
                <w:sz w:val="24"/>
                <w:szCs w:val="24"/>
              </w:rPr>
              <w:t>L</w:t>
            </w:r>
          </w:p>
        </w:tc>
        <w:tc>
          <w:tcPr>
            <w:tcW w:w="630" w:type="dxa"/>
            <w:vAlign w:val="center"/>
          </w:tcPr>
          <w:p w:rsidR="00222262" w:rsidRDefault="00222262" w:rsidP="00F135E7">
            <w:pPr>
              <w:spacing w:after="0"/>
              <w:rPr>
                <w:rFonts w:ascii="Times New Roman" w:hAnsi="Times New Roman"/>
                <w:sz w:val="24"/>
                <w:szCs w:val="24"/>
              </w:rPr>
            </w:pPr>
            <w:r>
              <w:rPr>
                <w:rFonts w:ascii="Times New Roman" w:hAnsi="Times New Roman"/>
                <w:b/>
                <w:sz w:val="24"/>
                <w:szCs w:val="24"/>
              </w:rPr>
              <w:t>T</w:t>
            </w:r>
          </w:p>
        </w:tc>
        <w:tc>
          <w:tcPr>
            <w:tcW w:w="360" w:type="dxa"/>
            <w:vAlign w:val="center"/>
          </w:tcPr>
          <w:p w:rsidR="00222262" w:rsidRDefault="00222262" w:rsidP="00F135E7">
            <w:pPr>
              <w:spacing w:after="0"/>
              <w:rPr>
                <w:rFonts w:ascii="Times New Roman" w:hAnsi="Times New Roman"/>
                <w:sz w:val="24"/>
                <w:szCs w:val="24"/>
              </w:rPr>
            </w:pPr>
            <w:r>
              <w:rPr>
                <w:rFonts w:ascii="Times New Roman" w:hAnsi="Times New Roman"/>
                <w:b/>
                <w:sz w:val="24"/>
                <w:szCs w:val="24"/>
              </w:rPr>
              <w:t>P</w:t>
            </w:r>
          </w:p>
        </w:tc>
        <w:tc>
          <w:tcPr>
            <w:tcW w:w="810" w:type="dxa"/>
            <w:vAlign w:val="center"/>
          </w:tcPr>
          <w:p w:rsidR="00222262" w:rsidRDefault="00222262" w:rsidP="00F135E7">
            <w:pPr>
              <w:spacing w:after="0"/>
              <w:rPr>
                <w:rFonts w:ascii="Times New Roman" w:hAnsi="Times New Roman"/>
                <w:sz w:val="24"/>
                <w:szCs w:val="24"/>
              </w:rPr>
            </w:pPr>
            <w:r>
              <w:rPr>
                <w:rFonts w:ascii="Times New Roman" w:hAnsi="Times New Roman"/>
                <w:b/>
                <w:sz w:val="24"/>
                <w:szCs w:val="24"/>
              </w:rPr>
              <w:t>C</w:t>
            </w:r>
          </w:p>
        </w:tc>
      </w:tr>
      <w:tr w:rsidR="00222262" w:rsidTr="00F135E7">
        <w:trPr>
          <w:cantSplit/>
          <w:trHeight w:val="20"/>
          <w:jc w:val="center"/>
        </w:trPr>
        <w:tc>
          <w:tcPr>
            <w:tcW w:w="3381" w:type="dxa"/>
            <w:gridSpan w:val="8"/>
            <w:vMerge w:val="restart"/>
            <w:vAlign w:val="center"/>
          </w:tcPr>
          <w:p w:rsidR="00222262" w:rsidRDefault="00222262" w:rsidP="00F135E7">
            <w:pPr>
              <w:spacing w:after="0"/>
              <w:rPr>
                <w:rFonts w:ascii="Times New Roman" w:hAnsi="Times New Roman"/>
                <w:sz w:val="24"/>
                <w:szCs w:val="24"/>
              </w:rPr>
            </w:pPr>
            <w:r>
              <w:rPr>
                <w:rFonts w:ascii="Times New Roman" w:hAnsi="Times New Roman"/>
                <w:b/>
                <w:sz w:val="24"/>
                <w:szCs w:val="24"/>
              </w:rPr>
              <w:t>Core Paper: IX</w:t>
            </w:r>
          </w:p>
        </w:tc>
        <w:tc>
          <w:tcPr>
            <w:tcW w:w="4230" w:type="dxa"/>
            <w:gridSpan w:val="6"/>
            <w:vMerge/>
            <w:vAlign w:val="center"/>
          </w:tcPr>
          <w:p w:rsidR="00222262" w:rsidRDefault="00222262" w:rsidP="00F135E7">
            <w:pPr>
              <w:widowControl w:val="0"/>
              <w:pBdr>
                <w:top w:val="nil"/>
                <w:left w:val="nil"/>
                <w:bottom w:val="nil"/>
                <w:right w:val="nil"/>
                <w:between w:val="nil"/>
              </w:pBdr>
              <w:spacing w:after="0"/>
              <w:rPr>
                <w:rFonts w:ascii="Times New Roman" w:hAnsi="Times New Roman"/>
                <w:sz w:val="24"/>
                <w:szCs w:val="24"/>
              </w:rPr>
            </w:pPr>
          </w:p>
        </w:tc>
        <w:tc>
          <w:tcPr>
            <w:tcW w:w="720" w:type="dxa"/>
            <w:gridSpan w:val="5"/>
            <w:vAlign w:val="center"/>
          </w:tcPr>
          <w:p w:rsidR="00222262" w:rsidRDefault="00222262" w:rsidP="00F135E7">
            <w:pPr>
              <w:spacing w:after="0"/>
              <w:rPr>
                <w:rFonts w:ascii="Times New Roman" w:hAnsi="Times New Roman"/>
                <w:sz w:val="24"/>
                <w:szCs w:val="24"/>
              </w:rPr>
            </w:pPr>
            <w:r>
              <w:rPr>
                <w:rFonts w:ascii="Times New Roman" w:hAnsi="Times New Roman"/>
                <w:b/>
                <w:sz w:val="24"/>
                <w:szCs w:val="24"/>
              </w:rPr>
              <w:t>3</w:t>
            </w:r>
          </w:p>
        </w:tc>
        <w:tc>
          <w:tcPr>
            <w:tcW w:w="630" w:type="dxa"/>
            <w:vAlign w:val="center"/>
          </w:tcPr>
          <w:p w:rsidR="00222262" w:rsidRDefault="00222262" w:rsidP="00F135E7">
            <w:pPr>
              <w:spacing w:after="0"/>
              <w:rPr>
                <w:rFonts w:ascii="Times New Roman" w:hAnsi="Times New Roman"/>
                <w:sz w:val="24"/>
                <w:szCs w:val="24"/>
              </w:rPr>
            </w:pPr>
            <w:r>
              <w:rPr>
                <w:rFonts w:ascii="Times New Roman" w:hAnsi="Times New Roman"/>
                <w:b/>
                <w:sz w:val="24"/>
                <w:szCs w:val="24"/>
              </w:rPr>
              <w:t>1</w:t>
            </w:r>
          </w:p>
        </w:tc>
        <w:tc>
          <w:tcPr>
            <w:tcW w:w="360" w:type="dxa"/>
            <w:vAlign w:val="center"/>
          </w:tcPr>
          <w:p w:rsidR="00222262" w:rsidRDefault="00222262" w:rsidP="00F135E7">
            <w:pPr>
              <w:spacing w:after="0"/>
              <w:rPr>
                <w:rFonts w:ascii="Times New Roman" w:hAnsi="Times New Roman"/>
                <w:sz w:val="24"/>
                <w:szCs w:val="24"/>
              </w:rPr>
            </w:pPr>
            <w:r>
              <w:rPr>
                <w:rFonts w:ascii="Times New Roman" w:hAnsi="Times New Roman"/>
                <w:b/>
                <w:sz w:val="24"/>
                <w:szCs w:val="24"/>
              </w:rPr>
              <w:t>-</w:t>
            </w:r>
          </w:p>
        </w:tc>
        <w:tc>
          <w:tcPr>
            <w:tcW w:w="810" w:type="dxa"/>
            <w:vAlign w:val="center"/>
          </w:tcPr>
          <w:p w:rsidR="00222262" w:rsidRDefault="00222262" w:rsidP="00F135E7">
            <w:pPr>
              <w:spacing w:after="0"/>
              <w:rPr>
                <w:rFonts w:ascii="Times New Roman" w:hAnsi="Times New Roman"/>
                <w:sz w:val="24"/>
                <w:szCs w:val="24"/>
              </w:rPr>
            </w:pPr>
            <w:r>
              <w:rPr>
                <w:rFonts w:ascii="Times New Roman" w:hAnsi="Times New Roman"/>
                <w:b/>
                <w:sz w:val="24"/>
                <w:szCs w:val="24"/>
              </w:rPr>
              <w:t>4</w:t>
            </w:r>
          </w:p>
        </w:tc>
      </w:tr>
      <w:tr w:rsidR="00222262" w:rsidTr="00F135E7">
        <w:trPr>
          <w:cantSplit/>
          <w:trHeight w:val="20"/>
          <w:jc w:val="center"/>
        </w:trPr>
        <w:tc>
          <w:tcPr>
            <w:tcW w:w="3381" w:type="dxa"/>
            <w:gridSpan w:val="8"/>
            <w:vMerge/>
            <w:vAlign w:val="center"/>
          </w:tcPr>
          <w:p w:rsidR="00222262" w:rsidRDefault="00222262" w:rsidP="00F135E7">
            <w:pPr>
              <w:widowControl w:val="0"/>
              <w:pBdr>
                <w:top w:val="nil"/>
                <w:left w:val="nil"/>
                <w:bottom w:val="nil"/>
                <w:right w:val="nil"/>
                <w:between w:val="nil"/>
              </w:pBdr>
              <w:spacing w:after="0"/>
              <w:rPr>
                <w:rFonts w:ascii="Times New Roman" w:hAnsi="Times New Roman"/>
                <w:sz w:val="24"/>
                <w:szCs w:val="24"/>
              </w:rPr>
            </w:pPr>
          </w:p>
        </w:tc>
        <w:tc>
          <w:tcPr>
            <w:tcW w:w="4230" w:type="dxa"/>
            <w:gridSpan w:val="6"/>
            <w:vMerge/>
            <w:vAlign w:val="center"/>
          </w:tcPr>
          <w:p w:rsidR="00222262" w:rsidRDefault="00222262" w:rsidP="00F135E7">
            <w:pPr>
              <w:widowControl w:val="0"/>
              <w:pBdr>
                <w:top w:val="nil"/>
                <w:left w:val="nil"/>
                <w:bottom w:val="nil"/>
                <w:right w:val="nil"/>
                <w:between w:val="nil"/>
              </w:pBdr>
              <w:spacing w:after="0"/>
              <w:rPr>
                <w:rFonts w:ascii="Times New Roman" w:hAnsi="Times New Roman"/>
                <w:sz w:val="24"/>
                <w:szCs w:val="24"/>
              </w:rPr>
            </w:pPr>
          </w:p>
        </w:tc>
        <w:tc>
          <w:tcPr>
            <w:tcW w:w="1350" w:type="dxa"/>
            <w:gridSpan w:val="6"/>
            <w:vAlign w:val="center"/>
          </w:tcPr>
          <w:p w:rsidR="00222262" w:rsidRDefault="00222262" w:rsidP="00F135E7">
            <w:pPr>
              <w:spacing w:after="0"/>
              <w:ind w:right="-63"/>
              <w:rPr>
                <w:rFonts w:ascii="Times New Roman" w:hAnsi="Times New Roman"/>
                <w:sz w:val="24"/>
                <w:szCs w:val="24"/>
              </w:rPr>
            </w:pPr>
            <w:r>
              <w:rPr>
                <w:rFonts w:ascii="Times New Roman" w:hAnsi="Times New Roman"/>
                <w:b/>
                <w:sz w:val="24"/>
                <w:szCs w:val="24"/>
              </w:rPr>
              <w:t>Syllabus Version</w:t>
            </w:r>
          </w:p>
        </w:tc>
        <w:tc>
          <w:tcPr>
            <w:tcW w:w="1170" w:type="dxa"/>
            <w:gridSpan w:val="2"/>
            <w:vAlign w:val="center"/>
          </w:tcPr>
          <w:p w:rsidR="00222262" w:rsidRDefault="00222262" w:rsidP="00F135E7">
            <w:pPr>
              <w:spacing w:after="0"/>
              <w:rPr>
                <w:rFonts w:ascii="Times New Roman" w:hAnsi="Times New Roman"/>
                <w:sz w:val="24"/>
                <w:szCs w:val="24"/>
              </w:rPr>
            </w:pPr>
            <w:r>
              <w:rPr>
                <w:rFonts w:ascii="Times New Roman" w:hAnsi="Times New Roman"/>
                <w:b/>
                <w:sz w:val="24"/>
                <w:szCs w:val="24"/>
              </w:rPr>
              <w:t>2024-25</w:t>
            </w:r>
          </w:p>
        </w:tc>
      </w:tr>
      <w:tr w:rsidR="00222262" w:rsidTr="00F135E7">
        <w:trPr>
          <w:trHeight w:val="20"/>
          <w:jc w:val="center"/>
        </w:trPr>
        <w:tc>
          <w:tcPr>
            <w:tcW w:w="3381" w:type="dxa"/>
            <w:gridSpan w:val="8"/>
            <w:vAlign w:val="center"/>
          </w:tcPr>
          <w:p w:rsidR="00222262" w:rsidRDefault="00222262" w:rsidP="00F135E7">
            <w:pPr>
              <w:spacing w:after="0"/>
              <w:rPr>
                <w:rFonts w:ascii="Times New Roman" w:hAnsi="Times New Roman"/>
                <w:sz w:val="24"/>
                <w:szCs w:val="24"/>
              </w:rPr>
            </w:pPr>
            <w:r>
              <w:rPr>
                <w:rFonts w:ascii="Times New Roman" w:hAnsi="Times New Roman"/>
                <w:b/>
                <w:sz w:val="24"/>
                <w:szCs w:val="24"/>
              </w:rPr>
              <w:t>Pre-requisite</w:t>
            </w:r>
          </w:p>
        </w:tc>
        <w:tc>
          <w:tcPr>
            <w:tcW w:w="4230" w:type="dxa"/>
            <w:gridSpan w:val="6"/>
            <w:vAlign w:val="center"/>
          </w:tcPr>
          <w:p w:rsidR="00222262" w:rsidRDefault="00222262" w:rsidP="00C70864">
            <w:pPr>
              <w:spacing w:after="0"/>
              <w:jc w:val="center"/>
              <w:rPr>
                <w:rFonts w:ascii="Times New Roman" w:hAnsi="Times New Roman"/>
                <w:sz w:val="24"/>
                <w:szCs w:val="24"/>
              </w:rPr>
            </w:pPr>
            <w:r>
              <w:rPr>
                <w:rFonts w:ascii="Times New Roman" w:hAnsi="Times New Roman"/>
                <w:b/>
                <w:sz w:val="24"/>
                <w:szCs w:val="24"/>
              </w:rPr>
              <w:t>Aware of industrially important microbes and its products</w:t>
            </w:r>
          </w:p>
        </w:tc>
        <w:tc>
          <w:tcPr>
            <w:tcW w:w="1350" w:type="dxa"/>
            <w:gridSpan w:val="6"/>
            <w:vAlign w:val="center"/>
          </w:tcPr>
          <w:p w:rsidR="00222262" w:rsidRDefault="00222262" w:rsidP="00F135E7">
            <w:pPr>
              <w:spacing w:after="0"/>
              <w:ind w:right="-63"/>
              <w:rPr>
                <w:rFonts w:ascii="Times New Roman" w:hAnsi="Times New Roman"/>
                <w:sz w:val="24"/>
                <w:szCs w:val="24"/>
              </w:rPr>
            </w:pPr>
          </w:p>
        </w:tc>
        <w:tc>
          <w:tcPr>
            <w:tcW w:w="1170" w:type="dxa"/>
            <w:gridSpan w:val="2"/>
            <w:vAlign w:val="center"/>
          </w:tcPr>
          <w:p w:rsidR="00222262" w:rsidRDefault="00222262" w:rsidP="00F135E7">
            <w:pPr>
              <w:spacing w:after="0"/>
              <w:rPr>
                <w:rFonts w:ascii="Times New Roman" w:hAnsi="Times New Roman"/>
                <w:sz w:val="24"/>
                <w:szCs w:val="24"/>
              </w:rPr>
            </w:pPr>
          </w:p>
        </w:tc>
      </w:tr>
      <w:tr w:rsidR="00222262" w:rsidTr="00F135E7">
        <w:trPr>
          <w:trHeight w:val="20"/>
          <w:jc w:val="center"/>
        </w:trPr>
        <w:tc>
          <w:tcPr>
            <w:tcW w:w="10131" w:type="dxa"/>
            <w:gridSpan w:val="22"/>
            <w:vAlign w:val="center"/>
          </w:tcPr>
          <w:p w:rsidR="00222262" w:rsidRDefault="00222262" w:rsidP="00F135E7">
            <w:pPr>
              <w:spacing w:after="0"/>
              <w:rPr>
                <w:rFonts w:ascii="Times New Roman" w:hAnsi="Times New Roman"/>
                <w:sz w:val="24"/>
                <w:szCs w:val="24"/>
              </w:rPr>
            </w:pPr>
            <w:r>
              <w:rPr>
                <w:rFonts w:ascii="Times New Roman" w:hAnsi="Times New Roman"/>
                <w:b/>
                <w:sz w:val="24"/>
                <w:szCs w:val="24"/>
              </w:rPr>
              <w:t>Course Objectives:</w:t>
            </w:r>
          </w:p>
        </w:tc>
      </w:tr>
      <w:tr w:rsidR="00222262" w:rsidTr="00F135E7">
        <w:trPr>
          <w:trHeight w:val="20"/>
          <w:jc w:val="center"/>
        </w:trPr>
        <w:tc>
          <w:tcPr>
            <w:tcW w:w="10131" w:type="dxa"/>
            <w:gridSpan w:val="22"/>
            <w:vAlign w:val="center"/>
          </w:tcPr>
          <w:p w:rsidR="00222262" w:rsidRDefault="00222262" w:rsidP="00F135E7">
            <w:pPr>
              <w:spacing w:after="0"/>
              <w:rPr>
                <w:rFonts w:ascii="Times New Roman" w:hAnsi="Times New Roman"/>
                <w:sz w:val="24"/>
                <w:szCs w:val="24"/>
              </w:rPr>
            </w:pPr>
            <w:r>
              <w:rPr>
                <w:rFonts w:ascii="Times New Roman" w:hAnsi="Times New Roman"/>
                <w:sz w:val="24"/>
                <w:szCs w:val="24"/>
              </w:rPr>
              <w:t xml:space="preserve">The main objectives of this course are to: </w:t>
            </w:r>
          </w:p>
          <w:p w:rsidR="00222262" w:rsidRDefault="00222262" w:rsidP="00222262">
            <w:pPr>
              <w:numPr>
                <w:ilvl w:val="0"/>
                <w:numId w:val="15"/>
              </w:numPr>
              <w:pBdr>
                <w:top w:val="nil"/>
                <w:left w:val="nil"/>
                <w:bottom w:val="nil"/>
                <w:right w:val="nil"/>
                <w:between w:val="nil"/>
              </w:pBdr>
              <w:suppressAutoHyphens/>
              <w:spacing w:after="0"/>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Impart knowledge on the Components and units of a bioprocess industry</w:t>
            </w:r>
          </w:p>
          <w:p w:rsidR="00222262" w:rsidRDefault="00222262" w:rsidP="00222262">
            <w:pPr>
              <w:numPr>
                <w:ilvl w:val="0"/>
                <w:numId w:val="15"/>
              </w:numPr>
              <w:pBdr>
                <w:top w:val="nil"/>
                <w:left w:val="nil"/>
                <w:bottom w:val="nil"/>
                <w:right w:val="nil"/>
                <w:between w:val="nil"/>
              </w:pBdr>
              <w:suppressAutoHyphens/>
              <w:spacing w:after="0"/>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Enabling the students to Design and control the process &amp; production in the industry</w:t>
            </w:r>
          </w:p>
          <w:p w:rsidR="00222262" w:rsidRDefault="00222262" w:rsidP="00222262">
            <w:pPr>
              <w:numPr>
                <w:ilvl w:val="0"/>
                <w:numId w:val="15"/>
              </w:numPr>
              <w:pBdr>
                <w:top w:val="nil"/>
                <w:left w:val="nil"/>
                <w:bottom w:val="nil"/>
                <w:right w:val="nil"/>
                <w:between w:val="nil"/>
              </w:pBdr>
              <w:suppressAutoHyphens/>
              <w:spacing w:after="0"/>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Familiarize with the Equipments and Microbes employed for the production unit</w:t>
            </w:r>
          </w:p>
          <w:p w:rsidR="00222262" w:rsidRDefault="00222262" w:rsidP="00222262">
            <w:pPr>
              <w:numPr>
                <w:ilvl w:val="0"/>
                <w:numId w:val="15"/>
              </w:numPr>
              <w:pBdr>
                <w:top w:val="nil"/>
                <w:left w:val="nil"/>
                <w:bottom w:val="nil"/>
                <w:right w:val="nil"/>
                <w:between w:val="nil"/>
              </w:pBdr>
              <w:suppressAutoHyphens/>
              <w:spacing w:after="0"/>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Provide the student with an understanding of the Economics, Control systems, Quality analysis and assurance</w:t>
            </w:r>
          </w:p>
          <w:p w:rsidR="00222262" w:rsidRDefault="00222262" w:rsidP="00222262">
            <w:pPr>
              <w:numPr>
                <w:ilvl w:val="0"/>
                <w:numId w:val="15"/>
              </w:numPr>
              <w:pBdr>
                <w:top w:val="nil"/>
                <w:left w:val="nil"/>
                <w:bottom w:val="nil"/>
                <w:right w:val="nil"/>
                <w:between w:val="nil"/>
              </w:pBdr>
              <w:suppressAutoHyphens/>
              <w:spacing w:after="0"/>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Learning on Artificial Intelligence role in relevant industries</w:t>
            </w:r>
          </w:p>
        </w:tc>
      </w:tr>
      <w:tr w:rsidR="00222262" w:rsidTr="00F135E7">
        <w:trPr>
          <w:trHeight w:val="20"/>
          <w:jc w:val="center"/>
        </w:trPr>
        <w:tc>
          <w:tcPr>
            <w:tcW w:w="10131" w:type="dxa"/>
            <w:gridSpan w:val="22"/>
            <w:vAlign w:val="center"/>
          </w:tcPr>
          <w:p w:rsidR="00222262" w:rsidRDefault="00222262" w:rsidP="00F135E7">
            <w:pPr>
              <w:spacing w:after="0"/>
              <w:rPr>
                <w:rFonts w:ascii="Times New Roman" w:hAnsi="Times New Roman"/>
                <w:sz w:val="24"/>
                <w:szCs w:val="24"/>
              </w:rPr>
            </w:pPr>
            <w:r>
              <w:rPr>
                <w:rFonts w:ascii="Times New Roman" w:hAnsi="Times New Roman"/>
                <w:b/>
                <w:sz w:val="24"/>
                <w:szCs w:val="24"/>
              </w:rPr>
              <w:t>Expected Course Outcomes:</w:t>
            </w:r>
          </w:p>
        </w:tc>
      </w:tr>
      <w:tr w:rsidR="00222262" w:rsidTr="00F135E7">
        <w:trPr>
          <w:trHeight w:val="20"/>
          <w:jc w:val="center"/>
        </w:trPr>
        <w:tc>
          <w:tcPr>
            <w:tcW w:w="10131" w:type="dxa"/>
            <w:gridSpan w:val="22"/>
            <w:vAlign w:val="center"/>
          </w:tcPr>
          <w:p w:rsidR="00222262" w:rsidRDefault="00222262" w:rsidP="00F135E7">
            <w:pPr>
              <w:spacing w:after="0"/>
              <w:rPr>
                <w:rFonts w:ascii="Times New Roman" w:hAnsi="Times New Roman"/>
                <w:sz w:val="24"/>
                <w:szCs w:val="24"/>
              </w:rPr>
            </w:pPr>
            <w:r>
              <w:rPr>
                <w:rFonts w:ascii="Times New Roman" w:hAnsi="Times New Roman"/>
                <w:sz w:val="24"/>
                <w:szCs w:val="24"/>
              </w:rPr>
              <w:t>On the successful completion of the course, student will be able to:</w:t>
            </w:r>
          </w:p>
        </w:tc>
      </w:tr>
      <w:tr w:rsidR="00222262" w:rsidTr="00F135E7">
        <w:trPr>
          <w:trHeight w:val="20"/>
          <w:jc w:val="center"/>
        </w:trPr>
        <w:tc>
          <w:tcPr>
            <w:tcW w:w="591" w:type="dxa"/>
            <w:gridSpan w:val="2"/>
            <w:vAlign w:val="center"/>
          </w:tcPr>
          <w:p w:rsidR="00222262" w:rsidRDefault="00222262" w:rsidP="00F135E7">
            <w:pPr>
              <w:spacing w:after="0"/>
              <w:rPr>
                <w:rFonts w:ascii="Times New Roman" w:hAnsi="Times New Roman"/>
                <w:sz w:val="24"/>
                <w:szCs w:val="24"/>
              </w:rPr>
            </w:pPr>
            <w:r>
              <w:rPr>
                <w:rFonts w:ascii="Times New Roman" w:hAnsi="Times New Roman"/>
                <w:sz w:val="24"/>
                <w:szCs w:val="24"/>
              </w:rPr>
              <w:t>1</w:t>
            </w:r>
          </w:p>
        </w:tc>
        <w:tc>
          <w:tcPr>
            <w:tcW w:w="8370" w:type="dxa"/>
            <w:gridSpan w:val="18"/>
            <w:vAlign w:val="center"/>
          </w:tcPr>
          <w:p w:rsidR="00222262" w:rsidRDefault="00222262" w:rsidP="00F135E7">
            <w:pPr>
              <w:spacing w:after="0"/>
              <w:rPr>
                <w:rFonts w:ascii="Times New Roman" w:hAnsi="Times New Roman"/>
                <w:sz w:val="24"/>
                <w:szCs w:val="24"/>
              </w:rPr>
            </w:pPr>
            <w:r>
              <w:rPr>
                <w:rFonts w:ascii="Times New Roman" w:hAnsi="Times New Roman"/>
                <w:sz w:val="24"/>
                <w:szCs w:val="24"/>
              </w:rPr>
              <w:t>Parts of a fermentation unit</w:t>
            </w:r>
          </w:p>
        </w:tc>
        <w:tc>
          <w:tcPr>
            <w:tcW w:w="1170" w:type="dxa"/>
            <w:gridSpan w:val="2"/>
            <w:vAlign w:val="center"/>
          </w:tcPr>
          <w:p w:rsidR="00222262" w:rsidRDefault="00222262" w:rsidP="00F135E7">
            <w:pPr>
              <w:spacing w:after="0"/>
              <w:rPr>
                <w:rFonts w:ascii="Times New Roman" w:hAnsi="Times New Roman"/>
                <w:sz w:val="24"/>
                <w:szCs w:val="24"/>
              </w:rPr>
            </w:pPr>
            <w:r>
              <w:rPr>
                <w:rFonts w:ascii="Times New Roman" w:hAnsi="Times New Roman"/>
                <w:sz w:val="24"/>
                <w:szCs w:val="24"/>
              </w:rPr>
              <w:t>K1</w:t>
            </w:r>
          </w:p>
        </w:tc>
      </w:tr>
      <w:tr w:rsidR="00222262" w:rsidTr="00F135E7">
        <w:trPr>
          <w:trHeight w:val="20"/>
          <w:jc w:val="center"/>
        </w:trPr>
        <w:tc>
          <w:tcPr>
            <w:tcW w:w="591" w:type="dxa"/>
            <w:gridSpan w:val="2"/>
            <w:vAlign w:val="center"/>
          </w:tcPr>
          <w:p w:rsidR="00222262" w:rsidRDefault="00222262" w:rsidP="00F135E7">
            <w:pPr>
              <w:spacing w:after="0"/>
              <w:rPr>
                <w:rFonts w:ascii="Times New Roman" w:hAnsi="Times New Roman"/>
                <w:sz w:val="24"/>
                <w:szCs w:val="24"/>
              </w:rPr>
            </w:pPr>
            <w:r>
              <w:rPr>
                <w:rFonts w:ascii="Times New Roman" w:hAnsi="Times New Roman"/>
                <w:sz w:val="24"/>
                <w:szCs w:val="24"/>
              </w:rPr>
              <w:t>2</w:t>
            </w:r>
          </w:p>
        </w:tc>
        <w:tc>
          <w:tcPr>
            <w:tcW w:w="8370" w:type="dxa"/>
            <w:gridSpan w:val="18"/>
            <w:vAlign w:val="center"/>
          </w:tcPr>
          <w:p w:rsidR="00222262" w:rsidRDefault="00222262" w:rsidP="00F135E7">
            <w:pPr>
              <w:spacing w:after="0"/>
              <w:rPr>
                <w:rFonts w:ascii="Times New Roman" w:hAnsi="Times New Roman"/>
                <w:sz w:val="24"/>
                <w:szCs w:val="24"/>
              </w:rPr>
            </w:pPr>
            <w:r>
              <w:rPr>
                <w:rFonts w:ascii="Times New Roman" w:hAnsi="Times New Roman"/>
                <w:sz w:val="24"/>
                <w:szCs w:val="24"/>
              </w:rPr>
              <w:t xml:space="preserve">Select and design a fermentation process for a specific product </w:t>
            </w:r>
          </w:p>
        </w:tc>
        <w:tc>
          <w:tcPr>
            <w:tcW w:w="1170" w:type="dxa"/>
            <w:gridSpan w:val="2"/>
            <w:vAlign w:val="center"/>
          </w:tcPr>
          <w:p w:rsidR="00222262" w:rsidRDefault="00222262" w:rsidP="00F135E7">
            <w:pPr>
              <w:spacing w:after="0"/>
              <w:rPr>
                <w:rFonts w:ascii="Times New Roman" w:hAnsi="Times New Roman"/>
                <w:sz w:val="24"/>
                <w:szCs w:val="24"/>
              </w:rPr>
            </w:pPr>
            <w:r>
              <w:rPr>
                <w:rFonts w:ascii="Times New Roman" w:hAnsi="Times New Roman"/>
                <w:sz w:val="24"/>
                <w:szCs w:val="24"/>
              </w:rPr>
              <w:t>K3</w:t>
            </w:r>
          </w:p>
        </w:tc>
      </w:tr>
      <w:tr w:rsidR="00222262" w:rsidTr="00F135E7">
        <w:trPr>
          <w:trHeight w:val="20"/>
          <w:jc w:val="center"/>
        </w:trPr>
        <w:tc>
          <w:tcPr>
            <w:tcW w:w="591" w:type="dxa"/>
            <w:gridSpan w:val="2"/>
            <w:vAlign w:val="center"/>
          </w:tcPr>
          <w:p w:rsidR="00222262" w:rsidRDefault="00222262" w:rsidP="00F135E7">
            <w:pPr>
              <w:spacing w:after="0"/>
              <w:rPr>
                <w:rFonts w:ascii="Times New Roman" w:hAnsi="Times New Roman"/>
                <w:sz w:val="24"/>
                <w:szCs w:val="24"/>
              </w:rPr>
            </w:pPr>
            <w:r>
              <w:rPr>
                <w:rFonts w:ascii="Times New Roman" w:hAnsi="Times New Roman"/>
                <w:sz w:val="24"/>
                <w:szCs w:val="24"/>
              </w:rPr>
              <w:t>3</w:t>
            </w:r>
          </w:p>
        </w:tc>
        <w:tc>
          <w:tcPr>
            <w:tcW w:w="8370" w:type="dxa"/>
            <w:gridSpan w:val="18"/>
            <w:vAlign w:val="center"/>
          </w:tcPr>
          <w:p w:rsidR="00222262" w:rsidRDefault="00222262" w:rsidP="00F135E7">
            <w:pPr>
              <w:spacing w:after="0"/>
              <w:rPr>
                <w:rFonts w:ascii="Times New Roman" w:hAnsi="Times New Roman"/>
                <w:sz w:val="24"/>
                <w:szCs w:val="24"/>
              </w:rPr>
            </w:pPr>
            <w:r>
              <w:rPr>
                <w:rFonts w:ascii="Times New Roman" w:hAnsi="Times New Roman"/>
                <w:sz w:val="24"/>
                <w:szCs w:val="24"/>
              </w:rPr>
              <w:t>Identify industrially important microbes &amp; its potential applications</w:t>
            </w:r>
          </w:p>
        </w:tc>
        <w:tc>
          <w:tcPr>
            <w:tcW w:w="1170" w:type="dxa"/>
            <w:gridSpan w:val="2"/>
            <w:vAlign w:val="center"/>
          </w:tcPr>
          <w:p w:rsidR="00222262" w:rsidRDefault="00222262" w:rsidP="00F135E7">
            <w:pPr>
              <w:spacing w:after="0"/>
              <w:rPr>
                <w:rFonts w:ascii="Times New Roman" w:hAnsi="Times New Roman"/>
                <w:sz w:val="24"/>
                <w:szCs w:val="24"/>
              </w:rPr>
            </w:pPr>
            <w:r>
              <w:rPr>
                <w:rFonts w:ascii="Times New Roman" w:hAnsi="Times New Roman"/>
                <w:sz w:val="24"/>
                <w:szCs w:val="24"/>
              </w:rPr>
              <w:t>K2, K4</w:t>
            </w:r>
          </w:p>
        </w:tc>
      </w:tr>
      <w:tr w:rsidR="00222262" w:rsidTr="00F135E7">
        <w:trPr>
          <w:trHeight w:val="20"/>
          <w:jc w:val="center"/>
        </w:trPr>
        <w:tc>
          <w:tcPr>
            <w:tcW w:w="591" w:type="dxa"/>
            <w:gridSpan w:val="2"/>
            <w:vAlign w:val="center"/>
          </w:tcPr>
          <w:p w:rsidR="00222262" w:rsidRDefault="00222262" w:rsidP="00F135E7">
            <w:pPr>
              <w:spacing w:after="0"/>
              <w:rPr>
                <w:rFonts w:ascii="Times New Roman" w:hAnsi="Times New Roman"/>
                <w:sz w:val="24"/>
                <w:szCs w:val="24"/>
              </w:rPr>
            </w:pPr>
            <w:r>
              <w:rPr>
                <w:rFonts w:ascii="Times New Roman" w:hAnsi="Times New Roman"/>
                <w:sz w:val="24"/>
                <w:szCs w:val="24"/>
              </w:rPr>
              <w:t>4</w:t>
            </w:r>
          </w:p>
        </w:tc>
        <w:tc>
          <w:tcPr>
            <w:tcW w:w="8370" w:type="dxa"/>
            <w:gridSpan w:val="18"/>
            <w:vAlign w:val="center"/>
          </w:tcPr>
          <w:p w:rsidR="00222262" w:rsidRDefault="00222262" w:rsidP="00F135E7">
            <w:pPr>
              <w:spacing w:after="0"/>
              <w:rPr>
                <w:rFonts w:ascii="Times New Roman" w:hAnsi="Times New Roman"/>
                <w:sz w:val="24"/>
                <w:szCs w:val="24"/>
              </w:rPr>
            </w:pPr>
            <w:r>
              <w:rPr>
                <w:rFonts w:ascii="Times New Roman" w:hAnsi="Times New Roman"/>
                <w:sz w:val="24"/>
                <w:szCs w:val="24"/>
              </w:rPr>
              <w:t>Troubleshoot the production rate of existing fermentation processes</w:t>
            </w:r>
          </w:p>
        </w:tc>
        <w:tc>
          <w:tcPr>
            <w:tcW w:w="1170" w:type="dxa"/>
            <w:gridSpan w:val="2"/>
            <w:vAlign w:val="center"/>
          </w:tcPr>
          <w:p w:rsidR="00222262" w:rsidRDefault="00222262" w:rsidP="00F135E7">
            <w:pPr>
              <w:spacing w:after="0"/>
              <w:rPr>
                <w:rFonts w:ascii="Times New Roman" w:hAnsi="Times New Roman"/>
                <w:sz w:val="24"/>
                <w:szCs w:val="24"/>
              </w:rPr>
            </w:pPr>
            <w:r>
              <w:rPr>
                <w:rFonts w:ascii="Times New Roman" w:hAnsi="Times New Roman"/>
                <w:sz w:val="24"/>
                <w:szCs w:val="24"/>
              </w:rPr>
              <w:t>K5</w:t>
            </w:r>
          </w:p>
        </w:tc>
      </w:tr>
      <w:tr w:rsidR="00222262" w:rsidTr="00F135E7">
        <w:trPr>
          <w:trHeight w:val="20"/>
          <w:jc w:val="center"/>
        </w:trPr>
        <w:tc>
          <w:tcPr>
            <w:tcW w:w="591" w:type="dxa"/>
            <w:gridSpan w:val="2"/>
            <w:vAlign w:val="center"/>
          </w:tcPr>
          <w:p w:rsidR="00222262" w:rsidRDefault="00222262" w:rsidP="00F135E7">
            <w:pPr>
              <w:spacing w:after="0"/>
              <w:rPr>
                <w:rFonts w:ascii="Times New Roman" w:hAnsi="Times New Roman"/>
                <w:sz w:val="24"/>
                <w:szCs w:val="24"/>
              </w:rPr>
            </w:pPr>
            <w:r>
              <w:rPr>
                <w:rFonts w:ascii="Times New Roman" w:hAnsi="Times New Roman"/>
                <w:sz w:val="24"/>
                <w:szCs w:val="24"/>
              </w:rPr>
              <w:t>6</w:t>
            </w:r>
          </w:p>
        </w:tc>
        <w:tc>
          <w:tcPr>
            <w:tcW w:w="8370" w:type="dxa"/>
            <w:gridSpan w:val="18"/>
            <w:vAlign w:val="center"/>
          </w:tcPr>
          <w:p w:rsidR="00222262" w:rsidRDefault="00222262" w:rsidP="00F135E7">
            <w:pPr>
              <w:spacing w:after="0"/>
              <w:rPr>
                <w:rFonts w:ascii="Times New Roman" w:hAnsi="Times New Roman"/>
                <w:sz w:val="24"/>
                <w:szCs w:val="24"/>
              </w:rPr>
            </w:pPr>
            <w:r>
              <w:rPr>
                <w:rFonts w:ascii="Times New Roman" w:hAnsi="Times New Roman"/>
                <w:sz w:val="24"/>
                <w:szCs w:val="24"/>
              </w:rPr>
              <w:t>The project economics of the production unit</w:t>
            </w:r>
          </w:p>
        </w:tc>
        <w:tc>
          <w:tcPr>
            <w:tcW w:w="1170" w:type="dxa"/>
            <w:gridSpan w:val="2"/>
            <w:vAlign w:val="center"/>
          </w:tcPr>
          <w:p w:rsidR="00222262" w:rsidRDefault="00222262" w:rsidP="00F135E7">
            <w:pPr>
              <w:spacing w:after="0"/>
              <w:rPr>
                <w:rFonts w:ascii="Times New Roman" w:hAnsi="Times New Roman"/>
                <w:sz w:val="24"/>
                <w:szCs w:val="24"/>
              </w:rPr>
            </w:pPr>
            <w:r>
              <w:rPr>
                <w:rFonts w:ascii="Times New Roman" w:hAnsi="Times New Roman"/>
                <w:sz w:val="24"/>
                <w:szCs w:val="24"/>
              </w:rPr>
              <w:t>K6</w:t>
            </w:r>
          </w:p>
        </w:tc>
      </w:tr>
      <w:tr w:rsidR="00222262" w:rsidTr="00F135E7">
        <w:trPr>
          <w:trHeight w:val="20"/>
          <w:jc w:val="center"/>
        </w:trPr>
        <w:tc>
          <w:tcPr>
            <w:tcW w:w="10131" w:type="dxa"/>
            <w:gridSpan w:val="22"/>
            <w:vAlign w:val="center"/>
          </w:tcPr>
          <w:p w:rsidR="00222262" w:rsidRDefault="00222262" w:rsidP="00F135E7">
            <w:pPr>
              <w:spacing w:after="0"/>
              <w:rPr>
                <w:rFonts w:ascii="Times New Roman" w:hAnsi="Times New Roman"/>
                <w:sz w:val="24"/>
                <w:szCs w:val="24"/>
              </w:rPr>
            </w:pPr>
            <w:r>
              <w:rPr>
                <w:rFonts w:ascii="Times New Roman" w:hAnsi="Times New Roman"/>
                <w:b/>
                <w:sz w:val="24"/>
                <w:szCs w:val="24"/>
              </w:rPr>
              <w:t>K1</w:t>
            </w:r>
            <w:r>
              <w:rPr>
                <w:rFonts w:ascii="Times New Roman" w:hAnsi="Times New Roman"/>
                <w:sz w:val="24"/>
                <w:szCs w:val="24"/>
              </w:rPr>
              <w:t xml:space="preserve"> - Remember; </w:t>
            </w:r>
            <w:r>
              <w:rPr>
                <w:rFonts w:ascii="Times New Roman" w:hAnsi="Times New Roman"/>
                <w:b/>
                <w:sz w:val="24"/>
                <w:szCs w:val="24"/>
              </w:rPr>
              <w:t>K2</w:t>
            </w:r>
            <w:r>
              <w:rPr>
                <w:rFonts w:ascii="Times New Roman" w:hAnsi="Times New Roman"/>
                <w:sz w:val="24"/>
                <w:szCs w:val="24"/>
              </w:rPr>
              <w:t xml:space="preserve"> - Understand; </w:t>
            </w:r>
            <w:r>
              <w:rPr>
                <w:rFonts w:ascii="Times New Roman" w:hAnsi="Times New Roman"/>
                <w:b/>
                <w:sz w:val="24"/>
                <w:szCs w:val="24"/>
              </w:rPr>
              <w:t>K3</w:t>
            </w:r>
            <w:r>
              <w:rPr>
                <w:rFonts w:ascii="Times New Roman" w:hAnsi="Times New Roman"/>
                <w:sz w:val="24"/>
                <w:szCs w:val="24"/>
              </w:rPr>
              <w:t xml:space="preserve"> - Apply; </w:t>
            </w:r>
            <w:r>
              <w:rPr>
                <w:rFonts w:ascii="Times New Roman" w:hAnsi="Times New Roman"/>
                <w:b/>
                <w:sz w:val="24"/>
                <w:szCs w:val="24"/>
              </w:rPr>
              <w:t>K4</w:t>
            </w:r>
            <w:r>
              <w:rPr>
                <w:rFonts w:ascii="Times New Roman" w:hAnsi="Times New Roman"/>
                <w:sz w:val="24"/>
                <w:szCs w:val="24"/>
              </w:rPr>
              <w:t xml:space="preserve"> - Analyze; </w:t>
            </w:r>
            <w:r>
              <w:rPr>
                <w:rFonts w:ascii="Times New Roman" w:hAnsi="Times New Roman"/>
                <w:b/>
                <w:sz w:val="24"/>
                <w:szCs w:val="24"/>
              </w:rPr>
              <w:t>K5</w:t>
            </w:r>
            <w:r>
              <w:rPr>
                <w:rFonts w:ascii="Times New Roman" w:hAnsi="Times New Roman"/>
                <w:sz w:val="24"/>
                <w:szCs w:val="24"/>
              </w:rPr>
              <w:t xml:space="preserve"> - Evaluate; </w:t>
            </w:r>
            <w:r>
              <w:rPr>
                <w:rFonts w:ascii="Times New Roman" w:hAnsi="Times New Roman"/>
                <w:b/>
                <w:sz w:val="24"/>
                <w:szCs w:val="24"/>
              </w:rPr>
              <w:t>K6</w:t>
            </w:r>
            <w:r>
              <w:rPr>
                <w:rFonts w:ascii="Times New Roman" w:hAnsi="Times New Roman"/>
                <w:sz w:val="24"/>
                <w:szCs w:val="24"/>
              </w:rPr>
              <w:t xml:space="preserve"> – Create</w:t>
            </w:r>
          </w:p>
        </w:tc>
      </w:tr>
      <w:tr w:rsidR="00222262" w:rsidTr="00F135E7">
        <w:trPr>
          <w:trHeight w:val="20"/>
          <w:jc w:val="center"/>
        </w:trPr>
        <w:tc>
          <w:tcPr>
            <w:tcW w:w="1491" w:type="dxa"/>
            <w:gridSpan w:val="4"/>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Unit:1</w:t>
            </w:r>
          </w:p>
        </w:tc>
        <w:tc>
          <w:tcPr>
            <w:tcW w:w="6750" w:type="dxa"/>
            <w:gridSpan w:val="14"/>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DESIGN AND TYPES OF BIOREACTOR</w:t>
            </w:r>
          </w:p>
        </w:tc>
        <w:tc>
          <w:tcPr>
            <w:tcW w:w="1890" w:type="dxa"/>
            <w:gridSpan w:val="4"/>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12--  hours</w:t>
            </w:r>
          </w:p>
        </w:tc>
      </w:tr>
      <w:tr w:rsidR="00222262" w:rsidTr="00F135E7">
        <w:trPr>
          <w:trHeight w:val="20"/>
          <w:jc w:val="center"/>
        </w:trPr>
        <w:tc>
          <w:tcPr>
            <w:tcW w:w="10131" w:type="dxa"/>
            <w:gridSpan w:val="22"/>
            <w:vAlign w:val="center"/>
          </w:tcPr>
          <w:p w:rsidR="00222262" w:rsidRDefault="00222262" w:rsidP="00F135E7">
            <w:pPr>
              <w:tabs>
                <w:tab w:val="left" w:pos="4124"/>
              </w:tabs>
              <w:spacing w:after="0"/>
              <w:rPr>
                <w:rFonts w:ascii="Times New Roman" w:hAnsi="Times New Roman"/>
                <w:sz w:val="24"/>
                <w:szCs w:val="24"/>
              </w:rPr>
            </w:pPr>
            <w:proofErr w:type="spellStart"/>
            <w:r>
              <w:rPr>
                <w:rFonts w:ascii="Times New Roman" w:hAnsi="Times New Roman"/>
                <w:sz w:val="24"/>
                <w:szCs w:val="24"/>
              </w:rPr>
              <w:t>Fermentor</w:t>
            </w:r>
            <w:proofErr w:type="spellEnd"/>
            <w:r>
              <w:rPr>
                <w:rFonts w:ascii="Times New Roman" w:hAnsi="Times New Roman"/>
                <w:sz w:val="24"/>
                <w:szCs w:val="24"/>
              </w:rPr>
              <w:t xml:space="preserve"> Structure - Construction Material, Basic Components – Agitator, Aerator, Valves And Steam Traps, Seals And Stirrer Glands. Measurement And Control Parameters (On-Line And Off Line Sensors) – Temperature, Flow Rate, Pressure, Ph, DO, Gas Analysis; Types Of </w:t>
            </w:r>
            <w:proofErr w:type="spellStart"/>
            <w:r>
              <w:rPr>
                <w:rFonts w:ascii="Times New Roman" w:hAnsi="Times New Roman"/>
                <w:sz w:val="24"/>
                <w:szCs w:val="24"/>
              </w:rPr>
              <w:t>Fermentors</w:t>
            </w:r>
            <w:proofErr w:type="spellEnd"/>
            <w:r>
              <w:rPr>
                <w:rFonts w:ascii="Times New Roman" w:hAnsi="Times New Roman"/>
                <w:sz w:val="24"/>
                <w:szCs w:val="24"/>
              </w:rPr>
              <w:t xml:space="preserve"> -Air-Lift, Stirred Tank, Tower, Fluidized Bed, Packed Bed, Pulsed, Photo Bioreactors, CSTR, PFR.</w:t>
            </w:r>
          </w:p>
        </w:tc>
      </w:tr>
      <w:tr w:rsidR="00222262" w:rsidTr="00F135E7">
        <w:trPr>
          <w:trHeight w:val="20"/>
          <w:jc w:val="center"/>
        </w:trPr>
        <w:tc>
          <w:tcPr>
            <w:tcW w:w="1491" w:type="dxa"/>
            <w:gridSpan w:val="4"/>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Unit:2</w:t>
            </w:r>
          </w:p>
        </w:tc>
        <w:tc>
          <w:tcPr>
            <w:tcW w:w="6447" w:type="dxa"/>
            <w:gridSpan w:val="13"/>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PROCESS KINETICS</w:t>
            </w:r>
          </w:p>
        </w:tc>
        <w:tc>
          <w:tcPr>
            <w:tcW w:w="2193" w:type="dxa"/>
            <w:gridSpan w:val="5"/>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12--  hours</w:t>
            </w:r>
          </w:p>
        </w:tc>
      </w:tr>
      <w:tr w:rsidR="00222262" w:rsidTr="00F135E7">
        <w:trPr>
          <w:trHeight w:val="20"/>
          <w:jc w:val="center"/>
        </w:trPr>
        <w:tc>
          <w:tcPr>
            <w:tcW w:w="10131" w:type="dxa"/>
            <w:gridSpan w:val="22"/>
            <w:vAlign w:val="center"/>
          </w:tcPr>
          <w:p w:rsidR="00222262" w:rsidRDefault="00222262" w:rsidP="00F135E7">
            <w:pPr>
              <w:tabs>
                <w:tab w:val="left" w:pos="4124"/>
              </w:tabs>
              <w:spacing w:after="0"/>
              <w:rPr>
                <w:rFonts w:ascii="Times New Roman" w:hAnsi="Times New Roman"/>
                <w:sz w:val="24"/>
                <w:szCs w:val="24"/>
              </w:rPr>
            </w:pPr>
            <w:r>
              <w:rPr>
                <w:rFonts w:ascii="Times New Roman" w:hAnsi="Times New Roman"/>
                <w:sz w:val="24"/>
                <w:szCs w:val="24"/>
              </w:rPr>
              <w:t xml:space="preserve">Growth Kinetics - Batch, Continuous And Fed Batch; Sterilization Methods – Batch, Continuous, Medium, Air, Equipment; Fermentation Methods - Solid State, Surface, Submerged, Aerobic And Anaerobic Fermentation; </w:t>
            </w:r>
            <w:proofErr w:type="spellStart"/>
            <w:r>
              <w:rPr>
                <w:rFonts w:ascii="Times New Roman" w:hAnsi="Times New Roman"/>
                <w:sz w:val="24"/>
                <w:szCs w:val="24"/>
              </w:rPr>
              <w:t>Inoculum</w:t>
            </w:r>
            <w:proofErr w:type="spellEnd"/>
            <w:r>
              <w:rPr>
                <w:rFonts w:ascii="Times New Roman" w:hAnsi="Times New Roman"/>
                <w:sz w:val="24"/>
                <w:szCs w:val="24"/>
              </w:rPr>
              <w:t xml:space="preserve"> Development – Yeast, Bacteria, Mycelia, Vegetative Fungi - Aseptic Inoculation - Immobilization Of Cells &amp; Co-Immobilization; Chemical Kinetics And Classification Of Chemical Reactors; Transport Phenomena - Mass Transfer, Heat Transfer, Oxygen Transfer.</w:t>
            </w:r>
          </w:p>
        </w:tc>
      </w:tr>
      <w:tr w:rsidR="00222262" w:rsidTr="00F135E7">
        <w:trPr>
          <w:trHeight w:val="20"/>
          <w:jc w:val="center"/>
        </w:trPr>
        <w:tc>
          <w:tcPr>
            <w:tcW w:w="1491" w:type="dxa"/>
            <w:gridSpan w:val="4"/>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Unit:3</w:t>
            </w:r>
          </w:p>
        </w:tc>
        <w:tc>
          <w:tcPr>
            <w:tcW w:w="6182" w:type="dxa"/>
            <w:gridSpan w:val="12"/>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PRODUCTION KINETICS</w:t>
            </w:r>
          </w:p>
        </w:tc>
        <w:tc>
          <w:tcPr>
            <w:tcW w:w="2458" w:type="dxa"/>
            <w:gridSpan w:val="6"/>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12--  hours</w:t>
            </w:r>
          </w:p>
        </w:tc>
      </w:tr>
      <w:tr w:rsidR="00222262" w:rsidTr="00F135E7">
        <w:trPr>
          <w:trHeight w:val="20"/>
          <w:jc w:val="center"/>
        </w:trPr>
        <w:tc>
          <w:tcPr>
            <w:tcW w:w="10131" w:type="dxa"/>
            <w:gridSpan w:val="22"/>
            <w:vAlign w:val="center"/>
          </w:tcPr>
          <w:p w:rsidR="00222262" w:rsidRDefault="00222262" w:rsidP="00F135E7">
            <w:pPr>
              <w:tabs>
                <w:tab w:val="left" w:pos="3218"/>
              </w:tabs>
              <w:spacing w:after="0"/>
              <w:rPr>
                <w:rFonts w:ascii="Times New Roman" w:hAnsi="Times New Roman"/>
                <w:sz w:val="24"/>
                <w:szCs w:val="24"/>
              </w:rPr>
            </w:pPr>
            <w:r>
              <w:rPr>
                <w:rFonts w:ascii="Times New Roman" w:hAnsi="Times New Roman"/>
                <w:sz w:val="24"/>
                <w:szCs w:val="24"/>
              </w:rPr>
              <w:t>Design Of Single Reactor, Multiple Reactor Systems For Single Reaction, Reactions In Parallel, And In Series; Kinetics Of Heterogeneous, Non Catalytic, Catalytic Reactions; Non Ideal Flow - Residence Time Distribution (RTD) Studies, C,E, F And I Curves; Models For Non Ideal Flow – Zero, One And Two Parameter</w:t>
            </w:r>
          </w:p>
        </w:tc>
      </w:tr>
      <w:tr w:rsidR="00222262" w:rsidTr="00F135E7">
        <w:trPr>
          <w:trHeight w:val="20"/>
          <w:jc w:val="center"/>
        </w:trPr>
        <w:tc>
          <w:tcPr>
            <w:tcW w:w="1491" w:type="dxa"/>
            <w:gridSpan w:val="4"/>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Unit:4</w:t>
            </w:r>
          </w:p>
        </w:tc>
        <w:tc>
          <w:tcPr>
            <w:tcW w:w="6182" w:type="dxa"/>
            <w:gridSpan w:val="12"/>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DOWNSTREAM PROCESSING</w:t>
            </w:r>
          </w:p>
        </w:tc>
        <w:tc>
          <w:tcPr>
            <w:tcW w:w="2458" w:type="dxa"/>
            <w:gridSpan w:val="6"/>
            <w:vAlign w:val="center"/>
          </w:tcPr>
          <w:p w:rsidR="00222262" w:rsidRDefault="00222262" w:rsidP="00F135E7">
            <w:pPr>
              <w:tabs>
                <w:tab w:val="center" w:pos="927"/>
                <w:tab w:val="right" w:pos="1854"/>
              </w:tabs>
              <w:spacing w:after="0"/>
              <w:jc w:val="center"/>
              <w:rPr>
                <w:rFonts w:ascii="Times New Roman" w:hAnsi="Times New Roman"/>
                <w:sz w:val="24"/>
                <w:szCs w:val="24"/>
              </w:rPr>
            </w:pPr>
            <w:r>
              <w:rPr>
                <w:rFonts w:ascii="Times New Roman" w:hAnsi="Times New Roman"/>
                <w:b/>
                <w:sz w:val="24"/>
                <w:szCs w:val="24"/>
              </w:rPr>
              <w:t>8--  hours</w:t>
            </w:r>
          </w:p>
        </w:tc>
      </w:tr>
      <w:tr w:rsidR="00222262" w:rsidTr="00F135E7">
        <w:trPr>
          <w:trHeight w:val="20"/>
          <w:jc w:val="center"/>
        </w:trPr>
        <w:tc>
          <w:tcPr>
            <w:tcW w:w="10131" w:type="dxa"/>
            <w:gridSpan w:val="22"/>
            <w:vAlign w:val="center"/>
          </w:tcPr>
          <w:p w:rsidR="00222262" w:rsidRDefault="00222262" w:rsidP="00F135E7">
            <w:pPr>
              <w:tabs>
                <w:tab w:val="left" w:pos="2862"/>
              </w:tabs>
              <w:spacing w:after="0"/>
              <w:rPr>
                <w:rFonts w:ascii="Times New Roman" w:hAnsi="Times New Roman"/>
                <w:sz w:val="24"/>
                <w:szCs w:val="24"/>
              </w:rPr>
            </w:pPr>
            <w:r>
              <w:rPr>
                <w:rFonts w:ascii="Times New Roman" w:hAnsi="Times New Roman"/>
                <w:sz w:val="24"/>
                <w:szCs w:val="24"/>
              </w:rPr>
              <w:lastRenderedPageBreak/>
              <w:t xml:space="preserve">Removal Of Microbial Cells And Solid Matter, Foam Separation, Precipitation, Filtration, Centrifugation; Cell Disruptions, Liquid-Liquid Extraction, Chromatography, Membrane Process; Drying And Crystallization. </w:t>
            </w:r>
          </w:p>
        </w:tc>
      </w:tr>
      <w:tr w:rsidR="00222262" w:rsidTr="00F135E7">
        <w:trPr>
          <w:trHeight w:val="20"/>
          <w:jc w:val="center"/>
        </w:trPr>
        <w:tc>
          <w:tcPr>
            <w:tcW w:w="1491" w:type="dxa"/>
            <w:gridSpan w:val="4"/>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Unit:5</w:t>
            </w:r>
          </w:p>
        </w:tc>
        <w:tc>
          <w:tcPr>
            <w:tcW w:w="6148" w:type="dxa"/>
            <w:gridSpan w:val="11"/>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QUALITY ASSURANCE</w:t>
            </w:r>
          </w:p>
        </w:tc>
        <w:tc>
          <w:tcPr>
            <w:tcW w:w="2492" w:type="dxa"/>
            <w:gridSpan w:val="7"/>
            <w:vAlign w:val="center"/>
          </w:tcPr>
          <w:p w:rsidR="00222262" w:rsidRDefault="00222262" w:rsidP="00F135E7">
            <w:pPr>
              <w:tabs>
                <w:tab w:val="center" w:pos="927"/>
                <w:tab w:val="right" w:pos="1854"/>
              </w:tabs>
              <w:spacing w:after="0"/>
              <w:jc w:val="center"/>
              <w:rPr>
                <w:rFonts w:ascii="Times New Roman" w:hAnsi="Times New Roman"/>
                <w:sz w:val="24"/>
                <w:szCs w:val="24"/>
              </w:rPr>
            </w:pPr>
            <w:r>
              <w:rPr>
                <w:rFonts w:ascii="Times New Roman" w:hAnsi="Times New Roman"/>
                <w:b/>
                <w:sz w:val="24"/>
                <w:szCs w:val="24"/>
              </w:rPr>
              <w:t>10--  hours</w:t>
            </w:r>
          </w:p>
        </w:tc>
      </w:tr>
      <w:tr w:rsidR="00222262" w:rsidTr="00F135E7">
        <w:trPr>
          <w:trHeight w:val="20"/>
          <w:jc w:val="center"/>
        </w:trPr>
        <w:tc>
          <w:tcPr>
            <w:tcW w:w="10131" w:type="dxa"/>
            <w:gridSpan w:val="22"/>
            <w:vAlign w:val="center"/>
          </w:tcPr>
          <w:p w:rsidR="00222262" w:rsidRDefault="00222262" w:rsidP="00F135E7">
            <w:pPr>
              <w:spacing w:after="0"/>
              <w:rPr>
                <w:rFonts w:ascii="Times New Roman" w:hAnsi="Times New Roman"/>
                <w:sz w:val="24"/>
                <w:szCs w:val="24"/>
              </w:rPr>
            </w:pPr>
            <w:r>
              <w:rPr>
                <w:rFonts w:ascii="Times New Roman" w:hAnsi="Times New Roman"/>
                <w:sz w:val="24"/>
                <w:szCs w:val="24"/>
              </w:rPr>
              <w:t xml:space="preserve">Quality Analysis And Product Formulation - Product Appearance, Product Stabilization And Shelf Life Analysis; Fermentation Economics Of Citric Acid – Process &amp; Project Economics; </w:t>
            </w:r>
          </w:p>
        </w:tc>
      </w:tr>
      <w:tr w:rsidR="00222262" w:rsidTr="00F135E7">
        <w:trPr>
          <w:trHeight w:val="458"/>
          <w:jc w:val="center"/>
        </w:trPr>
        <w:tc>
          <w:tcPr>
            <w:tcW w:w="7639" w:type="dxa"/>
            <w:gridSpan w:val="15"/>
            <w:vAlign w:val="center"/>
          </w:tcPr>
          <w:p w:rsidR="00222262" w:rsidRDefault="00222262" w:rsidP="00F135E7">
            <w:pPr>
              <w:spacing w:after="0"/>
              <w:jc w:val="right"/>
              <w:rPr>
                <w:rFonts w:ascii="Times New Roman" w:hAnsi="Times New Roman"/>
                <w:sz w:val="24"/>
                <w:szCs w:val="24"/>
              </w:rPr>
            </w:pPr>
            <w:r>
              <w:rPr>
                <w:rFonts w:ascii="Times New Roman" w:hAnsi="Times New Roman"/>
                <w:b/>
                <w:sz w:val="24"/>
                <w:szCs w:val="24"/>
              </w:rPr>
              <w:t>Total Lecture hours</w:t>
            </w:r>
          </w:p>
        </w:tc>
        <w:tc>
          <w:tcPr>
            <w:tcW w:w="2492" w:type="dxa"/>
            <w:gridSpan w:val="7"/>
            <w:vAlign w:val="center"/>
          </w:tcPr>
          <w:p w:rsidR="00222262" w:rsidRDefault="00222262" w:rsidP="00F135E7">
            <w:pPr>
              <w:spacing w:after="0"/>
              <w:jc w:val="right"/>
              <w:rPr>
                <w:rFonts w:ascii="Times New Roman" w:hAnsi="Times New Roman"/>
                <w:sz w:val="24"/>
                <w:szCs w:val="24"/>
              </w:rPr>
            </w:pPr>
            <w:r>
              <w:rPr>
                <w:rFonts w:ascii="Times New Roman" w:hAnsi="Times New Roman"/>
                <w:b/>
                <w:sz w:val="24"/>
                <w:szCs w:val="24"/>
              </w:rPr>
              <w:t>64--  hours</w:t>
            </w:r>
          </w:p>
        </w:tc>
      </w:tr>
      <w:tr w:rsidR="00222262" w:rsidTr="00F135E7">
        <w:trPr>
          <w:trHeight w:val="143"/>
          <w:jc w:val="center"/>
        </w:trPr>
        <w:tc>
          <w:tcPr>
            <w:tcW w:w="10131" w:type="dxa"/>
            <w:gridSpan w:val="22"/>
          </w:tcPr>
          <w:p w:rsidR="00222262" w:rsidRDefault="00222262" w:rsidP="00F135E7">
            <w:pPr>
              <w:spacing w:after="0"/>
              <w:rPr>
                <w:rFonts w:ascii="Times New Roman" w:hAnsi="Times New Roman"/>
                <w:sz w:val="24"/>
                <w:szCs w:val="24"/>
              </w:rPr>
            </w:pPr>
            <w:r>
              <w:rPr>
                <w:rFonts w:ascii="Times New Roman" w:hAnsi="Times New Roman"/>
                <w:b/>
                <w:sz w:val="24"/>
                <w:szCs w:val="24"/>
              </w:rPr>
              <w:t>Text Book(s)</w:t>
            </w:r>
          </w:p>
        </w:tc>
      </w:tr>
      <w:tr w:rsidR="00222262" w:rsidTr="00F135E7">
        <w:trPr>
          <w:trHeight w:val="143"/>
          <w:jc w:val="center"/>
        </w:trPr>
        <w:tc>
          <w:tcPr>
            <w:tcW w:w="567" w:type="dxa"/>
          </w:tcPr>
          <w:p w:rsidR="00222262" w:rsidRDefault="00222262" w:rsidP="00F135E7">
            <w:pPr>
              <w:spacing w:after="0"/>
              <w:rPr>
                <w:rFonts w:ascii="Times New Roman" w:hAnsi="Times New Roman"/>
                <w:sz w:val="24"/>
                <w:szCs w:val="24"/>
              </w:rPr>
            </w:pPr>
            <w:r>
              <w:rPr>
                <w:rFonts w:ascii="Times New Roman" w:hAnsi="Times New Roman"/>
                <w:sz w:val="24"/>
                <w:szCs w:val="24"/>
              </w:rPr>
              <w:t>1</w:t>
            </w:r>
          </w:p>
        </w:tc>
        <w:tc>
          <w:tcPr>
            <w:tcW w:w="9564" w:type="dxa"/>
            <w:gridSpan w:val="21"/>
          </w:tcPr>
          <w:p w:rsidR="00222262" w:rsidRDefault="00222262" w:rsidP="00F135E7">
            <w:pPr>
              <w:spacing w:after="0"/>
              <w:jc w:val="both"/>
              <w:rPr>
                <w:rFonts w:ascii="Times New Roman" w:hAnsi="Times New Roman"/>
                <w:color w:val="000000"/>
                <w:sz w:val="24"/>
                <w:szCs w:val="24"/>
              </w:rPr>
            </w:pPr>
            <w:r>
              <w:rPr>
                <w:rFonts w:ascii="Times New Roman" w:hAnsi="Times New Roman"/>
                <w:color w:val="000000"/>
                <w:sz w:val="24"/>
                <w:szCs w:val="24"/>
              </w:rPr>
              <w:t xml:space="preserve">Principles of fermentation technology, Peter F. </w:t>
            </w:r>
            <w:proofErr w:type="spellStart"/>
            <w:r>
              <w:rPr>
                <w:rFonts w:ascii="Times New Roman" w:hAnsi="Times New Roman"/>
                <w:color w:val="000000"/>
                <w:sz w:val="24"/>
                <w:szCs w:val="24"/>
              </w:rPr>
              <w:t>Stanbury</w:t>
            </w:r>
            <w:proofErr w:type="spellEnd"/>
            <w:r>
              <w:rPr>
                <w:rFonts w:ascii="Times New Roman" w:hAnsi="Times New Roman"/>
                <w:color w:val="000000"/>
                <w:sz w:val="24"/>
                <w:szCs w:val="24"/>
              </w:rPr>
              <w:t>, Allan Whitaker and Stephen J. Hall, Third edition,  Elsevier publications, 2017</w:t>
            </w:r>
          </w:p>
        </w:tc>
      </w:tr>
      <w:tr w:rsidR="00222262" w:rsidTr="00F135E7">
        <w:trPr>
          <w:trHeight w:val="143"/>
          <w:jc w:val="center"/>
        </w:trPr>
        <w:tc>
          <w:tcPr>
            <w:tcW w:w="567" w:type="dxa"/>
          </w:tcPr>
          <w:p w:rsidR="00222262" w:rsidRDefault="00222262" w:rsidP="00F135E7">
            <w:pPr>
              <w:spacing w:after="0"/>
              <w:rPr>
                <w:rFonts w:ascii="Times New Roman" w:hAnsi="Times New Roman"/>
                <w:sz w:val="24"/>
                <w:szCs w:val="24"/>
              </w:rPr>
            </w:pPr>
            <w:r>
              <w:rPr>
                <w:rFonts w:ascii="Times New Roman" w:hAnsi="Times New Roman"/>
                <w:sz w:val="24"/>
                <w:szCs w:val="24"/>
              </w:rPr>
              <w:t>2</w:t>
            </w:r>
          </w:p>
        </w:tc>
        <w:tc>
          <w:tcPr>
            <w:tcW w:w="9564" w:type="dxa"/>
            <w:gridSpan w:val="21"/>
          </w:tcPr>
          <w:p w:rsidR="00222262" w:rsidRDefault="00222262" w:rsidP="00F135E7">
            <w:pPr>
              <w:spacing w:after="0"/>
              <w:jc w:val="both"/>
              <w:rPr>
                <w:rFonts w:ascii="Times New Roman" w:hAnsi="Times New Roman"/>
                <w:sz w:val="24"/>
                <w:szCs w:val="24"/>
                <w:highlight w:val="white"/>
              </w:rPr>
            </w:pPr>
            <w:r>
              <w:rPr>
                <w:rFonts w:ascii="Times New Roman" w:hAnsi="Times New Roman"/>
                <w:sz w:val="24"/>
                <w:szCs w:val="24"/>
              </w:rPr>
              <w:t xml:space="preserve">Bioprocess engineering- second edition, DG. </w:t>
            </w:r>
            <w:proofErr w:type="spellStart"/>
            <w:r>
              <w:rPr>
                <w:rFonts w:ascii="Times New Roman" w:hAnsi="Times New Roman"/>
                <w:sz w:val="24"/>
                <w:szCs w:val="24"/>
              </w:rPr>
              <w:t>Rao</w:t>
            </w:r>
            <w:proofErr w:type="spellEnd"/>
            <w:r>
              <w:rPr>
                <w:rFonts w:ascii="Times New Roman" w:hAnsi="Times New Roman"/>
                <w:sz w:val="24"/>
                <w:szCs w:val="24"/>
              </w:rPr>
              <w:t xml:space="preserve">, Tata </w:t>
            </w:r>
            <w:proofErr w:type="spellStart"/>
            <w:r>
              <w:rPr>
                <w:rFonts w:ascii="Times New Roman" w:hAnsi="Times New Roman"/>
                <w:sz w:val="24"/>
                <w:szCs w:val="24"/>
              </w:rPr>
              <w:t>McGrawHill</w:t>
            </w:r>
            <w:proofErr w:type="spellEnd"/>
            <w:r>
              <w:rPr>
                <w:rFonts w:ascii="Times New Roman" w:hAnsi="Times New Roman"/>
                <w:sz w:val="24"/>
                <w:szCs w:val="24"/>
              </w:rPr>
              <w:t xml:space="preserve"> Publishing Co. Ltd., New Delhi, 2010</w:t>
            </w:r>
          </w:p>
        </w:tc>
      </w:tr>
      <w:tr w:rsidR="00222262" w:rsidTr="00F135E7">
        <w:trPr>
          <w:trHeight w:val="368"/>
          <w:jc w:val="center"/>
        </w:trPr>
        <w:tc>
          <w:tcPr>
            <w:tcW w:w="10131" w:type="dxa"/>
            <w:gridSpan w:val="22"/>
          </w:tcPr>
          <w:p w:rsidR="00222262" w:rsidRDefault="00222262" w:rsidP="00F135E7">
            <w:pPr>
              <w:spacing w:after="0"/>
              <w:rPr>
                <w:rFonts w:ascii="Times New Roman" w:hAnsi="Times New Roman"/>
                <w:sz w:val="24"/>
                <w:szCs w:val="24"/>
              </w:rPr>
            </w:pPr>
            <w:r>
              <w:rPr>
                <w:rFonts w:ascii="Times New Roman" w:hAnsi="Times New Roman"/>
                <w:b/>
                <w:sz w:val="24"/>
                <w:szCs w:val="24"/>
              </w:rPr>
              <w:t>Reference Books</w:t>
            </w:r>
          </w:p>
        </w:tc>
      </w:tr>
      <w:tr w:rsidR="00222262" w:rsidTr="00F135E7">
        <w:trPr>
          <w:trHeight w:val="143"/>
          <w:jc w:val="center"/>
        </w:trPr>
        <w:tc>
          <w:tcPr>
            <w:tcW w:w="567" w:type="dxa"/>
          </w:tcPr>
          <w:p w:rsidR="00222262" w:rsidRDefault="00222262" w:rsidP="00F135E7">
            <w:pPr>
              <w:spacing w:after="0"/>
              <w:rPr>
                <w:rFonts w:ascii="Times New Roman" w:hAnsi="Times New Roman"/>
                <w:sz w:val="24"/>
                <w:szCs w:val="24"/>
              </w:rPr>
            </w:pPr>
            <w:r>
              <w:rPr>
                <w:rFonts w:ascii="Times New Roman" w:hAnsi="Times New Roman"/>
                <w:sz w:val="24"/>
                <w:szCs w:val="24"/>
              </w:rPr>
              <w:t>1</w:t>
            </w:r>
          </w:p>
        </w:tc>
        <w:tc>
          <w:tcPr>
            <w:tcW w:w="9564" w:type="dxa"/>
            <w:gridSpan w:val="21"/>
          </w:tcPr>
          <w:p w:rsidR="00222262" w:rsidRDefault="00222262" w:rsidP="00F135E7">
            <w:pPr>
              <w:spacing w:after="0"/>
              <w:jc w:val="both"/>
              <w:rPr>
                <w:rFonts w:ascii="Times New Roman" w:hAnsi="Times New Roman"/>
                <w:sz w:val="24"/>
                <w:szCs w:val="24"/>
                <w:highlight w:val="white"/>
              </w:rPr>
            </w:pPr>
            <w:r>
              <w:rPr>
                <w:rFonts w:ascii="Times New Roman" w:hAnsi="Times New Roman"/>
                <w:sz w:val="24"/>
                <w:szCs w:val="24"/>
              </w:rPr>
              <w:t xml:space="preserve">Instrumentation, measurement and analysis, II edition, </w:t>
            </w:r>
            <w:proofErr w:type="spellStart"/>
            <w:r>
              <w:rPr>
                <w:rFonts w:ascii="Times New Roman" w:hAnsi="Times New Roman"/>
                <w:sz w:val="24"/>
                <w:szCs w:val="24"/>
              </w:rPr>
              <w:t>Nakra</w:t>
            </w:r>
            <w:proofErr w:type="spellEnd"/>
            <w:r>
              <w:rPr>
                <w:rFonts w:ascii="Times New Roman" w:hAnsi="Times New Roman"/>
                <w:sz w:val="24"/>
                <w:szCs w:val="24"/>
              </w:rPr>
              <w:t xml:space="preserve"> BC and </w:t>
            </w:r>
            <w:proofErr w:type="spellStart"/>
            <w:r>
              <w:rPr>
                <w:rFonts w:ascii="Times New Roman" w:hAnsi="Times New Roman"/>
                <w:sz w:val="24"/>
                <w:szCs w:val="24"/>
              </w:rPr>
              <w:t>Chaudhry</w:t>
            </w:r>
            <w:proofErr w:type="spellEnd"/>
            <w:r>
              <w:rPr>
                <w:rFonts w:ascii="Times New Roman" w:hAnsi="Times New Roman"/>
                <w:sz w:val="24"/>
                <w:szCs w:val="24"/>
              </w:rPr>
              <w:t xml:space="preserve"> KK, Tata </w:t>
            </w:r>
            <w:proofErr w:type="spellStart"/>
            <w:r>
              <w:rPr>
                <w:rFonts w:ascii="Times New Roman" w:hAnsi="Times New Roman"/>
                <w:sz w:val="24"/>
                <w:szCs w:val="24"/>
              </w:rPr>
              <w:t>McGrawHill</w:t>
            </w:r>
            <w:proofErr w:type="spellEnd"/>
            <w:r>
              <w:rPr>
                <w:rFonts w:ascii="Times New Roman" w:hAnsi="Times New Roman"/>
                <w:sz w:val="24"/>
                <w:szCs w:val="24"/>
              </w:rPr>
              <w:t xml:space="preserve"> Publishing Co. Ltd., New Delhi, 2004</w:t>
            </w:r>
          </w:p>
        </w:tc>
      </w:tr>
      <w:tr w:rsidR="00222262" w:rsidTr="00F135E7">
        <w:trPr>
          <w:trHeight w:val="416"/>
          <w:jc w:val="center"/>
        </w:trPr>
        <w:tc>
          <w:tcPr>
            <w:tcW w:w="567" w:type="dxa"/>
          </w:tcPr>
          <w:p w:rsidR="00222262" w:rsidRDefault="00222262" w:rsidP="00F135E7">
            <w:pPr>
              <w:spacing w:after="0"/>
              <w:rPr>
                <w:rFonts w:ascii="Times New Roman" w:hAnsi="Times New Roman"/>
                <w:sz w:val="24"/>
                <w:szCs w:val="24"/>
              </w:rPr>
            </w:pPr>
            <w:r>
              <w:rPr>
                <w:rFonts w:ascii="Times New Roman" w:hAnsi="Times New Roman"/>
                <w:sz w:val="24"/>
                <w:szCs w:val="24"/>
              </w:rPr>
              <w:t>2</w:t>
            </w:r>
          </w:p>
        </w:tc>
        <w:tc>
          <w:tcPr>
            <w:tcW w:w="9564" w:type="dxa"/>
            <w:gridSpan w:val="21"/>
          </w:tcPr>
          <w:p w:rsidR="00222262" w:rsidRDefault="00222262" w:rsidP="00F135E7">
            <w:pPr>
              <w:widowControl w:val="0"/>
              <w:spacing w:after="0"/>
              <w:jc w:val="both"/>
              <w:rPr>
                <w:rFonts w:ascii="Times New Roman" w:hAnsi="Times New Roman"/>
                <w:sz w:val="24"/>
                <w:szCs w:val="24"/>
                <w:highlight w:val="white"/>
              </w:rPr>
            </w:pPr>
            <w:r>
              <w:rPr>
                <w:rFonts w:ascii="Times New Roman" w:hAnsi="Times New Roman"/>
                <w:sz w:val="24"/>
                <w:szCs w:val="24"/>
              </w:rPr>
              <w:t xml:space="preserve">Fermentation Microbiology and Biotechnology, </w:t>
            </w:r>
            <w:proofErr w:type="spellStart"/>
            <w:r>
              <w:rPr>
                <w:rFonts w:ascii="Times New Roman" w:hAnsi="Times New Roman"/>
                <w:sz w:val="24"/>
                <w:szCs w:val="24"/>
              </w:rPr>
              <w:t>Mansi</w:t>
            </w:r>
            <w:proofErr w:type="spellEnd"/>
            <w:r>
              <w:rPr>
                <w:rFonts w:ascii="Times New Roman" w:hAnsi="Times New Roman"/>
                <w:sz w:val="24"/>
                <w:szCs w:val="24"/>
              </w:rPr>
              <w:t xml:space="preserve"> El-</w:t>
            </w:r>
            <w:proofErr w:type="spellStart"/>
            <w:r>
              <w:rPr>
                <w:rFonts w:ascii="Times New Roman" w:hAnsi="Times New Roman"/>
                <w:sz w:val="24"/>
                <w:szCs w:val="24"/>
              </w:rPr>
              <w:t>Mansi</w:t>
            </w:r>
            <w:proofErr w:type="spellEnd"/>
            <w:r>
              <w:rPr>
                <w:rFonts w:ascii="Times New Roman" w:hAnsi="Times New Roman"/>
                <w:sz w:val="24"/>
                <w:szCs w:val="24"/>
              </w:rPr>
              <w:t xml:space="preserve"> and Charlie Bryce, CRC press, 4</w:t>
            </w:r>
            <w:r>
              <w:rPr>
                <w:rFonts w:ascii="Times New Roman" w:hAnsi="Times New Roman"/>
                <w:sz w:val="24"/>
                <w:szCs w:val="24"/>
                <w:vertAlign w:val="superscript"/>
              </w:rPr>
              <w:t>th</w:t>
            </w:r>
            <w:r>
              <w:rPr>
                <w:rFonts w:ascii="Times New Roman" w:hAnsi="Times New Roman"/>
                <w:sz w:val="24"/>
                <w:szCs w:val="24"/>
              </w:rPr>
              <w:t xml:space="preserve"> edition, 2018</w:t>
            </w:r>
          </w:p>
        </w:tc>
      </w:tr>
      <w:tr w:rsidR="00222262" w:rsidTr="00F135E7">
        <w:trPr>
          <w:trHeight w:val="416"/>
          <w:jc w:val="center"/>
        </w:trPr>
        <w:tc>
          <w:tcPr>
            <w:tcW w:w="567" w:type="dxa"/>
          </w:tcPr>
          <w:p w:rsidR="00222262" w:rsidRDefault="00222262" w:rsidP="00F135E7">
            <w:pPr>
              <w:spacing w:after="0"/>
              <w:rPr>
                <w:rFonts w:ascii="Times New Roman" w:hAnsi="Times New Roman"/>
                <w:sz w:val="24"/>
                <w:szCs w:val="24"/>
              </w:rPr>
            </w:pPr>
            <w:r>
              <w:rPr>
                <w:rFonts w:ascii="Times New Roman" w:hAnsi="Times New Roman"/>
                <w:sz w:val="24"/>
                <w:szCs w:val="24"/>
              </w:rPr>
              <w:t>3</w:t>
            </w:r>
          </w:p>
        </w:tc>
        <w:tc>
          <w:tcPr>
            <w:tcW w:w="9564" w:type="dxa"/>
            <w:gridSpan w:val="21"/>
          </w:tcPr>
          <w:p w:rsidR="00222262" w:rsidRDefault="00222262" w:rsidP="00F135E7">
            <w:pPr>
              <w:pBdr>
                <w:top w:val="nil"/>
                <w:left w:val="nil"/>
                <w:bottom w:val="nil"/>
                <w:right w:val="nil"/>
                <w:between w:val="nil"/>
              </w:pBdr>
              <w:spacing w:after="0"/>
              <w:jc w:val="both"/>
              <w:rPr>
                <w:rFonts w:ascii="Times New Roman" w:hAnsi="Times New Roman"/>
                <w:color w:val="000000"/>
                <w:sz w:val="24"/>
                <w:szCs w:val="24"/>
                <w:highlight w:val="white"/>
              </w:rPr>
            </w:pPr>
            <w:r>
              <w:rPr>
                <w:rFonts w:ascii="Times New Roman" w:hAnsi="Times New Roman"/>
                <w:color w:val="000000"/>
                <w:sz w:val="24"/>
                <w:szCs w:val="24"/>
              </w:rPr>
              <w:t xml:space="preserve">Manual of Industrial Microbiology and Biotechnology, III edition, Richard H. </w:t>
            </w:r>
            <w:proofErr w:type="spellStart"/>
            <w:r>
              <w:rPr>
                <w:rFonts w:ascii="Times New Roman" w:hAnsi="Times New Roman"/>
                <w:color w:val="000000"/>
                <w:sz w:val="24"/>
                <w:szCs w:val="24"/>
              </w:rPr>
              <w:t>Baltz</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Arnorld</w:t>
            </w:r>
            <w:proofErr w:type="spellEnd"/>
            <w:r>
              <w:rPr>
                <w:rFonts w:ascii="Times New Roman" w:hAnsi="Times New Roman"/>
                <w:color w:val="000000"/>
                <w:sz w:val="24"/>
                <w:szCs w:val="24"/>
              </w:rPr>
              <w:t xml:space="preserve"> L. </w:t>
            </w:r>
            <w:proofErr w:type="spellStart"/>
            <w:r>
              <w:rPr>
                <w:rFonts w:ascii="Times New Roman" w:hAnsi="Times New Roman"/>
                <w:color w:val="000000"/>
                <w:sz w:val="24"/>
                <w:szCs w:val="24"/>
              </w:rPr>
              <w:t>Demain</w:t>
            </w:r>
            <w:proofErr w:type="spellEnd"/>
            <w:r>
              <w:rPr>
                <w:rFonts w:ascii="Times New Roman" w:hAnsi="Times New Roman"/>
                <w:color w:val="000000"/>
                <w:sz w:val="24"/>
                <w:szCs w:val="24"/>
              </w:rPr>
              <w:t xml:space="preserve"> and Julian E. Davies, ASM press, Washington DC, 2010</w:t>
            </w:r>
          </w:p>
        </w:tc>
      </w:tr>
      <w:tr w:rsidR="00222262" w:rsidTr="00F135E7">
        <w:trPr>
          <w:trHeight w:val="416"/>
          <w:jc w:val="center"/>
        </w:trPr>
        <w:tc>
          <w:tcPr>
            <w:tcW w:w="567" w:type="dxa"/>
          </w:tcPr>
          <w:p w:rsidR="00222262" w:rsidRDefault="00222262" w:rsidP="00F135E7">
            <w:pPr>
              <w:spacing w:after="0"/>
              <w:rPr>
                <w:rFonts w:ascii="Times New Roman" w:hAnsi="Times New Roman"/>
                <w:sz w:val="24"/>
                <w:szCs w:val="24"/>
              </w:rPr>
            </w:pPr>
            <w:r>
              <w:rPr>
                <w:rFonts w:ascii="Times New Roman" w:hAnsi="Times New Roman"/>
                <w:sz w:val="24"/>
                <w:szCs w:val="24"/>
              </w:rPr>
              <w:t>4</w:t>
            </w:r>
          </w:p>
        </w:tc>
        <w:tc>
          <w:tcPr>
            <w:tcW w:w="9564" w:type="dxa"/>
            <w:gridSpan w:val="21"/>
          </w:tcPr>
          <w:p w:rsidR="00222262" w:rsidRDefault="00222262" w:rsidP="00F135E7">
            <w:pPr>
              <w:pBdr>
                <w:top w:val="nil"/>
                <w:left w:val="nil"/>
                <w:bottom w:val="nil"/>
                <w:right w:val="nil"/>
                <w:between w:val="nil"/>
              </w:pBdr>
              <w:spacing w:after="0"/>
              <w:jc w:val="both"/>
              <w:rPr>
                <w:rFonts w:ascii="Times New Roman" w:hAnsi="Times New Roman"/>
                <w:color w:val="000000"/>
                <w:sz w:val="24"/>
                <w:szCs w:val="24"/>
              </w:rPr>
            </w:pPr>
            <w:r>
              <w:rPr>
                <w:rFonts w:ascii="Times New Roman" w:hAnsi="Times New Roman"/>
                <w:color w:val="000000"/>
                <w:sz w:val="24"/>
                <w:szCs w:val="24"/>
              </w:rPr>
              <w:t xml:space="preserve">Biochemical Engineering Fundamentals, </w:t>
            </w:r>
            <w:proofErr w:type="spellStart"/>
            <w:r>
              <w:rPr>
                <w:rFonts w:ascii="Times New Roman" w:hAnsi="Times New Roman"/>
                <w:color w:val="000000"/>
                <w:sz w:val="24"/>
                <w:szCs w:val="24"/>
              </w:rPr>
              <w:t>Baily</w:t>
            </w:r>
            <w:proofErr w:type="spellEnd"/>
            <w:r>
              <w:rPr>
                <w:rFonts w:ascii="Times New Roman" w:hAnsi="Times New Roman"/>
                <w:color w:val="000000"/>
                <w:sz w:val="24"/>
                <w:szCs w:val="24"/>
              </w:rPr>
              <w:t xml:space="preserve">, J., Bailey J. and </w:t>
            </w:r>
            <w:proofErr w:type="spellStart"/>
            <w:r>
              <w:rPr>
                <w:rFonts w:ascii="Times New Roman" w:hAnsi="Times New Roman"/>
                <w:color w:val="000000"/>
                <w:sz w:val="24"/>
                <w:szCs w:val="24"/>
              </w:rPr>
              <w:t>Ollis</w:t>
            </w:r>
            <w:proofErr w:type="gramStart"/>
            <w:r>
              <w:rPr>
                <w:rFonts w:ascii="Times New Roman" w:hAnsi="Times New Roman"/>
                <w:color w:val="000000"/>
                <w:sz w:val="24"/>
                <w:szCs w:val="24"/>
              </w:rPr>
              <w:t>,D.F</w:t>
            </w:r>
            <w:proofErr w:type="spellEnd"/>
            <w:proofErr w:type="gramEnd"/>
            <w:r>
              <w:rPr>
                <w:rFonts w:ascii="Times New Roman" w:hAnsi="Times New Roman"/>
                <w:color w:val="000000"/>
                <w:sz w:val="24"/>
                <w:szCs w:val="24"/>
              </w:rPr>
              <w:t>., McGraw-Hill Book Co. New York, 2015</w:t>
            </w:r>
          </w:p>
        </w:tc>
      </w:tr>
      <w:tr w:rsidR="00222262" w:rsidTr="00F135E7">
        <w:trPr>
          <w:trHeight w:val="416"/>
          <w:jc w:val="center"/>
        </w:trPr>
        <w:tc>
          <w:tcPr>
            <w:tcW w:w="567" w:type="dxa"/>
          </w:tcPr>
          <w:p w:rsidR="00222262" w:rsidRDefault="00222262" w:rsidP="00F135E7">
            <w:pPr>
              <w:spacing w:after="0"/>
              <w:rPr>
                <w:rFonts w:ascii="Times New Roman" w:hAnsi="Times New Roman"/>
                <w:sz w:val="24"/>
                <w:szCs w:val="24"/>
              </w:rPr>
            </w:pPr>
            <w:r>
              <w:rPr>
                <w:rFonts w:ascii="Times New Roman" w:hAnsi="Times New Roman"/>
                <w:sz w:val="24"/>
                <w:szCs w:val="24"/>
              </w:rPr>
              <w:t>5</w:t>
            </w:r>
          </w:p>
        </w:tc>
        <w:tc>
          <w:tcPr>
            <w:tcW w:w="9564" w:type="dxa"/>
            <w:gridSpan w:val="21"/>
          </w:tcPr>
          <w:p w:rsidR="00222262" w:rsidRDefault="00222262" w:rsidP="00F135E7">
            <w:pPr>
              <w:spacing w:after="0"/>
              <w:jc w:val="both"/>
              <w:rPr>
                <w:rFonts w:ascii="Times New Roman" w:hAnsi="Times New Roman"/>
                <w:sz w:val="24"/>
                <w:szCs w:val="24"/>
              </w:rPr>
            </w:pPr>
            <w:r>
              <w:rPr>
                <w:rFonts w:ascii="Times New Roman" w:hAnsi="Times New Roman"/>
                <w:sz w:val="24"/>
                <w:szCs w:val="24"/>
              </w:rPr>
              <w:t>Bioprocess Engineering: Basic concepts, 3</w:t>
            </w:r>
            <w:r>
              <w:rPr>
                <w:rFonts w:ascii="Times New Roman" w:hAnsi="Times New Roman"/>
                <w:sz w:val="24"/>
                <w:szCs w:val="24"/>
                <w:vertAlign w:val="superscript"/>
              </w:rPr>
              <w:t>rd</w:t>
            </w:r>
            <w:r>
              <w:rPr>
                <w:rFonts w:ascii="Times New Roman" w:hAnsi="Times New Roman"/>
                <w:sz w:val="24"/>
                <w:szCs w:val="24"/>
              </w:rPr>
              <w:t xml:space="preserve"> edition, Michael L. Schuler, </w:t>
            </w:r>
            <w:proofErr w:type="spellStart"/>
            <w:r>
              <w:rPr>
                <w:rFonts w:ascii="Times New Roman" w:hAnsi="Times New Roman"/>
                <w:sz w:val="24"/>
                <w:szCs w:val="24"/>
              </w:rPr>
              <w:t>Fikret</w:t>
            </w:r>
            <w:proofErr w:type="spellEnd"/>
            <w:r>
              <w:rPr>
                <w:rFonts w:ascii="Times New Roman" w:hAnsi="Times New Roman"/>
                <w:sz w:val="24"/>
                <w:szCs w:val="24"/>
              </w:rPr>
              <w:t xml:space="preserve"> </w:t>
            </w:r>
            <w:proofErr w:type="spellStart"/>
            <w:r>
              <w:rPr>
                <w:rFonts w:ascii="Times New Roman" w:hAnsi="Times New Roman"/>
                <w:sz w:val="24"/>
                <w:szCs w:val="24"/>
              </w:rPr>
              <w:t>Kargi</w:t>
            </w:r>
            <w:proofErr w:type="spellEnd"/>
            <w:r>
              <w:rPr>
                <w:rFonts w:ascii="Times New Roman" w:hAnsi="Times New Roman"/>
                <w:sz w:val="24"/>
                <w:szCs w:val="24"/>
              </w:rPr>
              <w:t xml:space="preserve">, Matthew </w:t>
            </w:r>
            <w:proofErr w:type="spellStart"/>
            <w:r>
              <w:rPr>
                <w:rFonts w:ascii="Times New Roman" w:hAnsi="Times New Roman"/>
                <w:sz w:val="24"/>
                <w:szCs w:val="24"/>
              </w:rPr>
              <w:t>Delisa</w:t>
            </w:r>
            <w:proofErr w:type="spellEnd"/>
            <w:r>
              <w:rPr>
                <w:rFonts w:ascii="Times New Roman" w:hAnsi="Times New Roman"/>
                <w:sz w:val="24"/>
                <w:szCs w:val="24"/>
              </w:rPr>
              <w:t xml:space="preserve">, Pearson publishers, 2017 </w:t>
            </w:r>
          </w:p>
        </w:tc>
      </w:tr>
      <w:tr w:rsidR="00222262" w:rsidTr="00F135E7">
        <w:trPr>
          <w:trHeight w:val="416"/>
          <w:jc w:val="center"/>
        </w:trPr>
        <w:tc>
          <w:tcPr>
            <w:tcW w:w="567" w:type="dxa"/>
          </w:tcPr>
          <w:p w:rsidR="00222262" w:rsidRDefault="00222262" w:rsidP="00F135E7">
            <w:pPr>
              <w:spacing w:after="0"/>
              <w:rPr>
                <w:rFonts w:ascii="Times New Roman" w:hAnsi="Times New Roman"/>
                <w:sz w:val="24"/>
                <w:szCs w:val="24"/>
              </w:rPr>
            </w:pPr>
            <w:r>
              <w:rPr>
                <w:rFonts w:ascii="Times New Roman" w:hAnsi="Times New Roman"/>
                <w:sz w:val="24"/>
                <w:szCs w:val="24"/>
              </w:rPr>
              <w:t>6</w:t>
            </w:r>
          </w:p>
        </w:tc>
        <w:tc>
          <w:tcPr>
            <w:tcW w:w="9564" w:type="dxa"/>
            <w:gridSpan w:val="21"/>
          </w:tcPr>
          <w:p w:rsidR="00222262" w:rsidRDefault="00222262" w:rsidP="00F135E7">
            <w:pPr>
              <w:spacing w:after="0"/>
              <w:jc w:val="both"/>
              <w:rPr>
                <w:rFonts w:ascii="Times New Roman" w:hAnsi="Times New Roman"/>
                <w:sz w:val="24"/>
                <w:szCs w:val="24"/>
              </w:rPr>
            </w:pPr>
            <w:r>
              <w:rPr>
                <w:rFonts w:ascii="Times New Roman" w:hAnsi="Times New Roman"/>
                <w:sz w:val="24"/>
                <w:szCs w:val="24"/>
              </w:rPr>
              <w:t xml:space="preserve">Handbook of Downstream processing, </w:t>
            </w:r>
            <w:proofErr w:type="spellStart"/>
            <w:r>
              <w:rPr>
                <w:rFonts w:ascii="Times New Roman" w:hAnsi="Times New Roman"/>
                <w:sz w:val="24"/>
                <w:szCs w:val="24"/>
              </w:rPr>
              <w:t>Edin</w:t>
            </w:r>
            <w:proofErr w:type="spellEnd"/>
            <w:r>
              <w:rPr>
                <w:rFonts w:ascii="Times New Roman" w:hAnsi="Times New Roman"/>
                <w:sz w:val="24"/>
                <w:szCs w:val="24"/>
              </w:rPr>
              <w:t xml:space="preserve"> Goldberg, Blackie and Academic Professional, 1997</w:t>
            </w:r>
          </w:p>
        </w:tc>
      </w:tr>
      <w:tr w:rsidR="00222262" w:rsidTr="00F135E7">
        <w:trPr>
          <w:trHeight w:val="416"/>
          <w:jc w:val="center"/>
        </w:trPr>
        <w:tc>
          <w:tcPr>
            <w:tcW w:w="567" w:type="dxa"/>
          </w:tcPr>
          <w:p w:rsidR="00222262" w:rsidRDefault="00222262" w:rsidP="00F135E7">
            <w:pPr>
              <w:spacing w:after="0"/>
              <w:rPr>
                <w:rFonts w:ascii="Times New Roman" w:hAnsi="Times New Roman"/>
                <w:sz w:val="24"/>
                <w:szCs w:val="24"/>
              </w:rPr>
            </w:pPr>
            <w:r>
              <w:rPr>
                <w:rFonts w:ascii="Times New Roman" w:hAnsi="Times New Roman"/>
                <w:sz w:val="24"/>
                <w:szCs w:val="24"/>
              </w:rPr>
              <w:t>7</w:t>
            </w:r>
          </w:p>
        </w:tc>
        <w:tc>
          <w:tcPr>
            <w:tcW w:w="9564" w:type="dxa"/>
            <w:gridSpan w:val="21"/>
          </w:tcPr>
          <w:p w:rsidR="00222262" w:rsidRDefault="00222262" w:rsidP="00F135E7">
            <w:pPr>
              <w:spacing w:after="0"/>
              <w:rPr>
                <w:rFonts w:ascii="Times New Roman" w:hAnsi="Times New Roman"/>
                <w:sz w:val="24"/>
                <w:szCs w:val="24"/>
              </w:rPr>
            </w:pPr>
            <w:r>
              <w:rPr>
                <w:rFonts w:ascii="Times New Roman" w:hAnsi="Times New Roman"/>
                <w:color w:val="000000"/>
                <w:sz w:val="24"/>
                <w:szCs w:val="24"/>
              </w:rPr>
              <w:t xml:space="preserve">Ali, S., </w:t>
            </w:r>
            <w:proofErr w:type="spellStart"/>
            <w:r>
              <w:rPr>
                <w:rFonts w:ascii="Times New Roman" w:hAnsi="Times New Roman"/>
                <w:color w:val="000000"/>
                <w:sz w:val="24"/>
                <w:szCs w:val="24"/>
              </w:rPr>
              <w:t>Rafique</w:t>
            </w:r>
            <w:proofErr w:type="spellEnd"/>
            <w:r>
              <w:rPr>
                <w:rFonts w:ascii="Times New Roman" w:hAnsi="Times New Roman"/>
                <w:color w:val="000000"/>
                <w:sz w:val="24"/>
                <w:szCs w:val="24"/>
              </w:rPr>
              <w:t xml:space="preserve">, A., Ahmed, M., &amp; </w:t>
            </w:r>
            <w:proofErr w:type="spellStart"/>
            <w:r>
              <w:rPr>
                <w:rFonts w:ascii="Times New Roman" w:hAnsi="Times New Roman"/>
                <w:color w:val="000000"/>
                <w:sz w:val="24"/>
                <w:szCs w:val="24"/>
              </w:rPr>
              <w:t>Sakandar</w:t>
            </w:r>
            <w:proofErr w:type="spellEnd"/>
            <w:r>
              <w:rPr>
                <w:rFonts w:ascii="Times New Roman" w:hAnsi="Times New Roman"/>
                <w:color w:val="000000"/>
                <w:sz w:val="24"/>
                <w:szCs w:val="24"/>
              </w:rPr>
              <w:t xml:space="preserve">, S., 2018. Different Type of Industrial </w:t>
            </w:r>
            <w:proofErr w:type="spellStart"/>
            <w:r>
              <w:rPr>
                <w:rFonts w:ascii="Times New Roman" w:hAnsi="Times New Roman"/>
                <w:color w:val="000000"/>
                <w:sz w:val="24"/>
                <w:szCs w:val="24"/>
              </w:rPr>
              <w:t>Fermentors</w:t>
            </w:r>
            <w:proofErr w:type="spellEnd"/>
            <w:r>
              <w:rPr>
                <w:rFonts w:ascii="Times New Roman" w:hAnsi="Times New Roman"/>
                <w:color w:val="000000"/>
                <w:sz w:val="24"/>
                <w:szCs w:val="24"/>
              </w:rPr>
              <w:t xml:space="preserve"> and Their Associated Operations for the Mass Production of Metabolite. Eur. J. Pharm. Med. Res., 5(5), 109-119.</w:t>
            </w:r>
          </w:p>
        </w:tc>
      </w:tr>
      <w:tr w:rsidR="00222262" w:rsidTr="00F135E7">
        <w:trPr>
          <w:trHeight w:val="416"/>
          <w:jc w:val="center"/>
        </w:trPr>
        <w:tc>
          <w:tcPr>
            <w:tcW w:w="567" w:type="dxa"/>
          </w:tcPr>
          <w:p w:rsidR="00222262" w:rsidRDefault="00222262" w:rsidP="00F135E7">
            <w:pPr>
              <w:spacing w:after="0"/>
              <w:rPr>
                <w:rFonts w:ascii="Times New Roman" w:hAnsi="Times New Roman"/>
                <w:sz w:val="24"/>
                <w:szCs w:val="24"/>
              </w:rPr>
            </w:pPr>
            <w:r>
              <w:rPr>
                <w:rFonts w:ascii="Times New Roman" w:hAnsi="Times New Roman"/>
                <w:sz w:val="24"/>
                <w:szCs w:val="24"/>
              </w:rPr>
              <w:t>8</w:t>
            </w:r>
          </w:p>
        </w:tc>
        <w:tc>
          <w:tcPr>
            <w:tcW w:w="9564" w:type="dxa"/>
            <w:gridSpan w:val="21"/>
          </w:tcPr>
          <w:p w:rsidR="00222262" w:rsidRDefault="00222262" w:rsidP="00F135E7">
            <w:pPr>
              <w:spacing w:after="0"/>
              <w:rPr>
                <w:rFonts w:ascii="Times New Roman" w:hAnsi="Times New Roman"/>
                <w:color w:val="000000"/>
                <w:sz w:val="24"/>
                <w:szCs w:val="24"/>
              </w:rPr>
            </w:pPr>
            <w:proofErr w:type="spellStart"/>
            <w:r>
              <w:rPr>
                <w:rFonts w:ascii="Times New Roman" w:hAnsi="Times New Roman"/>
                <w:color w:val="000000"/>
                <w:sz w:val="24"/>
                <w:szCs w:val="24"/>
              </w:rPr>
              <w:t>Nduka</w:t>
            </w:r>
            <w:proofErr w:type="spellEnd"/>
            <w:r>
              <w:rPr>
                <w:rFonts w:ascii="Times New Roman" w:hAnsi="Times New Roman"/>
                <w:color w:val="000000"/>
                <w:sz w:val="24"/>
                <w:szCs w:val="24"/>
              </w:rPr>
              <w:t xml:space="preserve"> Okafor,2017, Modern industrial microbiology and biotechnology, CRC Press 2</w:t>
            </w:r>
            <w:r>
              <w:rPr>
                <w:rFonts w:ascii="Times New Roman" w:hAnsi="Times New Roman"/>
                <w:color w:val="000000"/>
                <w:sz w:val="24"/>
                <w:szCs w:val="24"/>
                <w:vertAlign w:val="superscript"/>
              </w:rPr>
              <w:t>nd</w:t>
            </w:r>
            <w:r>
              <w:rPr>
                <w:rFonts w:ascii="Times New Roman" w:hAnsi="Times New Roman"/>
                <w:color w:val="000000"/>
                <w:sz w:val="24"/>
                <w:szCs w:val="24"/>
              </w:rPr>
              <w:t xml:space="preserve"> Edition</w:t>
            </w:r>
          </w:p>
        </w:tc>
      </w:tr>
      <w:tr w:rsidR="00222262" w:rsidTr="00F135E7">
        <w:trPr>
          <w:trHeight w:val="416"/>
          <w:jc w:val="center"/>
        </w:trPr>
        <w:tc>
          <w:tcPr>
            <w:tcW w:w="567" w:type="dxa"/>
          </w:tcPr>
          <w:p w:rsidR="00222262" w:rsidRDefault="00222262" w:rsidP="00F135E7">
            <w:pPr>
              <w:spacing w:after="0"/>
              <w:rPr>
                <w:rFonts w:ascii="Times New Roman" w:hAnsi="Times New Roman"/>
                <w:sz w:val="24"/>
                <w:szCs w:val="24"/>
              </w:rPr>
            </w:pPr>
            <w:r>
              <w:rPr>
                <w:rFonts w:ascii="Times New Roman" w:hAnsi="Times New Roman"/>
                <w:sz w:val="24"/>
                <w:szCs w:val="24"/>
              </w:rPr>
              <w:t>9</w:t>
            </w:r>
          </w:p>
        </w:tc>
        <w:tc>
          <w:tcPr>
            <w:tcW w:w="9564" w:type="dxa"/>
            <w:gridSpan w:val="21"/>
          </w:tcPr>
          <w:p w:rsidR="00222262" w:rsidRDefault="00222262" w:rsidP="00F135E7">
            <w:pPr>
              <w:spacing w:after="0"/>
              <w:rPr>
                <w:rFonts w:ascii="Times New Roman" w:hAnsi="Times New Roman"/>
                <w:color w:val="000000"/>
                <w:sz w:val="24"/>
                <w:szCs w:val="24"/>
              </w:rPr>
            </w:pPr>
            <w:proofErr w:type="spellStart"/>
            <w:r>
              <w:rPr>
                <w:rFonts w:ascii="Times New Roman" w:hAnsi="Times New Roman"/>
                <w:color w:val="000000"/>
                <w:sz w:val="24"/>
                <w:szCs w:val="24"/>
              </w:rPr>
              <w:t>Nooralabettu</w:t>
            </w:r>
            <w:proofErr w:type="spellEnd"/>
            <w:r>
              <w:rPr>
                <w:rFonts w:ascii="Times New Roman" w:hAnsi="Times New Roman"/>
                <w:color w:val="000000"/>
                <w:sz w:val="24"/>
                <w:szCs w:val="24"/>
              </w:rPr>
              <w:t xml:space="preserve"> Krishna Prasad, 2010, Downstream Process Technology: A new horizon in Biotechnology, PHI Learning </w:t>
            </w:r>
            <w:proofErr w:type="spellStart"/>
            <w:r>
              <w:rPr>
                <w:rFonts w:ascii="Times New Roman" w:hAnsi="Times New Roman"/>
                <w:color w:val="000000"/>
                <w:sz w:val="24"/>
                <w:szCs w:val="24"/>
              </w:rPr>
              <w:t>Pvt</w:t>
            </w:r>
            <w:proofErr w:type="spellEnd"/>
            <w:r>
              <w:rPr>
                <w:rFonts w:ascii="Times New Roman" w:hAnsi="Times New Roman"/>
                <w:color w:val="000000"/>
                <w:sz w:val="24"/>
                <w:szCs w:val="24"/>
              </w:rPr>
              <w:t xml:space="preserve"> Ltd, New Delhi</w:t>
            </w:r>
          </w:p>
        </w:tc>
      </w:tr>
      <w:tr w:rsidR="00222262" w:rsidTr="00F135E7">
        <w:trPr>
          <w:trHeight w:val="416"/>
          <w:jc w:val="center"/>
        </w:trPr>
        <w:tc>
          <w:tcPr>
            <w:tcW w:w="567" w:type="dxa"/>
          </w:tcPr>
          <w:p w:rsidR="00222262" w:rsidRDefault="00222262" w:rsidP="00F135E7">
            <w:pPr>
              <w:spacing w:after="0"/>
              <w:rPr>
                <w:rFonts w:ascii="Times New Roman" w:hAnsi="Times New Roman"/>
                <w:sz w:val="24"/>
                <w:szCs w:val="24"/>
              </w:rPr>
            </w:pPr>
            <w:r>
              <w:rPr>
                <w:rFonts w:ascii="Times New Roman" w:hAnsi="Times New Roman"/>
                <w:sz w:val="24"/>
                <w:szCs w:val="24"/>
              </w:rPr>
              <w:t>10</w:t>
            </w:r>
          </w:p>
        </w:tc>
        <w:tc>
          <w:tcPr>
            <w:tcW w:w="9564" w:type="dxa"/>
            <w:gridSpan w:val="21"/>
          </w:tcPr>
          <w:p w:rsidR="00222262" w:rsidRDefault="00222262" w:rsidP="00F135E7">
            <w:pPr>
              <w:spacing w:after="0"/>
              <w:rPr>
                <w:rFonts w:ascii="Times New Roman" w:hAnsi="Times New Roman"/>
                <w:color w:val="000000"/>
                <w:sz w:val="24"/>
                <w:szCs w:val="24"/>
              </w:rPr>
            </w:pPr>
            <w:r>
              <w:rPr>
                <w:rFonts w:ascii="Times New Roman" w:hAnsi="Times New Roman"/>
                <w:color w:val="000000"/>
                <w:sz w:val="24"/>
                <w:szCs w:val="24"/>
              </w:rPr>
              <w:t xml:space="preserve">Instrumentation, measurement and analysis, II edition, </w:t>
            </w:r>
            <w:proofErr w:type="spellStart"/>
            <w:r>
              <w:rPr>
                <w:rFonts w:ascii="Times New Roman" w:hAnsi="Times New Roman"/>
                <w:color w:val="000000"/>
                <w:sz w:val="24"/>
                <w:szCs w:val="24"/>
              </w:rPr>
              <w:t>Nakra</w:t>
            </w:r>
            <w:proofErr w:type="spellEnd"/>
            <w:r>
              <w:rPr>
                <w:rFonts w:ascii="Times New Roman" w:hAnsi="Times New Roman"/>
                <w:color w:val="000000"/>
                <w:sz w:val="24"/>
                <w:szCs w:val="24"/>
              </w:rPr>
              <w:t xml:space="preserve"> BC and </w:t>
            </w:r>
            <w:proofErr w:type="spellStart"/>
            <w:r>
              <w:rPr>
                <w:rFonts w:ascii="Times New Roman" w:hAnsi="Times New Roman"/>
                <w:color w:val="000000"/>
                <w:sz w:val="24"/>
                <w:szCs w:val="24"/>
              </w:rPr>
              <w:t>Chaudhry</w:t>
            </w:r>
            <w:proofErr w:type="spellEnd"/>
            <w:r>
              <w:rPr>
                <w:rFonts w:ascii="Times New Roman" w:hAnsi="Times New Roman"/>
                <w:color w:val="000000"/>
                <w:sz w:val="24"/>
                <w:szCs w:val="24"/>
              </w:rPr>
              <w:t xml:space="preserve"> KK, Tata </w:t>
            </w:r>
            <w:proofErr w:type="spellStart"/>
            <w:r>
              <w:rPr>
                <w:rFonts w:ascii="Times New Roman" w:hAnsi="Times New Roman"/>
                <w:color w:val="000000"/>
                <w:sz w:val="24"/>
                <w:szCs w:val="24"/>
              </w:rPr>
              <w:t>McGrawHill</w:t>
            </w:r>
            <w:proofErr w:type="spellEnd"/>
            <w:r>
              <w:rPr>
                <w:rFonts w:ascii="Times New Roman" w:hAnsi="Times New Roman"/>
                <w:color w:val="000000"/>
                <w:sz w:val="24"/>
                <w:szCs w:val="24"/>
              </w:rPr>
              <w:t xml:space="preserve"> Publishing Co. Ltd., New Delhi, 2003, Second Edition.</w:t>
            </w:r>
          </w:p>
        </w:tc>
      </w:tr>
      <w:tr w:rsidR="00222262" w:rsidTr="00F135E7">
        <w:trPr>
          <w:trHeight w:val="20"/>
          <w:jc w:val="center"/>
        </w:trPr>
        <w:tc>
          <w:tcPr>
            <w:tcW w:w="10131" w:type="dxa"/>
            <w:gridSpan w:val="22"/>
            <w:vAlign w:val="center"/>
          </w:tcPr>
          <w:p w:rsidR="00222262" w:rsidRDefault="00222262" w:rsidP="00F135E7">
            <w:pPr>
              <w:widowControl w:val="0"/>
              <w:spacing w:after="0"/>
              <w:rPr>
                <w:rFonts w:ascii="Times New Roman" w:hAnsi="Times New Roman"/>
                <w:sz w:val="24"/>
                <w:szCs w:val="24"/>
                <w:highlight w:val="white"/>
              </w:rPr>
            </w:pPr>
            <w:r>
              <w:rPr>
                <w:rFonts w:ascii="Times New Roman" w:hAnsi="Times New Roman"/>
                <w:b/>
                <w:sz w:val="24"/>
                <w:szCs w:val="24"/>
              </w:rPr>
              <w:t>Related Online Contents [MOOC, SWAYAM, NPTEL, Websites etc.]</w:t>
            </w:r>
          </w:p>
        </w:tc>
      </w:tr>
      <w:tr w:rsidR="00222262" w:rsidTr="00F135E7">
        <w:trPr>
          <w:trHeight w:val="20"/>
          <w:jc w:val="center"/>
        </w:trPr>
        <w:tc>
          <w:tcPr>
            <w:tcW w:w="567" w:type="dxa"/>
            <w:vAlign w:val="center"/>
          </w:tcPr>
          <w:p w:rsidR="00222262" w:rsidRDefault="00222262" w:rsidP="00F135E7">
            <w:pPr>
              <w:widowControl w:val="0"/>
              <w:spacing w:after="0"/>
              <w:rPr>
                <w:rFonts w:ascii="Times New Roman" w:hAnsi="Times New Roman"/>
                <w:sz w:val="24"/>
                <w:szCs w:val="24"/>
              </w:rPr>
            </w:pPr>
            <w:r>
              <w:rPr>
                <w:rFonts w:ascii="Times New Roman" w:hAnsi="Times New Roman"/>
                <w:sz w:val="24"/>
                <w:szCs w:val="24"/>
              </w:rPr>
              <w:t>1</w:t>
            </w:r>
          </w:p>
        </w:tc>
        <w:tc>
          <w:tcPr>
            <w:tcW w:w="9564" w:type="dxa"/>
            <w:gridSpan w:val="21"/>
            <w:vAlign w:val="center"/>
          </w:tcPr>
          <w:p w:rsidR="00222262" w:rsidRDefault="00222262" w:rsidP="00F135E7">
            <w:pPr>
              <w:widowControl w:val="0"/>
              <w:spacing w:after="0"/>
              <w:rPr>
                <w:rFonts w:ascii="Times New Roman" w:hAnsi="Times New Roman"/>
                <w:sz w:val="24"/>
                <w:szCs w:val="24"/>
              </w:rPr>
            </w:pPr>
            <w:r>
              <w:rPr>
                <w:rFonts w:ascii="Times New Roman" w:hAnsi="Times New Roman"/>
                <w:sz w:val="24"/>
                <w:szCs w:val="24"/>
              </w:rPr>
              <w:t xml:space="preserve">SWAYAM - </w:t>
            </w:r>
            <w:hyperlink r:id="rId68">
              <w:r>
                <w:rPr>
                  <w:rFonts w:ascii="Times New Roman" w:hAnsi="Times New Roman"/>
                  <w:color w:val="0000FF"/>
                  <w:sz w:val="24"/>
                  <w:szCs w:val="24"/>
                  <w:u w:val="single"/>
                </w:rPr>
                <w:t>https://www.classcentral.com/course/swayam-principles-of-downstream-techniques-in-bioprocess-3967</w:t>
              </w:r>
            </w:hyperlink>
          </w:p>
        </w:tc>
      </w:tr>
      <w:tr w:rsidR="00222262" w:rsidTr="00F135E7">
        <w:trPr>
          <w:trHeight w:val="20"/>
          <w:jc w:val="center"/>
        </w:trPr>
        <w:tc>
          <w:tcPr>
            <w:tcW w:w="567" w:type="dxa"/>
            <w:vAlign w:val="center"/>
          </w:tcPr>
          <w:p w:rsidR="00222262" w:rsidRDefault="00222262" w:rsidP="00F135E7">
            <w:pPr>
              <w:widowControl w:val="0"/>
              <w:spacing w:after="0"/>
              <w:rPr>
                <w:rFonts w:ascii="Times New Roman" w:hAnsi="Times New Roman"/>
                <w:sz w:val="24"/>
                <w:szCs w:val="24"/>
              </w:rPr>
            </w:pPr>
            <w:r>
              <w:rPr>
                <w:rFonts w:ascii="Times New Roman" w:hAnsi="Times New Roman"/>
                <w:sz w:val="24"/>
                <w:szCs w:val="24"/>
              </w:rPr>
              <w:t>2</w:t>
            </w:r>
          </w:p>
        </w:tc>
        <w:tc>
          <w:tcPr>
            <w:tcW w:w="9564" w:type="dxa"/>
            <w:gridSpan w:val="21"/>
            <w:vAlign w:val="center"/>
          </w:tcPr>
          <w:p w:rsidR="00222262" w:rsidRDefault="00222262" w:rsidP="00F135E7">
            <w:pPr>
              <w:widowControl w:val="0"/>
              <w:spacing w:after="0"/>
              <w:rPr>
                <w:rFonts w:ascii="Times New Roman" w:hAnsi="Times New Roman"/>
                <w:sz w:val="24"/>
                <w:szCs w:val="24"/>
              </w:rPr>
            </w:pPr>
            <w:r>
              <w:rPr>
                <w:rFonts w:ascii="Times New Roman" w:hAnsi="Times New Roman"/>
                <w:sz w:val="24"/>
                <w:szCs w:val="24"/>
              </w:rPr>
              <w:t xml:space="preserve">NPTEL  - </w:t>
            </w:r>
            <w:hyperlink r:id="rId69">
              <w:r>
                <w:rPr>
                  <w:rFonts w:ascii="Times New Roman" w:hAnsi="Times New Roman"/>
                  <w:color w:val="0000FF"/>
                  <w:sz w:val="24"/>
                  <w:szCs w:val="24"/>
                  <w:u w:val="single"/>
                </w:rPr>
                <w:t>https://nptel.ac.in/courses/102/105/102105064/#</w:t>
              </w:r>
            </w:hyperlink>
            <w:r>
              <w:rPr>
                <w:rFonts w:ascii="Times New Roman" w:hAnsi="Times New Roman"/>
                <w:sz w:val="24"/>
                <w:szCs w:val="24"/>
              </w:rPr>
              <w:t xml:space="preserve"> Aspects of Biochemical Engineering, Prof. </w:t>
            </w:r>
            <w:proofErr w:type="spellStart"/>
            <w:r>
              <w:rPr>
                <w:rFonts w:ascii="Times New Roman" w:hAnsi="Times New Roman"/>
                <w:sz w:val="24"/>
                <w:szCs w:val="24"/>
              </w:rPr>
              <w:t>Debabrata</w:t>
            </w:r>
            <w:proofErr w:type="spellEnd"/>
            <w:r>
              <w:rPr>
                <w:rFonts w:ascii="Times New Roman" w:hAnsi="Times New Roman"/>
                <w:sz w:val="24"/>
                <w:szCs w:val="24"/>
              </w:rPr>
              <w:t xml:space="preserve"> Das, IIT </w:t>
            </w:r>
            <w:proofErr w:type="spellStart"/>
            <w:r>
              <w:rPr>
                <w:rFonts w:ascii="Times New Roman" w:hAnsi="Times New Roman"/>
                <w:sz w:val="24"/>
                <w:szCs w:val="24"/>
              </w:rPr>
              <w:t>Kharagpur</w:t>
            </w:r>
            <w:proofErr w:type="spellEnd"/>
          </w:p>
        </w:tc>
      </w:tr>
      <w:tr w:rsidR="00222262" w:rsidTr="00F135E7">
        <w:trPr>
          <w:trHeight w:val="20"/>
          <w:jc w:val="center"/>
        </w:trPr>
        <w:tc>
          <w:tcPr>
            <w:tcW w:w="567" w:type="dxa"/>
            <w:vAlign w:val="center"/>
          </w:tcPr>
          <w:p w:rsidR="00222262" w:rsidRDefault="00222262" w:rsidP="00F135E7">
            <w:pPr>
              <w:widowControl w:val="0"/>
              <w:spacing w:after="0"/>
              <w:rPr>
                <w:rFonts w:ascii="Times New Roman" w:hAnsi="Times New Roman"/>
                <w:sz w:val="24"/>
                <w:szCs w:val="24"/>
              </w:rPr>
            </w:pPr>
            <w:r>
              <w:rPr>
                <w:rFonts w:ascii="Times New Roman" w:hAnsi="Times New Roman"/>
                <w:sz w:val="24"/>
                <w:szCs w:val="24"/>
              </w:rPr>
              <w:t>3</w:t>
            </w:r>
          </w:p>
        </w:tc>
        <w:tc>
          <w:tcPr>
            <w:tcW w:w="9564" w:type="dxa"/>
            <w:gridSpan w:val="21"/>
            <w:vAlign w:val="center"/>
          </w:tcPr>
          <w:p w:rsidR="00222262" w:rsidRDefault="00222262" w:rsidP="00F135E7">
            <w:pPr>
              <w:widowControl w:val="0"/>
              <w:spacing w:after="0"/>
              <w:rPr>
                <w:rFonts w:ascii="Times New Roman" w:hAnsi="Times New Roman"/>
                <w:sz w:val="24"/>
                <w:szCs w:val="24"/>
              </w:rPr>
            </w:pPr>
            <w:r>
              <w:rPr>
                <w:rFonts w:ascii="Times New Roman" w:hAnsi="Times New Roman"/>
                <w:sz w:val="24"/>
                <w:szCs w:val="24"/>
              </w:rPr>
              <w:t xml:space="preserve">NPTEL - </w:t>
            </w:r>
            <w:hyperlink r:id="rId70">
              <w:r>
                <w:rPr>
                  <w:rFonts w:ascii="Times New Roman" w:hAnsi="Times New Roman"/>
                  <w:color w:val="0000FF"/>
                  <w:sz w:val="24"/>
                  <w:szCs w:val="24"/>
                  <w:u w:val="single"/>
                </w:rPr>
                <w:t>https://nptel.ac.in/courses/102/106/102106083/</w:t>
              </w:r>
            </w:hyperlink>
            <w:r>
              <w:rPr>
                <w:rFonts w:ascii="Times New Roman" w:hAnsi="Times New Roman"/>
                <w:sz w:val="24"/>
                <w:szCs w:val="24"/>
              </w:rPr>
              <w:t xml:space="preserve"> Transport Phenomena in Biological </w:t>
            </w:r>
            <w:r>
              <w:rPr>
                <w:rFonts w:ascii="Times New Roman" w:hAnsi="Times New Roman"/>
                <w:sz w:val="24"/>
                <w:szCs w:val="24"/>
              </w:rPr>
              <w:lastRenderedPageBreak/>
              <w:t xml:space="preserve">Systems- </w:t>
            </w:r>
            <w:proofErr w:type="spellStart"/>
            <w:r>
              <w:rPr>
                <w:rFonts w:ascii="Times New Roman" w:hAnsi="Times New Roman"/>
                <w:sz w:val="24"/>
                <w:szCs w:val="24"/>
              </w:rPr>
              <w:t>Prof.Suraishkumar</w:t>
            </w:r>
            <w:proofErr w:type="spellEnd"/>
            <w:r>
              <w:rPr>
                <w:rFonts w:ascii="Times New Roman" w:hAnsi="Times New Roman"/>
                <w:sz w:val="24"/>
                <w:szCs w:val="24"/>
              </w:rPr>
              <w:t>, IIT Madras</w:t>
            </w:r>
          </w:p>
        </w:tc>
      </w:tr>
      <w:tr w:rsidR="00222262" w:rsidTr="00F135E7">
        <w:trPr>
          <w:trHeight w:val="20"/>
          <w:jc w:val="center"/>
        </w:trPr>
        <w:tc>
          <w:tcPr>
            <w:tcW w:w="567" w:type="dxa"/>
            <w:vAlign w:val="center"/>
          </w:tcPr>
          <w:p w:rsidR="00222262" w:rsidRDefault="00222262" w:rsidP="00F135E7">
            <w:pPr>
              <w:widowControl w:val="0"/>
              <w:spacing w:after="0"/>
              <w:rPr>
                <w:rFonts w:ascii="Times New Roman" w:hAnsi="Times New Roman"/>
                <w:sz w:val="24"/>
                <w:szCs w:val="24"/>
              </w:rPr>
            </w:pPr>
            <w:r>
              <w:rPr>
                <w:rFonts w:ascii="Times New Roman" w:hAnsi="Times New Roman"/>
                <w:sz w:val="24"/>
                <w:szCs w:val="24"/>
              </w:rPr>
              <w:lastRenderedPageBreak/>
              <w:t>4</w:t>
            </w:r>
          </w:p>
        </w:tc>
        <w:tc>
          <w:tcPr>
            <w:tcW w:w="9564" w:type="dxa"/>
            <w:gridSpan w:val="21"/>
            <w:vAlign w:val="center"/>
          </w:tcPr>
          <w:p w:rsidR="00222262" w:rsidRDefault="00222262" w:rsidP="00F135E7">
            <w:pPr>
              <w:widowControl w:val="0"/>
              <w:spacing w:after="0"/>
              <w:rPr>
                <w:rFonts w:ascii="Times New Roman" w:hAnsi="Times New Roman"/>
                <w:sz w:val="24"/>
                <w:szCs w:val="24"/>
              </w:rPr>
            </w:pPr>
            <w:r>
              <w:rPr>
                <w:rFonts w:ascii="Times New Roman" w:hAnsi="Times New Roman"/>
                <w:sz w:val="24"/>
                <w:szCs w:val="24"/>
              </w:rPr>
              <w:t xml:space="preserve">Industrial Biotechnology </w:t>
            </w:r>
            <w:hyperlink r:id="rId71">
              <w:r>
                <w:rPr>
                  <w:rFonts w:ascii="Times New Roman" w:hAnsi="Times New Roman"/>
                  <w:color w:val="0000FF"/>
                  <w:sz w:val="24"/>
                  <w:szCs w:val="24"/>
                  <w:u w:val="single"/>
                </w:rPr>
                <w:t>https://online-learning.tudelft.nl/courses/industrial-biotechnology/</w:t>
              </w:r>
            </w:hyperlink>
          </w:p>
        </w:tc>
      </w:tr>
      <w:tr w:rsidR="00222262" w:rsidTr="00F135E7">
        <w:trPr>
          <w:trHeight w:val="20"/>
          <w:jc w:val="center"/>
        </w:trPr>
        <w:tc>
          <w:tcPr>
            <w:tcW w:w="567" w:type="dxa"/>
            <w:vAlign w:val="center"/>
          </w:tcPr>
          <w:p w:rsidR="00222262" w:rsidRDefault="00222262" w:rsidP="00F135E7">
            <w:pPr>
              <w:widowControl w:val="0"/>
              <w:spacing w:after="0"/>
              <w:rPr>
                <w:rFonts w:ascii="Times New Roman" w:hAnsi="Times New Roman"/>
                <w:sz w:val="24"/>
                <w:szCs w:val="24"/>
              </w:rPr>
            </w:pPr>
            <w:r>
              <w:rPr>
                <w:rFonts w:ascii="Times New Roman" w:hAnsi="Times New Roman"/>
                <w:sz w:val="24"/>
                <w:szCs w:val="24"/>
              </w:rPr>
              <w:t>5</w:t>
            </w:r>
          </w:p>
        </w:tc>
        <w:tc>
          <w:tcPr>
            <w:tcW w:w="9564" w:type="dxa"/>
            <w:gridSpan w:val="21"/>
            <w:vAlign w:val="center"/>
          </w:tcPr>
          <w:p w:rsidR="00222262" w:rsidRDefault="00222262" w:rsidP="00F135E7">
            <w:pPr>
              <w:widowControl w:val="0"/>
              <w:spacing w:after="0"/>
              <w:rPr>
                <w:rFonts w:ascii="Times New Roman" w:hAnsi="Times New Roman"/>
                <w:sz w:val="24"/>
                <w:szCs w:val="24"/>
                <w:u w:val="single"/>
              </w:rPr>
            </w:pPr>
            <w:r>
              <w:rPr>
                <w:rFonts w:ascii="Times New Roman" w:hAnsi="Times New Roman"/>
                <w:sz w:val="24"/>
                <w:szCs w:val="24"/>
              </w:rPr>
              <w:t xml:space="preserve">Downstream processing </w:t>
            </w:r>
            <w:hyperlink r:id="rId72">
              <w:r>
                <w:rPr>
                  <w:rFonts w:ascii="Times New Roman" w:hAnsi="Times New Roman"/>
                  <w:color w:val="0000FF"/>
                  <w:sz w:val="24"/>
                  <w:szCs w:val="24"/>
                  <w:u w:val="single"/>
                </w:rPr>
                <w:t>https://www.sartorius.com/en/knowledge/trainings/downstream-processing</w:t>
              </w:r>
            </w:hyperlink>
          </w:p>
        </w:tc>
      </w:tr>
      <w:tr w:rsidR="00222262" w:rsidTr="00F135E7">
        <w:trPr>
          <w:trHeight w:val="20"/>
          <w:jc w:val="center"/>
        </w:trPr>
        <w:tc>
          <w:tcPr>
            <w:tcW w:w="567" w:type="dxa"/>
            <w:vAlign w:val="center"/>
          </w:tcPr>
          <w:p w:rsidR="00222262" w:rsidRDefault="00222262" w:rsidP="00F135E7">
            <w:pPr>
              <w:widowControl w:val="0"/>
              <w:spacing w:after="0"/>
              <w:rPr>
                <w:rFonts w:ascii="Times New Roman" w:hAnsi="Times New Roman"/>
                <w:sz w:val="24"/>
                <w:szCs w:val="24"/>
              </w:rPr>
            </w:pPr>
            <w:r>
              <w:rPr>
                <w:rFonts w:ascii="Times New Roman" w:hAnsi="Times New Roman"/>
                <w:sz w:val="24"/>
                <w:szCs w:val="24"/>
              </w:rPr>
              <w:t>6</w:t>
            </w:r>
          </w:p>
        </w:tc>
        <w:tc>
          <w:tcPr>
            <w:tcW w:w="9564" w:type="dxa"/>
            <w:gridSpan w:val="21"/>
            <w:vAlign w:val="center"/>
          </w:tcPr>
          <w:p w:rsidR="00222262" w:rsidRDefault="00222262" w:rsidP="00F135E7">
            <w:pPr>
              <w:widowControl w:val="0"/>
              <w:spacing w:after="0"/>
              <w:rPr>
                <w:rFonts w:ascii="Times New Roman" w:hAnsi="Times New Roman"/>
                <w:sz w:val="24"/>
                <w:szCs w:val="24"/>
              </w:rPr>
            </w:pPr>
            <w:r>
              <w:rPr>
                <w:rFonts w:ascii="Times New Roman" w:hAnsi="Times New Roman"/>
                <w:sz w:val="24"/>
                <w:szCs w:val="24"/>
              </w:rPr>
              <w:t xml:space="preserve">  Recent Technology biogas industry - </w:t>
            </w:r>
            <w:hyperlink r:id="rId73">
              <w:r>
                <w:rPr>
                  <w:rFonts w:ascii="Times New Roman" w:hAnsi="Times New Roman"/>
                  <w:color w:val="0000FF"/>
                  <w:sz w:val="24"/>
                  <w:szCs w:val="24"/>
                  <w:u w:val="single"/>
                </w:rPr>
                <w:t>https://www.bioprocesscontrol.com/academy/online-courses/</w:t>
              </w:r>
            </w:hyperlink>
          </w:p>
        </w:tc>
      </w:tr>
      <w:tr w:rsidR="00222262" w:rsidTr="00F135E7">
        <w:trPr>
          <w:trHeight w:val="20"/>
          <w:jc w:val="center"/>
        </w:trPr>
        <w:tc>
          <w:tcPr>
            <w:tcW w:w="567" w:type="dxa"/>
            <w:vAlign w:val="center"/>
          </w:tcPr>
          <w:p w:rsidR="00222262" w:rsidRDefault="00222262" w:rsidP="00F135E7">
            <w:pPr>
              <w:widowControl w:val="0"/>
              <w:spacing w:after="0"/>
              <w:rPr>
                <w:rFonts w:ascii="Times New Roman" w:hAnsi="Times New Roman"/>
                <w:sz w:val="24"/>
                <w:szCs w:val="24"/>
              </w:rPr>
            </w:pPr>
            <w:r>
              <w:rPr>
                <w:rFonts w:ascii="Times New Roman" w:hAnsi="Times New Roman"/>
                <w:sz w:val="24"/>
                <w:szCs w:val="24"/>
              </w:rPr>
              <w:t>7</w:t>
            </w:r>
          </w:p>
        </w:tc>
        <w:tc>
          <w:tcPr>
            <w:tcW w:w="9564" w:type="dxa"/>
            <w:gridSpan w:val="21"/>
            <w:vAlign w:val="center"/>
          </w:tcPr>
          <w:p w:rsidR="00222262" w:rsidRDefault="00222262" w:rsidP="00F135E7">
            <w:pPr>
              <w:widowControl w:val="0"/>
              <w:spacing w:after="0"/>
              <w:rPr>
                <w:rFonts w:ascii="Times New Roman" w:hAnsi="Times New Roman"/>
                <w:sz w:val="24"/>
                <w:szCs w:val="24"/>
              </w:rPr>
            </w:pPr>
            <w:r>
              <w:rPr>
                <w:rFonts w:ascii="Times New Roman" w:hAnsi="Times New Roman"/>
                <w:sz w:val="24"/>
                <w:szCs w:val="24"/>
              </w:rPr>
              <w:t xml:space="preserve">Transport Phenomena - </w:t>
            </w:r>
            <w:hyperlink r:id="rId74">
              <w:r>
                <w:rPr>
                  <w:rFonts w:ascii="Times New Roman" w:hAnsi="Times New Roman"/>
                  <w:color w:val="0000FF"/>
                  <w:sz w:val="24"/>
                  <w:szCs w:val="24"/>
                  <w:u w:val="single"/>
                </w:rPr>
                <w:t>https://online-learning.tudelft.nl/courses/the-basics-of-transport-phenomena/</w:t>
              </w:r>
            </w:hyperlink>
          </w:p>
        </w:tc>
      </w:tr>
      <w:tr w:rsidR="00222262" w:rsidTr="00F135E7">
        <w:trPr>
          <w:trHeight w:val="20"/>
          <w:jc w:val="center"/>
        </w:trPr>
        <w:tc>
          <w:tcPr>
            <w:tcW w:w="10131" w:type="dxa"/>
            <w:gridSpan w:val="22"/>
            <w:vAlign w:val="center"/>
          </w:tcPr>
          <w:p w:rsidR="00222262" w:rsidRDefault="00222262" w:rsidP="00F135E7">
            <w:pPr>
              <w:widowControl w:val="0"/>
              <w:spacing w:after="0"/>
              <w:rPr>
                <w:rFonts w:ascii="Times New Roman" w:hAnsi="Times New Roman"/>
                <w:sz w:val="24"/>
                <w:szCs w:val="24"/>
              </w:rPr>
            </w:pPr>
            <w:r>
              <w:rPr>
                <w:rFonts w:ascii="Times New Roman" w:hAnsi="Times New Roman"/>
                <w:sz w:val="24"/>
                <w:szCs w:val="24"/>
              </w:rPr>
              <w:t>Course Designed By: Dr.J.Angayarkanni</w:t>
            </w:r>
          </w:p>
        </w:tc>
      </w:tr>
      <w:tr w:rsidR="00222262" w:rsidTr="00F135E7">
        <w:trPr>
          <w:jc w:val="center"/>
        </w:trPr>
        <w:tc>
          <w:tcPr>
            <w:tcW w:w="10131" w:type="dxa"/>
            <w:gridSpan w:val="22"/>
            <w:vAlign w:val="center"/>
          </w:tcPr>
          <w:p w:rsidR="00222262" w:rsidRDefault="00222262" w:rsidP="00F135E7">
            <w:pPr>
              <w:spacing w:after="0"/>
              <w:rPr>
                <w:rFonts w:ascii="Times New Roman" w:hAnsi="Times New Roman"/>
                <w:sz w:val="24"/>
                <w:szCs w:val="24"/>
              </w:rPr>
            </w:pPr>
            <w:r>
              <w:rPr>
                <w:rFonts w:ascii="Times New Roman" w:hAnsi="Times New Roman"/>
                <w:b/>
                <w:sz w:val="24"/>
                <w:szCs w:val="24"/>
              </w:rPr>
              <w:t>Mapping with Programme Outcomes</w:t>
            </w:r>
          </w:p>
        </w:tc>
      </w:tr>
      <w:tr w:rsidR="00222262" w:rsidTr="00F135E7">
        <w:trPr>
          <w:jc w:val="center"/>
        </w:trPr>
        <w:tc>
          <w:tcPr>
            <w:tcW w:w="955" w:type="dxa"/>
            <w:gridSpan w:val="3"/>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COs</w:t>
            </w:r>
          </w:p>
        </w:tc>
        <w:tc>
          <w:tcPr>
            <w:tcW w:w="783" w:type="dxa"/>
            <w:gridSpan w:val="2"/>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PO1</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PO2</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PO3</w:t>
            </w:r>
          </w:p>
        </w:tc>
        <w:tc>
          <w:tcPr>
            <w:tcW w:w="783" w:type="dxa"/>
            <w:gridSpan w:val="2"/>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PO4</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PO5</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PO6</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PO7</w:t>
            </w:r>
          </w:p>
        </w:tc>
        <w:tc>
          <w:tcPr>
            <w:tcW w:w="905" w:type="dxa"/>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PO8</w:t>
            </w:r>
          </w:p>
        </w:tc>
        <w:tc>
          <w:tcPr>
            <w:tcW w:w="900" w:type="dxa"/>
            <w:gridSpan w:val="5"/>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PO9</w:t>
            </w:r>
          </w:p>
        </w:tc>
        <w:tc>
          <w:tcPr>
            <w:tcW w:w="1890" w:type="dxa"/>
            <w:gridSpan w:val="4"/>
            <w:vAlign w:val="center"/>
          </w:tcPr>
          <w:p w:rsidR="00222262" w:rsidRDefault="00222262" w:rsidP="00F135E7">
            <w:pPr>
              <w:spacing w:after="0"/>
              <w:jc w:val="center"/>
              <w:rPr>
                <w:rFonts w:ascii="Times New Roman" w:hAnsi="Times New Roman"/>
                <w:sz w:val="24"/>
                <w:szCs w:val="24"/>
              </w:rPr>
            </w:pPr>
            <w:r>
              <w:rPr>
                <w:rFonts w:ascii="Times New Roman" w:hAnsi="Times New Roman"/>
                <w:b/>
                <w:sz w:val="24"/>
                <w:szCs w:val="24"/>
              </w:rPr>
              <w:t>PO10</w:t>
            </w:r>
          </w:p>
        </w:tc>
      </w:tr>
      <w:tr w:rsidR="00222262" w:rsidTr="00F135E7">
        <w:trPr>
          <w:jc w:val="center"/>
        </w:trPr>
        <w:tc>
          <w:tcPr>
            <w:tcW w:w="955" w:type="dxa"/>
            <w:gridSpan w:val="3"/>
            <w:vAlign w:val="center"/>
          </w:tcPr>
          <w:p w:rsidR="00222262" w:rsidRDefault="00222262" w:rsidP="00F135E7">
            <w:pPr>
              <w:spacing w:after="0"/>
              <w:rPr>
                <w:rFonts w:ascii="Times New Roman" w:hAnsi="Times New Roman"/>
                <w:sz w:val="24"/>
                <w:szCs w:val="24"/>
              </w:rPr>
            </w:pPr>
            <w:r>
              <w:rPr>
                <w:rFonts w:ascii="Times New Roman" w:hAnsi="Times New Roman"/>
                <w:b/>
                <w:sz w:val="24"/>
                <w:szCs w:val="24"/>
              </w:rPr>
              <w:t>CO1</w:t>
            </w:r>
          </w:p>
        </w:tc>
        <w:tc>
          <w:tcPr>
            <w:tcW w:w="783" w:type="dxa"/>
            <w:gridSpan w:val="2"/>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783" w:type="dxa"/>
            <w:gridSpan w:val="2"/>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783" w:type="dxa"/>
            <w:vAlign w:val="center"/>
          </w:tcPr>
          <w:p w:rsidR="00222262" w:rsidRDefault="00222262" w:rsidP="00F135E7">
            <w:pPr>
              <w:spacing w:after="0"/>
              <w:rPr>
                <w:rFonts w:ascii="Times New Roman" w:hAnsi="Times New Roman"/>
                <w:sz w:val="24"/>
                <w:szCs w:val="24"/>
              </w:rPr>
            </w:pPr>
            <w:r>
              <w:rPr>
                <w:rFonts w:ascii="Times New Roman" w:hAnsi="Times New Roman"/>
                <w:sz w:val="24"/>
                <w:szCs w:val="24"/>
              </w:rPr>
              <w:t>S</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905"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900" w:type="dxa"/>
            <w:gridSpan w:val="5"/>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1890" w:type="dxa"/>
            <w:gridSpan w:val="4"/>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r>
      <w:tr w:rsidR="00222262" w:rsidTr="00F135E7">
        <w:trPr>
          <w:jc w:val="center"/>
        </w:trPr>
        <w:tc>
          <w:tcPr>
            <w:tcW w:w="955" w:type="dxa"/>
            <w:gridSpan w:val="3"/>
            <w:vAlign w:val="center"/>
          </w:tcPr>
          <w:p w:rsidR="00222262" w:rsidRDefault="00222262" w:rsidP="00F135E7">
            <w:pPr>
              <w:spacing w:after="0"/>
              <w:rPr>
                <w:rFonts w:ascii="Times New Roman" w:hAnsi="Times New Roman"/>
                <w:sz w:val="24"/>
                <w:szCs w:val="24"/>
              </w:rPr>
            </w:pPr>
            <w:r>
              <w:rPr>
                <w:rFonts w:ascii="Times New Roman" w:hAnsi="Times New Roman"/>
                <w:b/>
                <w:sz w:val="24"/>
                <w:szCs w:val="24"/>
              </w:rPr>
              <w:t>CO2</w:t>
            </w:r>
          </w:p>
        </w:tc>
        <w:tc>
          <w:tcPr>
            <w:tcW w:w="783" w:type="dxa"/>
            <w:gridSpan w:val="2"/>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783" w:type="dxa"/>
            <w:gridSpan w:val="2"/>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905"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900" w:type="dxa"/>
            <w:gridSpan w:val="5"/>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1890" w:type="dxa"/>
            <w:gridSpan w:val="4"/>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r>
      <w:tr w:rsidR="00222262" w:rsidTr="00F135E7">
        <w:trPr>
          <w:jc w:val="center"/>
        </w:trPr>
        <w:tc>
          <w:tcPr>
            <w:tcW w:w="955" w:type="dxa"/>
            <w:gridSpan w:val="3"/>
            <w:vAlign w:val="center"/>
          </w:tcPr>
          <w:p w:rsidR="00222262" w:rsidRDefault="00222262" w:rsidP="00F135E7">
            <w:pPr>
              <w:spacing w:after="0"/>
              <w:rPr>
                <w:rFonts w:ascii="Times New Roman" w:hAnsi="Times New Roman"/>
                <w:sz w:val="24"/>
                <w:szCs w:val="24"/>
              </w:rPr>
            </w:pPr>
            <w:r>
              <w:rPr>
                <w:rFonts w:ascii="Times New Roman" w:hAnsi="Times New Roman"/>
                <w:b/>
                <w:sz w:val="24"/>
                <w:szCs w:val="24"/>
              </w:rPr>
              <w:t>CO3</w:t>
            </w:r>
          </w:p>
        </w:tc>
        <w:tc>
          <w:tcPr>
            <w:tcW w:w="783" w:type="dxa"/>
            <w:gridSpan w:val="2"/>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783" w:type="dxa"/>
            <w:gridSpan w:val="2"/>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905"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900" w:type="dxa"/>
            <w:gridSpan w:val="5"/>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1890" w:type="dxa"/>
            <w:gridSpan w:val="4"/>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r>
      <w:tr w:rsidR="00222262" w:rsidTr="00F135E7">
        <w:trPr>
          <w:jc w:val="center"/>
        </w:trPr>
        <w:tc>
          <w:tcPr>
            <w:tcW w:w="955" w:type="dxa"/>
            <w:gridSpan w:val="3"/>
            <w:vAlign w:val="center"/>
          </w:tcPr>
          <w:p w:rsidR="00222262" w:rsidRDefault="00222262" w:rsidP="00F135E7">
            <w:pPr>
              <w:spacing w:after="0"/>
              <w:rPr>
                <w:rFonts w:ascii="Times New Roman" w:hAnsi="Times New Roman"/>
                <w:sz w:val="24"/>
                <w:szCs w:val="24"/>
              </w:rPr>
            </w:pPr>
            <w:r>
              <w:rPr>
                <w:rFonts w:ascii="Times New Roman" w:hAnsi="Times New Roman"/>
                <w:b/>
                <w:sz w:val="24"/>
                <w:szCs w:val="24"/>
              </w:rPr>
              <w:t>CO4</w:t>
            </w:r>
          </w:p>
        </w:tc>
        <w:tc>
          <w:tcPr>
            <w:tcW w:w="783" w:type="dxa"/>
            <w:gridSpan w:val="2"/>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783" w:type="dxa"/>
            <w:gridSpan w:val="2"/>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905"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900" w:type="dxa"/>
            <w:gridSpan w:val="5"/>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1890" w:type="dxa"/>
            <w:gridSpan w:val="4"/>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r>
      <w:tr w:rsidR="00222262" w:rsidTr="00F135E7">
        <w:trPr>
          <w:jc w:val="center"/>
        </w:trPr>
        <w:tc>
          <w:tcPr>
            <w:tcW w:w="955" w:type="dxa"/>
            <w:gridSpan w:val="3"/>
            <w:vAlign w:val="center"/>
          </w:tcPr>
          <w:p w:rsidR="00222262" w:rsidRDefault="00222262" w:rsidP="00F135E7">
            <w:pPr>
              <w:spacing w:after="0"/>
              <w:rPr>
                <w:rFonts w:ascii="Times New Roman" w:hAnsi="Times New Roman"/>
                <w:sz w:val="24"/>
                <w:szCs w:val="24"/>
              </w:rPr>
            </w:pPr>
            <w:r>
              <w:rPr>
                <w:rFonts w:ascii="Times New Roman" w:hAnsi="Times New Roman"/>
                <w:b/>
                <w:sz w:val="24"/>
                <w:szCs w:val="24"/>
              </w:rPr>
              <w:t>CO5</w:t>
            </w:r>
          </w:p>
        </w:tc>
        <w:tc>
          <w:tcPr>
            <w:tcW w:w="783" w:type="dxa"/>
            <w:gridSpan w:val="2"/>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783" w:type="dxa"/>
            <w:gridSpan w:val="2"/>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905"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900" w:type="dxa"/>
            <w:gridSpan w:val="5"/>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1890" w:type="dxa"/>
            <w:gridSpan w:val="4"/>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r>
      <w:tr w:rsidR="00222262" w:rsidTr="00F135E7">
        <w:trPr>
          <w:jc w:val="center"/>
        </w:trPr>
        <w:tc>
          <w:tcPr>
            <w:tcW w:w="955" w:type="dxa"/>
            <w:gridSpan w:val="3"/>
            <w:vAlign w:val="center"/>
          </w:tcPr>
          <w:p w:rsidR="00222262" w:rsidRDefault="00222262" w:rsidP="00F135E7">
            <w:pPr>
              <w:spacing w:after="0"/>
              <w:rPr>
                <w:rFonts w:ascii="Times New Roman" w:hAnsi="Times New Roman"/>
                <w:sz w:val="24"/>
                <w:szCs w:val="24"/>
              </w:rPr>
            </w:pPr>
            <w:r>
              <w:rPr>
                <w:rFonts w:ascii="Times New Roman" w:hAnsi="Times New Roman"/>
                <w:b/>
                <w:sz w:val="24"/>
                <w:szCs w:val="24"/>
              </w:rPr>
              <w:t>CO6</w:t>
            </w:r>
          </w:p>
        </w:tc>
        <w:tc>
          <w:tcPr>
            <w:tcW w:w="783" w:type="dxa"/>
            <w:gridSpan w:val="2"/>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783" w:type="dxa"/>
            <w:gridSpan w:val="2"/>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783"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c>
          <w:tcPr>
            <w:tcW w:w="905" w:type="dxa"/>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S</w:t>
            </w:r>
          </w:p>
        </w:tc>
        <w:tc>
          <w:tcPr>
            <w:tcW w:w="900" w:type="dxa"/>
            <w:gridSpan w:val="5"/>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M</w:t>
            </w:r>
          </w:p>
        </w:tc>
        <w:tc>
          <w:tcPr>
            <w:tcW w:w="1890" w:type="dxa"/>
            <w:gridSpan w:val="4"/>
            <w:vAlign w:val="center"/>
          </w:tcPr>
          <w:p w:rsidR="00222262" w:rsidRDefault="00222262" w:rsidP="00F135E7">
            <w:pPr>
              <w:spacing w:after="0"/>
              <w:jc w:val="center"/>
              <w:rPr>
                <w:rFonts w:ascii="Times New Roman" w:hAnsi="Times New Roman"/>
                <w:sz w:val="24"/>
                <w:szCs w:val="24"/>
              </w:rPr>
            </w:pPr>
            <w:r>
              <w:rPr>
                <w:rFonts w:ascii="Times New Roman" w:hAnsi="Times New Roman"/>
                <w:sz w:val="24"/>
                <w:szCs w:val="24"/>
              </w:rPr>
              <w:t>L</w:t>
            </w:r>
          </w:p>
        </w:tc>
      </w:tr>
    </w:tbl>
    <w:p w:rsidR="00222262" w:rsidRDefault="00222262" w:rsidP="00546F8E">
      <w:pPr>
        <w:spacing w:after="0"/>
        <w:ind w:hanging="2"/>
        <w:rPr>
          <w:rFonts w:ascii="Times New Roman" w:hAnsi="Times New Roman" w:cs="Times New Roman"/>
        </w:rPr>
      </w:pPr>
    </w:p>
    <w:p w:rsidR="00222262" w:rsidRDefault="00222262" w:rsidP="00222262">
      <w:pPr>
        <w:ind w:hanging="2"/>
        <w:rPr>
          <w:rFonts w:ascii="Times New Roman" w:hAnsi="Times New Roman"/>
          <w:sz w:val="24"/>
          <w:szCs w:val="24"/>
        </w:rPr>
      </w:pPr>
      <w:r>
        <w:rPr>
          <w:rFonts w:ascii="Times New Roman" w:hAnsi="Times New Roman"/>
          <w:sz w:val="24"/>
          <w:szCs w:val="24"/>
        </w:rPr>
        <w:t>*S-Strong; M-Medium; L-Low</w:t>
      </w:r>
    </w:p>
    <w:p w:rsidR="00222262" w:rsidRDefault="00222262">
      <w:pPr>
        <w:rPr>
          <w:rFonts w:ascii="Times New Roman" w:hAnsi="Times New Roman" w:cs="Times New Roman"/>
        </w:rPr>
      </w:pPr>
      <w:r>
        <w:rPr>
          <w:rFonts w:ascii="Times New Roman" w:hAnsi="Times New Roman" w:cs="Times New Roman"/>
        </w:rPr>
        <w:br w:type="page"/>
      </w:r>
    </w:p>
    <w:tbl>
      <w:tblPr>
        <w:tblW w:w="1000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15"/>
        <w:gridCol w:w="28"/>
        <w:gridCol w:w="71"/>
        <w:gridCol w:w="413"/>
        <w:gridCol w:w="16"/>
        <w:gridCol w:w="237"/>
        <w:gridCol w:w="277"/>
        <w:gridCol w:w="371"/>
        <w:gridCol w:w="807"/>
        <w:gridCol w:w="41"/>
        <w:gridCol w:w="847"/>
        <w:gridCol w:w="848"/>
        <w:gridCol w:w="847"/>
        <w:gridCol w:w="1134"/>
        <w:gridCol w:w="561"/>
        <w:gridCol w:w="8"/>
        <w:gridCol w:w="436"/>
        <w:gridCol w:w="314"/>
        <w:gridCol w:w="30"/>
        <w:gridCol w:w="515"/>
        <w:gridCol w:w="196"/>
        <w:gridCol w:w="19"/>
        <w:gridCol w:w="21"/>
        <w:gridCol w:w="828"/>
        <w:gridCol w:w="420"/>
        <w:gridCol w:w="303"/>
      </w:tblGrid>
      <w:tr w:rsidR="00222262" w:rsidRPr="001412D6" w:rsidTr="00222262">
        <w:trPr>
          <w:gridAfter w:val="1"/>
          <w:wAfter w:w="303" w:type="dxa"/>
          <w:trHeight w:val="518"/>
          <w:jc w:val="center"/>
        </w:trPr>
        <w:tc>
          <w:tcPr>
            <w:tcW w:w="927" w:type="dxa"/>
            <w:gridSpan w:val="4"/>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jc w:val="center"/>
              <w:rPr>
                <w:rFonts w:ascii="Times New Roman" w:hAnsi="Times New Roman"/>
                <w:b/>
                <w:sz w:val="24"/>
                <w:szCs w:val="24"/>
              </w:rPr>
            </w:pPr>
            <w:r w:rsidRPr="001412D6">
              <w:rPr>
                <w:rFonts w:ascii="Times New Roman" w:hAnsi="Times New Roman"/>
                <w:b/>
                <w:sz w:val="24"/>
                <w:szCs w:val="24"/>
              </w:rPr>
              <w:lastRenderedPageBreak/>
              <w:t>Course code</w:t>
            </w:r>
          </w:p>
        </w:tc>
        <w:tc>
          <w:tcPr>
            <w:tcW w:w="1708" w:type="dxa"/>
            <w:gridSpan w:val="5"/>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jc w:val="center"/>
              <w:rPr>
                <w:rFonts w:ascii="Times New Roman" w:hAnsi="Times New Roman"/>
                <w:b/>
                <w:sz w:val="24"/>
                <w:szCs w:val="24"/>
              </w:rPr>
            </w:pPr>
            <w:r>
              <w:rPr>
                <w:rFonts w:ascii="Times New Roman" w:hAnsi="Times New Roman"/>
                <w:b/>
                <w:sz w:val="24"/>
                <w:szCs w:val="24"/>
                <w:lang w:val="en-GB"/>
              </w:rPr>
              <w:t>26MBTB</w:t>
            </w:r>
            <w:r w:rsidRPr="001412D6">
              <w:rPr>
                <w:rFonts w:ascii="Times New Roman" w:hAnsi="Times New Roman"/>
                <w:b/>
                <w:sz w:val="24"/>
                <w:szCs w:val="24"/>
                <w:lang w:val="en-GB"/>
              </w:rPr>
              <w:t>C</w:t>
            </w:r>
            <w:r>
              <w:rPr>
                <w:rFonts w:ascii="Times New Roman" w:hAnsi="Times New Roman"/>
                <w:b/>
                <w:sz w:val="24"/>
                <w:szCs w:val="24"/>
                <w:lang w:val="en-GB"/>
              </w:rPr>
              <w:t>10</w:t>
            </w:r>
          </w:p>
        </w:tc>
        <w:tc>
          <w:tcPr>
            <w:tcW w:w="3717" w:type="dxa"/>
            <w:gridSpan w:val="5"/>
            <w:vMerge w:val="restart"/>
            <w:tcBorders>
              <w:top w:val="single" w:sz="4" w:space="0" w:color="000000"/>
              <w:left w:val="single" w:sz="4" w:space="0" w:color="000000"/>
              <w:bottom w:val="single" w:sz="4" w:space="0" w:color="000000"/>
              <w:right w:val="single" w:sz="4" w:space="0" w:color="000000"/>
            </w:tcBorders>
          </w:tcPr>
          <w:p w:rsidR="00222262" w:rsidRPr="001412D6" w:rsidRDefault="00222262" w:rsidP="00F135E7">
            <w:pPr>
              <w:spacing w:after="0"/>
              <w:ind w:hanging="2"/>
              <w:jc w:val="center"/>
              <w:rPr>
                <w:rFonts w:ascii="Times New Roman" w:hAnsi="Times New Roman"/>
                <w:sz w:val="24"/>
                <w:szCs w:val="24"/>
              </w:rPr>
            </w:pPr>
          </w:p>
          <w:p w:rsidR="00222262" w:rsidRPr="001412D6" w:rsidRDefault="00222262" w:rsidP="00F135E7">
            <w:pPr>
              <w:spacing w:after="0"/>
              <w:ind w:hanging="2"/>
              <w:jc w:val="center"/>
              <w:rPr>
                <w:rFonts w:ascii="Times New Roman" w:hAnsi="Times New Roman"/>
                <w:b/>
                <w:sz w:val="24"/>
                <w:szCs w:val="24"/>
              </w:rPr>
            </w:pPr>
            <w:r w:rsidRPr="001412D6">
              <w:rPr>
                <w:rFonts w:ascii="Times New Roman" w:hAnsi="Times New Roman"/>
                <w:b/>
                <w:sz w:val="24"/>
                <w:szCs w:val="24"/>
              </w:rPr>
              <w:t>MOLECULAR DIAGNOSTICS</w:t>
            </w:r>
          </w:p>
        </w:tc>
        <w:tc>
          <w:tcPr>
            <w:tcW w:w="569" w:type="dxa"/>
            <w:gridSpan w:val="2"/>
            <w:tcBorders>
              <w:top w:val="single" w:sz="4" w:space="0" w:color="000000"/>
              <w:left w:val="single" w:sz="4" w:space="0" w:color="000000"/>
              <w:bottom w:val="single" w:sz="4" w:space="0" w:color="000000"/>
              <w:right w:val="single" w:sz="4" w:space="0" w:color="auto"/>
            </w:tcBorders>
            <w:hideMark/>
          </w:tcPr>
          <w:p w:rsidR="00222262" w:rsidRPr="001412D6" w:rsidRDefault="00222262" w:rsidP="00F135E7">
            <w:pPr>
              <w:spacing w:after="0"/>
              <w:ind w:hanging="2"/>
              <w:jc w:val="center"/>
              <w:rPr>
                <w:rFonts w:ascii="Times New Roman" w:hAnsi="Times New Roman"/>
                <w:b/>
                <w:sz w:val="24"/>
                <w:szCs w:val="24"/>
              </w:rPr>
            </w:pPr>
            <w:r w:rsidRPr="001412D6">
              <w:rPr>
                <w:rFonts w:ascii="Times New Roman" w:hAnsi="Times New Roman"/>
                <w:b/>
                <w:sz w:val="24"/>
                <w:szCs w:val="24"/>
              </w:rPr>
              <w:t>L</w:t>
            </w:r>
          </w:p>
        </w:tc>
        <w:tc>
          <w:tcPr>
            <w:tcW w:w="436" w:type="dxa"/>
            <w:tcBorders>
              <w:top w:val="single" w:sz="4" w:space="0" w:color="000000"/>
              <w:left w:val="single" w:sz="4" w:space="0" w:color="auto"/>
              <w:bottom w:val="single" w:sz="4" w:space="0" w:color="000000"/>
              <w:right w:val="single" w:sz="4" w:space="0" w:color="000000"/>
            </w:tcBorders>
            <w:hideMark/>
          </w:tcPr>
          <w:p w:rsidR="00222262" w:rsidRPr="001412D6" w:rsidRDefault="00222262" w:rsidP="00F135E7">
            <w:pPr>
              <w:spacing w:after="0"/>
              <w:ind w:hanging="2"/>
              <w:jc w:val="center"/>
              <w:rPr>
                <w:rFonts w:ascii="Times New Roman" w:hAnsi="Times New Roman"/>
                <w:b/>
                <w:sz w:val="24"/>
                <w:szCs w:val="24"/>
              </w:rPr>
            </w:pPr>
            <w:r w:rsidRPr="001412D6">
              <w:rPr>
                <w:rFonts w:ascii="Times New Roman" w:hAnsi="Times New Roman"/>
                <w:b/>
                <w:sz w:val="24"/>
                <w:szCs w:val="24"/>
              </w:rPr>
              <w:t>T</w:t>
            </w:r>
          </w:p>
        </w:tc>
        <w:tc>
          <w:tcPr>
            <w:tcW w:w="1055" w:type="dxa"/>
            <w:gridSpan w:val="4"/>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jc w:val="center"/>
              <w:rPr>
                <w:rFonts w:ascii="Times New Roman" w:hAnsi="Times New Roman"/>
                <w:b/>
                <w:sz w:val="24"/>
                <w:szCs w:val="24"/>
              </w:rPr>
            </w:pPr>
            <w:r w:rsidRPr="001412D6">
              <w:rPr>
                <w:rFonts w:ascii="Times New Roman" w:hAnsi="Times New Roman"/>
                <w:b/>
                <w:sz w:val="24"/>
                <w:szCs w:val="24"/>
              </w:rPr>
              <w:t>P</w:t>
            </w:r>
          </w:p>
        </w:tc>
        <w:tc>
          <w:tcPr>
            <w:tcW w:w="1288" w:type="dxa"/>
            <w:gridSpan w:val="4"/>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jc w:val="center"/>
              <w:rPr>
                <w:rFonts w:ascii="Times New Roman" w:hAnsi="Times New Roman"/>
                <w:b/>
                <w:sz w:val="24"/>
                <w:szCs w:val="24"/>
              </w:rPr>
            </w:pPr>
            <w:r w:rsidRPr="001412D6">
              <w:rPr>
                <w:rFonts w:ascii="Times New Roman" w:hAnsi="Times New Roman"/>
                <w:b/>
                <w:sz w:val="24"/>
                <w:szCs w:val="24"/>
              </w:rPr>
              <w:t>C</w:t>
            </w:r>
          </w:p>
        </w:tc>
      </w:tr>
      <w:tr w:rsidR="00222262" w:rsidRPr="001412D6" w:rsidTr="00222262">
        <w:trPr>
          <w:gridAfter w:val="1"/>
          <w:wAfter w:w="303" w:type="dxa"/>
          <w:trHeight w:val="256"/>
          <w:jc w:val="center"/>
        </w:trPr>
        <w:tc>
          <w:tcPr>
            <w:tcW w:w="2635" w:type="dxa"/>
            <w:gridSpan w:val="9"/>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jc w:val="center"/>
              <w:rPr>
                <w:rFonts w:ascii="Times New Roman" w:hAnsi="Times New Roman"/>
                <w:b/>
                <w:sz w:val="24"/>
                <w:szCs w:val="24"/>
              </w:rPr>
            </w:pPr>
            <w:r w:rsidRPr="001412D6">
              <w:rPr>
                <w:rFonts w:ascii="Times New Roman" w:hAnsi="Times New Roman"/>
                <w:b/>
                <w:sz w:val="24"/>
                <w:szCs w:val="24"/>
              </w:rPr>
              <w:t>Core Paper</w:t>
            </w:r>
            <w:r>
              <w:rPr>
                <w:rFonts w:ascii="Times New Roman" w:hAnsi="Times New Roman"/>
                <w:b/>
                <w:sz w:val="24"/>
                <w:szCs w:val="24"/>
              </w:rPr>
              <w:t>: X</w:t>
            </w:r>
          </w:p>
        </w:tc>
        <w:tc>
          <w:tcPr>
            <w:tcW w:w="3717" w:type="dxa"/>
            <w:gridSpan w:val="5"/>
            <w:vMerge/>
            <w:tcBorders>
              <w:top w:val="single" w:sz="4" w:space="0" w:color="000000"/>
              <w:left w:val="single" w:sz="4" w:space="0" w:color="000000"/>
              <w:bottom w:val="single" w:sz="4" w:space="0" w:color="000000"/>
              <w:right w:val="single" w:sz="4" w:space="0" w:color="000000"/>
            </w:tcBorders>
            <w:vAlign w:val="center"/>
            <w:hideMark/>
          </w:tcPr>
          <w:p w:rsidR="00222262" w:rsidRPr="001412D6" w:rsidRDefault="00222262" w:rsidP="00F135E7">
            <w:pPr>
              <w:spacing w:after="0"/>
              <w:ind w:hanging="2"/>
              <w:jc w:val="center"/>
              <w:rPr>
                <w:rFonts w:ascii="Times New Roman" w:hAnsi="Times New Roman"/>
                <w:b/>
                <w:sz w:val="24"/>
                <w:szCs w:val="24"/>
              </w:rPr>
            </w:pPr>
          </w:p>
        </w:tc>
        <w:tc>
          <w:tcPr>
            <w:tcW w:w="569" w:type="dxa"/>
            <w:gridSpan w:val="2"/>
            <w:tcBorders>
              <w:top w:val="single" w:sz="4" w:space="0" w:color="000000"/>
              <w:left w:val="single" w:sz="4" w:space="0" w:color="000000"/>
              <w:bottom w:val="single" w:sz="4" w:space="0" w:color="000000"/>
              <w:right w:val="single" w:sz="4" w:space="0" w:color="auto"/>
            </w:tcBorders>
            <w:hideMark/>
          </w:tcPr>
          <w:p w:rsidR="00222262" w:rsidRPr="001412D6" w:rsidRDefault="00222262" w:rsidP="00222262">
            <w:pPr>
              <w:spacing w:after="0"/>
              <w:jc w:val="center"/>
              <w:rPr>
                <w:rFonts w:ascii="Times New Roman" w:hAnsi="Times New Roman"/>
                <w:b/>
                <w:sz w:val="24"/>
                <w:szCs w:val="24"/>
              </w:rPr>
            </w:pPr>
            <w:r w:rsidRPr="001412D6">
              <w:rPr>
                <w:rFonts w:ascii="Times New Roman" w:hAnsi="Times New Roman"/>
                <w:b/>
                <w:sz w:val="24"/>
                <w:szCs w:val="24"/>
              </w:rPr>
              <w:t>3</w:t>
            </w:r>
          </w:p>
        </w:tc>
        <w:tc>
          <w:tcPr>
            <w:tcW w:w="436" w:type="dxa"/>
            <w:tcBorders>
              <w:top w:val="single" w:sz="4" w:space="0" w:color="000000"/>
              <w:left w:val="single" w:sz="4" w:space="0" w:color="auto"/>
              <w:bottom w:val="single" w:sz="4" w:space="0" w:color="000000"/>
              <w:right w:val="single" w:sz="4" w:space="0" w:color="000000"/>
            </w:tcBorders>
          </w:tcPr>
          <w:p w:rsidR="00222262" w:rsidRPr="001412D6" w:rsidRDefault="00222262" w:rsidP="00F135E7">
            <w:pPr>
              <w:spacing w:after="0"/>
              <w:ind w:hanging="2"/>
              <w:jc w:val="center"/>
              <w:rPr>
                <w:rFonts w:ascii="Times New Roman" w:hAnsi="Times New Roman"/>
                <w:b/>
                <w:sz w:val="24"/>
                <w:szCs w:val="24"/>
              </w:rPr>
            </w:pPr>
            <w:r w:rsidRPr="001412D6">
              <w:rPr>
                <w:rFonts w:ascii="Times New Roman" w:hAnsi="Times New Roman"/>
                <w:b/>
                <w:sz w:val="24"/>
                <w:szCs w:val="24"/>
              </w:rPr>
              <w:t>1</w:t>
            </w:r>
          </w:p>
        </w:tc>
        <w:tc>
          <w:tcPr>
            <w:tcW w:w="1055" w:type="dxa"/>
            <w:gridSpan w:val="4"/>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jc w:val="center"/>
              <w:rPr>
                <w:rFonts w:ascii="Times New Roman" w:hAnsi="Times New Roman"/>
                <w:b/>
                <w:sz w:val="24"/>
                <w:szCs w:val="24"/>
              </w:rPr>
            </w:pPr>
            <w:r>
              <w:rPr>
                <w:rFonts w:ascii="Times New Roman" w:hAnsi="Times New Roman"/>
                <w:b/>
                <w:sz w:val="24"/>
                <w:szCs w:val="24"/>
              </w:rPr>
              <w:t>-</w:t>
            </w:r>
          </w:p>
        </w:tc>
        <w:tc>
          <w:tcPr>
            <w:tcW w:w="1288" w:type="dxa"/>
            <w:gridSpan w:val="4"/>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jc w:val="center"/>
              <w:rPr>
                <w:rFonts w:ascii="Times New Roman" w:hAnsi="Times New Roman"/>
                <w:b/>
                <w:sz w:val="24"/>
                <w:szCs w:val="24"/>
              </w:rPr>
            </w:pPr>
            <w:r>
              <w:rPr>
                <w:rFonts w:ascii="Times New Roman" w:hAnsi="Times New Roman"/>
                <w:b/>
                <w:sz w:val="24"/>
                <w:szCs w:val="24"/>
              </w:rPr>
              <w:t>4</w:t>
            </w:r>
          </w:p>
        </w:tc>
      </w:tr>
      <w:tr w:rsidR="00222262" w:rsidRPr="001412D6" w:rsidTr="00222262">
        <w:trPr>
          <w:gridAfter w:val="1"/>
          <w:wAfter w:w="303" w:type="dxa"/>
          <w:trHeight w:val="517"/>
          <w:jc w:val="center"/>
        </w:trPr>
        <w:tc>
          <w:tcPr>
            <w:tcW w:w="2635" w:type="dxa"/>
            <w:gridSpan w:val="9"/>
            <w:tcBorders>
              <w:top w:val="single" w:sz="4" w:space="0" w:color="000000"/>
              <w:left w:val="single" w:sz="4" w:space="0" w:color="000000"/>
              <w:bottom w:val="single" w:sz="4" w:space="0" w:color="000000"/>
              <w:right w:val="single" w:sz="4" w:space="0" w:color="000000"/>
            </w:tcBorders>
            <w:vAlign w:val="center"/>
            <w:hideMark/>
          </w:tcPr>
          <w:p w:rsidR="00222262" w:rsidRPr="001412D6" w:rsidRDefault="00222262" w:rsidP="00F135E7">
            <w:pPr>
              <w:spacing w:after="0"/>
              <w:ind w:hanging="2"/>
              <w:jc w:val="center"/>
              <w:rPr>
                <w:rFonts w:ascii="Times New Roman" w:hAnsi="Times New Roman"/>
                <w:b/>
                <w:sz w:val="24"/>
                <w:szCs w:val="24"/>
              </w:rPr>
            </w:pPr>
            <w:r w:rsidRPr="001412D6">
              <w:rPr>
                <w:rFonts w:ascii="Times New Roman" w:hAnsi="Times New Roman"/>
                <w:b/>
                <w:sz w:val="24"/>
                <w:szCs w:val="24"/>
              </w:rPr>
              <w:t>Pre-requisite</w:t>
            </w:r>
          </w:p>
        </w:tc>
        <w:tc>
          <w:tcPr>
            <w:tcW w:w="3717" w:type="dxa"/>
            <w:gridSpan w:val="5"/>
            <w:tcBorders>
              <w:top w:val="single" w:sz="4" w:space="0" w:color="000000"/>
              <w:left w:val="single" w:sz="4" w:space="0" w:color="000000"/>
              <w:bottom w:val="single" w:sz="4" w:space="0" w:color="000000"/>
              <w:right w:val="single" w:sz="4" w:space="0" w:color="000000"/>
            </w:tcBorders>
            <w:vAlign w:val="center"/>
            <w:hideMark/>
          </w:tcPr>
          <w:p w:rsidR="00222262" w:rsidRPr="001412D6" w:rsidRDefault="00222262" w:rsidP="00F135E7">
            <w:pPr>
              <w:spacing w:after="0"/>
              <w:ind w:hanging="2"/>
              <w:jc w:val="center"/>
              <w:rPr>
                <w:rFonts w:ascii="Times New Roman" w:hAnsi="Times New Roman"/>
                <w:b/>
                <w:sz w:val="24"/>
                <w:szCs w:val="24"/>
              </w:rPr>
            </w:pPr>
            <w:r w:rsidRPr="001412D6">
              <w:rPr>
                <w:rFonts w:ascii="Times New Roman" w:hAnsi="Times New Roman"/>
                <w:b/>
                <w:sz w:val="24"/>
                <w:szCs w:val="24"/>
              </w:rPr>
              <w:t>Basic knowledge molecular techniques</w:t>
            </w:r>
          </w:p>
        </w:tc>
        <w:tc>
          <w:tcPr>
            <w:tcW w:w="1005" w:type="dxa"/>
            <w:gridSpan w:val="3"/>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jc w:val="center"/>
              <w:rPr>
                <w:rFonts w:ascii="Times New Roman" w:hAnsi="Times New Roman"/>
                <w:b/>
                <w:sz w:val="24"/>
                <w:szCs w:val="24"/>
              </w:rPr>
            </w:pPr>
            <w:proofErr w:type="spellStart"/>
            <w:r w:rsidRPr="001412D6">
              <w:rPr>
                <w:rFonts w:ascii="Times New Roman" w:hAnsi="Times New Roman"/>
                <w:b/>
                <w:sz w:val="24"/>
                <w:szCs w:val="24"/>
              </w:rPr>
              <w:t>SyllabusVersion</w:t>
            </w:r>
            <w:proofErr w:type="spellEnd"/>
          </w:p>
        </w:tc>
        <w:tc>
          <w:tcPr>
            <w:tcW w:w="2343" w:type="dxa"/>
            <w:gridSpan w:val="8"/>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jc w:val="center"/>
              <w:rPr>
                <w:rFonts w:ascii="Times New Roman" w:hAnsi="Times New Roman"/>
                <w:b/>
                <w:sz w:val="24"/>
                <w:szCs w:val="24"/>
              </w:rPr>
            </w:pPr>
            <w:r w:rsidRPr="001412D6">
              <w:rPr>
                <w:rFonts w:ascii="Times New Roman" w:hAnsi="Times New Roman"/>
                <w:b/>
                <w:sz w:val="24"/>
                <w:szCs w:val="24"/>
              </w:rPr>
              <w:t>202</w:t>
            </w:r>
            <w:r>
              <w:rPr>
                <w:rFonts w:ascii="Times New Roman" w:hAnsi="Times New Roman"/>
                <w:b/>
                <w:sz w:val="24"/>
                <w:szCs w:val="24"/>
              </w:rPr>
              <w:t>4</w:t>
            </w:r>
            <w:r w:rsidRPr="001412D6">
              <w:rPr>
                <w:rFonts w:ascii="Times New Roman" w:hAnsi="Times New Roman"/>
                <w:b/>
                <w:sz w:val="24"/>
                <w:szCs w:val="24"/>
              </w:rPr>
              <w:t>-</w:t>
            </w:r>
          </w:p>
          <w:p w:rsidR="00222262" w:rsidRPr="001412D6" w:rsidRDefault="00222262" w:rsidP="00F135E7">
            <w:pPr>
              <w:spacing w:after="0"/>
              <w:ind w:hanging="2"/>
              <w:jc w:val="center"/>
              <w:rPr>
                <w:rFonts w:ascii="Times New Roman" w:hAnsi="Times New Roman"/>
                <w:b/>
                <w:sz w:val="24"/>
                <w:szCs w:val="24"/>
              </w:rPr>
            </w:pPr>
            <w:r w:rsidRPr="001412D6">
              <w:rPr>
                <w:rFonts w:ascii="Times New Roman" w:hAnsi="Times New Roman"/>
                <w:b/>
                <w:sz w:val="24"/>
                <w:szCs w:val="24"/>
              </w:rPr>
              <w:t>2</w:t>
            </w:r>
            <w:r>
              <w:rPr>
                <w:rFonts w:ascii="Times New Roman" w:hAnsi="Times New Roman"/>
                <w:b/>
                <w:sz w:val="24"/>
                <w:szCs w:val="24"/>
              </w:rPr>
              <w:t>5</w:t>
            </w:r>
          </w:p>
        </w:tc>
      </w:tr>
      <w:tr w:rsidR="00222262" w:rsidRPr="001412D6" w:rsidTr="00222262">
        <w:trPr>
          <w:gridAfter w:val="1"/>
          <w:wAfter w:w="303" w:type="dxa"/>
          <w:trHeight w:val="395"/>
          <w:jc w:val="center"/>
        </w:trPr>
        <w:tc>
          <w:tcPr>
            <w:tcW w:w="9700" w:type="dxa"/>
            <w:gridSpan w:val="25"/>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b/>
                <w:sz w:val="24"/>
                <w:szCs w:val="24"/>
              </w:rPr>
            </w:pPr>
            <w:r w:rsidRPr="001412D6">
              <w:rPr>
                <w:rFonts w:ascii="Times New Roman" w:hAnsi="Times New Roman"/>
                <w:b/>
                <w:sz w:val="24"/>
                <w:szCs w:val="24"/>
              </w:rPr>
              <w:t>Course Objectives:</w:t>
            </w:r>
          </w:p>
        </w:tc>
      </w:tr>
      <w:tr w:rsidR="00222262" w:rsidRPr="001412D6" w:rsidTr="00222262">
        <w:trPr>
          <w:gridAfter w:val="1"/>
          <w:wAfter w:w="303" w:type="dxa"/>
          <w:trHeight w:val="878"/>
          <w:jc w:val="center"/>
        </w:trPr>
        <w:tc>
          <w:tcPr>
            <w:tcW w:w="9700" w:type="dxa"/>
            <w:gridSpan w:val="25"/>
            <w:tcBorders>
              <w:top w:val="single" w:sz="4" w:space="0" w:color="000000"/>
              <w:left w:val="single" w:sz="4" w:space="0" w:color="000000"/>
              <w:bottom w:val="single" w:sz="4" w:space="0" w:color="000000"/>
              <w:right w:val="single" w:sz="4" w:space="0" w:color="auto"/>
            </w:tcBorders>
            <w:hideMark/>
          </w:tcPr>
          <w:p w:rsidR="00222262" w:rsidRPr="001412D6" w:rsidRDefault="00222262" w:rsidP="00F135E7">
            <w:pPr>
              <w:spacing w:after="0"/>
              <w:ind w:left="77" w:hanging="2"/>
              <w:rPr>
                <w:rFonts w:ascii="Times New Roman" w:hAnsi="Times New Roman"/>
                <w:sz w:val="24"/>
                <w:szCs w:val="24"/>
              </w:rPr>
            </w:pPr>
            <w:r w:rsidRPr="001412D6">
              <w:rPr>
                <w:rFonts w:ascii="Times New Roman" w:hAnsi="Times New Roman"/>
                <w:sz w:val="24"/>
                <w:szCs w:val="24"/>
              </w:rPr>
              <w:t>The main objectives of this course are to:</w:t>
            </w:r>
          </w:p>
          <w:p w:rsidR="00222262" w:rsidRPr="001412D6" w:rsidRDefault="00222262" w:rsidP="00F135E7">
            <w:pPr>
              <w:spacing w:after="0"/>
              <w:ind w:left="77" w:hanging="2"/>
              <w:rPr>
                <w:rFonts w:ascii="Times New Roman" w:hAnsi="Times New Roman"/>
                <w:sz w:val="24"/>
                <w:szCs w:val="24"/>
              </w:rPr>
            </w:pPr>
            <w:r w:rsidRPr="001412D6">
              <w:rPr>
                <w:rFonts w:ascii="Times New Roman" w:hAnsi="Times New Roman"/>
                <w:sz w:val="24"/>
                <w:szCs w:val="24"/>
              </w:rPr>
              <w:t>Impart knowledge on types of specimens</w:t>
            </w:r>
          </w:p>
          <w:p w:rsidR="00222262" w:rsidRPr="001412D6" w:rsidRDefault="00222262" w:rsidP="00F135E7">
            <w:pPr>
              <w:spacing w:after="0"/>
              <w:ind w:left="77" w:hanging="2"/>
              <w:rPr>
                <w:rFonts w:ascii="Times New Roman" w:hAnsi="Times New Roman"/>
                <w:sz w:val="24"/>
                <w:szCs w:val="24"/>
              </w:rPr>
            </w:pPr>
            <w:r w:rsidRPr="001412D6">
              <w:rPr>
                <w:rFonts w:ascii="Times New Roman" w:hAnsi="Times New Roman"/>
                <w:sz w:val="24"/>
                <w:szCs w:val="24"/>
              </w:rPr>
              <w:t>Understand methods of collection and processing of specimens</w:t>
            </w:r>
          </w:p>
        </w:tc>
      </w:tr>
      <w:tr w:rsidR="00222262" w:rsidRPr="001412D6" w:rsidTr="00222262">
        <w:trPr>
          <w:gridAfter w:val="1"/>
          <w:wAfter w:w="303" w:type="dxa"/>
          <w:trHeight w:val="258"/>
          <w:jc w:val="center"/>
        </w:trPr>
        <w:tc>
          <w:tcPr>
            <w:tcW w:w="9700" w:type="dxa"/>
            <w:gridSpan w:val="25"/>
            <w:tcBorders>
              <w:top w:val="single" w:sz="4" w:space="0" w:color="000000"/>
              <w:left w:val="single" w:sz="4" w:space="0" w:color="000000"/>
              <w:bottom w:val="single" w:sz="4" w:space="0" w:color="000000"/>
              <w:right w:val="single" w:sz="4" w:space="0" w:color="auto"/>
            </w:tcBorders>
            <w:hideMark/>
          </w:tcPr>
          <w:p w:rsidR="00222262" w:rsidRPr="001412D6" w:rsidRDefault="00222262" w:rsidP="00F135E7">
            <w:pPr>
              <w:spacing w:after="0"/>
              <w:ind w:hanging="2"/>
              <w:rPr>
                <w:rFonts w:ascii="Times New Roman" w:hAnsi="Times New Roman"/>
                <w:b/>
                <w:sz w:val="24"/>
                <w:szCs w:val="24"/>
              </w:rPr>
            </w:pPr>
            <w:r w:rsidRPr="001412D6">
              <w:rPr>
                <w:rFonts w:ascii="Times New Roman" w:hAnsi="Times New Roman"/>
                <w:b/>
                <w:sz w:val="24"/>
                <w:szCs w:val="24"/>
              </w:rPr>
              <w:t>Expected Course Outcomes:</w:t>
            </w:r>
          </w:p>
        </w:tc>
      </w:tr>
      <w:tr w:rsidR="00222262" w:rsidRPr="001412D6" w:rsidTr="00222262">
        <w:trPr>
          <w:gridAfter w:val="1"/>
          <w:wAfter w:w="303" w:type="dxa"/>
          <w:trHeight w:val="259"/>
          <w:jc w:val="center"/>
        </w:trPr>
        <w:tc>
          <w:tcPr>
            <w:tcW w:w="9700" w:type="dxa"/>
            <w:gridSpan w:val="25"/>
            <w:tcBorders>
              <w:top w:val="single" w:sz="4" w:space="0" w:color="000000"/>
              <w:left w:val="single" w:sz="4" w:space="0" w:color="000000"/>
              <w:bottom w:val="single" w:sz="4" w:space="0" w:color="000000"/>
              <w:right w:val="single" w:sz="4" w:space="0" w:color="auto"/>
            </w:tcBorders>
            <w:hideMark/>
          </w:tcPr>
          <w:p w:rsidR="00222262" w:rsidRPr="001412D6" w:rsidRDefault="00222262" w:rsidP="00F135E7">
            <w:pPr>
              <w:spacing w:after="0"/>
              <w:ind w:hanging="2"/>
              <w:rPr>
                <w:rFonts w:ascii="Times New Roman" w:hAnsi="Times New Roman"/>
                <w:sz w:val="24"/>
                <w:szCs w:val="24"/>
              </w:rPr>
            </w:pPr>
            <w:r w:rsidRPr="001412D6">
              <w:rPr>
                <w:rFonts w:ascii="Times New Roman" w:hAnsi="Times New Roman"/>
                <w:sz w:val="24"/>
                <w:szCs w:val="24"/>
              </w:rPr>
              <w:t>On the successful completion of the course, student will be able to:</w:t>
            </w:r>
          </w:p>
        </w:tc>
      </w:tr>
      <w:tr w:rsidR="00222262" w:rsidRPr="001412D6" w:rsidTr="00222262">
        <w:trPr>
          <w:gridAfter w:val="1"/>
          <w:wAfter w:w="303" w:type="dxa"/>
          <w:trHeight w:val="256"/>
          <w:jc w:val="center"/>
        </w:trPr>
        <w:tc>
          <w:tcPr>
            <w:tcW w:w="514" w:type="dxa"/>
            <w:gridSpan w:val="3"/>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jc w:val="center"/>
              <w:rPr>
                <w:rFonts w:ascii="Times New Roman" w:hAnsi="Times New Roman"/>
                <w:sz w:val="24"/>
                <w:szCs w:val="24"/>
              </w:rPr>
            </w:pPr>
            <w:r w:rsidRPr="001412D6">
              <w:rPr>
                <w:rFonts w:ascii="Times New Roman" w:hAnsi="Times New Roman"/>
                <w:sz w:val="24"/>
                <w:szCs w:val="24"/>
              </w:rPr>
              <w:t>1</w:t>
            </w:r>
          </w:p>
        </w:tc>
        <w:tc>
          <w:tcPr>
            <w:tcW w:w="7938" w:type="dxa"/>
            <w:gridSpan w:val="20"/>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sidRPr="001412D6">
              <w:rPr>
                <w:rFonts w:ascii="Times New Roman" w:hAnsi="Times New Roman"/>
                <w:sz w:val="24"/>
                <w:szCs w:val="24"/>
              </w:rPr>
              <w:t>Acquire knowledge on type on specimens</w:t>
            </w:r>
            <w:r>
              <w:rPr>
                <w:rFonts w:ascii="Times New Roman" w:hAnsi="Times New Roman"/>
                <w:sz w:val="24"/>
                <w:szCs w:val="24"/>
              </w:rPr>
              <w:t>,</w:t>
            </w:r>
            <w:r w:rsidRPr="001412D6">
              <w:rPr>
                <w:rFonts w:ascii="Times New Roman" w:hAnsi="Times New Roman"/>
                <w:sz w:val="24"/>
                <w:szCs w:val="24"/>
              </w:rPr>
              <w:t xml:space="preserve"> their </w:t>
            </w:r>
            <w:proofErr w:type="spellStart"/>
            <w:r w:rsidRPr="001412D6">
              <w:rPr>
                <w:rFonts w:ascii="Times New Roman" w:hAnsi="Times New Roman"/>
                <w:sz w:val="24"/>
                <w:szCs w:val="24"/>
              </w:rPr>
              <w:t>processing</w:t>
            </w:r>
            <w:r>
              <w:rPr>
                <w:rFonts w:ascii="Times New Roman" w:hAnsi="Times New Roman"/>
                <w:sz w:val="24"/>
                <w:szCs w:val="24"/>
              </w:rPr>
              <w:t>and</w:t>
            </w:r>
            <w:proofErr w:type="spellEnd"/>
            <w:r>
              <w:rPr>
                <w:rFonts w:ascii="Times New Roman" w:hAnsi="Times New Roman"/>
                <w:sz w:val="24"/>
                <w:szCs w:val="24"/>
              </w:rPr>
              <w:t xml:space="preserve"> regulations</w:t>
            </w:r>
          </w:p>
        </w:tc>
        <w:tc>
          <w:tcPr>
            <w:tcW w:w="1248" w:type="dxa"/>
            <w:gridSpan w:val="2"/>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sidRPr="001412D6">
              <w:rPr>
                <w:rFonts w:ascii="Times New Roman" w:hAnsi="Times New Roman"/>
                <w:sz w:val="24"/>
                <w:szCs w:val="24"/>
              </w:rPr>
              <w:t>K2</w:t>
            </w:r>
          </w:p>
        </w:tc>
      </w:tr>
      <w:tr w:rsidR="00222262" w:rsidRPr="001412D6" w:rsidTr="00222262">
        <w:trPr>
          <w:gridAfter w:val="1"/>
          <w:wAfter w:w="303" w:type="dxa"/>
          <w:trHeight w:val="323"/>
          <w:jc w:val="center"/>
        </w:trPr>
        <w:tc>
          <w:tcPr>
            <w:tcW w:w="514" w:type="dxa"/>
            <w:gridSpan w:val="3"/>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jc w:val="center"/>
              <w:rPr>
                <w:rFonts w:ascii="Times New Roman" w:hAnsi="Times New Roman"/>
                <w:sz w:val="24"/>
                <w:szCs w:val="24"/>
              </w:rPr>
            </w:pPr>
            <w:r w:rsidRPr="001412D6">
              <w:rPr>
                <w:rFonts w:ascii="Times New Roman" w:hAnsi="Times New Roman"/>
                <w:sz w:val="24"/>
                <w:szCs w:val="24"/>
              </w:rPr>
              <w:t>2</w:t>
            </w:r>
          </w:p>
        </w:tc>
        <w:tc>
          <w:tcPr>
            <w:tcW w:w="7938" w:type="dxa"/>
            <w:gridSpan w:val="20"/>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sidRPr="001412D6">
              <w:rPr>
                <w:rFonts w:ascii="Times New Roman" w:hAnsi="Times New Roman"/>
                <w:sz w:val="24"/>
                <w:szCs w:val="24"/>
              </w:rPr>
              <w:t xml:space="preserve">Diagnose pathogens from specimens through </w:t>
            </w:r>
            <w:r>
              <w:rPr>
                <w:rFonts w:ascii="Times New Roman" w:hAnsi="Times New Roman"/>
                <w:sz w:val="24"/>
                <w:szCs w:val="24"/>
              </w:rPr>
              <w:t xml:space="preserve">DNA based </w:t>
            </w:r>
            <w:r w:rsidRPr="001412D6">
              <w:rPr>
                <w:rFonts w:ascii="Times New Roman" w:hAnsi="Times New Roman"/>
                <w:sz w:val="24"/>
                <w:szCs w:val="24"/>
              </w:rPr>
              <w:t>methods</w:t>
            </w:r>
          </w:p>
        </w:tc>
        <w:tc>
          <w:tcPr>
            <w:tcW w:w="1248" w:type="dxa"/>
            <w:gridSpan w:val="2"/>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sidRPr="001412D6">
              <w:rPr>
                <w:rFonts w:ascii="Times New Roman" w:hAnsi="Times New Roman"/>
                <w:sz w:val="24"/>
                <w:szCs w:val="24"/>
              </w:rPr>
              <w:t>K4</w:t>
            </w:r>
          </w:p>
        </w:tc>
      </w:tr>
      <w:tr w:rsidR="00222262" w:rsidRPr="001412D6" w:rsidTr="00222262">
        <w:trPr>
          <w:gridAfter w:val="1"/>
          <w:wAfter w:w="303" w:type="dxa"/>
          <w:trHeight w:val="256"/>
          <w:jc w:val="center"/>
        </w:trPr>
        <w:tc>
          <w:tcPr>
            <w:tcW w:w="514" w:type="dxa"/>
            <w:gridSpan w:val="3"/>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jc w:val="center"/>
              <w:rPr>
                <w:rFonts w:ascii="Times New Roman" w:hAnsi="Times New Roman"/>
                <w:sz w:val="24"/>
                <w:szCs w:val="24"/>
              </w:rPr>
            </w:pPr>
            <w:r w:rsidRPr="001412D6">
              <w:rPr>
                <w:rFonts w:ascii="Times New Roman" w:hAnsi="Times New Roman"/>
                <w:sz w:val="24"/>
                <w:szCs w:val="24"/>
              </w:rPr>
              <w:t>3</w:t>
            </w:r>
          </w:p>
        </w:tc>
        <w:tc>
          <w:tcPr>
            <w:tcW w:w="7938" w:type="dxa"/>
            <w:gridSpan w:val="20"/>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Identify the disease with</w:t>
            </w:r>
            <w:r w:rsidRPr="001412D6">
              <w:rPr>
                <w:rFonts w:ascii="Times New Roman" w:hAnsi="Times New Roman"/>
                <w:sz w:val="24"/>
                <w:szCs w:val="24"/>
              </w:rPr>
              <w:t xml:space="preserve"> proteome and </w:t>
            </w:r>
            <w:proofErr w:type="spellStart"/>
            <w:r w:rsidRPr="001412D6">
              <w:rPr>
                <w:rFonts w:ascii="Times New Roman" w:hAnsi="Times New Roman"/>
                <w:sz w:val="24"/>
                <w:szCs w:val="24"/>
              </w:rPr>
              <w:t>met</w:t>
            </w:r>
            <w:r>
              <w:rPr>
                <w:rFonts w:ascii="Times New Roman" w:hAnsi="Times New Roman"/>
                <w:sz w:val="24"/>
                <w:szCs w:val="24"/>
              </w:rPr>
              <w:t>a</w:t>
            </w:r>
            <w:r w:rsidRPr="001412D6">
              <w:rPr>
                <w:rFonts w:ascii="Times New Roman" w:hAnsi="Times New Roman"/>
                <w:sz w:val="24"/>
                <w:szCs w:val="24"/>
              </w:rPr>
              <w:t>bolome</w:t>
            </w:r>
            <w:proofErr w:type="spellEnd"/>
          </w:p>
        </w:tc>
        <w:tc>
          <w:tcPr>
            <w:tcW w:w="1248" w:type="dxa"/>
            <w:gridSpan w:val="2"/>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sidRPr="001412D6">
              <w:rPr>
                <w:rFonts w:ascii="Times New Roman" w:hAnsi="Times New Roman"/>
                <w:sz w:val="24"/>
                <w:szCs w:val="24"/>
              </w:rPr>
              <w:t>K4</w:t>
            </w:r>
          </w:p>
        </w:tc>
      </w:tr>
      <w:tr w:rsidR="00222262" w:rsidRPr="001412D6" w:rsidTr="00222262">
        <w:trPr>
          <w:gridAfter w:val="1"/>
          <w:wAfter w:w="303" w:type="dxa"/>
          <w:trHeight w:val="261"/>
          <w:jc w:val="center"/>
        </w:trPr>
        <w:tc>
          <w:tcPr>
            <w:tcW w:w="514" w:type="dxa"/>
            <w:gridSpan w:val="3"/>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jc w:val="center"/>
              <w:rPr>
                <w:rFonts w:ascii="Times New Roman" w:hAnsi="Times New Roman"/>
                <w:sz w:val="24"/>
                <w:szCs w:val="24"/>
              </w:rPr>
            </w:pPr>
            <w:r w:rsidRPr="001412D6">
              <w:rPr>
                <w:rFonts w:ascii="Times New Roman" w:hAnsi="Times New Roman"/>
                <w:sz w:val="24"/>
                <w:szCs w:val="24"/>
              </w:rPr>
              <w:t>4</w:t>
            </w:r>
          </w:p>
        </w:tc>
        <w:tc>
          <w:tcPr>
            <w:tcW w:w="7938" w:type="dxa"/>
            <w:gridSpan w:val="20"/>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 xml:space="preserve">Analyze </w:t>
            </w:r>
            <w:r w:rsidRPr="001412D6">
              <w:rPr>
                <w:rFonts w:ascii="Times New Roman" w:hAnsi="Times New Roman"/>
                <w:sz w:val="24"/>
                <w:szCs w:val="24"/>
              </w:rPr>
              <w:t>the genetic disposition of  inherited diseases</w:t>
            </w:r>
          </w:p>
        </w:tc>
        <w:tc>
          <w:tcPr>
            <w:tcW w:w="1248" w:type="dxa"/>
            <w:gridSpan w:val="2"/>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sidRPr="001412D6">
              <w:rPr>
                <w:rFonts w:ascii="Times New Roman" w:hAnsi="Times New Roman"/>
                <w:sz w:val="24"/>
                <w:szCs w:val="24"/>
              </w:rPr>
              <w:t>K5</w:t>
            </w:r>
          </w:p>
        </w:tc>
      </w:tr>
      <w:tr w:rsidR="00222262" w:rsidRPr="001412D6" w:rsidTr="00222262">
        <w:trPr>
          <w:gridAfter w:val="1"/>
          <w:wAfter w:w="303" w:type="dxa"/>
          <w:trHeight w:val="261"/>
          <w:jc w:val="center"/>
        </w:trPr>
        <w:tc>
          <w:tcPr>
            <w:tcW w:w="514" w:type="dxa"/>
            <w:gridSpan w:val="3"/>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jc w:val="center"/>
              <w:rPr>
                <w:rFonts w:ascii="Times New Roman" w:hAnsi="Times New Roman"/>
                <w:sz w:val="24"/>
                <w:szCs w:val="24"/>
              </w:rPr>
            </w:pPr>
            <w:r w:rsidRPr="001412D6">
              <w:rPr>
                <w:rFonts w:ascii="Times New Roman" w:hAnsi="Times New Roman"/>
                <w:sz w:val="24"/>
                <w:szCs w:val="24"/>
              </w:rPr>
              <w:t>5</w:t>
            </w:r>
          </w:p>
        </w:tc>
        <w:tc>
          <w:tcPr>
            <w:tcW w:w="7938" w:type="dxa"/>
            <w:gridSpan w:val="20"/>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Select and apply suitable diagnostic method to identify cancer and pathogens</w:t>
            </w:r>
          </w:p>
        </w:tc>
        <w:tc>
          <w:tcPr>
            <w:tcW w:w="1248" w:type="dxa"/>
            <w:gridSpan w:val="2"/>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sidRPr="001412D6">
              <w:rPr>
                <w:rFonts w:ascii="Times New Roman" w:hAnsi="Times New Roman"/>
                <w:sz w:val="24"/>
                <w:szCs w:val="24"/>
              </w:rPr>
              <w:t>K</w:t>
            </w:r>
            <w:r>
              <w:rPr>
                <w:rFonts w:ascii="Times New Roman" w:hAnsi="Times New Roman"/>
                <w:sz w:val="24"/>
                <w:szCs w:val="24"/>
              </w:rPr>
              <w:t>4</w:t>
            </w:r>
          </w:p>
        </w:tc>
      </w:tr>
      <w:tr w:rsidR="00222262" w:rsidRPr="001412D6" w:rsidTr="00222262">
        <w:trPr>
          <w:gridAfter w:val="1"/>
          <w:wAfter w:w="303" w:type="dxa"/>
          <w:trHeight w:val="256"/>
          <w:jc w:val="center"/>
        </w:trPr>
        <w:tc>
          <w:tcPr>
            <w:tcW w:w="9700" w:type="dxa"/>
            <w:gridSpan w:val="25"/>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sidRPr="001412D6">
              <w:rPr>
                <w:rFonts w:ascii="Times New Roman" w:hAnsi="Times New Roman"/>
                <w:b/>
                <w:sz w:val="24"/>
                <w:szCs w:val="24"/>
              </w:rPr>
              <w:t>K1</w:t>
            </w:r>
            <w:r w:rsidRPr="001412D6">
              <w:rPr>
                <w:rFonts w:ascii="Times New Roman" w:hAnsi="Times New Roman"/>
                <w:sz w:val="24"/>
                <w:szCs w:val="24"/>
              </w:rPr>
              <w:t>-Remember;</w:t>
            </w:r>
            <w:r w:rsidRPr="001412D6">
              <w:rPr>
                <w:rFonts w:ascii="Times New Roman" w:hAnsi="Times New Roman"/>
                <w:b/>
                <w:sz w:val="24"/>
                <w:szCs w:val="24"/>
              </w:rPr>
              <w:t>K2</w:t>
            </w:r>
            <w:r w:rsidRPr="001412D6">
              <w:rPr>
                <w:rFonts w:ascii="Times New Roman" w:hAnsi="Times New Roman"/>
                <w:sz w:val="24"/>
                <w:szCs w:val="24"/>
              </w:rPr>
              <w:t>-Understand;</w:t>
            </w:r>
            <w:r w:rsidRPr="001412D6">
              <w:rPr>
                <w:rFonts w:ascii="Times New Roman" w:hAnsi="Times New Roman"/>
                <w:b/>
                <w:sz w:val="24"/>
                <w:szCs w:val="24"/>
              </w:rPr>
              <w:t>K3</w:t>
            </w:r>
            <w:r w:rsidRPr="001412D6">
              <w:rPr>
                <w:rFonts w:ascii="Times New Roman" w:hAnsi="Times New Roman"/>
                <w:sz w:val="24"/>
                <w:szCs w:val="24"/>
              </w:rPr>
              <w:t>-Apply;</w:t>
            </w:r>
            <w:r w:rsidRPr="001412D6">
              <w:rPr>
                <w:rFonts w:ascii="Times New Roman" w:hAnsi="Times New Roman"/>
                <w:b/>
                <w:sz w:val="24"/>
                <w:szCs w:val="24"/>
              </w:rPr>
              <w:t>K4</w:t>
            </w:r>
            <w:r w:rsidRPr="001412D6">
              <w:rPr>
                <w:rFonts w:ascii="Times New Roman" w:hAnsi="Times New Roman"/>
                <w:sz w:val="24"/>
                <w:szCs w:val="24"/>
              </w:rPr>
              <w:t>-Analyze;</w:t>
            </w:r>
            <w:r w:rsidRPr="001412D6">
              <w:rPr>
                <w:rFonts w:ascii="Times New Roman" w:hAnsi="Times New Roman"/>
                <w:b/>
                <w:sz w:val="24"/>
                <w:szCs w:val="24"/>
              </w:rPr>
              <w:t>K5</w:t>
            </w:r>
            <w:r w:rsidRPr="001412D6">
              <w:rPr>
                <w:rFonts w:ascii="Times New Roman" w:hAnsi="Times New Roman"/>
                <w:sz w:val="24"/>
                <w:szCs w:val="24"/>
              </w:rPr>
              <w:t>-Evaluate;</w:t>
            </w:r>
            <w:r w:rsidRPr="001412D6">
              <w:rPr>
                <w:rFonts w:ascii="Times New Roman" w:hAnsi="Times New Roman"/>
                <w:b/>
                <w:sz w:val="24"/>
                <w:szCs w:val="24"/>
              </w:rPr>
              <w:t>K6</w:t>
            </w:r>
            <w:r w:rsidRPr="001412D6">
              <w:rPr>
                <w:rFonts w:ascii="Times New Roman" w:hAnsi="Times New Roman"/>
                <w:sz w:val="24"/>
                <w:szCs w:val="24"/>
              </w:rPr>
              <w:t>–Create</w:t>
            </w:r>
          </w:p>
        </w:tc>
      </w:tr>
      <w:tr w:rsidR="00222262" w:rsidRPr="001412D6" w:rsidTr="00222262">
        <w:trPr>
          <w:gridAfter w:val="1"/>
          <w:wAfter w:w="303" w:type="dxa"/>
          <w:trHeight w:val="332"/>
          <w:jc w:val="center"/>
        </w:trPr>
        <w:tc>
          <w:tcPr>
            <w:tcW w:w="1457" w:type="dxa"/>
            <w:gridSpan w:val="7"/>
            <w:tcBorders>
              <w:top w:val="single" w:sz="4" w:space="0" w:color="000000"/>
              <w:left w:val="single" w:sz="4" w:space="0" w:color="000000"/>
              <w:bottom w:val="single" w:sz="4" w:space="0" w:color="000000"/>
              <w:right w:val="single" w:sz="4" w:space="0" w:color="000000"/>
            </w:tcBorders>
            <w:vAlign w:val="center"/>
            <w:hideMark/>
          </w:tcPr>
          <w:p w:rsidR="00222262" w:rsidRPr="001412D6" w:rsidRDefault="00222262" w:rsidP="00F135E7">
            <w:pPr>
              <w:spacing w:after="0"/>
              <w:ind w:hanging="2"/>
              <w:rPr>
                <w:rFonts w:ascii="Times New Roman" w:hAnsi="Times New Roman"/>
                <w:b/>
                <w:sz w:val="24"/>
                <w:szCs w:val="24"/>
              </w:rPr>
            </w:pPr>
            <w:r w:rsidRPr="001412D6">
              <w:rPr>
                <w:rFonts w:ascii="Times New Roman" w:hAnsi="Times New Roman"/>
                <w:b/>
                <w:sz w:val="24"/>
                <w:szCs w:val="24"/>
              </w:rPr>
              <w:t>Unit:1</w:t>
            </w:r>
          </w:p>
        </w:tc>
        <w:tc>
          <w:tcPr>
            <w:tcW w:w="5464" w:type="dxa"/>
            <w:gridSpan w:val="9"/>
            <w:tcBorders>
              <w:top w:val="single" w:sz="4" w:space="0" w:color="000000"/>
              <w:left w:val="single" w:sz="4" w:space="0" w:color="000000"/>
              <w:bottom w:val="single" w:sz="4" w:space="0" w:color="000000"/>
              <w:right w:val="single" w:sz="4" w:space="0" w:color="000000"/>
            </w:tcBorders>
            <w:vAlign w:val="center"/>
            <w:hideMark/>
          </w:tcPr>
          <w:p w:rsidR="00222262" w:rsidRPr="001412D6" w:rsidRDefault="00222262" w:rsidP="00F135E7">
            <w:pPr>
              <w:spacing w:after="0"/>
              <w:ind w:hanging="2"/>
              <w:rPr>
                <w:rFonts w:ascii="Times New Roman" w:hAnsi="Times New Roman"/>
                <w:b/>
                <w:sz w:val="24"/>
                <w:szCs w:val="24"/>
              </w:rPr>
            </w:pPr>
          </w:p>
        </w:tc>
        <w:tc>
          <w:tcPr>
            <w:tcW w:w="2779" w:type="dxa"/>
            <w:gridSpan w:val="9"/>
            <w:tcBorders>
              <w:top w:val="single" w:sz="4" w:space="0" w:color="000000"/>
              <w:left w:val="single" w:sz="4" w:space="0" w:color="000000"/>
              <w:bottom w:val="single" w:sz="4" w:space="0" w:color="000000"/>
              <w:right w:val="single" w:sz="4" w:space="0" w:color="000000"/>
            </w:tcBorders>
            <w:vAlign w:val="center"/>
            <w:hideMark/>
          </w:tcPr>
          <w:p w:rsidR="00222262" w:rsidRPr="001412D6" w:rsidRDefault="00222262" w:rsidP="00F135E7">
            <w:pPr>
              <w:spacing w:after="0"/>
              <w:ind w:hanging="2"/>
              <w:rPr>
                <w:rFonts w:ascii="Times New Roman" w:hAnsi="Times New Roman"/>
                <w:b/>
                <w:sz w:val="24"/>
                <w:szCs w:val="24"/>
              </w:rPr>
            </w:pPr>
            <w:r w:rsidRPr="001412D6">
              <w:rPr>
                <w:rFonts w:ascii="Times New Roman" w:hAnsi="Times New Roman"/>
                <w:b/>
                <w:sz w:val="24"/>
                <w:szCs w:val="24"/>
              </w:rPr>
              <w:t>10hours</w:t>
            </w:r>
          </w:p>
        </w:tc>
      </w:tr>
      <w:tr w:rsidR="00222262" w:rsidRPr="001412D6" w:rsidTr="00222262">
        <w:trPr>
          <w:gridAfter w:val="1"/>
          <w:wAfter w:w="303" w:type="dxa"/>
          <w:trHeight w:val="777"/>
          <w:jc w:val="center"/>
        </w:trPr>
        <w:tc>
          <w:tcPr>
            <w:tcW w:w="9700" w:type="dxa"/>
            <w:gridSpan w:val="25"/>
            <w:tcBorders>
              <w:top w:val="single" w:sz="4" w:space="0" w:color="000000"/>
              <w:left w:val="single" w:sz="4" w:space="0" w:color="000000"/>
              <w:bottom w:val="single" w:sz="4" w:space="0" w:color="000000"/>
              <w:right w:val="single" w:sz="4" w:space="0" w:color="000000"/>
            </w:tcBorders>
            <w:hideMark/>
          </w:tcPr>
          <w:p w:rsidR="00222262" w:rsidRPr="00165204" w:rsidRDefault="00222262" w:rsidP="00222262">
            <w:pPr>
              <w:spacing w:after="0"/>
              <w:ind w:left="77" w:hanging="2"/>
              <w:rPr>
                <w:rFonts w:ascii="Times New Roman" w:hAnsi="Times New Roman"/>
                <w:sz w:val="24"/>
                <w:szCs w:val="24"/>
              </w:rPr>
            </w:pPr>
            <w:r>
              <w:rPr>
                <w:rFonts w:ascii="Times New Roman" w:hAnsi="Times New Roman"/>
                <w:sz w:val="24"/>
                <w:szCs w:val="24"/>
              </w:rPr>
              <w:t>Introduction to Molecular diagnostics-</w:t>
            </w:r>
            <w:r w:rsidRPr="00AD161E">
              <w:rPr>
                <w:rFonts w:ascii="Times New Roman" w:hAnsi="Times New Roman"/>
                <w:sz w:val="24"/>
                <w:szCs w:val="24"/>
              </w:rPr>
              <w:t xml:space="preserve">History – Diseases- infectious, physiological and metabolic errors, and inherited diseases. Biomarkers- types, potential uses and limitations. Diagnostics – types and importance in clinical decision making. </w:t>
            </w:r>
            <w:r>
              <w:rPr>
                <w:rFonts w:ascii="Times New Roman" w:hAnsi="Times New Roman"/>
                <w:sz w:val="24"/>
                <w:szCs w:val="24"/>
              </w:rPr>
              <w:t xml:space="preserve">Advantages and limitations </w:t>
            </w:r>
            <w:r w:rsidRPr="00AD161E">
              <w:rPr>
                <w:rFonts w:ascii="Times New Roman" w:hAnsi="Times New Roman"/>
                <w:sz w:val="24"/>
                <w:szCs w:val="24"/>
              </w:rPr>
              <w:t>of molecular diagnostics. Ethical issues related to molecular diagnostics.</w:t>
            </w:r>
          </w:p>
        </w:tc>
      </w:tr>
      <w:tr w:rsidR="00222262" w:rsidRPr="001412D6" w:rsidTr="00222262">
        <w:trPr>
          <w:gridAfter w:val="1"/>
          <w:wAfter w:w="303" w:type="dxa"/>
          <w:trHeight w:val="261"/>
          <w:jc w:val="center"/>
        </w:trPr>
        <w:tc>
          <w:tcPr>
            <w:tcW w:w="1457" w:type="dxa"/>
            <w:gridSpan w:val="7"/>
            <w:tcBorders>
              <w:top w:val="single" w:sz="4" w:space="0" w:color="000000"/>
              <w:left w:val="single" w:sz="4" w:space="0" w:color="000000"/>
              <w:bottom w:val="single" w:sz="4" w:space="0" w:color="000000"/>
              <w:right w:val="single" w:sz="4" w:space="0" w:color="000000"/>
            </w:tcBorders>
            <w:vAlign w:val="center"/>
            <w:hideMark/>
          </w:tcPr>
          <w:p w:rsidR="00222262" w:rsidRPr="001412D6" w:rsidRDefault="00222262" w:rsidP="00F135E7">
            <w:pPr>
              <w:spacing w:after="0"/>
              <w:ind w:hanging="2"/>
              <w:rPr>
                <w:rFonts w:ascii="Times New Roman" w:hAnsi="Times New Roman"/>
                <w:b/>
                <w:sz w:val="24"/>
                <w:szCs w:val="24"/>
              </w:rPr>
            </w:pPr>
            <w:r w:rsidRPr="001412D6">
              <w:rPr>
                <w:rFonts w:ascii="Times New Roman" w:hAnsi="Times New Roman"/>
                <w:b/>
                <w:sz w:val="24"/>
                <w:szCs w:val="24"/>
              </w:rPr>
              <w:t>Unit:2</w:t>
            </w:r>
          </w:p>
        </w:tc>
        <w:tc>
          <w:tcPr>
            <w:tcW w:w="5464" w:type="dxa"/>
            <w:gridSpan w:val="9"/>
            <w:tcBorders>
              <w:top w:val="single" w:sz="4" w:space="0" w:color="000000"/>
              <w:left w:val="single" w:sz="4" w:space="0" w:color="000000"/>
              <w:bottom w:val="single" w:sz="4" w:space="0" w:color="000000"/>
              <w:right w:val="single" w:sz="4" w:space="0" w:color="000000"/>
            </w:tcBorders>
            <w:vAlign w:val="center"/>
            <w:hideMark/>
          </w:tcPr>
          <w:p w:rsidR="00222262" w:rsidRPr="001412D6" w:rsidRDefault="00222262" w:rsidP="00F135E7">
            <w:pPr>
              <w:spacing w:after="0"/>
              <w:ind w:hanging="2"/>
              <w:rPr>
                <w:rFonts w:ascii="Times New Roman" w:hAnsi="Times New Roman"/>
                <w:b/>
                <w:sz w:val="24"/>
                <w:szCs w:val="24"/>
              </w:rPr>
            </w:pPr>
            <w:r w:rsidRPr="001412D6">
              <w:rPr>
                <w:rFonts w:ascii="Times New Roman" w:hAnsi="Times New Roman"/>
                <w:b/>
                <w:sz w:val="24"/>
                <w:szCs w:val="24"/>
              </w:rPr>
              <w:t>DNA BASED DIAGNOSIS</w:t>
            </w:r>
          </w:p>
        </w:tc>
        <w:tc>
          <w:tcPr>
            <w:tcW w:w="2779" w:type="dxa"/>
            <w:gridSpan w:val="9"/>
            <w:tcBorders>
              <w:top w:val="single" w:sz="4" w:space="0" w:color="000000"/>
              <w:left w:val="single" w:sz="4" w:space="0" w:color="000000"/>
              <w:bottom w:val="single" w:sz="4" w:space="0" w:color="000000"/>
              <w:right w:val="single" w:sz="4" w:space="0" w:color="000000"/>
            </w:tcBorders>
            <w:vAlign w:val="center"/>
            <w:hideMark/>
          </w:tcPr>
          <w:p w:rsidR="00222262" w:rsidRPr="001412D6" w:rsidRDefault="00222262" w:rsidP="00F135E7">
            <w:pPr>
              <w:spacing w:after="0"/>
              <w:ind w:hanging="2"/>
              <w:rPr>
                <w:rFonts w:ascii="Times New Roman" w:hAnsi="Times New Roman"/>
                <w:b/>
                <w:sz w:val="24"/>
                <w:szCs w:val="24"/>
              </w:rPr>
            </w:pPr>
            <w:r w:rsidRPr="001412D6">
              <w:rPr>
                <w:rFonts w:ascii="Times New Roman" w:hAnsi="Times New Roman"/>
                <w:b/>
                <w:sz w:val="24"/>
                <w:szCs w:val="24"/>
              </w:rPr>
              <w:t>15hours</w:t>
            </w:r>
          </w:p>
        </w:tc>
      </w:tr>
      <w:tr w:rsidR="00222262" w:rsidRPr="001412D6" w:rsidTr="00222262">
        <w:trPr>
          <w:gridAfter w:val="1"/>
          <w:wAfter w:w="303" w:type="dxa"/>
          <w:trHeight w:val="935"/>
          <w:jc w:val="center"/>
        </w:trPr>
        <w:tc>
          <w:tcPr>
            <w:tcW w:w="9700" w:type="dxa"/>
            <w:gridSpan w:val="25"/>
            <w:tcBorders>
              <w:top w:val="single" w:sz="4" w:space="0" w:color="000000"/>
              <w:left w:val="single" w:sz="4" w:space="0" w:color="000000"/>
              <w:bottom w:val="single" w:sz="4" w:space="0" w:color="000000"/>
              <w:right w:val="single" w:sz="4" w:space="0" w:color="000000"/>
            </w:tcBorders>
            <w:hideMark/>
          </w:tcPr>
          <w:p w:rsidR="00222262" w:rsidRPr="001412D6" w:rsidRDefault="00222262" w:rsidP="00222262">
            <w:pPr>
              <w:spacing w:after="0"/>
              <w:ind w:left="77" w:hanging="2"/>
              <w:rPr>
                <w:rFonts w:ascii="Times New Roman" w:hAnsi="Times New Roman"/>
                <w:sz w:val="24"/>
                <w:szCs w:val="24"/>
              </w:rPr>
            </w:pPr>
            <w:r w:rsidRPr="001412D6">
              <w:rPr>
                <w:rFonts w:ascii="Times New Roman" w:hAnsi="Times New Roman"/>
                <w:sz w:val="24"/>
                <w:szCs w:val="24"/>
              </w:rPr>
              <w:t>PCR based assays: ARMS</w:t>
            </w:r>
            <w:proofErr w:type="gramStart"/>
            <w:r w:rsidRPr="001412D6">
              <w:rPr>
                <w:rFonts w:ascii="Times New Roman" w:hAnsi="Times New Roman"/>
                <w:sz w:val="24"/>
                <w:szCs w:val="24"/>
              </w:rPr>
              <w:t xml:space="preserve">,  </w:t>
            </w:r>
            <w:proofErr w:type="spellStart"/>
            <w:r w:rsidRPr="001412D6">
              <w:rPr>
                <w:rFonts w:ascii="Times New Roman" w:hAnsi="Times New Roman"/>
                <w:sz w:val="24"/>
                <w:szCs w:val="24"/>
              </w:rPr>
              <w:t>methylation</w:t>
            </w:r>
            <w:proofErr w:type="spellEnd"/>
            <w:proofErr w:type="gramEnd"/>
            <w:r w:rsidRPr="001412D6">
              <w:rPr>
                <w:rFonts w:ascii="Times New Roman" w:hAnsi="Times New Roman"/>
                <w:sz w:val="24"/>
                <w:szCs w:val="24"/>
              </w:rPr>
              <w:t xml:space="preserve"> analysis, MLPA, competitive </w:t>
            </w:r>
            <w:proofErr w:type="spellStart"/>
            <w:r w:rsidRPr="001412D6">
              <w:rPr>
                <w:rFonts w:ascii="Times New Roman" w:hAnsi="Times New Roman"/>
                <w:sz w:val="24"/>
                <w:szCs w:val="24"/>
              </w:rPr>
              <w:t>oligonucleotide</w:t>
            </w:r>
            <w:proofErr w:type="spellEnd"/>
            <w:r w:rsidRPr="001412D6">
              <w:rPr>
                <w:rFonts w:ascii="Times New Roman" w:hAnsi="Times New Roman"/>
                <w:sz w:val="24"/>
                <w:szCs w:val="24"/>
              </w:rPr>
              <w:t xml:space="preserve"> priming, DHPLC, CSCE. Mutation screening panels (</w:t>
            </w:r>
            <w:proofErr w:type="spellStart"/>
            <w:r w:rsidRPr="001412D6">
              <w:rPr>
                <w:rFonts w:ascii="Times New Roman" w:hAnsi="Times New Roman"/>
                <w:sz w:val="24"/>
                <w:szCs w:val="24"/>
              </w:rPr>
              <w:t>xTAG</w:t>
            </w:r>
            <w:proofErr w:type="spellEnd"/>
            <w:r w:rsidRPr="001412D6">
              <w:rPr>
                <w:rFonts w:ascii="Times New Roman" w:hAnsi="Times New Roman"/>
                <w:sz w:val="24"/>
                <w:szCs w:val="24"/>
              </w:rPr>
              <w:t xml:space="preserve">, </w:t>
            </w:r>
            <w:proofErr w:type="spellStart"/>
            <w:r w:rsidRPr="001412D6">
              <w:rPr>
                <w:rFonts w:ascii="Times New Roman" w:hAnsi="Times New Roman"/>
                <w:sz w:val="24"/>
                <w:szCs w:val="24"/>
              </w:rPr>
              <w:t>Luminex</w:t>
            </w:r>
            <w:proofErr w:type="spellEnd"/>
            <w:r w:rsidRPr="001412D6">
              <w:rPr>
                <w:rFonts w:ascii="Times New Roman" w:hAnsi="Times New Roman"/>
                <w:sz w:val="24"/>
                <w:szCs w:val="24"/>
              </w:rPr>
              <w:t>) Micro arrays: SNP chromosomal microarrays, EST, SAGE, NGS in diagnostics</w:t>
            </w:r>
          </w:p>
        </w:tc>
      </w:tr>
      <w:tr w:rsidR="00222262" w:rsidRPr="001412D6" w:rsidTr="00222262">
        <w:trPr>
          <w:gridAfter w:val="1"/>
          <w:wAfter w:w="303" w:type="dxa"/>
          <w:trHeight w:val="256"/>
          <w:jc w:val="center"/>
        </w:trPr>
        <w:tc>
          <w:tcPr>
            <w:tcW w:w="1457" w:type="dxa"/>
            <w:gridSpan w:val="7"/>
            <w:tcBorders>
              <w:top w:val="single" w:sz="4" w:space="0" w:color="000000"/>
              <w:left w:val="single" w:sz="4" w:space="0" w:color="000000"/>
              <w:bottom w:val="single" w:sz="4" w:space="0" w:color="000000"/>
              <w:right w:val="single" w:sz="4" w:space="0" w:color="000000"/>
            </w:tcBorders>
            <w:vAlign w:val="center"/>
            <w:hideMark/>
          </w:tcPr>
          <w:p w:rsidR="00222262" w:rsidRPr="001412D6" w:rsidRDefault="00222262" w:rsidP="00F135E7">
            <w:pPr>
              <w:spacing w:after="0"/>
              <w:ind w:hanging="2"/>
              <w:rPr>
                <w:rFonts w:ascii="Times New Roman" w:hAnsi="Times New Roman"/>
                <w:b/>
                <w:sz w:val="24"/>
                <w:szCs w:val="24"/>
              </w:rPr>
            </w:pPr>
            <w:r w:rsidRPr="001412D6">
              <w:rPr>
                <w:rFonts w:ascii="Times New Roman" w:hAnsi="Times New Roman"/>
                <w:b/>
                <w:sz w:val="24"/>
                <w:szCs w:val="24"/>
              </w:rPr>
              <w:t>Unit:3</w:t>
            </w:r>
          </w:p>
        </w:tc>
        <w:tc>
          <w:tcPr>
            <w:tcW w:w="5464" w:type="dxa"/>
            <w:gridSpan w:val="9"/>
            <w:tcBorders>
              <w:top w:val="single" w:sz="4" w:space="0" w:color="000000"/>
              <w:left w:val="single" w:sz="4" w:space="0" w:color="000000"/>
              <w:bottom w:val="single" w:sz="4" w:space="0" w:color="000000"/>
              <w:right w:val="single" w:sz="4" w:space="0" w:color="000000"/>
            </w:tcBorders>
            <w:vAlign w:val="center"/>
            <w:hideMark/>
          </w:tcPr>
          <w:p w:rsidR="00222262" w:rsidRPr="001412D6" w:rsidRDefault="00222262" w:rsidP="00F135E7">
            <w:pPr>
              <w:spacing w:after="0"/>
              <w:ind w:hanging="2"/>
              <w:rPr>
                <w:rFonts w:ascii="Times New Roman" w:hAnsi="Times New Roman"/>
                <w:b/>
                <w:sz w:val="24"/>
                <w:szCs w:val="24"/>
              </w:rPr>
            </w:pPr>
            <w:r w:rsidRPr="001412D6">
              <w:rPr>
                <w:rFonts w:ascii="Times New Roman" w:hAnsi="Times New Roman"/>
                <w:b/>
                <w:sz w:val="24"/>
                <w:szCs w:val="24"/>
              </w:rPr>
              <w:t>PROTEOMIC AND METABOLOMIC ASSAYS FOR DIAGNOSTICS</w:t>
            </w:r>
          </w:p>
        </w:tc>
        <w:tc>
          <w:tcPr>
            <w:tcW w:w="2779" w:type="dxa"/>
            <w:gridSpan w:val="9"/>
            <w:tcBorders>
              <w:top w:val="single" w:sz="4" w:space="0" w:color="000000"/>
              <w:left w:val="single" w:sz="4" w:space="0" w:color="000000"/>
              <w:bottom w:val="single" w:sz="4" w:space="0" w:color="000000"/>
              <w:right w:val="single" w:sz="4" w:space="0" w:color="000000"/>
            </w:tcBorders>
            <w:vAlign w:val="center"/>
            <w:hideMark/>
          </w:tcPr>
          <w:p w:rsidR="00222262" w:rsidRPr="001412D6" w:rsidRDefault="00222262" w:rsidP="00F135E7">
            <w:pPr>
              <w:spacing w:after="0"/>
              <w:ind w:hanging="2"/>
              <w:rPr>
                <w:rFonts w:ascii="Times New Roman" w:hAnsi="Times New Roman"/>
                <w:b/>
                <w:sz w:val="24"/>
                <w:szCs w:val="24"/>
              </w:rPr>
            </w:pPr>
            <w:r w:rsidRPr="001412D6">
              <w:rPr>
                <w:rFonts w:ascii="Times New Roman" w:hAnsi="Times New Roman"/>
                <w:b/>
                <w:sz w:val="24"/>
                <w:szCs w:val="24"/>
              </w:rPr>
              <w:t>10hours</w:t>
            </w:r>
          </w:p>
        </w:tc>
      </w:tr>
      <w:tr w:rsidR="00222262" w:rsidRPr="001412D6" w:rsidTr="00222262">
        <w:trPr>
          <w:gridAfter w:val="1"/>
          <w:wAfter w:w="303" w:type="dxa"/>
          <w:trHeight w:val="1025"/>
          <w:jc w:val="center"/>
        </w:trPr>
        <w:tc>
          <w:tcPr>
            <w:tcW w:w="9700" w:type="dxa"/>
            <w:gridSpan w:val="25"/>
            <w:tcBorders>
              <w:top w:val="single" w:sz="4" w:space="0" w:color="000000"/>
              <w:left w:val="single" w:sz="4" w:space="0" w:color="000000"/>
              <w:bottom w:val="single" w:sz="4" w:space="0" w:color="000000"/>
              <w:right w:val="single" w:sz="4" w:space="0" w:color="000000"/>
            </w:tcBorders>
            <w:hideMark/>
          </w:tcPr>
          <w:p w:rsidR="00222262" w:rsidRPr="00165204" w:rsidRDefault="00222262" w:rsidP="00F135E7">
            <w:pPr>
              <w:spacing w:after="0"/>
              <w:ind w:left="77" w:hanging="2"/>
              <w:rPr>
                <w:rFonts w:ascii="Times New Roman" w:hAnsi="Times New Roman"/>
                <w:sz w:val="24"/>
                <w:szCs w:val="24"/>
              </w:rPr>
            </w:pPr>
            <w:r w:rsidRPr="001412D6">
              <w:rPr>
                <w:rFonts w:ascii="Times New Roman" w:hAnsi="Times New Roman"/>
                <w:sz w:val="24"/>
                <w:szCs w:val="24"/>
              </w:rPr>
              <w:t xml:space="preserve">Diagnostic proteomics: SELDI-TOF MS, Isotope coated affinity tag (ICAT), SILAC, </w:t>
            </w:r>
            <w:proofErr w:type="spellStart"/>
            <w:r w:rsidRPr="001412D6">
              <w:rPr>
                <w:rFonts w:ascii="Times New Roman" w:hAnsi="Times New Roman"/>
                <w:sz w:val="24"/>
                <w:szCs w:val="24"/>
              </w:rPr>
              <w:t>i</w:t>
            </w:r>
            <w:proofErr w:type="spellEnd"/>
            <w:r w:rsidRPr="001412D6">
              <w:rPr>
                <w:rFonts w:ascii="Times New Roman" w:hAnsi="Times New Roman"/>
                <w:sz w:val="24"/>
                <w:szCs w:val="24"/>
              </w:rPr>
              <w:t>-TRAQ, Protein microarray. Metabolite profile for biomarker detection in the body fluids/tissues under various metabolic disorders.</w:t>
            </w:r>
          </w:p>
        </w:tc>
      </w:tr>
      <w:tr w:rsidR="00222262" w:rsidRPr="001412D6" w:rsidTr="00222262">
        <w:trPr>
          <w:gridAfter w:val="1"/>
          <w:wAfter w:w="303" w:type="dxa"/>
          <w:trHeight w:val="256"/>
          <w:jc w:val="center"/>
        </w:trPr>
        <w:tc>
          <w:tcPr>
            <w:tcW w:w="1457" w:type="dxa"/>
            <w:gridSpan w:val="7"/>
            <w:tcBorders>
              <w:top w:val="single" w:sz="4" w:space="0" w:color="000000"/>
              <w:left w:val="single" w:sz="4" w:space="0" w:color="000000"/>
              <w:bottom w:val="single" w:sz="4" w:space="0" w:color="000000"/>
              <w:right w:val="single" w:sz="4" w:space="0" w:color="000000"/>
            </w:tcBorders>
            <w:vAlign w:val="center"/>
            <w:hideMark/>
          </w:tcPr>
          <w:p w:rsidR="00222262" w:rsidRPr="001412D6" w:rsidRDefault="00222262" w:rsidP="00F135E7">
            <w:pPr>
              <w:spacing w:after="0"/>
              <w:ind w:hanging="2"/>
              <w:rPr>
                <w:rFonts w:ascii="Times New Roman" w:hAnsi="Times New Roman"/>
                <w:b/>
                <w:sz w:val="24"/>
                <w:szCs w:val="24"/>
              </w:rPr>
            </w:pPr>
            <w:r w:rsidRPr="001412D6">
              <w:rPr>
                <w:rFonts w:ascii="Times New Roman" w:hAnsi="Times New Roman"/>
                <w:b/>
                <w:sz w:val="24"/>
                <w:szCs w:val="24"/>
              </w:rPr>
              <w:t>Unit:4</w:t>
            </w:r>
          </w:p>
        </w:tc>
        <w:tc>
          <w:tcPr>
            <w:tcW w:w="5464" w:type="dxa"/>
            <w:gridSpan w:val="9"/>
            <w:tcBorders>
              <w:top w:val="single" w:sz="4" w:space="0" w:color="000000"/>
              <w:left w:val="single" w:sz="4" w:space="0" w:color="000000"/>
              <w:bottom w:val="single" w:sz="4" w:space="0" w:color="000000"/>
              <w:right w:val="single" w:sz="4" w:space="0" w:color="000000"/>
            </w:tcBorders>
            <w:vAlign w:val="center"/>
            <w:hideMark/>
          </w:tcPr>
          <w:p w:rsidR="00222262" w:rsidRPr="001412D6" w:rsidRDefault="00222262" w:rsidP="00F135E7">
            <w:pPr>
              <w:spacing w:after="0"/>
              <w:ind w:hanging="2"/>
              <w:rPr>
                <w:rFonts w:ascii="Times New Roman" w:hAnsi="Times New Roman"/>
                <w:b/>
                <w:sz w:val="24"/>
                <w:szCs w:val="24"/>
              </w:rPr>
            </w:pPr>
            <w:r w:rsidRPr="001412D6">
              <w:rPr>
                <w:rFonts w:ascii="Times New Roman" w:hAnsi="Times New Roman"/>
                <w:b/>
                <w:sz w:val="24"/>
                <w:szCs w:val="24"/>
              </w:rPr>
              <w:t xml:space="preserve">APPLICATIONS </w:t>
            </w:r>
            <w:r>
              <w:rPr>
                <w:rFonts w:ascii="Times New Roman" w:hAnsi="Times New Roman"/>
                <w:b/>
                <w:sz w:val="24"/>
                <w:szCs w:val="24"/>
              </w:rPr>
              <w:t>IN CLINICAL</w:t>
            </w:r>
            <w:r w:rsidRPr="001412D6">
              <w:rPr>
                <w:rFonts w:ascii="Times New Roman" w:hAnsi="Times New Roman"/>
                <w:b/>
                <w:sz w:val="24"/>
                <w:szCs w:val="24"/>
              </w:rPr>
              <w:t xml:space="preserve"> DIAGNOSTICS</w:t>
            </w:r>
          </w:p>
        </w:tc>
        <w:tc>
          <w:tcPr>
            <w:tcW w:w="2779" w:type="dxa"/>
            <w:gridSpan w:val="9"/>
            <w:tcBorders>
              <w:top w:val="single" w:sz="4" w:space="0" w:color="000000"/>
              <w:left w:val="single" w:sz="4" w:space="0" w:color="000000"/>
              <w:bottom w:val="single" w:sz="4" w:space="0" w:color="000000"/>
              <w:right w:val="single" w:sz="4" w:space="0" w:color="000000"/>
            </w:tcBorders>
            <w:vAlign w:val="center"/>
            <w:hideMark/>
          </w:tcPr>
          <w:p w:rsidR="00222262" w:rsidRPr="001412D6" w:rsidRDefault="00222262" w:rsidP="00F135E7">
            <w:pPr>
              <w:spacing w:after="0"/>
              <w:ind w:hanging="2"/>
              <w:rPr>
                <w:rFonts w:ascii="Times New Roman" w:hAnsi="Times New Roman"/>
                <w:b/>
                <w:sz w:val="24"/>
                <w:szCs w:val="24"/>
              </w:rPr>
            </w:pPr>
            <w:r w:rsidRPr="001412D6">
              <w:rPr>
                <w:rFonts w:ascii="Times New Roman" w:hAnsi="Times New Roman"/>
                <w:b/>
                <w:sz w:val="24"/>
                <w:szCs w:val="24"/>
              </w:rPr>
              <w:t>10hours</w:t>
            </w:r>
          </w:p>
        </w:tc>
      </w:tr>
      <w:tr w:rsidR="00222262" w:rsidRPr="001412D6" w:rsidTr="00222262">
        <w:trPr>
          <w:gridAfter w:val="1"/>
          <w:wAfter w:w="303" w:type="dxa"/>
          <w:trHeight w:val="1547"/>
          <w:jc w:val="center"/>
        </w:trPr>
        <w:tc>
          <w:tcPr>
            <w:tcW w:w="9700" w:type="dxa"/>
            <w:gridSpan w:val="25"/>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left="77" w:hanging="2"/>
              <w:rPr>
                <w:rFonts w:ascii="Times New Roman" w:hAnsi="Times New Roman"/>
                <w:sz w:val="24"/>
                <w:szCs w:val="24"/>
              </w:rPr>
            </w:pPr>
            <w:r w:rsidRPr="001412D6">
              <w:rPr>
                <w:rFonts w:ascii="Times New Roman" w:hAnsi="Times New Roman"/>
                <w:sz w:val="24"/>
                <w:szCs w:val="24"/>
              </w:rPr>
              <w:t xml:space="preserve">Major </w:t>
            </w:r>
            <w:proofErr w:type="spellStart"/>
            <w:r w:rsidRPr="001412D6">
              <w:rPr>
                <w:rFonts w:ascii="Times New Roman" w:hAnsi="Times New Roman"/>
                <w:sz w:val="24"/>
                <w:szCs w:val="24"/>
              </w:rPr>
              <w:t>Histocompatibility</w:t>
            </w:r>
            <w:proofErr w:type="spellEnd"/>
            <w:r w:rsidRPr="001412D6">
              <w:rPr>
                <w:rFonts w:ascii="Times New Roman" w:hAnsi="Times New Roman"/>
                <w:sz w:val="24"/>
                <w:szCs w:val="24"/>
              </w:rPr>
              <w:t xml:space="preserve"> Complex (MHC): HLA typing- PCR based methods, SSO, SSP and SBT methods. Diagnosis of inherited diseases- </w:t>
            </w:r>
            <w:proofErr w:type="spellStart"/>
            <w:r w:rsidRPr="001412D6">
              <w:rPr>
                <w:rFonts w:ascii="Times New Roman" w:hAnsi="Times New Roman"/>
                <w:sz w:val="24"/>
                <w:szCs w:val="24"/>
              </w:rPr>
              <w:t>Thalassemia</w:t>
            </w:r>
            <w:proofErr w:type="spellEnd"/>
            <w:r w:rsidRPr="001412D6">
              <w:rPr>
                <w:rFonts w:ascii="Times New Roman" w:hAnsi="Times New Roman"/>
                <w:sz w:val="24"/>
                <w:szCs w:val="24"/>
              </w:rPr>
              <w:t xml:space="preserve">, Cystic Fibrosis.  </w:t>
            </w:r>
            <w:r w:rsidRPr="00D34310">
              <w:rPr>
                <w:rFonts w:ascii="Times New Roman" w:hAnsi="Times New Roman"/>
                <w:sz w:val="24"/>
                <w:szCs w:val="24"/>
              </w:rPr>
              <w:t>Prenatal and pre-implantation diagnosis</w:t>
            </w:r>
            <w:r w:rsidRPr="001412D6">
              <w:rPr>
                <w:rFonts w:ascii="Times New Roman" w:hAnsi="Times New Roman"/>
                <w:sz w:val="24"/>
                <w:szCs w:val="24"/>
              </w:rPr>
              <w:t xml:space="preserve">: Noninvasive: Triple test, </w:t>
            </w:r>
            <w:proofErr w:type="spellStart"/>
            <w:r w:rsidRPr="001412D6">
              <w:rPr>
                <w:rFonts w:ascii="Times New Roman" w:hAnsi="Times New Roman"/>
                <w:sz w:val="24"/>
                <w:szCs w:val="24"/>
              </w:rPr>
              <w:t>Ultrasonography</w:t>
            </w:r>
            <w:proofErr w:type="spellEnd"/>
            <w:r w:rsidRPr="001412D6">
              <w:rPr>
                <w:rFonts w:ascii="Times New Roman" w:hAnsi="Times New Roman"/>
                <w:sz w:val="24"/>
                <w:szCs w:val="24"/>
              </w:rPr>
              <w:t xml:space="preserve"> (USG), Invasive: Amniocentesis (AC), chorionic </w:t>
            </w:r>
            <w:proofErr w:type="spellStart"/>
            <w:r w:rsidRPr="001412D6">
              <w:rPr>
                <w:rFonts w:ascii="Times New Roman" w:hAnsi="Times New Roman"/>
                <w:sz w:val="24"/>
                <w:szCs w:val="24"/>
              </w:rPr>
              <w:t>villi</w:t>
            </w:r>
            <w:proofErr w:type="spellEnd"/>
            <w:r w:rsidRPr="001412D6">
              <w:rPr>
                <w:rFonts w:ascii="Times New Roman" w:hAnsi="Times New Roman"/>
                <w:sz w:val="24"/>
                <w:szCs w:val="24"/>
              </w:rPr>
              <w:t xml:space="preserve"> sampling. Molecular diagnosis for early detection of Down syndrome. Fragile X syndrome.</w:t>
            </w:r>
          </w:p>
        </w:tc>
      </w:tr>
      <w:tr w:rsidR="00222262" w:rsidRPr="001412D6" w:rsidTr="00222262">
        <w:trPr>
          <w:gridAfter w:val="1"/>
          <w:wAfter w:w="303" w:type="dxa"/>
          <w:trHeight w:val="256"/>
          <w:jc w:val="center"/>
        </w:trPr>
        <w:tc>
          <w:tcPr>
            <w:tcW w:w="1180" w:type="dxa"/>
            <w:gridSpan w:val="6"/>
            <w:tcBorders>
              <w:top w:val="single" w:sz="4" w:space="0" w:color="000000"/>
              <w:left w:val="single" w:sz="4" w:space="0" w:color="000000"/>
              <w:bottom w:val="single" w:sz="4" w:space="0" w:color="000000"/>
              <w:right w:val="single" w:sz="4" w:space="0" w:color="000000"/>
            </w:tcBorders>
            <w:vAlign w:val="center"/>
            <w:hideMark/>
          </w:tcPr>
          <w:p w:rsidR="00222262" w:rsidRPr="001412D6" w:rsidRDefault="00222262" w:rsidP="00F135E7">
            <w:pPr>
              <w:spacing w:after="0"/>
              <w:ind w:hanging="2"/>
              <w:rPr>
                <w:rFonts w:ascii="Times New Roman" w:hAnsi="Times New Roman"/>
                <w:b/>
                <w:sz w:val="24"/>
                <w:szCs w:val="24"/>
              </w:rPr>
            </w:pPr>
            <w:r w:rsidRPr="001412D6">
              <w:rPr>
                <w:rFonts w:ascii="Times New Roman" w:hAnsi="Times New Roman"/>
                <w:b/>
                <w:sz w:val="24"/>
                <w:szCs w:val="24"/>
              </w:rPr>
              <w:t>Unit:5</w:t>
            </w:r>
          </w:p>
        </w:tc>
        <w:tc>
          <w:tcPr>
            <w:tcW w:w="7036" w:type="dxa"/>
            <w:gridSpan w:val="14"/>
            <w:tcBorders>
              <w:top w:val="single" w:sz="4" w:space="0" w:color="000000"/>
              <w:left w:val="single" w:sz="4" w:space="0" w:color="000000"/>
              <w:bottom w:val="single" w:sz="4" w:space="0" w:color="000000"/>
              <w:right w:val="single" w:sz="4" w:space="0" w:color="000000"/>
            </w:tcBorders>
            <w:vAlign w:val="center"/>
            <w:hideMark/>
          </w:tcPr>
          <w:p w:rsidR="00222262" w:rsidRPr="001412D6" w:rsidRDefault="00222262" w:rsidP="00F135E7">
            <w:pPr>
              <w:spacing w:after="0"/>
              <w:ind w:hanging="2"/>
              <w:rPr>
                <w:rFonts w:ascii="Times New Roman" w:hAnsi="Times New Roman"/>
                <w:b/>
                <w:sz w:val="24"/>
                <w:szCs w:val="24"/>
              </w:rPr>
            </w:pPr>
            <w:r w:rsidRPr="001412D6">
              <w:rPr>
                <w:rFonts w:ascii="Times New Roman" w:hAnsi="Times New Roman"/>
                <w:b/>
                <w:sz w:val="24"/>
                <w:szCs w:val="24"/>
              </w:rPr>
              <w:t>APPLICATIONS IN MOLECULAR ONCOLOGY AND MICROBIAL DISEASES</w:t>
            </w:r>
          </w:p>
        </w:tc>
        <w:tc>
          <w:tcPr>
            <w:tcW w:w="1484" w:type="dxa"/>
            <w:gridSpan w:val="5"/>
            <w:tcBorders>
              <w:top w:val="single" w:sz="4" w:space="0" w:color="000000"/>
              <w:left w:val="single" w:sz="4" w:space="0" w:color="000000"/>
              <w:bottom w:val="single" w:sz="4" w:space="0" w:color="000000"/>
              <w:right w:val="single" w:sz="4" w:space="0" w:color="000000"/>
            </w:tcBorders>
            <w:vAlign w:val="center"/>
            <w:hideMark/>
          </w:tcPr>
          <w:p w:rsidR="00222262" w:rsidRPr="001412D6" w:rsidRDefault="00222262" w:rsidP="00F135E7">
            <w:pPr>
              <w:spacing w:after="0"/>
              <w:ind w:hanging="2"/>
              <w:rPr>
                <w:rFonts w:ascii="Times New Roman" w:hAnsi="Times New Roman"/>
                <w:b/>
                <w:sz w:val="24"/>
                <w:szCs w:val="24"/>
              </w:rPr>
            </w:pPr>
            <w:r w:rsidRPr="001412D6">
              <w:rPr>
                <w:rFonts w:ascii="Times New Roman" w:hAnsi="Times New Roman"/>
                <w:b/>
                <w:sz w:val="24"/>
                <w:szCs w:val="24"/>
              </w:rPr>
              <w:t>13hours</w:t>
            </w:r>
          </w:p>
        </w:tc>
      </w:tr>
      <w:tr w:rsidR="00222262" w:rsidRPr="001412D6" w:rsidTr="00222262">
        <w:trPr>
          <w:gridAfter w:val="1"/>
          <w:wAfter w:w="303" w:type="dxa"/>
          <w:trHeight w:val="1205"/>
          <w:jc w:val="center"/>
        </w:trPr>
        <w:tc>
          <w:tcPr>
            <w:tcW w:w="9700" w:type="dxa"/>
            <w:gridSpan w:val="25"/>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left="77" w:hanging="2"/>
              <w:rPr>
                <w:rFonts w:ascii="Times New Roman" w:hAnsi="Times New Roman"/>
                <w:sz w:val="24"/>
                <w:szCs w:val="24"/>
              </w:rPr>
            </w:pPr>
            <w:r w:rsidRPr="00766296">
              <w:rPr>
                <w:rFonts w:ascii="Times New Roman" w:hAnsi="Times New Roman"/>
                <w:sz w:val="24"/>
                <w:szCs w:val="24"/>
              </w:rPr>
              <w:lastRenderedPageBreak/>
              <w:t xml:space="preserve">Molecular oncology testing in malignant disease- General methods for molecular diagnosis of </w:t>
            </w:r>
            <w:proofErr w:type="gramStart"/>
            <w:r w:rsidRPr="00766296">
              <w:rPr>
                <w:rFonts w:ascii="Times New Roman" w:hAnsi="Times New Roman"/>
                <w:sz w:val="24"/>
                <w:szCs w:val="24"/>
              </w:rPr>
              <w:t>cancer .</w:t>
            </w:r>
            <w:proofErr w:type="gramEnd"/>
            <w:r w:rsidRPr="00766296">
              <w:rPr>
                <w:rFonts w:ascii="Times New Roman" w:hAnsi="Times New Roman"/>
                <w:sz w:val="24"/>
                <w:szCs w:val="24"/>
              </w:rPr>
              <w:t xml:space="preserve"> </w:t>
            </w:r>
            <w:proofErr w:type="spellStart"/>
            <w:r w:rsidRPr="00766296">
              <w:rPr>
                <w:rFonts w:ascii="Times New Roman" w:hAnsi="Times New Roman"/>
                <w:sz w:val="24"/>
                <w:szCs w:val="24"/>
              </w:rPr>
              <w:t>Circulatingtumour</w:t>
            </w:r>
            <w:proofErr w:type="spellEnd"/>
            <w:r w:rsidRPr="00766296">
              <w:rPr>
                <w:rFonts w:ascii="Times New Roman" w:hAnsi="Times New Roman"/>
                <w:sz w:val="24"/>
                <w:szCs w:val="24"/>
              </w:rPr>
              <w:t xml:space="preserve"> cell testing (CTC). Molecular diagnosis of viral diseases: Dengue, SARS and COVID 19 </w:t>
            </w:r>
            <w:proofErr w:type="spellStart"/>
            <w:r w:rsidRPr="00766296">
              <w:rPr>
                <w:rFonts w:ascii="Times New Roman" w:hAnsi="Times New Roman"/>
                <w:sz w:val="24"/>
                <w:szCs w:val="24"/>
              </w:rPr>
              <w:t>comorbidities</w:t>
            </w:r>
            <w:proofErr w:type="spellEnd"/>
            <w:r w:rsidRPr="00766296">
              <w:rPr>
                <w:rFonts w:ascii="Times New Roman" w:hAnsi="Times New Roman"/>
                <w:sz w:val="24"/>
                <w:szCs w:val="24"/>
              </w:rPr>
              <w:t xml:space="preserve">. </w:t>
            </w:r>
            <w:proofErr w:type="spellStart"/>
            <w:r w:rsidRPr="00766296">
              <w:rPr>
                <w:rFonts w:ascii="Times New Roman" w:hAnsi="Times New Roman"/>
                <w:sz w:val="24"/>
                <w:szCs w:val="24"/>
              </w:rPr>
              <w:t>Directdetection</w:t>
            </w:r>
            <w:proofErr w:type="spellEnd"/>
            <w:r>
              <w:rPr>
                <w:rFonts w:ascii="Times New Roman" w:hAnsi="Times New Roman"/>
                <w:sz w:val="24"/>
                <w:szCs w:val="24"/>
              </w:rPr>
              <w:t>:</w:t>
            </w:r>
            <w:r w:rsidRPr="00766296">
              <w:rPr>
                <w:rFonts w:ascii="Times New Roman" w:hAnsi="Times New Roman"/>
                <w:sz w:val="24"/>
                <w:szCs w:val="24"/>
              </w:rPr>
              <w:t xml:space="preserve"> identification of pathogenic-organisms - 16s </w:t>
            </w:r>
            <w:proofErr w:type="spellStart"/>
            <w:r w:rsidRPr="00766296">
              <w:rPr>
                <w:rFonts w:ascii="Times New Roman" w:hAnsi="Times New Roman"/>
                <w:sz w:val="24"/>
                <w:szCs w:val="24"/>
              </w:rPr>
              <w:t>rRNA</w:t>
            </w:r>
            <w:proofErr w:type="spellEnd"/>
            <w:r w:rsidRPr="00766296">
              <w:rPr>
                <w:rFonts w:ascii="Times New Roman" w:hAnsi="Times New Roman"/>
                <w:sz w:val="24"/>
                <w:szCs w:val="24"/>
              </w:rPr>
              <w:t xml:space="preserve"> typing. AI enabled </w:t>
            </w:r>
            <w:proofErr w:type="spellStart"/>
            <w:r w:rsidRPr="00766296">
              <w:rPr>
                <w:rFonts w:ascii="Times New Roman" w:hAnsi="Times New Roman"/>
                <w:sz w:val="24"/>
                <w:szCs w:val="24"/>
              </w:rPr>
              <w:t>multimodel</w:t>
            </w:r>
            <w:proofErr w:type="spellEnd"/>
            <w:r w:rsidRPr="00766296">
              <w:rPr>
                <w:rFonts w:ascii="Times New Roman" w:hAnsi="Times New Roman"/>
                <w:sz w:val="24"/>
                <w:szCs w:val="24"/>
              </w:rPr>
              <w:t xml:space="preserve"> diagnostics</w:t>
            </w:r>
          </w:p>
        </w:tc>
      </w:tr>
      <w:tr w:rsidR="00222262" w:rsidRPr="001412D6" w:rsidTr="00222262">
        <w:trPr>
          <w:gridAfter w:val="1"/>
          <w:wAfter w:w="303" w:type="dxa"/>
          <w:trHeight w:val="256"/>
          <w:jc w:val="center"/>
        </w:trPr>
        <w:tc>
          <w:tcPr>
            <w:tcW w:w="9700" w:type="dxa"/>
            <w:gridSpan w:val="25"/>
            <w:tcBorders>
              <w:top w:val="single" w:sz="4" w:space="0" w:color="000000"/>
              <w:left w:val="single" w:sz="4" w:space="0" w:color="000000"/>
              <w:bottom w:val="single" w:sz="4" w:space="0" w:color="000000"/>
              <w:right w:val="single" w:sz="4" w:space="0" w:color="auto"/>
            </w:tcBorders>
            <w:vAlign w:val="center"/>
            <w:hideMark/>
          </w:tcPr>
          <w:p w:rsidR="00222262" w:rsidRPr="001412D6" w:rsidRDefault="00222262" w:rsidP="00F135E7">
            <w:pPr>
              <w:spacing w:after="0"/>
              <w:ind w:left="77" w:hanging="2"/>
              <w:rPr>
                <w:rFonts w:ascii="Times New Roman" w:hAnsi="Times New Roman"/>
                <w:b/>
                <w:sz w:val="24"/>
                <w:szCs w:val="24"/>
              </w:rPr>
            </w:pPr>
            <w:r w:rsidRPr="001412D6">
              <w:rPr>
                <w:rFonts w:ascii="Times New Roman" w:hAnsi="Times New Roman"/>
                <w:b/>
                <w:sz w:val="24"/>
                <w:szCs w:val="24"/>
              </w:rPr>
              <w:t>E-learning</w:t>
            </w:r>
            <w:r w:rsidRPr="001412D6">
              <w:rPr>
                <w:rFonts w:ascii="Times New Roman" w:hAnsi="Times New Roman"/>
                <w:b/>
                <w:sz w:val="24"/>
                <w:szCs w:val="24"/>
              </w:rPr>
              <w:tab/>
              <w:t>2hours</w:t>
            </w:r>
          </w:p>
        </w:tc>
      </w:tr>
      <w:tr w:rsidR="00222262" w:rsidRPr="001412D6" w:rsidTr="00222262">
        <w:trPr>
          <w:gridAfter w:val="1"/>
          <w:wAfter w:w="303" w:type="dxa"/>
          <w:trHeight w:val="368"/>
          <w:jc w:val="center"/>
        </w:trPr>
        <w:tc>
          <w:tcPr>
            <w:tcW w:w="9700" w:type="dxa"/>
            <w:gridSpan w:val="25"/>
            <w:tcBorders>
              <w:top w:val="single" w:sz="4" w:space="0" w:color="000000"/>
              <w:left w:val="single" w:sz="4" w:space="0" w:color="000000"/>
              <w:bottom w:val="single" w:sz="4" w:space="0" w:color="000000"/>
              <w:right w:val="single" w:sz="4" w:space="0" w:color="auto"/>
            </w:tcBorders>
            <w:hideMark/>
          </w:tcPr>
          <w:p w:rsidR="00222262" w:rsidRPr="001412D6" w:rsidRDefault="00BF3573" w:rsidP="00F135E7">
            <w:pPr>
              <w:spacing w:after="0"/>
              <w:ind w:left="77" w:hanging="2"/>
              <w:rPr>
                <w:rFonts w:ascii="Times New Roman" w:hAnsi="Times New Roman"/>
                <w:sz w:val="24"/>
                <w:szCs w:val="24"/>
              </w:rPr>
            </w:pPr>
            <w:hyperlink r:id="rId75" w:history="1">
              <w:r w:rsidR="00222262" w:rsidRPr="001412D6">
                <w:rPr>
                  <w:rStyle w:val="Hyperlink"/>
                  <w:rFonts w:ascii="Times New Roman" w:hAnsi="Times New Roman"/>
                  <w:sz w:val="24"/>
                  <w:szCs w:val="24"/>
                </w:rPr>
                <w:t>https://onlinecourses.nptel.ac.in/noc20_cs42/preview</w:t>
              </w:r>
            </w:hyperlink>
          </w:p>
        </w:tc>
      </w:tr>
      <w:tr w:rsidR="00222262" w:rsidRPr="001412D6" w:rsidTr="00222262">
        <w:trPr>
          <w:gridAfter w:val="1"/>
          <w:wAfter w:w="303" w:type="dxa"/>
          <w:trHeight w:val="261"/>
          <w:jc w:val="center"/>
        </w:trPr>
        <w:tc>
          <w:tcPr>
            <w:tcW w:w="6921" w:type="dxa"/>
            <w:gridSpan w:val="16"/>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left="77" w:hanging="2"/>
              <w:rPr>
                <w:rFonts w:ascii="Times New Roman" w:hAnsi="Times New Roman"/>
                <w:b/>
                <w:sz w:val="24"/>
                <w:szCs w:val="24"/>
              </w:rPr>
            </w:pPr>
            <w:r w:rsidRPr="001412D6">
              <w:rPr>
                <w:rFonts w:ascii="Times New Roman" w:hAnsi="Times New Roman"/>
                <w:b/>
                <w:sz w:val="24"/>
                <w:szCs w:val="24"/>
              </w:rPr>
              <w:t>Total Lecture hours</w:t>
            </w:r>
          </w:p>
        </w:tc>
        <w:tc>
          <w:tcPr>
            <w:tcW w:w="2779" w:type="dxa"/>
            <w:gridSpan w:val="9"/>
            <w:tcBorders>
              <w:top w:val="single" w:sz="4" w:space="0" w:color="000000"/>
              <w:left w:val="single" w:sz="4" w:space="0" w:color="000000"/>
              <w:bottom w:val="single" w:sz="4" w:space="0" w:color="000000"/>
              <w:right w:val="single" w:sz="4" w:space="0" w:color="000000"/>
            </w:tcBorders>
            <w:vAlign w:val="center"/>
            <w:hideMark/>
          </w:tcPr>
          <w:p w:rsidR="00222262" w:rsidRPr="001412D6" w:rsidRDefault="00222262" w:rsidP="00F135E7">
            <w:pPr>
              <w:spacing w:after="0"/>
              <w:ind w:hanging="2"/>
              <w:rPr>
                <w:rFonts w:ascii="Times New Roman" w:hAnsi="Times New Roman"/>
                <w:b/>
                <w:sz w:val="24"/>
                <w:szCs w:val="24"/>
              </w:rPr>
            </w:pPr>
            <w:r>
              <w:rPr>
                <w:rFonts w:ascii="Times New Roman" w:hAnsi="Times New Roman"/>
                <w:b/>
                <w:sz w:val="24"/>
                <w:szCs w:val="24"/>
              </w:rPr>
              <w:t xml:space="preserve">60 </w:t>
            </w:r>
            <w:r w:rsidRPr="001412D6">
              <w:rPr>
                <w:rFonts w:ascii="Times New Roman" w:hAnsi="Times New Roman"/>
                <w:b/>
                <w:sz w:val="24"/>
                <w:szCs w:val="24"/>
              </w:rPr>
              <w:t>hours</w:t>
            </w:r>
          </w:p>
        </w:tc>
      </w:tr>
      <w:tr w:rsidR="00222262" w:rsidRPr="001412D6" w:rsidTr="00222262">
        <w:trPr>
          <w:gridAfter w:val="1"/>
          <w:wAfter w:w="303" w:type="dxa"/>
          <w:trHeight w:val="258"/>
          <w:jc w:val="center"/>
        </w:trPr>
        <w:tc>
          <w:tcPr>
            <w:tcW w:w="9700" w:type="dxa"/>
            <w:gridSpan w:val="25"/>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left="77" w:hanging="2"/>
              <w:rPr>
                <w:rFonts w:ascii="Times New Roman" w:hAnsi="Times New Roman"/>
                <w:b/>
                <w:sz w:val="24"/>
                <w:szCs w:val="24"/>
              </w:rPr>
            </w:pPr>
            <w:proofErr w:type="spellStart"/>
            <w:r w:rsidRPr="001412D6">
              <w:rPr>
                <w:rFonts w:ascii="Times New Roman" w:hAnsi="Times New Roman"/>
                <w:b/>
                <w:sz w:val="24"/>
                <w:szCs w:val="24"/>
              </w:rPr>
              <w:t>TextBook</w:t>
            </w:r>
            <w:proofErr w:type="spellEnd"/>
            <w:r w:rsidRPr="001412D6">
              <w:rPr>
                <w:rFonts w:ascii="Times New Roman" w:hAnsi="Times New Roman"/>
                <w:b/>
                <w:sz w:val="24"/>
                <w:szCs w:val="24"/>
              </w:rPr>
              <w:t>(s)</w:t>
            </w:r>
          </w:p>
        </w:tc>
      </w:tr>
      <w:tr w:rsidR="00222262" w:rsidRPr="001412D6" w:rsidTr="00222262">
        <w:trPr>
          <w:gridAfter w:val="1"/>
          <w:wAfter w:w="303" w:type="dxa"/>
          <w:trHeight w:val="518"/>
          <w:jc w:val="center"/>
        </w:trPr>
        <w:tc>
          <w:tcPr>
            <w:tcW w:w="415" w:type="dxa"/>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sidRPr="001412D6">
              <w:rPr>
                <w:rFonts w:ascii="Times New Roman" w:hAnsi="Times New Roman"/>
                <w:sz w:val="24"/>
                <w:szCs w:val="24"/>
              </w:rPr>
              <w:t>1</w:t>
            </w:r>
          </w:p>
        </w:tc>
        <w:tc>
          <w:tcPr>
            <w:tcW w:w="9285" w:type="dxa"/>
            <w:gridSpan w:val="24"/>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left="107" w:hanging="2"/>
              <w:rPr>
                <w:rFonts w:ascii="Times New Roman" w:hAnsi="Times New Roman"/>
                <w:sz w:val="24"/>
                <w:szCs w:val="24"/>
              </w:rPr>
            </w:pPr>
            <w:r w:rsidRPr="001412D6">
              <w:rPr>
                <w:rFonts w:ascii="Times New Roman" w:hAnsi="Times New Roman"/>
                <w:sz w:val="24"/>
                <w:szCs w:val="24"/>
              </w:rPr>
              <w:t xml:space="preserve">Wayne W. Grady, Robert M. Nakamura, Charles M Strom and Frederick L. </w:t>
            </w:r>
            <w:proofErr w:type="spellStart"/>
            <w:r w:rsidRPr="001412D6">
              <w:rPr>
                <w:rFonts w:ascii="Times New Roman" w:hAnsi="Times New Roman"/>
                <w:sz w:val="24"/>
                <w:szCs w:val="24"/>
              </w:rPr>
              <w:t>Kiechle</w:t>
            </w:r>
            <w:proofErr w:type="spellEnd"/>
            <w:r w:rsidRPr="001412D6">
              <w:rPr>
                <w:rFonts w:ascii="Times New Roman" w:hAnsi="Times New Roman"/>
                <w:sz w:val="24"/>
                <w:szCs w:val="24"/>
              </w:rPr>
              <w:t>. Molecular Diagnostics: Techniques and Applications for the Clinical Laboratory. Academic Press</w:t>
            </w:r>
          </w:p>
        </w:tc>
      </w:tr>
      <w:tr w:rsidR="00222262" w:rsidRPr="001412D6" w:rsidTr="00222262">
        <w:trPr>
          <w:gridAfter w:val="1"/>
          <w:wAfter w:w="303" w:type="dxa"/>
          <w:trHeight w:val="256"/>
          <w:jc w:val="center"/>
        </w:trPr>
        <w:tc>
          <w:tcPr>
            <w:tcW w:w="415" w:type="dxa"/>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sidRPr="001412D6">
              <w:rPr>
                <w:rFonts w:ascii="Times New Roman" w:hAnsi="Times New Roman"/>
                <w:sz w:val="24"/>
                <w:szCs w:val="24"/>
              </w:rPr>
              <w:t>2</w:t>
            </w:r>
          </w:p>
        </w:tc>
        <w:tc>
          <w:tcPr>
            <w:tcW w:w="9285" w:type="dxa"/>
            <w:gridSpan w:val="24"/>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left="107" w:hanging="2"/>
              <w:rPr>
                <w:rFonts w:ascii="Times New Roman" w:hAnsi="Times New Roman"/>
                <w:sz w:val="24"/>
                <w:szCs w:val="24"/>
              </w:rPr>
            </w:pPr>
            <w:proofErr w:type="spellStart"/>
            <w:r w:rsidRPr="001412D6">
              <w:rPr>
                <w:rFonts w:ascii="Times New Roman" w:hAnsi="Times New Roman"/>
                <w:sz w:val="24"/>
                <w:szCs w:val="24"/>
              </w:rPr>
              <w:t>PongaliRaghavendra</w:t>
            </w:r>
            <w:proofErr w:type="spellEnd"/>
            <w:r w:rsidRPr="001412D6">
              <w:rPr>
                <w:rFonts w:ascii="Times New Roman" w:hAnsi="Times New Roman"/>
                <w:sz w:val="24"/>
                <w:szCs w:val="24"/>
              </w:rPr>
              <w:t xml:space="preserve"> and </w:t>
            </w:r>
            <w:proofErr w:type="spellStart"/>
            <w:r w:rsidRPr="001412D6">
              <w:rPr>
                <w:rFonts w:ascii="Times New Roman" w:hAnsi="Times New Roman"/>
                <w:sz w:val="24"/>
                <w:szCs w:val="24"/>
              </w:rPr>
              <w:t>ThammineniPullaiah</w:t>
            </w:r>
            <w:proofErr w:type="spellEnd"/>
            <w:r w:rsidRPr="001412D6">
              <w:rPr>
                <w:rFonts w:ascii="Times New Roman" w:hAnsi="Times New Roman"/>
                <w:sz w:val="24"/>
                <w:szCs w:val="24"/>
              </w:rPr>
              <w:t xml:space="preserve"> Advances in cell and molecular diagnosis. Academic Press</w:t>
            </w:r>
          </w:p>
        </w:tc>
      </w:tr>
      <w:tr w:rsidR="00222262" w:rsidRPr="001412D6" w:rsidTr="00222262">
        <w:trPr>
          <w:gridAfter w:val="1"/>
          <w:wAfter w:w="303" w:type="dxa"/>
          <w:trHeight w:val="258"/>
          <w:jc w:val="center"/>
        </w:trPr>
        <w:tc>
          <w:tcPr>
            <w:tcW w:w="415" w:type="dxa"/>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sidRPr="001412D6">
              <w:rPr>
                <w:rFonts w:ascii="Times New Roman" w:hAnsi="Times New Roman"/>
                <w:sz w:val="24"/>
                <w:szCs w:val="24"/>
              </w:rPr>
              <w:t>3</w:t>
            </w:r>
          </w:p>
        </w:tc>
        <w:tc>
          <w:tcPr>
            <w:tcW w:w="9285" w:type="dxa"/>
            <w:gridSpan w:val="24"/>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left="107" w:hanging="2"/>
              <w:rPr>
                <w:rFonts w:ascii="Times New Roman" w:hAnsi="Times New Roman"/>
                <w:sz w:val="24"/>
                <w:szCs w:val="24"/>
              </w:rPr>
            </w:pPr>
            <w:proofErr w:type="spellStart"/>
            <w:r w:rsidRPr="001412D6">
              <w:rPr>
                <w:rFonts w:ascii="Times New Roman" w:hAnsi="Times New Roman"/>
                <w:sz w:val="24"/>
                <w:szCs w:val="24"/>
              </w:rPr>
              <w:t>Geaorge</w:t>
            </w:r>
            <w:proofErr w:type="spellEnd"/>
            <w:r w:rsidRPr="001412D6">
              <w:rPr>
                <w:rFonts w:ascii="Times New Roman" w:hAnsi="Times New Roman"/>
                <w:sz w:val="24"/>
                <w:szCs w:val="24"/>
              </w:rPr>
              <w:t xml:space="preserve"> P. </w:t>
            </w:r>
            <w:proofErr w:type="spellStart"/>
            <w:r w:rsidRPr="001412D6">
              <w:rPr>
                <w:rFonts w:ascii="Times New Roman" w:hAnsi="Times New Roman"/>
                <w:sz w:val="24"/>
                <w:szCs w:val="24"/>
              </w:rPr>
              <w:t>Patrinos</w:t>
            </w:r>
            <w:proofErr w:type="spellEnd"/>
            <w:r w:rsidRPr="001412D6">
              <w:rPr>
                <w:rFonts w:ascii="Times New Roman" w:hAnsi="Times New Roman"/>
                <w:sz w:val="24"/>
                <w:szCs w:val="24"/>
              </w:rPr>
              <w:t xml:space="preserve">, </w:t>
            </w:r>
            <w:proofErr w:type="spellStart"/>
            <w:r w:rsidRPr="001412D6">
              <w:rPr>
                <w:rFonts w:ascii="Times New Roman" w:hAnsi="Times New Roman"/>
                <w:sz w:val="24"/>
                <w:szCs w:val="24"/>
              </w:rPr>
              <w:t>Wilhem</w:t>
            </w:r>
            <w:proofErr w:type="spellEnd"/>
            <w:r w:rsidRPr="001412D6">
              <w:rPr>
                <w:rFonts w:ascii="Times New Roman" w:hAnsi="Times New Roman"/>
                <w:sz w:val="24"/>
                <w:szCs w:val="24"/>
              </w:rPr>
              <w:t xml:space="preserve"> J. </w:t>
            </w:r>
            <w:proofErr w:type="spellStart"/>
            <w:r w:rsidRPr="001412D6">
              <w:rPr>
                <w:rFonts w:ascii="Times New Roman" w:hAnsi="Times New Roman"/>
                <w:sz w:val="24"/>
                <w:szCs w:val="24"/>
              </w:rPr>
              <w:t>Ansorge</w:t>
            </w:r>
            <w:proofErr w:type="spellEnd"/>
            <w:r w:rsidRPr="001412D6">
              <w:rPr>
                <w:rFonts w:ascii="Times New Roman" w:hAnsi="Times New Roman"/>
                <w:sz w:val="24"/>
                <w:szCs w:val="24"/>
              </w:rPr>
              <w:t xml:space="preserve"> and Philip B. Danielson Molecular Diagnostics. </w:t>
            </w:r>
            <w:proofErr w:type="spellStart"/>
            <w:r w:rsidRPr="001412D6">
              <w:rPr>
                <w:rFonts w:ascii="Times New Roman" w:hAnsi="Times New Roman"/>
                <w:sz w:val="24"/>
                <w:szCs w:val="24"/>
              </w:rPr>
              <w:t>Maca</w:t>
            </w:r>
            <w:proofErr w:type="spellEnd"/>
            <w:r w:rsidRPr="001412D6">
              <w:rPr>
                <w:rFonts w:ascii="Times New Roman" w:hAnsi="Times New Roman"/>
                <w:sz w:val="24"/>
                <w:szCs w:val="24"/>
              </w:rPr>
              <w:t xml:space="preserve"> Haley, Academic Press</w:t>
            </w:r>
          </w:p>
        </w:tc>
      </w:tr>
      <w:tr w:rsidR="00222262" w:rsidRPr="001412D6" w:rsidTr="00222262">
        <w:trPr>
          <w:gridAfter w:val="1"/>
          <w:wAfter w:w="303" w:type="dxa"/>
          <w:trHeight w:val="261"/>
          <w:jc w:val="center"/>
        </w:trPr>
        <w:tc>
          <w:tcPr>
            <w:tcW w:w="415" w:type="dxa"/>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sidRPr="001412D6">
              <w:rPr>
                <w:rFonts w:ascii="Times New Roman" w:hAnsi="Times New Roman"/>
                <w:sz w:val="24"/>
                <w:szCs w:val="24"/>
              </w:rPr>
              <w:t>4</w:t>
            </w:r>
          </w:p>
        </w:tc>
        <w:tc>
          <w:tcPr>
            <w:tcW w:w="9285" w:type="dxa"/>
            <w:gridSpan w:val="24"/>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left="107" w:hanging="2"/>
              <w:rPr>
                <w:rFonts w:ascii="Times New Roman" w:hAnsi="Times New Roman"/>
                <w:sz w:val="24"/>
                <w:szCs w:val="24"/>
              </w:rPr>
            </w:pPr>
            <w:r w:rsidRPr="001412D6">
              <w:rPr>
                <w:rFonts w:ascii="Times New Roman" w:hAnsi="Times New Roman"/>
                <w:sz w:val="24"/>
                <w:szCs w:val="24"/>
              </w:rPr>
              <w:t xml:space="preserve">David E. </w:t>
            </w:r>
            <w:proofErr w:type="spellStart"/>
            <w:r w:rsidRPr="001412D6">
              <w:rPr>
                <w:rFonts w:ascii="Times New Roman" w:hAnsi="Times New Roman"/>
                <w:sz w:val="24"/>
                <w:szCs w:val="24"/>
              </w:rPr>
              <w:t>Bruns</w:t>
            </w:r>
            <w:proofErr w:type="spellEnd"/>
            <w:r w:rsidRPr="001412D6">
              <w:rPr>
                <w:rFonts w:ascii="Times New Roman" w:hAnsi="Times New Roman"/>
                <w:sz w:val="24"/>
                <w:szCs w:val="24"/>
              </w:rPr>
              <w:t xml:space="preserve">, Edward R. </w:t>
            </w:r>
            <w:proofErr w:type="spellStart"/>
            <w:r w:rsidRPr="001412D6">
              <w:rPr>
                <w:rFonts w:ascii="Times New Roman" w:hAnsi="Times New Roman"/>
                <w:sz w:val="24"/>
                <w:szCs w:val="24"/>
              </w:rPr>
              <w:t>Ashwood</w:t>
            </w:r>
            <w:proofErr w:type="spellEnd"/>
            <w:r w:rsidRPr="001412D6">
              <w:rPr>
                <w:rFonts w:ascii="Times New Roman" w:hAnsi="Times New Roman"/>
                <w:sz w:val="24"/>
                <w:szCs w:val="24"/>
              </w:rPr>
              <w:t xml:space="preserve"> and Carl A. </w:t>
            </w:r>
            <w:proofErr w:type="spellStart"/>
            <w:r w:rsidRPr="001412D6">
              <w:rPr>
                <w:rFonts w:ascii="Times New Roman" w:hAnsi="Times New Roman"/>
                <w:sz w:val="24"/>
                <w:szCs w:val="24"/>
              </w:rPr>
              <w:t>Burtis</w:t>
            </w:r>
            <w:proofErr w:type="spellEnd"/>
            <w:r w:rsidRPr="001412D6">
              <w:rPr>
                <w:rFonts w:ascii="Times New Roman" w:hAnsi="Times New Roman"/>
                <w:sz w:val="24"/>
                <w:szCs w:val="24"/>
              </w:rPr>
              <w:t xml:space="preserve">. Fundamentals of Molecular Diagnostics. Saunders </w:t>
            </w:r>
            <w:proofErr w:type="spellStart"/>
            <w:r w:rsidRPr="001412D6">
              <w:rPr>
                <w:rFonts w:ascii="Times New Roman" w:hAnsi="Times New Roman"/>
                <w:sz w:val="24"/>
                <w:szCs w:val="24"/>
              </w:rPr>
              <w:t>Elsivier</w:t>
            </w:r>
            <w:proofErr w:type="spellEnd"/>
            <w:r w:rsidRPr="001412D6">
              <w:rPr>
                <w:rFonts w:ascii="Times New Roman" w:hAnsi="Times New Roman"/>
                <w:sz w:val="24"/>
                <w:szCs w:val="24"/>
              </w:rPr>
              <w:t>.</w:t>
            </w:r>
          </w:p>
        </w:tc>
      </w:tr>
      <w:tr w:rsidR="00222262" w:rsidRPr="001412D6" w:rsidTr="00222262">
        <w:trPr>
          <w:gridAfter w:val="1"/>
          <w:wAfter w:w="303" w:type="dxa"/>
          <w:trHeight w:val="258"/>
          <w:jc w:val="center"/>
        </w:trPr>
        <w:tc>
          <w:tcPr>
            <w:tcW w:w="9700" w:type="dxa"/>
            <w:gridSpan w:val="25"/>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b/>
                <w:sz w:val="24"/>
                <w:szCs w:val="24"/>
              </w:rPr>
            </w:pPr>
            <w:proofErr w:type="spellStart"/>
            <w:r w:rsidRPr="001412D6">
              <w:rPr>
                <w:rFonts w:ascii="Times New Roman" w:hAnsi="Times New Roman"/>
                <w:b/>
                <w:sz w:val="24"/>
                <w:szCs w:val="24"/>
              </w:rPr>
              <w:t>ReferenceBooks</w:t>
            </w:r>
            <w:proofErr w:type="spellEnd"/>
          </w:p>
        </w:tc>
      </w:tr>
      <w:tr w:rsidR="00222262" w:rsidRPr="001412D6" w:rsidTr="00222262">
        <w:trPr>
          <w:gridAfter w:val="1"/>
          <w:wAfter w:w="303" w:type="dxa"/>
          <w:trHeight w:val="652"/>
          <w:jc w:val="center"/>
        </w:trPr>
        <w:tc>
          <w:tcPr>
            <w:tcW w:w="415" w:type="dxa"/>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sidRPr="001412D6">
              <w:rPr>
                <w:rFonts w:ascii="Times New Roman" w:hAnsi="Times New Roman"/>
                <w:sz w:val="24"/>
                <w:szCs w:val="24"/>
              </w:rPr>
              <w:t>1</w:t>
            </w:r>
          </w:p>
        </w:tc>
        <w:tc>
          <w:tcPr>
            <w:tcW w:w="9285" w:type="dxa"/>
            <w:gridSpan w:val="24"/>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sidRPr="001412D6">
              <w:rPr>
                <w:rFonts w:ascii="Times New Roman" w:hAnsi="Times New Roman"/>
                <w:sz w:val="24"/>
                <w:szCs w:val="24"/>
              </w:rPr>
              <w:t xml:space="preserve">Nader </w:t>
            </w:r>
            <w:proofErr w:type="spellStart"/>
            <w:r w:rsidRPr="001412D6">
              <w:rPr>
                <w:rFonts w:ascii="Times New Roman" w:hAnsi="Times New Roman"/>
                <w:sz w:val="24"/>
                <w:szCs w:val="24"/>
              </w:rPr>
              <w:t>Rifal</w:t>
            </w:r>
            <w:proofErr w:type="spellEnd"/>
            <w:r w:rsidRPr="001412D6">
              <w:rPr>
                <w:rFonts w:ascii="Times New Roman" w:hAnsi="Times New Roman"/>
                <w:sz w:val="24"/>
                <w:szCs w:val="24"/>
              </w:rPr>
              <w:t xml:space="preserve">, Andrea Rita Horvath, Carl T. </w:t>
            </w:r>
            <w:proofErr w:type="spellStart"/>
            <w:r w:rsidRPr="001412D6">
              <w:rPr>
                <w:rFonts w:ascii="Times New Roman" w:hAnsi="Times New Roman"/>
                <w:sz w:val="24"/>
                <w:szCs w:val="24"/>
              </w:rPr>
              <w:t>Wittwer</w:t>
            </w:r>
            <w:proofErr w:type="spellEnd"/>
            <w:r w:rsidRPr="001412D6">
              <w:rPr>
                <w:rFonts w:ascii="Times New Roman" w:hAnsi="Times New Roman"/>
                <w:sz w:val="24"/>
                <w:szCs w:val="24"/>
              </w:rPr>
              <w:t xml:space="preserve"> and </w:t>
            </w:r>
            <w:proofErr w:type="spellStart"/>
            <w:r w:rsidRPr="001412D6">
              <w:rPr>
                <w:rFonts w:ascii="Times New Roman" w:hAnsi="Times New Roman"/>
                <w:sz w:val="24"/>
                <w:szCs w:val="24"/>
              </w:rPr>
              <w:t>Janson</w:t>
            </w:r>
            <w:proofErr w:type="spellEnd"/>
            <w:r w:rsidRPr="001412D6">
              <w:rPr>
                <w:rFonts w:ascii="Times New Roman" w:hAnsi="Times New Roman"/>
                <w:sz w:val="24"/>
                <w:szCs w:val="24"/>
              </w:rPr>
              <w:t xml:space="preserve"> Y. Park. Principles and applications of molecular diagnostics. Elsevier</w:t>
            </w:r>
          </w:p>
        </w:tc>
      </w:tr>
      <w:tr w:rsidR="00222262" w:rsidRPr="001412D6" w:rsidTr="00222262">
        <w:trPr>
          <w:gridAfter w:val="1"/>
          <w:wAfter w:w="303" w:type="dxa"/>
          <w:trHeight w:val="256"/>
          <w:jc w:val="center"/>
        </w:trPr>
        <w:tc>
          <w:tcPr>
            <w:tcW w:w="9700" w:type="dxa"/>
            <w:gridSpan w:val="25"/>
            <w:tcBorders>
              <w:top w:val="single" w:sz="4" w:space="0" w:color="000000"/>
              <w:left w:val="single" w:sz="4" w:space="0" w:color="000000"/>
              <w:bottom w:val="single" w:sz="4" w:space="0" w:color="000000"/>
              <w:right w:val="single" w:sz="4" w:space="0" w:color="auto"/>
            </w:tcBorders>
            <w:hideMark/>
          </w:tcPr>
          <w:p w:rsidR="00222262" w:rsidRPr="001412D6" w:rsidRDefault="00222262" w:rsidP="00F135E7">
            <w:pPr>
              <w:spacing w:after="0"/>
              <w:ind w:hanging="2"/>
              <w:rPr>
                <w:rFonts w:ascii="Times New Roman" w:hAnsi="Times New Roman"/>
                <w:b/>
                <w:sz w:val="24"/>
                <w:szCs w:val="24"/>
              </w:rPr>
            </w:pPr>
            <w:proofErr w:type="spellStart"/>
            <w:proofErr w:type="gramStart"/>
            <w:r w:rsidRPr="001412D6">
              <w:rPr>
                <w:rFonts w:ascii="Times New Roman" w:hAnsi="Times New Roman"/>
                <w:b/>
                <w:sz w:val="24"/>
                <w:szCs w:val="24"/>
              </w:rPr>
              <w:t>RelatedOnlineContents</w:t>
            </w:r>
            <w:proofErr w:type="spellEnd"/>
            <w:r w:rsidRPr="001412D6">
              <w:rPr>
                <w:rFonts w:ascii="Times New Roman" w:hAnsi="Times New Roman"/>
                <w:b/>
                <w:sz w:val="24"/>
                <w:szCs w:val="24"/>
              </w:rPr>
              <w:t>[</w:t>
            </w:r>
            <w:proofErr w:type="spellStart"/>
            <w:proofErr w:type="gramEnd"/>
            <w:r w:rsidRPr="001412D6">
              <w:rPr>
                <w:rFonts w:ascii="Times New Roman" w:hAnsi="Times New Roman"/>
                <w:b/>
                <w:sz w:val="24"/>
                <w:szCs w:val="24"/>
              </w:rPr>
              <w:t>MOOC,SWAYAM,NPTEL,Websitesetc</w:t>
            </w:r>
            <w:proofErr w:type="spellEnd"/>
            <w:r w:rsidRPr="001412D6">
              <w:rPr>
                <w:rFonts w:ascii="Times New Roman" w:hAnsi="Times New Roman"/>
                <w:b/>
                <w:sz w:val="24"/>
                <w:szCs w:val="24"/>
              </w:rPr>
              <w:t>.]</w:t>
            </w:r>
          </w:p>
        </w:tc>
      </w:tr>
      <w:tr w:rsidR="00222262" w:rsidRPr="001412D6" w:rsidTr="00222262">
        <w:trPr>
          <w:gridAfter w:val="1"/>
          <w:wAfter w:w="303" w:type="dxa"/>
          <w:trHeight w:val="259"/>
          <w:jc w:val="center"/>
        </w:trPr>
        <w:tc>
          <w:tcPr>
            <w:tcW w:w="443" w:type="dxa"/>
            <w:gridSpan w:val="2"/>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sidRPr="001412D6">
              <w:rPr>
                <w:rFonts w:ascii="Times New Roman" w:hAnsi="Times New Roman"/>
                <w:sz w:val="24"/>
                <w:szCs w:val="24"/>
              </w:rPr>
              <w:t>1</w:t>
            </w:r>
          </w:p>
        </w:tc>
        <w:tc>
          <w:tcPr>
            <w:tcW w:w="9257" w:type="dxa"/>
            <w:gridSpan w:val="23"/>
            <w:tcBorders>
              <w:top w:val="single" w:sz="4" w:space="0" w:color="000000"/>
              <w:left w:val="single" w:sz="4" w:space="0" w:color="000000"/>
              <w:bottom w:val="single" w:sz="4" w:space="0" w:color="000000"/>
              <w:right w:val="single" w:sz="4" w:space="0" w:color="auto"/>
            </w:tcBorders>
            <w:hideMark/>
          </w:tcPr>
          <w:p w:rsidR="00222262" w:rsidRPr="001412D6" w:rsidRDefault="00BF3573" w:rsidP="00F135E7">
            <w:pPr>
              <w:spacing w:after="0"/>
              <w:ind w:hanging="2"/>
              <w:rPr>
                <w:rFonts w:ascii="Times New Roman" w:hAnsi="Times New Roman"/>
                <w:sz w:val="24"/>
                <w:szCs w:val="24"/>
              </w:rPr>
            </w:pPr>
            <w:hyperlink r:id="rId76" w:history="1">
              <w:r w:rsidR="00222262" w:rsidRPr="001412D6">
                <w:rPr>
                  <w:rStyle w:val="Hyperlink"/>
                  <w:rFonts w:ascii="Times New Roman" w:hAnsi="Times New Roman"/>
                  <w:sz w:val="24"/>
                  <w:szCs w:val="24"/>
                </w:rPr>
                <w:t>https://www.youtube.com/watch?v=LKkp457UnOY</w:t>
              </w:r>
            </w:hyperlink>
          </w:p>
        </w:tc>
      </w:tr>
      <w:tr w:rsidR="00222262" w:rsidRPr="001412D6" w:rsidTr="00222262">
        <w:trPr>
          <w:gridAfter w:val="1"/>
          <w:wAfter w:w="303" w:type="dxa"/>
          <w:trHeight w:val="256"/>
          <w:jc w:val="center"/>
        </w:trPr>
        <w:tc>
          <w:tcPr>
            <w:tcW w:w="443" w:type="dxa"/>
            <w:gridSpan w:val="2"/>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sidRPr="001412D6">
              <w:rPr>
                <w:rFonts w:ascii="Times New Roman" w:hAnsi="Times New Roman"/>
                <w:sz w:val="24"/>
                <w:szCs w:val="24"/>
              </w:rPr>
              <w:t>2</w:t>
            </w:r>
          </w:p>
        </w:tc>
        <w:tc>
          <w:tcPr>
            <w:tcW w:w="9257" w:type="dxa"/>
            <w:gridSpan w:val="23"/>
            <w:tcBorders>
              <w:top w:val="single" w:sz="4" w:space="0" w:color="000000"/>
              <w:left w:val="single" w:sz="4" w:space="0" w:color="000000"/>
              <w:bottom w:val="single" w:sz="4" w:space="0" w:color="000000"/>
              <w:right w:val="single" w:sz="4" w:space="0" w:color="auto"/>
            </w:tcBorders>
            <w:hideMark/>
          </w:tcPr>
          <w:p w:rsidR="00222262" w:rsidRPr="001412D6" w:rsidRDefault="00BF3573" w:rsidP="00F135E7">
            <w:pPr>
              <w:spacing w:after="0"/>
              <w:ind w:hanging="2"/>
              <w:rPr>
                <w:rFonts w:ascii="Times New Roman" w:hAnsi="Times New Roman"/>
                <w:sz w:val="24"/>
                <w:szCs w:val="24"/>
              </w:rPr>
            </w:pPr>
            <w:hyperlink r:id="rId77" w:history="1">
              <w:r w:rsidR="00222262" w:rsidRPr="001412D6">
                <w:rPr>
                  <w:rStyle w:val="Hyperlink"/>
                  <w:rFonts w:ascii="Times New Roman" w:hAnsi="Times New Roman"/>
                  <w:sz w:val="24"/>
                  <w:szCs w:val="24"/>
                </w:rPr>
                <w:t>https://www.youtube.com/watch?v=u0oTLNmXINE</w:t>
              </w:r>
            </w:hyperlink>
          </w:p>
        </w:tc>
      </w:tr>
      <w:tr w:rsidR="00222262" w:rsidRPr="001412D6" w:rsidTr="00222262">
        <w:trPr>
          <w:gridAfter w:val="1"/>
          <w:wAfter w:w="303" w:type="dxa"/>
          <w:trHeight w:val="261"/>
          <w:jc w:val="center"/>
        </w:trPr>
        <w:tc>
          <w:tcPr>
            <w:tcW w:w="443" w:type="dxa"/>
            <w:gridSpan w:val="2"/>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sidRPr="001412D6">
              <w:rPr>
                <w:rFonts w:ascii="Times New Roman" w:hAnsi="Times New Roman"/>
                <w:sz w:val="24"/>
                <w:szCs w:val="24"/>
              </w:rPr>
              <w:t>3</w:t>
            </w:r>
          </w:p>
        </w:tc>
        <w:tc>
          <w:tcPr>
            <w:tcW w:w="9257" w:type="dxa"/>
            <w:gridSpan w:val="23"/>
            <w:tcBorders>
              <w:top w:val="single" w:sz="4" w:space="0" w:color="000000"/>
              <w:left w:val="single" w:sz="4" w:space="0" w:color="000000"/>
              <w:bottom w:val="single" w:sz="4" w:space="0" w:color="000000"/>
              <w:right w:val="single" w:sz="4" w:space="0" w:color="000000"/>
            </w:tcBorders>
            <w:hideMark/>
          </w:tcPr>
          <w:p w:rsidR="00222262" w:rsidRPr="001412D6" w:rsidRDefault="00BF3573" w:rsidP="00F135E7">
            <w:pPr>
              <w:spacing w:after="0"/>
              <w:ind w:hanging="2"/>
              <w:rPr>
                <w:rFonts w:ascii="Times New Roman" w:hAnsi="Times New Roman"/>
                <w:sz w:val="24"/>
                <w:szCs w:val="24"/>
              </w:rPr>
            </w:pPr>
            <w:hyperlink r:id="rId78" w:history="1">
              <w:r w:rsidR="00222262" w:rsidRPr="001412D6">
                <w:rPr>
                  <w:rStyle w:val="Hyperlink"/>
                  <w:rFonts w:ascii="Times New Roman" w:hAnsi="Times New Roman"/>
                  <w:sz w:val="24"/>
                  <w:szCs w:val="24"/>
                </w:rPr>
                <w:t>https://www.youtube.com/watch?v=3NiFjm_SiFs</w:t>
              </w:r>
            </w:hyperlink>
          </w:p>
        </w:tc>
      </w:tr>
      <w:tr w:rsidR="00222262" w:rsidRPr="001412D6" w:rsidTr="00222262">
        <w:trPr>
          <w:gridAfter w:val="1"/>
          <w:wAfter w:w="303" w:type="dxa"/>
          <w:trHeight w:val="397"/>
          <w:jc w:val="center"/>
        </w:trPr>
        <w:tc>
          <w:tcPr>
            <w:tcW w:w="9700" w:type="dxa"/>
            <w:gridSpan w:val="25"/>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b/>
                <w:sz w:val="24"/>
                <w:szCs w:val="24"/>
              </w:rPr>
            </w:pPr>
            <w:r w:rsidRPr="001412D6">
              <w:rPr>
                <w:rFonts w:ascii="Times New Roman" w:hAnsi="Times New Roman"/>
                <w:sz w:val="24"/>
                <w:szCs w:val="24"/>
              </w:rPr>
              <w:t xml:space="preserve">Course Designed By: Dr. V. </w:t>
            </w:r>
            <w:proofErr w:type="spellStart"/>
            <w:r w:rsidRPr="001412D6">
              <w:rPr>
                <w:rFonts w:ascii="Times New Roman" w:hAnsi="Times New Roman"/>
                <w:sz w:val="24"/>
                <w:szCs w:val="24"/>
              </w:rPr>
              <w:t>BrindhaPriyadarisini</w:t>
            </w:r>
            <w:proofErr w:type="spellEnd"/>
          </w:p>
        </w:tc>
      </w:tr>
      <w:tr w:rsidR="00222262" w:rsidRPr="001412D6" w:rsidTr="00222262">
        <w:trPr>
          <w:gridAfter w:val="1"/>
          <w:wAfter w:w="303" w:type="dxa"/>
          <w:trHeight w:val="342"/>
          <w:jc w:val="center"/>
        </w:trPr>
        <w:tc>
          <w:tcPr>
            <w:tcW w:w="9700" w:type="dxa"/>
            <w:gridSpan w:val="25"/>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b/>
                <w:sz w:val="24"/>
                <w:szCs w:val="24"/>
              </w:rPr>
            </w:pPr>
            <w:r w:rsidRPr="001412D6">
              <w:rPr>
                <w:rFonts w:ascii="Times New Roman" w:hAnsi="Times New Roman"/>
                <w:b/>
                <w:sz w:val="24"/>
                <w:szCs w:val="24"/>
              </w:rPr>
              <w:t>Mapping with Programme Outcomes</w:t>
            </w:r>
          </w:p>
        </w:tc>
      </w:tr>
      <w:tr w:rsidR="00222262" w:rsidRPr="001412D6" w:rsidTr="00222262">
        <w:trPr>
          <w:trHeight w:val="256"/>
          <w:jc w:val="center"/>
        </w:trPr>
        <w:tc>
          <w:tcPr>
            <w:tcW w:w="943" w:type="dxa"/>
            <w:gridSpan w:val="5"/>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b/>
                <w:sz w:val="24"/>
                <w:szCs w:val="24"/>
              </w:rPr>
            </w:pPr>
            <w:r w:rsidRPr="001412D6">
              <w:rPr>
                <w:rFonts w:ascii="Times New Roman" w:hAnsi="Times New Roman"/>
                <w:b/>
                <w:sz w:val="24"/>
                <w:szCs w:val="24"/>
              </w:rPr>
              <w:t>C</w:t>
            </w:r>
            <w:r>
              <w:rPr>
                <w:rFonts w:ascii="Times New Roman" w:hAnsi="Times New Roman"/>
                <w:b/>
                <w:sz w:val="24"/>
                <w:szCs w:val="24"/>
              </w:rPr>
              <w:t>Os</w:t>
            </w:r>
          </w:p>
        </w:tc>
        <w:tc>
          <w:tcPr>
            <w:tcW w:w="885" w:type="dxa"/>
            <w:gridSpan w:val="3"/>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b/>
                <w:sz w:val="24"/>
                <w:szCs w:val="24"/>
              </w:rPr>
            </w:pPr>
            <w:r w:rsidRPr="001412D6">
              <w:rPr>
                <w:rFonts w:ascii="Times New Roman" w:hAnsi="Times New Roman"/>
                <w:b/>
                <w:sz w:val="24"/>
                <w:szCs w:val="24"/>
              </w:rPr>
              <w:t>PO1</w:t>
            </w:r>
          </w:p>
        </w:tc>
        <w:tc>
          <w:tcPr>
            <w:tcW w:w="848" w:type="dxa"/>
            <w:gridSpan w:val="2"/>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b/>
                <w:sz w:val="24"/>
                <w:szCs w:val="24"/>
              </w:rPr>
            </w:pPr>
            <w:r w:rsidRPr="001412D6">
              <w:rPr>
                <w:rFonts w:ascii="Times New Roman" w:hAnsi="Times New Roman"/>
                <w:b/>
                <w:sz w:val="24"/>
                <w:szCs w:val="24"/>
              </w:rPr>
              <w:t>PO2</w:t>
            </w:r>
          </w:p>
        </w:tc>
        <w:tc>
          <w:tcPr>
            <w:tcW w:w="847" w:type="dxa"/>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b/>
                <w:sz w:val="24"/>
                <w:szCs w:val="24"/>
              </w:rPr>
            </w:pPr>
            <w:r w:rsidRPr="001412D6">
              <w:rPr>
                <w:rFonts w:ascii="Times New Roman" w:hAnsi="Times New Roman"/>
                <w:b/>
                <w:sz w:val="24"/>
                <w:szCs w:val="24"/>
              </w:rPr>
              <w:t>PO3</w:t>
            </w:r>
          </w:p>
        </w:tc>
        <w:tc>
          <w:tcPr>
            <w:tcW w:w="848" w:type="dxa"/>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b/>
                <w:sz w:val="24"/>
                <w:szCs w:val="24"/>
              </w:rPr>
            </w:pPr>
            <w:r w:rsidRPr="001412D6">
              <w:rPr>
                <w:rFonts w:ascii="Times New Roman" w:hAnsi="Times New Roman"/>
                <w:b/>
                <w:sz w:val="24"/>
                <w:szCs w:val="24"/>
              </w:rPr>
              <w:t>PO4</w:t>
            </w:r>
          </w:p>
        </w:tc>
        <w:tc>
          <w:tcPr>
            <w:tcW w:w="847" w:type="dxa"/>
            <w:tcBorders>
              <w:top w:val="single" w:sz="4" w:space="0" w:color="000000"/>
              <w:left w:val="single" w:sz="4" w:space="0" w:color="000000"/>
              <w:right w:val="single" w:sz="4" w:space="0" w:color="000000"/>
            </w:tcBorders>
            <w:hideMark/>
          </w:tcPr>
          <w:p w:rsidR="00222262" w:rsidRPr="001412D6" w:rsidRDefault="00222262" w:rsidP="00F135E7">
            <w:pPr>
              <w:spacing w:after="0"/>
              <w:ind w:hanging="2"/>
              <w:rPr>
                <w:rFonts w:ascii="Times New Roman" w:hAnsi="Times New Roman"/>
                <w:b/>
                <w:sz w:val="24"/>
                <w:szCs w:val="24"/>
              </w:rPr>
            </w:pPr>
            <w:r w:rsidRPr="001412D6">
              <w:rPr>
                <w:rFonts w:ascii="Times New Roman" w:hAnsi="Times New Roman"/>
                <w:b/>
                <w:sz w:val="24"/>
                <w:szCs w:val="24"/>
              </w:rPr>
              <w:t>PO5</w:t>
            </w:r>
          </w:p>
          <w:p w:rsidR="00222262" w:rsidRPr="001412D6" w:rsidRDefault="00222262" w:rsidP="00F135E7">
            <w:pPr>
              <w:spacing w:after="0"/>
              <w:ind w:hanging="2"/>
              <w:rPr>
                <w:rFonts w:ascii="Times New Roman" w:hAnsi="Times New Roman"/>
                <w:sz w:val="24"/>
                <w:szCs w:val="24"/>
              </w:rPr>
            </w:pPr>
          </w:p>
        </w:tc>
        <w:tc>
          <w:tcPr>
            <w:tcW w:w="1134" w:type="dxa"/>
            <w:tcBorders>
              <w:top w:val="single" w:sz="4" w:space="0" w:color="000000"/>
              <w:left w:val="single" w:sz="4" w:space="0" w:color="000000"/>
              <w:right w:val="single" w:sz="4" w:space="0" w:color="000000"/>
            </w:tcBorders>
          </w:tcPr>
          <w:p w:rsidR="00222262" w:rsidRPr="001412D6" w:rsidRDefault="00222262" w:rsidP="00F135E7">
            <w:pPr>
              <w:spacing w:after="0"/>
              <w:ind w:hanging="2"/>
              <w:rPr>
                <w:rFonts w:ascii="Times New Roman" w:hAnsi="Times New Roman"/>
                <w:b/>
                <w:sz w:val="24"/>
                <w:szCs w:val="24"/>
              </w:rPr>
            </w:pPr>
            <w:r w:rsidRPr="001412D6">
              <w:rPr>
                <w:rFonts w:ascii="Times New Roman" w:hAnsi="Times New Roman"/>
                <w:b/>
                <w:sz w:val="24"/>
                <w:szCs w:val="24"/>
              </w:rPr>
              <w:t>PO6</w:t>
            </w:r>
          </w:p>
          <w:p w:rsidR="00222262" w:rsidRPr="00537F9D" w:rsidRDefault="00222262" w:rsidP="00F135E7">
            <w:pPr>
              <w:spacing w:after="0"/>
              <w:rPr>
                <w:rFonts w:ascii="Times New Roman" w:hAnsi="Times New Roman"/>
                <w:sz w:val="24"/>
                <w:szCs w:val="24"/>
              </w:rPr>
            </w:pPr>
          </w:p>
        </w:tc>
        <w:tc>
          <w:tcPr>
            <w:tcW w:w="561" w:type="dxa"/>
            <w:tcBorders>
              <w:top w:val="single" w:sz="4" w:space="0" w:color="000000"/>
              <w:left w:val="single" w:sz="4" w:space="0" w:color="000000"/>
              <w:right w:val="single" w:sz="4" w:space="0" w:color="000000"/>
            </w:tcBorders>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PO7</w:t>
            </w:r>
          </w:p>
        </w:tc>
        <w:tc>
          <w:tcPr>
            <w:tcW w:w="758" w:type="dxa"/>
            <w:gridSpan w:val="3"/>
            <w:tcBorders>
              <w:top w:val="single" w:sz="4" w:space="0" w:color="000000"/>
              <w:left w:val="single" w:sz="4" w:space="0" w:color="000000"/>
              <w:right w:val="single" w:sz="4" w:space="0" w:color="000000"/>
            </w:tcBorders>
          </w:tcPr>
          <w:p w:rsidR="00222262" w:rsidRPr="00A856C1" w:rsidRDefault="00222262" w:rsidP="00F135E7">
            <w:pPr>
              <w:spacing w:after="0"/>
              <w:ind w:hanging="2"/>
              <w:rPr>
                <w:rFonts w:ascii="Times New Roman" w:hAnsi="Times New Roman"/>
                <w:sz w:val="24"/>
                <w:szCs w:val="24"/>
              </w:rPr>
            </w:pPr>
            <w:r w:rsidRPr="001412D6">
              <w:rPr>
                <w:rFonts w:ascii="Times New Roman" w:hAnsi="Times New Roman"/>
                <w:b/>
                <w:sz w:val="24"/>
                <w:szCs w:val="24"/>
              </w:rPr>
              <w:t>PO</w:t>
            </w:r>
            <w:r>
              <w:rPr>
                <w:rFonts w:ascii="Times New Roman" w:hAnsi="Times New Roman"/>
                <w:b/>
                <w:sz w:val="24"/>
                <w:szCs w:val="24"/>
              </w:rPr>
              <w:t>8</w:t>
            </w:r>
          </w:p>
        </w:tc>
        <w:tc>
          <w:tcPr>
            <w:tcW w:w="30" w:type="dxa"/>
            <w:tcBorders>
              <w:top w:val="single" w:sz="4" w:space="0" w:color="000000"/>
              <w:left w:val="single" w:sz="4" w:space="0" w:color="000000"/>
              <w:bottom w:val="single" w:sz="4" w:space="0" w:color="000000"/>
              <w:right w:val="single" w:sz="4" w:space="0" w:color="000000"/>
            </w:tcBorders>
          </w:tcPr>
          <w:p w:rsidR="00222262" w:rsidRPr="001412D6" w:rsidRDefault="00222262" w:rsidP="00F135E7">
            <w:pPr>
              <w:spacing w:after="0"/>
              <w:ind w:hanging="2"/>
              <w:rPr>
                <w:rFonts w:ascii="Times New Roman" w:hAnsi="Times New Roman"/>
                <w:b/>
                <w:sz w:val="24"/>
                <w:szCs w:val="24"/>
              </w:rPr>
            </w:pPr>
            <w:r>
              <w:rPr>
                <w:rFonts w:ascii="Times New Roman" w:hAnsi="Times New Roman"/>
                <w:b/>
                <w:sz w:val="24"/>
                <w:szCs w:val="24"/>
              </w:rPr>
              <w:t>PO9</w:t>
            </w:r>
          </w:p>
        </w:tc>
        <w:tc>
          <w:tcPr>
            <w:tcW w:w="730" w:type="dxa"/>
            <w:gridSpan w:val="3"/>
            <w:tcBorders>
              <w:top w:val="single" w:sz="4" w:space="0" w:color="000000"/>
              <w:left w:val="single" w:sz="4" w:space="0" w:color="000000"/>
              <w:bottom w:val="single" w:sz="4" w:space="0" w:color="000000"/>
              <w:right w:val="single" w:sz="4" w:space="0" w:color="000000"/>
            </w:tcBorders>
          </w:tcPr>
          <w:p w:rsidR="00222262" w:rsidRPr="001412D6" w:rsidRDefault="00222262" w:rsidP="00F135E7">
            <w:pPr>
              <w:spacing w:after="0"/>
              <w:ind w:hanging="2"/>
              <w:rPr>
                <w:rFonts w:ascii="Times New Roman" w:hAnsi="Times New Roman"/>
                <w:b/>
                <w:sz w:val="24"/>
                <w:szCs w:val="24"/>
              </w:rPr>
            </w:pPr>
            <w:r>
              <w:rPr>
                <w:rFonts w:ascii="Times New Roman" w:hAnsi="Times New Roman"/>
                <w:b/>
                <w:sz w:val="24"/>
                <w:szCs w:val="24"/>
              </w:rPr>
              <w:t>PO10</w:t>
            </w:r>
          </w:p>
        </w:tc>
        <w:tc>
          <w:tcPr>
            <w:tcW w:w="849" w:type="dxa"/>
            <w:gridSpan w:val="2"/>
            <w:tcBorders>
              <w:top w:val="single" w:sz="4" w:space="0" w:color="000000"/>
              <w:left w:val="single" w:sz="4" w:space="0" w:color="000000"/>
              <w:bottom w:val="single" w:sz="4" w:space="0" w:color="000000"/>
              <w:right w:val="single" w:sz="4" w:space="0" w:color="000000"/>
            </w:tcBorders>
          </w:tcPr>
          <w:p w:rsidR="00222262" w:rsidRPr="001412D6" w:rsidRDefault="00222262" w:rsidP="00F135E7">
            <w:pPr>
              <w:spacing w:after="0"/>
              <w:ind w:hanging="2"/>
              <w:rPr>
                <w:rFonts w:ascii="Times New Roman" w:hAnsi="Times New Roman"/>
                <w:b/>
                <w:sz w:val="24"/>
                <w:szCs w:val="24"/>
              </w:rPr>
            </w:pPr>
            <w:r>
              <w:rPr>
                <w:rFonts w:ascii="Times New Roman" w:hAnsi="Times New Roman"/>
                <w:b/>
                <w:sz w:val="24"/>
                <w:szCs w:val="24"/>
              </w:rPr>
              <w:t>PO11</w:t>
            </w:r>
          </w:p>
        </w:tc>
        <w:tc>
          <w:tcPr>
            <w:tcW w:w="723" w:type="dxa"/>
            <w:gridSpan w:val="2"/>
            <w:tcBorders>
              <w:top w:val="single" w:sz="4" w:space="0" w:color="000000"/>
              <w:left w:val="single" w:sz="4" w:space="0" w:color="000000"/>
              <w:bottom w:val="single" w:sz="4" w:space="0" w:color="000000"/>
              <w:right w:val="single" w:sz="4" w:space="0" w:color="000000"/>
            </w:tcBorders>
          </w:tcPr>
          <w:p w:rsidR="00222262" w:rsidRPr="001412D6" w:rsidRDefault="00222262" w:rsidP="00F135E7">
            <w:pPr>
              <w:spacing w:after="0"/>
              <w:ind w:hanging="2"/>
              <w:rPr>
                <w:rFonts w:ascii="Times New Roman" w:hAnsi="Times New Roman"/>
                <w:b/>
                <w:sz w:val="24"/>
                <w:szCs w:val="24"/>
              </w:rPr>
            </w:pPr>
            <w:r>
              <w:rPr>
                <w:rFonts w:ascii="Times New Roman" w:hAnsi="Times New Roman"/>
                <w:b/>
                <w:sz w:val="24"/>
                <w:szCs w:val="24"/>
              </w:rPr>
              <w:t>PO12</w:t>
            </w:r>
          </w:p>
        </w:tc>
      </w:tr>
      <w:tr w:rsidR="00222262" w:rsidRPr="001412D6" w:rsidTr="00222262">
        <w:trPr>
          <w:trHeight w:val="261"/>
          <w:jc w:val="center"/>
        </w:trPr>
        <w:tc>
          <w:tcPr>
            <w:tcW w:w="943" w:type="dxa"/>
            <w:gridSpan w:val="5"/>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b/>
                <w:sz w:val="24"/>
                <w:szCs w:val="24"/>
              </w:rPr>
            </w:pPr>
            <w:r w:rsidRPr="001412D6">
              <w:rPr>
                <w:rFonts w:ascii="Times New Roman" w:hAnsi="Times New Roman"/>
                <w:b/>
                <w:sz w:val="24"/>
                <w:szCs w:val="24"/>
              </w:rPr>
              <w:t>CO1</w:t>
            </w:r>
          </w:p>
        </w:tc>
        <w:tc>
          <w:tcPr>
            <w:tcW w:w="885" w:type="dxa"/>
            <w:gridSpan w:val="3"/>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S</w:t>
            </w:r>
          </w:p>
        </w:tc>
        <w:tc>
          <w:tcPr>
            <w:tcW w:w="848" w:type="dxa"/>
            <w:gridSpan w:val="2"/>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L</w:t>
            </w:r>
          </w:p>
        </w:tc>
        <w:tc>
          <w:tcPr>
            <w:tcW w:w="847" w:type="dxa"/>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sidRPr="001412D6">
              <w:rPr>
                <w:rFonts w:ascii="Times New Roman" w:hAnsi="Times New Roman"/>
                <w:sz w:val="24"/>
                <w:szCs w:val="24"/>
              </w:rPr>
              <w:t>L</w:t>
            </w:r>
          </w:p>
        </w:tc>
        <w:tc>
          <w:tcPr>
            <w:tcW w:w="848" w:type="dxa"/>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S</w:t>
            </w:r>
          </w:p>
        </w:tc>
        <w:tc>
          <w:tcPr>
            <w:tcW w:w="847" w:type="dxa"/>
            <w:tcBorders>
              <w:left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M</w:t>
            </w:r>
          </w:p>
        </w:tc>
        <w:tc>
          <w:tcPr>
            <w:tcW w:w="1134" w:type="dxa"/>
            <w:tcBorders>
              <w:left w:val="single" w:sz="4" w:space="0" w:color="000000"/>
              <w:right w:val="single" w:sz="4" w:space="0" w:color="000000"/>
            </w:tcBorders>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L</w:t>
            </w:r>
          </w:p>
        </w:tc>
        <w:tc>
          <w:tcPr>
            <w:tcW w:w="561" w:type="dxa"/>
            <w:tcBorders>
              <w:left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L</w:t>
            </w:r>
          </w:p>
        </w:tc>
        <w:tc>
          <w:tcPr>
            <w:tcW w:w="758" w:type="dxa"/>
            <w:gridSpan w:val="3"/>
            <w:tcBorders>
              <w:left w:val="single" w:sz="4" w:space="0" w:color="000000"/>
              <w:right w:val="single" w:sz="4" w:space="0" w:color="000000"/>
            </w:tcBorders>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S</w:t>
            </w:r>
          </w:p>
        </w:tc>
        <w:tc>
          <w:tcPr>
            <w:tcW w:w="30" w:type="dxa"/>
            <w:tcBorders>
              <w:top w:val="single" w:sz="4" w:space="0" w:color="000000"/>
              <w:left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L</w:t>
            </w:r>
          </w:p>
        </w:tc>
        <w:tc>
          <w:tcPr>
            <w:tcW w:w="730" w:type="dxa"/>
            <w:gridSpan w:val="3"/>
            <w:tcBorders>
              <w:top w:val="single" w:sz="4" w:space="0" w:color="000000"/>
              <w:left w:val="single" w:sz="4" w:space="0" w:color="000000"/>
              <w:right w:val="single" w:sz="4" w:space="0" w:color="000000"/>
            </w:tcBorders>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L</w:t>
            </w:r>
          </w:p>
        </w:tc>
        <w:tc>
          <w:tcPr>
            <w:tcW w:w="849" w:type="dxa"/>
            <w:gridSpan w:val="2"/>
            <w:tcBorders>
              <w:top w:val="single" w:sz="4" w:space="0" w:color="000000"/>
              <w:left w:val="single" w:sz="4" w:space="0" w:color="000000"/>
              <w:right w:val="single" w:sz="4" w:space="0" w:color="000000"/>
            </w:tcBorders>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L</w:t>
            </w:r>
          </w:p>
        </w:tc>
        <w:tc>
          <w:tcPr>
            <w:tcW w:w="723" w:type="dxa"/>
            <w:gridSpan w:val="2"/>
            <w:tcBorders>
              <w:top w:val="single" w:sz="4" w:space="0" w:color="000000"/>
              <w:left w:val="single" w:sz="4" w:space="0" w:color="000000"/>
              <w:right w:val="single" w:sz="4" w:space="0" w:color="000000"/>
            </w:tcBorders>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L</w:t>
            </w:r>
          </w:p>
        </w:tc>
      </w:tr>
      <w:tr w:rsidR="00222262" w:rsidRPr="001412D6" w:rsidTr="00222262">
        <w:trPr>
          <w:trHeight w:val="256"/>
          <w:jc w:val="center"/>
        </w:trPr>
        <w:tc>
          <w:tcPr>
            <w:tcW w:w="943" w:type="dxa"/>
            <w:gridSpan w:val="5"/>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b/>
                <w:sz w:val="24"/>
                <w:szCs w:val="24"/>
              </w:rPr>
            </w:pPr>
            <w:r w:rsidRPr="001412D6">
              <w:rPr>
                <w:rFonts w:ascii="Times New Roman" w:hAnsi="Times New Roman"/>
                <w:b/>
                <w:sz w:val="24"/>
                <w:szCs w:val="24"/>
              </w:rPr>
              <w:t>CO2</w:t>
            </w:r>
          </w:p>
        </w:tc>
        <w:tc>
          <w:tcPr>
            <w:tcW w:w="885" w:type="dxa"/>
            <w:gridSpan w:val="3"/>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S</w:t>
            </w:r>
          </w:p>
        </w:tc>
        <w:tc>
          <w:tcPr>
            <w:tcW w:w="848" w:type="dxa"/>
            <w:gridSpan w:val="2"/>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L</w:t>
            </w:r>
          </w:p>
        </w:tc>
        <w:tc>
          <w:tcPr>
            <w:tcW w:w="847" w:type="dxa"/>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sidRPr="001412D6">
              <w:rPr>
                <w:rFonts w:ascii="Times New Roman" w:hAnsi="Times New Roman"/>
                <w:sz w:val="24"/>
                <w:szCs w:val="24"/>
              </w:rPr>
              <w:t>L</w:t>
            </w:r>
          </w:p>
        </w:tc>
        <w:tc>
          <w:tcPr>
            <w:tcW w:w="848" w:type="dxa"/>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S</w:t>
            </w:r>
          </w:p>
        </w:tc>
        <w:tc>
          <w:tcPr>
            <w:tcW w:w="847" w:type="dxa"/>
            <w:tcBorders>
              <w:left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S</w:t>
            </w:r>
          </w:p>
        </w:tc>
        <w:tc>
          <w:tcPr>
            <w:tcW w:w="1134" w:type="dxa"/>
            <w:tcBorders>
              <w:left w:val="single" w:sz="4" w:space="0" w:color="000000"/>
              <w:right w:val="single" w:sz="4" w:space="0" w:color="000000"/>
            </w:tcBorders>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S</w:t>
            </w:r>
          </w:p>
        </w:tc>
        <w:tc>
          <w:tcPr>
            <w:tcW w:w="561" w:type="dxa"/>
            <w:tcBorders>
              <w:left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S</w:t>
            </w:r>
          </w:p>
        </w:tc>
        <w:tc>
          <w:tcPr>
            <w:tcW w:w="758" w:type="dxa"/>
            <w:gridSpan w:val="3"/>
            <w:tcBorders>
              <w:left w:val="single" w:sz="4" w:space="0" w:color="000000"/>
              <w:right w:val="single" w:sz="4" w:space="0" w:color="000000"/>
            </w:tcBorders>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L</w:t>
            </w:r>
          </w:p>
        </w:tc>
        <w:tc>
          <w:tcPr>
            <w:tcW w:w="30" w:type="dxa"/>
            <w:tcBorders>
              <w:left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L</w:t>
            </w:r>
          </w:p>
        </w:tc>
        <w:tc>
          <w:tcPr>
            <w:tcW w:w="730" w:type="dxa"/>
            <w:gridSpan w:val="3"/>
            <w:tcBorders>
              <w:left w:val="single" w:sz="4" w:space="0" w:color="000000"/>
              <w:right w:val="single" w:sz="4" w:space="0" w:color="000000"/>
            </w:tcBorders>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S</w:t>
            </w:r>
          </w:p>
        </w:tc>
        <w:tc>
          <w:tcPr>
            <w:tcW w:w="849" w:type="dxa"/>
            <w:gridSpan w:val="2"/>
            <w:tcBorders>
              <w:left w:val="single" w:sz="4" w:space="0" w:color="000000"/>
              <w:right w:val="single" w:sz="4" w:space="0" w:color="000000"/>
            </w:tcBorders>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S</w:t>
            </w:r>
          </w:p>
        </w:tc>
        <w:tc>
          <w:tcPr>
            <w:tcW w:w="723" w:type="dxa"/>
            <w:gridSpan w:val="2"/>
            <w:tcBorders>
              <w:left w:val="single" w:sz="4" w:space="0" w:color="000000"/>
              <w:right w:val="single" w:sz="4" w:space="0" w:color="000000"/>
            </w:tcBorders>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L</w:t>
            </w:r>
          </w:p>
        </w:tc>
      </w:tr>
      <w:tr w:rsidR="00222262" w:rsidRPr="001412D6" w:rsidTr="00222262">
        <w:trPr>
          <w:trHeight w:val="258"/>
          <w:jc w:val="center"/>
        </w:trPr>
        <w:tc>
          <w:tcPr>
            <w:tcW w:w="943" w:type="dxa"/>
            <w:gridSpan w:val="5"/>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b/>
                <w:sz w:val="24"/>
                <w:szCs w:val="24"/>
              </w:rPr>
            </w:pPr>
            <w:r w:rsidRPr="001412D6">
              <w:rPr>
                <w:rFonts w:ascii="Times New Roman" w:hAnsi="Times New Roman"/>
                <w:b/>
                <w:sz w:val="24"/>
                <w:szCs w:val="24"/>
              </w:rPr>
              <w:t>CO3</w:t>
            </w:r>
          </w:p>
        </w:tc>
        <w:tc>
          <w:tcPr>
            <w:tcW w:w="885" w:type="dxa"/>
            <w:gridSpan w:val="3"/>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S</w:t>
            </w:r>
          </w:p>
        </w:tc>
        <w:tc>
          <w:tcPr>
            <w:tcW w:w="848" w:type="dxa"/>
            <w:gridSpan w:val="2"/>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sidRPr="001412D6">
              <w:rPr>
                <w:rFonts w:ascii="Times New Roman" w:hAnsi="Times New Roman"/>
                <w:sz w:val="24"/>
                <w:szCs w:val="24"/>
              </w:rPr>
              <w:t>S</w:t>
            </w:r>
          </w:p>
        </w:tc>
        <w:tc>
          <w:tcPr>
            <w:tcW w:w="847" w:type="dxa"/>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sidRPr="001412D6">
              <w:rPr>
                <w:rFonts w:ascii="Times New Roman" w:hAnsi="Times New Roman"/>
                <w:sz w:val="24"/>
                <w:szCs w:val="24"/>
              </w:rPr>
              <w:t>L</w:t>
            </w:r>
          </w:p>
        </w:tc>
        <w:tc>
          <w:tcPr>
            <w:tcW w:w="848" w:type="dxa"/>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M</w:t>
            </w:r>
          </w:p>
        </w:tc>
        <w:tc>
          <w:tcPr>
            <w:tcW w:w="847" w:type="dxa"/>
            <w:tcBorders>
              <w:left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S</w:t>
            </w:r>
          </w:p>
        </w:tc>
        <w:tc>
          <w:tcPr>
            <w:tcW w:w="1134" w:type="dxa"/>
            <w:tcBorders>
              <w:left w:val="single" w:sz="4" w:space="0" w:color="000000"/>
              <w:right w:val="single" w:sz="4" w:space="0" w:color="000000"/>
            </w:tcBorders>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L</w:t>
            </w:r>
          </w:p>
        </w:tc>
        <w:tc>
          <w:tcPr>
            <w:tcW w:w="561" w:type="dxa"/>
            <w:tcBorders>
              <w:left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L</w:t>
            </w:r>
          </w:p>
        </w:tc>
        <w:tc>
          <w:tcPr>
            <w:tcW w:w="758" w:type="dxa"/>
            <w:gridSpan w:val="3"/>
            <w:tcBorders>
              <w:left w:val="single" w:sz="4" w:space="0" w:color="000000"/>
              <w:right w:val="single" w:sz="4" w:space="0" w:color="000000"/>
            </w:tcBorders>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L</w:t>
            </w:r>
          </w:p>
        </w:tc>
        <w:tc>
          <w:tcPr>
            <w:tcW w:w="30" w:type="dxa"/>
            <w:tcBorders>
              <w:left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L</w:t>
            </w:r>
          </w:p>
        </w:tc>
        <w:tc>
          <w:tcPr>
            <w:tcW w:w="730" w:type="dxa"/>
            <w:gridSpan w:val="3"/>
            <w:tcBorders>
              <w:left w:val="single" w:sz="4" w:space="0" w:color="000000"/>
              <w:right w:val="single" w:sz="4" w:space="0" w:color="000000"/>
            </w:tcBorders>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S</w:t>
            </w:r>
          </w:p>
        </w:tc>
        <w:tc>
          <w:tcPr>
            <w:tcW w:w="849" w:type="dxa"/>
            <w:gridSpan w:val="2"/>
            <w:tcBorders>
              <w:left w:val="single" w:sz="4" w:space="0" w:color="000000"/>
              <w:right w:val="single" w:sz="4" w:space="0" w:color="000000"/>
            </w:tcBorders>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S</w:t>
            </w:r>
          </w:p>
        </w:tc>
        <w:tc>
          <w:tcPr>
            <w:tcW w:w="723" w:type="dxa"/>
            <w:gridSpan w:val="2"/>
            <w:tcBorders>
              <w:left w:val="single" w:sz="4" w:space="0" w:color="000000"/>
              <w:right w:val="single" w:sz="4" w:space="0" w:color="000000"/>
            </w:tcBorders>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L</w:t>
            </w:r>
          </w:p>
        </w:tc>
      </w:tr>
      <w:tr w:rsidR="00222262" w:rsidRPr="001412D6" w:rsidTr="00222262">
        <w:trPr>
          <w:trHeight w:val="256"/>
          <w:jc w:val="center"/>
        </w:trPr>
        <w:tc>
          <w:tcPr>
            <w:tcW w:w="943" w:type="dxa"/>
            <w:gridSpan w:val="5"/>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b/>
                <w:sz w:val="24"/>
                <w:szCs w:val="24"/>
              </w:rPr>
            </w:pPr>
            <w:r w:rsidRPr="001412D6">
              <w:rPr>
                <w:rFonts w:ascii="Times New Roman" w:hAnsi="Times New Roman"/>
                <w:b/>
                <w:sz w:val="24"/>
                <w:szCs w:val="24"/>
              </w:rPr>
              <w:t>CO4</w:t>
            </w:r>
          </w:p>
        </w:tc>
        <w:tc>
          <w:tcPr>
            <w:tcW w:w="885" w:type="dxa"/>
            <w:gridSpan w:val="3"/>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S</w:t>
            </w:r>
          </w:p>
        </w:tc>
        <w:tc>
          <w:tcPr>
            <w:tcW w:w="848" w:type="dxa"/>
            <w:gridSpan w:val="2"/>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M</w:t>
            </w:r>
          </w:p>
        </w:tc>
        <w:tc>
          <w:tcPr>
            <w:tcW w:w="847" w:type="dxa"/>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sidRPr="001412D6">
              <w:rPr>
                <w:rFonts w:ascii="Times New Roman" w:hAnsi="Times New Roman"/>
                <w:sz w:val="24"/>
                <w:szCs w:val="24"/>
              </w:rPr>
              <w:t>L</w:t>
            </w:r>
          </w:p>
        </w:tc>
        <w:tc>
          <w:tcPr>
            <w:tcW w:w="848" w:type="dxa"/>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M</w:t>
            </w:r>
          </w:p>
        </w:tc>
        <w:tc>
          <w:tcPr>
            <w:tcW w:w="847" w:type="dxa"/>
            <w:tcBorders>
              <w:left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M</w:t>
            </w:r>
          </w:p>
        </w:tc>
        <w:tc>
          <w:tcPr>
            <w:tcW w:w="1134" w:type="dxa"/>
            <w:tcBorders>
              <w:left w:val="single" w:sz="4" w:space="0" w:color="000000"/>
              <w:right w:val="single" w:sz="4" w:space="0" w:color="000000"/>
            </w:tcBorders>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L</w:t>
            </w:r>
          </w:p>
        </w:tc>
        <w:tc>
          <w:tcPr>
            <w:tcW w:w="561" w:type="dxa"/>
            <w:tcBorders>
              <w:left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L</w:t>
            </w:r>
          </w:p>
        </w:tc>
        <w:tc>
          <w:tcPr>
            <w:tcW w:w="758" w:type="dxa"/>
            <w:gridSpan w:val="3"/>
            <w:tcBorders>
              <w:left w:val="single" w:sz="4" w:space="0" w:color="000000"/>
              <w:right w:val="single" w:sz="4" w:space="0" w:color="000000"/>
            </w:tcBorders>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L</w:t>
            </w:r>
          </w:p>
        </w:tc>
        <w:tc>
          <w:tcPr>
            <w:tcW w:w="30" w:type="dxa"/>
            <w:tcBorders>
              <w:left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L</w:t>
            </w:r>
          </w:p>
        </w:tc>
        <w:tc>
          <w:tcPr>
            <w:tcW w:w="730" w:type="dxa"/>
            <w:gridSpan w:val="3"/>
            <w:tcBorders>
              <w:left w:val="single" w:sz="4" w:space="0" w:color="000000"/>
              <w:right w:val="single" w:sz="4" w:space="0" w:color="000000"/>
            </w:tcBorders>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S</w:t>
            </w:r>
          </w:p>
        </w:tc>
        <w:tc>
          <w:tcPr>
            <w:tcW w:w="849" w:type="dxa"/>
            <w:gridSpan w:val="2"/>
            <w:tcBorders>
              <w:left w:val="single" w:sz="4" w:space="0" w:color="000000"/>
              <w:right w:val="single" w:sz="4" w:space="0" w:color="000000"/>
            </w:tcBorders>
          </w:tcPr>
          <w:p w:rsidR="00222262" w:rsidRPr="001412D6" w:rsidRDefault="00222262" w:rsidP="00F135E7">
            <w:pPr>
              <w:spacing w:after="0"/>
              <w:rPr>
                <w:rFonts w:ascii="Times New Roman" w:hAnsi="Times New Roman"/>
                <w:sz w:val="24"/>
                <w:szCs w:val="24"/>
              </w:rPr>
            </w:pPr>
            <w:r>
              <w:rPr>
                <w:rFonts w:ascii="Times New Roman" w:hAnsi="Times New Roman"/>
                <w:sz w:val="24"/>
                <w:szCs w:val="24"/>
              </w:rPr>
              <w:t>S</w:t>
            </w:r>
          </w:p>
        </w:tc>
        <w:tc>
          <w:tcPr>
            <w:tcW w:w="723" w:type="dxa"/>
            <w:gridSpan w:val="2"/>
            <w:tcBorders>
              <w:left w:val="single" w:sz="4" w:space="0" w:color="000000"/>
              <w:right w:val="single" w:sz="4" w:space="0" w:color="000000"/>
            </w:tcBorders>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L</w:t>
            </w:r>
          </w:p>
        </w:tc>
      </w:tr>
      <w:tr w:rsidR="00222262" w:rsidRPr="001412D6" w:rsidTr="00222262">
        <w:trPr>
          <w:trHeight w:val="256"/>
          <w:jc w:val="center"/>
        </w:trPr>
        <w:tc>
          <w:tcPr>
            <w:tcW w:w="943" w:type="dxa"/>
            <w:gridSpan w:val="5"/>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b/>
                <w:sz w:val="24"/>
                <w:szCs w:val="24"/>
              </w:rPr>
            </w:pPr>
            <w:r w:rsidRPr="001412D6">
              <w:rPr>
                <w:rFonts w:ascii="Times New Roman" w:hAnsi="Times New Roman"/>
                <w:b/>
                <w:sz w:val="24"/>
                <w:szCs w:val="24"/>
              </w:rPr>
              <w:t>CO5</w:t>
            </w:r>
          </w:p>
        </w:tc>
        <w:tc>
          <w:tcPr>
            <w:tcW w:w="885" w:type="dxa"/>
            <w:gridSpan w:val="3"/>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S</w:t>
            </w:r>
          </w:p>
        </w:tc>
        <w:tc>
          <w:tcPr>
            <w:tcW w:w="848" w:type="dxa"/>
            <w:gridSpan w:val="2"/>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sidRPr="001412D6">
              <w:rPr>
                <w:rFonts w:ascii="Times New Roman" w:hAnsi="Times New Roman"/>
                <w:sz w:val="24"/>
                <w:szCs w:val="24"/>
              </w:rPr>
              <w:t>S</w:t>
            </w:r>
          </w:p>
        </w:tc>
        <w:tc>
          <w:tcPr>
            <w:tcW w:w="847" w:type="dxa"/>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sidRPr="001412D6">
              <w:rPr>
                <w:rFonts w:ascii="Times New Roman" w:hAnsi="Times New Roman"/>
                <w:sz w:val="24"/>
                <w:szCs w:val="24"/>
              </w:rPr>
              <w:t>L</w:t>
            </w:r>
          </w:p>
        </w:tc>
        <w:tc>
          <w:tcPr>
            <w:tcW w:w="848" w:type="dxa"/>
            <w:tcBorders>
              <w:top w:val="single" w:sz="4" w:space="0" w:color="000000"/>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M</w:t>
            </w:r>
          </w:p>
        </w:tc>
        <w:tc>
          <w:tcPr>
            <w:tcW w:w="847" w:type="dxa"/>
            <w:tcBorders>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S</w:t>
            </w:r>
          </w:p>
        </w:tc>
        <w:tc>
          <w:tcPr>
            <w:tcW w:w="1134" w:type="dxa"/>
            <w:tcBorders>
              <w:left w:val="single" w:sz="4" w:space="0" w:color="000000"/>
              <w:bottom w:val="single" w:sz="4" w:space="0" w:color="000000"/>
              <w:right w:val="single" w:sz="4" w:space="0" w:color="000000"/>
            </w:tcBorders>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L</w:t>
            </w:r>
          </w:p>
        </w:tc>
        <w:tc>
          <w:tcPr>
            <w:tcW w:w="561" w:type="dxa"/>
            <w:tcBorders>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L</w:t>
            </w:r>
          </w:p>
        </w:tc>
        <w:tc>
          <w:tcPr>
            <w:tcW w:w="758" w:type="dxa"/>
            <w:gridSpan w:val="3"/>
            <w:tcBorders>
              <w:left w:val="single" w:sz="4" w:space="0" w:color="000000"/>
              <w:bottom w:val="single" w:sz="4" w:space="0" w:color="000000"/>
              <w:right w:val="single" w:sz="4" w:space="0" w:color="000000"/>
            </w:tcBorders>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L</w:t>
            </w:r>
          </w:p>
        </w:tc>
        <w:tc>
          <w:tcPr>
            <w:tcW w:w="30" w:type="dxa"/>
            <w:tcBorders>
              <w:left w:val="single" w:sz="4" w:space="0" w:color="000000"/>
              <w:bottom w:val="single" w:sz="4" w:space="0" w:color="000000"/>
              <w:right w:val="single" w:sz="4" w:space="0" w:color="000000"/>
            </w:tcBorders>
            <w:hideMark/>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L</w:t>
            </w:r>
          </w:p>
        </w:tc>
        <w:tc>
          <w:tcPr>
            <w:tcW w:w="730" w:type="dxa"/>
            <w:gridSpan w:val="3"/>
            <w:tcBorders>
              <w:left w:val="single" w:sz="4" w:space="0" w:color="000000"/>
              <w:bottom w:val="single" w:sz="4" w:space="0" w:color="000000"/>
              <w:right w:val="single" w:sz="4" w:space="0" w:color="000000"/>
            </w:tcBorders>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S</w:t>
            </w:r>
          </w:p>
        </w:tc>
        <w:tc>
          <w:tcPr>
            <w:tcW w:w="849" w:type="dxa"/>
            <w:gridSpan w:val="2"/>
            <w:tcBorders>
              <w:left w:val="single" w:sz="4" w:space="0" w:color="000000"/>
              <w:bottom w:val="single" w:sz="4" w:space="0" w:color="000000"/>
              <w:right w:val="single" w:sz="4" w:space="0" w:color="000000"/>
            </w:tcBorders>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S</w:t>
            </w:r>
          </w:p>
        </w:tc>
        <w:tc>
          <w:tcPr>
            <w:tcW w:w="723" w:type="dxa"/>
            <w:gridSpan w:val="2"/>
            <w:tcBorders>
              <w:left w:val="single" w:sz="4" w:space="0" w:color="000000"/>
              <w:bottom w:val="single" w:sz="4" w:space="0" w:color="000000"/>
              <w:right w:val="single" w:sz="4" w:space="0" w:color="000000"/>
            </w:tcBorders>
          </w:tcPr>
          <w:p w:rsidR="00222262" w:rsidRPr="001412D6" w:rsidRDefault="00222262" w:rsidP="00F135E7">
            <w:pPr>
              <w:spacing w:after="0"/>
              <w:ind w:hanging="2"/>
              <w:rPr>
                <w:rFonts w:ascii="Times New Roman" w:hAnsi="Times New Roman"/>
                <w:sz w:val="24"/>
                <w:szCs w:val="24"/>
              </w:rPr>
            </w:pPr>
            <w:r>
              <w:rPr>
                <w:rFonts w:ascii="Times New Roman" w:hAnsi="Times New Roman"/>
                <w:sz w:val="24"/>
                <w:szCs w:val="24"/>
              </w:rPr>
              <w:t>L</w:t>
            </w:r>
          </w:p>
        </w:tc>
      </w:tr>
    </w:tbl>
    <w:p w:rsidR="00222262" w:rsidRDefault="00222262" w:rsidP="00546F8E">
      <w:pPr>
        <w:spacing w:after="0"/>
        <w:ind w:hanging="2"/>
        <w:rPr>
          <w:rFonts w:ascii="Times New Roman" w:hAnsi="Times New Roman" w:cs="Times New Roman"/>
        </w:rPr>
      </w:pPr>
    </w:p>
    <w:p w:rsidR="00222262" w:rsidRDefault="00222262" w:rsidP="00222262">
      <w:pPr>
        <w:ind w:hanging="2"/>
        <w:rPr>
          <w:rFonts w:ascii="Times New Roman" w:hAnsi="Times New Roman"/>
          <w:sz w:val="24"/>
          <w:szCs w:val="24"/>
        </w:rPr>
      </w:pPr>
      <w:r>
        <w:rPr>
          <w:rFonts w:ascii="Times New Roman" w:hAnsi="Times New Roman"/>
          <w:sz w:val="24"/>
          <w:szCs w:val="24"/>
        </w:rPr>
        <w:t>*S-Strong; M-Medium; L-Low</w:t>
      </w:r>
    </w:p>
    <w:p w:rsidR="00222262" w:rsidRDefault="00222262">
      <w:pPr>
        <w:rPr>
          <w:rFonts w:ascii="Times New Roman" w:hAnsi="Times New Roman" w:cs="Times New Roman"/>
        </w:rPr>
      </w:pPr>
      <w:r>
        <w:rPr>
          <w:rFonts w:ascii="Times New Roman" w:hAnsi="Times New Roman" w:cs="Times New Roman"/>
        </w:rPr>
        <w:br w:type="page"/>
      </w:r>
    </w:p>
    <w:p w:rsidR="00222262" w:rsidRDefault="00222262" w:rsidP="00546F8E">
      <w:pPr>
        <w:spacing w:after="0"/>
        <w:ind w:hanging="2"/>
        <w:rPr>
          <w:rFonts w:ascii="Times New Roman" w:hAnsi="Times New Roman" w:cs="Times New Roman"/>
        </w:rPr>
      </w:pPr>
    </w:p>
    <w:tbl>
      <w:tblPr>
        <w:tblW w:w="105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18"/>
        <w:gridCol w:w="108"/>
        <w:gridCol w:w="259"/>
        <w:gridCol w:w="161"/>
        <w:gridCol w:w="15"/>
        <w:gridCol w:w="237"/>
        <w:gridCol w:w="215"/>
        <w:gridCol w:w="918"/>
        <w:gridCol w:w="325"/>
        <w:gridCol w:w="1043"/>
        <w:gridCol w:w="1369"/>
        <w:gridCol w:w="1369"/>
        <w:gridCol w:w="1369"/>
        <w:gridCol w:w="718"/>
        <w:gridCol w:w="33"/>
        <w:gridCol w:w="116"/>
        <w:gridCol w:w="152"/>
        <w:gridCol w:w="332"/>
        <w:gridCol w:w="17"/>
        <w:gridCol w:w="176"/>
        <w:gridCol w:w="421"/>
        <w:gridCol w:w="344"/>
        <w:gridCol w:w="421"/>
        <w:gridCol w:w="9"/>
      </w:tblGrid>
      <w:tr w:rsidR="00222262" w:rsidRPr="009A5C11" w:rsidTr="00F135E7">
        <w:trPr>
          <w:gridAfter w:val="1"/>
          <w:wAfter w:w="9" w:type="dxa"/>
          <w:trHeight w:val="518"/>
          <w:jc w:val="center"/>
        </w:trPr>
        <w:tc>
          <w:tcPr>
            <w:tcW w:w="946" w:type="dxa"/>
            <w:gridSpan w:val="4"/>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b/>
                <w:sz w:val="24"/>
                <w:szCs w:val="24"/>
              </w:rPr>
            </w:pPr>
            <w:r w:rsidRPr="009A5C11">
              <w:rPr>
                <w:rFonts w:ascii="Times New Roman" w:hAnsi="Times New Roman"/>
                <w:b/>
                <w:sz w:val="24"/>
                <w:szCs w:val="24"/>
              </w:rPr>
              <w:t>Course code</w:t>
            </w:r>
          </w:p>
        </w:tc>
        <w:tc>
          <w:tcPr>
            <w:tcW w:w="1710" w:type="dxa"/>
            <w:gridSpan w:val="5"/>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b/>
                <w:sz w:val="24"/>
                <w:szCs w:val="24"/>
              </w:rPr>
            </w:pPr>
            <w:r>
              <w:rPr>
                <w:rFonts w:ascii="Times New Roman" w:hAnsi="Times New Roman"/>
                <w:b/>
                <w:sz w:val="24"/>
                <w:szCs w:val="24"/>
                <w:lang w:val="en-GB"/>
              </w:rPr>
              <w:t>25MBTB</w:t>
            </w:r>
            <w:r w:rsidRPr="009A5C11">
              <w:rPr>
                <w:rFonts w:ascii="Times New Roman" w:hAnsi="Times New Roman"/>
                <w:b/>
                <w:sz w:val="24"/>
                <w:szCs w:val="24"/>
                <w:lang w:val="en-GB"/>
              </w:rPr>
              <w:t>C</w:t>
            </w:r>
            <w:r>
              <w:rPr>
                <w:rFonts w:ascii="Times New Roman" w:hAnsi="Times New Roman"/>
                <w:b/>
                <w:sz w:val="24"/>
                <w:szCs w:val="24"/>
                <w:lang w:val="en-GB"/>
              </w:rPr>
              <w:t>11</w:t>
            </w:r>
          </w:p>
        </w:tc>
        <w:tc>
          <w:tcPr>
            <w:tcW w:w="6017" w:type="dxa"/>
            <w:gridSpan w:val="7"/>
            <w:vMerge w:val="restart"/>
            <w:tcBorders>
              <w:top w:val="single" w:sz="4" w:space="0" w:color="000000"/>
              <w:left w:val="single" w:sz="4" w:space="0" w:color="000000"/>
              <w:bottom w:val="single" w:sz="4" w:space="0" w:color="000000"/>
              <w:right w:val="single" w:sz="4" w:space="0" w:color="000000"/>
            </w:tcBorders>
          </w:tcPr>
          <w:p w:rsidR="00222262" w:rsidRPr="009A5C11" w:rsidRDefault="00222262" w:rsidP="00F135E7">
            <w:pPr>
              <w:spacing w:after="0"/>
              <w:ind w:hanging="2"/>
              <w:jc w:val="center"/>
              <w:rPr>
                <w:rFonts w:ascii="Times New Roman" w:hAnsi="Times New Roman"/>
                <w:sz w:val="24"/>
                <w:szCs w:val="24"/>
              </w:rPr>
            </w:pPr>
          </w:p>
          <w:p w:rsidR="00222262" w:rsidRPr="009A5C11" w:rsidRDefault="00222262" w:rsidP="00F135E7">
            <w:pPr>
              <w:spacing w:after="0"/>
              <w:ind w:hanging="2"/>
              <w:jc w:val="center"/>
              <w:rPr>
                <w:rFonts w:ascii="Times New Roman" w:hAnsi="Times New Roman"/>
                <w:b/>
                <w:sz w:val="24"/>
                <w:szCs w:val="24"/>
              </w:rPr>
            </w:pPr>
            <w:r w:rsidRPr="009A5C11">
              <w:rPr>
                <w:rFonts w:ascii="Times New Roman" w:hAnsi="Times New Roman"/>
                <w:b/>
                <w:bCs/>
                <w:sz w:val="24"/>
                <w:szCs w:val="24"/>
              </w:rPr>
              <w:t>CELL CULTURE TECHNIQUES</w:t>
            </w:r>
          </w:p>
        </w:tc>
        <w:tc>
          <w:tcPr>
            <w:tcW w:w="677" w:type="dxa"/>
            <w:gridSpan w:val="4"/>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b/>
                <w:sz w:val="24"/>
                <w:szCs w:val="24"/>
              </w:rPr>
            </w:pPr>
            <w:r w:rsidRPr="009A5C11">
              <w:rPr>
                <w:rFonts w:ascii="Times New Roman" w:hAnsi="Times New Roman"/>
                <w:b/>
                <w:sz w:val="24"/>
                <w:szCs w:val="24"/>
              </w:rPr>
              <w:t>L</w:t>
            </w:r>
          </w:p>
        </w:tc>
        <w:tc>
          <w:tcPr>
            <w:tcW w:w="421"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b/>
                <w:sz w:val="24"/>
                <w:szCs w:val="24"/>
              </w:rPr>
            </w:pPr>
            <w:r w:rsidRPr="009A5C11">
              <w:rPr>
                <w:rFonts w:ascii="Times New Roman" w:hAnsi="Times New Roman"/>
                <w:b/>
                <w:sz w:val="24"/>
                <w:szCs w:val="24"/>
              </w:rPr>
              <w:t>T</w:t>
            </w:r>
          </w:p>
        </w:tc>
        <w:tc>
          <w:tcPr>
            <w:tcW w:w="344"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b/>
                <w:sz w:val="24"/>
                <w:szCs w:val="24"/>
              </w:rPr>
            </w:pPr>
            <w:r w:rsidRPr="009A5C11">
              <w:rPr>
                <w:rFonts w:ascii="Times New Roman" w:hAnsi="Times New Roman"/>
                <w:b/>
                <w:sz w:val="24"/>
                <w:szCs w:val="24"/>
              </w:rPr>
              <w:t>P</w:t>
            </w:r>
          </w:p>
        </w:tc>
        <w:tc>
          <w:tcPr>
            <w:tcW w:w="421"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b/>
                <w:sz w:val="24"/>
                <w:szCs w:val="24"/>
              </w:rPr>
            </w:pPr>
            <w:r w:rsidRPr="009A5C11">
              <w:rPr>
                <w:rFonts w:ascii="Times New Roman" w:hAnsi="Times New Roman"/>
                <w:b/>
                <w:sz w:val="24"/>
                <w:szCs w:val="24"/>
              </w:rPr>
              <w:t>C</w:t>
            </w:r>
          </w:p>
        </w:tc>
      </w:tr>
      <w:tr w:rsidR="00222262" w:rsidRPr="009A5C11" w:rsidTr="00F135E7">
        <w:trPr>
          <w:gridAfter w:val="1"/>
          <w:wAfter w:w="9" w:type="dxa"/>
          <w:trHeight w:val="256"/>
          <w:jc w:val="center"/>
        </w:trPr>
        <w:tc>
          <w:tcPr>
            <w:tcW w:w="2656" w:type="dxa"/>
            <w:gridSpan w:val="9"/>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b/>
                <w:sz w:val="24"/>
                <w:szCs w:val="24"/>
              </w:rPr>
            </w:pPr>
            <w:r w:rsidRPr="009A5C11">
              <w:rPr>
                <w:rFonts w:ascii="Times New Roman" w:hAnsi="Times New Roman"/>
                <w:b/>
                <w:sz w:val="24"/>
                <w:szCs w:val="24"/>
              </w:rPr>
              <w:t>Core Paper</w:t>
            </w:r>
            <w:r>
              <w:rPr>
                <w:rFonts w:ascii="Times New Roman" w:hAnsi="Times New Roman"/>
                <w:b/>
                <w:sz w:val="24"/>
                <w:szCs w:val="24"/>
              </w:rPr>
              <w:t>: XI</w:t>
            </w:r>
          </w:p>
        </w:tc>
        <w:tc>
          <w:tcPr>
            <w:tcW w:w="6017" w:type="dxa"/>
            <w:gridSpan w:val="7"/>
            <w:vMerge/>
            <w:tcBorders>
              <w:top w:val="single" w:sz="4" w:space="0" w:color="000000"/>
              <w:left w:val="single" w:sz="4" w:space="0" w:color="000000"/>
              <w:bottom w:val="single" w:sz="4" w:space="0" w:color="000000"/>
              <w:right w:val="single" w:sz="4" w:space="0" w:color="000000"/>
            </w:tcBorders>
            <w:vAlign w:val="center"/>
            <w:hideMark/>
          </w:tcPr>
          <w:p w:rsidR="00222262" w:rsidRPr="009A5C11" w:rsidRDefault="00222262" w:rsidP="00F135E7">
            <w:pPr>
              <w:spacing w:after="0"/>
              <w:ind w:hanging="2"/>
              <w:jc w:val="center"/>
              <w:rPr>
                <w:rFonts w:ascii="Times New Roman" w:hAnsi="Times New Roman"/>
                <w:b/>
                <w:sz w:val="24"/>
                <w:szCs w:val="24"/>
              </w:rPr>
            </w:pPr>
          </w:p>
        </w:tc>
        <w:tc>
          <w:tcPr>
            <w:tcW w:w="677" w:type="dxa"/>
            <w:gridSpan w:val="4"/>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b/>
                <w:sz w:val="24"/>
                <w:szCs w:val="24"/>
              </w:rPr>
            </w:pPr>
            <w:r w:rsidRPr="009A5C11">
              <w:rPr>
                <w:rFonts w:ascii="Times New Roman" w:hAnsi="Times New Roman"/>
                <w:b/>
                <w:sz w:val="24"/>
                <w:szCs w:val="24"/>
              </w:rPr>
              <w:t>2</w:t>
            </w:r>
          </w:p>
        </w:tc>
        <w:tc>
          <w:tcPr>
            <w:tcW w:w="421"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b/>
                <w:sz w:val="24"/>
                <w:szCs w:val="24"/>
              </w:rPr>
            </w:pPr>
            <w:r w:rsidRPr="009A5C11">
              <w:rPr>
                <w:rFonts w:ascii="Times New Roman" w:hAnsi="Times New Roman"/>
                <w:b/>
                <w:sz w:val="24"/>
                <w:szCs w:val="24"/>
              </w:rPr>
              <w:t>1</w:t>
            </w:r>
          </w:p>
        </w:tc>
        <w:tc>
          <w:tcPr>
            <w:tcW w:w="344"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b/>
                <w:sz w:val="24"/>
                <w:szCs w:val="24"/>
              </w:rPr>
            </w:pPr>
            <w:r>
              <w:rPr>
                <w:rFonts w:ascii="Times New Roman" w:hAnsi="Times New Roman"/>
                <w:b/>
                <w:sz w:val="24"/>
                <w:szCs w:val="24"/>
              </w:rPr>
              <w:t>-</w:t>
            </w:r>
          </w:p>
        </w:tc>
        <w:tc>
          <w:tcPr>
            <w:tcW w:w="421"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b/>
                <w:sz w:val="24"/>
                <w:szCs w:val="24"/>
              </w:rPr>
            </w:pPr>
            <w:r w:rsidRPr="009A5C11">
              <w:rPr>
                <w:rFonts w:ascii="Times New Roman" w:hAnsi="Times New Roman"/>
                <w:b/>
                <w:sz w:val="24"/>
                <w:szCs w:val="24"/>
              </w:rPr>
              <w:t>4</w:t>
            </w:r>
          </w:p>
        </w:tc>
      </w:tr>
      <w:tr w:rsidR="00222262" w:rsidRPr="009A5C11" w:rsidTr="00F135E7">
        <w:trPr>
          <w:gridAfter w:val="1"/>
          <w:wAfter w:w="9" w:type="dxa"/>
          <w:trHeight w:val="517"/>
          <w:jc w:val="center"/>
        </w:trPr>
        <w:tc>
          <w:tcPr>
            <w:tcW w:w="2656" w:type="dxa"/>
            <w:gridSpan w:val="9"/>
            <w:tcBorders>
              <w:top w:val="single" w:sz="4" w:space="0" w:color="000000"/>
              <w:left w:val="single" w:sz="4" w:space="0" w:color="000000"/>
              <w:bottom w:val="single" w:sz="4" w:space="0" w:color="000000"/>
              <w:right w:val="single" w:sz="4" w:space="0" w:color="000000"/>
            </w:tcBorders>
            <w:vAlign w:val="center"/>
            <w:hideMark/>
          </w:tcPr>
          <w:p w:rsidR="00222262" w:rsidRPr="009A5C11" w:rsidRDefault="00222262" w:rsidP="00F135E7">
            <w:pPr>
              <w:spacing w:after="0"/>
              <w:ind w:hanging="2"/>
              <w:jc w:val="center"/>
              <w:rPr>
                <w:rFonts w:ascii="Times New Roman" w:hAnsi="Times New Roman"/>
                <w:b/>
                <w:sz w:val="24"/>
                <w:szCs w:val="24"/>
              </w:rPr>
            </w:pPr>
            <w:r w:rsidRPr="009A5C11">
              <w:rPr>
                <w:rFonts w:ascii="Times New Roman" w:hAnsi="Times New Roman"/>
                <w:b/>
                <w:sz w:val="24"/>
                <w:szCs w:val="24"/>
              </w:rPr>
              <w:t>Pre-requisite</w:t>
            </w:r>
          </w:p>
        </w:tc>
        <w:tc>
          <w:tcPr>
            <w:tcW w:w="6017" w:type="dxa"/>
            <w:gridSpan w:val="7"/>
            <w:tcBorders>
              <w:top w:val="single" w:sz="4" w:space="0" w:color="000000"/>
              <w:left w:val="single" w:sz="4" w:space="0" w:color="000000"/>
              <w:bottom w:val="single" w:sz="4" w:space="0" w:color="000000"/>
              <w:right w:val="single" w:sz="4" w:space="0" w:color="000000"/>
            </w:tcBorders>
            <w:vAlign w:val="center"/>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Basic knowledge on plants and animal cells</w:t>
            </w:r>
          </w:p>
        </w:tc>
        <w:tc>
          <w:tcPr>
            <w:tcW w:w="1098" w:type="dxa"/>
            <w:gridSpan w:val="5"/>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b/>
                <w:sz w:val="24"/>
                <w:szCs w:val="24"/>
              </w:rPr>
            </w:pPr>
            <w:r w:rsidRPr="009A5C11">
              <w:rPr>
                <w:rFonts w:ascii="Times New Roman" w:hAnsi="Times New Roman"/>
                <w:b/>
                <w:sz w:val="24"/>
                <w:szCs w:val="24"/>
              </w:rPr>
              <w:t>Syllabus Version</w:t>
            </w:r>
          </w:p>
        </w:tc>
        <w:tc>
          <w:tcPr>
            <w:tcW w:w="765" w:type="dxa"/>
            <w:gridSpan w:val="2"/>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b/>
                <w:sz w:val="24"/>
                <w:szCs w:val="24"/>
              </w:rPr>
            </w:pPr>
            <w:r>
              <w:rPr>
                <w:rFonts w:ascii="Times New Roman" w:hAnsi="Times New Roman"/>
                <w:b/>
                <w:sz w:val="24"/>
                <w:szCs w:val="24"/>
              </w:rPr>
              <w:t>2024</w:t>
            </w:r>
            <w:r w:rsidRPr="009A5C11">
              <w:rPr>
                <w:rFonts w:ascii="Times New Roman" w:hAnsi="Times New Roman"/>
                <w:b/>
                <w:sz w:val="24"/>
                <w:szCs w:val="24"/>
              </w:rPr>
              <w:t>-</w:t>
            </w:r>
          </w:p>
          <w:p w:rsidR="00222262" w:rsidRPr="009A5C11" w:rsidRDefault="00222262" w:rsidP="00F135E7">
            <w:pPr>
              <w:spacing w:after="0"/>
              <w:ind w:hanging="2"/>
              <w:jc w:val="center"/>
              <w:rPr>
                <w:rFonts w:ascii="Times New Roman" w:hAnsi="Times New Roman"/>
                <w:b/>
                <w:sz w:val="24"/>
                <w:szCs w:val="24"/>
              </w:rPr>
            </w:pPr>
            <w:r w:rsidRPr="009A5C11">
              <w:rPr>
                <w:rFonts w:ascii="Times New Roman" w:hAnsi="Times New Roman"/>
                <w:b/>
                <w:sz w:val="24"/>
                <w:szCs w:val="24"/>
              </w:rPr>
              <w:t>2</w:t>
            </w:r>
            <w:r>
              <w:rPr>
                <w:rFonts w:ascii="Times New Roman" w:hAnsi="Times New Roman"/>
                <w:b/>
                <w:sz w:val="24"/>
                <w:szCs w:val="24"/>
              </w:rPr>
              <w:t>5</w:t>
            </w:r>
          </w:p>
        </w:tc>
      </w:tr>
      <w:tr w:rsidR="00222262" w:rsidRPr="009A5C11" w:rsidTr="00F135E7">
        <w:trPr>
          <w:gridAfter w:val="1"/>
          <w:wAfter w:w="9" w:type="dxa"/>
          <w:trHeight w:val="258"/>
          <w:jc w:val="center"/>
        </w:trPr>
        <w:tc>
          <w:tcPr>
            <w:tcW w:w="10536" w:type="dxa"/>
            <w:gridSpan w:val="23"/>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rPr>
                <w:rFonts w:ascii="Times New Roman" w:hAnsi="Times New Roman"/>
                <w:b/>
                <w:sz w:val="24"/>
                <w:szCs w:val="24"/>
              </w:rPr>
            </w:pPr>
            <w:r w:rsidRPr="009A5C11">
              <w:rPr>
                <w:rFonts w:ascii="Times New Roman" w:hAnsi="Times New Roman"/>
                <w:b/>
                <w:sz w:val="24"/>
                <w:szCs w:val="24"/>
              </w:rPr>
              <w:t>Course Objectives:</w:t>
            </w:r>
          </w:p>
        </w:tc>
      </w:tr>
      <w:tr w:rsidR="00222262" w:rsidRPr="009A5C11" w:rsidTr="00F135E7">
        <w:trPr>
          <w:gridAfter w:val="1"/>
          <w:wAfter w:w="9" w:type="dxa"/>
          <w:trHeight w:val="1814"/>
          <w:jc w:val="center"/>
        </w:trPr>
        <w:tc>
          <w:tcPr>
            <w:tcW w:w="10536" w:type="dxa"/>
            <w:gridSpan w:val="23"/>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left="40" w:hanging="2"/>
              <w:rPr>
                <w:rFonts w:ascii="Times New Roman" w:hAnsi="Times New Roman"/>
                <w:sz w:val="24"/>
                <w:szCs w:val="24"/>
              </w:rPr>
            </w:pPr>
            <w:r w:rsidRPr="009A5C11">
              <w:rPr>
                <w:rFonts w:ascii="Times New Roman" w:hAnsi="Times New Roman"/>
                <w:sz w:val="24"/>
                <w:szCs w:val="24"/>
              </w:rPr>
              <w:t>The main objectives of this course are to:</w:t>
            </w:r>
          </w:p>
          <w:p w:rsidR="00222262" w:rsidRPr="009A5C11" w:rsidRDefault="00222262" w:rsidP="00222262">
            <w:pPr>
              <w:numPr>
                <w:ilvl w:val="0"/>
                <w:numId w:val="16"/>
              </w:numPr>
              <w:suppressAutoHyphens/>
              <w:spacing w:after="0" w:line="1" w:lineRule="atLeast"/>
              <w:textDirection w:val="btLr"/>
              <w:textAlignment w:val="top"/>
              <w:outlineLvl w:val="0"/>
              <w:rPr>
                <w:rFonts w:ascii="Times New Roman" w:hAnsi="Times New Roman"/>
                <w:sz w:val="24"/>
                <w:szCs w:val="24"/>
              </w:rPr>
            </w:pPr>
            <w:r w:rsidRPr="009A5C11">
              <w:rPr>
                <w:rFonts w:ascii="Times New Roman" w:hAnsi="Times New Roman"/>
                <w:sz w:val="24"/>
                <w:szCs w:val="24"/>
              </w:rPr>
              <w:t>Understand the basic and latest techniques for in vitro cell culture of plants and animal.</w:t>
            </w:r>
          </w:p>
          <w:p w:rsidR="00222262" w:rsidRPr="009A5C11" w:rsidRDefault="00222262" w:rsidP="00222262">
            <w:pPr>
              <w:numPr>
                <w:ilvl w:val="0"/>
                <w:numId w:val="16"/>
              </w:numPr>
              <w:suppressAutoHyphens/>
              <w:spacing w:after="0" w:line="1" w:lineRule="atLeast"/>
              <w:textDirection w:val="btLr"/>
              <w:textAlignment w:val="top"/>
              <w:outlineLvl w:val="0"/>
              <w:rPr>
                <w:rFonts w:ascii="Times New Roman" w:hAnsi="Times New Roman"/>
                <w:sz w:val="24"/>
                <w:szCs w:val="24"/>
              </w:rPr>
            </w:pPr>
            <w:r w:rsidRPr="009A5C11">
              <w:rPr>
                <w:rFonts w:ascii="Times New Roman" w:hAnsi="Times New Roman"/>
                <w:sz w:val="24"/>
                <w:szCs w:val="24"/>
              </w:rPr>
              <w:t>Providing advanced knowledge about use of plant biotechnology in breeding and micro propagation techniques.</w:t>
            </w:r>
          </w:p>
          <w:p w:rsidR="00222262" w:rsidRPr="009A5C11" w:rsidRDefault="00222262" w:rsidP="00222262">
            <w:pPr>
              <w:numPr>
                <w:ilvl w:val="0"/>
                <w:numId w:val="16"/>
              </w:numPr>
              <w:suppressAutoHyphens/>
              <w:spacing w:after="0" w:line="1" w:lineRule="atLeast"/>
              <w:textDirection w:val="btLr"/>
              <w:textAlignment w:val="top"/>
              <w:outlineLvl w:val="0"/>
              <w:rPr>
                <w:rFonts w:ascii="Times New Roman" w:hAnsi="Times New Roman"/>
                <w:b/>
                <w:bCs/>
                <w:sz w:val="24"/>
                <w:szCs w:val="24"/>
              </w:rPr>
            </w:pPr>
            <w:r w:rsidRPr="009A5C11">
              <w:rPr>
                <w:rFonts w:ascii="Times New Roman" w:hAnsi="Times New Roman"/>
                <w:sz w:val="24"/>
                <w:szCs w:val="24"/>
              </w:rPr>
              <w:t>Introduce  the students to the theory and practice of plant tissue culture and their role from modifying plants in plant biotechnology to the propagation of endangered plants</w:t>
            </w:r>
          </w:p>
          <w:p w:rsidR="00222262" w:rsidRPr="009A5C11" w:rsidRDefault="00222262" w:rsidP="00222262">
            <w:pPr>
              <w:numPr>
                <w:ilvl w:val="0"/>
                <w:numId w:val="16"/>
              </w:numPr>
              <w:suppressAutoHyphens/>
              <w:spacing w:after="0" w:line="1" w:lineRule="atLeast"/>
              <w:textDirection w:val="btLr"/>
              <w:textAlignment w:val="top"/>
              <w:outlineLvl w:val="0"/>
              <w:rPr>
                <w:rFonts w:ascii="Times New Roman" w:hAnsi="Times New Roman"/>
                <w:b/>
                <w:bCs/>
                <w:sz w:val="24"/>
                <w:szCs w:val="24"/>
              </w:rPr>
            </w:pPr>
            <w:r w:rsidRPr="009A5C11">
              <w:rPr>
                <w:rFonts w:ascii="Times New Roman" w:hAnsi="Times New Roman"/>
                <w:sz w:val="24"/>
                <w:szCs w:val="24"/>
              </w:rPr>
              <w:t>The practical exposure would kindle the ideas of students to come up with novel applications of the field</w:t>
            </w:r>
          </w:p>
          <w:p w:rsidR="00222262" w:rsidRPr="009A5C11" w:rsidRDefault="00222262" w:rsidP="00222262">
            <w:pPr>
              <w:numPr>
                <w:ilvl w:val="0"/>
                <w:numId w:val="16"/>
              </w:numPr>
              <w:suppressAutoHyphens/>
              <w:spacing w:after="0" w:line="1" w:lineRule="atLeast"/>
              <w:textDirection w:val="btLr"/>
              <w:textAlignment w:val="top"/>
              <w:outlineLvl w:val="0"/>
              <w:rPr>
                <w:rFonts w:ascii="Times New Roman" w:hAnsi="Times New Roman"/>
                <w:b/>
                <w:bCs/>
                <w:sz w:val="24"/>
                <w:szCs w:val="24"/>
              </w:rPr>
            </w:pPr>
            <w:r w:rsidRPr="009A5C11">
              <w:rPr>
                <w:rFonts w:ascii="Times New Roman" w:hAnsi="Times New Roman"/>
                <w:sz w:val="24"/>
                <w:szCs w:val="24"/>
              </w:rPr>
              <w:t>The technical details would expand the knowledge on the field that would equip the students to implement their views.</w:t>
            </w:r>
          </w:p>
          <w:p w:rsidR="00222262" w:rsidRPr="009A5C11" w:rsidRDefault="00222262" w:rsidP="00222262">
            <w:pPr>
              <w:numPr>
                <w:ilvl w:val="0"/>
                <w:numId w:val="16"/>
              </w:numPr>
              <w:suppressAutoHyphens/>
              <w:spacing w:after="0" w:line="1" w:lineRule="atLeast"/>
              <w:textDirection w:val="btLr"/>
              <w:textAlignment w:val="top"/>
              <w:outlineLvl w:val="0"/>
              <w:rPr>
                <w:rFonts w:ascii="Times New Roman" w:hAnsi="Times New Roman"/>
                <w:b/>
                <w:bCs/>
                <w:sz w:val="24"/>
                <w:szCs w:val="24"/>
              </w:rPr>
            </w:pPr>
            <w:r w:rsidRPr="009A5C11">
              <w:rPr>
                <w:rFonts w:ascii="Times New Roman" w:hAnsi="Times New Roman"/>
                <w:sz w:val="24"/>
                <w:szCs w:val="24"/>
              </w:rPr>
              <w:t>Ability to understand the components of the tissue architecture</w:t>
            </w:r>
          </w:p>
        </w:tc>
      </w:tr>
      <w:tr w:rsidR="00222262" w:rsidRPr="009A5C11" w:rsidTr="00F135E7">
        <w:trPr>
          <w:gridAfter w:val="1"/>
          <w:wAfter w:w="9" w:type="dxa"/>
          <w:trHeight w:val="258"/>
          <w:jc w:val="center"/>
        </w:trPr>
        <w:tc>
          <w:tcPr>
            <w:tcW w:w="10536" w:type="dxa"/>
            <w:gridSpan w:val="23"/>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left="40" w:hanging="2"/>
              <w:rPr>
                <w:rFonts w:ascii="Times New Roman" w:hAnsi="Times New Roman"/>
                <w:b/>
                <w:sz w:val="24"/>
                <w:szCs w:val="24"/>
              </w:rPr>
            </w:pPr>
            <w:r w:rsidRPr="009A5C11">
              <w:rPr>
                <w:rFonts w:ascii="Times New Roman" w:hAnsi="Times New Roman"/>
                <w:b/>
                <w:sz w:val="24"/>
                <w:szCs w:val="24"/>
              </w:rPr>
              <w:t>Expected Course Outcomes:</w:t>
            </w:r>
          </w:p>
        </w:tc>
      </w:tr>
      <w:tr w:rsidR="00222262" w:rsidRPr="009A5C11" w:rsidTr="00F135E7">
        <w:trPr>
          <w:gridAfter w:val="1"/>
          <w:wAfter w:w="9" w:type="dxa"/>
          <w:trHeight w:val="259"/>
          <w:jc w:val="center"/>
        </w:trPr>
        <w:tc>
          <w:tcPr>
            <w:tcW w:w="10536" w:type="dxa"/>
            <w:gridSpan w:val="23"/>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left="40" w:hanging="2"/>
              <w:rPr>
                <w:rFonts w:ascii="Times New Roman" w:hAnsi="Times New Roman"/>
                <w:sz w:val="24"/>
                <w:szCs w:val="24"/>
              </w:rPr>
            </w:pPr>
            <w:r w:rsidRPr="009A5C11">
              <w:rPr>
                <w:rFonts w:ascii="Times New Roman" w:hAnsi="Times New Roman"/>
                <w:sz w:val="24"/>
                <w:szCs w:val="24"/>
              </w:rPr>
              <w:t>On the successful completion of the course, student will be able to:</w:t>
            </w:r>
          </w:p>
        </w:tc>
      </w:tr>
      <w:tr w:rsidR="00222262" w:rsidRPr="009A5C11" w:rsidTr="00F135E7">
        <w:trPr>
          <w:gridAfter w:val="1"/>
          <w:wAfter w:w="9" w:type="dxa"/>
          <w:trHeight w:val="256"/>
          <w:jc w:val="center"/>
        </w:trPr>
        <w:tc>
          <w:tcPr>
            <w:tcW w:w="526" w:type="dxa"/>
            <w:gridSpan w:val="2"/>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1</w:t>
            </w:r>
          </w:p>
        </w:tc>
        <w:tc>
          <w:tcPr>
            <w:tcW w:w="9245" w:type="dxa"/>
            <w:gridSpan w:val="19"/>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left="54" w:hanging="2"/>
              <w:rPr>
                <w:rFonts w:ascii="Times New Roman" w:hAnsi="Times New Roman"/>
                <w:sz w:val="24"/>
                <w:szCs w:val="24"/>
              </w:rPr>
            </w:pPr>
            <w:r w:rsidRPr="009A5C11">
              <w:rPr>
                <w:rFonts w:ascii="Times New Roman" w:hAnsi="Times New Roman"/>
                <w:sz w:val="24"/>
                <w:szCs w:val="24"/>
              </w:rPr>
              <w:t>Understand the types of plant tissue culture</w:t>
            </w:r>
          </w:p>
        </w:tc>
        <w:tc>
          <w:tcPr>
            <w:tcW w:w="765" w:type="dxa"/>
            <w:gridSpan w:val="2"/>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rPr>
                <w:rFonts w:ascii="Times New Roman" w:hAnsi="Times New Roman"/>
                <w:sz w:val="24"/>
                <w:szCs w:val="24"/>
              </w:rPr>
            </w:pPr>
            <w:r w:rsidRPr="009A5C11">
              <w:rPr>
                <w:rFonts w:ascii="Times New Roman" w:hAnsi="Times New Roman"/>
                <w:sz w:val="24"/>
                <w:szCs w:val="24"/>
              </w:rPr>
              <w:t>K2</w:t>
            </w:r>
          </w:p>
        </w:tc>
      </w:tr>
      <w:tr w:rsidR="00222262" w:rsidRPr="009A5C11" w:rsidTr="00F135E7">
        <w:trPr>
          <w:gridAfter w:val="1"/>
          <w:wAfter w:w="9" w:type="dxa"/>
          <w:trHeight w:val="291"/>
          <w:jc w:val="center"/>
        </w:trPr>
        <w:tc>
          <w:tcPr>
            <w:tcW w:w="526" w:type="dxa"/>
            <w:gridSpan w:val="2"/>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2</w:t>
            </w:r>
          </w:p>
        </w:tc>
        <w:tc>
          <w:tcPr>
            <w:tcW w:w="9245" w:type="dxa"/>
            <w:gridSpan w:val="19"/>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left="54" w:hanging="2"/>
              <w:rPr>
                <w:rFonts w:ascii="Times New Roman" w:hAnsi="Times New Roman"/>
                <w:sz w:val="24"/>
                <w:szCs w:val="24"/>
              </w:rPr>
            </w:pPr>
            <w:r w:rsidRPr="009A5C11">
              <w:rPr>
                <w:rFonts w:ascii="Times New Roman" w:hAnsi="Times New Roman"/>
                <w:sz w:val="24"/>
                <w:szCs w:val="24"/>
              </w:rPr>
              <w:t>Gain knowledge on types of animal cell culture</w:t>
            </w:r>
          </w:p>
        </w:tc>
        <w:tc>
          <w:tcPr>
            <w:tcW w:w="765" w:type="dxa"/>
            <w:gridSpan w:val="2"/>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rPr>
                <w:rFonts w:ascii="Times New Roman" w:hAnsi="Times New Roman"/>
                <w:sz w:val="24"/>
                <w:szCs w:val="24"/>
              </w:rPr>
            </w:pPr>
            <w:r w:rsidRPr="009A5C11">
              <w:rPr>
                <w:rFonts w:ascii="Times New Roman" w:hAnsi="Times New Roman"/>
                <w:sz w:val="24"/>
                <w:szCs w:val="24"/>
              </w:rPr>
              <w:t>K2</w:t>
            </w:r>
          </w:p>
        </w:tc>
      </w:tr>
      <w:tr w:rsidR="00222262" w:rsidRPr="009A5C11" w:rsidTr="00F135E7">
        <w:trPr>
          <w:gridAfter w:val="1"/>
          <w:wAfter w:w="9" w:type="dxa"/>
          <w:trHeight w:val="256"/>
          <w:jc w:val="center"/>
        </w:trPr>
        <w:tc>
          <w:tcPr>
            <w:tcW w:w="526" w:type="dxa"/>
            <w:gridSpan w:val="2"/>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3</w:t>
            </w:r>
          </w:p>
        </w:tc>
        <w:tc>
          <w:tcPr>
            <w:tcW w:w="9245" w:type="dxa"/>
            <w:gridSpan w:val="19"/>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left="54" w:hanging="2"/>
              <w:rPr>
                <w:rFonts w:ascii="Times New Roman" w:hAnsi="Times New Roman"/>
                <w:sz w:val="24"/>
                <w:szCs w:val="24"/>
              </w:rPr>
            </w:pPr>
            <w:r w:rsidRPr="009A5C11">
              <w:rPr>
                <w:rFonts w:ascii="Times New Roman" w:hAnsi="Times New Roman"/>
                <w:sz w:val="24"/>
                <w:szCs w:val="24"/>
              </w:rPr>
              <w:t>Culture plant cell</w:t>
            </w:r>
          </w:p>
        </w:tc>
        <w:tc>
          <w:tcPr>
            <w:tcW w:w="765" w:type="dxa"/>
            <w:gridSpan w:val="2"/>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rPr>
                <w:rFonts w:ascii="Times New Roman" w:hAnsi="Times New Roman"/>
                <w:sz w:val="24"/>
                <w:szCs w:val="24"/>
              </w:rPr>
            </w:pPr>
            <w:r w:rsidRPr="009A5C11">
              <w:rPr>
                <w:rFonts w:ascii="Times New Roman" w:hAnsi="Times New Roman"/>
                <w:sz w:val="24"/>
                <w:szCs w:val="24"/>
              </w:rPr>
              <w:t>K6</w:t>
            </w:r>
          </w:p>
        </w:tc>
      </w:tr>
      <w:tr w:rsidR="00222262" w:rsidRPr="009A5C11" w:rsidTr="00F135E7">
        <w:trPr>
          <w:gridAfter w:val="1"/>
          <w:wAfter w:w="9" w:type="dxa"/>
          <w:trHeight w:val="261"/>
          <w:jc w:val="center"/>
        </w:trPr>
        <w:tc>
          <w:tcPr>
            <w:tcW w:w="526" w:type="dxa"/>
            <w:gridSpan w:val="2"/>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4</w:t>
            </w:r>
          </w:p>
        </w:tc>
        <w:tc>
          <w:tcPr>
            <w:tcW w:w="9245" w:type="dxa"/>
            <w:gridSpan w:val="19"/>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left="54" w:hanging="2"/>
              <w:rPr>
                <w:rFonts w:ascii="Times New Roman" w:hAnsi="Times New Roman"/>
                <w:sz w:val="24"/>
                <w:szCs w:val="24"/>
              </w:rPr>
            </w:pPr>
            <w:r w:rsidRPr="009A5C11">
              <w:rPr>
                <w:rFonts w:ascii="Times New Roman" w:hAnsi="Times New Roman"/>
                <w:sz w:val="24"/>
                <w:szCs w:val="24"/>
              </w:rPr>
              <w:t>Cultivate animal cell line</w:t>
            </w:r>
          </w:p>
        </w:tc>
        <w:tc>
          <w:tcPr>
            <w:tcW w:w="765" w:type="dxa"/>
            <w:gridSpan w:val="2"/>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rPr>
                <w:rFonts w:ascii="Times New Roman" w:hAnsi="Times New Roman"/>
                <w:sz w:val="24"/>
                <w:szCs w:val="24"/>
              </w:rPr>
            </w:pPr>
            <w:r w:rsidRPr="009A5C11">
              <w:rPr>
                <w:rFonts w:ascii="Times New Roman" w:hAnsi="Times New Roman"/>
                <w:sz w:val="24"/>
                <w:szCs w:val="24"/>
              </w:rPr>
              <w:t>K6</w:t>
            </w:r>
          </w:p>
        </w:tc>
      </w:tr>
      <w:tr w:rsidR="00222262" w:rsidRPr="009A5C11" w:rsidTr="00F135E7">
        <w:trPr>
          <w:gridAfter w:val="1"/>
          <w:wAfter w:w="9" w:type="dxa"/>
          <w:trHeight w:val="261"/>
          <w:jc w:val="center"/>
        </w:trPr>
        <w:tc>
          <w:tcPr>
            <w:tcW w:w="526" w:type="dxa"/>
            <w:gridSpan w:val="2"/>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5</w:t>
            </w:r>
          </w:p>
        </w:tc>
        <w:tc>
          <w:tcPr>
            <w:tcW w:w="9245" w:type="dxa"/>
            <w:gridSpan w:val="19"/>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left="54" w:hanging="2"/>
              <w:rPr>
                <w:rFonts w:ascii="Times New Roman" w:hAnsi="Times New Roman"/>
                <w:sz w:val="24"/>
                <w:szCs w:val="24"/>
              </w:rPr>
            </w:pPr>
            <w:r w:rsidRPr="009A5C11">
              <w:rPr>
                <w:rFonts w:ascii="Times New Roman" w:hAnsi="Times New Roman"/>
                <w:sz w:val="24"/>
                <w:szCs w:val="24"/>
              </w:rPr>
              <w:t>Acquire knowledge on stem cell biology</w:t>
            </w:r>
          </w:p>
        </w:tc>
        <w:tc>
          <w:tcPr>
            <w:tcW w:w="765" w:type="dxa"/>
            <w:gridSpan w:val="2"/>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rPr>
                <w:rFonts w:ascii="Times New Roman" w:hAnsi="Times New Roman"/>
                <w:sz w:val="24"/>
                <w:szCs w:val="24"/>
              </w:rPr>
            </w:pPr>
            <w:r w:rsidRPr="009A5C11">
              <w:rPr>
                <w:rFonts w:ascii="Times New Roman" w:hAnsi="Times New Roman"/>
                <w:sz w:val="24"/>
                <w:szCs w:val="24"/>
              </w:rPr>
              <w:t>K3</w:t>
            </w:r>
          </w:p>
        </w:tc>
      </w:tr>
      <w:tr w:rsidR="00222262" w:rsidRPr="009A5C11" w:rsidTr="00F135E7">
        <w:trPr>
          <w:gridAfter w:val="1"/>
          <w:wAfter w:w="9" w:type="dxa"/>
          <w:trHeight w:val="256"/>
          <w:jc w:val="center"/>
        </w:trPr>
        <w:tc>
          <w:tcPr>
            <w:tcW w:w="10536" w:type="dxa"/>
            <w:gridSpan w:val="23"/>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left="40" w:hanging="2"/>
              <w:rPr>
                <w:rFonts w:ascii="Times New Roman" w:hAnsi="Times New Roman"/>
                <w:sz w:val="24"/>
                <w:szCs w:val="24"/>
              </w:rPr>
            </w:pPr>
            <w:r w:rsidRPr="009A5C11">
              <w:rPr>
                <w:rFonts w:ascii="Times New Roman" w:hAnsi="Times New Roman"/>
                <w:b/>
                <w:sz w:val="24"/>
                <w:szCs w:val="24"/>
              </w:rPr>
              <w:t>K1</w:t>
            </w:r>
            <w:r w:rsidRPr="009A5C11">
              <w:rPr>
                <w:rFonts w:ascii="Times New Roman" w:hAnsi="Times New Roman"/>
                <w:sz w:val="24"/>
                <w:szCs w:val="24"/>
              </w:rPr>
              <w:t>-Remember;</w:t>
            </w:r>
            <w:r w:rsidRPr="009A5C11">
              <w:rPr>
                <w:rFonts w:ascii="Times New Roman" w:hAnsi="Times New Roman"/>
                <w:b/>
                <w:sz w:val="24"/>
                <w:szCs w:val="24"/>
              </w:rPr>
              <w:t>K2</w:t>
            </w:r>
            <w:r w:rsidRPr="009A5C11">
              <w:rPr>
                <w:rFonts w:ascii="Times New Roman" w:hAnsi="Times New Roman"/>
                <w:sz w:val="24"/>
                <w:szCs w:val="24"/>
              </w:rPr>
              <w:t>-Understand;</w:t>
            </w:r>
            <w:r w:rsidRPr="009A5C11">
              <w:rPr>
                <w:rFonts w:ascii="Times New Roman" w:hAnsi="Times New Roman"/>
                <w:b/>
                <w:sz w:val="24"/>
                <w:szCs w:val="24"/>
              </w:rPr>
              <w:t>K3</w:t>
            </w:r>
            <w:r w:rsidRPr="009A5C11">
              <w:rPr>
                <w:rFonts w:ascii="Times New Roman" w:hAnsi="Times New Roman"/>
                <w:sz w:val="24"/>
                <w:szCs w:val="24"/>
              </w:rPr>
              <w:t>-Apply;</w:t>
            </w:r>
            <w:r w:rsidRPr="009A5C11">
              <w:rPr>
                <w:rFonts w:ascii="Times New Roman" w:hAnsi="Times New Roman"/>
                <w:b/>
                <w:sz w:val="24"/>
                <w:szCs w:val="24"/>
              </w:rPr>
              <w:t>K4</w:t>
            </w:r>
            <w:r w:rsidRPr="009A5C11">
              <w:rPr>
                <w:rFonts w:ascii="Times New Roman" w:hAnsi="Times New Roman"/>
                <w:sz w:val="24"/>
                <w:szCs w:val="24"/>
              </w:rPr>
              <w:t>-Analyze;</w:t>
            </w:r>
            <w:r w:rsidRPr="009A5C11">
              <w:rPr>
                <w:rFonts w:ascii="Times New Roman" w:hAnsi="Times New Roman"/>
                <w:b/>
                <w:sz w:val="24"/>
                <w:szCs w:val="24"/>
              </w:rPr>
              <w:t>K5</w:t>
            </w:r>
            <w:r w:rsidRPr="009A5C11">
              <w:rPr>
                <w:rFonts w:ascii="Times New Roman" w:hAnsi="Times New Roman"/>
                <w:sz w:val="24"/>
                <w:szCs w:val="24"/>
              </w:rPr>
              <w:t>-Evaluate;</w:t>
            </w:r>
            <w:r w:rsidRPr="009A5C11">
              <w:rPr>
                <w:rFonts w:ascii="Times New Roman" w:hAnsi="Times New Roman"/>
                <w:b/>
                <w:sz w:val="24"/>
                <w:szCs w:val="24"/>
              </w:rPr>
              <w:t>K6</w:t>
            </w:r>
            <w:r w:rsidRPr="009A5C11">
              <w:rPr>
                <w:rFonts w:ascii="Times New Roman" w:hAnsi="Times New Roman"/>
                <w:sz w:val="24"/>
                <w:szCs w:val="24"/>
              </w:rPr>
              <w:t>–Create</w:t>
            </w:r>
          </w:p>
        </w:tc>
      </w:tr>
      <w:tr w:rsidR="00222262" w:rsidRPr="009A5C11" w:rsidTr="00F135E7">
        <w:trPr>
          <w:gridAfter w:val="1"/>
          <w:wAfter w:w="9" w:type="dxa"/>
          <w:trHeight w:val="258"/>
          <w:jc w:val="center"/>
        </w:trPr>
        <w:tc>
          <w:tcPr>
            <w:tcW w:w="10536" w:type="dxa"/>
            <w:gridSpan w:val="23"/>
            <w:tcBorders>
              <w:top w:val="single" w:sz="4" w:space="0" w:color="000000"/>
              <w:left w:val="single" w:sz="4" w:space="0" w:color="000000"/>
              <w:bottom w:val="single" w:sz="4" w:space="0" w:color="000000"/>
              <w:right w:val="single" w:sz="4" w:space="0" w:color="000000"/>
            </w:tcBorders>
          </w:tcPr>
          <w:p w:rsidR="00222262" w:rsidRPr="009A5C11" w:rsidRDefault="00222262" w:rsidP="00F135E7">
            <w:pPr>
              <w:spacing w:after="0"/>
              <w:ind w:hanging="2"/>
              <w:rPr>
                <w:rFonts w:ascii="Times New Roman" w:hAnsi="Times New Roman"/>
                <w:sz w:val="24"/>
                <w:szCs w:val="24"/>
              </w:rPr>
            </w:pPr>
          </w:p>
        </w:tc>
      </w:tr>
      <w:tr w:rsidR="00222262" w:rsidRPr="009A5C11" w:rsidTr="00F135E7">
        <w:trPr>
          <w:gridAfter w:val="1"/>
          <w:wAfter w:w="9" w:type="dxa"/>
          <w:trHeight w:val="258"/>
          <w:jc w:val="center"/>
        </w:trPr>
        <w:tc>
          <w:tcPr>
            <w:tcW w:w="1413" w:type="dxa"/>
            <w:gridSpan w:val="7"/>
            <w:tcBorders>
              <w:top w:val="single" w:sz="4" w:space="0" w:color="000000"/>
              <w:left w:val="single" w:sz="4" w:space="0" w:color="000000"/>
              <w:bottom w:val="single" w:sz="4" w:space="0" w:color="000000"/>
              <w:right w:val="single" w:sz="4" w:space="0" w:color="000000"/>
            </w:tcBorders>
            <w:vAlign w:val="center"/>
            <w:hideMark/>
          </w:tcPr>
          <w:p w:rsidR="00222262" w:rsidRPr="009A5C11" w:rsidRDefault="00222262" w:rsidP="00F135E7">
            <w:pPr>
              <w:spacing w:after="0"/>
              <w:ind w:left="40" w:hanging="2"/>
              <w:rPr>
                <w:rFonts w:ascii="Times New Roman" w:hAnsi="Times New Roman"/>
                <w:b/>
                <w:sz w:val="24"/>
                <w:szCs w:val="24"/>
              </w:rPr>
            </w:pPr>
            <w:r w:rsidRPr="009A5C11">
              <w:rPr>
                <w:rFonts w:ascii="Times New Roman" w:hAnsi="Times New Roman"/>
                <w:b/>
                <w:sz w:val="24"/>
                <w:szCs w:val="24"/>
              </w:rPr>
              <w:t>Unit:1</w:t>
            </w:r>
          </w:p>
        </w:tc>
        <w:tc>
          <w:tcPr>
            <w:tcW w:w="7412" w:type="dxa"/>
            <w:gridSpan w:val="10"/>
            <w:tcBorders>
              <w:top w:val="single" w:sz="4" w:space="0" w:color="000000"/>
              <w:left w:val="single" w:sz="4" w:space="0" w:color="000000"/>
              <w:bottom w:val="single" w:sz="4" w:space="0" w:color="000000"/>
              <w:right w:val="single" w:sz="4" w:space="0" w:color="000000"/>
            </w:tcBorders>
            <w:vAlign w:val="center"/>
            <w:hideMark/>
          </w:tcPr>
          <w:p w:rsidR="00222262" w:rsidRPr="009A5C11" w:rsidRDefault="00222262" w:rsidP="00F135E7">
            <w:pPr>
              <w:spacing w:after="0"/>
              <w:ind w:hanging="2"/>
              <w:rPr>
                <w:rFonts w:ascii="Times New Roman" w:hAnsi="Times New Roman"/>
                <w:b/>
                <w:sz w:val="24"/>
                <w:szCs w:val="24"/>
              </w:rPr>
            </w:pPr>
            <w:r w:rsidRPr="009A5C11">
              <w:rPr>
                <w:rFonts w:ascii="Times New Roman" w:hAnsi="Times New Roman"/>
                <w:b/>
                <w:sz w:val="24"/>
                <w:szCs w:val="24"/>
              </w:rPr>
              <w:t>INTRODUCTION</w:t>
            </w:r>
          </w:p>
        </w:tc>
        <w:tc>
          <w:tcPr>
            <w:tcW w:w="1711" w:type="dxa"/>
            <w:gridSpan w:val="6"/>
            <w:tcBorders>
              <w:top w:val="single" w:sz="4" w:space="0" w:color="000000"/>
              <w:left w:val="single" w:sz="4" w:space="0" w:color="000000"/>
              <w:bottom w:val="single" w:sz="4" w:space="0" w:color="000000"/>
              <w:right w:val="single" w:sz="4" w:space="0" w:color="000000"/>
            </w:tcBorders>
            <w:vAlign w:val="center"/>
            <w:hideMark/>
          </w:tcPr>
          <w:p w:rsidR="00222262" w:rsidRPr="009A5C11" w:rsidRDefault="00222262" w:rsidP="00F135E7">
            <w:pPr>
              <w:spacing w:after="0"/>
              <w:ind w:hanging="2"/>
              <w:rPr>
                <w:rFonts w:ascii="Times New Roman" w:hAnsi="Times New Roman"/>
                <w:b/>
                <w:sz w:val="24"/>
                <w:szCs w:val="24"/>
              </w:rPr>
            </w:pPr>
            <w:r w:rsidRPr="009A5C11">
              <w:rPr>
                <w:rFonts w:ascii="Times New Roman" w:hAnsi="Times New Roman"/>
                <w:b/>
                <w:sz w:val="24"/>
                <w:szCs w:val="24"/>
              </w:rPr>
              <w:t>10hours</w:t>
            </w:r>
          </w:p>
        </w:tc>
      </w:tr>
      <w:tr w:rsidR="00222262" w:rsidRPr="009A5C11" w:rsidTr="00F135E7">
        <w:trPr>
          <w:gridAfter w:val="1"/>
          <w:wAfter w:w="9" w:type="dxa"/>
          <w:trHeight w:val="1287"/>
          <w:jc w:val="center"/>
        </w:trPr>
        <w:tc>
          <w:tcPr>
            <w:tcW w:w="10536" w:type="dxa"/>
            <w:gridSpan w:val="23"/>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left="40" w:hanging="2"/>
              <w:rPr>
                <w:rFonts w:ascii="Times New Roman" w:hAnsi="Times New Roman"/>
                <w:sz w:val="24"/>
                <w:szCs w:val="24"/>
              </w:rPr>
            </w:pPr>
            <w:r w:rsidRPr="009A5C11">
              <w:rPr>
                <w:rFonts w:ascii="Times New Roman" w:hAnsi="Times New Roman"/>
                <w:sz w:val="24"/>
                <w:szCs w:val="24"/>
              </w:rPr>
              <w:t xml:space="preserve">Laboratory organization and Techniques in Plant Tissue Culture. Organ culture, root, shoot tip or </w:t>
            </w:r>
            <w:proofErr w:type="spellStart"/>
            <w:r w:rsidRPr="009A5C11">
              <w:rPr>
                <w:rFonts w:ascii="Times New Roman" w:hAnsi="Times New Roman"/>
                <w:sz w:val="24"/>
                <w:szCs w:val="24"/>
              </w:rPr>
              <w:t>meristem</w:t>
            </w:r>
            <w:proofErr w:type="spellEnd"/>
            <w:r w:rsidRPr="009A5C11">
              <w:rPr>
                <w:rFonts w:ascii="Times New Roman" w:hAnsi="Times New Roman"/>
                <w:sz w:val="24"/>
                <w:szCs w:val="24"/>
              </w:rPr>
              <w:t xml:space="preserve">, ovary, flower and ovule culture and their importance. Callus culture-principle, protocol and significance, Cell suspension culture – Principle, protocol and its importance. </w:t>
            </w:r>
            <w:proofErr w:type="spellStart"/>
            <w:r w:rsidRPr="009A5C11">
              <w:rPr>
                <w:rFonts w:ascii="Times New Roman" w:hAnsi="Times New Roman"/>
                <w:sz w:val="24"/>
                <w:szCs w:val="24"/>
              </w:rPr>
              <w:t>Totipotency</w:t>
            </w:r>
            <w:proofErr w:type="spellEnd"/>
            <w:r w:rsidRPr="009A5C11">
              <w:rPr>
                <w:rFonts w:ascii="Times New Roman" w:hAnsi="Times New Roman"/>
                <w:sz w:val="24"/>
                <w:szCs w:val="24"/>
              </w:rPr>
              <w:t xml:space="preserve">, </w:t>
            </w:r>
            <w:proofErr w:type="spellStart"/>
            <w:r w:rsidRPr="009A5C11">
              <w:rPr>
                <w:rFonts w:ascii="Times New Roman" w:hAnsi="Times New Roman"/>
                <w:sz w:val="24"/>
                <w:szCs w:val="24"/>
              </w:rPr>
              <w:t>cytodifferentiation</w:t>
            </w:r>
            <w:proofErr w:type="spellEnd"/>
            <w:r w:rsidRPr="009A5C11">
              <w:rPr>
                <w:rFonts w:ascii="Times New Roman" w:hAnsi="Times New Roman"/>
                <w:sz w:val="24"/>
                <w:szCs w:val="24"/>
              </w:rPr>
              <w:t xml:space="preserve"> and organogenesis – Principle, factors influencing Organogenesis and applications.</w:t>
            </w:r>
          </w:p>
        </w:tc>
      </w:tr>
      <w:tr w:rsidR="00222262" w:rsidRPr="009A5C11" w:rsidTr="00F135E7">
        <w:trPr>
          <w:gridAfter w:val="1"/>
          <w:wAfter w:w="9" w:type="dxa"/>
          <w:trHeight w:val="261"/>
          <w:jc w:val="center"/>
        </w:trPr>
        <w:tc>
          <w:tcPr>
            <w:tcW w:w="1413" w:type="dxa"/>
            <w:gridSpan w:val="7"/>
            <w:tcBorders>
              <w:top w:val="single" w:sz="4" w:space="0" w:color="000000"/>
              <w:left w:val="single" w:sz="4" w:space="0" w:color="000000"/>
              <w:bottom w:val="single" w:sz="4" w:space="0" w:color="000000"/>
              <w:right w:val="single" w:sz="4" w:space="0" w:color="000000"/>
            </w:tcBorders>
            <w:vAlign w:val="center"/>
            <w:hideMark/>
          </w:tcPr>
          <w:p w:rsidR="00222262" w:rsidRPr="009A5C11" w:rsidRDefault="00222262" w:rsidP="00F135E7">
            <w:pPr>
              <w:spacing w:after="0"/>
              <w:ind w:hanging="2"/>
              <w:rPr>
                <w:rFonts w:ascii="Times New Roman" w:hAnsi="Times New Roman"/>
                <w:b/>
                <w:sz w:val="24"/>
                <w:szCs w:val="24"/>
              </w:rPr>
            </w:pPr>
            <w:r w:rsidRPr="009A5C11">
              <w:rPr>
                <w:rFonts w:ascii="Times New Roman" w:hAnsi="Times New Roman"/>
                <w:b/>
                <w:sz w:val="24"/>
                <w:szCs w:val="24"/>
              </w:rPr>
              <w:t>Unit:2</w:t>
            </w:r>
          </w:p>
        </w:tc>
        <w:tc>
          <w:tcPr>
            <w:tcW w:w="7412" w:type="dxa"/>
            <w:gridSpan w:val="10"/>
            <w:tcBorders>
              <w:top w:val="single" w:sz="4" w:space="0" w:color="000000"/>
              <w:left w:val="single" w:sz="4" w:space="0" w:color="000000"/>
              <w:bottom w:val="single" w:sz="4" w:space="0" w:color="000000"/>
              <w:right w:val="single" w:sz="4" w:space="0" w:color="000000"/>
            </w:tcBorders>
            <w:vAlign w:val="center"/>
            <w:hideMark/>
          </w:tcPr>
          <w:p w:rsidR="00222262" w:rsidRPr="009A5C11" w:rsidRDefault="00222262" w:rsidP="00F135E7">
            <w:pPr>
              <w:spacing w:after="0"/>
              <w:ind w:hanging="2"/>
              <w:rPr>
                <w:rFonts w:ascii="Times New Roman" w:hAnsi="Times New Roman"/>
                <w:b/>
                <w:sz w:val="24"/>
                <w:szCs w:val="24"/>
              </w:rPr>
            </w:pPr>
            <w:r w:rsidRPr="009A5C11">
              <w:rPr>
                <w:rFonts w:ascii="Times New Roman" w:hAnsi="Times New Roman"/>
                <w:b/>
                <w:sz w:val="24"/>
                <w:szCs w:val="24"/>
              </w:rPr>
              <w:t>MICROPROPAGATION</w:t>
            </w:r>
          </w:p>
        </w:tc>
        <w:tc>
          <w:tcPr>
            <w:tcW w:w="1711" w:type="dxa"/>
            <w:gridSpan w:val="6"/>
            <w:tcBorders>
              <w:top w:val="single" w:sz="4" w:space="0" w:color="000000"/>
              <w:left w:val="single" w:sz="4" w:space="0" w:color="000000"/>
              <w:bottom w:val="single" w:sz="4" w:space="0" w:color="000000"/>
              <w:right w:val="single" w:sz="4" w:space="0" w:color="000000"/>
            </w:tcBorders>
            <w:vAlign w:val="center"/>
            <w:hideMark/>
          </w:tcPr>
          <w:p w:rsidR="00222262" w:rsidRPr="009A5C11" w:rsidRDefault="00222262" w:rsidP="00F135E7">
            <w:pPr>
              <w:spacing w:after="0"/>
              <w:ind w:hanging="2"/>
              <w:rPr>
                <w:rFonts w:ascii="Times New Roman" w:hAnsi="Times New Roman"/>
                <w:b/>
                <w:sz w:val="24"/>
                <w:szCs w:val="24"/>
              </w:rPr>
            </w:pPr>
            <w:r w:rsidRPr="009A5C11">
              <w:rPr>
                <w:rFonts w:ascii="Times New Roman" w:hAnsi="Times New Roman"/>
                <w:b/>
                <w:sz w:val="24"/>
                <w:szCs w:val="24"/>
              </w:rPr>
              <w:t>15hours</w:t>
            </w:r>
          </w:p>
        </w:tc>
      </w:tr>
      <w:tr w:rsidR="00222262" w:rsidRPr="009A5C11" w:rsidTr="00F135E7">
        <w:trPr>
          <w:gridAfter w:val="1"/>
          <w:wAfter w:w="9" w:type="dxa"/>
          <w:trHeight w:val="350"/>
          <w:jc w:val="center"/>
        </w:trPr>
        <w:tc>
          <w:tcPr>
            <w:tcW w:w="10536" w:type="dxa"/>
            <w:gridSpan w:val="23"/>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left="40" w:hanging="2"/>
              <w:rPr>
                <w:rFonts w:ascii="Times New Roman" w:hAnsi="Times New Roman"/>
                <w:sz w:val="24"/>
                <w:szCs w:val="24"/>
              </w:rPr>
            </w:pPr>
            <w:r w:rsidRPr="009A5C11">
              <w:rPr>
                <w:rFonts w:ascii="Times New Roman" w:hAnsi="Times New Roman"/>
                <w:sz w:val="24"/>
                <w:szCs w:val="24"/>
              </w:rPr>
              <w:t xml:space="preserve">Somatic embryogenesis and synthetic seeds – Principle, protocol and importance. Single cell culture, embryo culture – Principle, protocol and applications. Anther and Pollen culture – Principle, protocol, and its significance. Protoplast, isolation, fusion and culture somatic hybridization, </w:t>
            </w:r>
            <w:proofErr w:type="spellStart"/>
            <w:r w:rsidRPr="009A5C11">
              <w:rPr>
                <w:rFonts w:ascii="Times New Roman" w:hAnsi="Times New Roman"/>
                <w:sz w:val="24"/>
                <w:szCs w:val="24"/>
              </w:rPr>
              <w:t>chemofusion</w:t>
            </w:r>
            <w:proofErr w:type="spellEnd"/>
            <w:r w:rsidRPr="009A5C11">
              <w:rPr>
                <w:rFonts w:ascii="Times New Roman" w:hAnsi="Times New Roman"/>
                <w:sz w:val="24"/>
                <w:szCs w:val="24"/>
              </w:rPr>
              <w:t xml:space="preserve">, </w:t>
            </w:r>
            <w:proofErr w:type="spellStart"/>
            <w:r w:rsidRPr="009A5C11">
              <w:rPr>
                <w:rFonts w:ascii="Times New Roman" w:hAnsi="Times New Roman"/>
                <w:sz w:val="24"/>
                <w:szCs w:val="24"/>
              </w:rPr>
              <w:t>electrofusion</w:t>
            </w:r>
            <w:proofErr w:type="spellEnd"/>
            <w:r w:rsidRPr="009A5C11">
              <w:rPr>
                <w:rFonts w:ascii="Times New Roman" w:hAnsi="Times New Roman"/>
                <w:sz w:val="24"/>
                <w:szCs w:val="24"/>
              </w:rPr>
              <w:t xml:space="preserve">, important properties of protoplast, somatic hybrids, </w:t>
            </w:r>
            <w:proofErr w:type="spellStart"/>
            <w:r w:rsidRPr="009A5C11">
              <w:rPr>
                <w:rFonts w:ascii="Times New Roman" w:hAnsi="Times New Roman"/>
                <w:sz w:val="24"/>
                <w:szCs w:val="24"/>
              </w:rPr>
              <w:t>cybrids</w:t>
            </w:r>
            <w:proofErr w:type="spellEnd"/>
            <w:r w:rsidRPr="009A5C11">
              <w:rPr>
                <w:rFonts w:ascii="Times New Roman" w:hAnsi="Times New Roman"/>
                <w:sz w:val="24"/>
                <w:szCs w:val="24"/>
              </w:rPr>
              <w:t xml:space="preserve"> – Principle, protocol and importance.</w:t>
            </w:r>
          </w:p>
        </w:tc>
      </w:tr>
      <w:tr w:rsidR="00222262" w:rsidRPr="009A5C11" w:rsidTr="00F135E7">
        <w:trPr>
          <w:gridAfter w:val="1"/>
          <w:wAfter w:w="9" w:type="dxa"/>
          <w:trHeight w:val="256"/>
          <w:jc w:val="center"/>
        </w:trPr>
        <w:tc>
          <w:tcPr>
            <w:tcW w:w="1413" w:type="dxa"/>
            <w:gridSpan w:val="7"/>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rPr>
                <w:rFonts w:ascii="Times New Roman" w:hAnsi="Times New Roman"/>
                <w:b/>
                <w:sz w:val="24"/>
                <w:szCs w:val="24"/>
              </w:rPr>
            </w:pPr>
            <w:r w:rsidRPr="009A5C11">
              <w:rPr>
                <w:rFonts w:ascii="Times New Roman" w:hAnsi="Times New Roman"/>
                <w:b/>
                <w:sz w:val="24"/>
                <w:szCs w:val="24"/>
              </w:rPr>
              <w:t>Unit:3</w:t>
            </w:r>
          </w:p>
        </w:tc>
        <w:tc>
          <w:tcPr>
            <w:tcW w:w="7144" w:type="dxa"/>
            <w:gridSpan w:val="8"/>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rPr>
                <w:rFonts w:ascii="Times New Roman" w:hAnsi="Times New Roman"/>
                <w:b/>
                <w:sz w:val="24"/>
                <w:szCs w:val="24"/>
              </w:rPr>
            </w:pPr>
            <w:r w:rsidRPr="009A5C11">
              <w:rPr>
                <w:rFonts w:ascii="Times New Roman" w:hAnsi="Times New Roman"/>
                <w:b/>
                <w:sz w:val="24"/>
                <w:szCs w:val="24"/>
              </w:rPr>
              <w:t>APPLICATIONS OF PLANT TISSUE CULTURE</w:t>
            </w:r>
          </w:p>
        </w:tc>
        <w:tc>
          <w:tcPr>
            <w:tcW w:w="1979" w:type="dxa"/>
            <w:gridSpan w:val="8"/>
            <w:tcBorders>
              <w:top w:val="single" w:sz="4" w:space="0" w:color="000000"/>
              <w:left w:val="single" w:sz="4" w:space="0" w:color="000000"/>
              <w:bottom w:val="single" w:sz="4" w:space="0" w:color="000000"/>
              <w:right w:val="single" w:sz="4" w:space="0" w:color="000000"/>
            </w:tcBorders>
            <w:vAlign w:val="center"/>
            <w:hideMark/>
          </w:tcPr>
          <w:p w:rsidR="00222262" w:rsidRPr="009A5C11" w:rsidRDefault="00222262" w:rsidP="00F135E7">
            <w:pPr>
              <w:spacing w:after="0"/>
              <w:ind w:hanging="2"/>
              <w:rPr>
                <w:rFonts w:ascii="Times New Roman" w:hAnsi="Times New Roman"/>
                <w:b/>
                <w:sz w:val="24"/>
                <w:szCs w:val="24"/>
              </w:rPr>
            </w:pPr>
            <w:r w:rsidRPr="009A5C11">
              <w:rPr>
                <w:rFonts w:ascii="Times New Roman" w:hAnsi="Times New Roman"/>
                <w:b/>
                <w:sz w:val="24"/>
                <w:szCs w:val="24"/>
              </w:rPr>
              <w:t>10hours</w:t>
            </w:r>
          </w:p>
        </w:tc>
      </w:tr>
      <w:tr w:rsidR="00222262" w:rsidRPr="009A5C11" w:rsidTr="00F135E7">
        <w:trPr>
          <w:gridAfter w:val="1"/>
          <w:wAfter w:w="9" w:type="dxa"/>
          <w:trHeight w:val="1037"/>
          <w:jc w:val="center"/>
        </w:trPr>
        <w:tc>
          <w:tcPr>
            <w:tcW w:w="10536" w:type="dxa"/>
            <w:gridSpan w:val="23"/>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left="40" w:hanging="2"/>
              <w:rPr>
                <w:rFonts w:ascii="Times New Roman" w:hAnsi="Times New Roman"/>
                <w:sz w:val="24"/>
                <w:szCs w:val="24"/>
              </w:rPr>
            </w:pPr>
            <w:proofErr w:type="spellStart"/>
            <w:r w:rsidRPr="009A5C11">
              <w:rPr>
                <w:rFonts w:ascii="Times New Roman" w:hAnsi="Times New Roman"/>
                <w:sz w:val="24"/>
                <w:szCs w:val="24"/>
              </w:rPr>
              <w:t>Somaclonal</w:t>
            </w:r>
            <w:proofErr w:type="spellEnd"/>
            <w:r w:rsidRPr="009A5C11">
              <w:rPr>
                <w:rFonts w:ascii="Times New Roman" w:hAnsi="Times New Roman"/>
                <w:sz w:val="24"/>
                <w:szCs w:val="24"/>
              </w:rPr>
              <w:t xml:space="preserve"> variation – Causes and significance, plant tissue culture in forestry</w:t>
            </w:r>
            <w:proofErr w:type="gramStart"/>
            <w:r w:rsidRPr="009A5C11">
              <w:rPr>
                <w:rFonts w:ascii="Times New Roman" w:hAnsi="Times New Roman"/>
                <w:sz w:val="24"/>
                <w:szCs w:val="24"/>
              </w:rPr>
              <w:t>,,</w:t>
            </w:r>
            <w:proofErr w:type="gramEnd"/>
            <w:r w:rsidRPr="009A5C11">
              <w:rPr>
                <w:rFonts w:ascii="Times New Roman" w:hAnsi="Times New Roman"/>
                <w:sz w:val="24"/>
                <w:szCs w:val="24"/>
              </w:rPr>
              <w:t xml:space="preserve"> </w:t>
            </w:r>
            <w:proofErr w:type="spellStart"/>
            <w:r w:rsidRPr="009A5C11">
              <w:rPr>
                <w:rFonts w:ascii="Times New Roman" w:hAnsi="Times New Roman"/>
                <w:sz w:val="24"/>
                <w:szCs w:val="24"/>
              </w:rPr>
              <w:t>clonal</w:t>
            </w:r>
            <w:proofErr w:type="spellEnd"/>
            <w:r w:rsidRPr="009A5C11">
              <w:rPr>
                <w:rFonts w:ascii="Times New Roman" w:hAnsi="Times New Roman"/>
                <w:sz w:val="24"/>
                <w:szCs w:val="24"/>
              </w:rPr>
              <w:t xml:space="preserve"> propagation, production of useful </w:t>
            </w:r>
            <w:proofErr w:type="spellStart"/>
            <w:r w:rsidRPr="009A5C11">
              <w:rPr>
                <w:rFonts w:ascii="Times New Roman" w:hAnsi="Times New Roman"/>
                <w:sz w:val="24"/>
                <w:szCs w:val="24"/>
              </w:rPr>
              <w:t>biochemicals</w:t>
            </w:r>
            <w:proofErr w:type="spellEnd"/>
            <w:r w:rsidRPr="009A5C11">
              <w:rPr>
                <w:rFonts w:ascii="Times New Roman" w:hAnsi="Times New Roman"/>
                <w:sz w:val="24"/>
                <w:szCs w:val="24"/>
              </w:rPr>
              <w:t xml:space="preserve"> – Gene conservation bank – plant tissue culture in biotechnology-commercial aspects of plant tissue culture.</w:t>
            </w:r>
          </w:p>
          <w:p w:rsidR="00222262" w:rsidRPr="009A5C11" w:rsidRDefault="00222262" w:rsidP="00F135E7">
            <w:pPr>
              <w:spacing w:after="0"/>
              <w:ind w:left="40"/>
              <w:rPr>
                <w:rFonts w:ascii="Times New Roman" w:hAnsi="Times New Roman"/>
                <w:b/>
                <w:sz w:val="24"/>
                <w:szCs w:val="24"/>
              </w:rPr>
            </w:pPr>
            <w:r w:rsidRPr="009A5C11">
              <w:rPr>
                <w:rFonts w:ascii="Times New Roman" w:hAnsi="Times New Roman"/>
                <w:b/>
                <w:sz w:val="24"/>
                <w:szCs w:val="24"/>
              </w:rPr>
              <w:lastRenderedPageBreak/>
              <w:t xml:space="preserve">Development of transgenic plants: </w:t>
            </w:r>
            <w:proofErr w:type="spellStart"/>
            <w:r w:rsidRPr="009A5C11">
              <w:rPr>
                <w:rFonts w:ascii="Times New Roman" w:hAnsi="Times New Roman"/>
                <w:sz w:val="24"/>
                <w:szCs w:val="24"/>
              </w:rPr>
              <w:t>Agrobacterium</w:t>
            </w:r>
            <w:proofErr w:type="spellEnd"/>
            <w:r w:rsidRPr="009A5C11">
              <w:rPr>
                <w:rFonts w:ascii="Times New Roman" w:hAnsi="Times New Roman"/>
                <w:sz w:val="24"/>
                <w:szCs w:val="24"/>
              </w:rPr>
              <w:t xml:space="preserve"> mediated genetic transformation-Binary vector (Eg.pBIN19), Shuttle vector (pBR322), Biotic stress (</w:t>
            </w:r>
            <w:proofErr w:type="spellStart"/>
            <w:r w:rsidRPr="009A5C11">
              <w:rPr>
                <w:rFonts w:ascii="Times New Roman" w:hAnsi="Times New Roman"/>
                <w:sz w:val="24"/>
                <w:szCs w:val="24"/>
              </w:rPr>
              <w:t>Eg</w:t>
            </w:r>
            <w:proofErr w:type="spellEnd"/>
            <w:r w:rsidRPr="009A5C11">
              <w:rPr>
                <w:rFonts w:ascii="Times New Roman" w:hAnsi="Times New Roman"/>
                <w:sz w:val="24"/>
                <w:szCs w:val="24"/>
              </w:rPr>
              <w:t xml:space="preserve">. Insect resistance: </w:t>
            </w:r>
            <w:proofErr w:type="spellStart"/>
            <w:r w:rsidRPr="009A5C11">
              <w:rPr>
                <w:rFonts w:ascii="Times New Roman" w:hAnsi="Times New Roman"/>
                <w:i/>
                <w:sz w:val="24"/>
                <w:szCs w:val="24"/>
              </w:rPr>
              <w:t>Bt</w:t>
            </w:r>
            <w:r w:rsidRPr="009A5C11">
              <w:rPr>
                <w:rFonts w:ascii="Times New Roman" w:hAnsi="Times New Roman"/>
                <w:sz w:val="24"/>
                <w:szCs w:val="24"/>
              </w:rPr>
              <w:t>genes</w:t>
            </w:r>
            <w:proofErr w:type="spellEnd"/>
            <w:r w:rsidRPr="009A5C11">
              <w:rPr>
                <w:rFonts w:ascii="Times New Roman" w:hAnsi="Times New Roman"/>
                <w:sz w:val="24"/>
                <w:szCs w:val="24"/>
              </w:rPr>
              <w:t xml:space="preserve"> and alpha amylase inhibitor). </w:t>
            </w:r>
            <w:proofErr w:type="spellStart"/>
            <w:r w:rsidRPr="009A5C11">
              <w:rPr>
                <w:rFonts w:ascii="Times New Roman" w:hAnsi="Times New Roman"/>
                <w:sz w:val="24"/>
                <w:szCs w:val="24"/>
              </w:rPr>
              <w:t>Abiotic</w:t>
            </w:r>
            <w:proofErr w:type="spellEnd"/>
            <w:r w:rsidRPr="009A5C11">
              <w:rPr>
                <w:rFonts w:ascii="Times New Roman" w:hAnsi="Times New Roman"/>
                <w:sz w:val="24"/>
                <w:szCs w:val="24"/>
              </w:rPr>
              <w:t xml:space="preserve"> stress: (</w:t>
            </w:r>
            <w:proofErr w:type="spellStart"/>
            <w:r w:rsidRPr="009A5C11">
              <w:rPr>
                <w:rFonts w:ascii="Times New Roman" w:hAnsi="Times New Roman"/>
                <w:sz w:val="24"/>
                <w:szCs w:val="24"/>
              </w:rPr>
              <w:t>Eg</w:t>
            </w:r>
            <w:proofErr w:type="spellEnd"/>
            <w:r w:rsidRPr="009A5C11">
              <w:rPr>
                <w:rFonts w:ascii="Times New Roman" w:hAnsi="Times New Roman"/>
                <w:sz w:val="24"/>
                <w:szCs w:val="24"/>
              </w:rPr>
              <w:t xml:space="preserve">. Herbicide resistance: </w:t>
            </w:r>
            <w:proofErr w:type="spellStart"/>
            <w:r w:rsidRPr="009A5C11">
              <w:rPr>
                <w:rFonts w:ascii="Times New Roman" w:hAnsi="Times New Roman"/>
                <w:sz w:val="24"/>
                <w:szCs w:val="24"/>
              </w:rPr>
              <w:t>phosphoinothricin</w:t>
            </w:r>
            <w:proofErr w:type="spellEnd"/>
            <w:r w:rsidRPr="009A5C11">
              <w:rPr>
                <w:rFonts w:ascii="Times New Roman" w:hAnsi="Times New Roman"/>
                <w:sz w:val="24"/>
                <w:szCs w:val="24"/>
              </w:rPr>
              <w:t xml:space="preserve"> and </w:t>
            </w:r>
            <w:proofErr w:type="spellStart"/>
            <w:r w:rsidRPr="009A5C11">
              <w:rPr>
                <w:rFonts w:ascii="Times New Roman" w:hAnsi="Times New Roman"/>
                <w:sz w:val="24"/>
                <w:szCs w:val="24"/>
              </w:rPr>
              <w:t>glyphosate</w:t>
            </w:r>
            <w:proofErr w:type="spellEnd"/>
            <w:r w:rsidRPr="009A5C11">
              <w:rPr>
                <w:rFonts w:ascii="Times New Roman" w:hAnsi="Times New Roman"/>
                <w:sz w:val="24"/>
                <w:szCs w:val="24"/>
              </w:rPr>
              <w:t>; Drought, cold and salt</w:t>
            </w:r>
            <w:r w:rsidRPr="009A5C11">
              <w:rPr>
                <w:rFonts w:ascii="Times New Roman" w:hAnsi="Times New Roman"/>
                <w:b/>
                <w:sz w:val="24"/>
                <w:szCs w:val="24"/>
              </w:rPr>
              <w:t xml:space="preserve">.) </w:t>
            </w:r>
          </w:p>
        </w:tc>
      </w:tr>
      <w:tr w:rsidR="00222262" w:rsidRPr="009A5C11" w:rsidTr="00F135E7">
        <w:trPr>
          <w:gridAfter w:val="1"/>
          <w:wAfter w:w="9" w:type="dxa"/>
          <w:trHeight w:val="256"/>
          <w:jc w:val="center"/>
        </w:trPr>
        <w:tc>
          <w:tcPr>
            <w:tcW w:w="1413" w:type="dxa"/>
            <w:gridSpan w:val="7"/>
            <w:tcBorders>
              <w:top w:val="single" w:sz="4" w:space="0" w:color="000000"/>
              <w:left w:val="single" w:sz="4" w:space="0" w:color="000000"/>
              <w:bottom w:val="single" w:sz="4" w:space="0" w:color="000000"/>
              <w:right w:val="single" w:sz="4" w:space="0" w:color="000000"/>
            </w:tcBorders>
            <w:vAlign w:val="center"/>
            <w:hideMark/>
          </w:tcPr>
          <w:p w:rsidR="00222262" w:rsidRPr="009A5C11" w:rsidRDefault="00222262" w:rsidP="00F135E7">
            <w:pPr>
              <w:spacing w:after="0"/>
              <w:ind w:hanging="2"/>
              <w:rPr>
                <w:rFonts w:ascii="Times New Roman" w:hAnsi="Times New Roman"/>
                <w:b/>
                <w:sz w:val="24"/>
                <w:szCs w:val="24"/>
              </w:rPr>
            </w:pPr>
            <w:r w:rsidRPr="009A5C11">
              <w:rPr>
                <w:rFonts w:ascii="Times New Roman" w:hAnsi="Times New Roman"/>
                <w:b/>
                <w:sz w:val="24"/>
                <w:szCs w:val="24"/>
              </w:rPr>
              <w:lastRenderedPageBreak/>
              <w:t>Unit:4</w:t>
            </w:r>
          </w:p>
        </w:tc>
        <w:tc>
          <w:tcPr>
            <w:tcW w:w="7144" w:type="dxa"/>
            <w:gridSpan w:val="8"/>
            <w:tcBorders>
              <w:top w:val="single" w:sz="4" w:space="0" w:color="000000"/>
              <w:left w:val="single" w:sz="4" w:space="0" w:color="000000"/>
              <w:bottom w:val="single" w:sz="4" w:space="0" w:color="000000"/>
              <w:right w:val="single" w:sz="4" w:space="0" w:color="000000"/>
            </w:tcBorders>
            <w:vAlign w:val="center"/>
            <w:hideMark/>
          </w:tcPr>
          <w:p w:rsidR="00222262" w:rsidRPr="009A5C11" w:rsidRDefault="00222262" w:rsidP="00F135E7">
            <w:pPr>
              <w:spacing w:after="0"/>
              <w:ind w:hanging="2"/>
              <w:rPr>
                <w:rFonts w:ascii="Times New Roman" w:hAnsi="Times New Roman"/>
                <w:b/>
                <w:sz w:val="24"/>
                <w:szCs w:val="24"/>
              </w:rPr>
            </w:pPr>
            <w:r w:rsidRPr="009A5C11">
              <w:rPr>
                <w:rFonts w:ascii="Times New Roman" w:hAnsi="Times New Roman"/>
                <w:b/>
                <w:sz w:val="24"/>
                <w:szCs w:val="24"/>
              </w:rPr>
              <w:t>ANIMAL TISSUE CULTURE</w:t>
            </w:r>
          </w:p>
        </w:tc>
        <w:tc>
          <w:tcPr>
            <w:tcW w:w="1979" w:type="dxa"/>
            <w:gridSpan w:val="8"/>
            <w:tcBorders>
              <w:top w:val="single" w:sz="4" w:space="0" w:color="000000"/>
              <w:left w:val="single" w:sz="4" w:space="0" w:color="000000"/>
              <w:bottom w:val="single" w:sz="4" w:space="0" w:color="000000"/>
              <w:right w:val="single" w:sz="4" w:space="0" w:color="000000"/>
            </w:tcBorders>
            <w:vAlign w:val="center"/>
            <w:hideMark/>
          </w:tcPr>
          <w:p w:rsidR="00222262" w:rsidRPr="009A5C11" w:rsidRDefault="00222262" w:rsidP="00F135E7">
            <w:pPr>
              <w:spacing w:after="0"/>
              <w:ind w:hanging="2"/>
              <w:rPr>
                <w:rFonts w:ascii="Times New Roman" w:hAnsi="Times New Roman"/>
                <w:b/>
                <w:sz w:val="24"/>
                <w:szCs w:val="24"/>
              </w:rPr>
            </w:pPr>
            <w:r w:rsidRPr="009A5C11">
              <w:rPr>
                <w:rFonts w:ascii="Times New Roman" w:hAnsi="Times New Roman"/>
                <w:b/>
                <w:sz w:val="24"/>
                <w:szCs w:val="24"/>
              </w:rPr>
              <w:t>10hours</w:t>
            </w:r>
          </w:p>
        </w:tc>
      </w:tr>
      <w:tr w:rsidR="00222262" w:rsidRPr="009A5C11" w:rsidTr="00F135E7">
        <w:trPr>
          <w:gridAfter w:val="1"/>
          <w:wAfter w:w="9" w:type="dxa"/>
          <w:trHeight w:val="260"/>
          <w:jc w:val="center"/>
        </w:trPr>
        <w:tc>
          <w:tcPr>
            <w:tcW w:w="10536" w:type="dxa"/>
            <w:gridSpan w:val="23"/>
            <w:tcBorders>
              <w:top w:val="single" w:sz="4" w:space="0" w:color="000000"/>
              <w:left w:val="single" w:sz="4" w:space="0" w:color="000000"/>
              <w:bottom w:val="single" w:sz="4" w:space="0" w:color="000000"/>
              <w:right w:val="single" w:sz="4" w:space="0" w:color="000000"/>
            </w:tcBorders>
          </w:tcPr>
          <w:p w:rsidR="00222262" w:rsidRPr="009A5C11" w:rsidRDefault="00222262" w:rsidP="00F135E7">
            <w:pPr>
              <w:spacing w:after="0"/>
              <w:ind w:left="40" w:hanging="2"/>
              <w:rPr>
                <w:rFonts w:ascii="Times New Roman" w:hAnsi="Times New Roman"/>
                <w:sz w:val="24"/>
                <w:szCs w:val="24"/>
              </w:rPr>
            </w:pPr>
            <w:r w:rsidRPr="009A5C11">
              <w:rPr>
                <w:rFonts w:ascii="Times New Roman" w:hAnsi="Times New Roman"/>
                <w:b/>
                <w:sz w:val="24"/>
                <w:szCs w:val="24"/>
              </w:rPr>
              <w:t>Animal cell culture techniques</w:t>
            </w:r>
            <w:r w:rsidRPr="009A5C11">
              <w:rPr>
                <w:rFonts w:ascii="Times New Roman" w:hAnsi="Times New Roman"/>
                <w:sz w:val="24"/>
                <w:szCs w:val="24"/>
              </w:rPr>
              <w:t xml:space="preserve">: Introduction - Biology of cultured cells. Basic requirements for animal cell culture-Equipments and consumables. Animal cell culture media- Balanced salt solutions and simple growth medium, Serum and protein free defined media; Types of animal cell culture - primary and established culture; three dimensional culture feeder layers; disaggregation of tissue and Sub culture; cell line propagation, cell separation; cell synchronization; cryopreservation. </w:t>
            </w:r>
          </w:p>
        </w:tc>
      </w:tr>
      <w:tr w:rsidR="00222262" w:rsidRPr="009A5C11" w:rsidTr="00F135E7">
        <w:trPr>
          <w:gridAfter w:val="1"/>
          <w:wAfter w:w="9" w:type="dxa"/>
          <w:trHeight w:val="256"/>
          <w:jc w:val="center"/>
        </w:trPr>
        <w:tc>
          <w:tcPr>
            <w:tcW w:w="1198" w:type="dxa"/>
            <w:gridSpan w:val="6"/>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rPr>
                <w:rFonts w:ascii="Times New Roman" w:hAnsi="Times New Roman"/>
                <w:b/>
                <w:sz w:val="24"/>
                <w:szCs w:val="24"/>
              </w:rPr>
            </w:pPr>
            <w:r w:rsidRPr="009A5C11">
              <w:rPr>
                <w:rFonts w:ascii="Times New Roman" w:hAnsi="Times New Roman"/>
                <w:b/>
                <w:sz w:val="24"/>
                <w:szCs w:val="24"/>
              </w:rPr>
              <w:t>Unit:5</w:t>
            </w:r>
          </w:p>
        </w:tc>
        <w:tc>
          <w:tcPr>
            <w:tcW w:w="7959" w:type="dxa"/>
            <w:gridSpan w:val="12"/>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rPr>
                <w:rFonts w:ascii="Times New Roman" w:hAnsi="Times New Roman"/>
                <w:b/>
                <w:sz w:val="24"/>
                <w:szCs w:val="24"/>
              </w:rPr>
            </w:pPr>
            <w:r w:rsidRPr="009A5C11">
              <w:rPr>
                <w:rFonts w:ascii="Times New Roman" w:hAnsi="Times New Roman"/>
                <w:b/>
                <w:sz w:val="24"/>
                <w:szCs w:val="24"/>
              </w:rPr>
              <w:t>APPLICATIONS OF ANIMAL TISSUE CULTURE</w:t>
            </w:r>
          </w:p>
        </w:tc>
        <w:tc>
          <w:tcPr>
            <w:tcW w:w="1379" w:type="dxa"/>
            <w:gridSpan w:val="5"/>
            <w:tcBorders>
              <w:top w:val="single" w:sz="4" w:space="0" w:color="000000"/>
              <w:left w:val="single" w:sz="4" w:space="0" w:color="000000"/>
              <w:bottom w:val="single" w:sz="4" w:space="0" w:color="000000"/>
              <w:right w:val="single" w:sz="4" w:space="0" w:color="000000"/>
            </w:tcBorders>
            <w:vAlign w:val="center"/>
            <w:hideMark/>
          </w:tcPr>
          <w:p w:rsidR="00222262" w:rsidRPr="009A5C11" w:rsidRDefault="00222262" w:rsidP="00F135E7">
            <w:pPr>
              <w:spacing w:after="0"/>
              <w:ind w:hanging="2"/>
              <w:rPr>
                <w:rFonts w:ascii="Times New Roman" w:hAnsi="Times New Roman"/>
                <w:b/>
                <w:sz w:val="24"/>
                <w:szCs w:val="24"/>
              </w:rPr>
            </w:pPr>
            <w:r w:rsidRPr="009A5C11">
              <w:rPr>
                <w:rFonts w:ascii="Times New Roman" w:hAnsi="Times New Roman"/>
                <w:b/>
                <w:sz w:val="24"/>
                <w:szCs w:val="24"/>
              </w:rPr>
              <w:t>13hours</w:t>
            </w:r>
          </w:p>
        </w:tc>
      </w:tr>
      <w:tr w:rsidR="00222262" w:rsidRPr="009A5C11" w:rsidTr="00F135E7">
        <w:trPr>
          <w:gridAfter w:val="1"/>
          <w:wAfter w:w="9" w:type="dxa"/>
          <w:trHeight w:val="440"/>
          <w:jc w:val="center"/>
        </w:trPr>
        <w:tc>
          <w:tcPr>
            <w:tcW w:w="10536" w:type="dxa"/>
            <w:gridSpan w:val="23"/>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left="40" w:hanging="2"/>
              <w:rPr>
                <w:rFonts w:ascii="Times New Roman" w:hAnsi="Times New Roman"/>
                <w:sz w:val="24"/>
                <w:szCs w:val="24"/>
              </w:rPr>
            </w:pPr>
            <w:r w:rsidRPr="009A5C11">
              <w:rPr>
                <w:rFonts w:ascii="Times New Roman" w:hAnsi="Times New Roman"/>
                <w:b/>
                <w:bCs/>
                <w:sz w:val="24"/>
                <w:szCs w:val="24"/>
              </w:rPr>
              <w:t xml:space="preserve">Stem cells: </w:t>
            </w:r>
            <w:r w:rsidRPr="009A5C11">
              <w:rPr>
                <w:rFonts w:ascii="Times New Roman" w:hAnsi="Times New Roman"/>
                <w:sz w:val="24"/>
                <w:szCs w:val="24"/>
              </w:rPr>
              <w:t>Introduction, biology and classification-</w:t>
            </w:r>
            <w:proofErr w:type="spellStart"/>
            <w:r w:rsidRPr="009A5C11">
              <w:rPr>
                <w:rFonts w:ascii="Times New Roman" w:hAnsi="Times New Roman"/>
                <w:sz w:val="24"/>
                <w:szCs w:val="24"/>
              </w:rPr>
              <w:t>Unipotent</w:t>
            </w:r>
            <w:proofErr w:type="spellEnd"/>
            <w:r w:rsidRPr="009A5C11">
              <w:rPr>
                <w:rFonts w:ascii="Times New Roman" w:hAnsi="Times New Roman"/>
                <w:sz w:val="24"/>
                <w:szCs w:val="24"/>
              </w:rPr>
              <w:t xml:space="preserve">, </w:t>
            </w:r>
            <w:proofErr w:type="spellStart"/>
            <w:r w:rsidRPr="009A5C11">
              <w:rPr>
                <w:rFonts w:ascii="Times New Roman" w:hAnsi="Times New Roman"/>
                <w:sz w:val="24"/>
                <w:szCs w:val="24"/>
              </w:rPr>
              <w:t>Pluripotent</w:t>
            </w:r>
            <w:proofErr w:type="spellEnd"/>
            <w:r w:rsidRPr="009A5C11">
              <w:rPr>
                <w:rFonts w:ascii="Times New Roman" w:hAnsi="Times New Roman"/>
                <w:sz w:val="24"/>
                <w:szCs w:val="24"/>
              </w:rPr>
              <w:t xml:space="preserve"> and </w:t>
            </w:r>
            <w:proofErr w:type="spellStart"/>
            <w:r w:rsidRPr="009A5C11">
              <w:rPr>
                <w:rFonts w:ascii="Times New Roman" w:hAnsi="Times New Roman"/>
                <w:sz w:val="24"/>
                <w:szCs w:val="24"/>
              </w:rPr>
              <w:t>Totipotent</w:t>
            </w:r>
            <w:proofErr w:type="spellEnd"/>
            <w:r w:rsidRPr="009A5C11">
              <w:rPr>
                <w:rFonts w:ascii="Times New Roman" w:hAnsi="Times New Roman"/>
                <w:sz w:val="24"/>
                <w:szCs w:val="24"/>
              </w:rPr>
              <w:t>. Sources of stem cells-embryonic stem cells, embryonic germ cells and adult stem cells (</w:t>
            </w:r>
            <w:proofErr w:type="spellStart"/>
            <w:r w:rsidRPr="009A5C11">
              <w:rPr>
                <w:rFonts w:ascii="Times New Roman" w:hAnsi="Times New Roman"/>
                <w:sz w:val="24"/>
                <w:szCs w:val="24"/>
              </w:rPr>
              <w:t>Mesenchymal</w:t>
            </w:r>
            <w:proofErr w:type="spellEnd"/>
            <w:r w:rsidRPr="009A5C11">
              <w:rPr>
                <w:rFonts w:ascii="Times New Roman" w:hAnsi="Times New Roman"/>
                <w:sz w:val="24"/>
                <w:szCs w:val="24"/>
              </w:rPr>
              <w:t xml:space="preserve">, Umbilical cord blood cells, Adipose tissue). Stem cells characterization-Genetic markers and membrane markers. </w:t>
            </w:r>
            <w:r w:rsidRPr="009A5C11">
              <w:rPr>
                <w:rFonts w:ascii="Times New Roman" w:hAnsi="Times New Roman"/>
                <w:b/>
                <w:bCs/>
                <w:sz w:val="24"/>
                <w:szCs w:val="24"/>
              </w:rPr>
              <w:t xml:space="preserve">: </w:t>
            </w:r>
            <w:r w:rsidRPr="009A5C11">
              <w:rPr>
                <w:rFonts w:ascii="Times New Roman" w:hAnsi="Times New Roman"/>
                <w:sz w:val="24"/>
                <w:szCs w:val="24"/>
              </w:rPr>
              <w:t>Therapeutic applications of stem cell</w:t>
            </w:r>
          </w:p>
          <w:p w:rsidR="00222262" w:rsidRPr="009A5C11" w:rsidRDefault="00222262" w:rsidP="00F135E7">
            <w:pPr>
              <w:spacing w:after="0"/>
              <w:ind w:left="40" w:hanging="2"/>
              <w:rPr>
                <w:rFonts w:ascii="Times New Roman" w:hAnsi="Times New Roman"/>
                <w:sz w:val="24"/>
                <w:szCs w:val="24"/>
              </w:rPr>
            </w:pPr>
            <w:r w:rsidRPr="009A5C11">
              <w:rPr>
                <w:rFonts w:ascii="Times New Roman" w:hAnsi="Times New Roman"/>
                <w:b/>
                <w:bCs/>
                <w:sz w:val="24"/>
                <w:szCs w:val="24"/>
              </w:rPr>
              <w:t>Tissue Engineering</w:t>
            </w:r>
            <w:r w:rsidRPr="009A5C11">
              <w:rPr>
                <w:rFonts w:ascii="Times New Roman" w:hAnsi="Times New Roman"/>
                <w:sz w:val="24"/>
                <w:szCs w:val="24"/>
              </w:rPr>
              <w:t xml:space="preserve">: Principles, tissue engineering triad – Basic Constituents (Matrix molecules, </w:t>
            </w:r>
            <w:proofErr w:type="spellStart"/>
            <w:r w:rsidRPr="009A5C11">
              <w:rPr>
                <w:rFonts w:ascii="Times New Roman" w:hAnsi="Times New Roman"/>
                <w:sz w:val="24"/>
                <w:szCs w:val="24"/>
              </w:rPr>
              <w:t>Ligands</w:t>
            </w:r>
            <w:proofErr w:type="spellEnd"/>
            <w:r w:rsidRPr="009A5C11">
              <w:rPr>
                <w:rFonts w:ascii="Times New Roman" w:hAnsi="Times New Roman"/>
                <w:sz w:val="24"/>
                <w:szCs w:val="24"/>
              </w:rPr>
              <w:t>, Growth factors, Biomaterials). Tissue engineering bioreactors. Biodegradable polymers in tissue engineering. Therapeutic applications of tissue engineering</w:t>
            </w:r>
          </w:p>
        </w:tc>
      </w:tr>
      <w:tr w:rsidR="00222262" w:rsidRPr="009A5C11" w:rsidTr="00F135E7">
        <w:trPr>
          <w:gridAfter w:val="1"/>
          <w:wAfter w:w="9" w:type="dxa"/>
          <w:trHeight w:val="256"/>
          <w:jc w:val="center"/>
        </w:trPr>
        <w:tc>
          <w:tcPr>
            <w:tcW w:w="10536" w:type="dxa"/>
            <w:gridSpan w:val="23"/>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rPr>
                <w:rFonts w:ascii="Times New Roman" w:hAnsi="Times New Roman"/>
                <w:b/>
                <w:sz w:val="24"/>
                <w:szCs w:val="24"/>
              </w:rPr>
            </w:pPr>
            <w:r w:rsidRPr="009A5C11">
              <w:rPr>
                <w:rFonts w:ascii="Times New Roman" w:hAnsi="Times New Roman"/>
                <w:b/>
                <w:sz w:val="24"/>
                <w:szCs w:val="24"/>
              </w:rPr>
              <w:t>E-learning</w:t>
            </w:r>
            <w:r w:rsidRPr="009A5C11">
              <w:rPr>
                <w:rFonts w:ascii="Times New Roman" w:hAnsi="Times New Roman"/>
                <w:b/>
                <w:sz w:val="24"/>
                <w:szCs w:val="24"/>
              </w:rPr>
              <w:tab/>
              <w:t xml:space="preserve">                             </w:t>
            </w:r>
          </w:p>
        </w:tc>
      </w:tr>
      <w:tr w:rsidR="00222262" w:rsidRPr="009A5C11" w:rsidTr="00F135E7">
        <w:trPr>
          <w:gridAfter w:val="1"/>
          <w:wAfter w:w="9" w:type="dxa"/>
          <w:trHeight w:val="1295"/>
          <w:jc w:val="center"/>
        </w:trPr>
        <w:tc>
          <w:tcPr>
            <w:tcW w:w="10536" w:type="dxa"/>
            <w:gridSpan w:val="23"/>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left="40" w:hanging="2"/>
              <w:rPr>
                <w:rFonts w:ascii="Times New Roman" w:hAnsi="Times New Roman"/>
                <w:sz w:val="24"/>
                <w:szCs w:val="24"/>
              </w:rPr>
            </w:pPr>
            <w:r w:rsidRPr="009A5C11">
              <w:rPr>
                <w:rFonts w:ascii="Times New Roman" w:hAnsi="Times New Roman"/>
                <w:sz w:val="24"/>
                <w:szCs w:val="24"/>
                <w:u w:val="single"/>
              </w:rPr>
              <w:t>https://</w:t>
            </w:r>
            <w:hyperlink r:id="rId79" w:history="1">
              <w:r w:rsidRPr="009A5C11">
                <w:rPr>
                  <w:rStyle w:val="Hyperlink"/>
                  <w:rFonts w:ascii="Times New Roman" w:hAnsi="Times New Roman"/>
                  <w:sz w:val="24"/>
                  <w:szCs w:val="24"/>
                </w:rPr>
                <w:t>www.nature.com/articles/s41598-020-60278-x</w:t>
              </w:r>
            </w:hyperlink>
            <w:r w:rsidRPr="009A5C11">
              <w:rPr>
                <w:rFonts w:ascii="Times New Roman" w:hAnsi="Times New Roman"/>
                <w:sz w:val="24"/>
                <w:szCs w:val="24"/>
                <w:u w:val="single"/>
              </w:rPr>
              <w:t>https://</w:t>
            </w:r>
            <w:hyperlink r:id="rId80" w:history="1">
              <w:r w:rsidRPr="009A5C11">
                <w:rPr>
                  <w:rStyle w:val="Hyperlink"/>
                  <w:rFonts w:ascii="Times New Roman" w:hAnsi="Times New Roman"/>
                  <w:sz w:val="24"/>
                  <w:szCs w:val="24"/>
                </w:rPr>
                <w:t>www.frontiersin.org/articles/10.3389/fpls.2016.00274/full</w:t>
              </w:r>
            </w:hyperlink>
          </w:p>
          <w:p w:rsidR="00222262" w:rsidRPr="009A5C11" w:rsidRDefault="00222262" w:rsidP="00F135E7">
            <w:pPr>
              <w:spacing w:after="0"/>
              <w:ind w:left="40" w:hanging="2"/>
              <w:rPr>
                <w:rFonts w:ascii="Times New Roman" w:hAnsi="Times New Roman"/>
                <w:sz w:val="24"/>
                <w:szCs w:val="24"/>
              </w:rPr>
            </w:pPr>
            <w:r w:rsidRPr="009A5C11">
              <w:rPr>
                <w:rFonts w:ascii="Times New Roman" w:hAnsi="Times New Roman"/>
                <w:sz w:val="24"/>
                <w:szCs w:val="24"/>
                <w:u w:val="single"/>
              </w:rPr>
              <w:t>https://nptel.ac.in/courses/102/103/102103016/https://ocw.mit.edu/courses/biology/7-013-introductory-biology-spring-2013/video-lectures/lecture-23-stem-cells/</w:t>
            </w:r>
            <w:hyperlink r:id="rId81" w:history="1">
              <w:r w:rsidRPr="009A5C11">
                <w:rPr>
                  <w:rStyle w:val="Hyperlink"/>
                  <w:rFonts w:ascii="Times New Roman" w:hAnsi="Times New Roman"/>
                  <w:sz w:val="24"/>
                  <w:szCs w:val="24"/>
                </w:rPr>
                <w:t>http://epgp.inflibnet.ac.in/Home/ViewSubject?catid=3</w:t>
              </w:r>
            </w:hyperlink>
          </w:p>
          <w:p w:rsidR="00222262" w:rsidRPr="009A5C11" w:rsidRDefault="00222262" w:rsidP="00F135E7">
            <w:pPr>
              <w:spacing w:after="0"/>
              <w:ind w:left="40" w:hanging="2"/>
              <w:rPr>
                <w:rFonts w:ascii="Times New Roman" w:hAnsi="Times New Roman"/>
                <w:sz w:val="24"/>
                <w:szCs w:val="24"/>
              </w:rPr>
            </w:pPr>
            <w:r w:rsidRPr="009A5C11">
              <w:rPr>
                <w:rFonts w:ascii="Times New Roman" w:hAnsi="Times New Roman"/>
                <w:sz w:val="24"/>
                <w:szCs w:val="24"/>
                <w:u w:val="single"/>
              </w:rPr>
              <w:t>https://</w:t>
            </w:r>
            <w:hyperlink r:id="rId82" w:history="1">
              <w:r w:rsidRPr="009A5C11">
                <w:rPr>
                  <w:rStyle w:val="Hyperlink"/>
                  <w:rFonts w:ascii="Times New Roman" w:hAnsi="Times New Roman"/>
                  <w:sz w:val="24"/>
                  <w:szCs w:val="24"/>
                </w:rPr>
                <w:t>www.ptglab.com/support/cell-culture-protocol/introduction-to-cell-</w:t>
              </w:r>
            </w:hyperlink>
            <w:r w:rsidRPr="009A5C11">
              <w:rPr>
                <w:rFonts w:ascii="Times New Roman" w:hAnsi="Times New Roman"/>
                <w:sz w:val="24"/>
                <w:szCs w:val="24"/>
                <w:u w:val="single"/>
              </w:rPr>
              <w:t>culture/</w:t>
            </w:r>
          </w:p>
        </w:tc>
      </w:tr>
      <w:tr w:rsidR="00222262" w:rsidRPr="009A5C11" w:rsidTr="00F135E7">
        <w:trPr>
          <w:gridAfter w:val="1"/>
          <w:wAfter w:w="9" w:type="dxa"/>
          <w:trHeight w:val="261"/>
          <w:jc w:val="center"/>
        </w:trPr>
        <w:tc>
          <w:tcPr>
            <w:tcW w:w="8524" w:type="dxa"/>
            <w:gridSpan w:val="14"/>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rPr>
                <w:rFonts w:ascii="Times New Roman" w:hAnsi="Times New Roman"/>
                <w:b/>
                <w:sz w:val="24"/>
                <w:szCs w:val="24"/>
              </w:rPr>
            </w:pPr>
            <w:r w:rsidRPr="009A5C11">
              <w:rPr>
                <w:rFonts w:ascii="Times New Roman" w:hAnsi="Times New Roman"/>
                <w:b/>
                <w:sz w:val="24"/>
                <w:szCs w:val="24"/>
              </w:rPr>
              <w:t>Total Lecture hours</w:t>
            </w:r>
          </w:p>
        </w:tc>
        <w:tc>
          <w:tcPr>
            <w:tcW w:w="2012" w:type="dxa"/>
            <w:gridSpan w:val="9"/>
            <w:tcBorders>
              <w:top w:val="single" w:sz="4" w:space="0" w:color="000000"/>
              <w:left w:val="single" w:sz="4" w:space="0" w:color="000000"/>
              <w:bottom w:val="single" w:sz="4" w:space="0" w:color="000000"/>
              <w:right w:val="single" w:sz="4" w:space="0" w:color="000000"/>
            </w:tcBorders>
            <w:vAlign w:val="center"/>
            <w:hideMark/>
          </w:tcPr>
          <w:p w:rsidR="00222262" w:rsidRPr="009A5C11" w:rsidRDefault="00222262" w:rsidP="00F135E7">
            <w:pPr>
              <w:spacing w:after="0"/>
              <w:ind w:hanging="2"/>
              <w:rPr>
                <w:rFonts w:ascii="Times New Roman" w:hAnsi="Times New Roman"/>
                <w:b/>
                <w:sz w:val="24"/>
                <w:szCs w:val="24"/>
              </w:rPr>
            </w:pPr>
            <w:r w:rsidRPr="009A5C11">
              <w:rPr>
                <w:rFonts w:ascii="Times New Roman" w:hAnsi="Times New Roman"/>
                <w:b/>
                <w:sz w:val="24"/>
                <w:szCs w:val="24"/>
              </w:rPr>
              <w:t>72hours</w:t>
            </w:r>
          </w:p>
        </w:tc>
      </w:tr>
      <w:tr w:rsidR="00222262" w:rsidRPr="009A5C11" w:rsidTr="00F135E7">
        <w:trPr>
          <w:gridAfter w:val="1"/>
          <w:wAfter w:w="9" w:type="dxa"/>
          <w:trHeight w:val="258"/>
          <w:jc w:val="center"/>
        </w:trPr>
        <w:tc>
          <w:tcPr>
            <w:tcW w:w="10536" w:type="dxa"/>
            <w:gridSpan w:val="23"/>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rPr>
                <w:rFonts w:ascii="Times New Roman" w:hAnsi="Times New Roman"/>
                <w:b/>
                <w:sz w:val="24"/>
                <w:szCs w:val="24"/>
              </w:rPr>
            </w:pPr>
            <w:proofErr w:type="spellStart"/>
            <w:r w:rsidRPr="009A5C11">
              <w:rPr>
                <w:rFonts w:ascii="Times New Roman" w:hAnsi="Times New Roman"/>
                <w:b/>
                <w:sz w:val="24"/>
                <w:szCs w:val="24"/>
              </w:rPr>
              <w:t>TextBook</w:t>
            </w:r>
            <w:proofErr w:type="spellEnd"/>
            <w:r w:rsidRPr="009A5C11">
              <w:rPr>
                <w:rFonts w:ascii="Times New Roman" w:hAnsi="Times New Roman"/>
                <w:b/>
                <w:sz w:val="24"/>
                <w:szCs w:val="24"/>
              </w:rPr>
              <w:t>(s)</w:t>
            </w:r>
          </w:p>
        </w:tc>
      </w:tr>
      <w:tr w:rsidR="00222262" w:rsidRPr="009A5C11" w:rsidTr="00F135E7">
        <w:trPr>
          <w:gridAfter w:val="1"/>
          <w:wAfter w:w="9" w:type="dxa"/>
          <w:trHeight w:val="518"/>
          <w:jc w:val="center"/>
        </w:trPr>
        <w:tc>
          <w:tcPr>
            <w:tcW w:w="418"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1</w:t>
            </w:r>
          </w:p>
        </w:tc>
        <w:tc>
          <w:tcPr>
            <w:tcW w:w="10118" w:type="dxa"/>
            <w:gridSpan w:val="22"/>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left="72" w:hanging="2"/>
              <w:rPr>
                <w:rFonts w:ascii="Times New Roman" w:hAnsi="Times New Roman"/>
                <w:sz w:val="24"/>
                <w:szCs w:val="24"/>
              </w:rPr>
            </w:pPr>
            <w:r w:rsidRPr="009A5C11">
              <w:rPr>
                <w:rFonts w:ascii="Times New Roman" w:hAnsi="Times New Roman"/>
                <w:sz w:val="24"/>
                <w:szCs w:val="24"/>
              </w:rPr>
              <w:t xml:space="preserve">An introduction to genetic engineering in plants, Mantel, Mathews and </w:t>
            </w:r>
            <w:proofErr w:type="spellStart"/>
            <w:r w:rsidRPr="009A5C11">
              <w:rPr>
                <w:rFonts w:ascii="Times New Roman" w:hAnsi="Times New Roman"/>
                <w:sz w:val="24"/>
                <w:szCs w:val="24"/>
              </w:rPr>
              <w:t>Mickee</w:t>
            </w:r>
            <w:proofErr w:type="spellEnd"/>
            <w:r w:rsidRPr="009A5C11">
              <w:rPr>
                <w:rFonts w:ascii="Times New Roman" w:hAnsi="Times New Roman"/>
                <w:sz w:val="24"/>
                <w:szCs w:val="24"/>
              </w:rPr>
              <w:t>, 1985. Blackwell Scientific Publishers. London.</w:t>
            </w:r>
          </w:p>
        </w:tc>
      </w:tr>
      <w:tr w:rsidR="00222262" w:rsidRPr="009A5C11" w:rsidTr="00F135E7">
        <w:trPr>
          <w:gridAfter w:val="1"/>
          <w:wAfter w:w="9" w:type="dxa"/>
          <w:trHeight w:val="256"/>
          <w:jc w:val="center"/>
        </w:trPr>
        <w:tc>
          <w:tcPr>
            <w:tcW w:w="418"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2</w:t>
            </w:r>
          </w:p>
        </w:tc>
        <w:tc>
          <w:tcPr>
            <w:tcW w:w="10118" w:type="dxa"/>
            <w:gridSpan w:val="22"/>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left="72" w:hanging="2"/>
              <w:rPr>
                <w:rFonts w:ascii="Times New Roman" w:hAnsi="Times New Roman"/>
                <w:sz w:val="24"/>
                <w:szCs w:val="24"/>
              </w:rPr>
            </w:pPr>
            <w:r w:rsidRPr="009A5C11">
              <w:rPr>
                <w:rFonts w:ascii="Times New Roman" w:hAnsi="Times New Roman"/>
                <w:sz w:val="24"/>
                <w:szCs w:val="24"/>
              </w:rPr>
              <w:t xml:space="preserve">Plant Biotechnology by </w:t>
            </w:r>
            <w:proofErr w:type="spellStart"/>
            <w:r w:rsidRPr="009A5C11">
              <w:rPr>
                <w:rFonts w:ascii="Times New Roman" w:hAnsi="Times New Roman"/>
                <w:sz w:val="24"/>
                <w:szCs w:val="24"/>
              </w:rPr>
              <w:t>Mantell</w:t>
            </w:r>
            <w:proofErr w:type="spellEnd"/>
            <w:r w:rsidRPr="009A5C11">
              <w:rPr>
                <w:rFonts w:ascii="Times New Roman" w:hAnsi="Times New Roman"/>
                <w:sz w:val="24"/>
                <w:szCs w:val="24"/>
              </w:rPr>
              <w:t>, S.H and Smith, H. 1983. Cambridge University press, UK</w:t>
            </w:r>
          </w:p>
        </w:tc>
      </w:tr>
      <w:tr w:rsidR="00222262" w:rsidRPr="009A5C11" w:rsidTr="00F135E7">
        <w:trPr>
          <w:gridAfter w:val="1"/>
          <w:wAfter w:w="9" w:type="dxa"/>
          <w:trHeight w:val="258"/>
          <w:jc w:val="center"/>
        </w:trPr>
        <w:tc>
          <w:tcPr>
            <w:tcW w:w="418"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3</w:t>
            </w:r>
          </w:p>
        </w:tc>
        <w:tc>
          <w:tcPr>
            <w:tcW w:w="10118" w:type="dxa"/>
            <w:gridSpan w:val="22"/>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left="72" w:hanging="2"/>
              <w:rPr>
                <w:rFonts w:ascii="Times New Roman" w:hAnsi="Times New Roman"/>
                <w:sz w:val="24"/>
                <w:szCs w:val="24"/>
              </w:rPr>
            </w:pPr>
            <w:r w:rsidRPr="009A5C11">
              <w:rPr>
                <w:rFonts w:ascii="Times New Roman" w:hAnsi="Times New Roman"/>
                <w:sz w:val="24"/>
                <w:szCs w:val="24"/>
              </w:rPr>
              <w:t xml:space="preserve">Culture of Animal Cells: A Manual of Basic Technique and Specialized Applications, 6th Edition- R. Ian </w:t>
            </w:r>
            <w:proofErr w:type="spellStart"/>
            <w:r w:rsidRPr="009A5C11">
              <w:rPr>
                <w:rFonts w:ascii="Times New Roman" w:hAnsi="Times New Roman"/>
                <w:sz w:val="24"/>
                <w:szCs w:val="24"/>
              </w:rPr>
              <w:t>Freshney</w:t>
            </w:r>
            <w:proofErr w:type="spellEnd"/>
            <w:r w:rsidRPr="009A5C11">
              <w:rPr>
                <w:rFonts w:ascii="Times New Roman" w:hAnsi="Times New Roman"/>
                <w:sz w:val="24"/>
                <w:szCs w:val="24"/>
              </w:rPr>
              <w:t xml:space="preserve"> (Wiley Publishing)</w:t>
            </w:r>
          </w:p>
        </w:tc>
      </w:tr>
      <w:tr w:rsidR="00222262" w:rsidRPr="009A5C11" w:rsidTr="00F135E7">
        <w:trPr>
          <w:gridAfter w:val="1"/>
          <w:wAfter w:w="9" w:type="dxa"/>
          <w:trHeight w:val="261"/>
          <w:jc w:val="center"/>
        </w:trPr>
        <w:tc>
          <w:tcPr>
            <w:tcW w:w="418"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4</w:t>
            </w:r>
          </w:p>
        </w:tc>
        <w:tc>
          <w:tcPr>
            <w:tcW w:w="10118" w:type="dxa"/>
            <w:gridSpan w:val="22"/>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left="72" w:hanging="2"/>
              <w:rPr>
                <w:rFonts w:ascii="Times New Roman" w:hAnsi="Times New Roman"/>
                <w:sz w:val="24"/>
                <w:szCs w:val="24"/>
              </w:rPr>
            </w:pPr>
            <w:r w:rsidRPr="009A5C11">
              <w:rPr>
                <w:rFonts w:ascii="Times New Roman" w:hAnsi="Times New Roman"/>
                <w:sz w:val="24"/>
                <w:szCs w:val="24"/>
              </w:rPr>
              <w:t>Animal Cell Culture: A Practical Approach, 3rd Edition -John R. W. Masters (Oxford University Press)</w:t>
            </w:r>
          </w:p>
        </w:tc>
      </w:tr>
      <w:tr w:rsidR="00222262" w:rsidRPr="009A5C11" w:rsidTr="00F135E7">
        <w:trPr>
          <w:gridAfter w:val="1"/>
          <w:wAfter w:w="9" w:type="dxa"/>
          <w:trHeight w:val="256"/>
          <w:jc w:val="center"/>
        </w:trPr>
        <w:tc>
          <w:tcPr>
            <w:tcW w:w="418"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5</w:t>
            </w:r>
          </w:p>
        </w:tc>
        <w:tc>
          <w:tcPr>
            <w:tcW w:w="10118" w:type="dxa"/>
            <w:gridSpan w:val="22"/>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left="72" w:hanging="2"/>
              <w:rPr>
                <w:rFonts w:ascii="Times New Roman" w:hAnsi="Times New Roman"/>
                <w:sz w:val="24"/>
                <w:szCs w:val="24"/>
              </w:rPr>
            </w:pPr>
            <w:r w:rsidRPr="009A5C11">
              <w:rPr>
                <w:rFonts w:ascii="Times New Roman" w:hAnsi="Times New Roman"/>
                <w:sz w:val="24"/>
                <w:szCs w:val="24"/>
              </w:rPr>
              <w:t xml:space="preserve">Principles of Tissue Engineering, 4th Edition, Robert </w:t>
            </w:r>
            <w:proofErr w:type="spellStart"/>
            <w:r w:rsidRPr="009A5C11">
              <w:rPr>
                <w:rFonts w:ascii="Times New Roman" w:hAnsi="Times New Roman"/>
                <w:sz w:val="24"/>
                <w:szCs w:val="24"/>
              </w:rPr>
              <w:t>Lanza</w:t>
            </w:r>
            <w:proofErr w:type="spellEnd"/>
            <w:r w:rsidRPr="009A5C11">
              <w:rPr>
                <w:rFonts w:ascii="Times New Roman" w:hAnsi="Times New Roman"/>
                <w:sz w:val="24"/>
                <w:szCs w:val="24"/>
              </w:rPr>
              <w:t xml:space="preserve">, Robert Langer, Joseph P. </w:t>
            </w:r>
            <w:proofErr w:type="spellStart"/>
            <w:r w:rsidRPr="009A5C11">
              <w:rPr>
                <w:rFonts w:ascii="Times New Roman" w:hAnsi="Times New Roman"/>
                <w:sz w:val="24"/>
                <w:szCs w:val="24"/>
              </w:rPr>
              <w:t>Vacanti</w:t>
            </w:r>
            <w:proofErr w:type="spellEnd"/>
            <w:r w:rsidRPr="009A5C11">
              <w:rPr>
                <w:rFonts w:ascii="Times New Roman" w:hAnsi="Times New Roman"/>
                <w:sz w:val="24"/>
                <w:szCs w:val="24"/>
              </w:rPr>
              <w:t>.(Academic Press)</w:t>
            </w:r>
          </w:p>
        </w:tc>
      </w:tr>
      <w:tr w:rsidR="00222262" w:rsidRPr="009A5C11" w:rsidTr="00F135E7">
        <w:trPr>
          <w:gridAfter w:val="1"/>
          <w:wAfter w:w="9" w:type="dxa"/>
          <w:trHeight w:val="258"/>
          <w:jc w:val="center"/>
        </w:trPr>
        <w:tc>
          <w:tcPr>
            <w:tcW w:w="418"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6</w:t>
            </w:r>
          </w:p>
        </w:tc>
        <w:tc>
          <w:tcPr>
            <w:tcW w:w="10118" w:type="dxa"/>
            <w:gridSpan w:val="22"/>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left="72" w:hanging="2"/>
              <w:rPr>
                <w:rFonts w:ascii="Times New Roman" w:hAnsi="Times New Roman"/>
                <w:sz w:val="24"/>
                <w:szCs w:val="24"/>
              </w:rPr>
            </w:pPr>
            <w:r w:rsidRPr="009A5C11">
              <w:rPr>
                <w:rFonts w:ascii="Times New Roman" w:hAnsi="Times New Roman"/>
                <w:sz w:val="24"/>
                <w:szCs w:val="24"/>
              </w:rPr>
              <w:t>Principles of genetic manipulation; Ed. Old and Primrose, 6th Edition. Blackwell science publication.</w:t>
            </w:r>
          </w:p>
        </w:tc>
      </w:tr>
      <w:tr w:rsidR="00222262" w:rsidRPr="009A5C11" w:rsidTr="00F135E7">
        <w:trPr>
          <w:gridAfter w:val="1"/>
          <w:wAfter w:w="9" w:type="dxa"/>
          <w:trHeight w:val="258"/>
          <w:jc w:val="center"/>
        </w:trPr>
        <w:tc>
          <w:tcPr>
            <w:tcW w:w="10536" w:type="dxa"/>
            <w:gridSpan w:val="23"/>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rPr>
                <w:rFonts w:ascii="Times New Roman" w:hAnsi="Times New Roman"/>
                <w:b/>
                <w:sz w:val="24"/>
                <w:szCs w:val="24"/>
              </w:rPr>
            </w:pPr>
            <w:r w:rsidRPr="009A5C11">
              <w:rPr>
                <w:rFonts w:ascii="Times New Roman" w:hAnsi="Times New Roman"/>
                <w:b/>
                <w:sz w:val="24"/>
                <w:szCs w:val="24"/>
              </w:rPr>
              <w:t>Reference Books</w:t>
            </w:r>
          </w:p>
        </w:tc>
      </w:tr>
      <w:tr w:rsidR="00222262" w:rsidRPr="009A5C11" w:rsidTr="00F135E7">
        <w:trPr>
          <w:gridAfter w:val="1"/>
          <w:wAfter w:w="9" w:type="dxa"/>
          <w:trHeight w:val="575"/>
          <w:jc w:val="center"/>
        </w:trPr>
        <w:tc>
          <w:tcPr>
            <w:tcW w:w="418"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1</w:t>
            </w:r>
          </w:p>
        </w:tc>
        <w:tc>
          <w:tcPr>
            <w:tcW w:w="10118" w:type="dxa"/>
            <w:gridSpan w:val="22"/>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left="72" w:hanging="2"/>
              <w:rPr>
                <w:rFonts w:ascii="Times New Roman" w:hAnsi="Times New Roman"/>
                <w:sz w:val="24"/>
                <w:szCs w:val="24"/>
              </w:rPr>
            </w:pPr>
            <w:r w:rsidRPr="009A5C11">
              <w:rPr>
                <w:rFonts w:ascii="Times New Roman" w:hAnsi="Times New Roman"/>
                <w:sz w:val="24"/>
                <w:szCs w:val="24"/>
              </w:rPr>
              <w:t xml:space="preserve">Edwin F. George and Paul </w:t>
            </w:r>
            <w:proofErr w:type="spellStart"/>
            <w:r w:rsidRPr="009A5C11">
              <w:rPr>
                <w:rFonts w:ascii="Times New Roman" w:hAnsi="Times New Roman"/>
                <w:sz w:val="24"/>
                <w:szCs w:val="24"/>
              </w:rPr>
              <w:t>Sherington</w:t>
            </w:r>
            <w:proofErr w:type="spellEnd"/>
            <w:r w:rsidRPr="009A5C11">
              <w:rPr>
                <w:rFonts w:ascii="Times New Roman" w:hAnsi="Times New Roman"/>
                <w:sz w:val="24"/>
                <w:szCs w:val="24"/>
              </w:rPr>
              <w:t xml:space="preserve">, D. 1984. Plant Propagation by Tissue Culture, Exegetics Ltd., </w:t>
            </w:r>
            <w:proofErr w:type="spellStart"/>
            <w:r w:rsidRPr="009A5C11">
              <w:rPr>
                <w:rFonts w:ascii="Times New Roman" w:hAnsi="Times New Roman"/>
                <w:sz w:val="24"/>
                <w:szCs w:val="24"/>
              </w:rPr>
              <w:t>Edington</w:t>
            </w:r>
            <w:proofErr w:type="spellEnd"/>
            <w:r w:rsidRPr="009A5C11">
              <w:rPr>
                <w:rFonts w:ascii="Times New Roman" w:hAnsi="Times New Roman"/>
                <w:sz w:val="24"/>
                <w:szCs w:val="24"/>
              </w:rPr>
              <w:t>, Westbury, England.</w:t>
            </w:r>
          </w:p>
        </w:tc>
      </w:tr>
      <w:tr w:rsidR="00222262" w:rsidRPr="009A5C11" w:rsidTr="00F135E7">
        <w:trPr>
          <w:gridAfter w:val="1"/>
          <w:wAfter w:w="9" w:type="dxa"/>
          <w:trHeight w:val="242"/>
          <w:jc w:val="center"/>
        </w:trPr>
        <w:tc>
          <w:tcPr>
            <w:tcW w:w="418"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2</w:t>
            </w:r>
          </w:p>
        </w:tc>
        <w:tc>
          <w:tcPr>
            <w:tcW w:w="10118" w:type="dxa"/>
            <w:gridSpan w:val="22"/>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left="72" w:hanging="2"/>
              <w:rPr>
                <w:rFonts w:ascii="Times New Roman" w:hAnsi="Times New Roman"/>
                <w:sz w:val="24"/>
                <w:szCs w:val="24"/>
              </w:rPr>
            </w:pPr>
            <w:proofErr w:type="spellStart"/>
            <w:r w:rsidRPr="009A5C11">
              <w:rPr>
                <w:rFonts w:ascii="Times New Roman" w:hAnsi="Times New Roman"/>
                <w:sz w:val="24"/>
                <w:szCs w:val="24"/>
              </w:rPr>
              <w:t>Indra</w:t>
            </w:r>
            <w:proofErr w:type="spellEnd"/>
            <w:r w:rsidRPr="009A5C11">
              <w:rPr>
                <w:rFonts w:ascii="Times New Roman" w:hAnsi="Times New Roman"/>
                <w:sz w:val="24"/>
                <w:szCs w:val="24"/>
              </w:rPr>
              <w:t xml:space="preserve"> K. </w:t>
            </w:r>
            <w:proofErr w:type="spellStart"/>
            <w:r w:rsidRPr="009A5C11">
              <w:rPr>
                <w:rFonts w:ascii="Times New Roman" w:hAnsi="Times New Roman"/>
                <w:sz w:val="24"/>
                <w:szCs w:val="24"/>
              </w:rPr>
              <w:t>Vasil</w:t>
            </w:r>
            <w:proofErr w:type="spellEnd"/>
            <w:r w:rsidRPr="009A5C11">
              <w:rPr>
                <w:rFonts w:ascii="Times New Roman" w:hAnsi="Times New Roman"/>
                <w:sz w:val="24"/>
                <w:szCs w:val="24"/>
              </w:rPr>
              <w:t xml:space="preserve">, 1980. Cell Culture and Somatic Cell Genetics of Plants. Academic Press Inc., New </w:t>
            </w:r>
            <w:r w:rsidRPr="009A5C11">
              <w:rPr>
                <w:rFonts w:ascii="Times New Roman" w:hAnsi="Times New Roman"/>
                <w:sz w:val="24"/>
                <w:szCs w:val="24"/>
              </w:rPr>
              <w:lastRenderedPageBreak/>
              <w:t xml:space="preserve">York. </w:t>
            </w:r>
          </w:p>
        </w:tc>
      </w:tr>
      <w:tr w:rsidR="00222262" w:rsidRPr="009A5C11" w:rsidTr="00F135E7">
        <w:trPr>
          <w:gridAfter w:val="1"/>
          <w:wAfter w:w="9" w:type="dxa"/>
          <w:trHeight w:val="350"/>
          <w:jc w:val="center"/>
        </w:trPr>
        <w:tc>
          <w:tcPr>
            <w:tcW w:w="418"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lastRenderedPageBreak/>
              <w:t>3</w:t>
            </w:r>
          </w:p>
        </w:tc>
        <w:tc>
          <w:tcPr>
            <w:tcW w:w="10118" w:type="dxa"/>
            <w:gridSpan w:val="22"/>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left="162" w:hanging="2"/>
              <w:rPr>
                <w:rFonts w:ascii="Times New Roman" w:hAnsi="Times New Roman"/>
                <w:sz w:val="24"/>
                <w:szCs w:val="24"/>
              </w:rPr>
            </w:pPr>
            <w:proofErr w:type="spellStart"/>
            <w:r w:rsidRPr="009A5C11">
              <w:rPr>
                <w:rFonts w:ascii="Times New Roman" w:hAnsi="Times New Roman"/>
                <w:sz w:val="24"/>
                <w:szCs w:val="24"/>
              </w:rPr>
              <w:t>Kalyanakumar</w:t>
            </w:r>
            <w:proofErr w:type="spellEnd"/>
            <w:r w:rsidRPr="009A5C11">
              <w:rPr>
                <w:rFonts w:ascii="Times New Roman" w:hAnsi="Times New Roman"/>
                <w:sz w:val="24"/>
                <w:szCs w:val="24"/>
              </w:rPr>
              <w:t xml:space="preserve"> De. 1997. An Introduction to Plant Tissue Culture, New Central Book Agency, Calcutta. </w:t>
            </w:r>
          </w:p>
        </w:tc>
      </w:tr>
      <w:tr w:rsidR="00222262" w:rsidRPr="009A5C11" w:rsidTr="00F135E7">
        <w:trPr>
          <w:gridAfter w:val="1"/>
          <w:wAfter w:w="9" w:type="dxa"/>
          <w:trHeight w:val="390"/>
          <w:jc w:val="center"/>
        </w:trPr>
        <w:tc>
          <w:tcPr>
            <w:tcW w:w="418"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4</w:t>
            </w:r>
          </w:p>
        </w:tc>
        <w:tc>
          <w:tcPr>
            <w:tcW w:w="10118" w:type="dxa"/>
            <w:gridSpan w:val="22"/>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left="162" w:hanging="2"/>
              <w:rPr>
                <w:rFonts w:ascii="Times New Roman" w:hAnsi="Times New Roman"/>
                <w:sz w:val="24"/>
                <w:szCs w:val="24"/>
              </w:rPr>
            </w:pPr>
            <w:r w:rsidRPr="009A5C11">
              <w:rPr>
                <w:rFonts w:ascii="Times New Roman" w:hAnsi="Times New Roman"/>
                <w:sz w:val="24"/>
                <w:szCs w:val="24"/>
              </w:rPr>
              <w:t xml:space="preserve">R.L.M. </w:t>
            </w:r>
            <w:proofErr w:type="spellStart"/>
            <w:r w:rsidRPr="009A5C11">
              <w:rPr>
                <w:rFonts w:ascii="Times New Roman" w:hAnsi="Times New Roman"/>
                <w:sz w:val="24"/>
                <w:szCs w:val="24"/>
              </w:rPr>
              <w:t>Pierik</w:t>
            </w:r>
            <w:proofErr w:type="spellEnd"/>
            <w:r w:rsidRPr="009A5C11">
              <w:rPr>
                <w:rFonts w:ascii="Times New Roman" w:hAnsi="Times New Roman"/>
                <w:sz w:val="24"/>
                <w:szCs w:val="24"/>
              </w:rPr>
              <w:t xml:space="preserve">, 1987. In vitro culture in higher plants. </w:t>
            </w:r>
            <w:proofErr w:type="spellStart"/>
            <w:r w:rsidRPr="009A5C11">
              <w:rPr>
                <w:rFonts w:ascii="Times New Roman" w:hAnsi="Times New Roman"/>
                <w:sz w:val="24"/>
                <w:szCs w:val="24"/>
              </w:rPr>
              <w:t>MartinusNijhoff</w:t>
            </w:r>
            <w:proofErr w:type="spellEnd"/>
            <w:r w:rsidRPr="009A5C11">
              <w:rPr>
                <w:rFonts w:ascii="Times New Roman" w:hAnsi="Times New Roman"/>
                <w:sz w:val="24"/>
                <w:szCs w:val="24"/>
              </w:rPr>
              <w:t xml:space="preserve"> Publishers, Boston.</w:t>
            </w:r>
          </w:p>
        </w:tc>
      </w:tr>
      <w:tr w:rsidR="00222262" w:rsidRPr="009A5C11" w:rsidTr="00F135E7">
        <w:trPr>
          <w:gridAfter w:val="1"/>
          <w:wAfter w:w="9" w:type="dxa"/>
          <w:trHeight w:val="515"/>
          <w:jc w:val="center"/>
        </w:trPr>
        <w:tc>
          <w:tcPr>
            <w:tcW w:w="418"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5</w:t>
            </w:r>
          </w:p>
        </w:tc>
        <w:tc>
          <w:tcPr>
            <w:tcW w:w="10118" w:type="dxa"/>
            <w:gridSpan w:val="22"/>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left="162" w:hanging="2"/>
              <w:rPr>
                <w:rFonts w:ascii="Times New Roman" w:hAnsi="Times New Roman"/>
                <w:sz w:val="24"/>
                <w:szCs w:val="24"/>
              </w:rPr>
            </w:pPr>
            <w:r w:rsidRPr="009A5C11">
              <w:rPr>
                <w:rFonts w:ascii="Times New Roman" w:hAnsi="Times New Roman"/>
                <w:sz w:val="24"/>
                <w:szCs w:val="24"/>
              </w:rPr>
              <w:t>Methods in cell biology; Volume 57, Animal cell culture methods, Ed. Jennie P. Mather, David Barnes, Academic press</w:t>
            </w:r>
          </w:p>
        </w:tc>
      </w:tr>
      <w:tr w:rsidR="00222262" w:rsidRPr="009A5C11" w:rsidTr="00F135E7">
        <w:trPr>
          <w:gridAfter w:val="1"/>
          <w:wAfter w:w="9" w:type="dxa"/>
          <w:trHeight w:val="332"/>
          <w:jc w:val="center"/>
        </w:trPr>
        <w:tc>
          <w:tcPr>
            <w:tcW w:w="418"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6</w:t>
            </w:r>
          </w:p>
        </w:tc>
        <w:tc>
          <w:tcPr>
            <w:tcW w:w="10118" w:type="dxa"/>
            <w:gridSpan w:val="22"/>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left="162" w:hanging="2"/>
              <w:rPr>
                <w:rFonts w:ascii="Times New Roman" w:hAnsi="Times New Roman"/>
                <w:sz w:val="24"/>
                <w:szCs w:val="24"/>
              </w:rPr>
            </w:pPr>
            <w:r w:rsidRPr="009A5C11">
              <w:rPr>
                <w:rFonts w:ascii="Times New Roman" w:hAnsi="Times New Roman"/>
                <w:sz w:val="24"/>
                <w:szCs w:val="24"/>
              </w:rPr>
              <w:t>Mammalian cell biotechnology; A practical approach, Ed. M. Butler, Oxford University press.</w:t>
            </w:r>
          </w:p>
        </w:tc>
      </w:tr>
      <w:tr w:rsidR="00222262" w:rsidRPr="009A5C11" w:rsidTr="00F135E7">
        <w:trPr>
          <w:gridAfter w:val="1"/>
          <w:wAfter w:w="9" w:type="dxa"/>
          <w:trHeight w:val="260"/>
          <w:jc w:val="center"/>
        </w:trPr>
        <w:tc>
          <w:tcPr>
            <w:tcW w:w="418"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7</w:t>
            </w:r>
          </w:p>
        </w:tc>
        <w:tc>
          <w:tcPr>
            <w:tcW w:w="10118" w:type="dxa"/>
            <w:gridSpan w:val="22"/>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left="162" w:hanging="2"/>
              <w:rPr>
                <w:rFonts w:ascii="Times New Roman" w:hAnsi="Times New Roman"/>
                <w:sz w:val="24"/>
                <w:szCs w:val="24"/>
              </w:rPr>
            </w:pPr>
            <w:r w:rsidRPr="009A5C11">
              <w:rPr>
                <w:rFonts w:ascii="Times New Roman" w:hAnsi="Times New Roman"/>
                <w:sz w:val="24"/>
                <w:szCs w:val="24"/>
              </w:rPr>
              <w:t xml:space="preserve">Stem Cells: Scientific Progress and Future Research Directions (http://stemcells.nih.gov/) </w:t>
            </w:r>
          </w:p>
        </w:tc>
      </w:tr>
      <w:tr w:rsidR="00222262" w:rsidRPr="009A5C11" w:rsidTr="00F135E7">
        <w:trPr>
          <w:gridAfter w:val="1"/>
          <w:wAfter w:w="9" w:type="dxa"/>
          <w:trHeight w:val="777"/>
          <w:jc w:val="center"/>
        </w:trPr>
        <w:tc>
          <w:tcPr>
            <w:tcW w:w="418"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8</w:t>
            </w:r>
          </w:p>
        </w:tc>
        <w:tc>
          <w:tcPr>
            <w:tcW w:w="10118" w:type="dxa"/>
            <w:gridSpan w:val="22"/>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left="162" w:hanging="2"/>
              <w:rPr>
                <w:rFonts w:ascii="Times New Roman" w:hAnsi="Times New Roman"/>
                <w:sz w:val="24"/>
                <w:szCs w:val="24"/>
              </w:rPr>
            </w:pPr>
            <w:r w:rsidRPr="009A5C11">
              <w:rPr>
                <w:rFonts w:ascii="Times New Roman" w:hAnsi="Times New Roman"/>
                <w:sz w:val="24"/>
                <w:szCs w:val="24"/>
              </w:rPr>
              <w:t xml:space="preserve">Essentials of Stem Cell Biology, 2nd Edition - Robert </w:t>
            </w:r>
            <w:proofErr w:type="spellStart"/>
            <w:r w:rsidRPr="009A5C11">
              <w:rPr>
                <w:rFonts w:ascii="Times New Roman" w:hAnsi="Times New Roman"/>
                <w:sz w:val="24"/>
                <w:szCs w:val="24"/>
              </w:rPr>
              <w:t>Lanza</w:t>
            </w:r>
            <w:proofErr w:type="spellEnd"/>
            <w:r w:rsidRPr="009A5C11">
              <w:rPr>
                <w:rFonts w:ascii="Times New Roman" w:hAnsi="Times New Roman"/>
                <w:sz w:val="24"/>
                <w:szCs w:val="24"/>
              </w:rPr>
              <w:t xml:space="preserve">, John Gearhart, </w:t>
            </w:r>
            <w:proofErr w:type="spellStart"/>
            <w:r w:rsidRPr="009A5C11">
              <w:rPr>
                <w:rFonts w:ascii="Times New Roman" w:hAnsi="Times New Roman"/>
                <w:sz w:val="24"/>
                <w:szCs w:val="24"/>
              </w:rPr>
              <w:t>Brigid</w:t>
            </w:r>
            <w:proofErr w:type="spellEnd"/>
            <w:r w:rsidRPr="009A5C11">
              <w:rPr>
                <w:rFonts w:ascii="Times New Roman" w:hAnsi="Times New Roman"/>
                <w:sz w:val="24"/>
                <w:szCs w:val="24"/>
              </w:rPr>
              <w:t xml:space="preserve"> Hogan, Douglas Melton, Roger Pedersen, E. </w:t>
            </w:r>
            <w:proofErr w:type="spellStart"/>
            <w:r w:rsidRPr="009A5C11">
              <w:rPr>
                <w:rFonts w:ascii="Times New Roman" w:hAnsi="Times New Roman"/>
                <w:sz w:val="24"/>
                <w:szCs w:val="24"/>
              </w:rPr>
              <w:t>Donnall</w:t>
            </w:r>
            <w:proofErr w:type="spellEnd"/>
            <w:r w:rsidRPr="009A5C11">
              <w:rPr>
                <w:rFonts w:ascii="Times New Roman" w:hAnsi="Times New Roman"/>
                <w:sz w:val="24"/>
                <w:szCs w:val="24"/>
              </w:rPr>
              <w:t xml:space="preserve"> Thomas, James Thomson and Sir Ian </w:t>
            </w:r>
            <w:proofErr w:type="spellStart"/>
            <w:r w:rsidRPr="009A5C11">
              <w:rPr>
                <w:rFonts w:ascii="Times New Roman" w:hAnsi="Times New Roman"/>
                <w:sz w:val="24"/>
                <w:szCs w:val="24"/>
              </w:rPr>
              <w:t>Wilmut</w:t>
            </w:r>
            <w:proofErr w:type="spellEnd"/>
            <w:r w:rsidRPr="009A5C11">
              <w:rPr>
                <w:rFonts w:ascii="Times New Roman" w:hAnsi="Times New Roman"/>
                <w:sz w:val="24"/>
                <w:szCs w:val="24"/>
              </w:rPr>
              <w:t xml:space="preserve"> (Academic Press)</w:t>
            </w:r>
          </w:p>
        </w:tc>
      </w:tr>
      <w:tr w:rsidR="00222262" w:rsidRPr="009A5C11" w:rsidTr="00F135E7">
        <w:trPr>
          <w:trHeight w:val="256"/>
          <w:jc w:val="center"/>
        </w:trPr>
        <w:tc>
          <w:tcPr>
            <w:tcW w:w="10545" w:type="dxa"/>
            <w:gridSpan w:val="24"/>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rPr>
                <w:rFonts w:ascii="Times New Roman" w:hAnsi="Times New Roman"/>
                <w:b/>
                <w:sz w:val="24"/>
                <w:szCs w:val="24"/>
              </w:rPr>
            </w:pPr>
            <w:r w:rsidRPr="009A5C11">
              <w:rPr>
                <w:rFonts w:ascii="Times New Roman" w:hAnsi="Times New Roman"/>
                <w:b/>
                <w:sz w:val="24"/>
                <w:szCs w:val="24"/>
              </w:rPr>
              <w:t>Related Online Contents [MOOC, SWAYAM, NPTEL, Websites etc.]</w:t>
            </w:r>
          </w:p>
        </w:tc>
      </w:tr>
      <w:tr w:rsidR="00222262" w:rsidRPr="009A5C11" w:rsidTr="00F135E7">
        <w:trPr>
          <w:trHeight w:val="259"/>
          <w:jc w:val="center"/>
        </w:trPr>
        <w:tc>
          <w:tcPr>
            <w:tcW w:w="785" w:type="dxa"/>
            <w:gridSpan w:val="3"/>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1</w:t>
            </w:r>
          </w:p>
        </w:tc>
        <w:tc>
          <w:tcPr>
            <w:tcW w:w="9760" w:type="dxa"/>
            <w:gridSpan w:val="21"/>
            <w:tcBorders>
              <w:top w:val="single" w:sz="4" w:space="0" w:color="000000"/>
              <w:left w:val="single" w:sz="4" w:space="0" w:color="000000"/>
              <w:bottom w:val="single" w:sz="4" w:space="0" w:color="000000"/>
              <w:right w:val="single" w:sz="4" w:space="0" w:color="000000"/>
            </w:tcBorders>
            <w:hideMark/>
          </w:tcPr>
          <w:p w:rsidR="00222262" w:rsidRPr="009A5C11" w:rsidRDefault="00BF3573" w:rsidP="00F135E7">
            <w:pPr>
              <w:spacing w:after="0"/>
              <w:ind w:left="155" w:hanging="2"/>
              <w:rPr>
                <w:rFonts w:ascii="Times New Roman" w:hAnsi="Times New Roman"/>
                <w:sz w:val="24"/>
                <w:szCs w:val="24"/>
              </w:rPr>
            </w:pPr>
            <w:hyperlink r:id="rId83" w:history="1">
              <w:r w:rsidR="00222262" w:rsidRPr="009A5C11">
                <w:rPr>
                  <w:rStyle w:val="Hyperlink"/>
                  <w:rFonts w:ascii="Times New Roman" w:hAnsi="Times New Roman"/>
                  <w:sz w:val="24"/>
                  <w:szCs w:val="24"/>
                </w:rPr>
                <w:t>https://actascientific.com/ASAG/pdf/ASAG-02-0156.pdf</w:t>
              </w:r>
            </w:hyperlink>
          </w:p>
        </w:tc>
      </w:tr>
      <w:tr w:rsidR="00222262" w:rsidRPr="009A5C11" w:rsidTr="00F135E7">
        <w:trPr>
          <w:trHeight w:val="256"/>
          <w:jc w:val="center"/>
        </w:trPr>
        <w:tc>
          <w:tcPr>
            <w:tcW w:w="785" w:type="dxa"/>
            <w:gridSpan w:val="3"/>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2</w:t>
            </w:r>
          </w:p>
        </w:tc>
        <w:tc>
          <w:tcPr>
            <w:tcW w:w="9760" w:type="dxa"/>
            <w:gridSpan w:val="21"/>
            <w:tcBorders>
              <w:top w:val="single" w:sz="4" w:space="0" w:color="000000"/>
              <w:left w:val="single" w:sz="4" w:space="0" w:color="000000"/>
              <w:bottom w:val="single" w:sz="4" w:space="0" w:color="000000"/>
              <w:right w:val="single" w:sz="4" w:space="0" w:color="000000"/>
            </w:tcBorders>
            <w:hideMark/>
          </w:tcPr>
          <w:p w:rsidR="00222262" w:rsidRPr="009A5C11" w:rsidRDefault="00BF3573" w:rsidP="00F135E7">
            <w:pPr>
              <w:spacing w:after="0"/>
              <w:ind w:left="155" w:hanging="2"/>
              <w:rPr>
                <w:rFonts w:ascii="Times New Roman" w:hAnsi="Times New Roman"/>
                <w:sz w:val="24"/>
                <w:szCs w:val="24"/>
              </w:rPr>
            </w:pPr>
            <w:hyperlink r:id="rId84" w:history="1">
              <w:r w:rsidR="00222262" w:rsidRPr="009A5C11">
                <w:rPr>
                  <w:rStyle w:val="Hyperlink"/>
                  <w:rFonts w:ascii="Times New Roman" w:hAnsi="Times New Roman"/>
                  <w:sz w:val="24"/>
                  <w:szCs w:val="24"/>
                </w:rPr>
                <w:t>https://www.sciencedirect.com/science/article/pii/S2214317319300940</w:t>
              </w:r>
            </w:hyperlink>
          </w:p>
        </w:tc>
      </w:tr>
      <w:tr w:rsidR="00222262" w:rsidRPr="009A5C11" w:rsidTr="00F135E7">
        <w:trPr>
          <w:trHeight w:val="261"/>
          <w:jc w:val="center"/>
        </w:trPr>
        <w:tc>
          <w:tcPr>
            <w:tcW w:w="785" w:type="dxa"/>
            <w:gridSpan w:val="3"/>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3</w:t>
            </w:r>
          </w:p>
        </w:tc>
        <w:tc>
          <w:tcPr>
            <w:tcW w:w="9760" w:type="dxa"/>
            <w:gridSpan w:val="21"/>
            <w:tcBorders>
              <w:top w:val="single" w:sz="4" w:space="0" w:color="000000"/>
              <w:left w:val="single" w:sz="4" w:space="0" w:color="000000"/>
              <w:bottom w:val="single" w:sz="4" w:space="0" w:color="000000"/>
              <w:right w:val="single" w:sz="4" w:space="0" w:color="000000"/>
            </w:tcBorders>
            <w:hideMark/>
          </w:tcPr>
          <w:p w:rsidR="00222262" w:rsidRPr="009A5C11" w:rsidRDefault="00BF3573" w:rsidP="00F135E7">
            <w:pPr>
              <w:spacing w:after="0"/>
              <w:ind w:left="155" w:hanging="2"/>
              <w:rPr>
                <w:rFonts w:ascii="Times New Roman" w:hAnsi="Times New Roman"/>
                <w:sz w:val="24"/>
                <w:szCs w:val="24"/>
              </w:rPr>
            </w:pPr>
            <w:hyperlink r:id="rId85" w:history="1">
              <w:r w:rsidR="00222262" w:rsidRPr="009A5C11">
                <w:rPr>
                  <w:rStyle w:val="Hyperlink"/>
                  <w:rFonts w:ascii="Times New Roman" w:hAnsi="Times New Roman"/>
                  <w:sz w:val="24"/>
                  <w:szCs w:val="24"/>
                </w:rPr>
                <w:t>https://www.nature.com/articles/s41598-020-60278-x</w:t>
              </w:r>
            </w:hyperlink>
          </w:p>
        </w:tc>
      </w:tr>
      <w:tr w:rsidR="00222262" w:rsidRPr="009A5C11" w:rsidTr="00F135E7">
        <w:trPr>
          <w:trHeight w:val="256"/>
          <w:jc w:val="center"/>
        </w:trPr>
        <w:tc>
          <w:tcPr>
            <w:tcW w:w="785" w:type="dxa"/>
            <w:gridSpan w:val="3"/>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4</w:t>
            </w:r>
          </w:p>
        </w:tc>
        <w:tc>
          <w:tcPr>
            <w:tcW w:w="9760" w:type="dxa"/>
            <w:gridSpan w:val="21"/>
            <w:tcBorders>
              <w:top w:val="single" w:sz="4" w:space="0" w:color="000000"/>
              <w:left w:val="single" w:sz="4" w:space="0" w:color="000000"/>
              <w:bottom w:val="single" w:sz="4" w:space="0" w:color="000000"/>
              <w:right w:val="single" w:sz="4" w:space="0" w:color="000000"/>
            </w:tcBorders>
            <w:hideMark/>
          </w:tcPr>
          <w:p w:rsidR="00222262" w:rsidRPr="009A5C11" w:rsidRDefault="00BF3573" w:rsidP="00F135E7">
            <w:pPr>
              <w:spacing w:after="0"/>
              <w:ind w:left="155" w:hanging="2"/>
              <w:rPr>
                <w:rFonts w:ascii="Times New Roman" w:hAnsi="Times New Roman"/>
                <w:sz w:val="24"/>
                <w:szCs w:val="24"/>
              </w:rPr>
            </w:pPr>
            <w:hyperlink r:id="rId86" w:history="1">
              <w:r w:rsidR="00222262" w:rsidRPr="009A5C11">
                <w:rPr>
                  <w:rStyle w:val="Hyperlink"/>
                  <w:rFonts w:ascii="Times New Roman" w:hAnsi="Times New Roman"/>
                  <w:sz w:val="24"/>
                  <w:szCs w:val="24"/>
                </w:rPr>
                <w:t>https://www.frontiersin.org/articles/10.3389/fpls.2016.00274/full</w:t>
              </w:r>
            </w:hyperlink>
          </w:p>
        </w:tc>
      </w:tr>
      <w:tr w:rsidR="00222262" w:rsidRPr="009A5C11" w:rsidTr="00F135E7">
        <w:trPr>
          <w:trHeight w:val="397"/>
          <w:jc w:val="center"/>
        </w:trPr>
        <w:tc>
          <w:tcPr>
            <w:tcW w:w="10545" w:type="dxa"/>
            <w:gridSpan w:val="24"/>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rPr>
                <w:rFonts w:ascii="Times New Roman" w:hAnsi="Times New Roman"/>
                <w:b/>
                <w:sz w:val="24"/>
                <w:szCs w:val="24"/>
              </w:rPr>
            </w:pPr>
            <w:r w:rsidRPr="009A5C11">
              <w:rPr>
                <w:rFonts w:ascii="Times New Roman" w:hAnsi="Times New Roman"/>
                <w:sz w:val="24"/>
                <w:szCs w:val="24"/>
              </w:rPr>
              <w:t xml:space="preserve">Course Designed By: </w:t>
            </w:r>
            <w:r w:rsidRPr="009A5C11">
              <w:rPr>
                <w:rFonts w:ascii="Times New Roman" w:hAnsi="Times New Roman"/>
                <w:b/>
                <w:sz w:val="24"/>
                <w:szCs w:val="24"/>
              </w:rPr>
              <w:t>Dr. G. Kapildev</w:t>
            </w:r>
          </w:p>
        </w:tc>
      </w:tr>
      <w:tr w:rsidR="00222262" w:rsidRPr="009A5C11" w:rsidTr="00F135E7">
        <w:trPr>
          <w:trHeight w:val="342"/>
          <w:jc w:val="center"/>
        </w:trPr>
        <w:tc>
          <w:tcPr>
            <w:tcW w:w="10545" w:type="dxa"/>
            <w:gridSpan w:val="24"/>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rPr>
                <w:rFonts w:ascii="Times New Roman" w:hAnsi="Times New Roman"/>
                <w:b/>
                <w:sz w:val="24"/>
                <w:szCs w:val="24"/>
              </w:rPr>
            </w:pPr>
            <w:r w:rsidRPr="009A5C11">
              <w:rPr>
                <w:rFonts w:ascii="Times New Roman" w:hAnsi="Times New Roman"/>
                <w:b/>
                <w:sz w:val="24"/>
                <w:szCs w:val="24"/>
              </w:rPr>
              <w:t>Mapping with Programme Outcomes</w:t>
            </w:r>
          </w:p>
        </w:tc>
      </w:tr>
      <w:tr w:rsidR="00222262" w:rsidRPr="009A5C11" w:rsidTr="00F135E7">
        <w:trPr>
          <w:trHeight w:val="256"/>
          <w:jc w:val="center"/>
        </w:trPr>
        <w:tc>
          <w:tcPr>
            <w:tcW w:w="961" w:type="dxa"/>
            <w:gridSpan w:val="5"/>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b/>
                <w:sz w:val="24"/>
                <w:szCs w:val="24"/>
              </w:rPr>
            </w:pPr>
            <w:r w:rsidRPr="009A5C11">
              <w:rPr>
                <w:rFonts w:ascii="Times New Roman" w:hAnsi="Times New Roman"/>
                <w:b/>
                <w:sz w:val="24"/>
                <w:szCs w:val="24"/>
              </w:rPr>
              <w:t>Cos</w:t>
            </w:r>
          </w:p>
        </w:tc>
        <w:tc>
          <w:tcPr>
            <w:tcW w:w="1370" w:type="dxa"/>
            <w:gridSpan w:val="3"/>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b/>
                <w:sz w:val="24"/>
                <w:szCs w:val="24"/>
              </w:rPr>
            </w:pPr>
            <w:r w:rsidRPr="009A5C11">
              <w:rPr>
                <w:rFonts w:ascii="Times New Roman" w:hAnsi="Times New Roman"/>
                <w:b/>
                <w:sz w:val="24"/>
                <w:szCs w:val="24"/>
              </w:rPr>
              <w:t>PO1</w:t>
            </w:r>
          </w:p>
        </w:tc>
        <w:tc>
          <w:tcPr>
            <w:tcW w:w="1368" w:type="dxa"/>
            <w:gridSpan w:val="2"/>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b/>
                <w:sz w:val="24"/>
                <w:szCs w:val="24"/>
              </w:rPr>
            </w:pPr>
            <w:r w:rsidRPr="009A5C11">
              <w:rPr>
                <w:rFonts w:ascii="Times New Roman" w:hAnsi="Times New Roman"/>
                <w:b/>
                <w:sz w:val="24"/>
                <w:szCs w:val="24"/>
              </w:rPr>
              <w:t>PO2</w:t>
            </w:r>
          </w:p>
        </w:tc>
        <w:tc>
          <w:tcPr>
            <w:tcW w:w="1369"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b/>
                <w:sz w:val="24"/>
                <w:szCs w:val="24"/>
              </w:rPr>
            </w:pPr>
            <w:r w:rsidRPr="009A5C11">
              <w:rPr>
                <w:rFonts w:ascii="Times New Roman" w:hAnsi="Times New Roman"/>
                <w:b/>
                <w:sz w:val="24"/>
                <w:szCs w:val="24"/>
              </w:rPr>
              <w:t>PO3</w:t>
            </w:r>
          </w:p>
        </w:tc>
        <w:tc>
          <w:tcPr>
            <w:tcW w:w="1369"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b/>
                <w:sz w:val="24"/>
                <w:szCs w:val="24"/>
              </w:rPr>
            </w:pPr>
            <w:r w:rsidRPr="009A5C11">
              <w:rPr>
                <w:rFonts w:ascii="Times New Roman" w:hAnsi="Times New Roman"/>
                <w:b/>
                <w:sz w:val="24"/>
                <w:szCs w:val="24"/>
              </w:rPr>
              <w:t>PO4</w:t>
            </w:r>
          </w:p>
        </w:tc>
        <w:tc>
          <w:tcPr>
            <w:tcW w:w="1369"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b/>
                <w:sz w:val="24"/>
                <w:szCs w:val="24"/>
              </w:rPr>
            </w:pPr>
            <w:r w:rsidRPr="009A5C11">
              <w:rPr>
                <w:rFonts w:ascii="Times New Roman" w:hAnsi="Times New Roman"/>
                <w:b/>
                <w:sz w:val="24"/>
                <w:szCs w:val="24"/>
              </w:rPr>
              <w:t>PO5</w:t>
            </w:r>
          </w:p>
        </w:tc>
        <w:tc>
          <w:tcPr>
            <w:tcW w:w="1368" w:type="dxa"/>
            <w:gridSpan w:val="6"/>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b/>
                <w:sz w:val="24"/>
                <w:szCs w:val="24"/>
              </w:rPr>
            </w:pPr>
            <w:r w:rsidRPr="009A5C11">
              <w:rPr>
                <w:rFonts w:ascii="Times New Roman" w:hAnsi="Times New Roman"/>
                <w:b/>
                <w:sz w:val="24"/>
                <w:szCs w:val="24"/>
              </w:rPr>
              <w:t>PO6</w:t>
            </w:r>
          </w:p>
        </w:tc>
        <w:tc>
          <w:tcPr>
            <w:tcW w:w="1371" w:type="dxa"/>
            <w:gridSpan w:val="5"/>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b/>
                <w:sz w:val="24"/>
                <w:szCs w:val="24"/>
              </w:rPr>
            </w:pPr>
            <w:r w:rsidRPr="009A5C11">
              <w:rPr>
                <w:rFonts w:ascii="Times New Roman" w:hAnsi="Times New Roman"/>
                <w:b/>
                <w:sz w:val="24"/>
                <w:szCs w:val="24"/>
              </w:rPr>
              <w:t>PO7</w:t>
            </w:r>
          </w:p>
        </w:tc>
      </w:tr>
      <w:tr w:rsidR="00222262" w:rsidRPr="009A5C11" w:rsidTr="00F135E7">
        <w:trPr>
          <w:trHeight w:val="261"/>
          <w:jc w:val="center"/>
        </w:trPr>
        <w:tc>
          <w:tcPr>
            <w:tcW w:w="961" w:type="dxa"/>
            <w:gridSpan w:val="5"/>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b/>
                <w:sz w:val="24"/>
                <w:szCs w:val="24"/>
              </w:rPr>
            </w:pPr>
            <w:r w:rsidRPr="009A5C11">
              <w:rPr>
                <w:rFonts w:ascii="Times New Roman" w:hAnsi="Times New Roman"/>
                <w:b/>
                <w:sz w:val="24"/>
                <w:szCs w:val="24"/>
              </w:rPr>
              <w:t>CO1</w:t>
            </w:r>
          </w:p>
        </w:tc>
        <w:tc>
          <w:tcPr>
            <w:tcW w:w="1370" w:type="dxa"/>
            <w:gridSpan w:val="3"/>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L</w:t>
            </w:r>
          </w:p>
        </w:tc>
        <w:tc>
          <w:tcPr>
            <w:tcW w:w="1368" w:type="dxa"/>
            <w:gridSpan w:val="2"/>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L</w:t>
            </w:r>
          </w:p>
        </w:tc>
        <w:tc>
          <w:tcPr>
            <w:tcW w:w="1369"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L</w:t>
            </w:r>
          </w:p>
        </w:tc>
        <w:tc>
          <w:tcPr>
            <w:tcW w:w="1369"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S</w:t>
            </w:r>
          </w:p>
        </w:tc>
        <w:tc>
          <w:tcPr>
            <w:tcW w:w="1369"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L</w:t>
            </w:r>
          </w:p>
        </w:tc>
        <w:tc>
          <w:tcPr>
            <w:tcW w:w="1368" w:type="dxa"/>
            <w:gridSpan w:val="6"/>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L</w:t>
            </w:r>
          </w:p>
        </w:tc>
        <w:tc>
          <w:tcPr>
            <w:tcW w:w="1371" w:type="dxa"/>
            <w:gridSpan w:val="5"/>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L</w:t>
            </w:r>
          </w:p>
        </w:tc>
      </w:tr>
      <w:tr w:rsidR="00222262" w:rsidRPr="009A5C11" w:rsidTr="00F135E7">
        <w:trPr>
          <w:trHeight w:val="256"/>
          <w:jc w:val="center"/>
        </w:trPr>
        <w:tc>
          <w:tcPr>
            <w:tcW w:w="961" w:type="dxa"/>
            <w:gridSpan w:val="5"/>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b/>
                <w:sz w:val="24"/>
                <w:szCs w:val="24"/>
              </w:rPr>
            </w:pPr>
            <w:r w:rsidRPr="009A5C11">
              <w:rPr>
                <w:rFonts w:ascii="Times New Roman" w:hAnsi="Times New Roman"/>
                <w:b/>
                <w:sz w:val="24"/>
                <w:szCs w:val="24"/>
              </w:rPr>
              <w:t>CO2</w:t>
            </w:r>
          </w:p>
        </w:tc>
        <w:tc>
          <w:tcPr>
            <w:tcW w:w="1370" w:type="dxa"/>
            <w:gridSpan w:val="3"/>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L</w:t>
            </w:r>
          </w:p>
        </w:tc>
        <w:tc>
          <w:tcPr>
            <w:tcW w:w="1368" w:type="dxa"/>
            <w:gridSpan w:val="2"/>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L</w:t>
            </w:r>
          </w:p>
        </w:tc>
        <w:tc>
          <w:tcPr>
            <w:tcW w:w="1369"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L</w:t>
            </w:r>
          </w:p>
        </w:tc>
        <w:tc>
          <w:tcPr>
            <w:tcW w:w="1369"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S</w:t>
            </w:r>
          </w:p>
        </w:tc>
        <w:tc>
          <w:tcPr>
            <w:tcW w:w="1369"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L</w:t>
            </w:r>
          </w:p>
        </w:tc>
        <w:tc>
          <w:tcPr>
            <w:tcW w:w="1368" w:type="dxa"/>
            <w:gridSpan w:val="6"/>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L</w:t>
            </w:r>
          </w:p>
        </w:tc>
        <w:tc>
          <w:tcPr>
            <w:tcW w:w="1371" w:type="dxa"/>
            <w:gridSpan w:val="5"/>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L</w:t>
            </w:r>
          </w:p>
        </w:tc>
      </w:tr>
      <w:tr w:rsidR="00222262" w:rsidRPr="009A5C11" w:rsidTr="00F135E7">
        <w:trPr>
          <w:trHeight w:val="258"/>
          <w:jc w:val="center"/>
        </w:trPr>
        <w:tc>
          <w:tcPr>
            <w:tcW w:w="961" w:type="dxa"/>
            <w:gridSpan w:val="5"/>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b/>
                <w:sz w:val="24"/>
                <w:szCs w:val="24"/>
              </w:rPr>
            </w:pPr>
            <w:r w:rsidRPr="009A5C11">
              <w:rPr>
                <w:rFonts w:ascii="Times New Roman" w:hAnsi="Times New Roman"/>
                <w:b/>
                <w:sz w:val="24"/>
                <w:szCs w:val="24"/>
              </w:rPr>
              <w:t>CO3</w:t>
            </w:r>
          </w:p>
        </w:tc>
        <w:tc>
          <w:tcPr>
            <w:tcW w:w="1370" w:type="dxa"/>
            <w:gridSpan w:val="3"/>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L</w:t>
            </w:r>
          </w:p>
        </w:tc>
        <w:tc>
          <w:tcPr>
            <w:tcW w:w="1368" w:type="dxa"/>
            <w:gridSpan w:val="2"/>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L</w:t>
            </w:r>
          </w:p>
        </w:tc>
        <w:tc>
          <w:tcPr>
            <w:tcW w:w="1369"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L</w:t>
            </w:r>
          </w:p>
        </w:tc>
        <w:tc>
          <w:tcPr>
            <w:tcW w:w="1369"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S</w:t>
            </w:r>
          </w:p>
        </w:tc>
        <w:tc>
          <w:tcPr>
            <w:tcW w:w="1369"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L</w:t>
            </w:r>
          </w:p>
        </w:tc>
        <w:tc>
          <w:tcPr>
            <w:tcW w:w="1368" w:type="dxa"/>
            <w:gridSpan w:val="6"/>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L</w:t>
            </w:r>
          </w:p>
        </w:tc>
        <w:tc>
          <w:tcPr>
            <w:tcW w:w="1371" w:type="dxa"/>
            <w:gridSpan w:val="5"/>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M</w:t>
            </w:r>
          </w:p>
        </w:tc>
      </w:tr>
      <w:tr w:rsidR="00222262" w:rsidRPr="009A5C11" w:rsidTr="00F135E7">
        <w:trPr>
          <w:trHeight w:val="256"/>
          <w:jc w:val="center"/>
        </w:trPr>
        <w:tc>
          <w:tcPr>
            <w:tcW w:w="961" w:type="dxa"/>
            <w:gridSpan w:val="5"/>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b/>
                <w:sz w:val="24"/>
                <w:szCs w:val="24"/>
              </w:rPr>
            </w:pPr>
            <w:r w:rsidRPr="009A5C11">
              <w:rPr>
                <w:rFonts w:ascii="Times New Roman" w:hAnsi="Times New Roman"/>
                <w:b/>
                <w:sz w:val="24"/>
                <w:szCs w:val="24"/>
              </w:rPr>
              <w:t>CO4</w:t>
            </w:r>
          </w:p>
        </w:tc>
        <w:tc>
          <w:tcPr>
            <w:tcW w:w="1370" w:type="dxa"/>
            <w:gridSpan w:val="3"/>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L</w:t>
            </w:r>
          </w:p>
        </w:tc>
        <w:tc>
          <w:tcPr>
            <w:tcW w:w="1368" w:type="dxa"/>
            <w:gridSpan w:val="2"/>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L</w:t>
            </w:r>
          </w:p>
        </w:tc>
        <w:tc>
          <w:tcPr>
            <w:tcW w:w="1369"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L</w:t>
            </w:r>
          </w:p>
        </w:tc>
        <w:tc>
          <w:tcPr>
            <w:tcW w:w="1369"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S</w:t>
            </w:r>
          </w:p>
        </w:tc>
        <w:tc>
          <w:tcPr>
            <w:tcW w:w="1369"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L</w:t>
            </w:r>
          </w:p>
        </w:tc>
        <w:tc>
          <w:tcPr>
            <w:tcW w:w="1368" w:type="dxa"/>
            <w:gridSpan w:val="6"/>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L</w:t>
            </w:r>
          </w:p>
        </w:tc>
        <w:tc>
          <w:tcPr>
            <w:tcW w:w="1371" w:type="dxa"/>
            <w:gridSpan w:val="5"/>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M</w:t>
            </w:r>
          </w:p>
        </w:tc>
      </w:tr>
      <w:tr w:rsidR="00222262" w:rsidRPr="009A5C11" w:rsidTr="00F135E7">
        <w:trPr>
          <w:trHeight w:val="256"/>
          <w:jc w:val="center"/>
        </w:trPr>
        <w:tc>
          <w:tcPr>
            <w:tcW w:w="961" w:type="dxa"/>
            <w:gridSpan w:val="5"/>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b/>
                <w:sz w:val="24"/>
                <w:szCs w:val="24"/>
              </w:rPr>
            </w:pPr>
            <w:r w:rsidRPr="009A5C11">
              <w:rPr>
                <w:rFonts w:ascii="Times New Roman" w:hAnsi="Times New Roman"/>
                <w:b/>
                <w:sz w:val="24"/>
                <w:szCs w:val="24"/>
              </w:rPr>
              <w:t>CO5</w:t>
            </w:r>
          </w:p>
        </w:tc>
        <w:tc>
          <w:tcPr>
            <w:tcW w:w="1370" w:type="dxa"/>
            <w:gridSpan w:val="3"/>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L</w:t>
            </w:r>
          </w:p>
        </w:tc>
        <w:tc>
          <w:tcPr>
            <w:tcW w:w="1368" w:type="dxa"/>
            <w:gridSpan w:val="2"/>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L</w:t>
            </w:r>
          </w:p>
        </w:tc>
        <w:tc>
          <w:tcPr>
            <w:tcW w:w="1369"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L</w:t>
            </w:r>
          </w:p>
        </w:tc>
        <w:tc>
          <w:tcPr>
            <w:tcW w:w="1369"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S</w:t>
            </w:r>
          </w:p>
        </w:tc>
        <w:tc>
          <w:tcPr>
            <w:tcW w:w="1369" w:type="dxa"/>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L</w:t>
            </w:r>
          </w:p>
        </w:tc>
        <w:tc>
          <w:tcPr>
            <w:tcW w:w="1368" w:type="dxa"/>
            <w:gridSpan w:val="6"/>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L</w:t>
            </w:r>
          </w:p>
        </w:tc>
        <w:tc>
          <w:tcPr>
            <w:tcW w:w="1371" w:type="dxa"/>
            <w:gridSpan w:val="5"/>
            <w:tcBorders>
              <w:top w:val="single" w:sz="4" w:space="0" w:color="000000"/>
              <w:left w:val="single" w:sz="4" w:space="0" w:color="000000"/>
              <w:bottom w:val="single" w:sz="4" w:space="0" w:color="000000"/>
              <w:right w:val="single" w:sz="4" w:space="0" w:color="000000"/>
            </w:tcBorders>
            <w:hideMark/>
          </w:tcPr>
          <w:p w:rsidR="00222262" w:rsidRPr="009A5C11" w:rsidRDefault="00222262" w:rsidP="00F135E7">
            <w:pPr>
              <w:spacing w:after="0"/>
              <w:ind w:hanging="2"/>
              <w:jc w:val="center"/>
              <w:rPr>
                <w:rFonts w:ascii="Times New Roman" w:hAnsi="Times New Roman"/>
                <w:sz w:val="24"/>
                <w:szCs w:val="24"/>
              </w:rPr>
            </w:pPr>
            <w:r w:rsidRPr="009A5C11">
              <w:rPr>
                <w:rFonts w:ascii="Times New Roman" w:hAnsi="Times New Roman"/>
                <w:sz w:val="24"/>
                <w:szCs w:val="24"/>
              </w:rPr>
              <w:t>L</w:t>
            </w:r>
          </w:p>
        </w:tc>
      </w:tr>
    </w:tbl>
    <w:p w:rsidR="00222262" w:rsidRDefault="00222262" w:rsidP="00546F8E">
      <w:pPr>
        <w:spacing w:after="0"/>
        <w:ind w:hanging="2"/>
        <w:rPr>
          <w:rFonts w:ascii="Times New Roman" w:hAnsi="Times New Roman" w:cs="Times New Roman"/>
        </w:rPr>
      </w:pPr>
    </w:p>
    <w:p w:rsidR="00222262" w:rsidRDefault="00222262" w:rsidP="00222262">
      <w:pPr>
        <w:ind w:hanging="2"/>
        <w:rPr>
          <w:rFonts w:ascii="Times New Roman" w:hAnsi="Times New Roman"/>
          <w:sz w:val="24"/>
          <w:szCs w:val="24"/>
        </w:rPr>
      </w:pPr>
      <w:r>
        <w:rPr>
          <w:rFonts w:ascii="Times New Roman" w:hAnsi="Times New Roman"/>
          <w:sz w:val="24"/>
          <w:szCs w:val="24"/>
        </w:rPr>
        <w:t>*S-Strong; M-Medium; L-Low</w:t>
      </w:r>
    </w:p>
    <w:p w:rsidR="00222262" w:rsidRDefault="00222262">
      <w:pPr>
        <w:rPr>
          <w:rFonts w:ascii="Times New Roman" w:hAnsi="Times New Roman" w:cs="Times New Roman"/>
        </w:rPr>
      </w:pPr>
      <w:r>
        <w:rPr>
          <w:rFonts w:ascii="Times New Roman" w:hAnsi="Times New Roman" w:cs="Times New Roman"/>
        </w:rPr>
        <w:br w:type="page"/>
      </w:r>
    </w:p>
    <w:tbl>
      <w:tblPr>
        <w:tblW w:w="99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45"/>
        <w:gridCol w:w="125"/>
        <w:gridCol w:w="595"/>
        <w:gridCol w:w="37"/>
        <w:gridCol w:w="1170"/>
        <w:gridCol w:w="593"/>
        <w:gridCol w:w="307"/>
        <w:gridCol w:w="900"/>
        <w:gridCol w:w="990"/>
        <w:gridCol w:w="810"/>
        <w:gridCol w:w="810"/>
        <w:gridCol w:w="103"/>
        <w:gridCol w:w="105"/>
        <w:gridCol w:w="602"/>
        <w:gridCol w:w="58"/>
        <w:gridCol w:w="105"/>
        <w:gridCol w:w="270"/>
        <w:gridCol w:w="105"/>
        <w:gridCol w:w="105"/>
        <w:gridCol w:w="167"/>
        <w:gridCol w:w="413"/>
        <w:gridCol w:w="260"/>
        <w:gridCol w:w="47"/>
        <w:gridCol w:w="388"/>
        <w:gridCol w:w="450"/>
      </w:tblGrid>
      <w:tr w:rsidR="00222262" w:rsidRPr="00415F9A" w:rsidTr="00F135E7">
        <w:trPr>
          <w:cantSplit/>
          <w:trHeight w:val="350"/>
          <w:jc w:val="center"/>
        </w:trPr>
        <w:tc>
          <w:tcPr>
            <w:tcW w:w="1165" w:type="dxa"/>
            <w:gridSpan w:val="3"/>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jc w:val="center"/>
              <w:rPr>
                <w:rFonts w:ascii="Times New Roman" w:hAnsi="Times New Roman"/>
                <w:sz w:val="24"/>
                <w:szCs w:val="24"/>
              </w:rPr>
            </w:pPr>
            <w:r w:rsidRPr="00415F9A">
              <w:rPr>
                <w:rFonts w:ascii="Times New Roman" w:hAnsi="Times New Roman"/>
                <w:b/>
                <w:sz w:val="24"/>
                <w:szCs w:val="24"/>
              </w:rPr>
              <w:lastRenderedPageBreak/>
              <w:t>Course code</w:t>
            </w:r>
          </w:p>
        </w:tc>
        <w:tc>
          <w:tcPr>
            <w:tcW w:w="1800" w:type="dxa"/>
            <w:gridSpan w:val="3"/>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jc w:val="center"/>
              <w:rPr>
                <w:rFonts w:ascii="Times New Roman" w:hAnsi="Times New Roman"/>
                <w:sz w:val="24"/>
                <w:szCs w:val="24"/>
              </w:rPr>
            </w:pPr>
            <w:r>
              <w:rPr>
                <w:rFonts w:ascii="Times New Roman" w:hAnsi="Times New Roman"/>
                <w:b/>
                <w:sz w:val="24"/>
                <w:szCs w:val="24"/>
              </w:rPr>
              <w:t>25</w:t>
            </w:r>
            <w:r w:rsidRPr="00415F9A">
              <w:rPr>
                <w:rFonts w:ascii="Times New Roman" w:hAnsi="Times New Roman"/>
                <w:b/>
                <w:sz w:val="24"/>
                <w:szCs w:val="24"/>
              </w:rPr>
              <w:t>MBTBC12</w:t>
            </w:r>
          </w:p>
        </w:tc>
        <w:tc>
          <w:tcPr>
            <w:tcW w:w="3920" w:type="dxa"/>
            <w:gridSpan w:val="6"/>
            <w:vMerge w:val="restart"/>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jc w:val="center"/>
              <w:rPr>
                <w:rFonts w:ascii="Times New Roman" w:hAnsi="Times New Roman"/>
                <w:sz w:val="24"/>
                <w:szCs w:val="24"/>
              </w:rPr>
            </w:pPr>
            <w:r w:rsidRPr="00415F9A">
              <w:rPr>
                <w:rFonts w:ascii="Times New Roman" w:hAnsi="Times New Roman"/>
                <w:b/>
                <w:sz w:val="24"/>
                <w:szCs w:val="24"/>
              </w:rPr>
              <w:t>Molecular techniques and Biostatistics</w:t>
            </w:r>
          </w:p>
        </w:tc>
        <w:tc>
          <w:tcPr>
            <w:tcW w:w="1350" w:type="dxa"/>
            <w:gridSpan w:val="7"/>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jc w:val="center"/>
              <w:rPr>
                <w:rFonts w:ascii="Times New Roman" w:hAnsi="Times New Roman"/>
                <w:sz w:val="24"/>
                <w:szCs w:val="24"/>
              </w:rPr>
            </w:pPr>
            <w:r w:rsidRPr="00415F9A">
              <w:rPr>
                <w:rFonts w:ascii="Times New Roman" w:hAnsi="Times New Roman"/>
                <w:b/>
                <w:sz w:val="24"/>
                <w:szCs w:val="24"/>
              </w:rPr>
              <w:t>L</w:t>
            </w:r>
          </w:p>
        </w:tc>
        <w:tc>
          <w:tcPr>
            <w:tcW w:w="840" w:type="dxa"/>
            <w:gridSpan w:val="3"/>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jc w:val="center"/>
              <w:rPr>
                <w:rFonts w:ascii="Times New Roman" w:hAnsi="Times New Roman"/>
                <w:sz w:val="24"/>
                <w:szCs w:val="24"/>
              </w:rPr>
            </w:pPr>
            <w:r w:rsidRPr="00415F9A">
              <w:rPr>
                <w:rFonts w:ascii="Times New Roman" w:hAnsi="Times New Roman"/>
                <w:b/>
                <w:sz w:val="24"/>
                <w:szCs w:val="24"/>
              </w:rPr>
              <w:t>T</w:t>
            </w:r>
          </w:p>
        </w:tc>
        <w:tc>
          <w:tcPr>
            <w:tcW w:w="435" w:type="dxa"/>
            <w:gridSpan w:val="2"/>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jc w:val="center"/>
              <w:rPr>
                <w:rFonts w:ascii="Times New Roman" w:hAnsi="Times New Roman"/>
                <w:sz w:val="24"/>
                <w:szCs w:val="24"/>
              </w:rPr>
            </w:pPr>
            <w:r w:rsidRPr="00415F9A">
              <w:rPr>
                <w:rFonts w:ascii="Times New Roman" w:hAnsi="Times New Roman"/>
                <w:b/>
                <w:sz w:val="24"/>
                <w:szCs w:val="24"/>
              </w:rPr>
              <w:t>P</w:t>
            </w:r>
          </w:p>
        </w:tc>
        <w:tc>
          <w:tcPr>
            <w:tcW w:w="450" w:type="dxa"/>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jc w:val="center"/>
              <w:rPr>
                <w:rFonts w:ascii="Times New Roman" w:hAnsi="Times New Roman"/>
                <w:sz w:val="24"/>
                <w:szCs w:val="24"/>
              </w:rPr>
            </w:pPr>
            <w:r w:rsidRPr="00415F9A">
              <w:rPr>
                <w:rFonts w:ascii="Times New Roman" w:hAnsi="Times New Roman"/>
                <w:b/>
                <w:sz w:val="24"/>
                <w:szCs w:val="24"/>
              </w:rPr>
              <w:t>C</w:t>
            </w:r>
          </w:p>
        </w:tc>
      </w:tr>
      <w:tr w:rsidR="00222262" w:rsidRPr="00415F9A" w:rsidTr="00F135E7">
        <w:trPr>
          <w:cantSplit/>
          <w:jc w:val="center"/>
        </w:trPr>
        <w:tc>
          <w:tcPr>
            <w:tcW w:w="2965" w:type="dxa"/>
            <w:gridSpan w:val="6"/>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jc w:val="center"/>
              <w:rPr>
                <w:rFonts w:ascii="Times New Roman" w:hAnsi="Times New Roman"/>
                <w:sz w:val="24"/>
                <w:szCs w:val="24"/>
              </w:rPr>
            </w:pPr>
            <w:r w:rsidRPr="00415F9A">
              <w:rPr>
                <w:rFonts w:ascii="Times New Roman" w:hAnsi="Times New Roman"/>
                <w:b/>
                <w:sz w:val="24"/>
                <w:szCs w:val="24"/>
              </w:rPr>
              <w:t>Core Paper</w:t>
            </w:r>
            <w:r>
              <w:rPr>
                <w:rFonts w:ascii="Times New Roman" w:hAnsi="Times New Roman"/>
                <w:b/>
                <w:sz w:val="24"/>
                <w:szCs w:val="24"/>
              </w:rPr>
              <w:t>: XII</w:t>
            </w:r>
          </w:p>
        </w:tc>
        <w:tc>
          <w:tcPr>
            <w:tcW w:w="3920" w:type="dxa"/>
            <w:gridSpan w:val="6"/>
            <w:vMerge/>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jc w:val="center"/>
              <w:rPr>
                <w:rFonts w:ascii="Times New Roman" w:hAnsi="Times New Roman"/>
                <w:sz w:val="24"/>
                <w:szCs w:val="24"/>
              </w:rPr>
            </w:pPr>
          </w:p>
        </w:tc>
        <w:tc>
          <w:tcPr>
            <w:tcW w:w="1350" w:type="dxa"/>
            <w:gridSpan w:val="7"/>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jc w:val="center"/>
              <w:rPr>
                <w:rFonts w:ascii="Times New Roman" w:hAnsi="Times New Roman"/>
                <w:sz w:val="24"/>
                <w:szCs w:val="24"/>
              </w:rPr>
            </w:pPr>
            <w:r w:rsidRPr="00415F9A">
              <w:rPr>
                <w:rFonts w:ascii="Times New Roman" w:hAnsi="Times New Roman"/>
                <w:b/>
                <w:sz w:val="24"/>
                <w:szCs w:val="24"/>
              </w:rPr>
              <w:t>4</w:t>
            </w:r>
          </w:p>
        </w:tc>
        <w:tc>
          <w:tcPr>
            <w:tcW w:w="840" w:type="dxa"/>
            <w:gridSpan w:val="3"/>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jc w:val="center"/>
              <w:rPr>
                <w:rFonts w:ascii="Times New Roman" w:hAnsi="Times New Roman"/>
                <w:sz w:val="24"/>
                <w:szCs w:val="24"/>
              </w:rPr>
            </w:pPr>
            <w:r w:rsidRPr="00415F9A">
              <w:rPr>
                <w:rFonts w:ascii="Times New Roman" w:hAnsi="Times New Roman"/>
                <w:b/>
                <w:sz w:val="24"/>
                <w:szCs w:val="24"/>
              </w:rPr>
              <w:t>-</w:t>
            </w:r>
          </w:p>
        </w:tc>
        <w:tc>
          <w:tcPr>
            <w:tcW w:w="435" w:type="dxa"/>
            <w:gridSpan w:val="2"/>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jc w:val="center"/>
              <w:rPr>
                <w:rFonts w:ascii="Times New Roman" w:hAnsi="Times New Roman"/>
                <w:sz w:val="24"/>
                <w:szCs w:val="24"/>
              </w:rPr>
            </w:pPr>
            <w:r w:rsidRPr="00415F9A">
              <w:rPr>
                <w:rFonts w:ascii="Times New Roman" w:hAnsi="Times New Roman"/>
                <w:b/>
                <w:sz w:val="24"/>
                <w:szCs w:val="24"/>
              </w:rPr>
              <w:t>-</w:t>
            </w:r>
          </w:p>
        </w:tc>
        <w:tc>
          <w:tcPr>
            <w:tcW w:w="450" w:type="dxa"/>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jc w:val="center"/>
              <w:rPr>
                <w:rFonts w:ascii="Times New Roman" w:hAnsi="Times New Roman"/>
                <w:sz w:val="24"/>
                <w:szCs w:val="24"/>
              </w:rPr>
            </w:pPr>
            <w:r w:rsidRPr="00415F9A">
              <w:rPr>
                <w:rFonts w:ascii="Times New Roman" w:hAnsi="Times New Roman"/>
                <w:b/>
                <w:sz w:val="24"/>
                <w:szCs w:val="24"/>
              </w:rPr>
              <w:t>4</w:t>
            </w:r>
          </w:p>
        </w:tc>
      </w:tr>
      <w:tr w:rsidR="00222262" w:rsidRPr="00415F9A" w:rsidTr="00F135E7">
        <w:trPr>
          <w:trHeight w:val="485"/>
          <w:jc w:val="center"/>
        </w:trPr>
        <w:tc>
          <w:tcPr>
            <w:tcW w:w="2965" w:type="dxa"/>
            <w:gridSpan w:val="6"/>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jc w:val="center"/>
              <w:rPr>
                <w:rFonts w:ascii="Times New Roman" w:hAnsi="Times New Roman"/>
                <w:sz w:val="24"/>
                <w:szCs w:val="24"/>
              </w:rPr>
            </w:pPr>
            <w:r w:rsidRPr="00415F9A">
              <w:rPr>
                <w:rFonts w:ascii="Times New Roman" w:hAnsi="Times New Roman"/>
                <w:b/>
                <w:sz w:val="24"/>
                <w:szCs w:val="24"/>
              </w:rPr>
              <w:t>Pre-requisite</w:t>
            </w:r>
          </w:p>
        </w:tc>
        <w:tc>
          <w:tcPr>
            <w:tcW w:w="3920" w:type="dxa"/>
            <w:gridSpan w:val="6"/>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jc w:val="center"/>
              <w:rPr>
                <w:rFonts w:ascii="Times New Roman" w:hAnsi="Times New Roman"/>
                <w:sz w:val="24"/>
                <w:szCs w:val="24"/>
              </w:rPr>
            </w:pPr>
            <w:r w:rsidRPr="00415F9A">
              <w:rPr>
                <w:rFonts w:ascii="Times New Roman" w:hAnsi="Times New Roman"/>
                <w:b/>
                <w:sz w:val="24"/>
                <w:szCs w:val="24"/>
              </w:rPr>
              <w:t xml:space="preserve">Basic Knowledge about </w:t>
            </w:r>
            <w:proofErr w:type="spellStart"/>
            <w:r w:rsidRPr="00415F9A">
              <w:rPr>
                <w:rFonts w:ascii="Times New Roman" w:hAnsi="Times New Roman"/>
                <w:b/>
                <w:sz w:val="24"/>
                <w:szCs w:val="24"/>
              </w:rPr>
              <w:t>Biomolecules</w:t>
            </w:r>
            <w:proofErr w:type="spellEnd"/>
          </w:p>
        </w:tc>
        <w:tc>
          <w:tcPr>
            <w:tcW w:w="1930" w:type="dxa"/>
            <w:gridSpan w:val="9"/>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jc w:val="center"/>
              <w:rPr>
                <w:rFonts w:ascii="Times New Roman" w:hAnsi="Times New Roman"/>
                <w:sz w:val="24"/>
                <w:szCs w:val="24"/>
              </w:rPr>
            </w:pPr>
            <w:r w:rsidRPr="00415F9A">
              <w:rPr>
                <w:rFonts w:ascii="Times New Roman" w:hAnsi="Times New Roman"/>
                <w:b/>
                <w:sz w:val="24"/>
                <w:szCs w:val="24"/>
              </w:rPr>
              <w:t>Syllabus  version</w:t>
            </w:r>
          </w:p>
        </w:tc>
        <w:tc>
          <w:tcPr>
            <w:tcW w:w="1145" w:type="dxa"/>
            <w:gridSpan w:val="4"/>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jc w:val="center"/>
              <w:rPr>
                <w:rFonts w:ascii="Times New Roman" w:hAnsi="Times New Roman"/>
                <w:sz w:val="24"/>
                <w:szCs w:val="24"/>
              </w:rPr>
            </w:pPr>
            <w:r>
              <w:rPr>
                <w:rFonts w:ascii="Times New Roman" w:hAnsi="Times New Roman"/>
                <w:b/>
                <w:sz w:val="24"/>
                <w:szCs w:val="24"/>
              </w:rPr>
              <w:t>2025-6</w:t>
            </w:r>
            <w:r w:rsidRPr="00415F9A">
              <w:rPr>
                <w:rFonts w:ascii="Times New Roman" w:hAnsi="Times New Roman"/>
                <w:b/>
                <w:sz w:val="24"/>
                <w:szCs w:val="24"/>
              </w:rPr>
              <w:t>5</w:t>
            </w:r>
          </w:p>
        </w:tc>
      </w:tr>
      <w:tr w:rsidR="00222262" w:rsidRPr="00415F9A" w:rsidTr="00F135E7">
        <w:trPr>
          <w:trHeight w:val="143"/>
          <w:jc w:val="center"/>
        </w:trPr>
        <w:tc>
          <w:tcPr>
            <w:tcW w:w="9960" w:type="dxa"/>
            <w:gridSpan w:val="25"/>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Course Objectives:</w:t>
            </w:r>
          </w:p>
        </w:tc>
      </w:tr>
      <w:tr w:rsidR="00222262" w:rsidRPr="00415F9A" w:rsidTr="00F135E7">
        <w:trPr>
          <w:trHeight w:val="143"/>
          <w:jc w:val="center"/>
        </w:trPr>
        <w:tc>
          <w:tcPr>
            <w:tcW w:w="9960" w:type="dxa"/>
            <w:gridSpan w:val="25"/>
            <w:tcBorders>
              <w:top w:val="single" w:sz="4" w:space="0" w:color="000000"/>
              <w:left w:val="single" w:sz="4" w:space="0" w:color="000000"/>
              <w:bottom w:val="single" w:sz="4" w:space="0" w:color="000000"/>
              <w:right w:val="single" w:sz="4" w:space="0" w:color="000000"/>
            </w:tcBorders>
            <w:hideMark/>
          </w:tcPr>
          <w:p w:rsidR="00222262" w:rsidRDefault="00222262" w:rsidP="00F135E7">
            <w:pPr>
              <w:suppressAutoHyphens/>
              <w:spacing w:after="0" w:line="1" w:lineRule="atLeast"/>
              <w:ind w:left="720"/>
              <w:textDirection w:val="btLr"/>
              <w:textAlignment w:val="top"/>
              <w:outlineLvl w:val="0"/>
              <w:rPr>
                <w:rFonts w:ascii="Times New Roman" w:hAnsi="Times New Roman"/>
                <w:sz w:val="24"/>
                <w:szCs w:val="24"/>
              </w:rPr>
            </w:pPr>
          </w:p>
          <w:p w:rsidR="00222262" w:rsidRPr="00415F9A" w:rsidRDefault="00222262" w:rsidP="00222262">
            <w:pPr>
              <w:numPr>
                <w:ilvl w:val="0"/>
                <w:numId w:val="19"/>
              </w:numPr>
              <w:suppressAutoHyphens/>
              <w:spacing w:after="0" w:line="1" w:lineRule="atLeast"/>
              <w:textDirection w:val="btLr"/>
              <w:textAlignment w:val="top"/>
              <w:outlineLvl w:val="0"/>
              <w:rPr>
                <w:rFonts w:ascii="Times New Roman" w:hAnsi="Times New Roman"/>
                <w:sz w:val="24"/>
                <w:szCs w:val="24"/>
              </w:rPr>
            </w:pPr>
            <w:r w:rsidRPr="00415F9A">
              <w:rPr>
                <w:rFonts w:ascii="Times New Roman" w:hAnsi="Times New Roman"/>
                <w:sz w:val="24"/>
                <w:szCs w:val="24"/>
              </w:rPr>
              <w:t xml:space="preserve">To learn the molecular tools available </w:t>
            </w:r>
          </w:p>
          <w:p w:rsidR="00222262" w:rsidRPr="00415F9A" w:rsidRDefault="00222262" w:rsidP="00222262">
            <w:pPr>
              <w:numPr>
                <w:ilvl w:val="0"/>
                <w:numId w:val="19"/>
              </w:numPr>
              <w:suppressAutoHyphens/>
              <w:spacing w:after="0" w:line="1" w:lineRule="atLeast"/>
              <w:textDirection w:val="btLr"/>
              <w:textAlignment w:val="top"/>
              <w:outlineLvl w:val="0"/>
              <w:rPr>
                <w:rFonts w:ascii="Times New Roman" w:hAnsi="Times New Roman"/>
                <w:sz w:val="24"/>
                <w:szCs w:val="24"/>
              </w:rPr>
            </w:pPr>
            <w:r w:rsidRPr="00415F9A">
              <w:rPr>
                <w:rFonts w:ascii="Times New Roman" w:hAnsi="Times New Roman"/>
                <w:sz w:val="24"/>
                <w:szCs w:val="24"/>
              </w:rPr>
              <w:t>To understand usage of molecular techniques</w:t>
            </w:r>
          </w:p>
          <w:p w:rsidR="00222262" w:rsidRPr="00415F9A" w:rsidRDefault="00222262" w:rsidP="00222262">
            <w:pPr>
              <w:numPr>
                <w:ilvl w:val="0"/>
                <w:numId w:val="19"/>
              </w:numPr>
              <w:suppressAutoHyphens/>
              <w:spacing w:after="0" w:line="1" w:lineRule="atLeast"/>
              <w:textDirection w:val="btLr"/>
              <w:textAlignment w:val="top"/>
              <w:outlineLvl w:val="0"/>
              <w:rPr>
                <w:rFonts w:ascii="Times New Roman" w:hAnsi="Times New Roman"/>
                <w:sz w:val="24"/>
                <w:szCs w:val="24"/>
              </w:rPr>
            </w:pPr>
            <w:r w:rsidRPr="00415F9A">
              <w:rPr>
                <w:rFonts w:ascii="Times New Roman" w:hAnsi="Times New Roman"/>
                <w:sz w:val="24"/>
                <w:szCs w:val="24"/>
              </w:rPr>
              <w:t>To gain knowledge on cloning strategies</w:t>
            </w:r>
          </w:p>
          <w:p w:rsidR="00222262" w:rsidRPr="00415F9A" w:rsidRDefault="00222262" w:rsidP="00222262">
            <w:pPr>
              <w:numPr>
                <w:ilvl w:val="0"/>
                <w:numId w:val="19"/>
              </w:numPr>
              <w:suppressAutoHyphens/>
              <w:spacing w:after="0" w:line="1" w:lineRule="atLeast"/>
              <w:textDirection w:val="btLr"/>
              <w:textAlignment w:val="top"/>
              <w:outlineLvl w:val="0"/>
              <w:rPr>
                <w:rFonts w:ascii="Times New Roman" w:hAnsi="Times New Roman"/>
                <w:sz w:val="24"/>
                <w:szCs w:val="24"/>
              </w:rPr>
            </w:pPr>
            <w:r w:rsidRPr="00415F9A">
              <w:rPr>
                <w:rFonts w:ascii="Times New Roman" w:hAnsi="Times New Roman"/>
                <w:sz w:val="24"/>
                <w:szCs w:val="24"/>
              </w:rPr>
              <w:t xml:space="preserve">To learn the applications of various instrumental analysis for </w:t>
            </w:r>
            <w:proofErr w:type="spellStart"/>
            <w:r w:rsidRPr="00415F9A">
              <w:rPr>
                <w:rFonts w:ascii="Times New Roman" w:hAnsi="Times New Roman"/>
                <w:sz w:val="24"/>
                <w:szCs w:val="24"/>
              </w:rPr>
              <w:t>biomolecules</w:t>
            </w:r>
            <w:proofErr w:type="spellEnd"/>
            <w:r w:rsidRPr="00415F9A">
              <w:rPr>
                <w:rFonts w:ascii="Times New Roman" w:hAnsi="Times New Roman"/>
                <w:sz w:val="24"/>
                <w:szCs w:val="24"/>
              </w:rPr>
              <w:t xml:space="preserve"> characterization techniques</w:t>
            </w:r>
          </w:p>
          <w:p w:rsidR="00222262" w:rsidRDefault="00222262" w:rsidP="00222262">
            <w:pPr>
              <w:numPr>
                <w:ilvl w:val="0"/>
                <w:numId w:val="19"/>
              </w:numPr>
              <w:suppressAutoHyphens/>
              <w:spacing w:after="0" w:line="1" w:lineRule="atLeast"/>
              <w:textDirection w:val="btLr"/>
              <w:textAlignment w:val="top"/>
              <w:outlineLvl w:val="0"/>
              <w:rPr>
                <w:rFonts w:ascii="Times New Roman" w:hAnsi="Times New Roman"/>
                <w:sz w:val="24"/>
                <w:szCs w:val="24"/>
              </w:rPr>
            </w:pPr>
            <w:r w:rsidRPr="00415F9A">
              <w:rPr>
                <w:rFonts w:ascii="Times New Roman" w:hAnsi="Times New Roman"/>
                <w:sz w:val="24"/>
                <w:szCs w:val="24"/>
              </w:rPr>
              <w:t>To impart the knowledge of the bio-statistical applications in microbiology.</w:t>
            </w:r>
          </w:p>
          <w:p w:rsidR="00222262" w:rsidRPr="00415F9A" w:rsidRDefault="00222262" w:rsidP="00F135E7">
            <w:pPr>
              <w:suppressAutoHyphens/>
              <w:spacing w:after="0" w:line="1" w:lineRule="atLeast"/>
              <w:ind w:left="720"/>
              <w:textDirection w:val="btLr"/>
              <w:textAlignment w:val="top"/>
              <w:outlineLvl w:val="0"/>
              <w:rPr>
                <w:rFonts w:ascii="Times New Roman" w:hAnsi="Times New Roman"/>
                <w:sz w:val="24"/>
                <w:szCs w:val="24"/>
              </w:rPr>
            </w:pPr>
          </w:p>
        </w:tc>
      </w:tr>
      <w:tr w:rsidR="00222262" w:rsidRPr="00415F9A" w:rsidTr="00F135E7">
        <w:trPr>
          <w:trHeight w:val="143"/>
          <w:jc w:val="center"/>
        </w:trPr>
        <w:tc>
          <w:tcPr>
            <w:tcW w:w="9960" w:type="dxa"/>
            <w:gridSpan w:val="25"/>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Expected Course Outcomes:</w:t>
            </w:r>
          </w:p>
        </w:tc>
      </w:tr>
      <w:tr w:rsidR="00222262" w:rsidRPr="00415F9A" w:rsidTr="00F135E7">
        <w:trPr>
          <w:trHeight w:val="325"/>
          <w:jc w:val="center"/>
        </w:trPr>
        <w:tc>
          <w:tcPr>
            <w:tcW w:w="9960" w:type="dxa"/>
            <w:gridSpan w:val="25"/>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On the successful completion of the course, student will be able to:</w:t>
            </w:r>
          </w:p>
        </w:tc>
      </w:tr>
      <w:tr w:rsidR="00222262" w:rsidRPr="00415F9A" w:rsidTr="00F135E7">
        <w:trPr>
          <w:trHeight w:val="322"/>
          <w:jc w:val="center"/>
        </w:trPr>
        <w:tc>
          <w:tcPr>
            <w:tcW w:w="570" w:type="dxa"/>
            <w:gridSpan w:val="2"/>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jc w:val="center"/>
              <w:rPr>
                <w:rFonts w:ascii="Times New Roman" w:hAnsi="Times New Roman"/>
                <w:sz w:val="24"/>
                <w:szCs w:val="24"/>
              </w:rPr>
            </w:pPr>
            <w:r w:rsidRPr="00415F9A">
              <w:rPr>
                <w:rFonts w:ascii="Times New Roman" w:hAnsi="Times New Roman"/>
                <w:sz w:val="24"/>
                <w:szCs w:val="24"/>
              </w:rPr>
              <w:t>1</w:t>
            </w:r>
          </w:p>
        </w:tc>
        <w:tc>
          <w:tcPr>
            <w:tcW w:w="8505" w:type="dxa"/>
            <w:gridSpan w:val="20"/>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Strategize cloning experiment for specific expression studies</w:t>
            </w:r>
          </w:p>
        </w:tc>
        <w:tc>
          <w:tcPr>
            <w:tcW w:w="885" w:type="dxa"/>
            <w:gridSpan w:val="3"/>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K2</w:t>
            </w:r>
          </w:p>
        </w:tc>
      </w:tr>
      <w:tr w:rsidR="00222262" w:rsidRPr="00415F9A" w:rsidTr="00F135E7">
        <w:trPr>
          <w:trHeight w:val="322"/>
          <w:jc w:val="center"/>
        </w:trPr>
        <w:tc>
          <w:tcPr>
            <w:tcW w:w="570" w:type="dxa"/>
            <w:gridSpan w:val="2"/>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jc w:val="center"/>
              <w:rPr>
                <w:rFonts w:ascii="Times New Roman" w:hAnsi="Times New Roman"/>
                <w:sz w:val="24"/>
                <w:szCs w:val="24"/>
              </w:rPr>
            </w:pPr>
            <w:r w:rsidRPr="00415F9A">
              <w:rPr>
                <w:rFonts w:ascii="Times New Roman" w:hAnsi="Times New Roman"/>
                <w:sz w:val="24"/>
                <w:szCs w:val="24"/>
              </w:rPr>
              <w:t>2</w:t>
            </w:r>
          </w:p>
        </w:tc>
        <w:tc>
          <w:tcPr>
            <w:tcW w:w="8505" w:type="dxa"/>
            <w:gridSpan w:val="20"/>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Understand the application of PCR in various fields</w:t>
            </w:r>
          </w:p>
        </w:tc>
        <w:tc>
          <w:tcPr>
            <w:tcW w:w="885" w:type="dxa"/>
            <w:gridSpan w:val="3"/>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K3</w:t>
            </w:r>
          </w:p>
        </w:tc>
      </w:tr>
      <w:tr w:rsidR="00222262" w:rsidRPr="00415F9A" w:rsidTr="00F135E7">
        <w:trPr>
          <w:trHeight w:val="322"/>
          <w:jc w:val="center"/>
        </w:trPr>
        <w:tc>
          <w:tcPr>
            <w:tcW w:w="570" w:type="dxa"/>
            <w:gridSpan w:val="2"/>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jc w:val="center"/>
              <w:rPr>
                <w:rFonts w:ascii="Times New Roman" w:hAnsi="Times New Roman"/>
                <w:sz w:val="24"/>
                <w:szCs w:val="24"/>
              </w:rPr>
            </w:pPr>
            <w:r w:rsidRPr="00415F9A">
              <w:rPr>
                <w:rFonts w:ascii="Times New Roman" w:hAnsi="Times New Roman"/>
                <w:sz w:val="24"/>
                <w:szCs w:val="24"/>
              </w:rPr>
              <w:t>3</w:t>
            </w:r>
          </w:p>
        </w:tc>
        <w:tc>
          <w:tcPr>
            <w:tcW w:w="8505" w:type="dxa"/>
            <w:gridSpan w:val="20"/>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Understand the process of DNA sequencing and editing</w:t>
            </w:r>
          </w:p>
        </w:tc>
        <w:tc>
          <w:tcPr>
            <w:tcW w:w="885" w:type="dxa"/>
            <w:gridSpan w:val="3"/>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K3</w:t>
            </w:r>
          </w:p>
        </w:tc>
      </w:tr>
      <w:tr w:rsidR="00222262" w:rsidRPr="00415F9A" w:rsidTr="00F135E7">
        <w:trPr>
          <w:trHeight w:val="322"/>
          <w:jc w:val="center"/>
        </w:trPr>
        <w:tc>
          <w:tcPr>
            <w:tcW w:w="570" w:type="dxa"/>
            <w:gridSpan w:val="2"/>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jc w:val="center"/>
              <w:rPr>
                <w:rFonts w:ascii="Times New Roman" w:hAnsi="Times New Roman"/>
                <w:sz w:val="24"/>
                <w:szCs w:val="24"/>
              </w:rPr>
            </w:pPr>
            <w:r w:rsidRPr="00415F9A">
              <w:rPr>
                <w:rFonts w:ascii="Times New Roman" w:hAnsi="Times New Roman"/>
                <w:sz w:val="24"/>
                <w:szCs w:val="24"/>
              </w:rPr>
              <w:t>4</w:t>
            </w:r>
          </w:p>
        </w:tc>
        <w:tc>
          <w:tcPr>
            <w:tcW w:w="8505" w:type="dxa"/>
            <w:gridSpan w:val="20"/>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 xml:space="preserve">To import the knowledge of </w:t>
            </w:r>
            <w:proofErr w:type="spellStart"/>
            <w:r w:rsidRPr="00415F9A">
              <w:rPr>
                <w:rFonts w:ascii="Times New Roman" w:hAnsi="Times New Roman"/>
                <w:sz w:val="24"/>
                <w:szCs w:val="24"/>
              </w:rPr>
              <w:t>biomolecule</w:t>
            </w:r>
            <w:proofErr w:type="spellEnd"/>
            <w:r w:rsidRPr="00415F9A">
              <w:rPr>
                <w:rFonts w:ascii="Times New Roman" w:hAnsi="Times New Roman"/>
                <w:sz w:val="24"/>
                <w:szCs w:val="24"/>
              </w:rPr>
              <w:t xml:space="preserve"> separation and analytical methods in life science applications.</w:t>
            </w:r>
          </w:p>
        </w:tc>
        <w:tc>
          <w:tcPr>
            <w:tcW w:w="885" w:type="dxa"/>
            <w:gridSpan w:val="3"/>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K3</w:t>
            </w:r>
          </w:p>
        </w:tc>
      </w:tr>
      <w:tr w:rsidR="00222262" w:rsidRPr="00415F9A" w:rsidTr="00F135E7">
        <w:trPr>
          <w:trHeight w:val="322"/>
          <w:jc w:val="center"/>
        </w:trPr>
        <w:tc>
          <w:tcPr>
            <w:tcW w:w="570" w:type="dxa"/>
            <w:gridSpan w:val="2"/>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jc w:val="center"/>
              <w:rPr>
                <w:rFonts w:ascii="Times New Roman" w:hAnsi="Times New Roman"/>
                <w:sz w:val="24"/>
                <w:szCs w:val="24"/>
              </w:rPr>
            </w:pPr>
            <w:r w:rsidRPr="00415F9A">
              <w:rPr>
                <w:rFonts w:ascii="Times New Roman" w:hAnsi="Times New Roman"/>
                <w:sz w:val="24"/>
                <w:szCs w:val="24"/>
              </w:rPr>
              <w:t>5</w:t>
            </w:r>
          </w:p>
        </w:tc>
        <w:tc>
          <w:tcPr>
            <w:tcW w:w="8505" w:type="dxa"/>
            <w:gridSpan w:val="20"/>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Disentangle the data received and make valid inferences.</w:t>
            </w:r>
          </w:p>
        </w:tc>
        <w:tc>
          <w:tcPr>
            <w:tcW w:w="885" w:type="dxa"/>
            <w:gridSpan w:val="3"/>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K2</w:t>
            </w:r>
          </w:p>
        </w:tc>
      </w:tr>
      <w:tr w:rsidR="00222262" w:rsidRPr="00415F9A" w:rsidTr="00F135E7">
        <w:trPr>
          <w:trHeight w:val="322"/>
          <w:jc w:val="center"/>
        </w:trPr>
        <w:tc>
          <w:tcPr>
            <w:tcW w:w="9960" w:type="dxa"/>
            <w:gridSpan w:val="25"/>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K1</w:t>
            </w:r>
            <w:r w:rsidRPr="00415F9A">
              <w:rPr>
                <w:rFonts w:ascii="Times New Roman" w:hAnsi="Times New Roman"/>
                <w:sz w:val="24"/>
                <w:szCs w:val="24"/>
              </w:rPr>
              <w:t xml:space="preserve"> - Remember; </w:t>
            </w:r>
            <w:r w:rsidRPr="00415F9A">
              <w:rPr>
                <w:rFonts w:ascii="Times New Roman" w:hAnsi="Times New Roman"/>
                <w:b/>
                <w:sz w:val="24"/>
                <w:szCs w:val="24"/>
              </w:rPr>
              <w:t>K2</w:t>
            </w:r>
            <w:r w:rsidRPr="00415F9A">
              <w:rPr>
                <w:rFonts w:ascii="Times New Roman" w:hAnsi="Times New Roman"/>
                <w:sz w:val="24"/>
                <w:szCs w:val="24"/>
              </w:rPr>
              <w:t xml:space="preserve"> - Understand; </w:t>
            </w:r>
            <w:r w:rsidRPr="00415F9A">
              <w:rPr>
                <w:rFonts w:ascii="Times New Roman" w:hAnsi="Times New Roman"/>
                <w:b/>
                <w:sz w:val="24"/>
                <w:szCs w:val="24"/>
              </w:rPr>
              <w:t>K3</w:t>
            </w:r>
            <w:r w:rsidRPr="00415F9A">
              <w:rPr>
                <w:rFonts w:ascii="Times New Roman" w:hAnsi="Times New Roman"/>
                <w:sz w:val="24"/>
                <w:szCs w:val="24"/>
              </w:rPr>
              <w:t xml:space="preserve"> - Apply; </w:t>
            </w:r>
            <w:r w:rsidRPr="00415F9A">
              <w:rPr>
                <w:rFonts w:ascii="Times New Roman" w:hAnsi="Times New Roman"/>
                <w:b/>
                <w:sz w:val="24"/>
                <w:szCs w:val="24"/>
              </w:rPr>
              <w:t>K4</w:t>
            </w:r>
            <w:r w:rsidRPr="00415F9A">
              <w:rPr>
                <w:rFonts w:ascii="Times New Roman" w:hAnsi="Times New Roman"/>
                <w:sz w:val="24"/>
                <w:szCs w:val="24"/>
              </w:rPr>
              <w:t xml:space="preserve"> - Analyze; </w:t>
            </w:r>
            <w:r w:rsidRPr="00415F9A">
              <w:rPr>
                <w:rFonts w:ascii="Times New Roman" w:hAnsi="Times New Roman"/>
                <w:b/>
                <w:sz w:val="24"/>
                <w:szCs w:val="24"/>
              </w:rPr>
              <w:t>K5</w:t>
            </w:r>
            <w:r w:rsidRPr="00415F9A">
              <w:rPr>
                <w:rFonts w:ascii="Times New Roman" w:hAnsi="Times New Roman"/>
                <w:sz w:val="24"/>
                <w:szCs w:val="24"/>
              </w:rPr>
              <w:t xml:space="preserve"> - Evaluate; </w:t>
            </w:r>
            <w:r w:rsidRPr="00415F9A">
              <w:rPr>
                <w:rFonts w:ascii="Times New Roman" w:hAnsi="Times New Roman"/>
                <w:b/>
                <w:sz w:val="24"/>
                <w:szCs w:val="24"/>
              </w:rPr>
              <w:t>K6</w:t>
            </w:r>
            <w:r w:rsidRPr="00415F9A">
              <w:rPr>
                <w:rFonts w:ascii="Times New Roman" w:hAnsi="Times New Roman"/>
                <w:sz w:val="24"/>
                <w:szCs w:val="24"/>
              </w:rPr>
              <w:t xml:space="preserve"> – Create</w:t>
            </w:r>
          </w:p>
        </w:tc>
      </w:tr>
      <w:tr w:rsidR="00222262" w:rsidRPr="00415F9A" w:rsidTr="00F135E7">
        <w:trPr>
          <w:trHeight w:val="143"/>
          <w:jc w:val="center"/>
        </w:trPr>
        <w:tc>
          <w:tcPr>
            <w:tcW w:w="1165" w:type="dxa"/>
            <w:gridSpan w:val="3"/>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Unit:1</w:t>
            </w:r>
          </w:p>
        </w:tc>
        <w:tc>
          <w:tcPr>
            <w:tcW w:w="6965" w:type="dxa"/>
            <w:gridSpan w:val="15"/>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PCR</w:t>
            </w:r>
          </w:p>
        </w:tc>
        <w:tc>
          <w:tcPr>
            <w:tcW w:w="1830" w:type="dxa"/>
            <w:gridSpan w:val="7"/>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10  hours</w:t>
            </w:r>
          </w:p>
        </w:tc>
      </w:tr>
      <w:tr w:rsidR="00222262" w:rsidRPr="00415F9A" w:rsidTr="00F135E7">
        <w:trPr>
          <w:trHeight w:val="143"/>
          <w:jc w:val="center"/>
        </w:trPr>
        <w:tc>
          <w:tcPr>
            <w:tcW w:w="9960" w:type="dxa"/>
            <w:gridSpan w:val="25"/>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 xml:space="preserve">Types of PCR - Multiplex PCR, Nested PCR, Real-Time PCR (quantitative PCR or </w:t>
            </w:r>
            <w:proofErr w:type="spellStart"/>
            <w:r w:rsidRPr="00415F9A">
              <w:rPr>
                <w:rFonts w:ascii="Times New Roman" w:hAnsi="Times New Roman"/>
                <w:sz w:val="24"/>
                <w:szCs w:val="24"/>
              </w:rPr>
              <w:t>qPCR</w:t>
            </w:r>
            <w:proofErr w:type="spellEnd"/>
            <w:r w:rsidRPr="00415F9A">
              <w:rPr>
                <w:rFonts w:ascii="Times New Roman" w:hAnsi="Times New Roman"/>
                <w:sz w:val="24"/>
                <w:szCs w:val="24"/>
              </w:rPr>
              <w:t xml:space="preserve">), Reverse-Transcriptase (RT-PCR) - </w:t>
            </w:r>
            <w:proofErr w:type="spellStart"/>
            <w:r w:rsidRPr="00415F9A">
              <w:rPr>
                <w:rFonts w:ascii="Times New Roman" w:hAnsi="Times New Roman"/>
                <w:sz w:val="24"/>
                <w:szCs w:val="24"/>
              </w:rPr>
              <w:t>cDNA</w:t>
            </w:r>
            <w:proofErr w:type="spellEnd"/>
            <w:r w:rsidRPr="00415F9A">
              <w:rPr>
                <w:rFonts w:ascii="Times New Roman" w:hAnsi="Times New Roman"/>
                <w:sz w:val="24"/>
                <w:szCs w:val="24"/>
              </w:rPr>
              <w:t xml:space="preserve"> Library.</w:t>
            </w:r>
          </w:p>
          <w:p w:rsidR="00222262" w:rsidRDefault="00222262" w:rsidP="00F135E7">
            <w:pPr>
              <w:spacing w:after="0"/>
              <w:ind w:hanging="2"/>
              <w:rPr>
                <w:rFonts w:ascii="Times New Roman" w:hAnsi="Times New Roman"/>
                <w:sz w:val="24"/>
                <w:szCs w:val="24"/>
              </w:rPr>
            </w:pPr>
            <w:r w:rsidRPr="00415F9A">
              <w:rPr>
                <w:rFonts w:ascii="Times New Roman" w:hAnsi="Times New Roman"/>
                <w:sz w:val="24"/>
                <w:szCs w:val="24"/>
              </w:rPr>
              <w:t xml:space="preserve">Genome editing-Double stranded DNA breakage: Homologous recombination – Non- homologous recombination - site specific recombination. Engineered nuclease:  mega nucleases, Zinc finger nucleases, TALEN, MAGE – CRISPR </w:t>
            </w:r>
          </w:p>
          <w:p w:rsidR="00222262" w:rsidRPr="00415F9A" w:rsidRDefault="00222262" w:rsidP="00F135E7">
            <w:pPr>
              <w:spacing w:after="0"/>
              <w:ind w:hanging="2"/>
              <w:rPr>
                <w:rFonts w:ascii="Times New Roman" w:hAnsi="Times New Roman"/>
                <w:sz w:val="24"/>
                <w:szCs w:val="24"/>
              </w:rPr>
            </w:pPr>
          </w:p>
        </w:tc>
      </w:tr>
      <w:tr w:rsidR="00222262" w:rsidRPr="00415F9A" w:rsidTr="00F135E7">
        <w:trPr>
          <w:trHeight w:val="143"/>
          <w:jc w:val="center"/>
        </w:trPr>
        <w:tc>
          <w:tcPr>
            <w:tcW w:w="1165" w:type="dxa"/>
            <w:gridSpan w:val="3"/>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Unit:2</w:t>
            </w:r>
          </w:p>
        </w:tc>
        <w:tc>
          <w:tcPr>
            <w:tcW w:w="6860" w:type="dxa"/>
            <w:gridSpan w:val="14"/>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Molecular Markers &amp; DNA sequencing</w:t>
            </w:r>
          </w:p>
        </w:tc>
        <w:tc>
          <w:tcPr>
            <w:tcW w:w="1935" w:type="dxa"/>
            <w:gridSpan w:val="8"/>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12  hours</w:t>
            </w:r>
          </w:p>
        </w:tc>
      </w:tr>
      <w:tr w:rsidR="00222262" w:rsidRPr="00415F9A" w:rsidTr="00F135E7">
        <w:trPr>
          <w:trHeight w:val="143"/>
          <w:jc w:val="center"/>
        </w:trPr>
        <w:tc>
          <w:tcPr>
            <w:tcW w:w="9960" w:type="dxa"/>
            <w:gridSpan w:val="25"/>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First Generation -Sanger and Next generation Sequencing -</w:t>
            </w:r>
            <w:proofErr w:type="spellStart"/>
            <w:r w:rsidRPr="00415F9A">
              <w:rPr>
                <w:rFonts w:ascii="Times New Roman" w:hAnsi="Times New Roman"/>
                <w:sz w:val="24"/>
                <w:szCs w:val="24"/>
              </w:rPr>
              <w:t>Pyrosequencing</w:t>
            </w:r>
            <w:proofErr w:type="spellEnd"/>
            <w:r w:rsidRPr="00415F9A">
              <w:rPr>
                <w:rFonts w:ascii="Times New Roman" w:hAnsi="Times New Roman"/>
                <w:sz w:val="24"/>
                <w:szCs w:val="24"/>
              </w:rPr>
              <w:t xml:space="preserve">. </w:t>
            </w:r>
            <w:proofErr w:type="spellStart"/>
            <w:r w:rsidRPr="00415F9A">
              <w:rPr>
                <w:rFonts w:ascii="Times New Roman" w:hAnsi="Times New Roman"/>
                <w:sz w:val="24"/>
                <w:szCs w:val="24"/>
              </w:rPr>
              <w:t>Nanopore</w:t>
            </w:r>
            <w:proofErr w:type="spellEnd"/>
            <w:r w:rsidRPr="00415F9A">
              <w:rPr>
                <w:rFonts w:ascii="Times New Roman" w:hAnsi="Times New Roman"/>
                <w:sz w:val="24"/>
                <w:szCs w:val="24"/>
              </w:rPr>
              <w:t xml:space="preserve"> - Whole Genome Sequencing.</w:t>
            </w:r>
          </w:p>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Blotting Techniques: Southern, Northern blotting and western blotting.</w:t>
            </w:r>
          </w:p>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Molecular Marker Techniques-RAPD, RFLP, AFLP, SSCP, SSR, SNP and ESTs.</w:t>
            </w:r>
          </w:p>
          <w:p w:rsidR="00222262" w:rsidRDefault="00222262" w:rsidP="00F135E7">
            <w:pPr>
              <w:spacing w:after="0"/>
              <w:ind w:hanging="2"/>
              <w:rPr>
                <w:rFonts w:ascii="Times New Roman" w:hAnsi="Times New Roman"/>
                <w:sz w:val="24"/>
                <w:szCs w:val="24"/>
              </w:rPr>
            </w:pPr>
            <w:r w:rsidRPr="00415F9A">
              <w:rPr>
                <w:rFonts w:ascii="Times New Roman" w:hAnsi="Times New Roman"/>
                <w:sz w:val="24"/>
                <w:szCs w:val="24"/>
              </w:rPr>
              <w:t>Cytogenetic Techniques-FISH and GISH</w:t>
            </w:r>
          </w:p>
          <w:p w:rsidR="00222262" w:rsidRPr="00415F9A" w:rsidRDefault="00222262" w:rsidP="00F135E7">
            <w:pPr>
              <w:spacing w:after="0"/>
              <w:ind w:hanging="2"/>
              <w:rPr>
                <w:rFonts w:ascii="Times New Roman" w:hAnsi="Times New Roman"/>
                <w:sz w:val="24"/>
                <w:szCs w:val="24"/>
              </w:rPr>
            </w:pPr>
          </w:p>
        </w:tc>
      </w:tr>
      <w:tr w:rsidR="00222262" w:rsidRPr="00415F9A" w:rsidTr="00F135E7">
        <w:trPr>
          <w:trHeight w:val="143"/>
          <w:jc w:val="center"/>
        </w:trPr>
        <w:tc>
          <w:tcPr>
            <w:tcW w:w="1165" w:type="dxa"/>
            <w:gridSpan w:val="3"/>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Unit:3</w:t>
            </w:r>
          </w:p>
        </w:tc>
        <w:tc>
          <w:tcPr>
            <w:tcW w:w="6590" w:type="dxa"/>
            <w:gridSpan w:val="13"/>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 xml:space="preserve">Bioinstrumentation: Separation of </w:t>
            </w:r>
            <w:proofErr w:type="spellStart"/>
            <w:r w:rsidRPr="00415F9A">
              <w:rPr>
                <w:rFonts w:ascii="Times New Roman" w:hAnsi="Times New Roman"/>
                <w:b/>
                <w:sz w:val="24"/>
                <w:szCs w:val="24"/>
              </w:rPr>
              <w:t>biomolecules</w:t>
            </w:r>
            <w:proofErr w:type="spellEnd"/>
          </w:p>
        </w:tc>
        <w:tc>
          <w:tcPr>
            <w:tcW w:w="2205" w:type="dxa"/>
            <w:gridSpan w:val="9"/>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12  hours</w:t>
            </w:r>
          </w:p>
        </w:tc>
      </w:tr>
      <w:tr w:rsidR="00222262" w:rsidRPr="00415F9A" w:rsidTr="00F135E7">
        <w:trPr>
          <w:trHeight w:val="440"/>
          <w:jc w:val="center"/>
        </w:trPr>
        <w:tc>
          <w:tcPr>
            <w:tcW w:w="9960" w:type="dxa"/>
            <w:gridSpan w:val="25"/>
            <w:tcBorders>
              <w:top w:val="single" w:sz="4" w:space="0" w:color="000000"/>
              <w:left w:val="single" w:sz="4" w:space="0" w:color="000000"/>
              <w:bottom w:val="single" w:sz="4" w:space="0" w:color="000000"/>
              <w:right w:val="single" w:sz="4" w:space="0" w:color="000000"/>
            </w:tcBorders>
            <w:hideMark/>
          </w:tcPr>
          <w:p w:rsidR="00222262" w:rsidRDefault="00222262" w:rsidP="00F135E7">
            <w:pPr>
              <w:spacing w:after="0"/>
              <w:ind w:hanging="2"/>
              <w:rPr>
                <w:rFonts w:ascii="Times New Roman" w:hAnsi="Times New Roman"/>
                <w:sz w:val="24"/>
                <w:szCs w:val="24"/>
              </w:rPr>
            </w:pPr>
            <w:r w:rsidRPr="00415F9A">
              <w:rPr>
                <w:rFonts w:ascii="Times New Roman" w:hAnsi="Times New Roman"/>
                <w:sz w:val="24"/>
                <w:szCs w:val="24"/>
              </w:rPr>
              <w:t xml:space="preserve">Centrifugation-Preparative, Analytical and Density gradient centrifugation. Chromatographic Techniques-Theory and application of Paper, TLC and HPLC Chromatography, Gel Filtration, Ion Exchange, Column, Gel permeation, </w:t>
            </w:r>
            <w:proofErr w:type="spellStart"/>
            <w:r w:rsidRPr="00415F9A">
              <w:rPr>
                <w:rFonts w:ascii="Times New Roman" w:hAnsi="Times New Roman"/>
                <w:sz w:val="24"/>
                <w:szCs w:val="24"/>
              </w:rPr>
              <w:t>Chiral</w:t>
            </w:r>
            <w:proofErr w:type="spellEnd"/>
            <w:r w:rsidRPr="00415F9A">
              <w:rPr>
                <w:rFonts w:ascii="Times New Roman" w:hAnsi="Times New Roman"/>
                <w:sz w:val="24"/>
                <w:szCs w:val="24"/>
              </w:rPr>
              <w:t xml:space="preserve">, </w:t>
            </w:r>
            <w:proofErr w:type="spellStart"/>
            <w:r w:rsidRPr="00415F9A">
              <w:rPr>
                <w:rFonts w:ascii="Times New Roman" w:hAnsi="Times New Roman"/>
                <w:sz w:val="24"/>
                <w:szCs w:val="24"/>
              </w:rPr>
              <w:t>Hydroxy</w:t>
            </w:r>
            <w:proofErr w:type="spellEnd"/>
            <w:r w:rsidRPr="00415F9A">
              <w:rPr>
                <w:rFonts w:ascii="Times New Roman" w:hAnsi="Times New Roman"/>
                <w:sz w:val="24"/>
                <w:szCs w:val="24"/>
              </w:rPr>
              <w:t xml:space="preserve"> </w:t>
            </w:r>
            <w:proofErr w:type="spellStart"/>
            <w:r w:rsidRPr="00415F9A">
              <w:rPr>
                <w:rFonts w:ascii="Times New Roman" w:hAnsi="Times New Roman"/>
                <w:sz w:val="24"/>
                <w:szCs w:val="24"/>
              </w:rPr>
              <w:t>apatitie</w:t>
            </w:r>
            <w:proofErr w:type="spellEnd"/>
            <w:r w:rsidRPr="00415F9A">
              <w:rPr>
                <w:rFonts w:ascii="Times New Roman" w:hAnsi="Times New Roman"/>
                <w:sz w:val="24"/>
                <w:szCs w:val="24"/>
              </w:rPr>
              <w:t xml:space="preserve">, </w:t>
            </w:r>
            <w:proofErr w:type="spellStart"/>
            <w:r w:rsidRPr="00415F9A">
              <w:rPr>
                <w:rFonts w:ascii="Times New Roman" w:hAnsi="Times New Roman"/>
                <w:sz w:val="24"/>
                <w:szCs w:val="24"/>
              </w:rPr>
              <w:t>Immuno</w:t>
            </w:r>
            <w:proofErr w:type="spellEnd"/>
            <w:r w:rsidRPr="00415F9A">
              <w:rPr>
                <w:rFonts w:ascii="Times New Roman" w:hAnsi="Times New Roman"/>
                <w:sz w:val="24"/>
                <w:szCs w:val="24"/>
              </w:rPr>
              <w:t xml:space="preserve"> adsorption, Affinity </w:t>
            </w:r>
            <w:r w:rsidRPr="00415F9A">
              <w:rPr>
                <w:rFonts w:ascii="Times New Roman" w:hAnsi="Times New Roman"/>
                <w:sz w:val="24"/>
                <w:szCs w:val="24"/>
              </w:rPr>
              <w:lastRenderedPageBreak/>
              <w:t xml:space="preserve">Chromatography. </w:t>
            </w:r>
            <w:proofErr w:type="spellStart"/>
            <w:r w:rsidRPr="00415F9A">
              <w:rPr>
                <w:rFonts w:ascii="Times New Roman" w:hAnsi="Times New Roman"/>
                <w:sz w:val="24"/>
                <w:szCs w:val="24"/>
              </w:rPr>
              <w:t>Electrophoretic</w:t>
            </w:r>
            <w:proofErr w:type="spellEnd"/>
            <w:r w:rsidRPr="00415F9A">
              <w:rPr>
                <w:rFonts w:ascii="Times New Roman" w:hAnsi="Times New Roman"/>
                <w:sz w:val="24"/>
                <w:szCs w:val="24"/>
              </w:rPr>
              <w:t xml:space="preserve"> Techniques: Theory and Application of PAGE, SDS PAGE. Staining &amp; detection methods-</w:t>
            </w:r>
            <w:proofErr w:type="spellStart"/>
            <w:r w:rsidRPr="00415F9A">
              <w:rPr>
                <w:rFonts w:ascii="Times New Roman" w:hAnsi="Times New Roman"/>
                <w:sz w:val="24"/>
                <w:szCs w:val="24"/>
              </w:rPr>
              <w:t>Isoelectrophoresis</w:t>
            </w:r>
            <w:proofErr w:type="spellEnd"/>
            <w:r w:rsidRPr="00415F9A">
              <w:rPr>
                <w:rFonts w:ascii="Times New Roman" w:hAnsi="Times New Roman"/>
                <w:sz w:val="24"/>
                <w:szCs w:val="24"/>
              </w:rPr>
              <w:t xml:space="preserve">, </w:t>
            </w:r>
            <w:proofErr w:type="spellStart"/>
            <w:r w:rsidRPr="00415F9A">
              <w:rPr>
                <w:rFonts w:ascii="Times New Roman" w:hAnsi="Times New Roman"/>
                <w:sz w:val="24"/>
                <w:szCs w:val="24"/>
              </w:rPr>
              <w:t>iso</w:t>
            </w:r>
            <w:proofErr w:type="spellEnd"/>
            <w:r w:rsidRPr="00415F9A">
              <w:rPr>
                <w:rFonts w:ascii="Times New Roman" w:hAnsi="Times New Roman"/>
                <w:sz w:val="24"/>
                <w:szCs w:val="24"/>
              </w:rPr>
              <w:t xml:space="preserve"> electric principle.</w:t>
            </w:r>
          </w:p>
          <w:p w:rsidR="00222262" w:rsidRPr="00415F9A" w:rsidRDefault="00222262" w:rsidP="00F135E7">
            <w:pPr>
              <w:spacing w:after="0"/>
              <w:ind w:hanging="2"/>
              <w:rPr>
                <w:rFonts w:ascii="Times New Roman" w:hAnsi="Times New Roman"/>
                <w:sz w:val="24"/>
                <w:szCs w:val="24"/>
              </w:rPr>
            </w:pPr>
          </w:p>
        </w:tc>
      </w:tr>
      <w:tr w:rsidR="00222262" w:rsidRPr="00415F9A" w:rsidTr="00F135E7">
        <w:trPr>
          <w:trHeight w:val="143"/>
          <w:jc w:val="center"/>
        </w:trPr>
        <w:tc>
          <w:tcPr>
            <w:tcW w:w="1165" w:type="dxa"/>
            <w:gridSpan w:val="3"/>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lastRenderedPageBreak/>
              <w:t>Unit:4</w:t>
            </w:r>
          </w:p>
        </w:tc>
        <w:tc>
          <w:tcPr>
            <w:tcW w:w="6590" w:type="dxa"/>
            <w:gridSpan w:val="13"/>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 xml:space="preserve">Structural analysis of </w:t>
            </w:r>
            <w:proofErr w:type="spellStart"/>
            <w:r w:rsidRPr="00415F9A">
              <w:rPr>
                <w:rFonts w:ascii="Times New Roman" w:hAnsi="Times New Roman"/>
                <w:b/>
                <w:sz w:val="24"/>
                <w:szCs w:val="24"/>
              </w:rPr>
              <w:t>biomolecules</w:t>
            </w:r>
            <w:proofErr w:type="spellEnd"/>
          </w:p>
        </w:tc>
        <w:tc>
          <w:tcPr>
            <w:tcW w:w="2205" w:type="dxa"/>
            <w:gridSpan w:val="9"/>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12  hours</w:t>
            </w:r>
          </w:p>
        </w:tc>
      </w:tr>
      <w:tr w:rsidR="00222262" w:rsidRPr="00415F9A" w:rsidTr="00F135E7">
        <w:trPr>
          <w:trHeight w:val="143"/>
          <w:jc w:val="center"/>
        </w:trPr>
        <w:tc>
          <w:tcPr>
            <w:tcW w:w="9960" w:type="dxa"/>
            <w:gridSpan w:val="25"/>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UV, NMR, GC-MS, LC-MS, Mass Spectroscopy, MALDI-</w:t>
            </w:r>
            <w:proofErr w:type="spellStart"/>
            <w:r w:rsidRPr="00415F9A">
              <w:rPr>
                <w:rFonts w:ascii="Times New Roman" w:hAnsi="Times New Roman"/>
                <w:sz w:val="24"/>
                <w:szCs w:val="24"/>
              </w:rPr>
              <w:t>ToF</w:t>
            </w:r>
            <w:proofErr w:type="spellEnd"/>
            <w:r w:rsidRPr="00415F9A">
              <w:rPr>
                <w:rFonts w:ascii="Times New Roman" w:hAnsi="Times New Roman"/>
                <w:sz w:val="24"/>
                <w:szCs w:val="24"/>
              </w:rPr>
              <w:t xml:space="preserve">, 2D gel, Fluorescence Spectroscopy, </w:t>
            </w:r>
            <w:proofErr w:type="spellStart"/>
            <w:r w:rsidRPr="00415F9A">
              <w:rPr>
                <w:rFonts w:ascii="Times New Roman" w:hAnsi="Times New Roman"/>
                <w:sz w:val="24"/>
                <w:szCs w:val="24"/>
              </w:rPr>
              <w:t>Calorimetry</w:t>
            </w:r>
            <w:proofErr w:type="spellEnd"/>
            <w:r w:rsidRPr="00415F9A">
              <w:rPr>
                <w:rFonts w:ascii="Times New Roman" w:hAnsi="Times New Roman"/>
                <w:sz w:val="24"/>
                <w:szCs w:val="24"/>
              </w:rPr>
              <w:t>, flame photometry and ESR principles.</w:t>
            </w:r>
          </w:p>
        </w:tc>
      </w:tr>
      <w:tr w:rsidR="00222262" w:rsidRPr="00415F9A" w:rsidTr="00F135E7">
        <w:trPr>
          <w:trHeight w:val="143"/>
          <w:jc w:val="center"/>
        </w:trPr>
        <w:tc>
          <w:tcPr>
            <w:tcW w:w="1165" w:type="dxa"/>
            <w:gridSpan w:val="3"/>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Unit:5</w:t>
            </w:r>
          </w:p>
        </w:tc>
        <w:tc>
          <w:tcPr>
            <w:tcW w:w="6485" w:type="dxa"/>
            <w:gridSpan w:val="12"/>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Basics of Biostatistics</w:t>
            </w:r>
          </w:p>
        </w:tc>
        <w:tc>
          <w:tcPr>
            <w:tcW w:w="2310" w:type="dxa"/>
            <w:gridSpan w:val="10"/>
            <w:tcBorders>
              <w:top w:val="single" w:sz="4" w:space="0" w:color="000000"/>
              <w:left w:val="single" w:sz="4" w:space="0" w:color="000000"/>
              <w:bottom w:val="single" w:sz="4" w:space="0" w:color="000000"/>
              <w:right w:val="single" w:sz="4" w:space="0" w:color="000000"/>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12  hours</w:t>
            </w:r>
          </w:p>
        </w:tc>
      </w:tr>
      <w:tr w:rsidR="00222262" w:rsidRPr="00415F9A" w:rsidTr="00F135E7">
        <w:trPr>
          <w:trHeight w:val="143"/>
          <w:jc w:val="center"/>
        </w:trPr>
        <w:tc>
          <w:tcPr>
            <w:tcW w:w="9960" w:type="dxa"/>
            <w:gridSpan w:val="25"/>
            <w:tcBorders>
              <w:top w:val="single" w:sz="4" w:space="0" w:color="000000"/>
              <w:left w:val="single" w:sz="4" w:space="0" w:color="000000"/>
              <w:bottom w:val="single" w:sz="4" w:space="0" w:color="000000"/>
              <w:right w:val="single" w:sz="4" w:space="0" w:color="000000"/>
            </w:tcBorders>
            <w:hideMark/>
          </w:tcPr>
          <w:p w:rsidR="00222262" w:rsidRDefault="00222262" w:rsidP="00F135E7">
            <w:pPr>
              <w:spacing w:after="0"/>
              <w:ind w:hanging="2"/>
              <w:rPr>
                <w:rFonts w:ascii="Times New Roman" w:hAnsi="Times New Roman"/>
                <w:sz w:val="24"/>
                <w:szCs w:val="24"/>
              </w:rPr>
            </w:pPr>
            <w:r w:rsidRPr="00415F9A">
              <w:rPr>
                <w:rFonts w:ascii="Times New Roman" w:hAnsi="Times New Roman"/>
                <w:sz w:val="24"/>
                <w:szCs w:val="24"/>
              </w:rPr>
              <w:t>Definition-Scope of Biostatistics, Measures of central tendency and dispersal; probability distributions (Binomial, Poisson and normal); Sampling distribution; Difference between parametric and non-parametric statistics; Confidence Interval; Errors; Levels of significance; Regression and Correlation; t-test; Analysis of variance; X 2 test; Basic introduction to Multivariate statistics, etc.</w:t>
            </w:r>
          </w:p>
          <w:p w:rsidR="00222262" w:rsidRPr="00415F9A" w:rsidRDefault="00222262" w:rsidP="00F135E7">
            <w:pPr>
              <w:spacing w:after="0"/>
              <w:ind w:hanging="2"/>
              <w:rPr>
                <w:rFonts w:ascii="Times New Roman" w:hAnsi="Times New Roman"/>
                <w:sz w:val="24"/>
                <w:szCs w:val="24"/>
              </w:rPr>
            </w:pPr>
          </w:p>
        </w:tc>
      </w:tr>
      <w:tr w:rsidR="00222262" w:rsidRPr="00415F9A" w:rsidTr="00F135E7">
        <w:trPr>
          <w:trHeight w:val="350"/>
          <w:jc w:val="center"/>
        </w:trPr>
        <w:tc>
          <w:tcPr>
            <w:tcW w:w="7650" w:type="dxa"/>
            <w:gridSpan w:val="15"/>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 xml:space="preserve">E Learning </w:t>
            </w:r>
          </w:p>
        </w:tc>
        <w:tc>
          <w:tcPr>
            <w:tcW w:w="2310" w:type="dxa"/>
            <w:gridSpan w:val="10"/>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p>
        </w:tc>
      </w:tr>
      <w:tr w:rsidR="00222262" w:rsidRPr="00415F9A" w:rsidTr="00F135E7">
        <w:trPr>
          <w:trHeight w:val="350"/>
          <w:jc w:val="center"/>
        </w:trPr>
        <w:tc>
          <w:tcPr>
            <w:tcW w:w="9960" w:type="dxa"/>
            <w:gridSpan w:val="25"/>
            <w:tcBorders>
              <w:top w:val="single" w:sz="4" w:space="0" w:color="000000"/>
              <w:left w:val="single" w:sz="4" w:space="0" w:color="000000"/>
              <w:bottom w:val="single" w:sz="4" w:space="0" w:color="000000"/>
              <w:right w:val="single" w:sz="4" w:space="0" w:color="000000"/>
            </w:tcBorders>
            <w:hideMark/>
          </w:tcPr>
          <w:p w:rsidR="00222262" w:rsidRPr="00415F9A" w:rsidRDefault="00BF3573" w:rsidP="00222262">
            <w:pPr>
              <w:numPr>
                <w:ilvl w:val="0"/>
                <w:numId w:val="20"/>
              </w:numPr>
              <w:suppressAutoHyphens/>
              <w:spacing w:after="0" w:line="1" w:lineRule="atLeast"/>
              <w:textDirection w:val="btLr"/>
              <w:textAlignment w:val="top"/>
              <w:outlineLvl w:val="0"/>
              <w:rPr>
                <w:rFonts w:ascii="Times New Roman" w:hAnsi="Times New Roman"/>
                <w:sz w:val="24"/>
                <w:szCs w:val="24"/>
              </w:rPr>
            </w:pPr>
            <w:hyperlink r:id="rId87" w:history="1">
              <w:r w:rsidR="00222262" w:rsidRPr="00415F9A">
                <w:rPr>
                  <w:rStyle w:val="Hyperlink"/>
                  <w:rFonts w:ascii="Times New Roman" w:hAnsi="Times New Roman"/>
                  <w:sz w:val="24"/>
                  <w:szCs w:val="24"/>
                </w:rPr>
                <w:t>https://epgp.inflibnet.ac.in/Home/ViewSubject?catid=3</w:t>
              </w:r>
            </w:hyperlink>
          </w:p>
          <w:p w:rsidR="00222262" w:rsidRPr="00415F9A" w:rsidRDefault="00222262" w:rsidP="00222262">
            <w:pPr>
              <w:numPr>
                <w:ilvl w:val="0"/>
                <w:numId w:val="20"/>
              </w:numPr>
              <w:suppressAutoHyphens/>
              <w:spacing w:after="0" w:line="1" w:lineRule="atLeast"/>
              <w:textDirection w:val="btLr"/>
              <w:textAlignment w:val="top"/>
              <w:outlineLvl w:val="0"/>
              <w:rPr>
                <w:rFonts w:ascii="Times New Roman" w:hAnsi="Times New Roman"/>
                <w:sz w:val="24"/>
                <w:szCs w:val="24"/>
              </w:rPr>
            </w:pPr>
            <w:r w:rsidRPr="00415F9A">
              <w:rPr>
                <w:rFonts w:ascii="Times New Roman" w:hAnsi="Times New Roman"/>
                <w:sz w:val="24"/>
                <w:szCs w:val="24"/>
              </w:rPr>
              <w:t xml:space="preserve">Genetic Engineering &amp; </w:t>
            </w:r>
            <w:proofErr w:type="spellStart"/>
            <w:r w:rsidRPr="00415F9A">
              <w:rPr>
                <w:rFonts w:ascii="Times New Roman" w:hAnsi="Times New Roman"/>
                <w:sz w:val="24"/>
                <w:szCs w:val="24"/>
              </w:rPr>
              <w:t>rDNA</w:t>
            </w:r>
            <w:proofErr w:type="spellEnd"/>
            <w:r w:rsidRPr="00415F9A">
              <w:rPr>
                <w:rFonts w:ascii="Times New Roman" w:hAnsi="Times New Roman"/>
                <w:sz w:val="24"/>
                <w:szCs w:val="24"/>
              </w:rPr>
              <w:t xml:space="preserve"> technology–site directed mutagenesis Cloning strategies</w:t>
            </w:r>
          </w:p>
          <w:p w:rsidR="00222262" w:rsidRPr="00415F9A" w:rsidRDefault="00222262" w:rsidP="00222262">
            <w:pPr>
              <w:numPr>
                <w:ilvl w:val="0"/>
                <w:numId w:val="20"/>
              </w:numPr>
              <w:suppressAutoHyphens/>
              <w:spacing w:after="0" w:line="1" w:lineRule="atLeast"/>
              <w:textDirection w:val="btLr"/>
              <w:textAlignment w:val="top"/>
              <w:outlineLvl w:val="0"/>
              <w:rPr>
                <w:rFonts w:ascii="Times New Roman" w:hAnsi="Times New Roman"/>
                <w:sz w:val="24"/>
                <w:szCs w:val="24"/>
              </w:rPr>
            </w:pPr>
            <w:r w:rsidRPr="00415F9A">
              <w:rPr>
                <w:rFonts w:ascii="Times New Roman" w:hAnsi="Times New Roman"/>
                <w:sz w:val="24"/>
                <w:szCs w:val="24"/>
              </w:rPr>
              <w:t>Moleculartherapeutics–geneediting,generegulationandgenesilencing</w:t>
            </w:r>
          </w:p>
          <w:p w:rsidR="00222262" w:rsidRPr="00415F9A" w:rsidRDefault="00222262" w:rsidP="00222262">
            <w:pPr>
              <w:numPr>
                <w:ilvl w:val="0"/>
                <w:numId w:val="20"/>
              </w:numPr>
              <w:suppressAutoHyphens/>
              <w:spacing w:after="0" w:line="1" w:lineRule="atLeast"/>
              <w:textDirection w:val="btLr"/>
              <w:textAlignment w:val="top"/>
              <w:outlineLvl w:val="0"/>
              <w:rPr>
                <w:rFonts w:ascii="Times New Roman" w:hAnsi="Times New Roman"/>
                <w:sz w:val="24"/>
                <w:szCs w:val="24"/>
              </w:rPr>
            </w:pPr>
            <w:r w:rsidRPr="00415F9A">
              <w:rPr>
                <w:rFonts w:ascii="Times New Roman" w:hAnsi="Times New Roman"/>
                <w:sz w:val="24"/>
                <w:szCs w:val="24"/>
                <w:u w:val="single"/>
              </w:rPr>
              <w:t>https://epgp.inflibnet.ac.in/Home/ViewSubject?catid=2</w:t>
            </w:r>
            <w:r w:rsidRPr="00415F9A">
              <w:rPr>
                <w:rFonts w:ascii="Times New Roman" w:hAnsi="Times New Roman"/>
                <w:sz w:val="24"/>
                <w:szCs w:val="24"/>
              </w:rPr>
              <w:t>Molecular Biology, genetic engineering &amp; Biotechnology–DNA repair; DNA damage; Genetic recombination</w:t>
            </w:r>
            <w:hyperlink r:id="rId88" w:history="1">
              <w:r w:rsidRPr="00415F9A">
                <w:rPr>
                  <w:rStyle w:val="Hyperlink"/>
                  <w:rFonts w:ascii="Times New Roman" w:hAnsi="Times New Roman"/>
                  <w:sz w:val="24"/>
                  <w:szCs w:val="24"/>
                </w:rPr>
                <w:t>https://epgp.inflibnet.ac.in/Home/ViewSubject?catid=944</w:t>
              </w:r>
            </w:hyperlink>
          </w:p>
          <w:p w:rsidR="00222262" w:rsidRDefault="00222262" w:rsidP="00222262">
            <w:pPr>
              <w:numPr>
                <w:ilvl w:val="0"/>
                <w:numId w:val="20"/>
              </w:numPr>
              <w:suppressAutoHyphens/>
              <w:spacing w:after="0" w:line="1" w:lineRule="atLeast"/>
              <w:textDirection w:val="btLr"/>
              <w:textAlignment w:val="top"/>
              <w:outlineLvl w:val="0"/>
              <w:rPr>
                <w:rFonts w:ascii="Times New Roman" w:hAnsi="Times New Roman"/>
                <w:sz w:val="24"/>
                <w:szCs w:val="24"/>
              </w:rPr>
            </w:pPr>
            <w:r w:rsidRPr="00415F9A">
              <w:rPr>
                <w:rFonts w:ascii="Times New Roman" w:hAnsi="Times New Roman"/>
                <w:sz w:val="24"/>
                <w:szCs w:val="24"/>
              </w:rPr>
              <w:t xml:space="preserve">Instrumentation: </w:t>
            </w:r>
            <w:hyperlink r:id="rId89" w:history="1">
              <w:r w:rsidRPr="00415F9A">
                <w:rPr>
                  <w:rStyle w:val="Hyperlink"/>
                  <w:rFonts w:ascii="Times New Roman" w:hAnsi="Times New Roman"/>
                  <w:sz w:val="24"/>
                  <w:szCs w:val="24"/>
                </w:rPr>
                <w:t>http://shodhganga.inflibnet.ac.in/jspui/bitstream/10603/222042/8/08_chapter%203.pdf</w:t>
              </w:r>
            </w:hyperlink>
          </w:p>
          <w:p w:rsidR="00222262" w:rsidRPr="00415F9A" w:rsidRDefault="00222262" w:rsidP="00222262">
            <w:pPr>
              <w:numPr>
                <w:ilvl w:val="0"/>
                <w:numId w:val="20"/>
              </w:numPr>
              <w:suppressAutoHyphens/>
              <w:spacing w:after="0" w:line="1" w:lineRule="atLeast"/>
              <w:textDirection w:val="btLr"/>
              <w:textAlignment w:val="top"/>
              <w:outlineLvl w:val="0"/>
              <w:rPr>
                <w:rFonts w:ascii="Times New Roman" w:hAnsi="Times New Roman"/>
                <w:sz w:val="24"/>
                <w:szCs w:val="24"/>
              </w:rPr>
            </w:pPr>
          </w:p>
        </w:tc>
      </w:tr>
      <w:tr w:rsidR="00222262" w:rsidRPr="00415F9A" w:rsidTr="00F135E7">
        <w:trPr>
          <w:trHeight w:val="350"/>
          <w:jc w:val="center"/>
        </w:trPr>
        <w:tc>
          <w:tcPr>
            <w:tcW w:w="6990" w:type="dxa"/>
            <w:gridSpan w:val="13"/>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Total Lecture Hours</w:t>
            </w:r>
          </w:p>
        </w:tc>
        <w:tc>
          <w:tcPr>
            <w:tcW w:w="2970" w:type="dxa"/>
            <w:gridSpan w:val="12"/>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60 Hours</w:t>
            </w:r>
          </w:p>
        </w:tc>
      </w:tr>
      <w:tr w:rsidR="00222262" w:rsidRPr="00415F9A" w:rsidTr="00F135E7">
        <w:trPr>
          <w:trHeight w:val="143"/>
          <w:jc w:val="center"/>
        </w:trPr>
        <w:tc>
          <w:tcPr>
            <w:tcW w:w="9960" w:type="dxa"/>
            <w:gridSpan w:val="25"/>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Text Book(s)</w:t>
            </w:r>
          </w:p>
        </w:tc>
      </w:tr>
      <w:tr w:rsidR="00222262" w:rsidRPr="00415F9A" w:rsidTr="00F135E7">
        <w:trPr>
          <w:trHeight w:val="143"/>
          <w:jc w:val="center"/>
        </w:trPr>
        <w:tc>
          <w:tcPr>
            <w:tcW w:w="445" w:type="dxa"/>
            <w:tcBorders>
              <w:top w:val="single" w:sz="4" w:space="0" w:color="000000"/>
              <w:left w:val="single" w:sz="4" w:space="0" w:color="000000"/>
              <w:bottom w:val="single" w:sz="4" w:space="0" w:color="000000"/>
              <w:right w:val="single" w:sz="4" w:space="0" w:color="000000"/>
            </w:tcBorders>
          </w:tcPr>
          <w:p w:rsidR="00222262" w:rsidRPr="00415F9A" w:rsidRDefault="00222262" w:rsidP="00222262">
            <w:pPr>
              <w:numPr>
                <w:ilvl w:val="0"/>
                <w:numId w:val="17"/>
              </w:numPr>
              <w:suppressAutoHyphens/>
              <w:spacing w:after="0" w:line="1" w:lineRule="atLeast"/>
              <w:ind w:leftChars="-1" w:left="0" w:hangingChars="1" w:hanging="2"/>
              <w:textDirection w:val="btLr"/>
              <w:textAlignment w:val="top"/>
              <w:outlineLvl w:val="0"/>
              <w:rPr>
                <w:rFonts w:ascii="Times New Roman" w:hAnsi="Times New Roman"/>
                <w:sz w:val="24"/>
                <w:szCs w:val="24"/>
              </w:rPr>
            </w:pPr>
          </w:p>
        </w:tc>
        <w:tc>
          <w:tcPr>
            <w:tcW w:w="9515" w:type="dxa"/>
            <w:gridSpan w:val="24"/>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 xml:space="preserve">Principles of Gene Manipulation and Genomics- </w:t>
            </w:r>
            <w:proofErr w:type="spellStart"/>
            <w:r w:rsidRPr="00415F9A">
              <w:rPr>
                <w:rFonts w:ascii="Times New Roman" w:hAnsi="Times New Roman"/>
                <w:sz w:val="24"/>
                <w:szCs w:val="24"/>
              </w:rPr>
              <w:t>S.B.Primrose</w:t>
            </w:r>
            <w:proofErr w:type="spellEnd"/>
            <w:r w:rsidRPr="00415F9A">
              <w:rPr>
                <w:rFonts w:ascii="Times New Roman" w:hAnsi="Times New Roman"/>
                <w:sz w:val="24"/>
                <w:szCs w:val="24"/>
              </w:rPr>
              <w:t xml:space="preserve"> and </w:t>
            </w:r>
            <w:proofErr w:type="spellStart"/>
            <w:r w:rsidRPr="00415F9A">
              <w:rPr>
                <w:rFonts w:ascii="Times New Roman" w:hAnsi="Times New Roman"/>
                <w:sz w:val="24"/>
                <w:szCs w:val="24"/>
              </w:rPr>
              <w:t>R.M.Twyman</w:t>
            </w:r>
            <w:proofErr w:type="spellEnd"/>
            <w:r w:rsidRPr="00415F9A">
              <w:rPr>
                <w:rFonts w:ascii="Times New Roman" w:hAnsi="Times New Roman"/>
                <w:sz w:val="24"/>
                <w:szCs w:val="24"/>
              </w:rPr>
              <w:t>, John Wiley &amp;Sons Ltd, 7</w:t>
            </w:r>
            <w:r w:rsidRPr="00415F9A">
              <w:rPr>
                <w:rFonts w:ascii="Times New Roman" w:hAnsi="Times New Roman"/>
                <w:sz w:val="24"/>
                <w:szCs w:val="24"/>
                <w:vertAlign w:val="superscript"/>
              </w:rPr>
              <w:t>th</w:t>
            </w:r>
            <w:r w:rsidRPr="00415F9A">
              <w:rPr>
                <w:rFonts w:ascii="Times New Roman" w:hAnsi="Times New Roman"/>
                <w:sz w:val="24"/>
                <w:szCs w:val="24"/>
              </w:rPr>
              <w:t xml:space="preserve"> edition, 2006.</w:t>
            </w:r>
          </w:p>
        </w:tc>
      </w:tr>
      <w:tr w:rsidR="00222262" w:rsidRPr="00415F9A" w:rsidTr="00F135E7">
        <w:trPr>
          <w:trHeight w:val="143"/>
          <w:jc w:val="center"/>
        </w:trPr>
        <w:tc>
          <w:tcPr>
            <w:tcW w:w="445" w:type="dxa"/>
            <w:tcBorders>
              <w:top w:val="single" w:sz="4" w:space="0" w:color="000000"/>
              <w:left w:val="single" w:sz="4" w:space="0" w:color="000000"/>
              <w:bottom w:val="single" w:sz="4" w:space="0" w:color="000000"/>
              <w:right w:val="single" w:sz="4" w:space="0" w:color="000000"/>
            </w:tcBorders>
          </w:tcPr>
          <w:p w:rsidR="00222262" w:rsidRPr="00415F9A" w:rsidRDefault="00222262" w:rsidP="00222262">
            <w:pPr>
              <w:numPr>
                <w:ilvl w:val="0"/>
                <w:numId w:val="17"/>
              </w:numPr>
              <w:suppressAutoHyphens/>
              <w:spacing w:after="0" w:line="1" w:lineRule="atLeast"/>
              <w:ind w:leftChars="-1" w:left="0" w:hangingChars="1" w:hanging="2"/>
              <w:textDirection w:val="btLr"/>
              <w:textAlignment w:val="top"/>
              <w:outlineLvl w:val="0"/>
              <w:rPr>
                <w:rFonts w:ascii="Times New Roman" w:hAnsi="Times New Roman"/>
                <w:sz w:val="24"/>
                <w:szCs w:val="24"/>
              </w:rPr>
            </w:pPr>
          </w:p>
        </w:tc>
        <w:tc>
          <w:tcPr>
            <w:tcW w:w="9515" w:type="dxa"/>
            <w:gridSpan w:val="24"/>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 xml:space="preserve">Molecular Genetics: An introductory narrative, Second Edition - </w:t>
            </w:r>
            <w:proofErr w:type="spellStart"/>
            <w:r w:rsidRPr="00415F9A">
              <w:rPr>
                <w:rFonts w:ascii="Times New Roman" w:hAnsi="Times New Roman"/>
                <w:sz w:val="24"/>
                <w:szCs w:val="24"/>
              </w:rPr>
              <w:t>Gunther</w:t>
            </w:r>
            <w:proofErr w:type="spellEnd"/>
            <w:r w:rsidRPr="00415F9A">
              <w:rPr>
                <w:rFonts w:ascii="Times New Roman" w:hAnsi="Times New Roman"/>
                <w:sz w:val="24"/>
                <w:szCs w:val="24"/>
              </w:rPr>
              <w:t xml:space="preserve">. </w:t>
            </w:r>
            <w:proofErr w:type="spellStart"/>
            <w:r w:rsidRPr="00415F9A">
              <w:rPr>
                <w:rFonts w:ascii="Times New Roman" w:hAnsi="Times New Roman"/>
                <w:sz w:val="24"/>
                <w:szCs w:val="24"/>
              </w:rPr>
              <w:t>S.Stent</w:t>
            </w:r>
            <w:proofErr w:type="spellEnd"/>
            <w:r w:rsidRPr="00415F9A">
              <w:rPr>
                <w:rFonts w:ascii="Times New Roman" w:hAnsi="Times New Roman"/>
                <w:sz w:val="24"/>
                <w:szCs w:val="24"/>
              </w:rPr>
              <w:t xml:space="preserve"> and Richard Calendar, 2002. CBS Publishers and distributors.</w:t>
            </w:r>
          </w:p>
        </w:tc>
      </w:tr>
      <w:tr w:rsidR="00222262" w:rsidRPr="00415F9A" w:rsidTr="00F135E7">
        <w:trPr>
          <w:trHeight w:val="143"/>
          <w:jc w:val="center"/>
        </w:trPr>
        <w:tc>
          <w:tcPr>
            <w:tcW w:w="445" w:type="dxa"/>
            <w:tcBorders>
              <w:top w:val="single" w:sz="4" w:space="0" w:color="000000"/>
              <w:left w:val="single" w:sz="4" w:space="0" w:color="000000"/>
              <w:bottom w:val="single" w:sz="4" w:space="0" w:color="000000"/>
              <w:right w:val="single" w:sz="4" w:space="0" w:color="000000"/>
            </w:tcBorders>
          </w:tcPr>
          <w:p w:rsidR="00222262" w:rsidRPr="00415F9A" w:rsidRDefault="00222262" w:rsidP="00222262">
            <w:pPr>
              <w:numPr>
                <w:ilvl w:val="0"/>
                <w:numId w:val="17"/>
              </w:numPr>
              <w:suppressAutoHyphens/>
              <w:spacing w:after="0" w:line="1" w:lineRule="atLeast"/>
              <w:ind w:leftChars="-1" w:left="0" w:hangingChars="1" w:hanging="2"/>
              <w:textDirection w:val="btLr"/>
              <w:textAlignment w:val="top"/>
              <w:outlineLvl w:val="0"/>
              <w:rPr>
                <w:rFonts w:ascii="Times New Roman" w:hAnsi="Times New Roman"/>
                <w:sz w:val="24"/>
                <w:szCs w:val="24"/>
              </w:rPr>
            </w:pPr>
          </w:p>
        </w:tc>
        <w:tc>
          <w:tcPr>
            <w:tcW w:w="9515" w:type="dxa"/>
            <w:gridSpan w:val="24"/>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Gene cloning and DNA analysis, T.A. Brown, John Wiley &amp; Sons, 2013</w:t>
            </w:r>
          </w:p>
        </w:tc>
      </w:tr>
      <w:tr w:rsidR="00222262" w:rsidRPr="00415F9A" w:rsidTr="00F135E7">
        <w:trPr>
          <w:trHeight w:val="143"/>
          <w:jc w:val="center"/>
        </w:trPr>
        <w:tc>
          <w:tcPr>
            <w:tcW w:w="445" w:type="dxa"/>
            <w:tcBorders>
              <w:top w:val="single" w:sz="4" w:space="0" w:color="000000"/>
              <w:left w:val="single" w:sz="4" w:space="0" w:color="000000"/>
              <w:bottom w:val="single" w:sz="4" w:space="0" w:color="000000"/>
              <w:right w:val="single" w:sz="4" w:space="0" w:color="000000"/>
            </w:tcBorders>
          </w:tcPr>
          <w:p w:rsidR="00222262" w:rsidRPr="00415F9A" w:rsidRDefault="00222262" w:rsidP="00222262">
            <w:pPr>
              <w:numPr>
                <w:ilvl w:val="0"/>
                <w:numId w:val="17"/>
              </w:numPr>
              <w:suppressAutoHyphens/>
              <w:spacing w:after="0" w:line="1" w:lineRule="atLeast"/>
              <w:ind w:leftChars="-1" w:left="0" w:hangingChars="1" w:hanging="2"/>
              <w:textDirection w:val="btLr"/>
              <w:textAlignment w:val="top"/>
              <w:outlineLvl w:val="0"/>
              <w:rPr>
                <w:rFonts w:ascii="Times New Roman" w:hAnsi="Times New Roman"/>
                <w:sz w:val="24"/>
                <w:szCs w:val="24"/>
              </w:rPr>
            </w:pPr>
          </w:p>
        </w:tc>
        <w:tc>
          <w:tcPr>
            <w:tcW w:w="9515" w:type="dxa"/>
            <w:gridSpan w:val="24"/>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 xml:space="preserve">Genome editing in Animals: Methods and protocols, I </w:t>
            </w:r>
            <w:proofErr w:type="spellStart"/>
            <w:r w:rsidRPr="00415F9A">
              <w:rPr>
                <w:rFonts w:ascii="Times New Roman" w:hAnsi="Times New Roman"/>
                <w:sz w:val="24"/>
                <w:szCs w:val="24"/>
              </w:rPr>
              <w:t>shuohatada</w:t>
            </w:r>
            <w:proofErr w:type="spellEnd"/>
            <w:r w:rsidRPr="00415F9A">
              <w:rPr>
                <w:rFonts w:ascii="Times New Roman" w:hAnsi="Times New Roman"/>
                <w:sz w:val="24"/>
                <w:szCs w:val="24"/>
              </w:rPr>
              <w:t>, Springer publications, 2017</w:t>
            </w:r>
          </w:p>
        </w:tc>
      </w:tr>
      <w:tr w:rsidR="00222262" w:rsidRPr="00415F9A" w:rsidTr="00F135E7">
        <w:trPr>
          <w:trHeight w:val="143"/>
          <w:jc w:val="center"/>
        </w:trPr>
        <w:tc>
          <w:tcPr>
            <w:tcW w:w="445" w:type="dxa"/>
            <w:tcBorders>
              <w:top w:val="single" w:sz="4" w:space="0" w:color="000000"/>
              <w:left w:val="single" w:sz="4" w:space="0" w:color="000000"/>
              <w:bottom w:val="single" w:sz="4" w:space="0" w:color="000000"/>
              <w:right w:val="single" w:sz="4" w:space="0" w:color="000000"/>
            </w:tcBorders>
          </w:tcPr>
          <w:p w:rsidR="00222262" w:rsidRPr="00415F9A" w:rsidRDefault="00222262" w:rsidP="00222262">
            <w:pPr>
              <w:numPr>
                <w:ilvl w:val="0"/>
                <w:numId w:val="17"/>
              </w:numPr>
              <w:suppressAutoHyphens/>
              <w:spacing w:after="0" w:line="1" w:lineRule="atLeast"/>
              <w:ind w:leftChars="-1" w:left="0" w:hangingChars="1" w:hanging="2"/>
              <w:textDirection w:val="btLr"/>
              <w:textAlignment w:val="top"/>
              <w:outlineLvl w:val="0"/>
              <w:rPr>
                <w:rFonts w:ascii="Times New Roman" w:hAnsi="Times New Roman"/>
                <w:sz w:val="24"/>
                <w:szCs w:val="24"/>
              </w:rPr>
            </w:pPr>
          </w:p>
        </w:tc>
        <w:tc>
          <w:tcPr>
            <w:tcW w:w="9515" w:type="dxa"/>
            <w:gridSpan w:val="24"/>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 xml:space="preserve">Genome editing and engineering, </w:t>
            </w:r>
            <w:proofErr w:type="spellStart"/>
            <w:r w:rsidRPr="00415F9A">
              <w:rPr>
                <w:rFonts w:ascii="Times New Roman" w:hAnsi="Times New Roman"/>
                <w:sz w:val="24"/>
                <w:szCs w:val="24"/>
              </w:rPr>
              <w:t>KrishnaraoAppasani</w:t>
            </w:r>
            <w:proofErr w:type="spellEnd"/>
            <w:r w:rsidRPr="00415F9A">
              <w:rPr>
                <w:rFonts w:ascii="Times New Roman" w:hAnsi="Times New Roman"/>
                <w:sz w:val="24"/>
                <w:szCs w:val="24"/>
              </w:rPr>
              <w:t xml:space="preserve"> and George M. Church, Cambridge University Press, 2018</w:t>
            </w:r>
          </w:p>
        </w:tc>
      </w:tr>
      <w:tr w:rsidR="00222262" w:rsidRPr="00415F9A" w:rsidTr="00F135E7">
        <w:trPr>
          <w:trHeight w:val="143"/>
          <w:jc w:val="center"/>
        </w:trPr>
        <w:tc>
          <w:tcPr>
            <w:tcW w:w="445" w:type="dxa"/>
            <w:tcBorders>
              <w:top w:val="single" w:sz="4" w:space="0" w:color="000000"/>
              <w:left w:val="single" w:sz="4" w:space="0" w:color="000000"/>
              <w:bottom w:val="single" w:sz="4" w:space="0" w:color="000000"/>
              <w:right w:val="single" w:sz="4" w:space="0" w:color="000000"/>
            </w:tcBorders>
          </w:tcPr>
          <w:p w:rsidR="00222262" w:rsidRPr="00415F9A" w:rsidRDefault="00222262" w:rsidP="00F135E7">
            <w:pPr>
              <w:spacing w:after="0"/>
              <w:ind w:hanging="2"/>
              <w:rPr>
                <w:rFonts w:ascii="Times New Roman" w:hAnsi="Times New Roman"/>
                <w:sz w:val="24"/>
                <w:szCs w:val="24"/>
              </w:rPr>
            </w:pPr>
          </w:p>
        </w:tc>
        <w:tc>
          <w:tcPr>
            <w:tcW w:w="9515" w:type="dxa"/>
            <w:gridSpan w:val="24"/>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 xml:space="preserve">Genome editing, </w:t>
            </w:r>
            <w:proofErr w:type="spellStart"/>
            <w:r w:rsidRPr="00415F9A">
              <w:rPr>
                <w:rFonts w:ascii="Times New Roman" w:hAnsi="Times New Roman"/>
                <w:sz w:val="24"/>
                <w:szCs w:val="24"/>
              </w:rPr>
              <w:t>KursadTurksen</w:t>
            </w:r>
            <w:proofErr w:type="spellEnd"/>
            <w:r w:rsidRPr="00415F9A">
              <w:rPr>
                <w:rFonts w:ascii="Times New Roman" w:hAnsi="Times New Roman"/>
                <w:sz w:val="24"/>
                <w:szCs w:val="24"/>
              </w:rPr>
              <w:t>, Springer publications, 2016</w:t>
            </w:r>
          </w:p>
        </w:tc>
      </w:tr>
      <w:tr w:rsidR="00222262" w:rsidRPr="00415F9A" w:rsidTr="00F135E7">
        <w:trPr>
          <w:trHeight w:val="143"/>
          <w:jc w:val="center"/>
        </w:trPr>
        <w:tc>
          <w:tcPr>
            <w:tcW w:w="445" w:type="dxa"/>
            <w:tcBorders>
              <w:top w:val="single" w:sz="4" w:space="0" w:color="000000"/>
              <w:left w:val="single" w:sz="4" w:space="0" w:color="000000"/>
              <w:bottom w:val="single" w:sz="4" w:space="0" w:color="000000"/>
              <w:right w:val="single" w:sz="4" w:space="0" w:color="000000"/>
            </w:tcBorders>
          </w:tcPr>
          <w:p w:rsidR="00222262" w:rsidRPr="00415F9A" w:rsidRDefault="00222262" w:rsidP="00222262">
            <w:pPr>
              <w:numPr>
                <w:ilvl w:val="0"/>
                <w:numId w:val="17"/>
              </w:numPr>
              <w:suppressAutoHyphens/>
              <w:spacing w:after="0" w:line="1" w:lineRule="atLeast"/>
              <w:ind w:leftChars="-1" w:left="0" w:hangingChars="1" w:hanging="2"/>
              <w:textDirection w:val="btLr"/>
              <w:textAlignment w:val="top"/>
              <w:outlineLvl w:val="0"/>
              <w:rPr>
                <w:rFonts w:ascii="Times New Roman" w:hAnsi="Times New Roman"/>
                <w:sz w:val="24"/>
                <w:szCs w:val="24"/>
              </w:rPr>
            </w:pPr>
          </w:p>
        </w:tc>
        <w:tc>
          <w:tcPr>
            <w:tcW w:w="9515" w:type="dxa"/>
            <w:gridSpan w:val="24"/>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 xml:space="preserve">Handbook of Biomedical Instrumentation – R.S. </w:t>
            </w:r>
            <w:proofErr w:type="spellStart"/>
            <w:r w:rsidRPr="00415F9A">
              <w:rPr>
                <w:rFonts w:ascii="Times New Roman" w:hAnsi="Times New Roman"/>
                <w:sz w:val="24"/>
                <w:szCs w:val="24"/>
              </w:rPr>
              <w:t>Khandpur</w:t>
            </w:r>
            <w:proofErr w:type="spellEnd"/>
            <w:r w:rsidRPr="00415F9A">
              <w:rPr>
                <w:rFonts w:ascii="Times New Roman" w:hAnsi="Times New Roman"/>
                <w:sz w:val="24"/>
                <w:szCs w:val="24"/>
              </w:rPr>
              <w:t>, Tata McGraw Hill</w:t>
            </w:r>
          </w:p>
        </w:tc>
      </w:tr>
      <w:tr w:rsidR="00222262" w:rsidRPr="00415F9A" w:rsidTr="00F135E7">
        <w:trPr>
          <w:trHeight w:val="143"/>
          <w:jc w:val="center"/>
        </w:trPr>
        <w:tc>
          <w:tcPr>
            <w:tcW w:w="445" w:type="dxa"/>
            <w:tcBorders>
              <w:top w:val="single" w:sz="4" w:space="0" w:color="000000"/>
              <w:left w:val="single" w:sz="4" w:space="0" w:color="000000"/>
              <w:bottom w:val="single" w:sz="4" w:space="0" w:color="000000"/>
              <w:right w:val="single" w:sz="4" w:space="0" w:color="000000"/>
            </w:tcBorders>
          </w:tcPr>
          <w:p w:rsidR="00222262" w:rsidRPr="00415F9A" w:rsidRDefault="00222262" w:rsidP="00222262">
            <w:pPr>
              <w:numPr>
                <w:ilvl w:val="0"/>
                <w:numId w:val="17"/>
              </w:numPr>
              <w:suppressAutoHyphens/>
              <w:spacing w:after="0" w:line="1" w:lineRule="atLeast"/>
              <w:ind w:leftChars="-1" w:left="0" w:hangingChars="1" w:hanging="2"/>
              <w:textDirection w:val="btLr"/>
              <w:textAlignment w:val="top"/>
              <w:outlineLvl w:val="0"/>
              <w:rPr>
                <w:rFonts w:ascii="Times New Roman" w:hAnsi="Times New Roman"/>
                <w:sz w:val="24"/>
                <w:szCs w:val="24"/>
              </w:rPr>
            </w:pPr>
          </w:p>
        </w:tc>
        <w:tc>
          <w:tcPr>
            <w:tcW w:w="9515" w:type="dxa"/>
            <w:gridSpan w:val="24"/>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 xml:space="preserve">Biophysical chemistry – </w:t>
            </w:r>
            <w:proofErr w:type="spellStart"/>
            <w:r w:rsidRPr="00415F9A">
              <w:rPr>
                <w:rFonts w:ascii="Times New Roman" w:hAnsi="Times New Roman"/>
                <w:sz w:val="24"/>
                <w:szCs w:val="24"/>
              </w:rPr>
              <w:t>Upadhyay</w:t>
            </w:r>
            <w:proofErr w:type="spellEnd"/>
            <w:r w:rsidRPr="00415F9A">
              <w:rPr>
                <w:rFonts w:ascii="Times New Roman" w:hAnsi="Times New Roman"/>
                <w:sz w:val="24"/>
                <w:szCs w:val="24"/>
              </w:rPr>
              <w:t xml:space="preserve">., </w:t>
            </w:r>
            <w:proofErr w:type="spellStart"/>
            <w:r w:rsidRPr="00415F9A">
              <w:rPr>
                <w:rFonts w:ascii="Times New Roman" w:hAnsi="Times New Roman"/>
                <w:sz w:val="24"/>
                <w:szCs w:val="24"/>
              </w:rPr>
              <w:t>Upadhyay</w:t>
            </w:r>
            <w:proofErr w:type="spellEnd"/>
            <w:r w:rsidRPr="00415F9A">
              <w:rPr>
                <w:rFonts w:ascii="Times New Roman" w:hAnsi="Times New Roman"/>
                <w:sz w:val="24"/>
                <w:szCs w:val="24"/>
              </w:rPr>
              <w:t xml:space="preserve"> and </w:t>
            </w:r>
            <w:proofErr w:type="spellStart"/>
            <w:r w:rsidRPr="00415F9A">
              <w:rPr>
                <w:rFonts w:ascii="Times New Roman" w:hAnsi="Times New Roman"/>
                <w:sz w:val="24"/>
                <w:szCs w:val="24"/>
              </w:rPr>
              <w:t>Nath</w:t>
            </w:r>
            <w:proofErr w:type="spellEnd"/>
          </w:p>
        </w:tc>
      </w:tr>
      <w:tr w:rsidR="00222262" w:rsidRPr="00415F9A" w:rsidTr="00F135E7">
        <w:trPr>
          <w:trHeight w:val="143"/>
          <w:jc w:val="center"/>
        </w:trPr>
        <w:tc>
          <w:tcPr>
            <w:tcW w:w="445" w:type="dxa"/>
            <w:tcBorders>
              <w:top w:val="single" w:sz="4" w:space="0" w:color="000000"/>
              <w:left w:val="single" w:sz="4" w:space="0" w:color="000000"/>
              <w:bottom w:val="single" w:sz="4" w:space="0" w:color="000000"/>
              <w:right w:val="single" w:sz="4" w:space="0" w:color="000000"/>
            </w:tcBorders>
          </w:tcPr>
          <w:p w:rsidR="00222262" w:rsidRPr="00415F9A" w:rsidRDefault="00222262" w:rsidP="00222262">
            <w:pPr>
              <w:numPr>
                <w:ilvl w:val="0"/>
                <w:numId w:val="17"/>
              </w:numPr>
              <w:suppressAutoHyphens/>
              <w:spacing w:after="0" w:line="1" w:lineRule="atLeast"/>
              <w:ind w:leftChars="-1" w:left="0" w:hangingChars="1" w:hanging="2"/>
              <w:textDirection w:val="btLr"/>
              <w:textAlignment w:val="top"/>
              <w:outlineLvl w:val="0"/>
              <w:rPr>
                <w:rFonts w:ascii="Times New Roman" w:hAnsi="Times New Roman"/>
                <w:sz w:val="24"/>
                <w:szCs w:val="24"/>
              </w:rPr>
            </w:pPr>
          </w:p>
        </w:tc>
        <w:tc>
          <w:tcPr>
            <w:tcW w:w="9515" w:type="dxa"/>
            <w:gridSpan w:val="24"/>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 xml:space="preserve">Practical Biochemistry – Principles and techniques -Wilson. K and Walker. J, </w:t>
            </w:r>
          </w:p>
        </w:tc>
      </w:tr>
      <w:tr w:rsidR="00222262" w:rsidRPr="00415F9A" w:rsidTr="00F135E7">
        <w:trPr>
          <w:trHeight w:val="368"/>
          <w:jc w:val="center"/>
        </w:trPr>
        <w:tc>
          <w:tcPr>
            <w:tcW w:w="9960" w:type="dxa"/>
            <w:gridSpan w:val="25"/>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Reference Books</w:t>
            </w:r>
          </w:p>
        </w:tc>
      </w:tr>
      <w:tr w:rsidR="00222262" w:rsidRPr="00415F9A" w:rsidTr="00F135E7">
        <w:trPr>
          <w:trHeight w:val="143"/>
          <w:jc w:val="center"/>
        </w:trPr>
        <w:tc>
          <w:tcPr>
            <w:tcW w:w="445" w:type="dxa"/>
            <w:tcBorders>
              <w:top w:val="single" w:sz="4" w:space="0" w:color="000000"/>
              <w:left w:val="single" w:sz="4" w:space="0" w:color="000000"/>
              <w:bottom w:val="single" w:sz="4" w:space="0" w:color="000000"/>
              <w:right w:val="single" w:sz="4" w:space="0" w:color="000000"/>
            </w:tcBorders>
          </w:tcPr>
          <w:p w:rsidR="00222262" w:rsidRPr="00415F9A" w:rsidRDefault="00222262" w:rsidP="00222262">
            <w:pPr>
              <w:numPr>
                <w:ilvl w:val="0"/>
                <w:numId w:val="18"/>
              </w:numPr>
              <w:suppressAutoHyphens/>
              <w:spacing w:after="0" w:line="1" w:lineRule="atLeast"/>
              <w:ind w:leftChars="-1" w:left="0" w:hangingChars="1" w:hanging="2"/>
              <w:textDirection w:val="btLr"/>
              <w:textAlignment w:val="top"/>
              <w:outlineLvl w:val="0"/>
              <w:rPr>
                <w:rFonts w:ascii="Times New Roman" w:hAnsi="Times New Roman"/>
                <w:sz w:val="24"/>
                <w:szCs w:val="24"/>
              </w:rPr>
            </w:pPr>
          </w:p>
        </w:tc>
        <w:tc>
          <w:tcPr>
            <w:tcW w:w="9515" w:type="dxa"/>
            <w:gridSpan w:val="24"/>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 xml:space="preserve">Microbial Genetics, </w:t>
            </w:r>
            <w:hyperlink r:id="rId90" w:tooltip="Search for more by this author" w:history="1">
              <w:r w:rsidRPr="00415F9A">
                <w:rPr>
                  <w:rStyle w:val="Hyperlink"/>
                  <w:rFonts w:ascii="Times New Roman" w:hAnsi="Times New Roman"/>
                  <w:sz w:val="24"/>
                  <w:szCs w:val="24"/>
                </w:rPr>
                <w:t xml:space="preserve">Stanley R </w:t>
              </w:r>
              <w:proofErr w:type="spellStart"/>
              <w:r w:rsidRPr="00415F9A">
                <w:rPr>
                  <w:rStyle w:val="Hyperlink"/>
                  <w:rFonts w:ascii="Times New Roman" w:hAnsi="Times New Roman"/>
                  <w:sz w:val="24"/>
                  <w:szCs w:val="24"/>
                </w:rPr>
                <w:t>Maloy</w:t>
              </w:r>
              <w:proofErr w:type="spellEnd"/>
            </w:hyperlink>
            <w:r w:rsidRPr="00415F9A">
              <w:rPr>
                <w:rFonts w:ascii="Times New Roman" w:hAnsi="Times New Roman"/>
                <w:sz w:val="24"/>
                <w:szCs w:val="24"/>
              </w:rPr>
              <w:t>; </w:t>
            </w:r>
            <w:hyperlink r:id="rId91" w:tooltip="Search for more by this author" w:history="1">
              <w:r w:rsidRPr="00415F9A">
                <w:rPr>
                  <w:rStyle w:val="Hyperlink"/>
                  <w:rFonts w:ascii="Times New Roman" w:hAnsi="Times New Roman"/>
                  <w:sz w:val="24"/>
                  <w:szCs w:val="24"/>
                </w:rPr>
                <w:t xml:space="preserve">John E </w:t>
              </w:r>
              <w:proofErr w:type="spellStart"/>
              <w:r w:rsidRPr="00415F9A">
                <w:rPr>
                  <w:rStyle w:val="Hyperlink"/>
                  <w:rFonts w:ascii="Times New Roman" w:hAnsi="Times New Roman"/>
                  <w:sz w:val="24"/>
                  <w:szCs w:val="24"/>
                </w:rPr>
                <w:t>Cronan</w:t>
              </w:r>
              <w:proofErr w:type="spellEnd"/>
            </w:hyperlink>
            <w:r w:rsidRPr="00415F9A">
              <w:rPr>
                <w:rFonts w:ascii="Times New Roman" w:hAnsi="Times New Roman"/>
                <w:sz w:val="24"/>
                <w:szCs w:val="24"/>
              </w:rPr>
              <w:t>; </w:t>
            </w:r>
            <w:hyperlink r:id="rId92" w:tooltip="Search for more by this author" w:history="1">
              <w:r w:rsidRPr="00415F9A">
                <w:rPr>
                  <w:rStyle w:val="Hyperlink"/>
                  <w:rFonts w:ascii="Times New Roman" w:hAnsi="Times New Roman"/>
                  <w:sz w:val="24"/>
                  <w:szCs w:val="24"/>
                </w:rPr>
                <w:t xml:space="preserve">David </w:t>
              </w:r>
              <w:proofErr w:type="spellStart"/>
              <w:r w:rsidRPr="00415F9A">
                <w:rPr>
                  <w:rStyle w:val="Hyperlink"/>
                  <w:rFonts w:ascii="Times New Roman" w:hAnsi="Times New Roman"/>
                  <w:sz w:val="24"/>
                  <w:szCs w:val="24"/>
                </w:rPr>
                <w:t>Freifelder</w:t>
              </w:r>
              <w:proofErr w:type="spellEnd"/>
            </w:hyperlink>
            <w:r w:rsidRPr="00415F9A">
              <w:rPr>
                <w:rFonts w:ascii="Times New Roman" w:hAnsi="Times New Roman"/>
                <w:sz w:val="24"/>
                <w:szCs w:val="24"/>
              </w:rPr>
              <w:t>, Boston : Jones and Bartlett Publishers, second edition, ©1994.</w:t>
            </w:r>
          </w:p>
        </w:tc>
      </w:tr>
      <w:tr w:rsidR="00222262" w:rsidRPr="00415F9A" w:rsidTr="00F135E7">
        <w:trPr>
          <w:trHeight w:val="89"/>
          <w:jc w:val="center"/>
        </w:trPr>
        <w:tc>
          <w:tcPr>
            <w:tcW w:w="445" w:type="dxa"/>
            <w:tcBorders>
              <w:top w:val="single" w:sz="4" w:space="0" w:color="000000"/>
              <w:left w:val="single" w:sz="4" w:space="0" w:color="000000"/>
              <w:bottom w:val="single" w:sz="4" w:space="0" w:color="000000"/>
              <w:right w:val="single" w:sz="4" w:space="0" w:color="000000"/>
            </w:tcBorders>
          </w:tcPr>
          <w:p w:rsidR="00222262" w:rsidRPr="00415F9A" w:rsidRDefault="00222262" w:rsidP="00222262">
            <w:pPr>
              <w:numPr>
                <w:ilvl w:val="0"/>
                <w:numId w:val="18"/>
              </w:numPr>
              <w:suppressAutoHyphens/>
              <w:spacing w:after="0" w:line="1" w:lineRule="atLeast"/>
              <w:ind w:leftChars="-1" w:left="0" w:hangingChars="1" w:hanging="2"/>
              <w:textDirection w:val="btLr"/>
              <w:textAlignment w:val="top"/>
              <w:outlineLvl w:val="0"/>
              <w:rPr>
                <w:rFonts w:ascii="Times New Roman" w:hAnsi="Times New Roman"/>
                <w:sz w:val="24"/>
                <w:szCs w:val="24"/>
              </w:rPr>
            </w:pPr>
          </w:p>
        </w:tc>
        <w:tc>
          <w:tcPr>
            <w:tcW w:w="9515" w:type="dxa"/>
            <w:gridSpan w:val="24"/>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 xml:space="preserve">A </w:t>
            </w:r>
            <w:proofErr w:type="spellStart"/>
            <w:r w:rsidRPr="00415F9A">
              <w:rPr>
                <w:rFonts w:ascii="Times New Roman" w:hAnsi="Times New Roman"/>
                <w:sz w:val="24"/>
                <w:szCs w:val="24"/>
              </w:rPr>
              <w:t>Biologist‟s</w:t>
            </w:r>
            <w:proofErr w:type="spellEnd"/>
            <w:r w:rsidRPr="00415F9A">
              <w:rPr>
                <w:rFonts w:ascii="Times New Roman" w:hAnsi="Times New Roman"/>
                <w:sz w:val="24"/>
                <w:szCs w:val="24"/>
              </w:rPr>
              <w:t xml:space="preserve"> guide to principle and techniques of practical biochemistry – </w:t>
            </w:r>
            <w:proofErr w:type="spellStart"/>
            <w:r w:rsidRPr="00415F9A">
              <w:rPr>
                <w:rFonts w:ascii="Times New Roman" w:hAnsi="Times New Roman"/>
                <w:sz w:val="24"/>
                <w:szCs w:val="24"/>
              </w:rPr>
              <w:t>Brigan</w:t>
            </w:r>
            <w:proofErr w:type="spellEnd"/>
            <w:r w:rsidRPr="00415F9A">
              <w:rPr>
                <w:rFonts w:ascii="Times New Roman" w:hAnsi="Times New Roman"/>
                <w:sz w:val="24"/>
                <w:szCs w:val="24"/>
              </w:rPr>
              <w:t xml:space="preserve"> L. Williams. </w:t>
            </w:r>
          </w:p>
        </w:tc>
      </w:tr>
      <w:tr w:rsidR="00222262" w:rsidRPr="00415F9A" w:rsidTr="00F135E7">
        <w:trPr>
          <w:trHeight w:val="56"/>
          <w:jc w:val="center"/>
        </w:trPr>
        <w:tc>
          <w:tcPr>
            <w:tcW w:w="445" w:type="dxa"/>
            <w:tcBorders>
              <w:top w:val="single" w:sz="4" w:space="0" w:color="000000"/>
              <w:left w:val="single" w:sz="4" w:space="0" w:color="000000"/>
              <w:bottom w:val="single" w:sz="4" w:space="0" w:color="000000"/>
              <w:right w:val="single" w:sz="4" w:space="0" w:color="000000"/>
            </w:tcBorders>
          </w:tcPr>
          <w:p w:rsidR="00222262" w:rsidRPr="00415F9A" w:rsidRDefault="00222262" w:rsidP="00222262">
            <w:pPr>
              <w:numPr>
                <w:ilvl w:val="0"/>
                <w:numId w:val="18"/>
              </w:numPr>
              <w:suppressAutoHyphens/>
              <w:spacing w:after="0" w:line="1" w:lineRule="atLeast"/>
              <w:ind w:leftChars="-1" w:left="0" w:hangingChars="1" w:hanging="2"/>
              <w:textDirection w:val="btLr"/>
              <w:textAlignment w:val="top"/>
              <w:outlineLvl w:val="0"/>
              <w:rPr>
                <w:rFonts w:ascii="Times New Roman" w:hAnsi="Times New Roman"/>
                <w:sz w:val="24"/>
                <w:szCs w:val="24"/>
              </w:rPr>
            </w:pPr>
          </w:p>
        </w:tc>
        <w:tc>
          <w:tcPr>
            <w:tcW w:w="9515" w:type="dxa"/>
            <w:gridSpan w:val="24"/>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 xml:space="preserve">Experimental methods in Biophysical chemistry- </w:t>
            </w:r>
            <w:proofErr w:type="spellStart"/>
            <w:r w:rsidRPr="00415F9A">
              <w:rPr>
                <w:rFonts w:ascii="Times New Roman" w:hAnsi="Times New Roman"/>
                <w:sz w:val="24"/>
                <w:szCs w:val="24"/>
              </w:rPr>
              <w:t>Nicolau</w:t>
            </w:r>
            <w:proofErr w:type="spellEnd"/>
            <w:r w:rsidRPr="00415F9A">
              <w:rPr>
                <w:rFonts w:ascii="Times New Roman" w:hAnsi="Times New Roman"/>
                <w:sz w:val="24"/>
                <w:szCs w:val="24"/>
              </w:rPr>
              <w:t>, C.</w:t>
            </w:r>
          </w:p>
        </w:tc>
      </w:tr>
      <w:tr w:rsidR="00222262" w:rsidRPr="00415F9A" w:rsidTr="00F135E7">
        <w:trPr>
          <w:trHeight w:val="188"/>
          <w:jc w:val="center"/>
        </w:trPr>
        <w:tc>
          <w:tcPr>
            <w:tcW w:w="445" w:type="dxa"/>
            <w:tcBorders>
              <w:top w:val="single" w:sz="4" w:space="0" w:color="000000"/>
              <w:left w:val="single" w:sz="4" w:space="0" w:color="000000"/>
              <w:bottom w:val="single" w:sz="4" w:space="0" w:color="000000"/>
              <w:right w:val="single" w:sz="4" w:space="0" w:color="000000"/>
            </w:tcBorders>
          </w:tcPr>
          <w:p w:rsidR="00222262" w:rsidRPr="00415F9A" w:rsidRDefault="00222262" w:rsidP="00222262">
            <w:pPr>
              <w:numPr>
                <w:ilvl w:val="0"/>
                <w:numId w:val="18"/>
              </w:numPr>
              <w:suppressAutoHyphens/>
              <w:spacing w:after="0" w:line="1" w:lineRule="atLeast"/>
              <w:ind w:leftChars="-1" w:left="0" w:hangingChars="1" w:hanging="2"/>
              <w:textDirection w:val="btLr"/>
              <w:textAlignment w:val="top"/>
              <w:outlineLvl w:val="0"/>
              <w:rPr>
                <w:rFonts w:ascii="Times New Roman" w:hAnsi="Times New Roman"/>
                <w:sz w:val="24"/>
                <w:szCs w:val="24"/>
              </w:rPr>
            </w:pPr>
          </w:p>
        </w:tc>
        <w:tc>
          <w:tcPr>
            <w:tcW w:w="9515" w:type="dxa"/>
            <w:gridSpan w:val="24"/>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 xml:space="preserve"> Chromatographic methods- Alan Braithwaite, Frank J. Smith </w:t>
            </w:r>
          </w:p>
        </w:tc>
      </w:tr>
      <w:tr w:rsidR="00222262" w:rsidRPr="00415F9A" w:rsidTr="00F135E7">
        <w:trPr>
          <w:trHeight w:val="224"/>
          <w:jc w:val="center"/>
        </w:trPr>
        <w:tc>
          <w:tcPr>
            <w:tcW w:w="445" w:type="dxa"/>
            <w:tcBorders>
              <w:top w:val="single" w:sz="4" w:space="0" w:color="000000"/>
              <w:left w:val="single" w:sz="4" w:space="0" w:color="000000"/>
              <w:bottom w:val="single" w:sz="4" w:space="0" w:color="000000"/>
              <w:right w:val="single" w:sz="4" w:space="0" w:color="000000"/>
            </w:tcBorders>
          </w:tcPr>
          <w:p w:rsidR="00222262" w:rsidRPr="00415F9A" w:rsidRDefault="00222262" w:rsidP="00222262">
            <w:pPr>
              <w:numPr>
                <w:ilvl w:val="0"/>
                <w:numId w:val="18"/>
              </w:numPr>
              <w:suppressAutoHyphens/>
              <w:spacing w:after="0" w:line="1" w:lineRule="atLeast"/>
              <w:ind w:leftChars="-1" w:left="0" w:hangingChars="1" w:hanging="2"/>
              <w:textDirection w:val="btLr"/>
              <w:textAlignment w:val="top"/>
              <w:outlineLvl w:val="0"/>
              <w:rPr>
                <w:rFonts w:ascii="Times New Roman" w:hAnsi="Times New Roman"/>
                <w:sz w:val="24"/>
                <w:szCs w:val="24"/>
              </w:rPr>
            </w:pPr>
          </w:p>
        </w:tc>
        <w:tc>
          <w:tcPr>
            <w:tcW w:w="9515" w:type="dxa"/>
            <w:gridSpan w:val="24"/>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 xml:space="preserve"> Gel Electrophoresis of Nucleic acids-A Practical approach. </w:t>
            </w:r>
            <w:proofErr w:type="spellStart"/>
            <w:r w:rsidRPr="00415F9A">
              <w:rPr>
                <w:rFonts w:ascii="Times New Roman" w:hAnsi="Times New Roman"/>
                <w:sz w:val="24"/>
                <w:szCs w:val="24"/>
              </w:rPr>
              <w:t>Rickwood</w:t>
            </w:r>
            <w:proofErr w:type="spellEnd"/>
            <w:r w:rsidRPr="00415F9A">
              <w:rPr>
                <w:rFonts w:ascii="Times New Roman" w:hAnsi="Times New Roman"/>
                <w:sz w:val="24"/>
                <w:szCs w:val="24"/>
              </w:rPr>
              <w:t xml:space="preserve"> D and BD </w:t>
            </w:r>
            <w:proofErr w:type="spellStart"/>
            <w:r w:rsidRPr="00415F9A">
              <w:rPr>
                <w:rFonts w:ascii="Times New Roman" w:hAnsi="Times New Roman"/>
                <w:sz w:val="24"/>
                <w:szCs w:val="24"/>
              </w:rPr>
              <w:t>Hames</w:t>
            </w:r>
            <w:proofErr w:type="spellEnd"/>
            <w:r w:rsidRPr="00415F9A">
              <w:rPr>
                <w:rFonts w:ascii="Times New Roman" w:hAnsi="Times New Roman"/>
                <w:sz w:val="24"/>
                <w:szCs w:val="24"/>
              </w:rPr>
              <w:t xml:space="preserve">. </w:t>
            </w:r>
          </w:p>
        </w:tc>
      </w:tr>
      <w:tr w:rsidR="00222262" w:rsidRPr="00415F9A" w:rsidTr="00F135E7">
        <w:trPr>
          <w:trHeight w:val="416"/>
          <w:jc w:val="center"/>
        </w:trPr>
        <w:tc>
          <w:tcPr>
            <w:tcW w:w="445" w:type="dxa"/>
            <w:tcBorders>
              <w:top w:val="single" w:sz="4" w:space="0" w:color="000000"/>
              <w:left w:val="single" w:sz="4" w:space="0" w:color="000000"/>
              <w:bottom w:val="single" w:sz="4" w:space="0" w:color="000000"/>
              <w:right w:val="single" w:sz="4" w:space="0" w:color="000000"/>
            </w:tcBorders>
          </w:tcPr>
          <w:p w:rsidR="00222262" w:rsidRPr="00415F9A" w:rsidRDefault="00222262" w:rsidP="00222262">
            <w:pPr>
              <w:numPr>
                <w:ilvl w:val="0"/>
                <w:numId w:val="18"/>
              </w:numPr>
              <w:suppressAutoHyphens/>
              <w:spacing w:after="0" w:line="1" w:lineRule="atLeast"/>
              <w:ind w:leftChars="-1" w:left="0" w:hangingChars="1" w:hanging="2"/>
              <w:textDirection w:val="btLr"/>
              <w:textAlignment w:val="top"/>
              <w:outlineLvl w:val="0"/>
              <w:rPr>
                <w:rFonts w:ascii="Times New Roman" w:hAnsi="Times New Roman"/>
                <w:sz w:val="24"/>
                <w:szCs w:val="24"/>
              </w:rPr>
            </w:pPr>
          </w:p>
        </w:tc>
        <w:tc>
          <w:tcPr>
            <w:tcW w:w="9515" w:type="dxa"/>
            <w:gridSpan w:val="24"/>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 xml:space="preserve"> Introduction to Spectroscopy- </w:t>
            </w:r>
            <w:proofErr w:type="spellStart"/>
            <w:r w:rsidRPr="00415F9A">
              <w:rPr>
                <w:rFonts w:ascii="Times New Roman" w:hAnsi="Times New Roman"/>
                <w:sz w:val="24"/>
                <w:szCs w:val="24"/>
              </w:rPr>
              <w:t>DonaldL.Pavia</w:t>
            </w:r>
            <w:proofErr w:type="spellEnd"/>
            <w:r w:rsidRPr="00415F9A">
              <w:rPr>
                <w:rFonts w:ascii="Times New Roman" w:hAnsi="Times New Roman"/>
                <w:sz w:val="24"/>
                <w:szCs w:val="24"/>
              </w:rPr>
              <w:t xml:space="preserve"> Gary </w:t>
            </w:r>
            <w:proofErr w:type="spellStart"/>
            <w:r w:rsidRPr="00415F9A">
              <w:rPr>
                <w:rFonts w:ascii="Times New Roman" w:hAnsi="Times New Roman"/>
                <w:sz w:val="24"/>
                <w:szCs w:val="24"/>
              </w:rPr>
              <w:t>M.Lipman</w:t>
            </w:r>
            <w:proofErr w:type="spellEnd"/>
            <w:r w:rsidRPr="00415F9A">
              <w:rPr>
                <w:rFonts w:ascii="Times New Roman" w:hAnsi="Times New Roman"/>
                <w:sz w:val="24"/>
                <w:szCs w:val="24"/>
              </w:rPr>
              <w:t xml:space="preserve">, George S </w:t>
            </w:r>
            <w:proofErr w:type="spellStart"/>
            <w:r w:rsidRPr="00415F9A">
              <w:rPr>
                <w:rFonts w:ascii="Times New Roman" w:hAnsi="Times New Roman"/>
                <w:sz w:val="24"/>
                <w:szCs w:val="24"/>
              </w:rPr>
              <w:t>Kriz</w:t>
            </w:r>
            <w:proofErr w:type="spellEnd"/>
            <w:r w:rsidRPr="00415F9A">
              <w:rPr>
                <w:rFonts w:ascii="Times New Roman" w:hAnsi="Times New Roman"/>
                <w:sz w:val="24"/>
                <w:szCs w:val="24"/>
              </w:rPr>
              <w:t>.</w:t>
            </w:r>
          </w:p>
        </w:tc>
      </w:tr>
      <w:tr w:rsidR="00222262" w:rsidRPr="00415F9A" w:rsidTr="00F135E7">
        <w:trPr>
          <w:trHeight w:val="416"/>
          <w:jc w:val="center"/>
        </w:trPr>
        <w:tc>
          <w:tcPr>
            <w:tcW w:w="445" w:type="dxa"/>
            <w:tcBorders>
              <w:top w:val="single" w:sz="4" w:space="0" w:color="000000"/>
              <w:left w:val="single" w:sz="4" w:space="0" w:color="000000"/>
              <w:bottom w:val="single" w:sz="4" w:space="0" w:color="000000"/>
              <w:right w:val="single" w:sz="4" w:space="0" w:color="000000"/>
            </w:tcBorders>
          </w:tcPr>
          <w:p w:rsidR="00222262" w:rsidRPr="00415F9A" w:rsidRDefault="00222262" w:rsidP="00222262">
            <w:pPr>
              <w:numPr>
                <w:ilvl w:val="0"/>
                <w:numId w:val="18"/>
              </w:numPr>
              <w:suppressAutoHyphens/>
              <w:spacing w:after="0" w:line="1" w:lineRule="atLeast"/>
              <w:ind w:leftChars="-1" w:left="0" w:hangingChars="1" w:hanging="2"/>
              <w:textDirection w:val="btLr"/>
              <w:textAlignment w:val="top"/>
              <w:outlineLvl w:val="0"/>
              <w:rPr>
                <w:rFonts w:ascii="Times New Roman" w:hAnsi="Times New Roman"/>
                <w:sz w:val="24"/>
                <w:szCs w:val="24"/>
              </w:rPr>
            </w:pPr>
          </w:p>
        </w:tc>
        <w:tc>
          <w:tcPr>
            <w:tcW w:w="9515" w:type="dxa"/>
            <w:gridSpan w:val="24"/>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 xml:space="preserve">Introductory Biostatistics, 2nd </w:t>
            </w:r>
            <w:proofErr w:type="gramStart"/>
            <w:r w:rsidRPr="00415F9A">
              <w:rPr>
                <w:rFonts w:ascii="Times New Roman" w:hAnsi="Times New Roman"/>
                <w:sz w:val="24"/>
                <w:szCs w:val="24"/>
              </w:rPr>
              <w:t>Edition  -</w:t>
            </w:r>
            <w:proofErr w:type="gramEnd"/>
            <w:r w:rsidRPr="00415F9A">
              <w:rPr>
                <w:rFonts w:ascii="Times New Roman" w:hAnsi="Times New Roman"/>
                <w:sz w:val="24"/>
                <w:szCs w:val="24"/>
              </w:rPr>
              <w:t xml:space="preserve"> </w:t>
            </w:r>
            <w:hyperlink r:id="rId93" w:history="1">
              <w:r w:rsidRPr="00415F9A">
                <w:rPr>
                  <w:rStyle w:val="Hyperlink"/>
                  <w:rFonts w:ascii="Times New Roman" w:hAnsi="Times New Roman"/>
                  <w:sz w:val="24"/>
                  <w:szCs w:val="24"/>
                </w:rPr>
                <w:t>Chap T. Le</w:t>
              </w:r>
            </w:hyperlink>
            <w:r w:rsidRPr="00415F9A">
              <w:rPr>
                <w:rFonts w:ascii="Times New Roman" w:hAnsi="Times New Roman"/>
                <w:sz w:val="24"/>
                <w:szCs w:val="24"/>
              </w:rPr>
              <w:t>, </w:t>
            </w:r>
            <w:hyperlink r:id="rId94" w:history="1">
              <w:r w:rsidRPr="00415F9A">
                <w:rPr>
                  <w:rStyle w:val="Hyperlink"/>
                  <w:rFonts w:ascii="Times New Roman" w:hAnsi="Times New Roman"/>
                  <w:sz w:val="24"/>
                  <w:szCs w:val="24"/>
                </w:rPr>
                <w:t xml:space="preserve">Lynn E. </w:t>
              </w:r>
              <w:proofErr w:type="spellStart"/>
              <w:r w:rsidRPr="00415F9A">
                <w:rPr>
                  <w:rStyle w:val="Hyperlink"/>
                  <w:rFonts w:ascii="Times New Roman" w:hAnsi="Times New Roman"/>
                  <w:sz w:val="24"/>
                  <w:szCs w:val="24"/>
                </w:rPr>
                <w:t>Eberly</w:t>
              </w:r>
            </w:hyperlink>
            <w:r w:rsidRPr="00415F9A">
              <w:rPr>
                <w:rFonts w:ascii="Times New Roman" w:hAnsi="Times New Roman"/>
                <w:sz w:val="24"/>
                <w:szCs w:val="24"/>
              </w:rPr>
              <w:t>,ISBN</w:t>
            </w:r>
            <w:proofErr w:type="spellEnd"/>
            <w:r w:rsidRPr="00415F9A">
              <w:rPr>
                <w:rFonts w:ascii="Times New Roman" w:hAnsi="Times New Roman"/>
                <w:sz w:val="24"/>
                <w:szCs w:val="24"/>
              </w:rPr>
              <w:t>: 978-0-470-90540-1 June 2016 .</w:t>
            </w:r>
          </w:p>
        </w:tc>
      </w:tr>
      <w:tr w:rsidR="00222262" w:rsidRPr="00415F9A" w:rsidTr="00F135E7">
        <w:trPr>
          <w:trHeight w:val="143"/>
          <w:jc w:val="center"/>
        </w:trPr>
        <w:tc>
          <w:tcPr>
            <w:tcW w:w="9960" w:type="dxa"/>
            <w:gridSpan w:val="25"/>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 xml:space="preserve">Course Designed By: Dr. M. </w:t>
            </w:r>
            <w:proofErr w:type="spellStart"/>
            <w:r w:rsidRPr="00415F9A">
              <w:rPr>
                <w:rFonts w:ascii="Times New Roman" w:hAnsi="Times New Roman"/>
                <w:sz w:val="24"/>
                <w:szCs w:val="24"/>
              </w:rPr>
              <w:t>Gnanadesigan</w:t>
            </w:r>
            <w:proofErr w:type="spellEnd"/>
          </w:p>
        </w:tc>
      </w:tr>
      <w:tr w:rsidR="00222262" w:rsidRPr="00415F9A" w:rsidTr="00F135E7">
        <w:trPr>
          <w:trHeight w:val="143"/>
          <w:jc w:val="center"/>
        </w:trPr>
        <w:tc>
          <w:tcPr>
            <w:tcW w:w="9960" w:type="dxa"/>
            <w:gridSpan w:val="25"/>
            <w:tcBorders>
              <w:top w:val="single" w:sz="4" w:space="0" w:color="000000"/>
              <w:left w:val="single" w:sz="4" w:space="0" w:color="000000"/>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br w:type="page"/>
            </w:r>
            <w:r w:rsidRPr="00415F9A">
              <w:rPr>
                <w:rFonts w:ascii="Times New Roman" w:hAnsi="Times New Roman"/>
                <w:b/>
                <w:sz w:val="24"/>
                <w:szCs w:val="24"/>
              </w:rPr>
              <w:t>Mapping with Program Outcomes</w:t>
            </w:r>
          </w:p>
        </w:tc>
      </w:tr>
      <w:tr w:rsidR="00222262" w:rsidRPr="00415F9A" w:rsidTr="00F135E7">
        <w:trPr>
          <w:trHeight w:val="143"/>
          <w:jc w:val="center"/>
        </w:trPr>
        <w:tc>
          <w:tcPr>
            <w:tcW w:w="1202" w:type="dxa"/>
            <w:gridSpan w:val="4"/>
            <w:tcBorders>
              <w:top w:val="single" w:sz="4" w:space="0" w:color="auto"/>
              <w:left w:val="single" w:sz="4" w:space="0" w:color="000000"/>
              <w:bottom w:val="single" w:sz="4" w:space="0" w:color="000000"/>
              <w:right w:val="single" w:sz="4" w:space="0" w:color="auto"/>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 COs</w:t>
            </w:r>
          </w:p>
        </w:tc>
        <w:tc>
          <w:tcPr>
            <w:tcW w:w="1170" w:type="dxa"/>
            <w:tcBorders>
              <w:top w:val="single" w:sz="4" w:space="0" w:color="auto"/>
              <w:left w:val="single" w:sz="4" w:space="0" w:color="000000"/>
              <w:bottom w:val="single" w:sz="4" w:space="0" w:color="000000"/>
              <w:right w:val="single" w:sz="4" w:space="0" w:color="auto"/>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PO1</w:t>
            </w:r>
          </w:p>
        </w:tc>
        <w:tc>
          <w:tcPr>
            <w:tcW w:w="900" w:type="dxa"/>
            <w:gridSpan w:val="2"/>
            <w:tcBorders>
              <w:top w:val="single" w:sz="4" w:space="0" w:color="auto"/>
              <w:left w:val="single" w:sz="4" w:space="0" w:color="000000"/>
              <w:bottom w:val="single" w:sz="4" w:space="0" w:color="000000"/>
              <w:right w:val="single" w:sz="4" w:space="0" w:color="auto"/>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PO2</w:t>
            </w:r>
          </w:p>
        </w:tc>
        <w:tc>
          <w:tcPr>
            <w:tcW w:w="900" w:type="dxa"/>
            <w:tcBorders>
              <w:top w:val="single" w:sz="4" w:space="0" w:color="auto"/>
              <w:left w:val="single" w:sz="4" w:space="0" w:color="000000"/>
              <w:bottom w:val="single" w:sz="4" w:space="0" w:color="000000"/>
              <w:right w:val="single" w:sz="4" w:space="0" w:color="auto"/>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PO3</w:t>
            </w:r>
          </w:p>
        </w:tc>
        <w:tc>
          <w:tcPr>
            <w:tcW w:w="990" w:type="dxa"/>
            <w:tcBorders>
              <w:top w:val="single" w:sz="4" w:space="0" w:color="auto"/>
              <w:left w:val="single" w:sz="4" w:space="0" w:color="000000"/>
              <w:bottom w:val="single" w:sz="4" w:space="0" w:color="000000"/>
              <w:right w:val="single" w:sz="4" w:space="0" w:color="auto"/>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PO4</w:t>
            </w:r>
          </w:p>
        </w:tc>
        <w:tc>
          <w:tcPr>
            <w:tcW w:w="810" w:type="dxa"/>
            <w:tcBorders>
              <w:top w:val="single" w:sz="4" w:space="0" w:color="auto"/>
              <w:left w:val="single" w:sz="4" w:space="0" w:color="000000"/>
              <w:bottom w:val="single" w:sz="4" w:space="0" w:color="000000"/>
              <w:right w:val="single" w:sz="4" w:space="0" w:color="auto"/>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PO5</w:t>
            </w:r>
          </w:p>
        </w:tc>
        <w:tc>
          <w:tcPr>
            <w:tcW w:w="810" w:type="dxa"/>
            <w:tcBorders>
              <w:top w:val="single" w:sz="4" w:space="0" w:color="000000"/>
              <w:left w:val="single" w:sz="4" w:space="0" w:color="000000"/>
              <w:bottom w:val="single" w:sz="4" w:space="0" w:color="000000"/>
              <w:right w:val="single" w:sz="4" w:space="0" w:color="auto"/>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PO6</w:t>
            </w:r>
          </w:p>
        </w:tc>
        <w:tc>
          <w:tcPr>
            <w:tcW w:w="810" w:type="dxa"/>
            <w:gridSpan w:val="3"/>
            <w:tcBorders>
              <w:top w:val="single" w:sz="4" w:space="0" w:color="000000"/>
              <w:left w:val="single" w:sz="4" w:space="0" w:color="000000"/>
              <w:bottom w:val="single" w:sz="4" w:space="0" w:color="000000"/>
              <w:right w:val="single" w:sz="4" w:space="0" w:color="auto"/>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PO7</w:t>
            </w:r>
          </w:p>
        </w:tc>
        <w:tc>
          <w:tcPr>
            <w:tcW w:w="810" w:type="dxa"/>
            <w:gridSpan w:val="6"/>
            <w:tcBorders>
              <w:top w:val="single" w:sz="4" w:space="0" w:color="000000"/>
              <w:left w:val="single" w:sz="4" w:space="0" w:color="000000"/>
              <w:bottom w:val="single" w:sz="4" w:space="0" w:color="000000"/>
              <w:right w:val="single" w:sz="4" w:space="0" w:color="auto"/>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PO8</w:t>
            </w:r>
          </w:p>
        </w:tc>
        <w:tc>
          <w:tcPr>
            <w:tcW w:w="720" w:type="dxa"/>
            <w:gridSpan w:val="3"/>
            <w:tcBorders>
              <w:top w:val="single" w:sz="4" w:space="0" w:color="000000"/>
              <w:left w:val="single" w:sz="4" w:space="0" w:color="000000"/>
              <w:bottom w:val="single" w:sz="4" w:space="0" w:color="000000"/>
              <w:right w:val="single" w:sz="4" w:space="0" w:color="auto"/>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PO9</w:t>
            </w:r>
          </w:p>
        </w:tc>
        <w:tc>
          <w:tcPr>
            <w:tcW w:w="838" w:type="dxa"/>
            <w:gridSpan w:val="2"/>
            <w:tcBorders>
              <w:top w:val="single" w:sz="4" w:space="0" w:color="000000"/>
              <w:left w:val="single" w:sz="4" w:space="0" w:color="auto"/>
              <w:bottom w:val="single" w:sz="4" w:space="0" w:color="000000"/>
              <w:right w:val="single" w:sz="4" w:space="0" w:color="000000"/>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PO10</w:t>
            </w:r>
          </w:p>
        </w:tc>
      </w:tr>
      <w:tr w:rsidR="00222262" w:rsidRPr="00415F9A" w:rsidTr="00F135E7">
        <w:trPr>
          <w:trHeight w:val="143"/>
          <w:jc w:val="center"/>
        </w:trPr>
        <w:tc>
          <w:tcPr>
            <w:tcW w:w="1202" w:type="dxa"/>
            <w:gridSpan w:val="4"/>
            <w:tcBorders>
              <w:top w:val="single" w:sz="4" w:space="0" w:color="000000"/>
              <w:left w:val="single" w:sz="4" w:space="0" w:color="000000"/>
              <w:bottom w:val="single" w:sz="4" w:space="0" w:color="000000"/>
              <w:right w:val="single" w:sz="4" w:space="0" w:color="auto"/>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CO1</w:t>
            </w:r>
          </w:p>
        </w:tc>
        <w:tc>
          <w:tcPr>
            <w:tcW w:w="1170" w:type="dxa"/>
            <w:tcBorders>
              <w:top w:val="single" w:sz="4" w:space="0" w:color="000000"/>
              <w:left w:val="single" w:sz="4" w:space="0" w:color="000000"/>
              <w:bottom w:val="single" w:sz="4" w:space="0" w:color="000000"/>
              <w:right w:val="single" w:sz="4" w:space="0" w:color="auto"/>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900" w:type="dxa"/>
            <w:gridSpan w:val="2"/>
            <w:tcBorders>
              <w:top w:val="single" w:sz="4" w:space="0" w:color="000000"/>
              <w:left w:val="single" w:sz="4" w:space="0" w:color="000000"/>
              <w:bottom w:val="single" w:sz="4" w:space="0" w:color="000000"/>
              <w:right w:val="single" w:sz="4" w:space="0" w:color="auto"/>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900" w:type="dxa"/>
            <w:tcBorders>
              <w:top w:val="single" w:sz="4" w:space="0" w:color="000000"/>
              <w:left w:val="single" w:sz="4" w:space="0" w:color="000000"/>
              <w:bottom w:val="single" w:sz="4" w:space="0" w:color="000000"/>
              <w:right w:val="single" w:sz="4" w:space="0" w:color="auto"/>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990" w:type="dxa"/>
            <w:tcBorders>
              <w:top w:val="single" w:sz="4" w:space="0" w:color="000000"/>
              <w:left w:val="single" w:sz="4" w:space="0" w:color="000000"/>
              <w:bottom w:val="single" w:sz="4" w:space="0" w:color="000000"/>
              <w:right w:val="single" w:sz="4" w:space="0" w:color="auto"/>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S</w:t>
            </w:r>
          </w:p>
        </w:tc>
        <w:tc>
          <w:tcPr>
            <w:tcW w:w="810" w:type="dxa"/>
            <w:tcBorders>
              <w:top w:val="single" w:sz="4" w:space="0" w:color="000000"/>
              <w:left w:val="single" w:sz="4" w:space="0" w:color="000000"/>
              <w:bottom w:val="single" w:sz="4" w:space="0" w:color="000000"/>
              <w:right w:val="single" w:sz="4" w:space="0" w:color="auto"/>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M</w:t>
            </w:r>
          </w:p>
        </w:tc>
        <w:tc>
          <w:tcPr>
            <w:tcW w:w="810" w:type="dxa"/>
            <w:tcBorders>
              <w:top w:val="single" w:sz="4" w:space="0" w:color="000000"/>
              <w:left w:val="single" w:sz="4" w:space="0" w:color="000000"/>
              <w:bottom w:val="single" w:sz="4" w:space="0" w:color="000000"/>
              <w:right w:val="single" w:sz="4" w:space="0" w:color="auto"/>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810" w:type="dxa"/>
            <w:gridSpan w:val="3"/>
            <w:tcBorders>
              <w:top w:val="single" w:sz="4" w:space="0" w:color="000000"/>
              <w:left w:val="single" w:sz="4" w:space="0" w:color="000000"/>
              <w:bottom w:val="single" w:sz="4" w:space="0" w:color="000000"/>
              <w:right w:val="single" w:sz="4" w:space="0" w:color="auto"/>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M</w:t>
            </w:r>
          </w:p>
        </w:tc>
        <w:tc>
          <w:tcPr>
            <w:tcW w:w="810" w:type="dxa"/>
            <w:gridSpan w:val="6"/>
            <w:tcBorders>
              <w:top w:val="single" w:sz="4" w:space="0" w:color="000000"/>
              <w:left w:val="single" w:sz="4" w:space="0" w:color="000000"/>
              <w:bottom w:val="single" w:sz="4" w:space="0" w:color="000000"/>
              <w:right w:val="single" w:sz="4" w:space="0" w:color="auto"/>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720" w:type="dxa"/>
            <w:gridSpan w:val="3"/>
            <w:tcBorders>
              <w:top w:val="single" w:sz="4" w:space="0" w:color="000000"/>
              <w:left w:val="single" w:sz="4" w:space="0" w:color="000000"/>
              <w:bottom w:val="single" w:sz="4" w:space="0" w:color="000000"/>
              <w:right w:val="single" w:sz="4" w:space="0" w:color="auto"/>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838" w:type="dxa"/>
            <w:gridSpan w:val="2"/>
            <w:tcBorders>
              <w:top w:val="single" w:sz="4" w:space="0" w:color="000000"/>
              <w:left w:val="single" w:sz="4" w:space="0" w:color="auto"/>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r>
      <w:tr w:rsidR="00222262" w:rsidRPr="00415F9A" w:rsidTr="00F135E7">
        <w:trPr>
          <w:trHeight w:val="143"/>
          <w:jc w:val="center"/>
        </w:trPr>
        <w:tc>
          <w:tcPr>
            <w:tcW w:w="1202" w:type="dxa"/>
            <w:gridSpan w:val="4"/>
            <w:tcBorders>
              <w:top w:val="single" w:sz="4" w:space="0" w:color="000000"/>
              <w:left w:val="single" w:sz="4" w:space="0" w:color="000000"/>
              <w:bottom w:val="single" w:sz="4" w:space="0" w:color="000000"/>
              <w:right w:val="single" w:sz="4" w:space="0" w:color="auto"/>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CO2</w:t>
            </w:r>
          </w:p>
        </w:tc>
        <w:tc>
          <w:tcPr>
            <w:tcW w:w="1170" w:type="dxa"/>
            <w:tcBorders>
              <w:top w:val="single" w:sz="4" w:space="0" w:color="000000"/>
              <w:left w:val="single" w:sz="4" w:space="0" w:color="000000"/>
              <w:bottom w:val="single" w:sz="4" w:space="0" w:color="000000"/>
              <w:right w:val="single" w:sz="4" w:space="0" w:color="auto"/>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900" w:type="dxa"/>
            <w:gridSpan w:val="2"/>
            <w:tcBorders>
              <w:top w:val="single" w:sz="4" w:space="0" w:color="000000"/>
              <w:left w:val="single" w:sz="4" w:space="0" w:color="000000"/>
              <w:bottom w:val="single" w:sz="4" w:space="0" w:color="000000"/>
              <w:right w:val="single" w:sz="4" w:space="0" w:color="auto"/>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900" w:type="dxa"/>
            <w:tcBorders>
              <w:top w:val="single" w:sz="4" w:space="0" w:color="000000"/>
              <w:left w:val="single" w:sz="4" w:space="0" w:color="000000"/>
              <w:bottom w:val="single" w:sz="4" w:space="0" w:color="000000"/>
              <w:right w:val="single" w:sz="4" w:space="0" w:color="auto"/>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990" w:type="dxa"/>
            <w:tcBorders>
              <w:top w:val="single" w:sz="4" w:space="0" w:color="000000"/>
              <w:left w:val="single" w:sz="4" w:space="0" w:color="000000"/>
              <w:bottom w:val="single" w:sz="4" w:space="0" w:color="000000"/>
              <w:right w:val="single" w:sz="4" w:space="0" w:color="auto"/>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S</w:t>
            </w:r>
          </w:p>
        </w:tc>
        <w:tc>
          <w:tcPr>
            <w:tcW w:w="810" w:type="dxa"/>
            <w:tcBorders>
              <w:top w:val="single" w:sz="4" w:space="0" w:color="000000"/>
              <w:left w:val="single" w:sz="4" w:space="0" w:color="000000"/>
              <w:bottom w:val="single" w:sz="4" w:space="0" w:color="000000"/>
              <w:right w:val="single" w:sz="4" w:space="0" w:color="auto"/>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810" w:type="dxa"/>
            <w:tcBorders>
              <w:top w:val="single" w:sz="4" w:space="0" w:color="000000"/>
              <w:left w:val="single" w:sz="4" w:space="0" w:color="000000"/>
              <w:bottom w:val="single" w:sz="4" w:space="0" w:color="000000"/>
              <w:right w:val="single" w:sz="4" w:space="0" w:color="auto"/>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810" w:type="dxa"/>
            <w:gridSpan w:val="3"/>
            <w:tcBorders>
              <w:top w:val="single" w:sz="4" w:space="0" w:color="000000"/>
              <w:left w:val="single" w:sz="4" w:space="0" w:color="000000"/>
              <w:bottom w:val="single" w:sz="4" w:space="0" w:color="000000"/>
              <w:right w:val="single" w:sz="4" w:space="0" w:color="auto"/>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M</w:t>
            </w:r>
          </w:p>
        </w:tc>
        <w:tc>
          <w:tcPr>
            <w:tcW w:w="810" w:type="dxa"/>
            <w:gridSpan w:val="6"/>
            <w:tcBorders>
              <w:top w:val="single" w:sz="4" w:space="0" w:color="000000"/>
              <w:left w:val="single" w:sz="4" w:space="0" w:color="000000"/>
              <w:bottom w:val="single" w:sz="4" w:space="0" w:color="000000"/>
              <w:right w:val="single" w:sz="4" w:space="0" w:color="auto"/>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720" w:type="dxa"/>
            <w:gridSpan w:val="3"/>
            <w:tcBorders>
              <w:top w:val="single" w:sz="4" w:space="0" w:color="000000"/>
              <w:left w:val="single" w:sz="4" w:space="0" w:color="000000"/>
              <w:bottom w:val="single" w:sz="4" w:space="0" w:color="000000"/>
              <w:right w:val="single" w:sz="4" w:space="0" w:color="auto"/>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838" w:type="dxa"/>
            <w:gridSpan w:val="2"/>
            <w:tcBorders>
              <w:top w:val="single" w:sz="4" w:space="0" w:color="000000"/>
              <w:left w:val="single" w:sz="4" w:space="0" w:color="auto"/>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r>
      <w:tr w:rsidR="00222262" w:rsidRPr="00415F9A" w:rsidTr="00F135E7">
        <w:trPr>
          <w:trHeight w:val="143"/>
          <w:jc w:val="center"/>
        </w:trPr>
        <w:tc>
          <w:tcPr>
            <w:tcW w:w="1202" w:type="dxa"/>
            <w:gridSpan w:val="4"/>
            <w:tcBorders>
              <w:top w:val="single" w:sz="4" w:space="0" w:color="000000"/>
              <w:left w:val="single" w:sz="4" w:space="0" w:color="000000"/>
              <w:bottom w:val="single" w:sz="4" w:space="0" w:color="000000"/>
              <w:right w:val="single" w:sz="4" w:space="0" w:color="auto"/>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CO3</w:t>
            </w:r>
          </w:p>
        </w:tc>
        <w:tc>
          <w:tcPr>
            <w:tcW w:w="1170" w:type="dxa"/>
            <w:tcBorders>
              <w:top w:val="single" w:sz="4" w:space="0" w:color="000000"/>
              <w:left w:val="single" w:sz="4" w:space="0" w:color="000000"/>
              <w:bottom w:val="single" w:sz="4" w:space="0" w:color="000000"/>
              <w:right w:val="single" w:sz="4" w:space="0" w:color="auto"/>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900" w:type="dxa"/>
            <w:gridSpan w:val="2"/>
            <w:tcBorders>
              <w:top w:val="single" w:sz="4" w:space="0" w:color="000000"/>
              <w:left w:val="single" w:sz="4" w:space="0" w:color="000000"/>
              <w:bottom w:val="single" w:sz="4" w:space="0" w:color="000000"/>
              <w:right w:val="single" w:sz="4" w:space="0" w:color="auto"/>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900" w:type="dxa"/>
            <w:tcBorders>
              <w:top w:val="single" w:sz="4" w:space="0" w:color="000000"/>
              <w:left w:val="single" w:sz="4" w:space="0" w:color="000000"/>
              <w:bottom w:val="single" w:sz="4" w:space="0" w:color="000000"/>
              <w:right w:val="single" w:sz="4" w:space="0" w:color="auto"/>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990" w:type="dxa"/>
            <w:tcBorders>
              <w:top w:val="single" w:sz="4" w:space="0" w:color="000000"/>
              <w:left w:val="single" w:sz="4" w:space="0" w:color="000000"/>
              <w:bottom w:val="single" w:sz="4" w:space="0" w:color="000000"/>
              <w:right w:val="single" w:sz="4" w:space="0" w:color="auto"/>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M</w:t>
            </w:r>
          </w:p>
        </w:tc>
        <w:tc>
          <w:tcPr>
            <w:tcW w:w="810" w:type="dxa"/>
            <w:tcBorders>
              <w:top w:val="single" w:sz="4" w:space="0" w:color="000000"/>
              <w:left w:val="single" w:sz="4" w:space="0" w:color="000000"/>
              <w:bottom w:val="single" w:sz="4" w:space="0" w:color="000000"/>
              <w:right w:val="single" w:sz="4" w:space="0" w:color="auto"/>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810" w:type="dxa"/>
            <w:tcBorders>
              <w:top w:val="single" w:sz="4" w:space="0" w:color="000000"/>
              <w:left w:val="single" w:sz="4" w:space="0" w:color="000000"/>
              <w:bottom w:val="single" w:sz="4" w:space="0" w:color="000000"/>
              <w:right w:val="single" w:sz="4" w:space="0" w:color="auto"/>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810" w:type="dxa"/>
            <w:gridSpan w:val="3"/>
            <w:tcBorders>
              <w:top w:val="single" w:sz="4" w:space="0" w:color="000000"/>
              <w:left w:val="single" w:sz="4" w:space="0" w:color="000000"/>
              <w:bottom w:val="single" w:sz="4" w:space="0" w:color="000000"/>
              <w:right w:val="single" w:sz="4" w:space="0" w:color="auto"/>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M</w:t>
            </w:r>
          </w:p>
        </w:tc>
        <w:tc>
          <w:tcPr>
            <w:tcW w:w="810" w:type="dxa"/>
            <w:gridSpan w:val="6"/>
            <w:tcBorders>
              <w:top w:val="single" w:sz="4" w:space="0" w:color="000000"/>
              <w:left w:val="single" w:sz="4" w:space="0" w:color="000000"/>
              <w:bottom w:val="single" w:sz="4" w:space="0" w:color="000000"/>
              <w:right w:val="single" w:sz="4" w:space="0" w:color="auto"/>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720" w:type="dxa"/>
            <w:gridSpan w:val="3"/>
            <w:tcBorders>
              <w:top w:val="single" w:sz="4" w:space="0" w:color="000000"/>
              <w:left w:val="single" w:sz="4" w:space="0" w:color="000000"/>
              <w:bottom w:val="single" w:sz="4" w:space="0" w:color="000000"/>
              <w:right w:val="single" w:sz="4" w:space="0" w:color="auto"/>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838" w:type="dxa"/>
            <w:gridSpan w:val="2"/>
            <w:tcBorders>
              <w:top w:val="single" w:sz="4" w:space="0" w:color="000000"/>
              <w:left w:val="single" w:sz="4" w:space="0" w:color="auto"/>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r>
      <w:tr w:rsidR="00222262" w:rsidRPr="00415F9A" w:rsidTr="00F135E7">
        <w:trPr>
          <w:trHeight w:val="143"/>
          <w:jc w:val="center"/>
        </w:trPr>
        <w:tc>
          <w:tcPr>
            <w:tcW w:w="1202" w:type="dxa"/>
            <w:gridSpan w:val="4"/>
            <w:tcBorders>
              <w:top w:val="single" w:sz="4" w:space="0" w:color="000000"/>
              <w:left w:val="single" w:sz="4" w:space="0" w:color="000000"/>
              <w:bottom w:val="single" w:sz="4" w:space="0" w:color="000000"/>
              <w:right w:val="single" w:sz="4" w:space="0" w:color="auto"/>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b/>
                <w:sz w:val="24"/>
                <w:szCs w:val="24"/>
              </w:rPr>
              <w:t>CO4</w:t>
            </w:r>
          </w:p>
        </w:tc>
        <w:tc>
          <w:tcPr>
            <w:tcW w:w="1170" w:type="dxa"/>
            <w:tcBorders>
              <w:top w:val="single" w:sz="4" w:space="0" w:color="000000"/>
              <w:left w:val="single" w:sz="4" w:space="0" w:color="000000"/>
              <w:bottom w:val="single" w:sz="4" w:space="0" w:color="000000"/>
              <w:right w:val="single" w:sz="4" w:space="0" w:color="auto"/>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900" w:type="dxa"/>
            <w:gridSpan w:val="2"/>
            <w:tcBorders>
              <w:top w:val="single" w:sz="4" w:space="0" w:color="000000"/>
              <w:left w:val="single" w:sz="4" w:space="0" w:color="000000"/>
              <w:bottom w:val="single" w:sz="4" w:space="0" w:color="000000"/>
              <w:right w:val="single" w:sz="4" w:space="0" w:color="auto"/>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900" w:type="dxa"/>
            <w:tcBorders>
              <w:top w:val="single" w:sz="4" w:space="0" w:color="000000"/>
              <w:left w:val="single" w:sz="4" w:space="0" w:color="000000"/>
              <w:bottom w:val="single" w:sz="4" w:space="0" w:color="000000"/>
              <w:right w:val="single" w:sz="4" w:space="0" w:color="auto"/>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990" w:type="dxa"/>
            <w:tcBorders>
              <w:top w:val="single" w:sz="4" w:space="0" w:color="000000"/>
              <w:left w:val="single" w:sz="4" w:space="0" w:color="000000"/>
              <w:bottom w:val="single" w:sz="4" w:space="0" w:color="000000"/>
              <w:right w:val="single" w:sz="4" w:space="0" w:color="auto"/>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M</w:t>
            </w:r>
          </w:p>
        </w:tc>
        <w:tc>
          <w:tcPr>
            <w:tcW w:w="810" w:type="dxa"/>
            <w:tcBorders>
              <w:top w:val="single" w:sz="4" w:space="0" w:color="000000"/>
              <w:left w:val="single" w:sz="4" w:space="0" w:color="000000"/>
              <w:bottom w:val="single" w:sz="4" w:space="0" w:color="000000"/>
              <w:right w:val="single" w:sz="4" w:space="0" w:color="auto"/>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810" w:type="dxa"/>
            <w:tcBorders>
              <w:top w:val="single" w:sz="4" w:space="0" w:color="000000"/>
              <w:left w:val="single" w:sz="4" w:space="0" w:color="000000"/>
              <w:bottom w:val="single" w:sz="4" w:space="0" w:color="000000"/>
              <w:right w:val="single" w:sz="4" w:space="0" w:color="auto"/>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810" w:type="dxa"/>
            <w:gridSpan w:val="3"/>
            <w:tcBorders>
              <w:top w:val="single" w:sz="4" w:space="0" w:color="000000"/>
              <w:left w:val="single" w:sz="4" w:space="0" w:color="000000"/>
              <w:bottom w:val="single" w:sz="4" w:space="0" w:color="000000"/>
              <w:right w:val="single" w:sz="4" w:space="0" w:color="auto"/>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810" w:type="dxa"/>
            <w:gridSpan w:val="6"/>
            <w:tcBorders>
              <w:top w:val="single" w:sz="4" w:space="0" w:color="000000"/>
              <w:left w:val="single" w:sz="4" w:space="0" w:color="000000"/>
              <w:bottom w:val="single" w:sz="4" w:space="0" w:color="000000"/>
              <w:right w:val="single" w:sz="4" w:space="0" w:color="auto"/>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M</w:t>
            </w:r>
          </w:p>
        </w:tc>
        <w:tc>
          <w:tcPr>
            <w:tcW w:w="720" w:type="dxa"/>
            <w:gridSpan w:val="3"/>
            <w:tcBorders>
              <w:top w:val="single" w:sz="4" w:space="0" w:color="000000"/>
              <w:left w:val="single" w:sz="4" w:space="0" w:color="000000"/>
              <w:bottom w:val="single" w:sz="4" w:space="0" w:color="000000"/>
              <w:right w:val="single" w:sz="4" w:space="0" w:color="auto"/>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838" w:type="dxa"/>
            <w:gridSpan w:val="2"/>
            <w:tcBorders>
              <w:top w:val="single" w:sz="4" w:space="0" w:color="000000"/>
              <w:left w:val="single" w:sz="4" w:space="0" w:color="auto"/>
              <w:bottom w:val="single" w:sz="4" w:space="0" w:color="000000"/>
              <w:right w:val="single" w:sz="4" w:space="0" w:color="000000"/>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r>
      <w:tr w:rsidR="00222262" w:rsidRPr="00415F9A" w:rsidTr="00F135E7">
        <w:trPr>
          <w:trHeight w:val="143"/>
          <w:jc w:val="center"/>
        </w:trPr>
        <w:tc>
          <w:tcPr>
            <w:tcW w:w="1202" w:type="dxa"/>
            <w:gridSpan w:val="4"/>
            <w:tcBorders>
              <w:top w:val="single" w:sz="4" w:space="0" w:color="000000"/>
              <w:left w:val="single" w:sz="4" w:space="0" w:color="000000"/>
              <w:bottom w:val="single" w:sz="4" w:space="0" w:color="000000"/>
              <w:right w:val="single" w:sz="4" w:space="0" w:color="auto"/>
            </w:tcBorders>
            <w:vAlign w:val="center"/>
            <w:hideMark/>
          </w:tcPr>
          <w:p w:rsidR="00222262" w:rsidRPr="00415F9A" w:rsidRDefault="00222262" w:rsidP="00F135E7">
            <w:pPr>
              <w:spacing w:after="0"/>
              <w:ind w:hanging="2"/>
              <w:rPr>
                <w:rFonts w:ascii="Times New Roman" w:hAnsi="Times New Roman"/>
                <w:b/>
                <w:sz w:val="24"/>
                <w:szCs w:val="24"/>
              </w:rPr>
            </w:pPr>
            <w:r w:rsidRPr="00415F9A">
              <w:rPr>
                <w:rFonts w:ascii="Times New Roman" w:hAnsi="Times New Roman"/>
                <w:b/>
                <w:sz w:val="24"/>
                <w:szCs w:val="24"/>
              </w:rPr>
              <w:t>CO5</w:t>
            </w:r>
          </w:p>
        </w:tc>
        <w:tc>
          <w:tcPr>
            <w:tcW w:w="1170" w:type="dxa"/>
            <w:tcBorders>
              <w:top w:val="single" w:sz="4" w:space="0" w:color="000000"/>
              <w:left w:val="single" w:sz="4" w:space="0" w:color="000000"/>
              <w:bottom w:val="single" w:sz="4" w:space="0" w:color="000000"/>
              <w:right w:val="single" w:sz="4" w:space="0" w:color="auto"/>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900" w:type="dxa"/>
            <w:gridSpan w:val="2"/>
            <w:tcBorders>
              <w:top w:val="single" w:sz="4" w:space="0" w:color="000000"/>
              <w:left w:val="single" w:sz="4" w:space="0" w:color="000000"/>
              <w:bottom w:val="single" w:sz="4" w:space="0" w:color="000000"/>
              <w:right w:val="single" w:sz="4" w:space="0" w:color="auto"/>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900" w:type="dxa"/>
            <w:tcBorders>
              <w:top w:val="single" w:sz="4" w:space="0" w:color="000000"/>
              <w:left w:val="single" w:sz="4" w:space="0" w:color="000000"/>
              <w:bottom w:val="single" w:sz="4" w:space="0" w:color="000000"/>
              <w:right w:val="single" w:sz="4" w:space="0" w:color="auto"/>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M</w:t>
            </w:r>
          </w:p>
        </w:tc>
        <w:tc>
          <w:tcPr>
            <w:tcW w:w="990" w:type="dxa"/>
            <w:tcBorders>
              <w:top w:val="single" w:sz="4" w:space="0" w:color="000000"/>
              <w:left w:val="single" w:sz="4" w:space="0" w:color="000000"/>
              <w:bottom w:val="single" w:sz="4" w:space="0" w:color="000000"/>
              <w:right w:val="single" w:sz="4" w:space="0" w:color="auto"/>
            </w:tcBorders>
            <w:vAlign w:val="center"/>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810" w:type="dxa"/>
            <w:tcBorders>
              <w:top w:val="single" w:sz="4" w:space="0" w:color="000000"/>
              <w:left w:val="single" w:sz="4" w:space="0" w:color="000000"/>
              <w:bottom w:val="single" w:sz="4" w:space="0" w:color="000000"/>
              <w:right w:val="single" w:sz="4" w:space="0" w:color="auto"/>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M</w:t>
            </w:r>
          </w:p>
        </w:tc>
        <w:tc>
          <w:tcPr>
            <w:tcW w:w="810" w:type="dxa"/>
            <w:tcBorders>
              <w:top w:val="single" w:sz="4" w:space="0" w:color="000000"/>
              <w:left w:val="single" w:sz="4" w:space="0" w:color="000000"/>
              <w:bottom w:val="single" w:sz="4" w:space="0" w:color="000000"/>
              <w:right w:val="single" w:sz="4" w:space="0" w:color="auto"/>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810" w:type="dxa"/>
            <w:gridSpan w:val="3"/>
            <w:tcBorders>
              <w:top w:val="single" w:sz="4" w:space="0" w:color="000000"/>
              <w:left w:val="single" w:sz="4" w:space="0" w:color="000000"/>
              <w:bottom w:val="single" w:sz="4" w:space="0" w:color="000000"/>
              <w:right w:val="single" w:sz="4" w:space="0" w:color="auto"/>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810" w:type="dxa"/>
            <w:gridSpan w:val="6"/>
            <w:tcBorders>
              <w:top w:val="single" w:sz="4" w:space="0" w:color="000000"/>
              <w:left w:val="single" w:sz="4" w:space="0" w:color="000000"/>
              <w:bottom w:val="single" w:sz="4" w:space="0" w:color="000000"/>
              <w:right w:val="single" w:sz="4" w:space="0" w:color="auto"/>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720" w:type="dxa"/>
            <w:gridSpan w:val="3"/>
            <w:tcBorders>
              <w:top w:val="single" w:sz="4" w:space="0" w:color="000000"/>
              <w:left w:val="single" w:sz="4" w:space="0" w:color="000000"/>
              <w:bottom w:val="single" w:sz="4" w:space="0" w:color="000000"/>
              <w:right w:val="single" w:sz="4" w:space="0" w:color="auto"/>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c>
          <w:tcPr>
            <w:tcW w:w="838" w:type="dxa"/>
            <w:gridSpan w:val="2"/>
            <w:tcBorders>
              <w:top w:val="single" w:sz="4" w:space="0" w:color="000000"/>
              <w:left w:val="single" w:sz="4" w:space="0" w:color="auto"/>
              <w:bottom w:val="single" w:sz="4" w:space="0" w:color="000000"/>
              <w:right w:val="single" w:sz="4" w:space="0" w:color="000000"/>
            </w:tcBorders>
            <w:hideMark/>
          </w:tcPr>
          <w:p w:rsidR="00222262" w:rsidRPr="00415F9A" w:rsidRDefault="00222262" w:rsidP="00F135E7">
            <w:pPr>
              <w:spacing w:after="0"/>
              <w:ind w:hanging="2"/>
              <w:rPr>
                <w:rFonts w:ascii="Times New Roman" w:hAnsi="Times New Roman"/>
                <w:sz w:val="24"/>
                <w:szCs w:val="24"/>
              </w:rPr>
            </w:pPr>
            <w:r w:rsidRPr="00415F9A">
              <w:rPr>
                <w:rFonts w:ascii="Times New Roman" w:hAnsi="Times New Roman"/>
                <w:sz w:val="24"/>
                <w:szCs w:val="24"/>
              </w:rPr>
              <w:t>L</w:t>
            </w:r>
          </w:p>
        </w:tc>
      </w:tr>
    </w:tbl>
    <w:p w:rsidR="00222262" w:rsidRDefault="00222262" w:rsidP="00546F8E">
      <w:pPr>
        <w:spacing w:after="0"/>
        <w:ind w:hanging="2"/>
        <w:rPr>
          <w:rFonts w:ascii="Times New Roman" w:hAnsi="Times New Roman" w:cs="Times New Roman"/>
        </w:rPr>
      </w:pPr>
    </w:p>
    <w:p w:rsidR="00222262" w:rsidRDefault="00222262" w:rsidP="00222262">
      <w:pPr>
        <w:ind w:hanging="2"/>
        <w:rPr>
          <w:rFonts w:ascii="Times New Roman" w:hAnsi="Times New Roman"/>
          <w:sz w:val="24"/>
          <w:szCs w:val="24"/>
        </w:rPr>
      </w:pPr>
      <w:r>
        <w:rPr>
          <w:rFonts w:ascii="Times New Roman" w:hAnsi="Times New Roman"/>
          <w:sz w:val="24"/>
          <w:szCs w:val="24"/>
        </w:rPr>
        <w:t>*S-Strong; M-Medium; L-Low</w:t>
      </w:r>
    </w:p>
    <w:p w:rsidR="00222262" w:rsidRDefault="00222262">
      <w:pPr>
        <w:rPr>
          <w:rFonts w:ascii="Times New Roman" w:hAnsi="Times New Roman" w:cs="Times New Roman"/>
        </w:rPr>
      </w:pPr>
      <w:r>
        <w:rPr>
          <w:rFonts w:ascii="Times New Roman" w:hAnsi="Times New Roman" w:cs="Times New Roman"/>
        </w:rPr>
        <w:br w:type="page"/>
      </w:r>
    </w:p>
    <w:tbl>
      <w:tblPr>
        <w:tblW w:w="97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58"/>
        <w:gridCol w:w="90"/>
        <w:gridCol w:w="177"/>
        <w:gridCol w:w="633"/>
        <w:gridCol w:w="162"/>
        <w:gridCol w:w="900"/>
        <w:gridCol w:w="738"/>
        <w:gridCol w:w="162"/>
        <w:gridCol w:w="735"/>
        <w:gridCol w:w="855"/>
        <w:gridCol w:w="915"/>
        <w:gridCol w:w="795"/>
        <w:gridCol w:w="858"/>
        <w:gridCol w:w="28"/>
        <w:gridCol w:w="29"/>
        <w:gridCol w:w="307"/>
        <w:gridCol w:w="356"/>
        <w:gridCol w:w="342"/>
        <w:gridCol w:w="153"/>
        <w:gridCol w:w="135"/>
        <w:gridCol w:w="360"/>
        <w:gridCol w:w="450"/>
      </w:tblGrid>
      <w:tr w:rsidR="00222262" w:rsidTr="00F135E7">
        <w:trPr>
          <w:cantSplit/>
          <w:trHeight w:val="464"/>
          <w:jc w:val="center"/>
        </w:trPr>
        <w:tc>
          <w:tcPr>
            <w:tcW w:w="1458" w:type="dxa"/>
            <w:gridSpan w:val="4"/>
            <w:vAlign w:val="center"/>
          </w:tcPr>
          <w:p w:rsidR="00222262" w:rsidRDefault="00222262" w:rsidP="00F135E7">
            <w:pPr>
              <w:spacing w:after="0"/>
              <w:ind w:right="-18" w:hanging="2"/>
              <w:jc w:val="center"/>
              <w:rPr>
                <w:rFonts w:ascii="Times New Roman" w:hAnsi="Times New Roman"/>
                <w:sz w:val="24"/>
                <w:szCs w:val="24"/>
              </w:rPr>
            </w:pPr>
            <w:r>
              <w:rPr>
                <w:rFonts w:ascii="Times New Roman" w:hAnsi="Times New Roman"/>
                <w:b/>
                <w:sz w:val="24"/>
                <w:szCs w:val="24"/>
              </w:rPr>
              <w:lastRenderedPageBreak/>
              <w:t>Course code</w:t>
            </w:r>
          </w:p>
        </w:tc>
        <w:tc>
          <w:tcPr>
            <w:tcW w:w="1800" w:type="dxa"/>
            <w:gridSpan w:val="3"/>
            <w:vAlign w:val="center"/>
          </w:tcPr>
          <w:p w:rsidR="00222262" w:rsidRDefault="00222262" w:rsidP="00F135E7">
            <w:pPr>
              <w:spacing w:after="0"/>
              <w:ind w:hanging="2"/>
              <w:rPr>
                <w:rFonts w:ascii="Times New Roman" w:hAnsi="Times New Roman"/>
                <w:sz w:val="24"/>
                <w:szCs w:val="24"/>
              </w:rPr>
            </w:pPr>
            <w:r>
              <w:rPr>
                <w:rFonts w:ascii="Times New Roman" w:hAnsi="Times New Roman"/>
                <w:b/>
                <w:sz w:val="24"/>
                <w:szCs w:val="24"/>
              </w:rPr>
              <w:t>25MBTBCP3</w:t>
            </w:r>
          </w:p>
        </w:tc>
        <w:tc>
          <w:tcPr>
            <w:tcW w:w="4320" w:type="dxa"/>
            <w:gridSpan w:val="6"/>
            <w:vMerge w:val="restart"/>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b/>
                <w:sz w:val="24"/>
                <w:szCs w:val="24"/>
              </w:rPr>
              <w:t>APPLIED MICROBIOLOGICAL TECHNIQUES</w:t>
            </w:r>
          </w:p>
        </w:tc>
        <w:tc>
          <w:tcPr>
            <w:tcW w:w="720" w:type="dxa"/>
            <w:gridSpan w:val="4"/>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b/>
                <w:sz w:val="24"/>
                <w:szCs w:val="24"/>
              </w:rPr>
              <w:t>L</w:t>
            </w:r>
          </w:p>
        </w:tc>
        <w:tc>
          <w:tcPr>
            <w:tcW w:w="630" w:type="dxa"/>
            <w:gridSpan w:val="3"/>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b/>
                <w:sz w:val="24"/>
                <w:szCs w:val="24"/>
              </w:rPr>
              <w:t>T</w:t>
            </w:r>
          </w:p>
        </w:tc>
        <w:tc>
          <w:tcPr>
            <w:tcW w:w="360" w:type="dxa"/>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b/>
                <w:sz w:val="24"/>
                <w:szCs w:val="24"/>
              </w:rPr>
              <w:t>P</w:t>
            </w:r>
          </w:p>
        </w:tc>
        <w:tc>
          <w:tcPr>
            <w:tcW w:w="450" w:type="dxa"/>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b/>
                <w:sz w:val="24"/>
                <w:szCs w:val="24"/>
              </w:rPr>
              <w:t>C</w:t>
            </w:r>
          </w:p>
        </w:tc>
      </w:tr>
      <w:tr w:rsidR="00222262" w:rsidTr="00F135E7">
        <w:trPr>
          <w:cantSplit/>
          <w:jc w:val="center"/>
        </w:trPr>
        <w:tc>
          <w:tcPr>
            <w:tcW w:w="3258" w:type="dxa"/>
            <w:gridSpan w:val="7"/>
            <w:vAlign w:val="center"/>
          </w:tcPr>
          <w:p w:rsidR="00222262" w:rsidRDefault="00222262" w:rsidP="00F135E7">
            <w:pPr>
              <w:spacing w:after="0"/>
              <w:ind w:right="-108" w:hanging="2"/>
              <w:jc w:val="center"/>
              <w:rPr>
                <w:rFonts w:ascii="Times New Roman" w:hAnsi="Times New Roman"/>
                <w:sz w:val="24"/>
                <w:szCs w:val="24"/>
              </w:rPr>
            </w:pPr>
            <w:r>
              <w:rPr>
                <w:rFonts w:ascii="Times New Roman" w:hAnsi="Times New Roman"/>
                <w:b/>
                <w:sz w:val="24"/>
                <w:szCs w:val="24"/>
              </w:rPr>
              <w:t>Practical -III</w:t>
            </w:r>
          </w:p>
        </w:tc>
        <w:tc>
          <w:tcPr>
            <w:tcW w:w="4320" w:type="dxa"/>
            <w:gridSpan w:val="6"/>
            <w:vMerge/>
            <w:vAlign w:val="center"/>
          </w:tcPr>
          <w:p w:rsidR="00222262" w:rsidRDefault="00222262" w:rsidP="00F135E7">
            <w:pPr>
              <w:widowControl w:val="0"/>
              <w:pBdr>
                <w:top w:val="nil"/>
                <w:left w:val="nil"/>
                <w:bottom w:val="nil"/>
                <w:right w:val="nil"/>
                <w:between w:val="nil"/>
              </w:pBdr>
              <w:spacing w:after="0"/>
              <w:ind w:hanging="2"/>
              <w:rPr>
                <w:rFonts w:ascii="Times New Roman" w:hAnsi="Times New Roman"/>
                <w:sz w:val="24"/>
                <w:szCs w:val="24"/>
              </w:rPr>
            </w:pPr>
          </w:p>
        </w:tc>
        <w:tc>
          <w:tcPr>
            <w:tcW w:w="720" w:type="dxa"/>
            <w:gridSpan w:val="4"/>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b/>
                <w:sz w:val="24"/>
                <w:szCs w:val="24"/>
              </w:rPr>
              <w:t>-</w:t>
            </w:r>
          </w:p>
        </w:tc>
        <w:tc>
          <w:tcPr>
            <w:tcW w:w="630" w:type="dxa"/>
            <w:gridSpan w:val="3"/>
            <w:vAlign w:val="center"/>
          </w:tcPr>
          <w:p w:rsidR="00222262" w:rsidRDefault="00222262" w:rsidP="00F135E7">
            <w:pPr>
              <w:spacing w:after="0"/>
              <w:ind w:hanging="2"/>
              <w:rPr>
                <w:rFonts w:ascii="Times New Roman" w:hAnsi="Times New Roman"/>
                <w:sz w:val="24"/>
                <w:szCs w:val="24"/>
              </w:rPr>
            </w:pPr>
            <w:r>
              <w:rPr>
                <w:rFonts w:ascii="Times New Roman" w:hAnsi="Times New Roman"/>
                <w:b/>
                <w:sz w:val="24"/>
                <w:szCs w:val="24"/>
              </w:rPr>
              <w:t>-</w:t>
            </w:r>
          </w:p>
        </w:tc>
        <w:tc>
          <w:tcPr>
            <w:tcW w:w="360" w:type="dxa"/>
            <w:vAlign w:val="center"/>
          </w:tcPr>
          <w:p w:rsidR="00222262" w:rsidRDefault="00222262" w:rsidP="00F135E7">
            <w:pPr>
              <w:spacing w:after="0"/>
              <w:ind w:hanging="2"/>
              <w:rPr>
                <w:rFonts w:ascii="Times New Roman" w:hAnsi="Times New Roman"/>
                <w:sz w:val="24"/>
                <w:szCs w:val="24"/>
              </w:rPr>
            </w:pPr>
            <w:r>
              <w:rPr>
                <w:rFonts w:ascii="Times New Roman" w:hAnsi="Times New Roman"/>
                <w:b/>
                <w:sz w:val="24"/>
                <w:szCs w:val="24"/>
              </w:rPr>
              <w:t>6</w:t>
            </w:r>
          </w:p>
        </w:tc>
        <w:tc>
          <w:tcPr>
            <w:tcW w:w="450" w:type="dxa"/>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b/>
                <w:sz w:val="24"/>
                <w:szCs w:val="24"/>
              </w:rPr>
              <w:t>4</w:t>
            </w:r>
          </w:p>
        </w:tc>
      </w:tr>
      <w:tr w:rsidR="00222262" w:rsidTr="00F135E7">
        <w:trPr>
          <w:trHeight w:val="143"/>
          <w:jc w:val="center"/>
        </w:trPr>
        <w:tc>
          <w:tcPr>
            <w:tcW w:w="3258" w:type="dxa"/>
            <w:gridSpan w:val="7"/>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b/>
                <w:sz w:val="24"/>
                <w:szCs w:val="24"/>
              </w:rPr>
              <w:t>Pre-requisite</w:t>
            </w:r>
          </w:p>
        </w:tc>
        <w:tc>
          <w:tcPr>
            <w:tcW w:w="4320" w:type="dxa"/>
            <w:gridSpan w:val="6"/>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b/>
                <w:sz w:val="24"/>
                <w:szCs w:val="24"/>
              </w:rPr>
              <w:t>Aware of clinically important microbes and its diagnosis</w:t>
            </w:r>
          </w:p>
        </w:tc>
        <w:tc>
          <w:tcPr>
            <w:tcW w:w="1215" w:type="dxa"/>
            <w:gridSpan w:val="6"/>
            <w:vAlign w:val="center"/>
          </w:tcPr>
          <w:p w:rsidR="00222262" w:rsidRDefault="00222262" w:rsidP="00F135E7">
            <w:pPr>
              <w:spacing w:after="0"/>
              <w:ind w:right="-63" w:hanging="2"/>
              <w:rPr>
                <w:rFonts w:ascii="Times New Roman" w:hAnsi="Times New Roman"/>
                <w:sz w:val="24"/>
                <w:szCs w:val="24"/>
              </w:rPr>
            </w:pPr>
            <w:r>
              <w:rPr>
                <w:rFonts w:ascii="Times New Roman" w:hAnsi="Times New Roman"/>
                <w:b/>
                <w:sz w:val="24"/>
                <w:szCs w:val="24"/>
              </w:rPr>
              <w:t>Syllabus Version</w:t>
            </w:r>
          </w:p>
        </w:tc>
        <w:tc>
          <w:tcPr>
            <w:tcW w:w="945" w:type="dxa"/>
            <w:gridSpan w:val="3"/>
            <w:vAlign w:val="center"/>
          </w:tcPr>
          <w:p w:rsidR="00222262" w:rsidRDefault="00222262" w:rsidP="00F135E7">
            <w:pPr>
              <w:spacing w:after="0"/>
              <w:ind w:hanging="2"/>
              <w:rPr>
                <w:rFonts w:ascii="Times New Roman" w:hAnsi="Times New Roman"/>
                <w:sz w:val="24"/>
                <w:szCs w:val="24"/>
              </w:rPr>
            </w:pPr>
            <w:r>
              <w:rPr>
                <w:rFonts w:ascii="Times New Roman" w:hAnsi="Times New Roman"/>
                <w:b/>
                <w:sz w:val="24"/>
                <w:szCs w:val="24"/>
              </w:rPr>
              <w:t>2024-25</w:t>
            </w:r>
          </w:p>
        </w:tc>
      </w:tr>
      <w:tr w:rsidR="00222262" w:rsidTr="00F135E7">
        <w:trPr>
          <w:trHeight w:val="143"/>
          <w:jc w:val="center"/>
        </w:trPr>
        <w:tc>
          <w:tcPr>
            <w:tcW w:w="9738" w:type="dxa"/>
            <w:gridSpan w:val="22"/>
            <w:vAlign w:val="center"/>
          </w:tcPr>
          <w:p w:rsidR="00222262" w:rsidRDefault="00222262" w:rsidP="00F135E7">
            <w:pPr>
              <w:spacing w:after="0"/>
              <w:ind w:hanging="2"/>
              <w:rPr>
                <w:rFonts w:ascii="Times New Roman" w:hAnsi="Times New Roman"/>
                <w:sz w:val="24"/>
                <w:szCs w:val="24"/>
              </w:rPr>
            </w:pPr>
            <w:r>
              <w:rPr>
                <w:rFonts w:ascii="Times New Roman" w:hAnsi="Times New Roman"/>
                <w:b/>
                <w:sz w:val="24"/>
                <w:szCs w:val="24"/>
              </w:rPr>
              <w:t>Course Objectives:</w:t>
            </w:r>
          </w:p>
        </w:tc>
      </w:tr>
      <w:tr w:rsidR="00222262" w:rsidTr="00F135E7">
        <w:trPr>
          <w:trHeight w:val="1738"/>
          <w:jc w:val="center"/>
        </w:trPr>
        <w:tc>
          <w:tcPr>
            <w:tcW w:w="9738" w:type="dxa"/>
            <w:gridSpan w:val="22"/>
          </w:tcPr>
          <w:p w:rsidR="00222262" w:rsidRDefault="00222262" w:rsidP="00F135E7">
            <w:pPr>
              <w:spacing w:after="0"/>
              <w:ind w:hanging="2"/>
              <w:jc w:val="both"/>
              <w:rPr>
                <w:rFonts w:ascii="Times New Roman" w:hAnsi="Times New Roman"/>
                <w:sz w:val="24"/>
                <w:szCs w:val="24"/>
              </w:rPr>
            </w:pPr>
            <w:r>
              <w:rPr>
                <w:rFonts w:ascii="Times New Roman" w:hAnsi="Times New Roman"/>
                <w:sz w:val="24"/>
                <w:szCs w:val="24"/>
              </w:rPr>
              <w:t xml:space="preserve">The main objectives of this course are to: </w:t>
            </w:r>
          </w:p>
          <w:p w:rsidR="00222262" w:rsidRDefault="00222262" w:rsidP="00222262">
            <w:pPr>
              <w:numPr>
                <w:ilvl w:val="0"/>
                <w:numId w:val="21"/>
              </w:numPr>
              <w:pBdr>
                <w:top w:val="nil"/>
                <w:left w:val="nil"/>
                <w:bottom w:val="nil"/>
                <w:right w:val="nil"/>
                <w:between w:val="nil"/>
              </w:pBdr>
              <w:suppressAutoHyphens/>
              <w:spacing w:after="0"/>
              <w:ind w:right="113"/>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Provide hands on training on isolation and identification of pathogen from patient.</w:t>
            </w:r>
          </w:p>
          <w:p w:rsidR="00222262" w:rsidRDefault="00222262" w:rsidP="00222262">
            <w:pPr>
              <w:numPr>
                <w:ilvl w:val="0"/>
                <w:numId w:val="21"/>
              </w:numPr>
              <w:pBdr>
                <w:top w:val="nil"/>
                <w:left w:val="nil"/>
                <w:bottom w:val="nil"/>
                <w:right w:val="nil"/>
                <w:between w:val="nil"/>
              </w:pBdr>
              <w:suppressAutoHyphens/>
              <w:spacing w:after="0"/>
              <w:ind w:right="113"/>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Train on characterization of pathogenic organism.</w:t>
            </w:r>
          </w:p>
          <w:p w:rsidR="00222262" w:rsidRDefault="00222262" w:rsidP="00222262">
            <w:pPr>
              <w:numPr>
                <w:ilvl w:val="0"/>
                <w:numId w:val="21"/>
              </w:numPr>
              <w:pBdr>
                <w:top w:val="nil"/>
                <w:left w:val="nil"/>
                <w:bottom w:val="nil"/>
                <w:right w:val="nil"/>
                <w:between w:val="nil"/>
              </w:pBdr>
              <w:suppressAutoHyphens/>
              <w:spacing w:after="0"/>
              <w:ind w:right="113"/>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Develop skill on </w:t>
            </w:r>
            <w:proofErr w:type="spellStart"/>
            <w:r>
              <w:rPr>
                <w:rFonts w:ascii="Times New Roman" w:hAnsi="Times New Roman"/>
                <w:color w:val="000000"/>
                <w:sz w:val="24"/>
                <w:szCs w:val="24"/>
              </w:rPr>
              <w:t>Immuno</w:t>
            </w:r>
            <w:proofErr w:type="spellEnd"/>
            <w:r>
              <w:rPr>
                <w:rFonts w:ascii="Times New Roman" w:hAnsi="Times New Roman"/>
                <w:color w:val="000000"/>
                <w:sz w:val="24"/>
                <w:szCs w:val="24"/>
              </w:rPr>
              <w:t>-techniques</w:t>
            </w:r>
          </w:p>
          <w:p w:rsidR="00222262" w:rsidRPr="003B55FB" w:rsidRDefault="00222262" w:rsidP="00222262">
            <w:pPr>
              <w:numPr>
                <w:ilvl w:val="0"/>
                <w:numId w:val="21"/>
              </w:numPr>
              <w:pBdr>
                <w:top w:val="nil"/>
                <w:left w:val="nil"/>
                <w:bottom w:val="nil"/>
                <w:right w:val="nil"/>
                <w:between w:val="nil"/>
              </w:pBdr>
              <w:suppressAutoHyphens/>
              <w:spacing w:after="0"/>
              <w:ind w:right="113"/>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Gain adequate knowledge on various method for separation of </w:t>
            </w:r>
            <w:proofErr w:type="spellStart"/>
            <w:r>
              <w:rPr>
                <w:rFonts w:ascii="Times New Roman" w:hAnsi="Times New Roman"/>
                <w:color w:val="000000"/>
                <w:sz w:val="24"/>
                <w:szCs w:val="24"/>
              </w:rPr>
              <w:t>biomolecules</w:t>
            </w:r>
            <w:proofErr w:type="spellEnd"/>
          </w:p>
        </w:tc>
      </w:tr>
      <w:tr w:rsidR="00222262" w:rsidTr="00F135E7">
        <w:trPr>
          <w:trHeight w:val="143"/>
          <w:jc w:val="center"/>
        </w:trPr>
        <w:tc>
          <w:tcPr>
            <w:tcW w:w="9738" w:type="dxa"/>
            <w:gridSpan w:val="22"/>
          </w:tcPr>
          <w:p w:rsidR="00222262" w:rsidRDefault="00222262" w:rsidP="00F135E7">
            <w:pPr>
              <w:spacing w:after="0"/>
              <w:ind w:hanging="2"/>
              <w:rPr>
                <w:rFonts w:ascii="Times New Roman" w:hAnsi="Times New Roman"/>
                <w:sz w:val="24"/>
                <w:szCs w:val="24"/>
              </w:rPr>
            </w:pPr>
            <w:r>
              <w:rPr>
                <w:rFonts w:ascii="Times New Roman" w:hAnsi="Times New Roman"/>
                <w:b/>
                <w:sz w:val="24"/>
                <w:szCs w:val="24"/>
              </w:rPr>
              <w:t>Expected Course Outcomes:</w:t>
            </w:r>
          </w:p>
        </w:tc>
      </w:tr>
      <w:tr w:rsidR="00222262" w:rsidTr="00F135E7">
        <w:trPr>
          <w:trHeight w:val="325"/>
          <w:jc w:val="center"/>
        </w:trPr>
        <w:tc>
          <w:tcPr>
            <w:tcW w:w="9738" w:type="dxa"/>
            <w:gridSpan w:val="22"/>
          </w:tcPr>
          <w:p w:rsidR="00222262" w:rsidRDefault="00222262" w:rsidP="00F135E7">
            <w:pPr>
              <w:spacing w:after="0"/>
              <w:ind w:hanging="2"/>
              <w:rPr>
                <w:rFonts w:ascii="Times New Roman" w:hAnsi="Times New Roman"/>
                <w:sz w:val="24"/>
                <w:szCs w:val="24"/>
              </w:rPr>
            </w:pPr>
            <w:r>
              <w:rPr>
                <w:rFonts w:ascii="Times New Roman" w:hAnsi="Times New Roman"/>
                <w:sz w:val="24"/>
                <w:szCs w:val="24"/>
              </w:rPr>
              <w:t>On the successful completion of the course, student will be able to:</w:t>
            </w:r>
          </w:p>
        </w:tc>
      </w:tr>
      <w:tr w:rsidR="00222262" w:rsidTr="00F135E7">
        <w:trPr>
          <w:trHeight w:val="322"/>
          <w:jc w:val="center"/>
        </w:trPr>
        <w:tc>
          <w:tcPr>
            <w:tcW w:w="558" w:type="dxa"/>
          </w:tcPr>
          <w:p w:rsidR="00222262" w:rsidRDefault="00222262" w:rsidP="00F135E7">
            <w:pPr>
              <w:spacing w:after="0"/>
              <w:ind w:hanging="2"/>
              <w:rPr>
                <w:rFonts w:ascii="Times New Roman" w:hAnsi="Times New Roman"/>
                <w:sz w:val="24"/>
                <w:szCs w:val="24"/>
              </w:rPr>
            </w:pPr>
            <w:r>
              <w:rPr>
                <w:rFonts w:ascii="Times New Roman" w:hAnsi="Times New Roman"/>
                <w:sz w:val="24"/>
                <w:szCs w:val="24"/>
              </w:rPr>
              <w:t>1</w:t>
            </w:r>
          </w:p>
        </w:tc>
        <w:tc>
          <w:tcPr>
            <w:tcW w:w="8370" w:type="dxa"/>
            <w:gridSpan w:val="19"/>
          </w:tcPr>
          <w:p w:rsidR="00222262" w:rsidRDefault="00222262" w:rsidP="00F135E7">
            <w:pPr>
              <w:pBdr>
                <w:top w:val="nil"/>
                <w:left w:val="nil"/>
                <w:bottom w:val="nil"/>
                <w:right w:val="nil"/>
                <w:between w:val="nil"/>
              </w:pBdr>
              <w:spacing w:after="0"/>
              <w:ind w:hanging="2"/>
              <w:jc w:val="both"/>
              <w:rPr>
                <w:rFonts w:ascii="Times New Roman" w:hAnsi="Times New Roman"/>
                <w:color w:val="000000"/>
                <w:sz w:val="24"/>
                <w:szCs w:val="24"/>
              </w:rPr>
            </w:pPr>
            <w:r>
              <w:rPr>
                <w:rFonts w:ascii="Times New Roman" w:hAnsi="Times New Roman"/>
                <w:sz w:val="24"/>
                <w:szCs w:val="24"/>
              </w:rPr>
              <w:t>Perform molecular identification of microorganisms</w:t>
            </w:r>
            <w:r>
              <w:rPr>
                <w:rFonts w:ascii="Times New Roman" w:hAnsi="Times New Roman"/>
                <w:color w:val="000000"/>
                <w:sz w:val="24"/>
                <w:szCs w:val="24"/>
              </w:rPr>
              <w:t>.</w:t>
            </w:r>
          </w:p>
        </w:tc>
        <w:tc>
          <w:tcPr>
            <w:tcW w:w="810" w:type="dxa"/>
            <w:gridSpan w:val="2"/>
          </w:tcPr>
          <w:p w:rsidR="00222262" w:rsidRDefault="00222262" w:rsidP="00F135E7">
            <w:pPr>
              <w:spacing w:after="0"/>
              <w:ind w:hanging="2"/>
              <w:rPr>
                <w:rFonts w:ascii="Times New Roman" w:hAnsi="Times New Roman"/>
                <w:sz w:val="24"/>
                <w:szCs w:val="24"/>
              </w:rPr>
            </w:pPr>
            <w:r>
              <w:rPr>
                <w:rFonts w:ascii="Times New Roman" w:hAnsi="Times New Roman"/>
                <w:sz w:val="24"/>
                <w:szCs w:val="24"/>
              </w:rPr>
              <w:t>K4</w:t>
            </w:r>
          </w:p>
        </w:tc>
      </w:tr>
      <w:tr w:rsidR="00222262" w:rsidTr="00F135E7">
        <w:trPr>
          <w:trHeight w:val="322"/>
          <w:jc w:val="center"/>
        </w:trPr>
        <w:tc>
          <w:tcPr>
            <w:tcW w:w="558" w:type="dxa"/>
          </w:tcPr>
          <w:p w:rsidR="00222262" w:rsidRDefault="00222262" w:rsidP="00F135E7">
            <w:pPr>
              <w:spacing w:after="0"/>
              <w:ind w:hanging="2"/>
              <w:rPr>
                <w:rFonts w:ascii="Times New Roman" w:hAnsi="Times New Roman"/>
                <w:sz w:val="24"/>
                <w:szCs w:val="24"/>
              </w:rPr>
            </w:pPr>
            <w:r>
              <w:rPr>
                <w:rFonts w:ascii="Times New Roman" w:hAnsi="Times New Roman"/>
                <w:sz w:val="24"/>
                <w:szCs w:val="24"/>
              </w:rPr>
              <w:t>2</w:t>
            </w:r>
          </w:p>
        </w:tc>
        <w:tc>
          <w:tcPr>
            <w:tcW w:w="8370" w:type="dxa"/>
            <w:gridSpan w:val="19"/>
          </w:tcPr>
          <w:p w:rsidR="00222262" w:rsidRDefault="00222262" w:rsidP="00F135E7">
            <w:pPr>
              <w:spacing w:after="0"/>
              <w:ind w:hanging="2"/>
              <w:rPr>
                <w:rFonts w:ascii="Times New Roman" w:hAnsi="Times New Roman"/>
                <w:sz w:val="24"/>
                <w:szCs w:val="24"/>
              </w:rPr>
            </w:pPr>
            <w:r>
              <w:rPr>
                <w:rFonts w:ascii="Times New Roman" w:hAnsi="Times New Roman"/>
                <w:sz w:val="24"/>
                <w:szCs w:val="24"/>
              </w:rPr>
              <w:t>Generate recombinant strains for new products</w:t>
            </w:r>
          </w:p>
        </w:tc>
        <w:tc>
          <w:tcPr>
            <w:tcW w:w="810" w:type="dxa"/>
            <w:gridSpan w:val="2"/>
          </w:tcPr>
          <w:p w:rsidR="00222262" w:rsidRDefault="00222262" w:rsidP="00F135E7">
            <w:pPr>
              <w:spacing w:after="0"/>
              <w:ind w:hanging="2"/>
              <w:rPr>
                <w:rFonts w:ascii="Times New Roman" w:hAnsi="Times New Roman"/>
                <w:sz w:val="24"/>
                <w:szCs w:val="24"/>
              </w:rPr>
            </w:pPr>
            <w:r>
              <w:rPr>
                <w:rFonts w:ascii="Times New Roman" w:hAnsi="Times New Roman"/>
                <w:sz w:val="24"/>
                <w:szCs w:val="24"/>
              </w:rPr>
              <w:t>K5</w:t>
            </w:r>
          </w:p>
        </w:tc>
      </w:tr>
      <w:tr w:rsidR="00222262" w:rsidTr="00F135E7">
        <w:trPr>
          <w:trHeight w:val="322"/>
          <w:jc w:val="center"/>
        </w:trPr>
        <w:tc>
          <w:tcPr>
            <w:tcW w:w="558" w:type="dxa"/>
          </w:tcPr>
          <w:p w:rsidR="00222262" w:rsidRDefault="00222262" w:rsidP="00F135E7">
            <w:pPr>
              <w:spacing w:after="0"/>
              <w:ind w:hanging="2"/>
              <w:rPr>
                <w:rFonts w:ascii="Times New Roman" w:hAnsi="Times New Roman"/>
                <w:sz w:val="24"/>
                <w:szCs w:val="24"/>
              </w:rPr>
            </w:pPr>
            <w:r>
              <w:rPr>
                <w:rFonts w:ascii="Times New Roman" w:hAnsi="Times New Roman"/>
                <w:sz w:val="24"/>
                <w:szCs w:val="24"/>
              </w:rPr>
              <w:t>3</w:t>
            </w:r>
          </w:p>
        </w:tc>
        <w:tc>
          <w:tcPr>
            <w:tcW w:w="8370" w:type="dxa"/>
            <w:gridSpan w:val="19"/>
          </w:tcPr>
          <w:p w:rsidR="00222262" w:rsidRDefault="00222262" w:rsidP="00F135E7">
            <w:pPr>
              <w:spacing w:after="0"/>
              <w:ind w:hanging="2"/>
              <w:rPr>
                <w:rFonts w:ascii="Times New Roman" w:hAnsi="Times New Roman"/>
                <w:sz w:val="24"/>
                <w:szCs w:val="24"/>
              </w:rPr>
            </w:pPr>
            <w:r>
              <w:rPr>
                <w:rFonts w:ascii="Times New Roman" w:hAnsi="Times New Roman"/>
                <w:sz w:val="24"/>
                <w:szCs w:val="24"/>
              </w:rPr>
              <w:t>Maintain Animal cell lines</w:t>
            </w:r>
          </w:p>
        </w:tc>
        <w:tc>
          <w:tcPr>
            <w:tcW w:w="810" w:type="dxa"/>
            <w:gridSpan w:val="2"/>
          </w:tcPr>
          <w:p w:rsidR="00222262" w:rsidRDefault="00222262" w:rsidP="00F135E7">
            <w:pPr>
              <w:spacing w:after="0"/>
              <w:ind w:hanging="2"/>
              <w:rPr>
                <w:rFonts w:ascii="Times New Roman" w:hAnsi="Times New Roman"/>
                <w:sz w:val="24"/>
                <w:szCs w:val="24"/>
              </w:rPr>
            </w:pPr>
            <w:r>
              <w:rPr>
                <w:rFonts w:ascii="Times New Roman" w:hAnsi="Times New Roman"/>
                <w:sz w:val="24"/>
                <w:szCs w:val="24"/>
              </w:rPr>
              <w:t>K3</w:t>
            </w:r>
          </w:p>
        </w:tc>
      </w:tr>
      <w:tr w:rsidR="00222262" w:rsidTr="00F135E7">
        <w:trPr>
          <w:trHeight w:val="322"/>
          <w:jc w:val="center"/>
        </w:trPr>
        <w:tc>
          <w:tcPr>
            <w:tcW w:w="558" w:type="dxa"/>
          </w:tcPr>
          <w:p w:rsidR="00222262" w:rsidRDefault="00222262" w:rsidP="00F135E7">
            <w:pPr>
              <w:spacing w:after="0"/>
              <w:ind w:hanging="2"/>
              <w:rPr>
                <w:rFonts w:ascii="Times New Roman" w:hAnsi="Times New Roman"/>
                <w:sz w:val="24"/>
                <w:szCs w:val="24"/>
              </w:rPr>
            </w:pPr>
            <w:r>
              <w:rPr>
                <w:rFonts w:ascii="Times New Roman" w:hAnsi="Times New Roman"/>
                <w:sz w:val="24"/>
                <w:szCs w:val="24"/>
              </w:rPr>
              <w:t>4</w:t>
            </w:r>
          </w:p>
        </w:tc>
        <w:tc>
          <w:tcPr>
            <w:tcW w:w="8370" w:type="dxa"/>
            <w:gridSpan w:val="19"/>
          </w:tcPr>
          <w:p w:rsidR="00222262" w:rsidRDefault="00222262" w:rsidP="00F135E7">
            <w:pPr>
              <w:spacing w:after="0"/>
              <w:ind w:hanging="2"/>
              <w:rPr>
                <w:rFonts w:ascii="Times New Roman" w:hAnsi="Times New Roman"/>
                <w:sz w:val="24"/>
                <w:szCs w:val="24"/>
              </w:rPr>
            </w:pPr>
            <w:r>
              <w:rPr>
                <w:rFonts w:ascii="Times New Roman" w:hAnsi="Times New Roman"/>
                <w:sz w:val="24"/>
                <w:szCs w:val="24"/>
              </w:rPr>
              <w:t>establish plant tissue culture</w:t>
            </w:r>
          </w:p>
        </w:tc>
        <w:tc>
          <w:tcPr>
            <w:tcW w:w="810" w:type="dxa"/>
            <w:gridSpan w:val="2"/>
          </w:tcPr>
          <w:p w:rsidR="00222262" w:rsidRDefault="00222262" w:rsidP="00F135E7">
            <w:pPr>
              <w:spacing w:after="0"/>
              <w:ind w:hanging="2"/>
              <w:rPr>
                <w:rFonts w:ascii="Times New Roman" w:hAnsi="Times New Roman"/>
                <w:sz w:val="24"/>
                <w:szCs w:val="24"/>
              </w:rPr>
            </w:pPr>
            <w:r>
              <w:rPr>
                <w:rFonts w:ascii="Times New Roman" w:hAnsi="Times New Roman"/>
                <w:sz w:val="24"/>
                <w:szCs w:val="24"/>
              </w:rPr>
              <w:t>K4</w:t>
            </w:r>
          </w:p>
        </w:tc>
      </w:tr>
      <w:tr w:rsidR="00222262" w:rsidTr="00F135E7">
        <w:trPr>
          <w:trHeight w:val="322"/>
          <w:jc w:val="center"/>
        </w:trPr>
        <w:tc>
          <w:tcPr>
            <w:tcW w:w="558" w:type="dxa"/>
          </w:tcPr>
          <w:p w:rsidR="00222262" w:rsidRDefault="00222262" w:rsidP="00F135E7">
            <w:pPr>
              <w:spacing w:after="0"/>
              <w:ind w:hanging="2"/>
              <w:rPr>
                <w:rFonts w:ascii="Times New Roman" w:hAnsi="Times New Roman"/>
                <w:sz w:val="24"/>
                <w:szCs w:val="24"/>
              </w:rPr>
            </w:pPr>
            <w:r>
              <w:rPr>
                <w:rFonts w:ascii="Times New Roman" w:hAnsi="Times New Roman"/>
                <w:sz w:val="24"/>
                <w:szCs w:val="24"/>
              </w:rPr>
              <w:t>5</w:t>
            </w:r>
          </w:p>
        </w:tc>
        <w:tc>
          <w:tcPr>
            <w:tcW w:w="8370" w:type="dxa"/>
            <w:gridSpan w:val="19"/>
          </w:tcPr>
          <w:p w:rsidR="00222262" w:rsidRDefault="00222262" w:rsidP="00F135E7">
            <w:pPr>
              <w:spacing w:after="0"/>
              <w:ind w:hanging="2"/>
              <w:rPr>
                <w:rFonts w:ascii="Times New Roman" w:hAnsi="Times New Roman"/>
                <w:sz w:val="24"/>
                <w:szCs w:val="24"/>
              </w:rPr>
            </w:pPr>
            <w:r>
              <w:rPr>
                <w:rFonts w:ascii="Times New Roman" w:hAnsi="Times New Roman"/>
                <w:sz w:val="24"/>
                <w:szCs w:val="24"/>
              </w:rPr>
              <w:t>virtually confirm compound/drug interaction</w:t>
            </w:r>
          </w:p>
        </w:tc>
        <w:tc>
          <w:tcPr>
            <w:tcW w:w="810" w:type="dxa"/>
            <w:gridSpan w:val="2"/>
          </w:tcPr>
          <w:p w:rsidR="00222262" w:rsidRDefault="00222262" w:rsidP="00F135E7">
            <w:pPr>
              <w:spacing w:after="0"/>
              <w:ind w:hanging="2"/>
              <w:rPr>
                <w:rFonts w:ascii="Times New Roman" w:hAnsi="Times New Roman"/>
                <w:sz w:val="24"/>
                <w:szCs w:val="24"/>
              </w:rPr>
            </w:pPr>
            <w:r>
              <w:rPr>
                <w:rFonts w:ascii="Times New Roman" w:hAnsi="Times New Roman"/>
                <w:sz w:val="24"/>
                <w:szCs w:val="24"/>
              </w:rPr>
              <w:t>k5</w:t>
            </w:r>
          </w:p>
        </w:tc>
      </w:tr>
      <w:tr w:rsidR="00222262" w:rsidTr="00F135E7">
        <w:trPr>
          <w:trHeight w:val="322"/>
          <w:jc w:val="center"/>
        </w:trPr>
        <w:tc>
          <w:tcPr>
            <w:tcW w:w="9738" w:type="dxa"/>
            <w:gridSpan w:val="22"/>
          </w:tcPr>
          <w:p w:rsidR="00222262" w:rsidRDefault="00222262" w:rsidP="00F135E7">
            <w:pPr>
              <w:spacing w:after="0"/>
              <w:ind w:hanging="2"/>
              <w:rPr>
                <w:rFonts w:ascii="Times New Roman" w:hAnsi="Times New Roman"/>
                <w:sz w:val="24"/>
                <w:szCs w:val="24"/>
              </w:rPr>
            </w:pPr>
            <w:r>
              <w:rPr>
                <w:rFonts w:ascii="Times New Roman" w:hAnsi="Times New Roman"/>
                <w:b/>
                <w:sz w:val="24"/>
                <w:szCs w:val="24"/>
              </w:rPr>
              <w:t>K1</w:t>
            </w:r>
            <w:r>
              <w:rPr>
                <w:rFonts w:ascii="Times New Roman" w:hAnsi="Times New Roman"/>
                <w:sz w:val="24"/>
                <w:szCs w:val="24"/>
              </w:rPr>
              <w:t xml:space="preserve"> - Remember; </w:t>
            </w:r>
            <w:r>
              <w:rPr>
                <w:rFonts w:ascii="Times New Roman" w:hAnsi="Times New Roman"/>
                <w:b/>
                <w:sz w:val="24"/>
                <w:szCs w:val="24"/>
              </w:rPr>
              <w:t>K2</w:t>
            </w:r>
            <w:r>
              <w:rPr>
                <w:rFonts w:ascii="Times New Roman" w:hAnsi="Times New Roman"/>
                <w:sz w:val="24"/>
                <w:szCs w:val="24"/>
              </w:rPr>
              <w:t xml:space="preserve"> - Understand; </w:t>
            </w:r>
            <w:r>
              <w:rPr>
                <w:rFonts w:ascii="Times New Roman" w:hAnsi="Times New Roman"/>
                <w:b/>
                <w:sz w:val="24"/>
                <w:szCs w:val="24"/>
              </w:rPr>
              <w:t>K3</w:t>
            </w:r>
            <w:r>
              <w:rPr>
                <w:rFonts w:ascii="Times New Roman" w:hAnsi="Times New Roman"/>
                <w:sz w:val="24"/>
                <w:szCs w:val="24"/>
              </w:rPr>
              <w:t xml:space="preserve"> - Apply; </w:t>
            </w:r>
            <w:r>
              <w:rPr>
                <w:rFonts w:ascii="Times New Roman" w:hAnsi="Times New Roman"/>
                <w:b/>
                <w:sz w:val="24"/>
                <w:szCs w:val="24"/>
              </w:rPr>
              <w:t>K4</w:t>
            </w:r>
            <w:r>
              <w:rPr>
                <w:rFonts w:ascii="Times New Roman" w:hAnsi="Times New Roman"/>
                <w:sz w:val="24"/>
                <w:szCs w:val="24"/>
              </w:rPr>
              <w:t xml:space="preserve"> - Analyze; </w:t>
            </w:r>
            <w:r>
              <w:rPr>
                <w:rFonts w:ascii="Times New Roman" w:hAnsi="Times New Roman"/>
                <w:b/>
                <w:sz w:val="24"/>
                <w:szCs w:val="24"/>
              </w:rPr>
              <w:t>K5</w:t>
            </w:r>
            <w:r>
              <w:rPr>
                <w:rFonts w:ascii="Times New Roman" w:hAnsi="Times New Roman"/>
                <w:sz w:val="24"/>
                <w:szCs w:val="24"/>
              </w:rPr>
              <w:t xml:space="preserve"> - Evaluate; </w:t>
            </w:r>
            <w:r>
              <w:rPr>
                <w:rFonts w:ascii="Times New Roman" w:hAnsi="Times New Roman"/>
                <w:b/>
                <w:sz w:val="24"/>
                <w:szCs w:val="24"/>
              </w:rPr>
              <w:t>K6</w:t>
            </w:r>
            <w:r>
              <w:rPr>
                <w:rFonts w:ascii="Times New Roman" w:hAnsi="Times New Roman"/>
                <w:sz w:val="24"/>
                <w:szCs w:val="24"/>
              </w:rPr>
              <w:t xml:space="preserve"> – Create</w:t>
            </w:r>
          </w:p>
        </w:tc>
      </w:tr>
      <w:tr w:rsidR="00222262" w:rsidTr="00F135E7">
        <w:trPr>
          <w:trHeight w:val="143"/>
          <w:jc w:val="center"/>
        </w:trPr>
        <w:tc>
          <w:tcPr>
            <w:tcW w:w="1458" w:type="dxa"/>
            <w:gridSpan w:val="4"/>
          </w:tcPr>
          <w:p w:rsidR="00222262" w:rsidRDefault="00222262" w:rsidP="00F135E7">
            <w:pPr>
              <w:spacing w:after="0"/>
              <w:ind w:hanging="2"/>
              <w:rPr>
                <w:rFonts w:ascii="Times New Roman" w:hAnsi="Times New Roman"/>
                <w:sz w:val="24"/>
                <w:szCs w:val="24"/>
              </w:rPr>
            </w:pPr>
          </w:p>
        </w:tc>
        <w:tc>
          <w:tcPr>
            <w:tcW w:w="6484" w:type="dxa"/>
            <w:gridSpan w:val="12"/>
          </w:tcPr>
          <w:p w:rsidR="00222262" w:rsidRDefault="00222262" w:rsidP="00F135E7">
            <w:pPr>
              <w:spacing w:after="0"/>
              <w:ind w:hanging="2"/>
              <w:jc w:val="center"/>
              <w:rPr>
                <w:rFonts w:ascii="Times New Roman" w:hAnsi="Times New Roman"/>
                <w:sz w:val="24"/>
                <w:szCs w:val="24"/>
              </w:rPr>
            </w:pPr>
            <w:r>
              <w:rPr>
                <w:rFonts w:ascii="Times New Roman" w:hAnsi="Times New Roman"/>
                <w:b/>
                <w:sz w:val="24"/>
                <w:szCs w:val="24"/>
              </w:rPr>
              <w:t>Practical titles</w:t>
            </w:r>
          </w:p>
        </w:tc>
        <w:tc>
          <w:tcPr>
            <w:tcW w:w="1796" w:type="dxa"/>
            <w:gridSpan w:val="6"/>
          </w:tcPr>
          <w:p w:rsidR="00222262" w:rsidRDefault="00222262" w:rsidP="00F135E7">
            <w:pPr>
              <w:spacing w:after="0"/>
              <w:ind w:hanging="2"/>
              <w:jc w:val="right"/>
              <w:rPr>
                <w:rFonts w:ascii="Times New Roman" w:hAnsi="Times New Roman"/>
                <w:sz w:val="24"/>
                <w:szCs w:val="24"/>
              </w:rPr>
            </w:pPr>
          </w:p>
        </w:tc>
      </w:tr>
      <w:tr w:rsidR="00222262" w:rsidTr="00F135E7">
        <w:trPr>
          <w:trHeight w:val="143"/>
          <w:jc w:val="center"/>
        </w:trPr>
        <w:tc>
          <w:tcPr>
            <w:tcW w:w="9738" w:type="dxa"/>
            <w:gridSpan w:val="22"/>
          </w:tcPr>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BIOPROCESS TECHNOLOGY</w:t>
            </w:r>
          </w:p>
          <w:p w:rsidR="00222262" w:rsidRPr="00D34310" w:rsidRDefault="00222262" w:rsidP="00F135E7">
            <w:pPr>
              <w:spacing w:after="0"/>
              <w:ind w:hanging="2"/>
              <w:jc w:val="both"/>
              <w:rPr>
                <w:rFonts w:ascii="Times New Roman" w:hAnsi="Times New Roman"/>
                <w:sz w:val="24"/>
                <w:szCs w:val="24"/>
              </w:rPr>
            </w:pPr>
          </w:p>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1. Amylase production optimization (</w:t>
            </w:r>
            <w:proofErr w:type="spellStart"/>
            <w:r w:rsidRPr="00D34310">
              <w:rPr>
                <w:rFonts w:ascii="Times New Roman" w:hAnsi="Times New Roman"/>
                <w:sz w:val="24"/>
                <w:szCs w:val="24"/>
              </w:rPr>
              <w:t>Aspergillus</w:t>
            </w:r>
            <w:proofErr w:type="spellEnd"/>
            <w:r w:rsidRPr="00D34310">
              <w:rPr>
                <w:rFonts w:ascii="Times New Roman" w:hAnsi="Times New Roman"/>
                <w:sz w:val="24"/>
                <w:szCs w:val="24"/>
              </w:rPr>
              <w:t xml:space="preserve"> </w:t>
            </w:r>
            <w:proofErr w:type="spellStart"/>
            <w:r w:rsidRPr="00D34310">
              <w:rPr>
                <w:rFonts w:ascii="Times New Roman" w:hAnsi="Times New Roman"/>
                <w:sz w:val="24"/>
                <w:szCs w:val="24"/>
              </w:rPr>
              <w:t>niger</w:t>
            </w:r>
            <w:proofErr w:type="spellEnd"/>
            <w:r w:rsidRPr="00D34310">
              <w:rPr>
                <w:rFonts w:ascii="Times New Roman" w:hAnsi="Times New Roman"/>
                <w:sz w:val="24"/>
                <w:szCs w:val="24"/>
              </w:rPr>
              <w:t xml:space="preserve"> - Submerged fermentation)–</w:t>
            </w:r>
          </w:p>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temperature, pH, incubation period – Pareto chart</w:t>
            </w:r>
          </w:p>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 xml:space="preserve">2. </w:t>
            </w:r>
            <w:proofErr w:type="spellStart"/>
            <w:r w:rsidRPr="00D34310">
              <w:rPr>
                <w:rFonts w:ascii="Times New Roman" w:hAnsi="Times New Roman"/>
                <w:sz w:val="24"/>
                <w:szCs w:val="24"/>
              </w:rPr>
              <w:t>Inoculum</w:t>
            </w:r>
            <w:proofErr w:type="spellEnd"/>
            <w:r w:rsidRPr="00D34310">
              <w:rPr>
                <w:rFonts w:ascii="Times New Roman" w:hAnsi="Times New Roman"/>
                <w:sz w:val="24"/>
                <w:szCs w:val="24"/>
              </w:rPr>
              <w:t xml:space="preserve"> development – </w:t>
            </w:r>
            <w:proofErr w:type="spellStart"/>
            <w:r w:rsidRPr="00D34310">
              <w:rPr>
                <w:rFonts w:ascii="Times New Roman" w:hAnsi="Times New Roman"/>
                <w:sz w:val="24"/>
                <w:szCs w:val="24"/>
              </w:rPr>
              <w:t>bacteria</w:t>
            </w:r>
            <w:proofErr w:type="spellEnd"/>
            <w:r w:rsidRPr="00D34310">
              <w:rPr>
                <w:rFonts w:ascii="Times New Roman" w:hAnsi="Times New Roman"/>
                <w:sz w:val="24"/>
                <w:szCs w:val="24"/>
              </w:rPr>
              <w:t xml:space="preserve"> and fungal spores</w:t>
            </w:r>
          </w:p>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3. Analysis of microbial growth (µ g )</w:t>
            </w:r>
          </w:p>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4. Purification of enzyme</w:t>
            </w:r>
          </w:p>
          <w:p w:rsidR="00222262" w:rsidRPr="00D34310" w:rsidRDefault="00222262" w:rsidP="00F135E7">
            <w:pPr>
              <w:spacing w:after="0"/>
              <w:ind w:left="338"/>
              <w:jc w:val="both"/>
              <w:rPr>
                <w:rFonts w:ascii="Times New Roman" w:hAnsi="Times New Roman"/>
                <w:sz w:val="24"/>
                <w:szCs w:val="24"/>
              </w:rPr>
            </w:pPr>
            <w:r w:rsidRPr="00D34310">
              <w:rPr>
                <w:rFonts w:ascii="Times New Roman" w:hAnsi="Times New Roman"/>
                <w:sz w:val="24"/>
                <w:szCs w:val="24"/>
              </w:rPr>
              <w:t>a. Precipitation of protein</w:t>
            </w:r>
          </w:p>
          <w:p w:rsidR="00222262" w:rsidRPr="00D34310" w:rsidRDefault="00222262" w:rsidP="00F135E7">
            <w:pPr>
              <w:spacing w:after="0"/>
              <w:ind w:left="338"/>
              <w:jc w:val="both"/>
              <w:rPr>
                <w:rFonts w:ascii="Times New Roman" w:hAnsi="Times New Roman"/>
                <w:sz w:val="24"/>
                <w:szCs w:val="24"/>
              </w:rPr>
            </w:pPr>
            <w:r w:rsidRPr="00D34310">
              <w:rPr>
                <w:rFonts w:ascii="Times New Roman" w:hAnsi="Times New Roman"/>
                <w:sz w:val="24"/>
                <w:szCs w:val="24"/>
              </w:rPr>
              <w:t>b. Ion exchange chromatography by FPLC (Demo)</w:t>
            </w:r>
          </w:p>
          <w:p w:rsidR="00222262" w:rsidRPr="00D34310" w:rsidRDefault="00222262" w:rsidP="00F135E7">
            <w:pPr>
              <w:spacing w:after="0"/>
              <w:ind w:left="338"/>
              <w:jc w:val="both"/>
              <w:rPr>
                <w:rFonts w:ascii="Times New Roman" w:hAnsi="Times New Roman"/>
                <w:sz w:val="24"/>
                <w:szCs w:val="24"/>
              </w:rPr>
            </w:pPr>
            <w:r w:rsidRPr="00D34310">
              <w:rPr>
                <w:rFonts w:ascii="Times New Roman" w:hAnsi="Times New Roman"/>
                <w:sz w:val="24"/>
                <w:szCs w:val="24"/>
              </w:rPr>
              <w:t>c. Gel filtration chromatography by FPLC (Demo)</w:t>
            </w:r>
          </w:p>
          <w:p w:rsidR="00222262" w:rsidRPr="00D34310" w:rsidRDefault="00222262" w:rsidP="00F135E7">
            <w:pPr>
              <w:spacing w:after="0"/>
              <w:ind w:left="338"/>
              <w:jc w:val="both"/>
              <w:rPr>
                <w:rFonts w:ascii="Times New Roman" w:hAnsi="Times New Roman"/>
                <w:sz w:val="24"/>
                <w:szCs w:val="24"/>
              </w:rPr>
            </w:pPr>
            <w:r w:rsidRPr="00D34310">
              <w:rPr>
                <w:rFonts w:ascii="Times New Roman" w:hAnsi="Times New Roman"/>
                <w:sz w:val="24"/>
                <w:szCs w:val="24"/>
              </w:rPr>
              <w:t>d. Construction of purification table by calculating specific activity of enzyme</w:t>
            </w:r>
          </w:p>
          <w:p w:rsidR="00222262" w:rsidRPr="00D34310" w:rsidRDefault="00222262" w:rsidP="00F135E7">
            <w:pPr>
              <w:spacing w:after="0"/>
              <w:ind w:left="338"/>
              <w:jc w:val="both"/>
              <w:rPr>
                <w:rFonts w:ascii="Times New Roman" w:hAnsi="Times New Roman"/>
                <w:sz w:val="24"/>
                <w:szCs w:val="24"/>
              </w:rPr>
            </w:pPr>
            <w:r w:rsidRPr="00D34310">
              <w:rPr>
                <w:rFonts w:ascii="Times New Roman" w:hAnsi="Times New Roman"/>
                <w:sz w:val="24"/>
                <w:szCs w:val="24"/>
              </w:rPr>
              <w:t>e. SDS PAGE analysis for purity</w:t>
            </w:r>
          </w:p>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 xml:space="preserve">5. Optimization of conditions for enzyme activity (pH, temperature, time, Km, </w:t>
            </w:r>
            <w:proofErr w:type="spellStart"/>
            <w:r w:rsidRPr="00D34310">
              <w:rPr>
                <w:rFonts w:ascii="Times New Roman" w:hAnsi="Times New Roman"/>
                <w:sz w:val="24"/>
                <w:szCs w:val="24"/>
              </w:rPr>
              <w:t>Vmax</w:t>
            </w:r>
            <w:proofErr w:type="spellEnd"/>
            <w:r w:rsidRPr="00D34310">
              <w:rPr>
                <w:rFonts w:ascii="Times New Roman" w:hAnsi="Times New Roman"/>
                <w:sz w:val="24"/>
                <w:szCs w:val="24"/>
              </w:rPr>
              <w:t>)</w:t>
            </w:r>
          </w:p>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MOLECULAR IDENTIFICATION</w:t>
            </w:r>
          </w:p>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1. 16SrRNA SEQUENCING OF BACTERIA/ACTINOBACTERIA</w:t>
            </w:r>
          </w:p>
          <w:p w:rsidR="00222262" w:rsidRPr="00D34310" w:rsidRDefault="00222262" w:rsidP="00F135E7">
            <w:pPr>
              <w:spacing w:after="0"/>
              <w:ind w:firstLine="248"/>
              <w:jc w:val="both"/>
              <w:rPr>
                <w:rFonts w:ascii="Times New Roman" w:hAnsi="Times New Roman"/>
                <w:sz w:val="24"/>
                <w:szCs w:val="24"/>
              </w:rPr>
            </w:pPr>
            <w:r w:rsidRPr="00D34310">
              <w:rPr>
                <w:rFonts w:ascii="Times New Roman" w:hAnsi="Times New Roman"/>
                <w:sz w:val="24"/>
                <w:szCs w:val="24"/>
              </w:rPr>
              <w:t>a. Isolation genomic DNA from bacteria</w:t>
            </w:r>
          </w:p>
          <w:p w:rsidR="00222262" w:rsidRPr="00D34310" w:rsidRDefault="00222262" w:rsidP="00F135E7">
            <w:pPr>
              <w:spacing w:after="0"/>
              <w:ind w:firstLine="248"/>
              <w:jc w:val="both"/>
              <w:rPr>
                <w:rFonts w:ascii="Times New Roman" w:hAnsi="Times New Roman"/>
                <w:sz w:val="24"/>
                <w:szCs w:val="24"/>
              </w:rPr>
            </w:pPr>
            <w:r w:rsidRPr="00D34310">
              <w:rPr>
                <w:rFonts w:ascii="Times New Roman" w:hAnsi="Times New Roman"/>
                <w:sz w:val="24"/>
                <w:szCs w:val="24"/>
              </w:rPr>
              <w:t>b. Amplification of 16SrRNA by Polymerase chain reaction</w:t>
            </w:r>
          </w:p>
          <w:p w:rsidR="00222262" w:rsidRPr="00D34310" w:rsidRDefault="00222262" w:rsidP="00F135E7">
            <w:pPr>
              <w:spacing w:after="0"/>
              <w:ind w:firstLine="248"/>
              <w:jc w:val="both"/>
              <w:rPr>
                <w:rFonts w:ascii="Times New Roman" w:hAnsi="Times New Roman"/>
                <w:sz w:val="24"/>
                <w:szCs w:val="24"/>
              </w:rPr>
            </w:pPr>
            <w:r w:rsidRPr="00D34310">
              <w:rPr>
                <w:rFonts w:ascii="Times New Roman" w:hAnsi="Times New Roman"/>
                <w:sz w:val="24"/>
                <w:szCs w:val="24"/>
              </w:rPr>
              <w:t>c. Sequencing of Purified PCR product</w:t>
            </w:r>
          </w:p>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2. ITS REGION SEQUENCING OF FUNGI</w:t>
            </w:r>
          </w:p>
          <w:p w:rsidR="00222262" w:rsidRPr="00D34310" w:rsidRDefault="00222262" w:rsidP="00F135E7">
            <w:pPr>
              <w:spacing w:after="0"/>
              <w:ind w:left="248"/>
              <w:jc w:val="both"/>
              <w:rPr>
                <w:rFonts w:ascii="Times New Roman" w:hAnsi="Times New Roman"/>
                <w:sz w:val="24"/>
                <w:szCs w:val="24"/>
              </w:rPr>
            </w:pPr>
            <w:r w:rsidRPr="00D34310">
              <w:rPr>
                <w:rFonts w:ascii="Times New Roman" w:hAnsi="Times New Roman"/>
                <w:sz w:val="24"/>
                <w:szCs w:val="24"/>
              </w:rPr>
              <w:t>a. Isolation fungal DNA from mycelium</w:t>
            </w:r>
          </w:p>
          <w:p w:rsidR="00222262" w:rsidRPr="00D34310" w:rsidRDefault="00222262" w:rsidP="00F135E7">
            <w:pPr>
              <w:spacing w:after="0"/>
              <w:ind w:left="248"/>
              <w:jc w:val="both"/>
              <w:rPr>
                <w:rFonts w:ascii="Times New Roman" w:hAnsi="Times New Roman"/>
                <w:sz w:val="24"/>
                <w:szCs w:val="24"/>
              </w:rPr>
            </w:pPr>
            <w:r w:rsidRPr="00D34310">
              <w:rPr>
                <w:rFonts w:ascii="Times New Roman" w:hAnsi="Times New Roman"/>
                <w:sz w:val="24"/>
                <w:szCs w:val="24"/>
              </w:rPr>
              <w:lastRenderedPageBreak/>
              <w:t>b. Amplification of ITS region by Polymerase chain reaction</w:t>
            </w:r>
          </w:p>
          <w:p w:rsidR="00222262" w:rsidRPr="00D34310" w:rsidRDefault="00222262" w:rsidP="00F135E7">
            <w:pPr>
              <w:spacing w:after="0"/>
              <w:ind w:left="248"/>
              <w:jc w:val="both"/>
              <w:rPr>
                <w:rFonts w:ascii="Times New Roman" w:hAnsi="Times New Roman"/>
                <w:sz w:val="24"/>
                <w:szCs w:val="24"/>
              </w:rPr>
            </w:pPr>
            <w:r w:rsidRPr="00D34310">
              <w:rPr>
                <w:rFonts w:ascii="Times New Roman" w:hAnsi="Times New Roman"/>
                <w:sz w:val="24"/>
                <w:szCs w:val="24"/>
              </w:rPr>
              <w:t>c. Sequencing of Purified PCR product</w:t>
            </w:r>
          </w:p>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CLONING AND EXPRESSION</w:t>
            </w:r>
          </w:p>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3. Competent cell preparation with BL21/Curing of plasmid</w:t>
            </w:r>
          </w:p>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4. Isolation of plasmid (</w:t>
            </w:r>
            <w:proofErr w:type="spellStart"/>
            <w:r w:rsidRPr="00D34310">
              <w:rPr>
                <w:rFonts w:ascii="Times New Roman" w:hAnsi="Times New Roman"/>
                <w:sz w:val="24"/>
                <w:szCs w:val="24"/>
              </w:rPr>
              <w:t>pET</w:t>
            </w:r>
            <w:proofErr w:type="spellEnd"/>
            <w:r w:rsidRPr="00D34310">
              <w:rPr>
                <w:rFonts w:ascii="Times New Roman" w:hAnsi="Times New Roman"/>
                <w:sz w:val="24"/>
                <w:szCs w:val="24"/>
              </w:rPr>
              <w:t xml:space="preserve"> vector) from DH5a cells</w:t>
            </w:r>
          </w:p>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 xml:space="preserve">5. Cloning of </w:t>
            </w:r>
            <w:proofErr w:type="spellStart"/>
            <w:r w:rsidRPr="00D34310">
              <w:rPr>
                <w:rFonts w:ascii="Times New Roman" w:hAnsi="Times New Roman"/>
                <w:sz w:val="24"/>
                <w:szCs w:val="24"/>
              </w:rPr>
              <w:t>pET</w:t>
            </w:r>
            <w:proofErr w:type="spellEnd"/>
            <w:r w:rsidRPr="00D34310">
              <w:rPr>
                <w:rFonts w:ascii="Times New Roman" w:hAnsi="Times New Roman"/>
                <w:sz w:val="24"/>
                <w:szCs w:val="24"/>
              </w:rPr>
              <w:t xml:space="preserve"> vector into BL21 cells</w:t>
            </w:r>
          </w:p>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6. Selection of recombinant strain by marker</w:t>
            </w:r>
          </w:p>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7. Restriction digestion – AGE</w:t>
            </w:r>
          </w:p>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8. Ligation- AGE</w:t>
            </w:r>
          </w:p>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9. Protein expression analysis of BL21 cells</w:t>
            </w:r>
          </w:p>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ANIMAL TISSUE CULTURE</w:t>
            </w:r>
          </w:p>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10. Cell line maintenance</w:t>
            </w:r>
          </w:p>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11. Assay – MTT, cell count</w:t>
            </w:r>
          </w:p>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PLANT TISSUE CULTURE</w:t>
            </w:r>
          </w:p>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12. INVITRO PLANT TISSUE CULTURE</w:t>
            </w:r>
          </w:p>
          <w:p w:rsidR="00222262" w:rsidRPr="00D34310" w:rsidRDefault="00222262" w:rsidP="00F135E7">
            <w:pPr>
              <w:spacing w:after="0"/>
              <w:ind w:left="248"/>
              <w:jc w:val="both"/>
              <w:rPr>
                <w:rFonts w:ascii="Times New Roman" w:hAnsi="Times New Roman"/>
                <w:sz w:val="24"/>
                <w:szCs w:val="24"/>
              </w:rPr>
            </w:pPr>
            <w:r w:rsidRPr="00D34310">
              <w:rPr>
                <w:rFonts w:ascii="Times New Roman" w:hAnsi="Times New Roman"/>
                <w:sz w:val="24"/>
                <w:szCs w:val="24"/>
              </w:rPr>
              <w:t>a. Media Preparation and Sterilization</w:t>
            </w:r>
          </w:p>
          <w:p w:rsidR="00222262" w:rsidRPr="00D34310" w:rsidRDefault="00222262" w:rsidP="00F135E7">
            <w:pPr>
              <w:spacing w:after="0"/>
              <w:ind w:left="248"/>
              <w:jc w:val="both"/>
              <w:rPr>
                <w:rFonts w:ascii="Times New Roman" w:hAnsi="Times New Roman"/>
                <w:sz w:val="24"/>
                <w:szCs w:val="24"/>
              </w:rPr>
            </w:pPr>
            <w:r w:rsidRPr="00D34310">
              <w:rPr>
                <w:rFonts w:ascii="Times New Roman" w:hAnsi="Times New Roman"/>
                <w:sz w:val="24"/>
                <w:szCs w:val="24"/>
              </w:rPr>
              <w:t xml:space="preserve">b. </w:t>
            </w:r>
            <w:proofErr w:type="spellStart"/>
            <w:r w:rsidRPr="00D34310">
              <w:rPr>
                <w:rFonts w:ascii="Times New Roman" w:hAnsi="Times New Roman"/>
                <w:sz w:val="24"/>
                <w:szCs w:val="24"/>
              </w:rPr>
              <w:t>Explant</w:t>
            </w:r>
            <w:proofErr w:type="spellEnd"/>
            <w:r w:rsidRPr="00D34310">
              <w:rPr>
                <w:rFonts w:ascii="Times New Roman" w:hAnsi="Times New Roman"/>
                <w:sz w:val="24"/>
                <w:szCs w:val="24"/>
              </w:rPr>
              <w:t xml:space="preserve"> Preparation and Inoculation</w:t>
            </w:r>
          </w:p>
          <w:p w:rsidR="00222262" w:rsidRPr="00D34310" w:rsidRDefault="00222262" w:rsidP="00F135E7">
            <w:pPr>
              <w:spacing w:after="0"/>
              <w:ind w:left="248"/>
              <w:jc w:val="both"/>
              <w:rPr>
                <w:rFonts w:ascii="Times New Roman" w:hAnsi="Times New Roman"/>
                <w:sz w:val="24"/>
                <w:szCs w:val="24"/>
              </w:rPr>
            </w:pPr>
            <w:r w:rsidRPr="00D34310">
              <w:rPr>
                <w:rFonts w:ascii="Times New Roman" w:hAnsi="Times New Roman"/>
                <w:sz w:val="24"/>
                <w:szCs w:val="24"/>
              </w:rPr>
              <w:t xml:space="preserve">c. </w:t>
            </w:r>
            <w:proofErr w:type="spellStart"/>
            <w:r w:rsidRPr="00D34310">
              <w:rPr>
                <w:rFonts w:ascii="Times New Roman" w:hAnsi="Times New Roman"/>
                <w:sz w:val="24"/>
                <w:szCs w:val="24"/>
              </w:rPr>
              <w:t>Micropropagation</w:t>
            </w:r>
            <w:proofErr w:type="spellEnd"/>
          </w:p>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13. CO-CULTIVATION</w:t>
            </w:r>
          </w:p>
          <w:p w:rsidR="00222262" w:rsidRPr="00D34310" w:rsidRDefault="00222262" w:rsidP="00F135E7">
            <w:pPr>
              <w:spacing w:after="0"/>
              <w:ind w:left="248"/>
              <w:jc w:val="both"/>
              <w:rPr>
                <w:rFonts w:ascii="Times New Roman" w:hAnsi="Times New Roman"/>
                <w:sz w:val="24"/>
                <w:szCs w:val="24"/>
              </w:rPr>
            </w:pPr>
            <w:r w:rsidRPr="00D34310">
              <w:rPr>
                <w:rFonts w:ascii="Times New Roman" w:hAnsi="Times New Roman"/>
                <w:sz w:val="24"/>
                <w:szCs w:val="24"/>
              </w:rPr>
              <w:t xml:space="preserve">a. </w:t>
            </w:r>
            <w:proofErr w:type="spellStart"/>
            <w:r w:rsidRPr="00D34310">
              <w:rPr>
                <w:rFonts w:ascii="Times New Roman" w:hAnsi="Times New Roman"/>
                <w:sz w:val="24"/>
                <w:szCs w:val="24"/>
              </w:rPr>
              <w:t>Agrobacterium</w:t>
            </w:r>
            <w:proofErr w:type="spellEnd"/>
            <w:r w:rsidRPr="00D34310">
              <w:rPr>
                <w:rFonts w:ascii="Times New Roman" w:hAnsi="Times New Roman"/>
                <w:sz w:val="24"/>
                <w:szCs w:val="24"/>
              </w:rPr>
              <w:t xml:space="preserve"> mediated genetic transformation</w:t>
            </w:r>
          </w:p>
          <w:p w:rsidR="00222262" w:rsidRPr="00D34310" w:rsidRDefault="00222262" w:rsidP="00F135E7">
            <w:pPr>
              <w:spacing w:after="0"/>
              <w:ind w:left="248"/>
              <w:jc w:val="both"/>
              <w:rPr>
                <w:rFonts w:ascii="Times New Roman" w:hAnsi="Times New Roman"/>
                <w:sz w:val="24"/>
                <w:szCs w:val="24"/>
              </w:rPr>
            </w:pPr>
            <w:r w:rsidRPr="00D34310">
              <w:rPr>
                <w:rFonts w:ascii="Times New Roman" w:hAnsi="Times New Roman"/>
                <w:sz w:val="24"/>
                <w:szCs w:val="24"/>
              </w:rPr>
              <w:t xml:space="preserve">b. Confirmation of </w:t>
            </w:r>
            <w:proofErr w:type="spellStart"/>
            <w:r w:rsidRPr="00D34310">
              <w:rPr>
                <w:rFonts w:ascii="Times New Roman" w:hAnsi="Times New Roman"/>
                <w:sz w:val="24"/>
                <w:szCs w:val="24"/>
              </w:rPr>
              <w:t>transformants</w:t>
            </w:r>
            <w:proofErr w:type="spellEnd"/>
            <w:r w:rsidRPr="00D34310">
              <w:rPr>
                <w:rFonts w:ascii="Times New Roman" w:hAnsi="Times New Roman"/>
                <w:sz w:val="24"/>
                <w:szCs w:val="24"/>
              </w:rPr>
              <w:t xml:space="preserve"> by GUS assay</w:t>
            </w:r>
          </w:p>
          <w:p w:rsidR="00222262" w:rsidRPr="00D34310" w:rsidRDefault="00222262" w:rsidP="00F135E7">
            <w:pPr>
              <w:spacing w:after="0"/>
              <w:ind w:hanging="2"/>
              <w:jc w:val="both"/>
              <w:rPr>
                <w:rFonts w:ascii="Times New Roman" w:hAnsi="Times New Roman"/>
                <w:sz w:val="24"/>
                <w:szCs w:val="24"/>
              </w:rPr>
            </w:pPr>
          </w:p>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MOLECULAR DIAGNOSIS</w:t>
            </w:r>
          </w:p>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14. ELISA</w:t>
            </w:r>
          </w:p>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 xml:space="preserve">15. </w:t>
            </w:r>
            <w:proofErr w:type="spellStart"/>
            <w:r w:rsidRPr="00D34310">
              <w:rPr>
                <w:rFonts w:ascii="Times New Roman" w:hAnsi="Times New Roman"/>
                <w:sz w:val="24"/>
                <w:szCs w:val="24"/>
              </w:rPr>
              <w:t>qPCR</w:t>
            </w:r>
            <w:proofErr w:type="spellEnd"/>
          </w:p>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BIOINFORMATICS</w:t>
            </w:r>
          </w:p>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16. Molecular visualization of Proteins (PYMOL)</w:t>
            </w:r>
          </w:p>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17. Gene structure and Function prediction (GENEMARK)</w:t>
            </w:r>
          </w:p>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18. Gene structure prediction (GENSCAN)</w:t>
            </w:r>
          </w:p>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19. Protein sequence analysis and protein secondary structure prediction (EXPASY and</w:t>
            </w:r>
          </w:p>
          <w:p w:rsidR="00222262" w:rsidRPr="00D34310" w:rsidRDefault="00222262" w:rsidP="00F135E7">
            <w:pPr>
              <w:spacing w:after="0"/>
              <w:ind w:hanging="2"/>
              <w:jc w:val="both"/>
              <w:rPr>
                <w:rFonts w:ascii="Times New Roman" w:hAnsi="Times New Roman"/>
                <w:sz w:val="24"/>
                <w:szCs w:val="24"/>
              </w:rPr>
            </w:pPr>
            <w:r w:rsidRPr="00D34310">
              <w:rPr>
                <w:rFonts w:ascii="Times New Roman" w:hAnsi="Times New Roman"/>
                <w:sz w:val="24"/>
                <w:szCs w:val="24"/>
              </w:rPr>
              <w:t>Proteomics Tool)</w:t>
            </w:r>
          </w:p>
          <w:p w:rsidR="00222262" w:rsidRDefault="00222262" w:rsidP="00F135E7">
            <w:pPr>
              <w:spacing w:after="0"/>
              <w:jc w:val="both"/>
              <w:rPr>
                <w:rFonts w:ascii="Times New Roman" w:hAnsi="Times New Roman"/>
                <w:sz w:val="24"/>
                <w:szCs w:val="24"/>
              </w:rPr>
            </w:pPr>
            <w:r w:rsidRPr="00D34310">
              <w:rPr>
                <w:rFonts w:ascii="Times New Roman" w:hAnsi="Times New Roman"/>
                <w:sz w:val="24"/>
                <w:szCs w:val="24"/>
              </w:rPr>
              <w:t xml:space="preserve">20. Molecular </w:t>
            </w:r>
            <w:proofErr w:type="spellStart"/>
            <w:r w:rsidRPr="00D34310">
              <w:rPr>
                <w:rFonts w:ascii="Times New Roman" w:hAnsi="Times New Roman"/>
                <w:sz w:val="24"/>
                <w:szCs w:val="24"/>
              </w:rPr>
              <w:t>Phylogeney</w:t>
            </w:r>
            <w:proofErr w:type="spellEnd"/>
            <w:r w:rsidRPr="00D34310">
              <w:rPr>
                <w:rFonts w:ascii="Times New Roman" w:hAnsi="Times New Roman"/>
                <w:sz w:val="24"/>
                <w:szCs w:val="24"/>
              </w:rPr>
              <w:t xml:space="preserve"> (PHYLIP)</w:t>
            </w:r>
          </w:p>
        </w:tc>
      </w:tr>
      <w:tr w:rsidR="00222262" w:rsidTr="00F135E7">
        <w:trPr>
          <w:trHeight w:val="350"/>
          <w:jc w:val="center"/>
        </w:trPr>
        <w:tc>
          <w:tcPr>
            <w:tcW w:w="1458" w:type="dxa"/>
            <w:gridSpan w:val="4"/>
          </w:tcPr>
          <w:p w:rsidR="00222262" w:rsidRDefault="00222262" w:rsidP="00F135E7">
            <w:pPr>
              <w:spacing w:after="0"/>
              <w:ind w:hanging="2"/>
              <w:rPr>
                <w:rFonts w:ascii="Times New Roman" w:hAnsi="Times New Roman"/>
                <w:sz w:val="24"/>
                <w:szCs w:val="24"/>
              </w:rPr>
            </w:pPr>
          </w:p>
        </w:tc>
        <w:tc>
          <w:tcPr>
            <w:tcW w:w="6148" w:type="dxa"/>
            <w:gridSpan w:val="10"/>
          </w:tcPr>
          <w:p w:rsidR="00222262" w:rsidRDefault="00222262" w:rsidP="00F135E7">
            <w:pPr>
              <w:spacing w:after="0"/>
              <w:ind w:hanging="2"/>
              <w:jc w:val="right"/>
              <w:rPr>
                <w:rFonts w:ascii="Times New Roman" w:hAnsi="Times New Roman"/>
                <w:sz w:val="24"/>
                <w:szCs w:val="24"/>
              </w:rPr>
            </w:pPr>
            <w:r>
              <w:rPr>
                <w:rFonts w:ascii="Times New Roman" w:hAnsi="Times New Roman"/>
                <w:b/>
                <w:sz w:val="24"/>
                <w:szCs w:val="24"/>
              </w:rPr>
              <w:t>Total Practical hours</w:t>
            </w:r>
          </w:p>
        </w:tc>
        <w:tc>
          <w:tcPr>
            <w:tcW w:w="2132" w:type="dxa"/>
            <w:gridSpan w:val="8"/>
          </w:tcPr>
          <w:p w:rsidR="00222262" w:rsidRDefault="00222262" w:rsidP="00F135E7">
            <w:pPr>
              <w:spacing w:after="0"/>
              <w:ind w:hanging="2"/>
              <w:jc w:val="right"/>
              <w:rPr>
                <w:rFonts w:ascii="Times New Roman" w:hAnsi="Times New Roman"/>
                <w:sz w:val="24"/>
                <w:szCs w:val="24"/>
              </w:rPr>
            </w:pPr>
            <w:r>
              <w:rPr>
                <w:rFonts w:ascii="Times New Roman" w:hAnsi="Times New Roman"/>
                <w:b/>
                <w:sz w:val="24"/>
                <w:szCs w:val="24"/>
              </w:rPr>
              <w:t>60 hours</w:t>
            </w:r>
          </w:p>
        </w:tc>
      </w:tr>
      <w:tr w:rsidR="00222262" w:rsidTr="00F135E7">
        <w:trPr>
          <w:trHeight w:val="143"/>
          <w:jc w:val="center"/>
        </w:trPr>
        <w:tc>
          <w:tcPr>
            <w:tcW w:w="9738" w:type="dxa"/>
            <w:gridSpan w:val="22"/>
          </w:tcPr>
          <w:p w:rsidR="00222262" w:rsidRDefault="00222262" w:rsidP="00F135E7">
            <w:pPr>
              <w:spacing w:after="0"/>
              <w:ind w:hanging="2"/>
              <w:rPr>
                <w:rFonts w:ascii="Times New Roman" w:hAnsi="Times New Roman"/>
                <w:sz w:val="24"/>
                <w:szCs w:val="24"/>
              </w:rPr>
            </w:pPr>
            <w:r>
              <w:rPr>
                <w:rFonts w:ascii="Times New Roman" w:hAnsi="Times New Roman"/>
                <w:b/>
                <w:sz w:val="24"/>
                <w:szCs w:val="24"/>
              </w:rPr>
              <w:t>Reference Book(s)</w:t>
            </w:r>
          </w:p>
        </w:tc>
      </w:tr>
      <w:tr w:rsidR="00222262" w:rsidTr="00F135E7">
        <w:trPr>
          <w:trHeight w:val="143"/>
          <w:jc w:val="center"/>
        </w:trPr>
        <w:tc>
          <w:tcPr>
            <w:tcW w:w="648" w:type="dxa"/>
            <w:gridSpan w:val="2"/>
          </w:tcPr>
          <w:p w:rsidR="00222262" w:rsidRDefault="00222262" w:rsidP="00F135E7">
            <w:pPr>
              <w:spacing w:after="0"/>
              <w:ind w:hanging="2"/>
              <w:rPr>
                <w:rFonts w:ascii="Times New Roman" w:hAnsi="Times New Roman"/>
                <w:sz w:val="24"/>
                <w:szCs w:val="24"/>
              </w:rPr>
            </w:pPr>
            <w:r>
              <w:rPr>
                <w:rFonts w:ascii="Times New Roman" w:hAnsi="Times New Roman"/>
                <w:sz w:val="24"/>
                <w:szCs w:val="24"/>
              </w:rPr>
              <w:t>1</w:t>
            </w:r>
          </w:p>
        </w:tc>
        <w:tc>
          <w:tcPr>
            <w:tcW w:w="9090" w:type="dxa"/>
            <w:gridSpan w:val="20"/>
          </w:tcPr>
          <w:p w:rsidR="00222262" w:rsidRDefault="00222262" w:rsidP="00F135E7">
            <w:pPr>
              <w:spacing w:after="0"/>
              <w:ind w:hanging="2"/>
              <w:jc w:val="both"/>
              <w:rPr>
                <w:rFonts w:ascii="Times New Roman" w:hAnsi="Times New Roman"/>
                <w:color w:val="000000"/>
                <w:sz w:val="24"/>
                <w:szCs w:val="24"/>
              </w:rPr>
            </w:pPr>
            <w:r>
              <w:rPr>
                <w:rFonts w:ascii="Times New Roman" w:hAnsi="Times New Roman"/>
                <w:sz w:val="24"/>
                <w:szCs w:val="24"/>
              </w:rPr>
              <w:t>Cappuccino, J and Sherman, N. (2014) Microbiology. A Laboratory Manual. 10th Edition. Pearson Education Publication, New Delhi</w:t>
            </w:r>
          </w:p>
        </w:tc>
      </w:tr>
      <w:tr w:rsidR="00222262" w:rsidTr="00F135E7">
        <w:trPr>
          <w:trHeight w:val="143"/>
          <w:jc w:val="center"/>
        </w:trPr>
        <w:tc>
          <w:tcPr>
            <w:tcW w:w="648" w:type="dxa"/>
            <w:gridSpan w:val="2"/>
          </w:tcPr>
          <w:p w:rsidR="00222262" w:rsidRDefault="00222262" w:rsidP="00F135E7">
            <w:pPr>
              <w:spacing w:after="0"/>
              <w:ind w:hanging="2"/>
              <w:rPr>
                <w:rFonts w:ascii="Times New Roman" w:hAnsi="Times New Roman"/>
                <w:sz w:val="24"/>
                <w:szCs w:val="24"/>
              </w:rPr>
            </w:pPr>
            <w:r>
              <w:rPr>
                <w:rFonts w:ascii="Times New Roman" w:hAnsi="Times New Roman"/>
                <w:sz w:val="24"/>
                <w:szCs w:val="24"/>
              </w:rPr>
              <w:t>2</w:t>
            </w:r>
          </w:p>
        </w:tc>
        <w:tc>
          <w:tcPr>
            <w:tcW w:w="9090" w:type="dxa"/>
            <w:gridSpan w:val="20"/>
          </w:tcPr>
          <w:p w:rsidR="00222262" w:rsidRDefault="00222262" w:rsidP="00F135E7">
            <w:pPr>
              <w:spacing w:after="0"/>
              <w:ind w:hanging="2"/>
              <w:rPr>
                <w:rFonts w:ascii="Times New Roman" w:hAnsi="Times New Roman"/>
                <w:sz w:val="24"/>
                <w:szCs w:val="24"/>
              </w:rPr>
            </w:pPr>
            <w:r>
              <w:rPr>
                <w:rFonts w:ascii="Times New Roman" w:hAnsi="Times New Roman"/>
                <w:sz w:val="24"/>
                <w:szCs w:val="24"/>
              </w:rPr>
              <w:t xml:space="preserve">Lab Manual on Industrial Biotechnology, K. </w:t>
            </w:r>
            <w:proofErr w:type="spellStart"/>
            <w:r>
              <w:rPr>
                <w:rFonts w:ascii="Times New Roman" w:hAnsi="Times New Roman"/>
                <w:sz w:val="24"/>
                <w:szCs w:val="24"/>
              </w:rPr>
              <w:t>Swaminathan</w:t>
            </w:r>
            <w:proofErr w:type="spellEnd"/>
            <w:r>
              <w:rPr>
                <w:rFonts w:ascii="Times New Roman" w:hAnsi="Times New Roman"/>
                <w:sz w:val="24"/>
                <w:szCs w:val="24"/>
              </w:rPr>
              <w:t xml:space="preserve">, J. </w:t>
            </w:r>
            <w:proofErr w:type="spellStart"/>
            <w:r>
              <w:rPr>
                <w:rFonts w:ascii="Times New Roman" w:hAnsi="Times New Roman"/>
                <w:sz w:val="24"/>
                <w:szCs w:val="24"/>
              </w:rPr>
              <w:t>Angayarkanni</w:t>
            </w:r>
            <w:proofErr w:type="spellEnd"/>
            <w:r>
              <w:rPr>
                <w:rFonts w:ascii="Times New Roman" w:hAnsi="Times New Roman"/>
                <w:sz w:val="24"/>
                <w:szCs w:val="24"/>
              </w:rPr>
              <w:t xml:space="preserve">,  V. Brindha Priyadarisini and  K. </w:t>
            </w:r>
            <w:proofErr w:type="spellStart"/>
            <w:r>
              <w:rPr>
                <w:rFonts w:ascii="Times New Roman" w:hAnsi="Times New Roman"/>
                <w:sz w:val="24"/>
                <w:szCs w:val="24"/>
              </w:rPr>
              <w:t>Preethi</w:t>
            </w:r>
            <w:proofErr w:type="spellEnd"/>
            <w:r>
              <w:rPr>
                <w:rFonts w:ascii="Times New Roman" w:hAnsi="Times New Roman"/>
                <w:sz w:val="24"/>
                <w:szCs w:val="24"/>
              </w:rPr>
              <w:t xml:space="preserve">, 2017, </w:t>
            </w:r>
            <w:proofErr w:type="spellStart"/>
            <w:r>
              <w:rPr>
                <w:rFonts w:ascii="Times New Roman" w:hAnsi="Times New Roman"/>
                <w:sz w:val="24"/>
                <w:szCs w:val="24"/>
              </w:rPr>
              <w:t>ThannambikkaiPublications,Coimbatore</w:t>
            </w:r>
            <w:proofErr w:type="spellEnd"/>
          </w:p>
        </w:tc>
      </w:tr>
      <w:tr w:rsidR="00222262" w:rsidTr="00F135E7">
        <w:trPr>
          <w:trHeight w:val="143"/>
          <w:jc w:val="center"/>
        </w:trPr>
        <w:tc>
          <w:tcPr>
            <w:tcW w:w="648" w:type="dxa"/>
            <w:gridSpan w:val="2"/>
          </w:tcPr>
          <w:p w:rsidR="00222262" w:rsidRDefault="00222262" w:rsidP="00F135E7">
            <w:pPr>
              <w:spacing w:after="0"/>
              <w:ind w:hanging="2"/>
              <w:rPr>
                <w:rFonts w:ascii="Times New Roman" w:hAnsi="Times New Roman"/>
                <w:sz w:val="24"/>
                <w:szCs w:val="24"/>
              </w:rPr>
            </w:pPr>
            <w:r>
              <w:rPr>
                <w:rFonts w:ascii="Times New Roman" w:hAnsi="Times New Roman"/>
                <w:sz w:val="24"/>
                <w:szCs w:val="24"/>
              </w:rPr>
              <w:t>3</w:t>
            </w:r>
          </w:p>
        </w:tc>
        <w:tc>
          <w:tcPr>
            <w:tcW w:w="9090" w:type="dxa"/>
            <w:gridSpan w:val="20"/>
          </w:tcPr>
          <w:p w:rsidR="00222262" w:rsidRDefault="00222262" w:rsidP="00F135E7">
            <w:pPr>
              <w:spacing w:after="0"/>
              <w:ind w:hanging="2"/>
              <w:jc w:val="both"/>
              <w:rPr>
                <w:rFonts w:ascii="Times New Roman" w:hAnsi="Times New Roman"/>
                <w:sz w:val="24"/>
                <w:szCs w:val="24"/>
                <w:highlight w:val="white"/>
              </w:rPr>
            </w:pPr>
            <w:r>
              <w:rPr>
                <w:rFonts w:ascii="Times New Roman" w:hAnsi="Times New Roman"/>
                <w:sz w:val="24"/>
                <w:szCs w:val="24"/>
              </w:rPr>
              <w:t xml:space="preserve">Bailey and </w:t>
            </w:r>
            <w:proofErr w:type="spellStart"/>
            <w:r>
              <w:rPr>
                <w:rFonts w:ascii="Times New Roman" w:hAnsi="Times New Roman"/>
                <w:sz w:val="24"/>
                <w:szCs w:val="24"/>
              </w:rPr>
              <w:t>Scott‟s</w:t>
            </w:r>
            <w:proofErr w:type="spellEnd"/>
            <w:r>
              <w:rPr>
                <w:rFonts w:ascii="Times New Roman" w:hAnsi="Times New Roman"/>
                <w:sz w:val="24"/>
                <w:szCs w:val="24"/>
              </w:rPr>
              <w:t xml:space="preserve"> Diagnostic Microbiology (2002). Betty A. Forbes, Daniel F. </w:t>
            </w:r>
            <w:proofErr w:type="spellStart"/>
            <w:r>
              <w:rPr>
                <w:rFonts w:ascii="Times New Roman" w:hAnsi="Times New Roman"/>
                <w:sz w:val="24"/>
                <w:szCs w:val="24"/>
              </w:rPr>
              <w:t>Sahm</w:t>
            </w:r>
            <w:proofErr w:type="spellEnd"/>
            <w:r>
              <w:rPr>
                <w:rFonts w:ascii="Times New Roman" w:hAnsi="Times New Roman"/>
                <w:sz w:val="24"/>
                <w:szCs w:val="24"/>
              </w:rPr>
              <w:t xml:space="preserve">, Alice S. </w:t>
            </w:r>
            <w:proofErr w:type="spellStart"/>
            <w:r>
              <w:rPr>
                <w:rFonts w:ascii="Times New Roman" w:hAnsi="Times New Roman"/>
                <w:sz w:val="24"/>
                <w:szCs w:val="24"/>
              </w:rPr>
              <w:t>Weissefeld</w:t>
            </w:r>
            <w:proofErr w:type="spellEnd"/>
            <w:r>
              <w:rPr>
                <w:rFonts w:ascii="Times New Roman" w:hAnsi="Times New Roman"/>
                <w:sz w:val="24"/>
                <w:szCs w:val="24"/>
              </w:rPr>
              <w:t>, Ernest A Trevino. Published by C.V. Mosby</w:t>
            </w:r>
          </w:p>
        </w:tc>
      </w:tr>
      <w:tr w:rsidR="00222262" w:rsidTr="00F135E7">
        <w:trPr>
          <w:trHeight w:val="143"/>
          <w:jc w:val="center"/>
        </w:trPr>
        <w:tc>
          <w:tcPr>
            <w:tcW w:w="9738" w:type="dxa"/>
            <w:gridSpan w:val="22"/>
          </w:tcPr>
          <w:p w:rsidR="00222262" w:rsidRDefault="00222262" w:rsidP="00F135E7">
            <w:pPr>
              <w:widowControl w:val="0"/>
              <w:spacing w:after="0"/>
              <w:ind w:hanging="2"/>
              <w:jc w:val="both"/>
              <w:rPr>
                <w:rFonts w:ascii="Times New Roman" w:hAnsi="Times New Roman"/>
                <w:sz w:val="24"/>
                <w:szCs w:val="24"/>
              </w:rPr>
            </w:pPr>
            <w:r>
              <w:rPr>
                <w:rFonts w:ascii="Times New Roman" w:hAnsi="Times New Roman"/>
                <w:sz w:val="24"/>
                <w:szCs w:val="24"/>
              </w:rPr>
              <w:lastRenderedPageBreak/>
              <w:t>E –Learning</w:t>
            </w:r>
          </w:p>
        </w:tc>
      </w:tr>
      <w:tr w:rsidR="00222262" w:rsidTr="00F135E7">
        <w:trPr>
          <w:trHeight w:val="143"/>
          <w:jc w:val="center"/>
        </w:trPr>
        <w:tc>
          <w:tcPr>
            <w:tcW w:w="9738" w:type="dxa"/>
            <w:gridSpan w:val="22"/>
          </w:tcPr>
          <w:p w:rsidR="00222262" w:rsidRDefault="00222262" w:rsidP="00F135E7">
            <w:pPr>
              <w:widowControl w:val="0"/>
              <w:spacing w:after="0"/>
              <w:ind w:hanging="2"/>
              <w:jc w:val="both"/>
              <w:rPr>
                <w:rFonts w:ascii="Times New Roman" w:hAnsi="Times New Roman"/>
                <w:sz w:val="24"/>
                <w:szCs w:val="24"/>
              </w:rPr>
            </w:pPr>
            <w:r>
              <w:rPr>
                <w:rFonts w:ascii="Times New Roman" w:hAnsi="Times New Roman"/>
                <w:sz w:val="24"/>
                <w:szCs w:val="24"/>
              </w:rPr>
              <w:t xml:space="preserve">Course Designed By: </w:t>
            </w:r>
            <w:proofErr w:type="spellStart"/>
            <w:r>
              <w:rPr>
                <w:rFonts w:ascii="Times New Roman" w:hAnsi="Times New Roman"/>
                <w:sz w:val="24"/>
                <w:szCs w:val="24"/>
              </w:rPr>
              <w:t>Dr.J</w:t>
            </w:r>
            <w:proofErr w:type="spellEnd"/>
            <w:r>
              <w:rPr>
                <w:rFonts w:ascii="Times New Roman" w:hAnsi="Times New Roman"/>
                <w:sz w:val="24"/>
                <w:szCs w:val="24"/>
              </w:rPr>
              <w:t xml:space="preserve">. </w:t>
            </w:r>
            <w:proofErr w:type="spellStart"/>
            <w:r>
              <w:rPr>
                <w:rFonts w:ascii="Times New Roman" w:hAnsi="Times New Roman"/>
                <w:sz w:val="24"/>
                <w:szCs w:val="24"/>
              </w:rPr>
              <w:t>Angayarkanni</w:t>
            </w:r>
            <w:proofErr w:type="spellEnd"/>
          </w:p>
        </w:tc>
      </w:tr>
      <w:tr w:rsidR="00222262" w:rsidTr="00F135E7">
        <w:trPr>
          <w:trHeight w:val="143"/>
          <w:jc w:val="center"/>
        </w:trPr>
        <w:tc>
          <w:tcPr>
            <w:tcW w:w="9738" w:type="dxa"/>
            <w:gridSpan w:val="22"/>
          </w:tcPr>
          <w:p w:rsidR="00222262" w:rsidRDefault="00222262" w:rsidP="00F135E7">
            <w:pPr>
              <w:widowControl w:val="0"/>
              <w:spacing w:after="0"/>
              <w:ind w:hanging="2"/>
              <w:jc w:val="both"/>
              <w:rPr>
                <w:rFonts w:ascii="Times New Roman" w:hAnsi="Times New Roman"/>
                <w:sz w:val="24"/>
                <w:szCs w:val="24"/>
              </w:rPr>
            </w:pPr>
          </w:p>
        </w:tc>
      </w:tr>
      <w:tr w:rsidR="00222262" w:rsidTr="00F135E7">
        <w:trPr>
          <w:trHeight w:val="143"/>
          <w:jc w:val="center"/>
        </w:trPr>
        <w:tc>
          <w:tcPr>
            <w:tcW w:w="825" w:type="dxa"/>
            <w:gridSpan w:val="3"/>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b/>
                <w:sz w:val="24"/>
                <w:szCs w:val="24"/>
              </w:rPr>
              <w:t>COs</w:t>
            </w:r>
          </w:p>
        </w:tc>
        <w:tc>
          <w:tcPr>
            <w:tcW w:w="795" w:type="dxa"/>
            <w:gridSpan w:val="2"/>
            <w:tcBorders>
              <w:right w:val="single" w:sz="4" w:space="0" w:color="auto"/>
            </w:tcBorders>
            <w:vAlign w:val="center"/>
          </w:tcPr>
          <w:p w:rsidR="00222262" w:rsidRDefault="00222262" w:rsidP="00F135E7">
            <w:pPr>
              <w:spacing w:after="0"/>
              <w:ind w:hanging="2"/>
              <w:rPr>
                <w:rFonts w:ascii="Times New Roman" w:hAnsi="Times New Roman"/>
                <w:color w:val="000000"/>
                <w:sz w:val="24"/>
                <w:szCs w:val="24"/>
              </w:rPr>
            </w:pPr>
            <w:r>
              <w:rPr>
                <w:rFonts w:ascii="Times New Roman" w:hAnsi="Times New Roman"/>
                <w:b/>
                <w:color w:val="000000"/>
                <w:sz w:val="24"/>
                <w:szCs w:val="24"/>
              </w:rPr>
              <w:t>PO1</w:t>
            </w:r>
          </w:p>
        </w:tc>
        <w:tc>
          <w:tcPr>
            <w:tcW w:w="900" w:type="dxa"/>
            <w:tcBorders>
              <w:right w:val="single" w:sz="4" w:space="0" w:color="auto"/>
            </w:tcBorders>
            <w:vAlign w:val="center"/>
          </w:tcPr>
          <w:p w:rsidR="00222262" w:rsidRDefault="00222262" w:rsidP="00F135E7">
            <w:pPr>
              <w:spacing w:after="0"/>
              <w:ind w:hanging="2"/>
              <w:rPr>
                <w:rFonts w:ascii="Times New Roman" w:hAnsi="Times New Roman"/>
                <w:color w:val="000000"/>
                <w:sz w:val="24"/>
                <w:szCs w:val="24"/>
              </w:rPr>
            </w:pPr>
            <w:r>
              <w:rPr>
                <w:rFonts w:ascii="Times New Roman" w:hAnsi="Times New Roman"/>
                <w:b/>
                <w:color w:val="000000"/>
                <w:sz w:val="24"/>
                <w:szCs w:val="24"/>
              </w:rPr>
              <w:t>PO2</w:t>
            </w:r>
          </w:p>
        </w:tc>
        <w:tc>
          <w:tcPr>
            <w:tcW w:w="900" w:type="dxa"/>
            <w:gridSpan w:val="2"/>
            <w:tcBorders>
              <w:right w:val="single" w:sz="4" w:space="0" w:color="auto"/>
            </w:tcBorders>
            <w:vAlign w:val="center"/>
          </w:tcPr>
          <w:p w:rsidR="00222262" w:rsidRDefault="00222262" w:rsidP="00F135E7">
            <w:pPr>
              <w:spacing w:after="0"/>
              <w:ind w:hanging="2"/>
              <w:rPr>
                <w:rFonts w:ascii="Times New Roman" w:hAnsi="Times New Roman"/>
                <w:color w:val="000000"/>
                <w:sz w:val="24"/>
                <w:szCs w:val="24"/>
              </w:rPr>
            </w:pPr>
            <w:r>
              <w:rPr>
                <w:rFonts w:ascii="Times New Roman" w:hAnsi="Times New Roman"/>
                <w:b/>
                <w:color w:val="000000"/>
                <w:sz w:val="24"/>
                <w:szCs w:val="24"/>
              </w:rPr>
              <w:t>PO3</w:t>
            </w:r>
          </w:p>
        </w:tc>
        <w:tc>
          <w:tcPr>
            <w:tcW w:w="735" w:type="dxa"/>
            <w:tcBorders>
              <w:right w:val="single" w:sz="4" w:space="0" w:color="auto"/>
            </w:tcBorders>
            <w:vAlign w:val="center"/>
          </w:tcPr>
          <w:p w:rsidR="00222262" w:rsidRDefault="00222262" w:rsidP="00F135E7">
            <w:pPr>
              <w:spacing w:after="0"/>
              <w:ind w:hanging="2"/>
              <w:rPr>
                <w:rFonts w:ascii="Times New Roman" w:hAnsi="Times New Roman"/>
                <w:color w:val="000000"/>
                <w:sz w:val="24"/>
                <w:szCs w:val="24"/>
              </w:rPr>
            </w:pPr>
            <w:r>
              <w:rPr>
                <w:rFonts w:ascii="Times New Roman" w:hAnsi="Times New Roman"/>
                <w:b/>
                <w:color w:val="000000"/>
                <w:sz w:val="24"/>
                <w:szCs w:val="24"/>
              </w:rPr>
              <w:t>PO4</w:t>
            </w:r>
          </w:p>
        </w:tc>
        <w:tc>
          <w:tcPr>
            <w:tcW w:w="855" w:type="dxa"/>
            <w:tcBorders>
              <w:right w:val="single" w:sz="4" w:space="0" w:color="auto"/>
            </w:tcBorders>
            <w:vAlign w:val="center"/>
          </w:tcPr>
          <w:p w:rsidR="00222262" w:rsidRDefault="00222262" w:rsidP="00F135E7">
            <w:pPr>
              <w:spacing w:after="0"/>
              <w:ind w:hanging="2"/>
              <w:rPr>
                <w:rFonts w:ascii="Times New Roman" w:hAnsi="Times New Roman"/>
                <w:color w:val="000000"/>
                <w:sz w:val="24"/>
                <w:szCs w:val="24"/>
              </w:rPr>
            </w:pPr>
            <w:r>
              <w:rPr>
                <w:rFonts w:ascii="Times New Roman" w:hAnsi="Times New Roman"/>
                <w:b/>
                <w:color w:val="000000"/>
                <w:sz w:val="24"/>
                <w:szCs w:val="24"/>
              </w:rPr>
              <w:t>PO5</w:t>
            </w:r>
          </w:p>
        </w:tc>
        <w:tc>
          <w:tcPr>
            <w:tcW w:w="915" w:type="dxa"/>
            <w:tcBorders>
              <w:right w:val="single" w:sz="4" w:space="0" w:color="auto"/>
            </w:tcBorders>
            <w:vAlign w:val="center"/>
          </w:tcPr>
          <w:p w:rsidR="00222262" w:rsidRDefault="00222262" w:rsidP="00F135E7">
            <w:pPr>
              <w:spacing w:after="0"/>
              <w:ind w:hanging="2"/>
              <w:rPr>
                <w:rFonts w:ascii="Times New Roman" w:hAnsi="Times New Roman"/>
                <w:color w:val="000000"/>
                <w:sz w:val="24"/>
                <w:szCs w:val="24"/>
              </w:rPr>
            </w:pPr>
            <w:r>
              <w:rPr>
                <w:rFonts w:ascii="Times New Roman" w:hAnsi="Times New Roman"/>
                <w:b/>
                <w:color w:val="000000"/>
                <w:sz w:val="24"/>
                <w:szCs w:val="24"/>
              </w:rPr>
              <w:t>PO6</w:t>
            </w:r>
          </w:p>
        </w:tc>
        <w:tc>
          <w:tcPr>
            <w:tcW w:w="795" w:type="dxa"/>
            <w:tcBorders>
              <w:right w:val="single" w:sz="4" w:space="0" w:color="auto"/>
            </w:tcBorders>
            <w:vAlign w:val="center"/>
          </w:tcPr>
          <w:p w:rsidR="00222262" w:rsidRDefault="00222262" w:rsidP="00F135E7">
            <w:pPr>
              <w:spacing w:after="0"/>
              <w:ind w:hanging="2"/>
              <w:rPr>
                <w:rFonts w:ascii="Times New Roman" w:hAnsi="Times New Roman"/>
                <w:color w:val="000000"/>
                <w:sz w:val="24"/>
                <w:szCs w:val="24"/>
              </w:rPr>
            </w:pPr>
            <w:r>
              <w:rPr>
                <w:rFonts w:ascii="Times New Roman" w:hAnsi="Times New Roman"/>
                <w:b/>
                <w:color w:val="000000"/>
                <w:sz w:val="24"/>
                <w:szCs w:val="24"/>
              </w:rPr>
              <w:t>PO7</w:t>
            </w:r>
          </w:p>
        </w:tc>
        <w:tc>
          <w:tcPr>
            <w:tcW w:w="915" w:type="dxa"/>
            <w:gridSpan w:val="3"/>
            <w:tcBorders>
              <w:right w:val="single" w:sz="4" w:space="0" w:color="auto"/>
            </w:tcBorders>
            <w:vAlign w:val="center"/>
          </w:tcPr>
          <w:p w:rsidR="00222262" w:rsidRDefault="00222262" w:rsidP="00F135E7">
            <w:pPr>
              <w:spacing w:after="0"/>
              <w:ind w:hanging="2"/>
              <w:rPr>
                <w:rFonts w:ascii="Times New Roman" w:hAnsi="Times New Roman"/>
                <w:color w:val="000000"/>
                <w:sz w:val="24"/>
                <w:szCs w:val="24"/>
              </w:rPr>
            </w:pPr>
            <w:r>
              <w:rPr>
                <w:rFonts w:ascii="Times New Roman" w:hAnsi="Times New Roman"/>
                <w:b/>
                <w:color w:val="000000"/>
                <w:sz w:val="24"/>
                <w:szCs w:val="24"/>
              </w:rPr>
              <w:t>PO8</w:t>
            </w:r>
          </w:p>
        </w:tc>
        <w:tc>
          <w:tcPr>
            <w:tcW w:w="1005" w:type="dxa"/>
            <w:gridSpan w:val="3"/>
            <w:tcBorders>
              <w:right w:val="single" w:sz="4" w:space="0" w:color="auto"/>
            </w:tcBorders>
            <w:vAlign w:val="center"/>
          </w:tcPr>
          <w:p w:rsidR="00222262" w:rsidRDefault="00222262" w:rsidP="00F135E7">
            <w:pPr>
              <w:spacing w:after="0"/>
              <w:ind w:hanging="2"/>
              <w:rPr>
                <w:rFonts w:ascii="Times New Roman" w:hAnsi="Times New Roman"/>
                <w:color w:val="000000"/>
                <w:sz w:val="24"/>
                <w:szCs w:val="24"/>
              </w:rPr>
            </w:pPr>
            <w:r>
              <w:rPr>
                <w:rFonts w:ascii="Times New Roman" w:hAnsi="Times New Roman"/>
                <w:b/>
                <w:color w:val="000000"/>
                <w:sz w:val="24"/>
                <w:szCs w:val="24"/>
              </w:rPr>
              <w:t>PO9</w:t>
            </w:r>
          </w:p>
        </w:tc>
        <w:tc>
          <w:tcPr>
            <w:tcW w:w="1098" w:type="dxa"/>
            <w:gridSpan w:val="4"/>
            <w:tcBorders>
              <w:left w:val="single" w:sz="4" w:space="0" w:color="auto"/>
            </w:tcBorders>
            <w:vAlign w:val="center"/>
          </w:tcPr>
          <w:p w:rsidR="00222262" w:rsidRDefault="00222262" w:rsidP="00F135E7">
            <w:pPr>
              <w:spacing w:after="0"/>
              <w:ind w:hanging="2"/>
              <w:rPr>
                <w:rFonts w:ascii="Times New Roman" w:hAnsi="Times New Roman"/>
                <w:color w:val="000000"/>
                <w:sz w:val="24"/>
                <w:szCs w:val="24"/>
              </w:rPr>
            </w:pPr>
            <w:r>
              <w:rPr>
                <w:rFonts w:ascii="Times New Roman" w:hAnsi="Times New Roman"/>
                <w:b/>
                <w:color w:val="000000"/>
                <w:sz w:val="24"/>
                <w:szCs w:val="24"/>
              </w:rPr>
              <w:t>PO10</w:t>
            </w:r>
          </w:p>
        </w:tc>
      </w:tr>
      <w:tr w:rsidR="00222262" w:rsidTr="00F135E7">
        <w:trPr>
          <w:trHeight w:val="143"/>
          <w:jc w:val="center"/>
        </w:trPr>
        <w:tc>
          <w:tcPr>
            <w:tcW w:w="825" w:type="dxa"/>
            <w:gridSpan w:val="3"/>
            <w:tcBorders>
              <w:right w:val="single" w:sz="4" w:space="0" w:color="auto"/>
            </w:tcBorders>
            <w:vAlign w:val="center"/>
          </w:tcPr>
          <w:p w:rsidR="00222262" w:rsidRDefault="00222262" w:rsidP="00F135E7">
            <w:pPr>
              <w:spacing w:after="0"/>
              <w:ind w:hanging="2"/>
              <w:rPr>
                <w:rFonts w:ascii="Times New Roman" w:hAnsi="Times New Roman"/>
                <w:sz w:val="24"/>
                <w:szCs w:val="24"/>
              </w:rPr>
            </w:pPr>
            <w:r>
              <w:rPr>
                <w:rFonts w:ascii="Times New Roman" w:hAnsi="Times New Roman"/>
                <w:b/>
                <w:sz w:val="24"/>
                <w:szCs w:val="24"/>
              </w:rPr>
              <w:t>CO1</w:t>
            </w:r>
          </w:p>
        </w:tc>
        <w:tc>
          <w:tcPr>
            <w:tcW w:w="795" w:type="dxa"/>
            <w:gridSpan w:val="2"/>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900" w:type="dxa"/>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900" w:type="dxa"/>
            <w:gridSpan w:val="2"/>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735" w:type="dxa"/>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855" w:type="dxa"/>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915" w:type="dxa"/>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795" w:type="dxa"/>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915" w:type="dxa"/>
            <w:gridSpan w:val="3"/>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M</w:t>
            </w:r>
          </w:p>
        </w:tc>
        <w:tc>
          <w:tcPr>
            <w:tcW w:w="1005" w:type="dxa"/>
            <w:gridSpan w:val="3"/>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L</w:t>
            </w:r>
          </w:p>
        </w:tc>
        <w:tc>
          <w:tcPr>
            <w:tcW w:w="1098" w:type="dxa"/>
            <w:gridSpan w:val="4"/>
            <w:tcBorders>
              <w:left w:val="single" w:sz="4" w:space="0" w:color="auto"/>
            </w:tcBorders>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L</w:t>
            </w:r>
          </w:p>
        </w:tc>
      </w:tr>
      <w:tr w:rsidR="00222262" w:rsidTr="00F135E7">
        <w:trPr>
          <w:trHeight w:val="143"/>
          <w:jc w:val="center"/>
        </w:trPr>
        <w:tc>
          <w:tcPr>
            <w:tcW w:w="825" w:type="dxa"/>
            <w:gridSpan w:val="3"/>
            <w:tcBorders>
              <w:right w:val="single" w:sz="4" w:space="0" w:color="auto"/>
            </w:tcBorders>
            <w:vAlign w:val="center"/>
          </w:tcPr>
          <w:p w:rsidR="00222262" w:rsidRDefault="00222262" w:rsidP="00F135E7">
            <w:pPr>
              <w:spacing w:after="0"/>
              <w:ind w:hanging="2"/>
              <w:rPr>
                <w:rFonts w:ascii="Times New Roman" w:hAnsi="Times New Roman"/>
                <w:sz w:val="24"/>
                <w:szCs w:val="24"/>
              </w:rPr>
            </w:pPr>
            <w:r>
              <w:rPr>
                <w:rFonts w:ascii="Times New Roman" w:hAnsi="Times New Roman"/>
                <w:b/>
                <w:sz w:val="24"/>
                <w:szCs w:val="24"/>
              </w:rPr>
              <w:t>CO2</w:t>
            </w:r>
          </w:p>
        </w:tc>
        <w:tc>
          <w:tcPr>
            <w:tcW w:w="795" w:type="dxa"/>
            <w:gridSpan w:val="2"/>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900" w:type="dxa"/>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900" w:type="dxa"/>
            <w:gridSpan w:val="2"/>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M</w:t>
            </w:r>
          </w:p>
        </w:tc>
        <w:tc>
          <w:tcPr>
            <w:tcW w:w="735" w:type="dxa"/>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855" w:type="dxa"/>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915" w:type="dxa"/>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795" w:type="dxa"/>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M</w:t>
            </w:r>
          </w:p>
        </w:tc>
        <w:tc>
          <w:tcPr>
            <w:tcW w:w="915" w:type="dxa"/>
            <w:gridSpan w:val="3"/>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L</w:t>
            </w:r>
          </w:p>
        </w:tc>
        <w:tc>
          <w:tcPr>
            <w:tcW w:w="1005" w:type="dxa"/>
            <w:gridSpan w:val="3"/>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L</w:t>
            </w:r>
          </w:p>
        </w:tc>
        <w:tc>
          <w:tcPr>
            <w:tcW w:w="1098" w:type="dxa"/>
            <w:gridSpan w:val="4"/>
            <w:tcBorders>
              <w:left w:val="single" w:sz="4" w:space="0" w:color="auto"/>
            </w:tcBorders>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L</w:t>
            </w:r>
          </w:p>
        </w:tc>
      </w:tr>
      <w:tr w:rsidR="00222262" w:rsidTr="00F135E7">
        <w:trPr>
          <w:trHeight w:val="143"/>
          <w:jc w:val="center"/>
        </w:trPr>
        <w:tc>
          <w:tcPr>
            <w:tcW w:w="825" w:type="dxa"/>
            <w:gridSpan w:val="3"/>
            <w:tcBorders>
              <w:right w:val="single" w:sz="4" w:space="0" w:color="auto"/>
            </w:tcBorders>
            <w:vAlign w:val="center"/>
          </w:tcPr>
          <w:p w:rsidR="00222262" w:rsidRDefault="00222262" w:rsidP="00F135E7">
            <w:pPr>
              <w:spacing w:after="0"/>
              <w:ind w:hanging="2"/>
              <w:rPr>
                <w:rFonts w:ascii="Times New Roman" w:hAnsi="Times New Roman"/>
                <w:sz w:val="24"/>
                <w:szCs w:val="24"/>
              </w:rPr>
            </w:pPr>
            <w:r>
              <w:rPr>
                <w:rFonts w:ascii="Times New Roman" w:hAnsi="Times New Roman"/>
                <w:b/>
                <w:sz w:val="24"/>
                <w:szCs w:val="24"/>
              </w:rPr>
              <w:t>CO3</w:t>
            </w:r>
          </w:p>
        </w:tc>
        <w:tc>
          <w:tcPr>
            <w:tcW w:w="795" w:type="dxa"/>
            <w:gridSpan w:val="2"/>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900" w:type="dxa"/>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900" w:type="dxa"/>
            <w:gridSpan w:val="2"/>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M</w:t>
            </w:r>
          </w:p>
        </w:tc>
        <w:tc>
          <w:tcPr>
            <w:tcW w:w="735" w:type="dxa"/>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M</w:t>
            </w:r>
          </w:p>
        </w:tc>
        <w:tc>
          <w:tcPr>
            <w:tcW w:w="855" w:type="dxa"/>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915" w:type="dxa"/>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795" w:type="dxa"/>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M</w:t>
            </w:r>
          </w:p>
        </w:tc>
        <w:tc>
          <w:tcPr>
            <w:tcW w:w="915" w:type="dxa"/>
            <w:gridSpan w:val="3"/>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L</w:t>
            </w:r>
          </w:p>
        </w:tc>
        <w:tc>
          <w:tcPr>
            <w:tcW w:w="1005" w:type="dxa"/>
            <w:gridSpan w:val="3"/>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L</w:t>
            </w:r>
          </w:p>
        </w:tc>
        <w:tc>
          <w:tcPr>
            <w:tcW w:w="1098" w:type="dxa"/>
            <w:gridSpan w:val="4"/>
            <w:tcBorders>
              <w:left w:val="single" w:sz="4" w:space="0" w:color="auto"/>
            </w:tcBorders>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L</w:t>
            </w:r>
          </w:p>
        </w:tc>
      </w:tr>
      <w:tr w:rsidR="00222262" w:rsidTr="00F135E7">
        <w:trPr>
          <w:trHeight w:val="143"/>
          <w:jc w:val="center"/>
        </w:trPr>
        <w:tc>
          <w:tcPr>
            <w:tcW w:w="825" w:type="dxa"/>
            <w:gridSpan w:val="3"/>
            <w:tcBorders>
              <w:right w:val="single" w:sz="4" w:space="0" w:color="auto"/>
            </w:tcBorders>
            <w:vAlign w:val="center"/>
          </w:tcPr>
          <w:p w:rsidR="00222262" w:rsidRDefault="00222262" w:rsidP="00F135E7">
            <w:pPr>
              <w:spacing w:after="0"/>
              <w:ind w:hanging="2"/>
              <w:rPr>
                <w:rFonts w:ascii="Times New Roman" w:hAnsi="Times New Roman"/>
                <w:sz w:val="24"/>
                <w:szCs w:val="24"/>
              </w:rPr>
            </w:pPr>
            <w:r>
              <w:rPr>
                <w:rFonts w:ascii="Times New Roman" w:hAnsi="Times New Roman"/>
                <w:b/>
                <w:sz w:val="24"/>
                <w:szCs w:val="24"/>
              </w:rPr>
              <w:t>CO4</w:t>
            </w:r>
          </w:p>
        </w:tc>
        <w:tc>
          <w:tcPr>
            <w:tcW w:w="795" w:type="dxa"/>
            <w:gridSpan w:val="2"/>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900" w:type="dxa"/>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L</w:t>
            </w:r>
          </w:p>
        </w:tc>
        <w:tc>
          <w:tcPr>
            <w:tcW w:w="900" w:type="dxa"/>
            <w:gridSpan w:val="2"/>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L</w:t>
            </w:r>
          </w:p>
        </w:tc>
        <w:tc>
          <w:tcPr>
            <w:tcW w:w="735" w:type="dxa"/>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L</w:t>
            </w:r>
          </w:p>
        </w:tc>
        <w:tc>
          <w:tcPr>
            <w:tcW w:w="855" w:type="dxa"/>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915" w:type="dxa"/>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795" w:type="dxa"/>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M</w:t>
            </w:r>
          </w:p>
        </w:tc>
        <w:tc>
          <w:tcPr>
            <w:tcW w:w="915" w:type="dxa"/>
            <w:gridSpan w:val="3"/>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M</w:t>
            </w:r>
          </w:p>
        </w:tc>
        <w:tc>
          <w:tcPr>
            <w:tcW w:w="1005" w:type="dxa"/>
            <w:gridSpan w:val="3"/>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L</w:t>
            </w:r>
          </w:p>
        </w:tc>
        <w:tc>
          <w:tcPr>
            <w:tcW w:w="1098" w:type="dxa"/>
            <w:gridSpan w:val="4"/>
            <w:tcBorders>
              <w:left w:val="single" w:sz="4" w:space="0" w:color="auto"/>
            </w:tcBorders>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L</w:t>
            </w:r>
          </w:p>
        </w:tc>
      </w:tr>
      <w:tr w:rsidR="00222262" w:rsidTr="00F135E7">
        <w:trPr>
          <w:trHeight w:val="143"/>
          <w:jc w:val="center"/>
        </w:trPr>
        <w:tc>
          <w:tcPr>
            <w:tcW w:w="825" w:type="dxa"/>
            <w:gridSpan w:val="3"/>
            <w:tcBorders>
              <w:right w:val="single" w:sz="4" w:space="0" w:color="auto"/>
            </w:tcBorders>
            <w:vAlign w:val="center"/>
          </w:tcPr>
          <w:p w:rsidR="00222262" w:rsidRDefault="00222262" w:rsidP="00F135E7">
            <w:pPr>
              <w:spacing w:after="0"/>
              <w:ind w:hanging="2"/>
              <w:rPr>
                <w:rFonts w:ascii="Times New Roman" w:hAnsi="Times New Roman"/>
                <w:b/>
                <w:sz w:val="24"/>
                <w:szCs w:val="24"/>
              </w:rPr>
            </w:pPr>
            <w:r>
              <w:rPr>
                <w:rFonts w:ascii="Times New Roman" w:hAnsi="Times New Roman"/>
                <w:b/>
                <w:sz w:val="24"/>
                <w:szCs w:val="24"/>
              </w:rPr>
              <w:t>CO5</w:t>
            </w:r>
          </w:p>
        </w:tc>
        <w:tc>
          <w:tcPr>
            <w:tcW w:w="795" w:type="dxa"/>
            <w:gridSpan w:val="2"/>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L</w:t>
            </w:r>
          </w:p>
        </w:tc>
        <w:tc>
          <w:tcPr>
            <w:tcW w:w="900" w:type="dxa"/>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L</w:t>
            </w:r>
          </w:p>
        </w:tc>
        <w:tc>
          <w:tcPr>
            <w:tcW w:w="900" w:type="dxa"/>
            <w:gridSpan w:val="2"/>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L</w:t>
            </w:r>
          </w:p>
        </w:tc>
        <w:tc>
          <w:tcPr>
            <w:tcW w:w="735" w:type="dxa"/>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855" w:type="dxa"/>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S</w:t>
            </w:r>
          </w:p>
        </w:tc>
        <w:tc>
          <w:tcPr>
            <w:tcW w:w="915" w:type="dxa"/>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M</w:t>
            </w:r>
          </w:p>
        </w:tc>
        <w:tc>
          <w:tcPr>
            <w:tcW w:w="795" w:type="dxa"/>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M</w:t>
            </w:r>
          </w:p>
        </w:tc>
        <w:tc>
          <w:tcPr>
            <w:tcW w:w="915" w:type="dxa"/>
            <w:gridSpan w:val="3"/>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L</w:t>
            </w:r>
          </w:p>
        </w:tc>
        <w:tc>
          <w:tcPr>
            <w:tcW w:w="1005" w:type="dxa"/>
            <w:gridSpan w:val="3"/>
            <w:tcBorders>
              <w:right w:val="single" w:sz="4" w:space="0" w:color="auto"/>
            </w:tcBorders>
            <w:vAlign w:val="center"/>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L</w:t>
            </w:r>
          </w:p>
        </w:tc>
        <w:tc>
          <w:tcPr>
            <w:tcW w:w="1098" w:type="dxa"/>
            <w:gridSpan w:val="4"/>
            <w:tcBorders>
              <w:left w:val="single" w:sz="4" w:space="0" w:color="auto"/>
            </w:tcBorders>
          </w:tcPr>
          <w:p w:rsidR="00222262" w:rsidRDefault="00222262" w:rsidP="00F135E7">
            <w:pPr>
              <w:spacing w:after="0"/>
              <w:ind w:hanging="2"/>
              <w:jc w:val="center"/>
              <w:rPr>
                <w:rFonts w:ascii="Times New Roman" w:hAnsi="Times New Roman"/>
                <w:sz w:val="24"/>
                <w:szCs w:val="24"/>
              </w:rPr>
            </w:pPr>
            <w:r>
              <w:rPr>
                <w:rFonts w:ascii="Times New Roman" w:hAnsi="Times New Roman"/>
                <w:sz w:val="24"/>
                <w:szCs w:val="24"/>
              </w:rPr>
              <w:t>S</w:t>
            </w:r>
          </w:p>
        </w:tc>
      </w:tr>
    </w:tbl>
    <w:p w:rsidR="00222262" w:rsidRDefault="00222262" w:rsidP="00546F8E">
      <w:pPr>
        <w:spacing w:after="0"/>
        <w:ind w:hanging="2"/>
        <w:rPr>
          <w:rFonts w:ascii="Times New Roman" w:hAnsi="Times New Roman" w:cs="Times New Roman"/>
        </w:rPr>
      </w:pPr>
    </w:p>
    <w:p w:rsidR="00222262" w:rsidRDefault="00222262" w:rsidP="00222262">
      <w:pPr>
        <w:ind w:hanging="2"/>
        <w:rPr>
          <w:rFonts w:ascii="Times New Roman" w:hAnsi="Times New Roman"/>
          <w:sz w:val="24"/>
          <w:szCs w:val="24"/>
        </w:rPr>
      </w:pPr>
      <w:r>
        <w:rPr>
          <w:rFonts w:ascii="Times New Roman" w:hAnsi="Times New Roman"/>
          <w:sz w:val="24"/>
          <w:szCs w:val="24"/>
        </w:rPr>
        <w:t>*S-Strong; M-Medium; L-Low</w:t>
      </w:r>
    </w:p>
    <w:p w:rsidR="00222262" w:rsidRDefault="00222262" w:rsidP="00546F8E">
      <w:pPr>
        <w:spacing w:after="0"/>
        <w:ind w:hanging="2"/>
        <w:rPr>
          <w:rFonts w:ascii="Times New Roman" w:hAnsi="Times New Roman" w:cs="Times New Roman"/>
        </w:rPr>
      </w:pPr>
    </w:p>
    <w:p w:rsidR="003B37B0" w:rsidRDefault="003B37B0">
      <w:pPr>
        <w:rPr>
          <w:rFonts w:ascii="Times New Roman" w:hAnsi="Times New Roman"/>
          <w:b/>
          <w:sz w:val="24"/>
          <w:szCs w:val="24"/>
        </w:rPr>
      </w:pPr>
      <w:r>
        <w:rPr>
          <w:rFonts w:ascii="Times New Roman" w:hAnsi="Times New Roman"/>
          <w:b/>
          <w:sz w:val="24"/>
          <w:szCs w:val="24"/>
        </w:rPr>
        <w:br w:type="page"/>
      </w:r>
    </w:p>
    <w:p w:rsidR="003B37B0" w:rsidRDefault="003B37B0" w:rsidP="003B37B0">
      <w:pPr>
        <w:ind w:hanging="2"/>
        <w:jc w:val="center"/>
        <w:rPr>
          <w:rFonts w:ascii="Times New Roman" w:hAnsi="Times New Roman"/>
          <w:sz w:val="24"/>
          <w:szCs w:val="24"/>
        </w:rPr>
      </w:pPr>
      <w:r>
        <w:rPr>
          <w:rFonts w:ascii="Times New Roman" w:hAnsi="Times New Roman"/>
          <w:b/>
          <w:sz w:val="24"/>
          <w:szCs w:val="24"/>
        </w:rPr>
        <w:lastRenderedPageBreak/>
        <w:t>ELECTIVE PAPERS</w:t>
      </w:r>
    </w:p>
    <w:tbl>
      <w:tblPr>
        <w:tblW w:w="104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49"/>
        <w:gridCol w:w="19"/>
        <w:gridCol w:w="90"/>
        <w:gridCol w:w="387"/>
        <w:gridCol w:w="603"/>
        <w:gridCol w:w="7"/>
        <w:gridCol w:w="382"/>
        <w:gridCol w:w="900"/>
        <w:gridCol w:w="151"/>
        <w:gridCol w:w="749"/>
        <w:gridCol w:w="900"/>
        <w:gridCol w:w="900"/>
        <w:gridCol w:w="990"/>
        <w:gridCol w:w="810"/>
        <w:gridCol w:w="6"/>
        <w:gridCol w:w="263"/>
        <w:gridCol w:w="34"/>
        <w:gridCol w:w="302"/>
        <w:gridCol w:w="385"/>
        <w:gridCol w:w="42"/>
        <w:gridCol w:w="810"/>
        <w:gridCol w:w="109"/>
        <w:gridCol w:w="190"/>
        <w:gridCol w:w="61"/>
        <w:gridCol w:w="895"/>
      </w:tblGrid>
      <w:tr w:rsidR="003B37B0" w:rsidTr="008D4CC5">
        <w:trPr>
          <w:cantSplit/>
          <w:trHeight w:val="464"/>
          <w:jc w:val="center"/>
        </w:trPr>
        <w:tc>
          <w:tcPr>
            <w:tcW w:w="1548" w:type="dxa"/>
            <w:gridSpan w:val="5"/>
            <w:vAlign w:val="center"/>
          </w:tcPr>
          <w:p w:rsidR="003B37B0" w:rsidRDefault="003B37B0" w:rsidP="008D4CC5">
            <w:pPr>
              <w:spacing w:after="0"/>
              <w:ind w:right="-18" w:hanging="2"/>
              <w:jc w:val="center"/>
              <w:rPr>
                <w:rFonts w:ascii="Times New Roman" w:hAnsi="Times New Roman"/>
                <w:sz w:val="24"/>
                <w:szCs w:val="24"/>
              </w:rPr>
            </w:pPr>
            <w:r>
              <w:rPr>
                <w:rFonts w:ascii="Times New Roman" w:hAnsi="Times New Roman"/>
                <w:b/>
                <w:sz w:val="24"/>
                <w:szCs w:val="24"/>
              </w:rPr>
              <w:t>Elective code</w:t>
            </w:r>
          </w:p>
        </w:tc>
        <w:tc>
          <w:tcPr>
            <w:tcW w:w="1440" w:type="dxa"/>
            <w:gridSpan w:val="4"/>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26MBTBE12A</w:t>
            </w:r>
          </w:p>
        </w:tc>
        <w:tc>
          <w:tcPr>
            <w:tcW w:w="4355" w:type="dxa"/>
            <w:gridSpan w:val="6"/>
            <w:vMerge w:val="restart"/>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MOLECULAR CELL BIOLOGY</w:t>
            </w:r>
          </w:p>
          <w:p w:rsidR="003B37B0" w:rsidRDefault="003B37B0" w:rsidP="008D4CC5">
            <w:pPr>
              <w:spacing w:after="0"/>
              <w:ind w:hanging="2"/>
              <w:rPr>
                <w:rFonts w:ascii="Times New Roman" w:hAnsi="Times New Roman"/>
                <w:sz w:val="24"/>
                <w:szCs w:val="24"/>
              </w:rPr>
            </w:pPr>
          </w:p>
        </w:tc>
        <w:tc>
          <w:tcPr>
            <w:tcW w:w="1026" w:type="dxa"/>
            <w:gridSpan w:val="5"/>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L</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T</w:t>
            </w:r>
          </w:p>
        </w:tc>
        <w:tc>
          <w:tcPr>
            <w:tcW w:w="360" w:type="dxa"/>
            <w:gridSpan w:val="3"/>
            <w:tcBorders>
              <w:left w:val="single" w:sz="4" w:space="0" w:color="auto"/>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P</w:t>
            </w:r>
          </w:p>
        </w:tc>
        <w:tc>
          <w:tcPr>
            <w:tcW w:w="895" w:type="dxa"/>
            <w:tcBorders>
              <w:lef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C</w:t>
            </w:r>
          </w:p>
        </w:tc>
      </w:tr>
      <w:tr w:rsidR="003B37B0" w:rsidTr="008D4CC5">
        <w:trPr>
          <w:cantSplit/>
          <w:jc w:val="center"/>
        </w:trPr>
        <w:tc>
          <w:tcPr>
            <w:tcW w:w="2988" w:type="dxa"/>
            <w:gridSpan w:val="9"/>
            <w:vAlign w:val="center"/>
          </w:tcPr>
          <w:p w:rsidR="003B37B0" w:rsidRDefault="003B37B0" w:rsidP="008D4CC5">
            <w:pPr>
              <w:spacing w:after="0"/>
              <w:ind w:right="-108" w:hanging="2"/>
              <w:rPr>
                <w:rFonts w:ascii="Times New Roman" w:hAnsi="Times New Roman"/>
                <w:sz w:val="24"/>
                <w:szCs w:val="24"/>
              </w:rPr>
            </w:pPr>
            <w:r>
              <w:rPr>
                <w:rFonts w:ascii="Times New Roman" w:hAnsi="Times New Roman"/>
                <w:b/>
                <w:sz w:val="24"/>
                <w:szCs w:val="24"/>
              </w:rPr>
              <w:t>Elective Paper: 1A</w:t>
            </w:r>
          </w:p>
        </w:tc>
        <w:tc>
          <w:tcPr>
            <w:tcW w:w="4355" w:type="dxa"/>
            <w:gridSpan w:val="6"/>
            <w:vMerge/>
            <w:vAlign w:val="center"/>
          </w:tcPr>
          <w:p w:rsidR="003B37B0" w:rsidRDefault="003B37B0" w:rsidP="008D4CC5">
            <w:pPr>
              <w:widowControl w:val="0"/>
              <w:pBdr>
                <w:top w:val="nil"/>
                <w:left w:val="nil"/>
                <w:bottom w:val="nil"/>
                <w:right w:val="nil"/>
                <w:between w:val="nil"/>
              </w:pBdr>
              <w:spacing w:after="0"/>
              <w:ind w:hanging="2"/>
              <w:rPr>
                <w:rFonts w:ascii="Times New Roman" w:hAnsi="Times New Roman"/>
                <w:sz w:val="24"/>
                <w:szCs w:val="24"/>
              </w:rPr>
            </w:pPr>
          </w:p>
        </w:tc>
        <w:tc>
          <w:tcPr>
            <w:tcW w:w="1026" w:type="dxa"/>
            <w:gridSpan w:val="5"/>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3</w:t>
            </w:r>
          </w:p>
        </w:tc>
        <w:tc>
          <w:tcPr>
            <w:tcW w:w="810" w:type="dxa"/>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1</w:t>
            </w:r>
          </w:p>
        </w:tc>
        <w:tc>
          <w:tcPr>
            <w:tcW w:w="360" w:type="dxa"/>
            <w:gridSpan w:val="3"/>
            <w:tcBorders>
              <w:left w:val="single" w:sz="4" w:space="0" w:color="auto"/>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w:t>
            </w:r>
          </w:p>
        </w:tc>
        <w:tc>
          <w:tcPr>
            <w:tcW w:w="895" w:type="dxa"/>
            <w:tcBorders>
              <w:lef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4</w:t>
            </w:r>
          </w:p>
        </w:tc>
      </w:tr>
      <w:tr w:rsidR="003B37B0" w:rsidTr="008D4CC5">
        <w:trPr>
          <w:trHeight w:val="143"/>
          <w:jc w:val="center"/>
        </w:trPr>
        <w:tc>
          <w:tcPr>
            <w:tcW w:w="2988" w:type="dxa"/>
            <w:gridSpan w:val="9"/>
            <w:vAlign w:val="center"/>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Pre-requisite</w:t>
            </w:r>
          </w:p>
        </w:tc>
        <w:tc>
          <w:tcPr>
            <w:tcW w:w="4355" w:type="dxa"/>
            <w:gridSpan w:val="6"/>
            <w:vAlign w:val="center"/>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Should know the basic cell structure</w:t>
            </w:r>
          </w:p>
        </w:tc>
        <w:tc>
          <w:tcPr>
            <w:tcW w:w="1026" w:type="dxa"/>
            <w:gridSpan w:val="5"/>
            <w:vAlign w:val="center"/>
          </w:tcPr>
          <w:p w:rsidR="003B37B0" w:rsidRDefault="003B37B0" w:rsidP="008D4CC5">
            <w:pPr>
              <w:spacing w:after="0"/>
              <w:ind w:right="-63" w:hanging="2"/>
              <w:rPr>
                <w:rFonts w:ascii="Times New Roman" w:hAnsi="Times New Roman"/>
                <w:sz w:val="24"/>
                <w:szCs w:val="24"/>
              </w:rPr>
            </w:pPr>
            <w:r>
              <w:rPr>
                <w:rFonts w:ascii="Times New Roman" w:hAnsi="Times New Roman"/>
                <w:b/>
                <w:sz w:val="24"/>
                <w:szCs w:val="24"/>
              </w:rPr>
              <w:t>Syllabus Version</w:t>
            </w:r>
          </w:p>
        </w:tc>
        <w:tc>
          <w:tcPr>
            <w:tcW w:w="2065" w:type="dxa"/>
            <w:gridSpan w:val="5"/>
            <w:vAlign w:val="center"/>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2024-25</w:t>
            </w:r>
          </w:p>
        </w:tc>
      </w:tr>
      <w:tr w:rsidR="003B37B0" w:rsidTr="008D4CC5">
        <w:trPr>
          <w:trHeight w:val="143"/>
          <w:jc w:val="center"/>
        </w:trPr>
        <w:tc>
          <w:tcPr>
            <w:tcW w:w="10434" w:type="dxa"/>
            <w:gridSpan w:val="25"/>
            <w:vAlign w:val="center"/>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Course Objectives:</w:t>
            </w:r>
          </w:p>
        </w:tc>
      </w:tr>
      <w:tr w:rsidR="003B37B0" w:rsidTr="003B37B0">
        <w:trPr>
          <w:trHeight w:val="1583"/>
          <w:jc w:val="center"/>
        </w:trPr>
        <w:tc>
          <w:tcPr>
            <w:tcW w:w="10434" w:type="dxa"/>
            <w:gridSpan w:val="25"/>
            <w:tcBorders>
              <w:bottom w:val="single" w:sz="4" w:space="0" w:color="000000"/>
            </w:tcBorders>
          </w:tcPr>
          <w:p w:rsidR="003B37B0" w:rsidRDefault="003B37B0" w:rsidP="008D4CC5">
            <w:pPr>
              <w:spacing w:after="0"/>
              <w:ind w:hanging="2"/>
              <w:jc w:val="both"/>
              <w:rPr>
                <w:rFonts w:ascii="Times New Roman" w:hAnsi="Times New Roman"/>
                <w:sz w:val="24"/>
                <w:szCs w:val="24"/>
              </w:rPr>
            </w:pPr>
            <w:r>
              <w:rPr>
                <w:rFonts w:ascii="Times New Roman" w:hAnsi="Times New Roman"/>
                <w:sz w:val="24"/>
                <w:szCs w:val="24"/>
              </w:rPr>
              <w:t xml:space="preserve">The main objectives of this course are to: </w:t>
            </w:r>
          </w:p>
          <w:p w:rsidR="003B37B0" w:rsidRDefault="003B37B0" w:rsidP="003B37B0">
            <w:pPr>
              <w:numPr>
                <w:ilvl w:val="0"/>
                <w:numId w:val="25"/>
              </w:numPr>
              <w:pBdr>
                <w:top w:val="nil"/>
                <w:left w:val="nil"/>
                <w:bottom w:val="nil"/>
                <w:right w:val="nil"/>
                <w:between w:val="nil"/>
              </w:pBdr>
              <w:suppressAutoHyphens/>
              <w:spacing w:after="0"/>
              <w:ind w:right="113"/>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Recalling the structural organization of organelles in both prokaryotic and eukaryotic cells</w:t>
            </w:r>
          </w:p>
          <w:p w:rsidR="003B37B0" w:rsidRDefault="003B37B0" w:rsidP="003B37B0">
            <w:pPr>
              <w:numPr>
                <w:ilvl w:val="0"/>
                <w:numId w:val="25"/>
              </w:numPr>
              <w:pBdr>
                <w:top w:val="nil"/>
                <w:left w:val="nil"/>
                <w:bottom w:val="nil"/>
                <w:right w:val="nil"/>
                <w:between w:val="nil"/>
              </w:pBdr>
              <w:suppressAutoHyphens/>
              <w:spacing w:after="0"/>
              <w:ind w:right="113"/>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Providing information on the functional aspects of the cellular organelles</w:t>
            </w:r>
          </w:p>
          <w:p w:rsidR="003B37B0" w:rsidRDefault="003B37B0" w:rsidP="003B37B0">
            <w:pPr>
              <w:numPr>
                <w:ilvl w:val="0"/>
                <w:numId w:val="25"/>
              </w:numPr>
              <w:pBdr>
                <w:top w:val="nil"/>
                <w:left w:val="nil"/>
                <w:bottom w:val="nil"/>
                <w:right w:val="nil"/>
                <w:between w:val="nil"/>
              </w:pBdr>
              <w:suppressAutoHyphens/>
              <w:spacing w:after="0"/>
              <w:ind w:right="113"/>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Understanding the molecular interaction of cells with regard to metabolism and cell cycle</w:t>
            </w:r>
          </w:p>
          <w:p w:rsidR="003B37B0" w:rsidRPr="003B55FB" w:rsidRDefault="003B37B0" w:rsidP="003B37B0">
            <w:pPr>
              <w:numPr>
                <w:ilvl w:val="0"/>
                <w:numId w:val="25"/>
              </w:numPr>
              <w:pBdr>
                <w:top w:val="nil"/>
                <w:left w:val="nil"/>
                <w:bottom w:val="nil"/>
                <w:right w:val="nil"/>
                <w:between w:val="nil"/>
              </w:pBdr>
              <w:suppressAutoHyphens/>
              <w:spacing w:after="0"/>
              <w:ind w:right="113"/>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Perceiving the molecular interactions in terms of regulation of cell cycle</w:t>
            </w:r>
          </w:p>
        </w:tc>
      </w:tr>
      <w:tr w:rsidR="003B37B0" w:rsidTr="008D4CC5">
        <w:trPr>
          <w:trHeight w:val="143"/>
          <w:jc w:val="center"/>
        </w:trPr>
        <w:tc>
          <w:tcPr>
            <w:tcW w:w="10434" w:type="dxa"/>
            <w:gridSpan w:val="25"/>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Expected Course Outcomes:</w:t>
            </w:r>
          </w:p>
        </w:tc>
      </w:tr>
      <w:tr w:rsidR="003B37B0" w:rsidTr="008D4CC5">
        <w:trPr>
          <w:trHeight w:val="325"/>
          <w:jc w:val="center"/>
        </w:trPr>
        <w:tc>
          <w:tcPr>
            <w:tcW w:w="10434" w:type="dxa"/>
            <w:gridSpan w:val="25"/>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On the successful completion of the course, student will be able to:</w:t>
            </w:r>
          </w:p>
        </w:tc>
      </w:tr>
      <w:tr w:rsidR="003B37B0" w:rsidTr="008D4CC5">
        <w:trPr>
          <w:trHeight w:val="322"/>
          <w:jc w:val="center"/>
        </w:trPr>
        <w:tc>
          <w:tcPr>
            <w:tcW w:w="558" w:type="dxa"/>
            <w:gridSpan w:val="3"/>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1</w:t>
            </w:r>
          </w:p>
        </w:tc>
        <w:tc>
          <w:tcPr>
            <w:tcW w:w="8730" w:type="dxa"/>
            <w:gridSpan w:val="19"/>
          </w:tcPr>
          <w:p w:rsidR="003B37B0" w:rsidRDefault="003B37B0" w:rsidP="008D4CC5">
            <w:pPr>
              <w:pBdr>
                <w:top w:val="nil"/>
                <w:left w:val="nil"/>
                <w:bottom w:val="nil"/>
                <w:right w:val="nil"/>
                <w:between w:val="nil"/>
              </w:pBdr>
              <w:spacing w:after="0"/>
              <w:ind w:hanging="2"/>
              <w:jc w:val="both"/>
              <w:rPr>
                <w:rFonts w:ascii="Times New Roman" w:hAnsi="Times New Roman"/>
                <w:color w:val="000000"/>
                <w:sz w:val="24"/>
                <w:szCs w:val="24"/>
              </w:rPr>
            </w:pPr>
            <w:r>
              <w:rPr>
                <w:rFonts w:ascii="Times New Roman" w:hAnsi="Times New Roman"/>
                <w:color w:val="000000"/>
                <w:sz w:val="24"/>
                <w:szCs w:val="24"/>
              </w:rPr>
              <w:t>Able to coordinate structural organization with functions</w:t>
            </w:r>
          </w:p>
        </w:tc>
        <w:tc>
          <w:tcPr>
            <w:tcW w:w="1146" w:type="dxa"/>
            <w:gridSpan w:val="3"/>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K3</w:t>
            </w:r>
          </w:p>
        </w:tc>
      </w:tr>
      <w:tr w:rsidR="003B37B0" w:rsidTr="008D4CC5">
        <w:trPr>
          <w:trHeight w:val="322"/>
          <w:jc w:val="center"/>
        </w:trPr>
        <w:tc>
          <w:tcPr>
            <w:tcW w:w="558" w:type="dxa"/>
            <w:gridSpan w:val="3"/>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2</w:t>
            </w:r>
          </w:p>
        </w:tc>
        <w:tc>
          <w:tcPr>
            <w:tcW w:w="8730" w:type="dxa"/>
            <w:gridSpan w:val="19"/>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Abe to differentiate the prokaryotic and eukaryotic cells</w:t>
            </w:r>
          </w:p>
        </w:tc>
        <w:tc>
          <w:tcPr>
            <w:tcW w:w="1146" w:type="dxa"/>
            <w:gridSpan w:val="3"/>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K1</w:t>
            </w:r>
          </w:p>
        </w:tc>
      </w:tr>
      <w:tr w:rsidR="003B37B0" w:rsidTr="008D4CC5">
        <w:trPr>
          <w:trHeight w:val="322"/>
          <w:jc w:val="center"/>
        </w:trPr>
        <w:tc>
          <w:tcPr>
            <w:tcW w:w="558" w:type="dxa"/>
            <w:gridSpan w:val="3"/>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3</w:t>
            </w:r>
          </w:p>
        </w:tc>
        <w:tc>
          <w:tcPr>
            <w:tcW w:w="8730" w:type="dxa"/>
            <w:gridSpan w:val="19"/>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Capable of understanding the molecular mechanism of several diseases</w:t>
            </w:r>
          </w:p>
        </w:tc>
        <w:tc>
          <w:tcPr>
            <w:tcW w:w="1146" w:type="dxa"/>
            <w:gridSpan w:val="3"/>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K2</w:t>
            </w:r>
          </w:p>
        </w:tc>
      </w:tr>
      <w:tr w:rsidR="003B37B0" w:rsidTr="008D4CC5">
        <w:trPr>
          <w:trHeight w:val="322"/>
          <w:jc w:val="center"/>
        </w:trPr>
        <w:tc>
          <w:tcPr>
            <w:tcW w:w="558" w:type="dxa"/>
            <w:gridSpan w:val="3"/>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4</w:t>
            </w:r>
          </w:p>
        </w:tc>
        <w:tc>
          <w:tcPr>
            <w:tcW w:w="8730" w:type="dxa"/>
            <w:gridSpan w:val="19"/>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Able to understand the molecular mechanisms of body movement</w:t>
            </w:r>
          </w:p>
        </w:tc>
        <w:tc>
          <w:tcPr>
            <w:tcW w:w="1146" w:type="dxa"/>
            <w:gridSpan w:val="3"/>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K3</w:t>
            </w:r>
          </w:p>
        </w:tc>
      </w:tr>
      <w:tr w:rsidR="003B37B0" w:rsidTr="008D4CC5">
        <w:trPr>
          <w:trHeight w:val="322"/>
          <w:jc w:val="center"/>
        </w:trPr>
        <w:tc>
          <w:tcPr>
            <w:tcW w:w="558" w:type="dxa"/>
            <w:gridSpan w:val="3"/>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5</w:t>
            </w:r>
          </w:p>
        </w:tc>
        <w:tc>
          <w:tcPr>
            <w:tcW w:w="8730" w:type="dxa"/>
            <w:gridSpan w:val="19"/>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Able to explain the process of development of organisms to adult</w:t>
            </w:r>
          </w:p>
        </w:tc>
        <w:tc>
          <w:tcPr>
            <w:tcW w:w="1146" w:type="dxa"/>
            <w:gridSpan w:val="3"/>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K4</w:t>
            </w:r>
          </w:p>
        </w:tc>
      </w:tr>
      <w:tr w:rsidR="003B37B0" w:rsidTr="008D4CC5">
        <w:trPr>
          <w:trHeight w:val="322"/>
          <w:jc w:val="center"/>
        </w:trPr>
        <w:tc>
          <w:tcPr>
            <w:tcW w:w="10434" w:type="dxa"/>
            <w:gridSpan w:val="25"/>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K1</w:t>
            </w:r>
            <w:r>
              <w:rPr>
                <w:rFonts w:ascii="Times New Roman" w:hAnsi="Times New Roman"/>
                <w:sz w:val="24"/>
                <w:szCs w:val="24"/>
              </w:rPr>
              <w:t xml:space="preserve"> - Remember; </w:t>
            </w:r>
            <w:r>
              <w:rPr>
                <w:rFonts w:ascii="Times New Roman" w:hAnsi="Times New Roman"/>
                <w:b/>
                <w:sz w:val="24"/>
                <w:szCs w:val="24"/>
              </w:rPr>
              <w:t>K2</w:t>
            </w:r>
            <w:r>
              <w:rPr>
                <w:rFonts w:ascii="Times New Roman" w:hAnsi="Times New Roman"/>
                <w:sz w:val="24"/>
                <w:szCs w:val="24"/>
              </w:rPr>
              <w:t xml:space="preserve"> - Understand; </w:t>
            </w:r>
            <w:r>
              <w:rPr>
                <w:rFonts w:ascii="Times New Roman" w:hAnsi="Times New Roman"/>
                <w:b/>
                <w:sz w:val="24"/>
                <w:szCs w:val="24"/>
              </w:rPr>
              <w:t>K3</w:t>
            </w:r>
            <w:r>
              <w:rPr>
                <w:rFonts w:ascii="Times New Roman" w:hAnsi="Times New Roman"/>
                <w:sz w:val="24"/>
                <w:szCs w:val="24"/>
              </w:rPr>
              <w:t xml:space="preserve"> - Apply; </w:t>
            </w:r>
            <w:r>
              <w:rPr>
                <w:rFonts w:ascii="Times New Roman" w:hAnsi="Times New Roman"/>
                <w:b/>
                <w:sz w:val="24"/>
                <w:szCs w:val="24"/>
              </w:rPr>
              <w:t>K4</w:t>
            </w:r>
            <w:r>
              <w:rPr>
                <w:rFonts w:ascii="Times New Roman" w:hAnsi="Times New Roman"/>
                <w:sz w:val="24"/>
                <w:szCs w:val="24"/>
              </w:rPr>
              <w:t xml:space="preserve"> - Analyze; </w:t>
            </w:r>
            <w:r>
              <w:rPr>
                <w:rFonts w:ascii="Times New Roman" w:hAnsi="Times New Roman"/>
                <w:b/>
                <w:sz w:val="24"/>
                <w:szCs w:val="24"/>
              </w:rPr>
              <w:t>K5</w:t>
            </w:r>
            <w:r>
              <w:rPr>
                <w:rFonts w:ascii="Times New Roman" w:hAnsi="Times New Roman"/>
                <w:sz w:val="24"/>
                <w:szCs w:val="24"/>
              </w:rPr>
              <w:t xml:space="preserve"> - Evaluate; </w:t>
            </w:r>
            <w:r>
              <w:rPr>
                <w:rFonts w:ascii="Times New Roman" w:hAnsi="Times New Roman"/>
                <w:b/>
                <w:sz w:val="24"/>
                <w:szCs w:val="24"/>
              </w:rPr>
              <w:t>K6</w:t>
            </w:r>
            <w:r>
              <w:rPr>
                <w:rFonts w:ascii="Times New Roman" w:hAnsi="Times New Roman"/>
                <w:sz w:val="24"/>
                <w:szCs w:val="24"/>
              </w:rPr>
              <w:t>– Create</w:t>
            </w:r>
          </w:p>
        </w:tc>
      </w:tr>
      <w:tr w:rsidR="003B37B0" w:rsidTr="008D4CC5">
        <w:trPr>
          <w:trHeight w:val="143"/>
          <w:jc w:val="center"/>
        </w:trPr>
        <w:tc>
          <w:tcPr>
            <w:tcW w:w="1555" w:type="dxa"/>
            <w:gridSpan w:val="6"/>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Unit:1</w:t>
            </w:r>
          </w:p>
        </w:tc>
        <w:tc>
          <w:tcPr>
            <w:tcW w:w="6387" w:type="dxa"/>
            <w:gridSpan w:val="12"/>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CELL ARCHITECTURE</w:t>
            </w:r>
          </w:p>
        </w:tc>
        <w:tc>
          <w:tcPr>
            <w:tcW w:w="2492" w:type="dxa"/>
            <w:gridSpan w:val="7"/>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12  hours</w:t>
            </w:r>
          </w:p>
        </w:tc>
      </w:tr>
      <w:tr w:rsidR="003B37B0" w:rsidTr="008D4CC5">
        <w:trPr>
          <w:trHeight w:val="143"/>
          <w:jc w:val="center"/>
        </w:trPr>
        <w:tc>
          <w:tcPr>
            <w:tcW w:w="10434" w:type="dxa"/>
            <w:gridSpan w:val="25"/>
          </w:tcPr>
          <w:p w:rsidR="003B37B0" w:rsidRDefault="003B37B0" w:rsidP="008D4CC5">
            <w:pPr>
              <w:spacing w:after="0"/>
              <w:ind w:hanging="2"/>
              <w:jc w:val="both"/>
              <w:rPr>
                <w:rFonts w:ascii="Times New Roman" w:hAnsi="Times New Roman"/>
                <w:color w:val="000000"/>
                <w:sz w:val="24"/>
                <w:szCs w:val="24"/>
              </w:rPr>
            </w:pPr>
            <w:r>
              <w:rPr>
                <w:rFonts w:ascii="Times New Roman" w:hAnsi="Times New Roman"/>
                <w:color w:val="000000"/>
                <w:sz w:val="24"/>
                <w:szCs w:val="24"/>
              </w:rPr>
              <w:t xml:space="preserve">Structure of cells – structure of prokaryotic and eukaryotic cells; Surface appendages – Cilia and Flagella, Capsules, </w:t>
            </w:r>
            <w:proofErr w:type="spellStart"/>
            <w:r>
              <w:rPr>
                <w:rFonts w:ascii="Times New Roman" w:hAnsi="Times New Roman"/>
                <w:color w:val="000000"/>
                <w:sz w:val="24"/>
                <w:szCs w:val="24"/>
              </w:rPr>
              <w:t>Pili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Fimbriae</w:t>
            </w:r>
            <w:proofErr w:type="spellEnd"/>
            <w:r>
              <w:rPr>
                <w:rFonts w:ascii="Times New Roman" w:hAnsi="Times New Roman"/>
                <w:color w:val="000000"/>
                <w:sz w:val="24"/>
                <w:szCs w:val="24"/>
              </w:rPr>
              <w:t xml:space="preserve"> and slime layers; Cell walls – Algae, fungi, bacteria ; Membranes of Gram positive, Gram negative bacteria and acid fast bacteria; protoplast, </w:t>
            </w:r>
            <w:proofErr w:type="spellStart"/>
            <w:r>
              <w:rPr>
                <w:rFonts w:ascii="Times New Roman" w:hAnsi="Times New Roman"/>
                <w:color w:val="000000"/>
                <w:sz w:val="24"/>
                <w:szCs w:val="24"/>
              </w:rPr>
              <w:t>spheroplast</w:t>
            </w:r>
            <w:proofErr w:type="spellEnd"/>
            <w:r>
              <w:rPr>
                <w:rFonts w:ascii="Times New Roman" w:hAnsi="Times New Roman"/>
                <w:color w:val="000000"/>
                <w:sz w:val="24"/>
                <w:szCs w:val="24"/>
              </w:rPr>
              <w:t xml:space="preserve"> and </w:t>
            </w:r>
            <w:proofErr w:type="spellStart"/>
            <w:r>
              <w:rPr>
                <w:rFonts w:ascii="Times New Roman" w:hAnsi="Times New Roman"/>
                <w:color w:val="000000"/>
                <w:sz w:val="24"/>
                <w:szCs w:val="24"/>
              </w:rPr>
              <w:t>endospores</w:t>
            </w:r>
            <w:proofErr w:type="spellEnd"/>
            <w:r>
              <w:rPr>
                <w:rFonts w:ascii="Times New Roman" w:hAnsi="Times New Roman"/>
                <w:color w:val="000000"/>
                <w:sz w:val="24"/>
                <w:szCs w:val="24"/>
              </w:rPr>
              <w:t>;  Transport across membrane – active and passive transport, transport channels and pumps, transport across nuclear membrane; Neurotransmission, neuromuscular junction.</w:t>
            </w:r>
          </w:p>
        </w:tc>
      </w:tr>
      <w:tr w:rsidR="003B37B0" w:rsidTr="008D4CC5">
        <w:trPr>
          <w:trHeight w:val="143"/>
          <w:jc w:val="center"/>
        </w:trPr>
        <w:tc>
          <w:tcPr>
            <w:tcW w:w="1555" w:type="dxa"/>
            <w:gridSpan w:val="6"/>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Unit:2</w:t>
            </w:r>
          </w:p>
        </w:tc>
        <w:tc>
          <w:tcPr>
            <w:tcW w:w="6772" w:type="dxa"/>
            <w:gridSpan w:val="13"/>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color w:val="000000"/>
                <w:sz w:val="24"/>
                <w:szCs w:val="24"/>
              </w:rPr>
              <w:t>CELLULAR CONSTITU</w:t>
            </w:r>
            <w:r>
              <w:rPr>
                <w:rFonts w:ascii="Times New Roman" w:hAnsi="Times New Roman"/>
                <w:b/>
                <w:sz w:val="24"/>
                <w:szCs w:val="24"/>
              </w:rPr>
              <w:t>ENTS</w:t>
            </w:r>
          </w:p>
        </w:tc>
        <w:tc>
          <w:tcPr>
            <w:tcW w:w="2107" w:type="dxa"/>
            <w:gridSpan w:val="6"/>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10  hours</w:t>
            </w:r>
          </w:p>
        </w:tc>
      </w:tr>
      <w:tr w:rsidR="003B37B0" w:rsidTr="008D4CC5">
        <w:trPr>
          <w:trHeight w:val="143"/>
          <w:jc w:val="center"/>
        </w:trPr>
        <w:tc>
          <w:tcPr>
            <w:tcW w:w="10434" w:type="dxa"/>
            <w:gridSpan w:val="25"/>
          </w:tcPr>
          <w:p w:rsidR="003B37B0" w:rsidRDefault="003B37B0" w:rsidP="008D4CC5">
            <w:pPr>
              <w:spacing w:after="0"/>
              <w:ind w:hanging="2"/>
              <w:jc w:val="both"/>
              <w:rPr>
                <w:rFonts w:ascii="Times New Roman" w:hAnsi="Times New Roman"/>
                <w:color w:val="000000"/>
                <w:sz w:val="24"/>
                <w:szCs w:val="24"/>
              </w:rPr>
            </w:pPr>
            <w:r>
              <w:rPr>
                <w:rFonts w:ascii="Times New Roman" w:hAnsi="Times New Roman"/>
                <w:color w:val="000000"/>
                <w:sz w:val="24"/>
                <w:szCs w:val="24"/>
              </w:rPr>
              <w:t xml:space="preserve">Cytoskeleton and structural components – Microfilaments, Intermediate filaments, Microtubules; Mitochondria – structure, biogenesis; Chloroplast – structure, biogenesis; Endoplasmic reticulum and Golgi complex – structure, function, vesicular transport and import into cell organelles; Structure and function of </w:t>
            </w:r>
            <w:proofErr w:type="spellStart"/>
            <w:r>
              <w:rPr>
                <w:rFonts w:ascii="Times New Roman" w:hAnsi="Times New Roman"/>
                <w:color w:val="000000"/>
                <w:sz w:val="24"/>
                <w:szCs w:val="24"/>
              </w:rPr>
              <w:t>ribosomes</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mesosomes</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lysosomes</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peroxysomes</w:t>
            </w:r>
            <w:proofErr w:type="spellEnd"/>
            <w:r>
              <w:rPr>
                <w:rFonts w:ascii="Times New Roman" w:hAnsi="Times New Roman"/>
                <w:color w:val="000000"/>
                <w:sz w:val="24"/>
                <w:szCs w:val="24"/>
              </w:rPr>
              <w:t xml:space="preserve">. </w:t>
            </w:r>
          </w:p>
        </w:tc>
      </w:tr>
      <w:tr w:rsidR="003B37B0" w:rsidTr="008D4CC5">
        <w:trPr>
          <w:trHeight w:val="143"/>
          <w:jc w:val="center"/>
        </w:trPr>
        <w:tc>
          <w:tcPr>
            <w:tcW w:w="1555" w:type="dxa"/>
            <w:gridSpan w:val="6"/>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Unit:3</w:t>
            </w:r>
          </w:p>
        </w:tc>
        <w:tc>
          <w:tcPr>
            <w:tcW w:w="6085" w:type="dxa"/>
            <w:gridSpan w:val="11"/>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NUCLEUS</w:t>
            </w:r>
          </w:p>
        </w:tc>
        <w:tc>
          <w:tcPr>
            <w:tcW w:w="2794" w:type="dxa"/>
            <w:gridSpan w:val="8"/>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10  hours</w:t>
            </w:r>
          </w:p>
        </w:tc>
      </w:tr>
      <w:tr w:rsidR="003B37B0" w:rsidTr="008D4CC5">
        <w:trPr>
          <w:trHeight w:val="143"/>
          <w:jc w:val="center"/>
        </w:trPr>
        <w:tc>
          <w:tcPr>
            <w:tcW w:w="10434" w:type="dxa"/>
            <w:gridSpan w:val="25"/>
          </w:tcPr>
          <w:p w:rsidR="003B37B0" w:rsidRDefault="003B37B0" w:rsidP="008D4CC5">
            <w:pPr>
              <w:spacing w:after="0"/>
              <w:ind w:hanging="2"/>
              <w:jc w:val="both"/>
              <w:rPr>
                <w:rFonts w:ascii="Times New Roman" w:hAnsi="Times New Roman"/>
                <w:color w:val="000000"/>
                <w:sz w:val="24"/>
                <w:szCs w:val="24"/>
              </w:rPr>
            </w:pPr>
            <w:r>
              <w:rPr>
                <w:rFonts w:ascii="Times New Roman" w:hAnsi="Times New Roman"/>
                <w:color w:val="000000"/>
                <w:sz w:val="24"/>
                <w:szCs w:val="24"/>
              </w:rPr>
              <w:t xml:space="preserve">Nucleus structure – structural organization, </w:t>
            </w:r>
            <w:proofErr w:type="spellStart"/>
            <w:r>
              <w:rPr>
                <w:rFonts w:ascii="Times New Roman" w:hAnsi="Times New Roman"/>
                <w:color w:val="000000"/>
                <w:sz w:val="24"/>
                <w:szCs w:val="24"/>
              </w:rPr>
              <w:t>nucleosome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supranucleosomal</w:t>
            </w:r>
            <w:proofErr w:type="spellEnd"/>
            <w:r>
              <w:rPr>
                <w:rFonts w:ascii="Times New Roman" w:hAnsi="Times New Roman"/>
                <w:color w:val="000000"/>
                <w:sz w:val="24"/>
                <w:szCs w:val="24"/>
              </w:rPr>
              <w:t xml:space="preserve"> structures, specialized chromosomes, </w:t>
            </w:r>
            <w:proofErr w:type="spellStart"/>
            <w:r>
              <w:rPr>
                <w:rFonts w:ascii="Times New Roman" w:hAnsi="Times New Roman"/>
                <w:color w:val="000000"/>
                <w:sz w:val="24"/>
                <w:szCs w:val="24"/>
              </w:rPr>
              <w:t>polytene</w:t>
            </w:r>
            <w:proofErr w:type="spellEnd"/>
            <w:r>
              <w:rPr>
                <w:rFonts w:ascii="Times New Roman" w:hAnsi="Times New Roman"/>
                <w:color w:val="000000"/>
                <w:sz w:val="24"/>
                <w:szCs w:val="24"/>
              </w:rPr>
              <w:t xml:space="preserve"> and lamp brush chromosomes and chromosome banding; Nucleic acid structure: DNA and RNA; Replication – prokaryotes and eukaryotes; </w:t>
            </w:r>
            <w:proofErr w:type="spellStart"/>
            <w:r>
              <w:rPr>
                <w:rFonts w:ascii="Times New Roman" w:hAnsi="Times New Roman"/>
                <w:color w:val="000000"/>
                <w:sz w:val="24"/>
                <w:szCs w:val="24"/>
              </w:rPr>
              <w:t>Transcirption</w:t>
            </w:r>
            <w:proofErr w:type="spellEnd"/>
            <w:r>
              <w:rPr>
                <w:rFonts w:ascii="Times New Roman" w:hAnsi="Times New Roman"/>
                <w:color w:val="000000"/>
                <w:sz w:val="24"/>
                <w:szCs w:val="24"/>
              </w:rPr>
              <w:t xml:space="preserve"> and regulation – prokaryotes and eukaryotes; Translation – prokaryotes and eukaryotes, regulation and posttranslational modification. </w:t>
            </w:r>
          </w:p>
        </w:tc>
      </w:tr>
      <w:tr w:rsidR="003B37B0" w:rsidTr="008D4CC5">
        <w:trPr>
          <w:trHeight w:val="143"/>
          <w:jc w:val="center"/>
        </w:trPr>
        <w:tc>
          <w:tcPr>
            <w:tcW w:w="1555" w:type="dxa"/>
            <w:gridSpan w:val="6"/>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Unit:4</w:t>
            </w:r>
          </w:p>
        </w:tc>
        <w:tc>
          <w:tcPr>
            <w:tcW w:w="6085" w:type="dxa"/>
            <w:gridSpan w:val="11"/>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color w:val="000000"/>
                <w:sz w:val="24"/>
                <w:szCs w:val="24"/>
              </w:rPr>
              <w:t>C</w:t>
            </w:r>
            <w:r>
              <w:rPr>
                <w:rFonts w:ascii="Times New Roman" w:hAnsi="Times New Roman"/>
                <w:b/>
                <w:sz w:val="24"/>
                <w:szCs w:val="24"/>
              </w:rPr>
              <w:t>ELL</w:t>
            </w:r>
            <w:r>
              <w:rPr>
                <w:rFonts w:ascii="Times New Roman" w:hAnsi="Times New Roman"/>
                <w:b/>
                <w:color w:val="000000"/>
                <w:sz w:val="24"/>
                <w:szCs w:val="24"/>
              </w:rPr>
              <w:t xml:space="preserve"> C</w:t>
            </w:r>
            <w:r>
              <w:rPr>
                <w:rFonts w:ascii="Times New Roman" w:hAnsi="Times New Roman"/>
                <w:b/>
                <w:sz w:val="24"/>
                <w:szCs w:val="24"/>
              </w:rPr>
              <w:t>YCLE</w:t>
            </w:r>
          </w:p>
        </w:tc>
        <w:tc>
          <w:tcPr>
            <w:tcW w:w="2794" w:type="dxa"/>
            <w:gridSpan w:val="8"/>
            <w:vAlign w:val="center"/>
          </w:tcPr>
          <w:p w:rsidR="003B37B0" w:rsidRDefault="003B37B0" w:rsidP="008D4CC5">
            <w:pPr>
              <w:tabs>
                <w:tab w:val="center" w:pos="927"/>
                <w:tab w:val="right" w:pos="1854"/>
              </w:tabs>
              <w:spacing w:after="0"/>
              <w:ind w:hanging="2"/>
              <w:jc w:val="center"/>
              <w:rPr>
                <w:rFonts w:ascii="Times New Roman" w:hAnsi="Times New Roman"/>
                <w:sz w:val="24"/>
                <w:szCs w:val="24"/>
              </w:rPr>
            </w:pPr>
            <w:r>
              <w:rPr>
                <w:rFonts w:ascii="Times New Roman" w:hAnsi="Times New Roman"/>
                <w:b/>
                <w:sz w:val="24"/>
                <w:szCs w:val="24"/>
              </w:rPr>
              <w:t>10  hours</w:t>
            </w:r>
          </w:p>
        </w:tc>
      </w:tr>
      <w:tr w:rsidR="003B37B0" w:rsidTr="008D4CC5">
        <w:trPr>
          <w:trHeight w:val="143"/>
          <w:jc w:val="center"/>
        </w:trPr>
        <w:tc>
          <w:tcPr>
            <w:tcW w:w="10434" w:type="dxa"/>
            <w:gridSpan w:val="25"/>
          </w:tcPr>
          <w:p w:rsidR="003B37B0" w:rsidRDefault="003B37B0" w:rsidP="008D4CC5">
            <w:pPr>
              <w:spacing w:after="0"/>
              <w:ind w:hanging="2"/>
              <w:jc w:val="both"/>
              <w:rPr>
                <w:rFonts w:ascii="Times New Roman" w:hAnsi="Times New Roman"/>
                <w:color w:val="000000"/>
                <w:sz w:val="24"/>
                <w:szCs w:val="24"/>
              </w:rPr>
            </w:pPr>
            <w:r>
              <w:rPr>
                <w:rFonts w:ascii="Times New Roman" w:hAnsi="Times New Roman"/>
                <w:color w:val="000000"/>
                <w:sz w:val="24"/>
                <w:szCs w:val="24"/>
              </w:rPr>
              <w:t>Mechanism of cell division – Mitosis, meiosis and genetic recombination; regulation of cell cycle – factors and genes regulating cell cycle (</w:t>
            </w:r>
            <w:proofErr w:type="spellStart"/>
            <w:r>
              <w:rPr>
                <w:rFonts w:ascii="Times New Roman" w:hAnsi="Times New Roman"/>
                <w:color w:val="000000"/>
                <w:sz w:val="24"/>
                <w:szCs w:val="24"/>
              </w:rPr>
              <w:t>Cyclins</w:t>
            </w:r>
            <w:proofErr w:type="spellEnd"/>
            <w:r>
              <w:rPr>
                <w:rFonts w:ascii="Times New Roman" w:hAnsi="Times New Roman"/>
                <w:color w:val="000000"/>
                <w:sz w:val="24"/>
                <w:szCs w:val="24"/>
              </w:rPr>
              <w:t xml:space="preserve">, CDK and CDKI). Biochemistry and molecular biology of </w:t>
            </w:r>
            <w:r>
              <w:rPr>
                <w:rFonts w:ascii="Times New Roman" w:hAnsi="Times New Roman"/>
                <w:color w:val="000000"/>
                <w:sz w:val="24"/>
                <w:szCs w:val="24"/>
              </w:rPr>
              <w:lastRenderedPageBreak/>
              <w:t xml:space="preserve">Cancer – malignant growth, </w:t>
            </w:r>
            <w:proofErr w:type="spellStart"/>
            <w:r>
              <w:rPr>
                <w:rFonts w:ascii="Times New Roman" w:hAnsi="Times New Roman"/>
                <w:color w:val="000000"/>
                <w:sz w:val="24"/>
                <w:szCs w:val="24"/>
              </w:rPr>
              <w:t>tumour</w:t>
            </w:r>
            <w:proofErr w:type="spellEnd"/>
            <w:r>
              <w:rPr>
                <w:rFonts w:ascii="Times New Roman" w:hAnsi="Times New Roman"/>
                <w:color w:val="000000"/>
                <w:sz w:val="24"/>
                <w:szCs w:val="24"/>
              </w:rPr>
              <w:t xml:space="preserve"> suppressor genes (p53, RB) and </w:t>
            </w:r>
            <w:proofErr w:type="spellStart"/>
            <w:r>
              <w:rPr>
                <w:rFonts w:ascii="Times New Roman" w:hAnsi="Times New Roman"/>
                <w:color w:val="000000"/>
                <w:sz w:val="24"/>
                <w:szCs w:val="24"/>
              </w:rPr>
              <w:t>oncogenes</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Ras</w:t>
            </w:r>
            <w:proofErr w:type="spellEnd"/>
            <w:r>
              <w:rPr>
                <w:rFonts w:ascii="Times New Roman" w:hAnsi="Times New Roman"/>
                <w:color w:val="000000"/>
                <w:sz w:val="24"/>
                <w:szCs w:val="24"/>
              </w:rPr>
              <w:t xml:space="preserve">), chemical carcinogenesis, hormonal imbalances. </w:t>
            </w:r>
          </w:p>
        </w:tc>
      </w:tr>
      <w:tr w:rsidR="003B37B0" w:rsidTr="008D4CC5">
        <w:trPr>
          <w:trHeight w:val="143"/>
          <w:jc w:val="center"/>
        </w:trPr>
        <w:tc>
          <w:tcPr>
            <w:tcW w:w="1555" w:type="dxa"/>
            <w:gridSpan w:val="6"/>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lastRenderedPageBreak/>
              <w:t>Unit:5</w:t>
            </w:r>
          </w:p>
        </w:tc>
        <w:tc>
          <w:tcPr>
            <w:tcW w:w="6051" w:type="dxa"/>
            <w:gridSpan w:val="10"/>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color w:val="000000"/>
                <w:sz w:val="24"/>
                <w:szCs w:val="24"/>
              </w:rPr>
              <w:t>CELLULAR DEVELOPMENT</w:t>
            </w:r>
          </w:p>
        </w:tc>
        <w:tc>
          <w:tcPr>
            <w:tcW w:w="2828" w:type="dxa"/>
            <w:gridSpan w:val="9"/>
            <w:vAlign w:val="center"/>
          </w:tcPr>
          <w:p w:rsidR="003B37B0" w:rsidRDefault="003B37B0" w:rsidP="008D4CC5">
            <w:pPr>
              <w:tabs>
                <w:tab w:val="center" w:pos="927"/>
                <w:tab w:val="right" w:pos="1854"/>
              </w:tabs>
              <w:spacing w:after="0"/>
              <w:ind w:hanging="2"/>
              <w:jc w:val="center"/>
              <w:rPr>
                <w:rFonts w:ascii="Times New Roman" w:hAnsi="Times New Roman"/>
                <w:sz w:val="24"/>
                <w:szCs w:val="24"/>
              </w:rPr>
            </w:pPr>
            <w:r>
              <w:rPr>
                <w:rFonts w:ascii="Times New Roman" w:hAnsi="Times New Roman"/>
                <w:b/>
                <w:sz w:val="24"/>
                <w:szCs w:val="24"/>
              </w:rPr>
              <w:t>12  hours</w:t>
            </w:r>
          </w:p>
        </w:tc>
      </w:tr>
      <w:tr w:rsidR="003B37B0" w:rsidTr="008D4CC5">
        <w:trPr>
          <w:trHeight w:val="143"/>
          <w:jc w:val="center"/>
        </w:trPr>
        <w:tc>
          <w:tcPr>
            <w:tcW w:w="10434" w:type="dxa"/>
            <w:gridSpan w:val="25"/>
          </w:tcPr>
          <w:p w:rsidR="003B37B0" w:rsidRDefault="003B37B0" w:rsidP="008D4CC5">
            <w:pPr>
              <w:spacing w:after="0"/>
              <w:ind w:hanging="2"/>
              <w:jc w:val="both"/>
              <w:rPr>
                <w:rFonts w:ascii="Times New Roman" w:hAnsi="Times New Roman"/>
                <w:color w:val="000000"/>
                <w:sz w:val="24"/>
                <w:szCs w:val="24"/>
              </w:rPr>
            </w:pPr>
            <w:r>
              <w:rPr>
                <w:rFonts w:ascii="Times New Roman" w:hAnsi="Times New Roman"/>
                <w:color w:val="000000"/>
                <w:sz w:val="24"/>
                <w:szCs w:val="24"/>
              </w:rPr>
              <w:t xml:space="preserve">Extracellular matrix – cell to cell and cell-matrix adhesion, cell junctions; Cellular </w:t>
            </w:r>
            <w:proofErr w:type="spellStart"/>
            <w:r>
              <w:rPr>
                <w:rFonts w:ascii="Times New Roman" w:hAnsi="Times New Roman"/>
                <w:color w:val="000000"/>
                <w:sz w:val="24"/>
                <w:szCs w:val="24"/>
              </w:rPr>
              <w:t>signalling</w:t>
            </w:r>
            <w:proofErr w:type="spellEnd"/>
            <w:r>
              <w:rPr>
                <w:rFonts w:ascii="Times New Roman" w:hAnsi="Times New Roman"/>
                <w:color w:val="000000"/>
                <w:sz w:val="24"/>
                <w:szCs w:val="24"/>
              </w:rPr>
              <w:t xml:space="preserve"> – components of signaling, receptors (cell surface – GPCR, RTK, TGF-β, Hedgehog, </w:t>
            </w:r>
            <w:proofErr w:type="spellStart"/>
            <w:r>
              <w:rPr>
                <w:rFonts w:ascii="Times New Roman" w:hAnsi="Times New Roman"/>
                <w:color w:val="000000"/>
                <w:sz w:val="24"/>
                <w:szCs w:val="24"/>
              </w:rPr>
              <w:t>Wnt</w:t>
            </w:r>
            <w:proofErr w:type="spellEnd"/>
            <w:r>
              <w:rPr>
                <w:rFonts w:ascii="Times New Roman" w:hAnsi="Times New Roman"/>
                <w:color w:val="000000"/>
                <w:sz w:val="24"/>
                <w:szCs w:val="24"/>
              </w:rPr>
              <w:t>, Notch-Delta, NF-</w:t>
            </w:r>
            <w:proofErr w:type="spellStart"/>
            <w:r>
              <w:rPr>
                <w:rFonts w:ascii="Times New Roman" w:hAnsi="Times New Roman"/>
                <w:color w:val="000000"/>
                <w:sz w:val="24"/>
                <w:szCs w:val="24"/>
              </w:rPr>
              <w:t>Κb</w:t>
            </w:r>
            <w:proofErr w:type="spellEnd"/>
            <w:r>
              <w:rPr>
                <w:rFonts w:ascii="Times New Roman" w:hAnsi="Times New Roman"/>
                <w:color w:val="000000"/>
                <w:sz w:val="24"/>
                <w:szCs w:val="24"/>
              </w:rPr>
              <w:t xml:space="preserve">, ion channels; intracellular – NO, Nuclear receptor), secondary messengers, effectors ; cell differentiation; </w:t>
            </w:r>
            <w:proofErr w:type="spellStart"/>
            <w:r>
              <w:rPr>
                <w:rFonts w:ascii="Times New Roman" w:hAnsi="Times New Roman"/>
                <w:color w:val="000000"/>
                <w:sz w:val="24"/>
                <w:szCs w:val="24"/>
              </w:rPr>
              <w:t>gametogenesis</w:t>
            </w:r>
            <w:proofErr w:type="spellEnd"/>
            <w:r>
              <w:rPr>
                <w:rFonts w:ascii="Times New Roman" w:hAnsi="Times New Roman"/>
                <w:color w:val="000000"/>
                <w:sz w:val="24"/>
                <w:szCs w:val="24"/>
              </w:rPr>
              <w:t xml:space="preserve"> and fertilization; development of Drosophila and Arabidopsis – spatial and temporal regulation of gene expression. </w:t>
            </w:r>
          </w:p>
        </w:tc>
      </w:tr>
      <w:tr w:rsidR="003B37B0" w:rsidTr="008D4CC5">
        <w:trPr>
          <w:trHeight w:val="143"/>
          <w:jc w:val="center"/>
        </w:trPr>
        <w:tc>
          <w:tcPr>
            <w:tcW w:w="10434" w:type="dxa"/>
            <w:gridSpan w:val="25"/>
          </w:tcPr>
          <w:p w:rsidR="003B37B0" w:rsidRDefault="003B37B0" w:rsidP="008D4CC5">
            <w:pPr>
              <w:tabs>
                <w:tab w:val="left" w:pos="7920"/>
              </w:tabs>
              <w:spacing w:after="0"/>
              <w:ind w:right="162" w:hanging="2"/>
              <w:rPr>
                <w:rFonts w:ascii="Times New Roman" w:hAnsi="Times New Roman"/>
                <w:sz w:val="24"/>
                <w:szCs w:val="24"/>
              </w:rPr>
            </w:pPr>
            <w:r>
              <w:rPr>
                <w:rFonts w:ascii="Times New Roman" w:hAnsi="Times New Roman"/>
                <w:b/>
                <w:sz w:val="24"/>
                <w:szCs w:val="24"/>
              </w:rPr>
              <w:t xml:space="preserve">E-learning                                                                                                                     2 hours                                                                       </w:t>
            </w:r>
          </w:p>
        </w:tc>
      </w:tr>
      <w:tr w:rsidR="003B37B0" w:rsidTr="008D4CC5">
        <w:trPr>
          <w:trHeight w:val="143"/>
          <w:jc w:val="center"/>
        </w:trPr>
        <w:tc>
          <w:tcPr>
            <w:tcW w:w="10434" w:type="dxa"/>
            <w:gridSpan w:val="25"/>
          </w:tcPr>
          <w:p w:rsidR="003B37B0" w:rsidRDefault="00BF3573" w:rsidP="003B37B0">
            <w:pPr>
              <w:pStyle w:val="Heading1"/>
              <w:keepNext/>
              <w:numPr>
                <w:ilvl w:val="0"/>
                <w:numId w:val="24"/>
              </w:numPr>
              <w:suppressAutoHyphens/>
              <w:spacing w:before="0" w:beforeAutospacing="0" w:after="0" w:afterAutospacing="0" w:line="276" w:lineRule="auto"/>
              <w:ind w:leftChars="-1" w:left="3" w:hangingChars="1" w:hanging="5"/>
              <w:jc w:val="both"/>
              <w:textDirection w:val="btLr"/>
              <w:textAlignment w:val="top"/>
              <w:rPr>
                <w:b w:val="0"/>
                <w:sz w:val="24"/>
                <w:szCs w:val="24"/>
              </w:rPr>
            </w:pPr>
            <w:hyperlink r:id="rId95">
              <w:r w:rsidR="003B37B0">
                <w:rPr>
                  <w:b w:val="0"/>
                  <w:color w:val="0000FF"/>
                  <w:sz w:val="24"/>
                  <w:szCs w:val="24"/>
                  <w:u w:val="single"/>
                </w:rPr>
                <w:t>https://epgp.inflibnet.ac.in/Home/ViewSubject?catid=4</w:t>
              </w:r>
            </w:hyperlink>
          </w:p>
          <w:p w:rsidR="003B37B0" w:rsidRDefault="003B37B0" w:rsidP="008D4CC5">
            <w:pPr>
              <w:spacing w:after="0"/>
              <w:ind w:hanging="2"/>
              <w:rPr>
                <w:rFonts w:ascii="Times New Roman" w:hAnsi="Times New Roman"/>
                <w:sz w:val="24"/>
                <w:szCs w:val="24"/>
              </w:rPr>
            </w:pPr>
            <w:r>
              <w:rPr>
                <w:rFonts w:ascii="Times New Roman" w:hAnsi="Times New Roman"/>
                <w:sz w:val="24"/>
                <w:szCs w:val="24"/>
              </w:rPr>
              <w:t>Cell biology – All modules</w:t>
            </w:r>
          </w:p>
          <w:p w:rsidR="003B37B0" w:rsidRDefault="00BF3573" w:rsidP="003B37B0">
            <w:pPr>
              <w:numPr>
                <w:ilvl w:val="0"/>
                <w:numId w:val="24"/>
              </w:numPr>
              <w:suppressAutoHyphens/>
              <w:spacing w:after="0"/>
              <w:ind w:leftChars="-1" w:left="0" w:right="113" w:hangingChars="1" w:hanging="2"/>
              <w:textDirection w:val="btLr"/>
              <w:textAlignment w:val="top"/>
              <w:outlineLvl w:val="0"/>
              <w:rPr>
                <w:rFonts w:ascii="Times New Roman" w:hAnsi="Times New Roman"/>
                <w:sz w:val="24"/>
                <w:szCs w:val="24"/>
              </w:rPr>
            </w:pPr>
            <w:hyperlink r:id="rId96">
              <w:r w:rsidR="003B37B0">
                <w:rPr>
                  <w:rFonts w:ascii="Times New Roman" w:hAnsi="Times New Roman"/>
                  <w:color w:val="0000FF"/>
                  <w:sz w:val="24"/>
                  <w:szCs w:val="24"/>
                  <w:u w:val="single"/>
                </w:rPr>
                <w:t>https://ocw.mit.edu/courses/biology/7-06-cell-biology-spring-2007/</w:t>
              </w:r>
            </w:hyperlink>
          </w:p>
          <w:p w:rsidR="003B37B0" w:rsidRDefault="003B37B0" w:rsidP="008D4CC5">
            <w:pPr>
              <w:spacing w:after="0"/>
              <w:ind w:hanging="2"/>
              <w:rPr>
                <w:rFonts w:ascii="Times New Roman" w:hAnsi="Times New Roman"/>
                <w:sz w:val="24"/>
                <w:szCs w:val="24"/>
              </w:rPr>
            </w:pPr>
            <w:r>
              <w:rPr>
                <w:rFonts w:ascii="Times New Roman" w:hAnsi="Times New Roman"/>
                <w:sz w:val="24"/>
                <w:szCs w:val="24"/>
              </w:rPr>
              <w:t>Cell biology – study materials of MIT</w:t>
            </w:r>
          </w:p>
        </w:tc>
      </w:tr>
      <w:tr w:rsidR="003B37B0" w:rsidTr="008D4CC5">
        <w:trPr>
          <w:trHeight w:val="350"/>
          <w:jc w:val="center"/>
        </w:trPr>
        <w:tc>
          <w:tcPr>
            <w:tcW w:w="7606" w:type="dxa"/>
            <w:gridSpan w:val="16"/>
          </w:tcPr>
          <w:p w:rsidR="003B37B0" w:rsidRDefault="003B37B0" w:rsidP="008D4CC5">
            <w:pPr>
              <w:spacing w:after="0"/>
              <w:ind w:hanging="2"/>
              <w:jc w:val="right"/>
              <w:rPr>
                <w:rFonts w:ascii="Times New Roman" w:hAnsi="Times New Roman"/>
                <w:sz w:val="24"/>
                <w:szCs w:val="24"/>
              </w:rPr>
            </w:pPr>
            <w:r>
              <w:rPr>
                <w:rFonts w:ascii="Times New Roman" w:hAnsi="Times New Roman"/>
                <w:b/>
                <w:sz w:val="24"/>
                <w:szCs w:val="24"/>
              </w:rPr>
              <w:t>Total Lecture hours</w:t>
            </w:r>
          </w:p>
        </w:tc>
        <w:tc>
          <w:tcPr>
            <w:tcW w:w="2828" w:type="dxa"/>
            <w:gridSpan w:val="9"/>
          </w:tcPr>
          <w:p w:rsidR="003B37B0" w:rsidRDefault="003B37B0" w:rsidP="008D4CC5">
            <w:pPr>
              <w:spacing w:after="0"/>
              <w:ind w:hanging="2"/>
              <w:jc w:val="right"/>
              <w:rPr>
                <w:rFonts w:ascii="Times New Roman" w:hAnsi="Times New Roman"/>
                <w:sz w:val="24"/>
                <w:szCs w:val="24"/>
              </w:rPr>
            </w:pPr>
            <w:r>
              <w:rPr>
                <w:rFonts w:ascii="Times New Roman" w:hAnsi="Times New Roman"/>
                <w:b/>
                <w:sz w:val="24"/>
                <w:szCs w:val="24"/>
              </w:rPr>
              <w:t>62  hours</w:t>
            </w:r>
          </w:p>
        </w:tc>
      </w:tr>
      <w:tr w:rsidR="003B37B0" w:rsidTr="008D4CC5">
        <w:trPr>
          <w:trHeight w:val="143"/>
          <w:jc w:val="center"/>
        </w:trPr>
        <w:tc>
          <w:tcPr>
            <w:tcW w:w="10434" w:type="dxa"/>
            <w:gridSpan w:val="25"/>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Text Book(s)</w:t>
            </w:r>
          </w:p>
        </w:tc>
      </w:tr>
      <w:tr w:rsidR="003B37B0" w:rsidTr="008D4CC5">
        <w:trPr>
          <w:trHeight w:val="143"/>
          <w:jc w:val="center"/>
        </w:trPr>
        <w:tc>
          <w:tcPr>
            <w:tcW w:w="449" w:type="dxa"/>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1</w:t>
            </w:r>
          </w:p>
        </w:tc>
        <w:tc>
          <w:tcPr>
            <w:tcW w:w="9985" w:type="dxa"/>
            <w:gridSpan w:val="24"/>
          </w:tcPr>
          <w:p w:rsidR="003B37B0" w:rsidRPr="003B37B0" w:rsidRDefault="003B37B0" w:rsidP="008D4CC5">
            <w:pPr>
              <w:spacing w:after="0"/>
              <w:ind w:hanging="2"/>
              <w:jc w:val="both"/>
              <w:rPr>
                <w:rFonts w:ascii="Times New Roman" w:hAnsi="Times New Roman"/>
                <w:sz w:val="24"/>
                <w:szCs w:val="24"/>
              </w:rPr>
            </w:pPr>
            <w:r>
              <w:rPr>
                <w:rFonts w:ascii="Times New Roman" w:hAnsi="Times New Roman"/>
                <w:sz w:val="24"/>
                <w:szCs w:val="24"/>
              </w:rPr>
              <w:t xml:space="preserve">Text book of Cell and Molecular Biology (New Edition), </w:t>
            </w:r>
            <w:proofErr w:type="spellStart"/>
            <w:r>
              <w:rPr>
                <w:rFonts w:ascii="Times New Roman" w:hAnsi="Times New Roman"/>
                <w:sz w:val="24"/>
                <w:szCs w:val="24"/>
              </w:rPr>
              <w:t>Ajoy</w:t>
            </w:r>
            <w:proofErr w:type="spellEnd"/>
            <w:r>
              <w:rPr>
                <w:rFonts w:ascii="Times New Roman" w:hAnsi="Times New Roman"/>
                <w:sz w:val="24"/>
                <w:szCs w:val="24"/>
              </w:rPr>
              <w:t xml:space="preserve"> Paul, 2015, Books &amp; Allied publishers, </w:t>
            </w:r>
          </w:p>
        </w:tc>
      </w:tr>
      <w:tr w:rsidR="003B37B0" w:rsidTr="008D4CC5">
        <w:trPr>
          <w:trHeight w:val="143"/>
          <w:jc w:val="center"/>
        </w:trPr>
        <w:tc>
          <w:tcPr>
            <w:tcW w:w="449" w:type="dxa"/>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2</w:t>
            </w:r>
          </w:p>
        </w:tc>
        <w:tc>
          <w:tcPr>
            <w:tcW w:w="9985" w:type="dxa"/>
            <w:gridSpan w:val="24"/>
          </w:tcPr>
          <w:p w:rsidR="003B37B0" w:rsidRDefault="003B37B0" w:rsidP="008D4CC5">
            <w:pPr>
              <w:spacing w:after="0"/>
              <w:ind w:hanging="2"/>
              <w:jc w:val="both"/>
              <w:rPr>
                <w:rFonts w:ascii="Times New Roman" w:hAnsi="Times New Roman"/>
                <w:sz w:val="24"/>
                <w:szCs w:val="24"/>
                <w:highlight w:val="white"/>
              </w:rPr>
            </w:pPr>
            <w:r>
              <w:rPr>
                <w:rFonts w:ascii="Times New Roman" w:hAnsi="Times New Roman"/>
                <w:sz w:val="24"/>
                <w:szCs w:val="24"/>
              </w:rPr>
              <w:t xml:space="preserve">Molecular Biology of the Cell, </w:t>
            </w:r>
            <w:proofErr w:type="spellStart"/>
            <w:r>
              <w:rPr>
                <w:rFonts w:ascii="Times New Roman" w:hAnsi="Times New Roman"/>
                <w:sz w:val="24"/>
                <w:szCs w:val="24"/>
              </w:rPr>
              <w:t>Alberts</w:t>
            </w:r>
            <w:proofErr w:type="spellEnd"/>
            <w:r>
              <w:rPr>
                <w:rFonts w:ascii="Times New Roman" w:hAnsi="Times New Roman"/>
                <w:sz w:val="24"/>
                <w:szCs w:val="24"/>
              </w:rPr>
              <w:t>, B et al., 5</w:t>
            </w:r>
            <w:r>
              <w:rPr>
                <w:rFonts w:ascii="Times New Roman" w:hAnsi="Times New Roman"/>
                <w:sz w:val="24"/>
                <w:szCs w:val="24"/>
                <w:vertAlign w:val="superscript"/>
              </w:rPr>
              <w:t>th</w:t>
            </w:r>
            <w:r>
              <w:rPr>
                <w:rFonts w:ascii="Times New Roman" w:hAnsi="Times New Roman"/>
                <w:sz w:val="24"/>
                <w:szCs w:val="24"/>
              </w:rPr>
              <w:t xml:space="preserve"> Edition</w:t>
            </w:r>
          </w:p>
        </w:tc>
      </w:tr>
      <w:tr w:rsidR="003B37B0" w:rsidTr="008D4CC5">
        <w:trPr>
          <w:trHeight w:val="368"/>
          <w:jc w:val="center"/>
        </w:trPr>
        <w:tc>
          <w:tcPr>
            <w:tcW w:w="10434" w:type="dxa"/>
            <w:gridSpan w:val="25"/>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Reference Books</w:t>
            </w:r>
          </w:p>
        </w:tc>
      </w:tr>
      <w:tr w:rsidR="003B37B0" w:rsidTr="008D4CC5">
        <w:trPr>
          <w:trHeight w:val="143"/>
          <w:jc w:val="center"/>
        </w:trPr>
        <w:tc>
          <w:tcPr>
            <w:tcW w:w="449" w:type="dxa"/>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1</w:t>
            </w:r>
          </w:p>
        </w:tc>
        <w:tc>
          <w:tcPr>
            <w:tcW w:w="9985" w:type="dxa"/>
            <w:gridSpan w:val="24"/>
          </w:tcPr>
          <w:p w:rsidR="003B37B0" w:rsidRDefault="003B37B0" w:rsidP="008D4CC5">
            <w:pPr>
              <w:widowControl w:val="0"/>
              <w:spacing w:after="0"/>
              <w:ind w:hanging="2"/>
              <w:jc w:val="both"/>
              <w:rPr>
                <w:rFonts w:ascii="Times New Roman" w:hAnsi="Times New Roman"/>
                <w:sz w:val="24"/>
                <w:szCs w:val="24"/>
                <w:highlight w:val="white"/>
              </w:rPr>
            </w:pPr>
            <w:r>
              <w:rPr>
                <w:rFonts w:ascii="Times New Roman" w:hAnsi="Times New Roman"/>
                <w:sz w:val="24"/>
                <w:szCs w:val="24"/>
                <w:highlight w:val="white"/>
              </w:rPr>
              <w:t>Karp’s Cell and Molecular Biology – Gerald Karp, 2016</w:t>
            </w:r>
          </w:p>
        </w:tc>
      </w:tr>
      <w:tr w:rsidR="003B37B0" w:rsidTr="008D4CC5">
        <w:trPr>
          <w:trHeight w:val="416"/>
          <w:jc w:val="center"/>
        </w:trPr>
        <w:tc>
          <w:tcPr>
            <w:tcW w:w="449" w:type="dxa"/>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2</w:t>
            </w:r>
          </w:p>
        </w:tc>
        <w:tc>
          <w:tcPr>
            <w:tcW w:w="9985" w:type="dxa"/>
            <w:gridSpan w:val="24"/>
          </w:tcPr>
          <w:p w:rsidR="003B37B0" w:rsidRDefault="003B37B0" w:rsidP="008D4CC5">
            <w:pPr>
              <w:widowControl w:val="0"/>
              <w:spacing w:after="0"/>
              <w:ind w:hanging="2"/>
              <w:jc w:val="both"/>
              <w:rPr>
                <w:rFonts w:ascii="Times New Roman" w:hAnsi="Times New Roman"/>
                <w:sz w:val="24"/>
                <w:szCs w:val="24"/>
                <w:highlight w:val="white"/>
              </w:rPr>
            </w:pPr>
            <w:proofErr w:type="spellStart"/>
            <w:r>
              <w:rPr>
                <w:rFonts w:ascii="Times New Roman" w:hAnsi="Times New Roman"/>
                <w:sz w:val="24"/>
                <w:szCs w:val="24"/>
                <w:highlight w:val="white"/>
              </w:rPr>
              <w:t>Lodish’s</w:t>
            </w:r>
            <w:proofErr w:type="spellEnd"/>
            <w:r>
              <w:rPr>
                <w:rFonts w:ascii="Times New Roman" w:hAnsi="Times New Roman"/>
                <w:sz w:val="24"/>
                <w:szCs w:val="24"/>
                <w:highlight w:val="white"/>
              </w:rPr>
              <w:t xml:space="preserve"> Molecular Cell biology, </w:t>
            </w:r>
            <w:proofErr w:type="spellStart"/>
            <w:r>
              <w:rPr>
                <w:rFonts w:ascii="Times New Roman" w:hAnsi="Times New Roman"/>
                <w:sz w:val="24"/>
                <w:szCs w:val="24"/>
                <w:highlight w:val="white"/>
              </w:rPr>
              <w:t>Lodish</w:t>
            </w:r>
            <w:proofErr w:type="spellEnd"/>
            <w:r>
              <w:rPr>
                <w:rFonts w:ascii="Times New Roman" w:hAnsi="Times New Roman"/>
                <w:sz w:val="24"/>
                <w:szCs w:val="24"/>
                <w:highlight w:val="white"/>
              </w:rPr>
              <w:t xml:space="preserve"> et al., 7</w:t>
            </w:r>
            <w:r>
              <w:rPr>
                <w:rFonts w:ascii="Times New Roman" w:hAnsi="Times New Roman"/>
                <w:sz w:val="24"/>
                <w:szCs w:val="24"/>
                <w:highlight w:val="white"/>
                <w:vertAlign w:val="superscript"/>
              </w:rPr>
              <w:t>th</w:t>
            </w:r>
            <w:r>
              <w:rPr>
                <w:rFonts w:ascii="Times New Roman" w:hAnsi="Times New Roman"/>
                <w:sz w:val="24"/>
                <w:szCs w:val="24"/>
                <w:highlight w:val="white"/>
              </w:rPr>
              <w:t xml:space="preserve"> edition</w:t>
            </w:r>
          </w:p>
        </w:tc>
      </w:tr>
      <w:tr w:rsidR="003B37B0" w:rsidTr="008D4CC5">
        <w:trPr>
          <w:trHeight w:val="416"/>
          <w:jc w:val="center"/>
        </w:trPr>
        <w:tc>
          <w:tcPr>
            <w:tcW w:w="449" w:type="dxa"/>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3</w:t>
            </w:r>
          </w:p>
        </w:tc>
        <w:tc>
          <w:tcPr>
            <w:tcW w:w="9985" w:type="dxa"/>
            <w:gridSpan w:val="24"/>
          </w:tcPr>
          <w:p w:rsidR="003B37B0" w:rsidRDefault="003B37B0" w:rsidP="008D4CC5">
            <w:pPr>
              <w:pBdr>
                <w:top w:val="nil"/>
                <w:left w:val="nil"/>
                <w:bottom w:val="nil"/>
                <w:right w:val="nil"/>
                <w:between w:val="nil"/>
              </w:pBdr>
              <w:spacing w:after="0"/>
              <w:ind w:hanging="2"/>
              <w:jc w:val="both"/>
              <w:rPr>
                <w:rFonts w:ascii="Times New Roman" w:hAnsi="Times New Roman"/>
                <w:color w:val="000000"/>
                <w:sz w:val="24"/>
                <w:szCs w:val="24"/>
                <w:highlight w:val="white"/>
              </w:rPr>
            </w:pPr>
            <w:r>
              <w:rPr>
                <w:rFonts w:ascii="Times New Roman" w:hAnsi="Times New Roman"/>
                <w:color w:val="000000"/>
                <w:sz w:val="24"/>
                <w:szCs w:val="24"/>
              </w:rPr>
              <w:t>Genes XI (9</w:t>
            </w:r>
            <w:r>
              <w:rPr>
                <w:rFonts w:ascii="Times New Roman" w:hAnsi="Times New Roman"/>
                <w:color w:val="000000"/>
                <w:sz w:val="24"/>
                <w:szCs w:val="24"/>
                <w:vertAlign w:val="superscript"/>
              </w:rPr>
              <w:t>th</w:t>
            </w:r>
            <w:r>
              <w:rPr>
                <w:rFonts w:ascii="Times New Roman" w:hAnsi="Times New Roman"/>
                <w:color w:val="000000"/>
                <w:sz w:val="24"/>
                <w:szCs w:val="24"/>
              </w:rPr>
              <w:t xml:space="preserve"> Edition ) Benjamin </w:t>
            </w:r>
            <w:proofErr w:type="spellStart"/>
            <w:r>
              <w:rPr>
                <w:rFonts w:ascii="Times New Roman" w:hAnsi="Times New Roman"/>
                <w:color w:val="000000"/>
                <w:sz w:val="24"/>
                <w:szCs w:val="24"/>
              </w:rPr>
              <w:t>Lewin</w:t>
            </w:r>
            <w:proofErr w:type="spellEnd"/>
            <w:r>
              <w:rPr>
                <w:rFonts w:ascii="Times New Roman" w:hAnsi="Times New Roman"/>
                <w:color w:val="000000"/>
                <w:sz w:val="24"/>
                <w:szCs w:val="24"/>
              </w:rPr>
              <w:t>, Jones &amp; Bartlett Learning, 2008</w:t>
            </w:r>
          </w:p>
        </w:tc>
      </w:tr>
      <w:tr w:rsidR="003B37B0" w:rsidTr="008D4CC5">
        <w:trPr>
          <w:trHeight w:val="416"/>
          <w:jc w:val="center"/>
        </w:trPr>
        <w:tc>
          <w:tcPr>
            <w:tcW w:w="449" w:type="dxa"/>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4</w:t>
            </w:r>
          </w:p>
        </w:tc>
        <w:tc>
          <w:tcPr>
            <w:tcW w:w="9985" w:type="dxa"/>
            <w:gridSpan w:val="24"/>
          </w:tcPr>
          <w:p w:rsidR="003B37B0" w:rsidRDefault="003B37B0" w:rsidP="008D4CC5">
            <w:pPr>
              <w:pBdr>
                <w:top w:val="nil"/>
                <w:left w:val="nil"/>
                <w:bottom w:val="nil"/>
                <w:right w:val="nil"/>
                <w:between w:val="nil"/>
              </w:pBdr>
              <w:spacing w:after="0"/>
              <w:ind w:hanging="2"/>
              <w:jc w:val="both"/>
              <w:rPr>
                <w:rFonts w:ascii="Times New Roman" w:hAnsi="Times New Roman"/>
                <w:color w:val="000000"/>
                <w:sz w:val="24"/>
                <w:szCs w:val="24"/>
              </w:rPr>
            </w:pPr>
            <w:r>
              <w:rPr>
                <w:rFonts w:ascii="Times New Roman" w:hAnsi="Times New Roman"/>
                <w:color w:val="000000"/>
                <w:sz w:val="24"/>
                <w:szCs w:val="24"/>
              </w:rPr>
              <w:t>Gene cloning and DNA analysis – An Introduction – 6</w:t>
            </w:r>
            <w:r>
              <w:rPr>
                <w:rFonts w:ascii="Times New Roman" w:hAnsi="Times New Roman"/>
                <w:color w:val="000000"/>
                <w:sz w:val="24"/>
                <w:szCs w:val="24"/>
                <w:vertAlign w:val="superscript"/>
              </w:rPr>
              <w:t>th</w:t>
            </w:r>
            <w:r>
              <w:rPr>
                <w:rFonts w:ascii="Times New Roman" w:hAnsi="Times New Roman"/>
                <w:color w:val="000000"/>
                <w:sz w:val="24"/>
                <w:szCs w:val="24"/>
              </w:rPr>
              <w:t xml:space="preserve"> edition, 2019</w:t>
            </w:r>
          </w:p>
        </w:tc>
      </w:tr>
      <w:tr w:rsidR="003B37B0" w:rsidTr="008D4CC5">
        <w:trPr>
          <w:trHeight w:val="143"/>
          <w:jc w:val="center"/>
        </w:trPr>
        <w:tc>
          <w:tcPr>
            <w:tcW w:w="10434" w:type="dxa"/>
            <w:gridSpan w:val="25"/>
          </w:tcPr>
          <w:p w:rsidR="003B37B0" w:rsidRDefault="003B37B0" w:rsidP="008D4CC5">
            <w:pPr>
              <w:widowControl w:val="0"/>
              <w:spacing w:after="0"/>
              <w:ind w:hanging="2"/>
              <w:jc w:val="both"/>
              <w:rPr>
                <w:rFonts w:ascii="Times New Roman" w:hAnsi="Times New Roman"/>
                <w:sz w:val="24"/>
                <w:szCs w:val="24"/>
                <w:highlight w:val="white"/>
              </w:rPr>
            </w:pPr>
            <w:r>
              <w:rPr>
                <w:rFonts w:ascii="Times New Roman" w:hAnsi="Times New Roman"/>
                <w:b/>
                <w:sz w:val="24"/>
                <w:szCs w:val="24"/>
              </w:rPr>
              <w:t>Related Online Contents [MOOC, SWAYAM, NPTEL, Websites etc.]</w:t>
            </w:r>
          </w:p>
        </w:tc>
      </w:tr>
      <w:tr w:rsidR="003B37B0" w:rsidTr="008D4CC5">
        <w:trPr>
          <w:trHeight w:val="143"/>
          <w:jc w:val="center"/>
        </w:trPr>
        <w:tc>
          <w:tcPr>
            <w:tcW w:w="468" w:type="dxa"/>
            <w:gridSpan w:val="2"/>
          </w:tcPr>
          <w:p w:rsidR="003B37B0" w:rsidRDefault="003B37B0" w:rsidP="008D4CC5">
            <w:pPr>
              <w:widowControl w:val="0"/>
              <w:spacing w:after="0"/>
              <w:ind w:hanging="2"/>
              <w:jc w:val="both"/>
              <w:rPr>
                <w:rFonts w:ascii="Times New Roman" w:hAnsi="Times New Roman"/>
                <w:sz w:val="24"/>
                <w:szCs w:val="24"/>
              </w:rPr>
            </w:pPr>
            <w:r>
              <w:rPr>
                <w:rFonts w:ascii="Times New Roman" w:hAnsi="Times New Roman"/>
                <w:sz w:val="24"/>
                <w:szCs w:val="24"/>
              </w:rPr>
              <w:t>1</w:t>
            </w:r>
          </w:p>
        </w:tc>
        <w:tc>
          <w:tcPr>
            <w:tcW w:w="9966" w:type="dxa"/>
            <w:gridSpan w:val="23"/>
          </w:tcPr>
          <w:p w:rsidR="003B37B0" w:rsidRDefault="00BF3573" w:rsidP="008D4CC5">
            <w:pPr>
              <w:pStyle w:val="Heading1"/>
              <w:spacing w:before="0" w:beforeAutospacing="0" w:after="0" w:afterAutospacing="0" w:line="276" w:lineRule="auto"/>
              <w:ind w:left="1" w:hanging="3"/>
              <w:jc w:val="both"/>
              <w:rPr>
                <w:b w:val="0"/>
                <w:sz w:val="24"/>
                <w:szCs w:val="24"/>
              </w:rPr>
            </w:pPr>
            <w:hyperlink r:id="rId97">
              <w:r w:rsidR="003B37B0">
                <w:rPr>
                  <w:b w:val="0"/>
                  <w:color w:val="0000FF"/>
                  <w:sz w:val="24"/>
                  <w:szCs w:val="24"/>
                  <w:u w:val="single"/>
                </w:rPr>
                <w:t>https://epgp.inflibnet.ac.in/Home/ViewSubject?catid=4</w:t>
              </w:r>
            </w:hyperlink>
          </w:p>
          <w:p w:rsidR="003B37B0" w:rsidRDefault="003B37B0" w:rsidP="008D4CC5">
            <w:pPr>
              <w:spacing w:after="0"/>
              <w:ind w:hanging="2"/>
              <w:rPr>
                <w:rFonts w:ascii="Times New Roman" w:hAnsi="Times New Roman"/>
                <w:sz w:val="24"/>
                <w:szCs w:val="24"/>
              </w:rPr>
            </w:pPr>
            <w:r>
              <w:rPr>
                <w:rFonts w:ascii="Times New Roman" w:hAnsi="Times New Roman"/>
                <w:sz w:val="24"/>
                <w:szCs w:val="24"/>
              </w:rPr>
              <w:t>Cell biology – All modules</w:t>
            </w:r>
          </w:p>
        </w:tc>
      </w:tr>
      <w:tr w:rsidR="003B37B0" w:rsidTr="008D4CC5">
        <w:trPr>
          <w:trHeight w:val="143"/>
          <w:jc w:val="center"/>
        </w:trPr>
        <w:tc>
          <w:tcPr>
            <w:tcW w:w="468" w:type="dxa"/>
            <w:gridSpan w:val="2"/>
          </w:tcPr>
          <w:p w:rsidR="003B37B0" w:rsidRDefault="003B37B0" w:rsidP="008D4CC5">
            <w:pPr>
              <w:widowControl w:val="0"/>
              <w:spacing w:after="0"/>
              <w:ind w:hanging="2"/>
              <w:jc w:val="both"/>
              <w:rPr>
                <w:rFonts w:ascii="Times New Roman" w:hAnsi="Times New Roman"/>
                <w:sz w:val="24"/>
                <w:szCs w:val="24"/>
              </w:rPr>
            </w:pPr>
            <w:r>
              <w:rPr>
                <w:rFonts w:ascii="Times New Roman" w:hAnsi="Times New Roman"/>
                <w:sz w:val="24"/>
                <w:szCs w:val="24"/>
              </w:rPr>
              <w:t>2</w:t>
            </w:r>
          </w:p>
        </w:tc>
        <w:tc>
          <w:tcPr>
            <w:tcW w:w="9966" w:type="dxa"/>
            <w:gridSpan w:val="23"/>
          </w:tcPr>
          <w:p w:rsidR="003B37B0" w:rsidRDefault="00BF3573" w:rsidP="008D4CC5">
            <w:pPr>
              <w:spacing w:after="0"/>
              <w:ind w:hanging="2"/>
              <w:rPr>
                <w:rFonts w:ascii="Times New Roman" w:hAnsi="Times New Roman"/>
                <w:sz w:val="24"/>
                <w:szCs w:val="24"/>
              </w:rPr>
            </w:pPr>
            <w:hyperlink r:id="rId98">
              <w:r w:rsidR="003B37B0">
                <w:rPr>
                  <w:rFonts w:ascii="Times New Roman" w:hAnsi="Times New Roman"/>
                  <w:color w:val="0000FF"/>
                  <w:sz w:val="24"/>
                  <w:szCs w:val="24"/>
                  <w:u w:val="single"/>
                </w:rPr>
                <w:t>https://ocw.mit.edu/courses/biology/7-06-cell-biology-spring-2007/</w:t>
              </w:r>
            </w:hyperlink>
          </w:p>
          <w:p w:rsidR="003B37B0" w:rsidRDefault="003B37B0" w:rsidP="008D4CC5">
            <w:pPr>
              <w:widowControl w:val="0"/>
              <w:spacing w:after="0"/>
              <w:ind w:hanging="2"/>
              <w:jc w:val="both"/>
              <w:rPr>
                <w:rFonts w:ascii="Times New Roman" w:hAnsi="Times New Roman"/>
                <w:sz w:val="24"/>
                <w:szCs w:val="24"/>
              </w:rPr>
            </w:pPr>
            <w:r>
              <w:rPr>
                <w:rFonts w:ascii="Times New Roman" w:hAnsi="Times New Roman"/>
                <w:sz w:val="24"/>
                <w:szCs w:val="24"/>
              </w:rPr>
              <w:t>Cell biology – study materials of MIT</w:t>
            </w:r>
          </w:p>
        </w:tc>
      </w:tr>
      <w:tr w:rsidR="003B37B0" w:rsidTr="008D4CC5">
        <w:trPr>
          <w:trHeight w:val="143"/>
          <w:jc w:val="center"/>
        </w:trPr>
        <w:tc>
          <w:tcPr>
            <w:tcW w:w="468" w:type="dxa"/>
            <w:gridSpan w:val="2"/>
          </w:tcPr>
          <w:p w:rsidR="003B37B0" w:rsidRDefault="003B37B0" w:rsidP="008D4CC5">
            <w:pPr>
              <w:widowControl w:val="0"/>
              <w:spacing w:after="0"/>
              <w:ind w:hanging="2"/>
              <w:jc w:val="both"/>
              <w:rPr>
                <w:rFonts w:ascii="Times New Roman" w:hAnsi="Times New Roman"/>
                <w:sz w:val="24"/>
                <w:szCs w:val="24"/>
              </w:rPr>
            </w:pPr>
            <w:r>
              <w:rPr>
                <w:rFonts w:ascii="Times New Roman" w:hAnsi="Times New Roman"/>
                <w:sz w:val="24"/>
                <w:szCs w:val="24"/>
              </w:rPr>
              <w:t>3</w:t>
            </w:r>
          </w:p>
        </w:tc>
        <w:tc>
          <w:tcPr>
            <w:tcW w:w="9966" w:type="dxa"/>
            <w:gridSpan w:val="23"/>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 xml:space="preserve">Cell Biology </w:t>
            </w:r>
            <w:hyperlink r:id="rId99">
              <w:r>
                <w:rPr>
                  <w:rFonts w:ascii="Times New Roman" w:hAnsi="Times New Roman"/>
                  <w:color w:val="0000FF"/>
                  <w:sz w:val="24"/>
                  <w:szCs w:val="24"/>
                  <w:u w:val="single"/>
                </w:rPr>
                <w:t>https://swayam.gov.in/nd2_cec20_ma14/preview</w:t>
              </w:r>
            </w:hyperlink>
          </w:p>
        </w:tc>
      </w:tr>
      <w:tr w:rsidR="003B37B0" w:rsidTr="008D4CC5">
        <w:trPr>
          <w:trHeight w:val="143"/>
          <w:jc w:val="center"/>
        </w:trPr>
        <w:tc>
          <w:tcPr>
            <w:tcW w:w="10434" w:type="dxa"/>
            <w:gridSpan w:val="25"/>
          </w:tcPr>
          <w:p w:rsidR="003B37B0" w:rsidRDefault="003B37B0" w:rsidP="008D4CC5">
            <w:pPr>
              <w:widowControl w:val="0"/>
              <w:spacing w:after="0"/>
              <w:ind w:hanging="2"/>
              <w:jc w:val="both"/>
              <w:rPr>
                <w:rFonts w:ascii="Times New Roman" w:hAnsi="Times New Roman"/>
                <w:sz w:val="24"/>
                <w:szCs w:val="24"/>
              </w:rPr>
            </w:pPr>
            <w:r>
              <w:rPr>
                <w:rFonts w:ascii="Times New Roman" w:hAnsi="Times New Roman"/>
                <w:sz w:val="24"/>
                <w:szCs w:val="24"/>
              </w:rPr>
              <w:t xml:space="preserve">Course Designed By: Dr. J. </w:t>
            </w:r>
            <w:proofErr w:type="spellStart"/>
            <w:r>
              <w:rPr>
                <w:rFonts w:ascii="Times New Roman" w:hAnsi="Times New Roman"/>
                <w:sz w:val="24"/>
                <w:szCs w:val="24"/>
              </w:rPr>
              <w:t>Angayarkanni</w:t>
            </w:r>
            <w:proofErr w:type="spellEnd"/>
          </w:p>
        </w:tc>
      </w:tr>
      <w:tr w:rsidR="003B37B0" w:rsidTr="008D4CC5">
        <w:trPr>
          <w:trHeight w:val="143"/>
          <w:jc w:val="center"/>
        </w:trPr>
        <w:tc>
          <w:tcPr>
            <w:tcW w:w="10434" w:type="dxa"/>
            <w:gridSpan w:val="25"/>
          </w:tcPr>
          <w:p w:rsidR="003B37B0" w:rsidRDefault="003B37B0" w:rsidP="008D4CC5">
            <w:pPr>
              <w:widowControl w:val="0"/>
              <w:spacing w:after="0"/>
              <w:ind w:hanging="2"/>
              <w:jc w:val="both"/>
              <w:rPr>
                <w:rFonts w:ascii="Times New Roman" w:hAnsi="Times New Roman"/>
                <w:sz w:val="24"/>
                <w:szCs w:val="24"/>
              </w:rPr>
            </w:pPr>
          </w:p>
        </w:tc>
      </w:tr>
      <w:tr w:rsidR="003B37B0" w:rsidTr="008D4CC5">
        <w:trPr>
          <w:trHeight w:val="143"/>
          <w:jc w:val="center"/>
        </w:trPr>
        <w:tc>
          <w:tcPr>
            <w:tcW w:w="945" w:type="dxa"/>
            <w:gridSpan w:val="4"/>
            <w:tcBorders>
              <w:top w:val="single" w:sz="4" w:space="0" w:color="auto"/>
              <w:bottom w:val="single" w:sz="4" w:space="0" w:color="auto"/>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Cos</w:t>
            </w:r>
          </w:p>
        </w:tc>
        <w:tc>
          <w:tcPr>
            <w:tcW w:w="992" w:type="dxa"/>
            <w:gridSpan w:val="3"/>
            <w:tcBorders>
              <w:top w:val="single" w:sz="4" w:space="0" w:color="auto"/>
              <w:bottom w:val="single" w:sz="4" w:space="0" w:color="auto"/>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PO1</w:t>
            </w:r>
          </w:p>
        </w:tc>
        <w:tc>
          <w:tcPr>
            <w:tcW w:w="900" w:type="dxa"/>
            <w:tcBorders>
              <w:top w:val="single" w:sz="4" w:space="0" w:color="auto"/>
              <w:bottom w:val="single" w:sz="4" w:space="0" w:color="auto"/>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PO2</w:t>
            </w:r>
          </w:p>
        </w:tc>
        <w:tc>
          <w:tcPr>
            <w:tcW w:w="900" w:type="dxa"/>
            <w:gridSpan w:val="2"/>
            <w:tcBorders>
              <w:top w:val="single" w:sz="4" w:space="0" w:color="auto"/>
              <w:bottom w:val="single" w:sz="4" w:space="0" w:color="auto"/>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PO3</w:t>
            </w:r>
          </w:p>
        </w:tc>
        <w:tc>
          <w:tcPr>
            <w:tcW w:w="900" w:type="dxa"/>
            <w:tcBorders>
              <w:top w:val="single" w:sz="4" w:space="0" w:color="auto"/>
              <w:bottom w:val="single" w:sz="4" w:space="0" w:color="auto"/>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PO4</w:t>
            </w:r>
          </w:p>
        </w:tc>
        <w:tc>
          <w:tcPr>
            <w:tcW w:w="900" w:type="dxa"/>
            <w:tcBorders>
              <w:top w:val="single" w:sz="4" w:space="0" w:color="auto"/>
              <w:bottom w:val="single" w:sz="4" w:space="0" w:color="auto"/>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PO5</w:t>
            </w:r>
          </w:p>
        </w:tc>
        <w:tc>
          <w:tcPr>
            <w:tcW w:w="99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PO6</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PO7</w:t>
            </w:r>
          </w:p>
        </w:tc>
        <w:tc>
          <w:tcPr>
            <w:tcW w:w="990" w:type="dxa"/>
            <w:gridSpan w:val="5"/>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PO8</w:t>
            </w:r>
          </w:p>
        </w:tc>
        <w:tc>
          <w:tcPr>
            <w:tcW w:w="1151" w:type="dxa"/>
            <w:gridSpan w:val="4"/>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PO9</w:t>
            </w:r>
          </w:p>
        </w:tc>
        <w:tc>
          <w:tcPr>
            <w:tcW w:w="956" w:type="dxa"/>
            <w:gridSpan w:val="2"/>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PO10</w:t>
            </w:r>
          </w:p>
        </w:tc>
      </w:tr>
      <w:tr w:rsidR="003B37B0" w:rsidTr="008D4CC5">
        <w:trPr>
          <w:trHeight w:val="143"/>
          <w:jc w:val="center"/>
        </w:trPr>
        <w:tc>
          <w:tcPr>
            <w:tcW w:w="945" w:type="dxa"/>
            <w:gridSpan w:val="4"/>
            <w:tcBorders>
              <w:top w:val="single" w:sz="4" w:space="0" w:color="auto"/>
              <w:bottom w:val="single" w:sz="4" w:space="0" w:color="auto"/>
              <w:right w:val="single" w:sz="4" w:space="0" w:color="auto"/>
            </w:tcBorders>
            <w:vAlign w:val="center"/>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CO1</w:t>
            </w:r>
          </w:p>
        </w:tc>
        <w:tc>
          <w:tcPr>
            <w:tcW w:w="992" w:type="dxa"/>
            <w:gridSpan w:val="3"/>
            <w:tcBorders>
              <w:top w:val="single" w:sz="4" w:space="0" w:color="auto"/>
              <w:bottom w:val="single" w:sz="4" w:space="0" w:color="auto"/>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00" w:type="dxa"/>
            <w:tcBorders>
              <w:top w:val="single" w:sz="4" w:space="0" w:color="auto"/>
              <w:bottom w:val="single" w:sz="4" w:space="0" w:color="auto"/>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M</w:t>
            </w:r>
          </w:p>
        </w:tc>
        <w:tc>
          <w:tcPr>
            <w:tcW w:w="900" w:type="dxa"/>
            <w:gridSpan w:val="2"/>
            <w:tcBorders>
              <w:top w:val="single" w:sz="4" w:space="0" w:color="auto"/>
              <w:bottom w:val="single" w:sz="4" w:space="0" w:color="auto"/>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00" w:type="dxa"/>
            <w:tcBorders>
              <w:top w:val="single" w:sz="4" w:space="0" w:color="auto"/>
              <w:bottom w:val="single" w:sz="4" w:space="0" w:color="auto"/>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M</w:t>
            </w:r>
          </w:p>
        </w:tc>
        <w:tc>
          <w:tcPr>
            <w:tcW w:w="900" w:type="dxa"/>
            <w:tcBorders>
              <w:top w:val="single" w:sz="4" w:space="0" w:color="auto"/>
              <w:bottom w:val="single" w:sz="4" w:space="0" w:color="auto"/>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9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M</w:t>
            </w:r>
          </w:p>
        </w:tc>
        <w:tc>
          <w:tcPr>
            <w:tcW w:w="990" w:type="dxa"/>
            <w:gridSpan w:val="5"/>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M</w:t>
            </w:r>
          </w:p>
        </w:tc>
        <w:tc>
          <w:tcPr>
            <w:tcW w:w="1151" w:type="dxa"/>
            <w:gridSpan w:val="4"/>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S</w:t>
            </w:r>
          </w:p>
        </w:tc>
        <w:tc>
          <w:tcPr>
            <w:tcW w:w="956" w:type="dxa"/>
            <w:gridSpan w:val="2"/>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r>
      <w:tr w:rsidR="003B37B0" w:rsidTr="008D4CC5">
        <w:trPr>
          <w:trHeight w:val="143"/>
          <w:jc w:val="center"/>
        </w:trPr>
        <w:tc>
          <w:tcPr>
            <w:tcW w:w="945" w:type="dxa"/>
            <w:gridSpan w:val="4"/>
            <w:tcBorders>
              <w:top w:val="single" w:sz="4" w:space="0" w:color="auto"/>
              <w:bottom w:val="single" w:sz="4" w:space="0" w:color="auto"/>
              <w:right w:val="single" w:sz="4" w:space="0" w:color="auto"/>
            </w:tcBorders>
            <w:vAlign w:val="center"/>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CO2</w:t>
            </w:r>
          </w:p>
        </w:tc>
        <w:tc>
          <w:tcPr>
            <w:tcW w:w="992" w:type="dxa"/>
            <w:gridSpan w:val="3"/>
            <w:tcBorders>
              <w:top w:val="single" w:sz="4" w:space="0" w:color="auto"/>
              <w:bottom w:val="single" w:sz="4" w:space="0" w:color="auto"/>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00" w:type="dxa"/>
            <w:tcBorders>
              <w:top w:val="single" w:sz="4" w:space="0" w:color="auto"/>
              <w:bottom w:val="single" w:sz="4" w:space="0" w:color="auto"/>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M</w:t>
            </w:r>
          </w:p>
        </w:tc>
        <w:tc>
          <w:tcPr>
            <w:tcW w:w="900" w:type="dxa"/>
            <w:gridSpan w:val="2"/>
            <w:tcBorders>
              <w:top w:val="single" w:sz="4" w:space="0" w:color="auto"/>
              <w:bottom w:val="single" w:sz="4" w:space="0" w:color="auto"/>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S</w:t>
            </w:r>
          </w:p>
        </w:tc>
        <w:tc>
          <w:tcPr>
            <w:tcW w:w="900" w:type="dxa"/>
            <w:tcBorders>
              <w:top w:val="single" w:sz="4" w:space="0" w:color="auto"/>
              <w:bottom w:val="single" w:sz="4" w:space="0" w:color="auto"/>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M</w:t>
            </w:r>
          </w:p>
        </w:tc>
        <w:tc>
          <w:tcPr>
            <w:tcW w:w="900" w:type="dxa"/>
            <w:tcBorders>
              <w:top w:val="single" w:sz="4" w:space="0" w:color="auto"/>
              <w:bottom w:val="single" w:sz="4" w:space="0" w:color="auto"/>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90" w:type="dxa"/>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90" w:type="dxa"/>
            <w:gridSpan w:val="5"/>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M</w:t>
            </w:r>
          </w:p>
        </w:tc>
        <w:tc>
          <w:tcPr>
            <w:tcW w:w="1151" w:type="dxa"/>
            <w:gridSpan w:val="4"/>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S</w:t>
            </w:r>
          </w:p>
        </w:tc>
        <w:tc>
          <w:tcPr>
            <w:tcW w:w="956" w:type="dxa"/>
            <w:gridSpan w:val="2"/>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r>
      <w:tr w:rsidR="003B37B0" w:rsidTr="008D4CC5">
        <w:trPr>
          <w:trHeight w:val="143"/>
          <w:jc w:val="center"/>
        </w:trPr>
        <w:tc>
          <w:tcPr>
            <w:tcW w:w="945" w:type="dxa"/>
            <w:gridSpan w:val="4"/>
            <w:tcBorders>
              <w:top w:val="single" w:sz="4" w:space="0" w:color="auto"/>
              <w:bottom w:val="single" w:sz="4" w:space="0" w:color="auto"/>
              <w:right w:val="single" w:sz="4" w:space="0" w:color="auto"/>
            </w:tcBorders>
            <w:vAlign w:val="center"/>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CO3</w:t>
            </w:r>
          </w:p>
        </w:tc>
        <w:tc>
          <w:tcPr>
            <w:tcW w:w="992" w:type="dxa"/>
            <w:gridSpan w:val="3"/>
            <w:tcBorders>
              <w:top w:val="single" w:sz="4" w:space="0" w:color="auto"/>
              <w:bottom w:val="single" w:sz="4" w:space="0" w:color="auto"/>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M</w:t>
            </w:r>
          </w:p>
        </w:tc>
        <w:tc>
          <w:tcPr>
            <w:tcW w:w="900" w:type="dxa"/>
            <w:tcBorders>
              <w:top w:val="single" w:sz="4" w:space="0" w:color="auto"/>
              <w:bottom w:val="single" w:sz="4" w:space="0" w:color="auto"/>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00" w:type="dxa"/>
            <w:gridSpan w:val="2"/>
            <w:tcBorders>
              <w:top w:val="single" w:sz="4" w:space="0" w:color="auto"/>
              <w:bottom w:val="single" w:sz="4" w:space="0" w:color="auto"/>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00" w:type="dxa"/>
            <w:tcBorders>
              <w:top w:val="single" w:sz="4" w:space="0" w:color="auto"/>
              <w:bottom w:val="single" w:sz="4" w:space="0" w:color="auto"/>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S</w:t>
            </w:r>
          </w:p>
        </w:tc>
        <w:tc>
          <w:tcPr>
            <w:tcW w:w="900" w:type="dxa"/>
            <w:tcBorders>
              <w:top w:val="single" w:sz="4" w:space="0" w:color="auto"/>
              <w:bottom w:val="single" w:sz="4" w:space="0" w:color="auto"/>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90" w:type="dxa"/>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90" w:type="dxa"/>
            <w:gridSpan w:val="5"/>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1151" w:type="dxa"/>
            <w:gridSpan w:val="4"/>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56" w:type="dxa"/>
            <w:gridSpan w:val="2"/>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r>
      <w:tr w:rsidR="003B37B0" w:rsidTr="008D4CC5">
        <w:trPr>
          <w:trHeight w:val="143"/>
          <w:jc w:val="center"/>
        </w:trPr>
        <w:tc>
          <w:tcPr>
            <w:tcW w:w="945" w:type="dxa"/>
            <w:gridSpan w:val="4"/>
            <w:tcBorders>
              <w:top w:val="single" w:sz="4" w:space="0" w:color="auto"/>
              <w:bottom w:val="single" w:sz="4" w:space="0" w:color="auto"/>
              <w:right w:val="single" w:sz="4" w:space="0" w:color="auto"/>
            </w:tcBorders>
            <w:vAlign w:val="center"/>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CO4</w:t>
            </w:r>
          </w:p>
        </w:tc>
        <w:tc>
          <w:tcPr>
            <w:tcW w:w="992" w:type="dxa"/>
            <w:gridSpan w:val="3"/>
            <w:tcBorders>
              <w:top w:val="single" w:sz="4" w:space="0" w:color="auto"/>
              <w:bottom w:val="single" w:sz="4" w:space="0" w:color="auto"/>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M</w:t>
            </w:r>
          </w:p>
        </w:tc>
        <w:tc>
          <w:tcPr>
            <w:tcW w:w="900" w:type="dxa"/>
            <w:tcBorders>
              <w:top w:val="single" w:sz="4" w:space="0" w:color="auto"/>
              <w:bottom w:val="single" w:sz="4" w:space="0" w:color="auto"/>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S</w:t>
            </w:r>
          </w:p>
        </w:tc>
        <w:tc>
          <w:tcPr>
            <w:tcW w:w="900" w:type="dxa"/>
            <w:gridSpan w:val="2"/>
            <w:tcBorders>
              <w:top w:val="single" w:sz="4" w:space="0" w:color="auto"/>
              <w:bottom w:val="single" w:sz="4" w:space="0" w:color="auto"/>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00" w:type="dxa"/>
            <w:tcBorders>
              <w:top w:val="single" w:sz="4" w:space="0" w:color="auto"/>
              <w:bottom w:val="single" w:sz="4" w:space="0" w:color="auto"/>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M</w:t>
            </w:r>
          </w:p>
        </w:tc>
        <w:tc>
          <w:tcPr>
            <w:tcW w:w="900" w:type="dxa"/>
            <w:tcBorders>
              <w:top w:val="single" w:sz="4" w:space="0" w:color="auto"/>
              <w:bottom w:val="single" w:sz="4" w:space="0" w:color="auto"/>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90" w:type="dxa"/>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90" w:type="dxa"/>
            <w:gridSpan w:val="5"/>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1151" w:type="dxa"/>
            <w:gridSpan w:val="4"/>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M</w:t>
            </w:r>
          </w:p>
        </w:tc>
        <w:tc>
          <w:tcPr>
            <w:tcW w:w="956" w:type="dxa"/>
            <w:gridSpan w:val="2"/>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r>
      <w:tr w:rsidR="003B37B0" w:rsidTr="008D4CC5">
        <w:trPr>
          <w:trHeight w:val="143"/>
          <w:jc w:val="center"/>
        </w:trPr>
        <w:tc>
          <w:tcPr>
            <w:tcW w:w="945" w:type="dxa"/>
            <w:gridSpan w:val="4"/>
            <w:tcBorders>
              <w:top w:val="single" w:sz="4" w:space="0" w:color="auto"/>
              <w:right w:val="single" w:sz="4" w:space="0" w:color="auto"/>
            </w:tcBorders>
            <w:vAlign w:val="center"/>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CO5</w:t>
            </w:r>
          </w:p>
        </w:tc>
        <w:tc>
          <w:tcPr>
            <w:tcW w:w="992" w:type="dxa"/>
            <w:gridSpan w:val="3"/>
            <w:tcBorders>
              <w:top w:val="single" w:sz="4" w:space="0" w:color="auto"/>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00" w:type="dxa"/>
            <w:tcBorders>
              <w:top w:val="single" w:sz="4" w:space="0" w:color="auto"/>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S</w:t>
            </w:r>
          </w:p>
        </w:tc>
        <w:tc>
          <w:tcPr>
            <w:tcW w:w="900" w:type="dxa"/>
            <w:gridSpan w:val="2"/>
            <w:tcBorders>
              <w:top w:val="single" w:sz="4" w:space="0" w:color="auto"/>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M</w:t>
            </w:r>
          </w:p>
        </w:tc>
        <w:tc>
          <w:tcPr>
            <w:tcW w:w="900" w:type="dxa"/>
            <w:tcBorders>
              <w:top w:val="single" w:sz="4" w:space="0" w:color="auto"/>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M</w:t>
            </w:r>
          </w:p>
        </w:tc>
        <w:tc>
          <w:tcPr>
            <w:tcW w:w="900" w:type="dxa"/>
            <w:tcBorders>
              <w:top w:val="single" w:sz="4" w:space="0" w:color="auto"/>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90" w:type="dxa"/>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90" w:type="dxa"/>
            <w:gridSpan w:val="5"/>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1151" w:type="dxa"/>
            <w:gridSpan w:val="4"/>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M</w:t>
            </w:r>
          </w:p>
        </w:tc>
        <w:tc>
          <w:tcPr>
            <w:tcW w:w="956" w:type="dxa"/>
            <w:gridSpan w:val="2"/>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r>
    </w:tbl>
    <w:p w:rsidR="003B37B0" w:rsidRDefault="003B37B0" w:rsidP="003B37B0">
      <w:pPr>
        <w:spacing w:after="0"/>
        <w:ind w:hanging="2"/>
        <w:rPr>
          <w:rFonts w:ascii="Times New Roman" w:hAnsi="Times New Roman"/>
          <w:sz w:val="24"/>
          <w:szCs w:val="24"/>
        </w:rPr>
      </w:pPr>
      <w:r>
        <w:rPr>
          <w:rFonts w:ascii="Times New Roman" w:hAnsi="Times New Roman"/>
          <w:sz w:val="24"/>
          <w:szCs w:val="24"/>
        </w:rPr>
        <w:t>*S-Strong; M-Medium; L-Low</w:t>
      </w:r>
    </w:p>
    <w:tbl>
      <w:tblPr>
        <w:tblW w:w="96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47"/>
        <w:gridCol w:w="251"/>
        <w:gridCol w:w="126"/>
        <w:gridCol w:w="827"/>
        <w:gridCol w:w="121"/>
        <w:gridCol w:w="897"/>
        <w:gridCol w:w="784"/>
        <w:gridCol w:w="193"/>
        <w:gridCol w:w="826"/>
        <w:gridCol w:w="824"/>
        <w:gridCol w:w="824"/>
        <w:gridCol w:w="823"/>
        <w:gridCol w:w="141"/>
        <w:gridCol w:w="635"/>
        <w:gridCol w:w="44"/>
        <w:gridCol w:w="480"/>
        <w:gridCol w:w="87"/>
        <w:gridCol w:w="260"/>
        <w:gridCol w:w="257"/>
        <w:gridCol w:w="72"/>
        <w:gridCol w:w="682"/>
      </w:tblGrid>
      <w:tr w:rsidR="003B37B0" w:rsidRPr="005627B3" w:rsidTr="008D4CC5">
        <w:trPr>
          <w:trHeight w:val="569"/>
          <w:jc w:val="center"/>
        </w:trPr>
        <w:tc>
          <w:tcPr>
            <w:tcW w:w="1772" w:type="dxa"/>
            <w:gridSpan w:val="5"/>
            <w:vAlign w:val="center"/>
          </w:tcPr>
          <w:p w:rsidR="003B37B0" w:rsidRPr="00E278BA" w:rsidRDefault="003B37B0" w:rsidP="008D4CC5">
            <w:pPr>
              <w:spacing w:after="0"/>
              <w:ind w:hanging="2"/>
              <w:jc w:val="center"/>
              <w:rPr>
                <w:rFonts w:ascii="Times New Roman" w:hAnsi="Times New Roman"/>
                <w:b/>
                <w:sz w:val="24"/>
                <w:szCs w:val="24"/>
              </w:rPr>
            </w:pPr>
            <w:r w:rsidRPr="00481643">
              <w:rPr>
                <w:rFonts w:ascii="Times New Roman" w:hAnsi="Times New Roman"/>
                <w:sz w:val="24"/>
                <w:szCs w:val="24"/>
                <w:lang w:val="en-GB"/>
              </w:rPr>
              <w:lastRenderedPageBreak/>
              <w:t xml:space="preserve">Elective </w:t>
            </w:r>
            <w:r>
              <w:rPr>
                <w:rFonts w:ascii="Times New Roman" w:hAnsi="Times New Roman"/>
                <w:sz w:val="24"/>
                <w:szCs w:val="24"/>
                <w:lang w:val="en-GB"/>
              </w:rPr>
              <w:t>Code</w:t>
            </w:r>
          </w:p>
        </w:tc>
        <w:tc>
          <w:tcPr>
            <w:tcW w:w="1681" w:type="dxa"/>
            <w:gridSpan w:val="2"/>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sz w:val="24"/>
                <w:szCs w:val="24"/>
                <w:lang w:val="en-GB"/>
              </w:rPr>
              <w:t>26MBTB</w:t>
            </w:r>
            <w:r w:rsidRPr="00481643">
              <w:rPr>
                <w:rFonts w:ascii="Times New Roman" w:hAnsi="Times New Roman"/>
                <w:sz w:val="24"/>
                <w:szCs w:val="24"/>
                <w:lang w:val="en-GB"/>
              </w:rPr>
              <w:t>E12B</w:t>
            </w:r>
          </w:p>
        </w:tc>
        <w:tc>
          <w:tcPr>
            <w:tcW w:w="3631" w:type="dxa"/>
            <w:gridSpan w:val="6"/>
            <w:vMerge w:val="restart"/>
            <w:vAlign w:val="center"/>
          </w:tcPr>
          <w:p w:rsidR="003B37B0" w:rsidRDefault="003B37B0" w:rsidP="008D4CC5">
            <w:pPr>
              <w:spacing w:after="0"/>
              <w:jc w:val="center"/>
              <w:rPr>
                <w:rFonts w:ascii="Times New Roman" w:hAnsi="Times New Roman"/>
                <w:b/>
              </w:rPr>
            </w:pPr>
            <w:r>
              <w:rPr>
                <w:rFonts w:ascii="Times New Roman" w:hAnsi="Times New Roman"/>
                <w:b/>
              </w:rPr>
              <w:t>INHERITANCE &amp; DEVELOPMENTAL BIOLOGY</w:t>
            </w:r>
          </w:p>
          <w:p w:rsidR="003B37B0" w:rsidRPr="00E278BA" w:rsidRDefault="003B37B0" w:rsidP="008D4CC5">
            <w:pPr>
              <w:spacing w:after="0"/>
              <w:ind w:hanging="2"/>
              <w:jc w:val="center"/>
              <w:rPr>
                <w:rFonts w:ascii="Times New Roman" w:hAnsi="Times New Roman"/>
                <w:b/>
                <w:sz w:val="24"/>
                <w:szCs w:val="24"/>
              </w:rPr>
            </w:pPr>
          </w:p>
        </w:tc>
        <w:tc>
          <w:tcPr>
            <w:tcW w:w="635" w:type="dxa"/>
            <w:vAlign w:val="center"/>
          </w:tcPr>
          <w:p w:rsidR="003B37B0" w:rsidRPr="00E278BA" w:rsidRDefault="003B37B0" w:rsidP="008D4CC5">
            <w:pPr>
              <w:spacing w:after="0"/>
              <w:ind w:hanging="2"/>
              <w:jc w:val="center"/>
              <w:rPr>
                <w:rFonts w:ascii="Times New Roman" w:hAnsi="Times New Roman"/>
                <w:b/>
                <w:sz w:val="24"/>
                <w:szCs w:val="24"/>
              </w:rPr>
            </w:pPr>
            <w:r w:rsidRPr="00E278BA">
              <w:rPr>
                <w:rFonts w:ascii="Times New Roman" w:hAnsi="Times New Roman"/>
                <w:b/>
                <w:sz w:val="24"/>
                <w:szCs w:val="24"/>
              </w:rPr>
              <w:t>L</w:t>
            </w:r>
          </w:p>
        </w:tc>
        <w:tc>
          <w:tcPr>
            <w:tcW w:w="611" w:type="dxa"/>
            <w:gridSpan w:val="3"/>
            <w:vAlign w:val="center"/>
          </w:tcPr>
          <w:p w:rsidR="003B37B0" w:rsidRPr="00E278BA" w:rsidRDefault="003B37B0" w:rsidP="008D4CC5">
            <w:pPr>
              <w:spacing w:after="0"/>
              <w:ind w:hanging="2"/>
              <w:jc w:val="center"/>
              <w:rPr>
                <w:rFonts w:ascii="Times New Roman" w:hAnsi="Times New Roman"/>
                <w:b/>
                <w:sz w:val="24"/>
                <w:szCs w:val="24"/>
              </w:rPr>
            </w:pPr>
            <w:r w:rsidRPr="00E278BA">
              <w:rPr>
                <w:rFonts w:ascii="Times New Roman" w:hAnsi="Times New Roman"/>
                <w:b/>
                <w:sz w:val="24"/>
                <w:szCs w:val="24"/>
              </w:rPr>
              <w:t>T</w:t>
            </w:r>
          </w:p>
        </w:tc>
        <w:tc>
          <w:tcPr>
            <w:tcW w:w="517" w:type="dxa"/>
            <w:gridSpan w:val="2"/>
            <w:vAlign w:val="center"/>
          </w:tcPr>
          <w:p w:rsidR="003B37B0" w:rsidRPr="00E278BA" w:rsidRDefault="003B37B0" w:rsidP="008D4CC5">
            <w:pPr>
              <w:spacing w:after="0"/>
              <w:ind w:hanging="2"/>
              <w:jc w:val="center"/>
              <w:rPr>
                <w:rFonts w:ascii="Times New Roman" w:hAnsi="Times New Roman"/>
                <w:b/>
                <w:sz w:val="24"/>
                <w:szCs w:val="24"/>
              </w:rPr>
            </w:pPr>
            <w:r w:rsidRPr="00E278BA">
              <w:rPr>
                <w:rFonts w:ascii="Times New Roman" w:hAnsi="Times New Roman"/>
                <w:b/>
                <w:sz w:val="24"/>
                <w:szCs w:val="24"/>
              </w:rPr>
              <w:t>P</w:t>
            </w:r>
          </w:p>
        </w:tc>
        <w:tc>
          <w:tcPr>
            <w:tcW w:w="754" w:type="dxa"/>
            <w:gridSpan w:val="2"/>
            <w:vAlign w:val="center"/>
          </w:tcPr>
          <w:p w:rsidR="003B37B0" w:rsidRPr="00E278BA" w:rsidRDefault="003B37B0" w:rsidP="008D4CC5">
            <w:pPr>
              <w:spacing w:after="0"/>
              <w:ind w:hanging="2"/>
              <w:jc w:val="center"/>
              <w:rPr>
                <w:rFonts w:ascii="Times New Roman" w:hAnsi="Times New Roman"/>
                <w:b/>
                <w:sz w:val="24"/>
                <w:szCs w:val="24"/>
              </w:rPr>
            </w:pPr>
            <w:r w:rsidRPr="00E278BA">
              <w:rPr>
                <w:rFonts w:ascii="Times New Roman" w:hAnsi="Times New Roman"/>
                <w:b/>
                <w:sz w:val="24"/>
                <w:szCs w:val="24"/>
              </w:rPr>
              <w:t>C</w:t>
            </w:r>
          </w:p>
        </w:tc>
      </w:tr>
      <w:tr w:rsidR="003B37B0" w:rsidRPr="005627B3" w:rsidTr="008D4CC5">
        <w:trPr>
          <w:trHeight w:val="431"/>
          <w:jc w:val="center"/>
        </w:trPr>
        <w:tc>
          <w:tcPr>
            <w:tcW w:w="3453" w:type="dxa"/>
            <w:gridSpan w:val="7"/>
            <w:vAlign w:val="center"/>
          </w:tcPr>
          <w:p w:rsidR="003B37B0" w:rsidRPr="00E278BA" w:rsidRDefault="003B37B0" w:rsidP="008D4CC5">
            <w:pPr>
              <w:spacing w:after="0"/>
              <w:ind w:hanging="2"/>
              <w:jc w:val="center"/>
              <w:rPr>
                <w:rFonts w:ascii="Times New Roman" w:hAnsi="Times New Roman"/>
                <w:b/>
                <w:sz w:val="24"/>
                <w:szCs w:val="24"/>
              </w:rPr>
            </w:pPr>
            <w:r w:rsidRPr="0088112B">
              <w:rPr>
                <w:rFonts w:ascii="Times New Roman" w:hAnsi="Times New Roman"/>
                <w:b/>
                <w:sz w:val="24"/>
                <w:szCs w:val="24"/>
              </w:rPr>
              <w:t xml:space="preserve">Elective </w:t>
            </w:r>
            <w:r w:rsidRPr="00E278BA">
              <w:rPr>
                <w:rFonts w:ascii="Times New Roman" w:hAnsi="Times New Roman"/>
                <w:b/>
                <w:sz w:val="24"/>
                <w:szCs w:val="24"/>
              </w:rPr>
              <w:t>Paper</w:t>
            </w:r>
            <w:r>
              <w:rPr>
                <w:rFonts w:ascii="Times New Roman" w:hAnsi="Times New Roman"/>
                <w:b/>
                <w:sz w:val="24"/>
                <w:szCs w:val="24"/>
              </w:rPr>
              <w:t>: I B</w:t>
            </w:r>
          </w:p>
        </w:tc>
        <w:tc>
          <w:tcPr>
            <w:tcW w:w="3631" w:type="dxa"/>
            <w:gridSpan w:val="6"/>
            <w:vMerge/>
          </w:tcPr>
          <w:p w:rsidR="003B37B0" w:rsidRPr="00E278BA" w:rsidRDefault="003B37B0" w:rsidP="008D4CC5">
            <w:pPr>
              <w:spacing w:after="0"/>
              <w:ind w:hanging="2"/>
              <w:rPr>
                <w:rFonts w:ascii="Times New Roman" w:hAnsi="Times New Roman"/>
                <w:b/>
                <w:sz w:val="24"/>
                <w:szCs w:val="24"/>
              </w:rPr>
            </w:pPr>
          </w:p>
        </w:tc>
        <w:tc>
          <w:tcPr>
            <w:tcW w:w="635" w:type="dxa"/>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b/>
                <w:sz w:val="24"/>
                <w:szCs w:val="24"/>
              </w:rPr>
              <w:t>4</w:t>
            </w:r>
          </w:p>
        </w:tc>
        <w:tc>
          <w:tcPr>
            <w:tcW w:w="611" w:type="dxa"/>
            <w:gridSpan w:val="3"/>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b/>
                <w:sz w:val="24"/>
                <w:szCs w:val="24"/>
              </w:rPr>
              <w:t>-</w:t>
            </w:r>
          </w:p>
        </w:tc>
        <w:tc>
          <w:tcPr>
            <w:tcW w:w="517" w:type="dxa"/>
            <w:gridSpan w:val="2"/>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b/>
                <w:sz w:val="24"/>
                <w:szCs w:val="24"/>
              </w:rPr>
              <w:t>-</w:t>
            </w:r>
          </w:p>
        </w:tc>
        <w:tc>
          <w:tcPr>
            <w:tcW w:w="754" w:type="dxa"/>
            <w:gridSpan w:val="2"/>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b/>
                <w:sz w:val="24"/>
                <w:szCs w:val="24"/>
              </w:rPr>
              <w:t>4</w:t>
            </w:r>
          </w:p>
        </w:tc>
      </w:tr>
      <w:tr w:rsidR="003B37B0" w:rsidRPr="005627B3" w:rsidTr="008D4CC5">
        <w:trPr>
          <w:trHeight w:val="586"/>
          <w:jc w:val="center"/>
        </w:trPr>
        <w:tc>
          <w:tcPr>
            <w:tcW w:w="3453" w:type="dxa"/>
            <w:gridSpan w:val="7"/>
            <w:vAlign w:val="center"/>
          </w:tcPr>
          <w:p w:rsidR="003B37B0" w:rsidRPr="00E278BA" w:rsidRDefault="003B37B0" w:rsidP="008D4CC5">
            <w:pPr>
              <w:spacing w:after="0"/>
              <w:ind w:hanging="2"/>
              <w:jc w:val="center"/>
              <w:rPr>
                <w:rFonts w:ascii="Times New Roman" w:hAnsi="Times New Roman"/>
                <w:b/>
                <w:sz w:val="24"/>
                <w:szCs w:val="24"/>
              </w:rPr>
            </w:pPr>
            <w:r w:rsidRPr="00E278BA">
              <w:rPr>
                <w:rFonts w:ascii="Times New Roman" w:hAnsi="Times New Roman"/>
                <w:b/>
                <w:sz w:val="24"/>
                <w:szCs w:val="24"/>
              </w:rPr>
              <w:t>Pre-requisite</w:t>
            </w:r>
          </w:p>
        </w:tc>
        <w:tc>
          <w:tcPr>
            <w:tcW w:w="3631" w:type="dxa"/>
            <w:gridSpan w:val="6"/>
          </w:tcPr>
          <w:p w:rsidR="003B37B0" w:rsidRPr="00E278BA" w:rsidRDefault="003B37B0" w:rsidP="008D4CC5">
            <w:pPr>
              <w:spacing w:after="0"/>
              <w:ind w:hanging="2"/>
              <w:jc w:val="center"/>
              <w:rPr>
                <w:rFonts w:ascii="Times New Roman" w:hAnsi="Times New Roman"/>
                <w:b/>
                <w:sz w:val="24"/>
                <w:szCs w:val="24"/>
              </w:rPr>
            </w:pPr>
            <w:r w:rsidRPr="00443E42">
              <w:rPr>
                <w:rFonts w:ascii="Times New Roman" w:hAnsi="Times New Roman"/>
                <w:b/>
                <w:sz w:val="24"/>
                <w:szCs w:val="24"/>
              </w:rPr>
              <w:t>Basics of Biology and genetics</w:t>
            </w:r>
          </w:p>
        </w:tc>
        <w:tc>
          <w:tcPr>
            <w:tcW w:w="1246" w:type="dxa"/>
            <w:gridSpan w:val="4"/>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Syllabus version</w:t>
            </w:r>
          </w:p>
        </w:tc>
        <w:tc>
          <w:tcPr>
            <w:tcW w:w="1271" w:type="dxa"/>
            <w:gridSpan w:val="4"/>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202</w:t>
            </w:r>
            <w:r>
              <w:rPr>
                <w:rFonts w:ascii="Times New Roman" w:hAnsi="Times New Roman"/>
                <w:b/>
                <w:sz w:val="24"/>
                <w:szCs w:val="24"/>
              </w:rPr>
              <w:t>5</w:t>
            </w:r>
            <w:r w:rsidRPr="00E278BA">
              <w:rPr>
                <w:rFonts w:ascii="Times New Roman" w:hAnsi="Times New Roman"/>
                <w:b/>
                <w:sz w:val="24"/>
                <w:szCs w:val="24"/>
              </w:rPr>
              <w:t>-202</w:t>
            </w:r>
            <w:r>
              <w:rPr>
                <w:rFonts w:ascii="Times New Roman" w:hAnsi="Times New Roman"/>
                <w:b/>
                <w:sz w:val="24"/>
                <w:szCs w:val="24"/>
              </w:rPr>
              <w:t>6</w:t>
            </w:r>
          </w:p>
        </w:tc>
      </w:tr>
      <w:tr w:rsidR="003B37B0" w:rsidRPr="005627B3" w:rsidTr="008D4CC5">
        <w:trPr>
          <w:trHeight w:val="276"/>
          <w:jc w:val="center"/>
        </w:trPr>
        <w:tc>
          <w:tcPr>
            <w:tcW w:w="9601" w:type="dxa"/>
            <w:gridSpan w:val="21"/>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Course Objectives:</w:t>
            </w:r>
          </w:p>
        </w:tc>
      </w:tr>
      <w:tr w:rsidR="003B37B0" w:rsidRPr="005627B3" w:rsidTr="008D4CC5">
        <w:trPr>
          <w:trHeight w:val="1592"/>
          <w:jc w:val="center"/>
        </w:trPr>
        <w:tc>
          <w:tcPr>
            <w:tcW w:w="9601" w:type="dxa"/>
            <w:gridSpan w:val="21"/>
          </w:tcPr>
          <w:p w:rsidR="003B37B0" w:rsidRDefault="003B37B0" w:rsidP="003B37B0">
            <w:pPr>
              <w:numPr>
                <w:ilvl w:val="0"/>
                <w:numId w:val="39"/>
              </w:numPr>
              <w:spacing w:after="0"/>
              <w:ind w:left="373"/>
              <w:jc w:val="both"/>
              <w:rPr>
                <w:rFonts w:ascii="Times New Roman" w:hAnsi="Times New Roman"/>
              </w:rPr>
            </w:pPr>
            <w:r>
              <w:rPr>
                <w:rFonts w:ascii="Times New Roman" w:hAnsi="Times New Roman"/>
              </w:rPr>
              <w:t>To help students understand how traits are inherited and how organisms develop from a single cell through genetic and molecular processes.</w:t>
            </w:r>
          </w:p>
          <w:p w:rsidR="003B37B0" w:rsidRDefault="003B37B0" w:rsidP="003B37B0">
            <w:pPr>
              <w:numPr>
                <w:ilvl w:val="0"/>
                <w:numId w:val="39"/>
              </w:numPr>
              <w:spacing w:after="0"/>
              <w:ind w:left="373"/>
              <w:jc w:val="both"/>
              <w:rPr>
                <w:rFonts w:ascii="Times New Roman" w:hAnsi="Times New Roman"/>
              </w:rPr>
            </w:pPr>
            <w:r>
              <w:rPr>
                <w:rFonts w:ascii="Times New Roman" w:hAnsi="Times New Roman"/>
              </w:rPr>
              <w:t>Understand basic principles of heredity and genetic variation.</w:t>
            </w:r>
          </w:p>
          <w:p w:rsidR="003B37B0" w:rsidRDefault="003B37B0" w:rsidP="003B37B0">
            <w:pPr>
              <w:numPr>
                <w:ilvl w:val="0"/>
                <w:numId w:val="39"/>
              </w:numPr>
              <w:spacing w:after="0"/>
              <w:ind w:left="373"/>
              <w:jc w:val="both"/>
              <w:rPr>
                <w:rFonts w:ascii="Times New Roman" w:hAnsi="Times New Roman"/>
              </w:rPr>
            </w:pPr>
            <w:r>
              <w:rPr>
                <w:rFonts w:ascii="Times New Roman" w:hAnsi="Times New Roman"/>
              </w:rPr>
              <w:t>To introduce key concepts of embryonic development and cellular differentiation.</w:t>
            </w:r>
          </w:p>
          <w:p w:rsidR="003B37B0" w:rsidRDefault="003B37B0" w:rsidP="003B37B0">
            <w:pPr>
              <w:numPr>
                <w:ilvl w:val="0"/>
                <w:numId w:val="39"/>
              </w:numPr>
              <w:spacing w:after="0"/>
              <w:ind w:left="373"/>
              <w:jc w:val="both"/>
              <w:rPr>
                <w:rFonts w:ascii="Times New Roman" w:hAnsi="Times New Roman"/>
              </w:rPr>
            </w:pPr>
            <w:r>
              <w:rPr>
                <w:rFonts w:ascii="Times New Roman" w:hAnsi="Times New Roman"/>
              </w:rPr>
              <w:t>To develop analytical skills for applying genetic and developmental biology in scientific research.</w:t>
            </w:r>
          </w:p>
          <w:p w:rsidR="003B37B0" w:rsidRPr="00443E42" w:rsidRDefault="003B37B0" w:rsidP="008D4CC5">
            <w:pPr>
              <w:spacing w:after="0"/>
              <w:jc w:val="both"/>
              <w:rPr>
                <w:rFonts w:ascii="Times New Roman" w:hAnsi="Times New Roman"/>
              </w:rPr>
            </w:pPr>
          </w:p>
        </w:tc>
      </w:tr>
      <w:tr w:rsidR="003B37B0" w:rsidRPr="005627B3" w:rsidTr="008D4CC5">
        <w:trPr>
          <w:trHeight w:val="278"/>
          <w:jc w:val="center"/>
        </w:trPr>
        <w:tc>
          <w:tcPr>
            <w:tcW w:w="9601" w:type="dxa"/>
            <w:gridSpan w:val="21"/>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Expected Course Outcomes:</w:t>
            </w:r>
          </w:p>
        </w:tc>
      </w:tr>
      <w:tr w:rsidR="003B37B0" w:rsidRPr="005627B3" w:rsidTr="008D4CC5">
        <w:trPr>
          <w:trHeight w:val="413"/>
          <w:jc w:val="center"/>
        </w:trPr>
        <w:tc>
          <w:tcPr>
            <w:tcW w:w="9601" w:type="dxa"/>
            <w:gridSpan w:val="21"/>
          </w:tcPr>
          <w:p w:rsidR="003B37B0" w:rsidRPr="00443E42" w:rsidRDefault="003B37B0" w:rsidP="008D4CC5">
            <w:pPr>
              <w:spacing w:after="0"/>
              <w:jc w:val="both"/>
              <w:rPr>
                <w:rFonts w:ascii="Times New Roman" w:hAnsi="Times New Roman"/>
              </w:rPr>
            </w:pPr>
            <w:r>
              <w:rPr>
                <w:rFonts w:ascii="Times New Roman" w:hAnsi="Times New Roman"/>
              </w:rPr>
              <w:t>On the successful completion of the course, student will be able to:</w:t>
            </w:r>
          </w:p>
        </w:tc>
      </w:tr>
      <w:tr w:rsidR="003B37B0" w:rsidRPr="005627B3" w:rsidTr="008D4CC5">
        <w:trPr>
          <w:trHeight w:val="276"/>
          <w:jc w:val="center"/>
        </w:trPr>
        <w:tc>
          <w:tcPr>
            <w:tcW w:w="447" w:type="dxa"/>
          </w:tcPr>
          <w:p w:rsidR="003B37B0" w:rsidRPr="00E278BA" w:rsidRDefault="003B37B0" w:rsidP="008D4CC5">
            <w:pPr>
              <w:spacing w:after="0"/>
              <w:ind w:hanging="2"/>
              <w:rPr>
                <w:rFonts w:ascii="Times New Roman" w:hAnsi="Times New Roman"/>
                <w:sz w:val="24"/>
                <w:szCs w:val="24"/>
              </w:rPr>
            </w:pPr>
            <w:r w:rsidRPr="00E278BA">
              <w:rPr>
                <w:rFonts w:ascii="Times New Roman" w:hAnsi="Times New Roman"/>
                <w:sz w:val="24"/>
                <w:szCs w:val="24"/>
              </w:rPr>
              <w:t xml:space="preserve">1. </w:t>
            </w:r>
          </w:p>
        </w:tc>
        <w:tc>
          <w:tcPr>
            <w:tcW w:w="8472" w:type="dxa"/>
            <w:gridSpan w:val="19"/>
          </w:tcPr>
          <w:p w:rsidR="003B37B0" w:rsidRPr="00443E42" w:rsidRDefault="003B37B0" w:rsidP="008D4CC5">
            <w:pPr>
              <w:spacing w:after="0"/>
              <w:jc w:val="both"/>
              <w:rPr>
                <w:rFonts w:ascii="Times New Roman" w:hAnsi="Times New Roman"/>
              </w:rPr>
            </w:pPr>
            <w:r w:rsidRPr="008B591A">
              <w:rPr>
                <w:rFonts w:ascii="Times New Roman" w:hAnsi="Times New Roman"/>
              </w:rPr>
              <w:t>Explain the concept of genes, alleles, inheritance patterns, and extra-chromosomal inheritance.</w:t>
            </w:r>
          </w:p>
        </w:tc>
        <w:tc>
          <w:tcPr>
            <w:tcW w:w="682" w:type="dxa"/>
          </w:tcPr>
          <w:p w:rsidR="003B37B0" w:rsidRPr="00E278BA" w:rsidRDefault="003B37B0" w:rsidP="008D4CC5">
            <w:pPr>
              <w:spacing w:after="0"/>
              <w:ind w:hanging="2"/>
              <w:rPr>
                <w:rFonts w:ascii="Times New Roman" w:hAnsi="Times New Roman"/>
                <w:sz w:val="24"/>
                <w:szCs w:val="24"/>
              </w:rPr>
            </w:pPr>
            <w:r>
              <w:rPr>
                <w:rFonts w:ascii="Times New Roman" w:hAnsi="Times New Roman"/>
                <w:sz w:val="24"/>
                <w:szCs w:val="24"/>
              </w:rPr>
              <w:t>K2</w:t>
            </w:r>
          </w:p>
        </w:tc>
      </w:tr>
      <w:tr w:rsidR="003B37B0" w:rsidRPr="005627B3" w:rsidTr="008D4CC5">
        <w:trPr>
          <w:trHeight w:val="276"/>
          <w:jc w:val="center"/>
        </w:trPr>
        <w:tc>
          <w:tcPr>
            <w:tcW w:w="447" w:type="dxa"/>
          </w:tcPr>
          <w:p w:rsidR="003B37B0" w:rsidRPr="00E278BA" w:rsidRDefault="003B37B0" w:rsidP="008D4CC5">
            <w:pPr>
              <w:spacing w:after="0"/>
              <w:ind w:hanging="2"/>
              <w:rPr>
                <w:rFonts w:ascii="Times New Roman" w:hAnsi="Times New Roman"/>
                <w:sz w:val="24"/>
                <w:szCs w:val="24"/>
              </w:rPr>
            </w:pPr>
            <w:r w:rsidRPr="00E278BA">
              <w:rPr>
                <w:rFonts w:ascii="Times New Roman" w:hAnsi="Times New Roman"/>
                <w:sz w:val="24"/>
                <w:szCs w:val="24"/>
              </w:rPr>
              <w:t>2.</w:t>
            </w:r>
          </w:p>
        </w:tc>
        <w:tc>
          <w:tcPr>
            <w:tcW w:w="8472" w:type="dxa"/>
            <w:gridSpan w:val="19"/>
          </w:tcPr>
          <w:p w:rsidR="003B37B0" w:rsidRPr="00443E42" w:rsidRDefault="003B37B0" w:rsidP="008D4CC5">
            <w:pPr>
              <w:spacing w:after="0"/>
              <w:jc w:val="both"/>
              <w:rPr>
                <w:rFonts w:ascii="Times New Roman" w:hAnsi="Times New Roman"/>
              </w:rPr>
            </w:pPr>
            <w:r w:rsidRPr="008B591A">
              <w:rPr>
                <w:rFonts w:ascii="Times New Roman" w:hAnsi="Times New Roman"/>
              </w:rPr>
              <w:t>Apply gene mapping methods using linkage analysis, molecular markers, and somatic cell hybrids.</w:t>
            </w:r>
          </w:p>
        </w:tc>
        <w:tc>
          <w:tcPr>
            <w:tcW w:w="682" w:type="dxa"/>
          </w:tcPr>
          <w:p w:rsidR="003B37B0" w:rsidRPr="00E278BA" w:rsidRDefault="003B37B0" w:rsidP="008D4CC5">
            <w:pPr>
              <w:spacing w:after="0"/>
              <w:ind w:hanging="2"/>
              <w:rPr>
                <w:rFonts w:ascii="Times New Roman" w:hAnsi="Times New Roman"/>
                <w:sz w:val="24"/>
                <w:szCs w:val="24"/>
              </w:rPr>
            </w:pPr>
            <w:r w:rsidRPr="00E278BA">
              <w:rPr>
                <w:rFonts w:ascii="Times New Roman" w:hAnsi="Times New Roman"/>
                <w:sz w:val="24"/>
                <w:szCs w:val="24"/>
              </w:rPr>
              <w:t>K</w:t>
            </w:r>
            <w:r>
              <w:rPr>
                <w:rFonts w:ascii="Times New Roman" w:hAnsi="Times New Roman"/>
                <w:sz w:val="24"/>
                <w:szCs w:val="24"/>
              </w:rPr>
              <w:t>3</w:t>
            </w:r>
          </w:p>
        </w:tc>
      </w:tr>
      <w:tr w:rsidR="003B37B0" w:rsidRPr="005627B3" w:rsidTr="008D4CC5">
        <w:trPr>
          <w:trHeight w:val="276"/>
          <w:jc w:val="center"/>
        </w:trPr>
        <w:tc>
          <w:tcPr>
            <w:tcW w:w="447" w:type="dxa"/>
          </w:tcPr>
          <w:p w:rsidR="003B37B0" w:rsidRPr="00E278BA" w:rsidRDefault="003B37B0" w:rsidP="008D4CC5">
            <w:pPr>
              <w:spacing w:after="0"/>
              <w:ind w:hanging="2"/>
              <w:rPr>
                <w:rFonts w:ascii="Times New Roman" w:hAnsi="Times New Roman"/>
                <w:sz w:val="24"/>
                <w:szCs w:val="24"/>
              </w:rPr>
            </w:pPr>
            <w:r w:rsidRPr="00E278BA">
              <w:rPr>
                <w:rFonts w:ascii="Times New Roman" w:hAnsi="Times New Roman"/>
                <w:sz w:val="24"/>
                <w:szCs w:val="24"/>
              </w:rPr>
              <w:t>3.</w:t>
            </w:r>
          </w:p>
        </w:tc>
        <w:tc>
          <w:tcPr>
            <w:tcW w:w="8472" w:type="dxa"/>
            <w:gridSpan w:val="19"/>
          </w:tcPr>
          <w:p w:rsidR="003B37B0" w:rsidRPr="00443E42" w:rsidRDefault="003B37B0" w:rsidP="008D4CC5">
            <w:pPr>
              <w:spacing w:after="0"/>
              <w:jc w:val="both"/>
              <w:rPr>
                <w:rFonts w:ascii="Times New Roman" w:hAnsi="Times New Roman"/>
              </w:rPr>
            </w:pPr>
            <w:r w:rsidRPr="008B591A">
              <w:rPr>
                <w:rFonts w:ascii="Times New Roman" w:hAnsi="Times New Roman"/>
              </w:rPr>
              <w:t>Analyze human genetic inheritance, pedigree analysis, genetic disorders, and QTL mapping</w:t>
            </w:r>
          </w:p>
        </w:tc>
        <w:tc>
          <w:tcPr>
            <w:tcW w:w="682" w:type="dxa"/>
          </w:tcPr>
          <w:p w:rsidR="003B37B0" w:rsidRPr="00E278BA" w:rsidRDefault="003B37B0" w:rsidP="008D4CC5">
            <w:pPr>
              <w:spacing w:after="0"/>
              <w:ind w:hanging="2"/>
              <w:rPr>
                <w:rFonts w:ascii="Times New Roman" w:hAnsi="Times New Roman"/>
                <w:sz w:val="24"/>
                <w:szCs w:val="24"/>
              </w:rPr>
            </w:pPr>
            <w:r>
              <w:rPr>
                <w:rFonts w:ascii="Times New Roman" w:hAnsi="Times New Roman"/>
                <w:sz w:val="24"/>
                <w:szCs w:val="24"/>
              </w:rPr>
              <w:t>K4</w:t>
            </w:r>
          </w:p>
        </w:tc>
      </w:tr>
      <w:tr w:rsidR="003B37B0" w:rsidRPr="005627B3" w:rsidTr="008D4CC5">
        <w:trPr>
          <w:trHeight w:val="276"/>
          <w:jc w:val="center"/>
        </w:trPr>
        <w:tc>
          <w:tcPr>
            <w:tcW w:w="447" w:type="dxa"/>
          </w:tcPr>
          <w:p w:rsidR="003B37B0" w:rsidRPr="00E278BA" w:rsidRDefault="003B37B0" w:rsidP="008D4CC5">
            <w:pPr>
              <w:spacing w:after="0"/>
              <w:ind w:hanging="2"/>
              <w:rPr>
                <w:rFonts w:ascii="Times New Roman" w:hAnsi="Times New Roman"/>
                <w:sz w:val="24"/>
                <w:szCs w:val="24"/>
              </w:rPr>
            </w:pPr>
            <w:r>
              <w:rPr>
                <w:rFonts w:ascii="Times New Roman" w:hAnsi="Times New Roman"/>
                <w:sz w:val="24"/>
                <w:szCs w:val="24"/>
              </w:rPr>
              <w:t>4</w:t>
            </w:r>
          </w:p>
        </w:tc>
        <w:tc>
          <w:tcPr>
            <w:tcW w:w="8472" w:type="dxa"/>
            <w:gridSpan w:val="19"/>
          </w:tcPr>
          <w:p w:rsidR="003B37B0" w:rsidRPr="008B591A" w:rsidRDefault="003B37B0" w:rsidP="008D4CC5">
            <w:pPr>
              <w:spacing w:after="0"/>
              <w:jc w:val="both"/>
              <w:rPr>
                <w:rFonts w:ascii="Times New Roman" w:hAnsi="Times New Roman"/>
              </w:rPr>
            </w:pPr>
            <w:r w:rsidRPr="008B591A">
              <w:rPr>
                <w:rFonts w:ascii="Times New Roman" w:hAnsi="Times New Roman"/>
              </w:rPr>
              <w:t xml:space="preserve">Describe </w:t>
            </w:r>
            <w:proofErr w:type="spellStart"/>
            <w:r w:rsidRPr="008B591A">
              <w:rPr>
                <w:rFonts w:ascii="Times New Roman" w:hAnsi="Times New Roman"/>
              </w:rPr>
              <w:t>gametogenesis</w:t>
            </w:r>
            <w:proofErr w:type="spellEnd"/>
            <w:r w:rsidRPr="008B591A">
              <w:rPr>
                <w:rFonts w:ascii="Times New Roman" w:hAnsi="Times New Roman"/>
              </w:rPr>
              <w:t>, fertilization, and early embryonic development in plants and animals.</w:t>
            </w:r>
          </w:p>
        </w:tc>
        <w:tc>
          <w:tcPr>
            <w:tcW w:w="682" w:type="dxa"/>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K2</w:t>
            </w:r>
          </w:p>
        </w:tc>
      </w:tr>
      <w:tr w:rsidR="003B37B0" w:rsidRPr="005627B3" w:rsidTr="008D4CC5">
        <w:trPr>
          <w:trHeight w:val="276"/>
          <w:jc w:val="center"/>
        </w:trPr>
        <w:tc>
          <w:tcPr>
            <w:tcW w:w="447" w:type="dxa"/>
          </w:tcPr>
          <w:p w:rsidR="003B37B0" w:rsidRPr="00E278BA" w:rsidRDefault="003B37B0" w:rsidP="008D4CC5">
            <w:pPr>
              <w:spacing w:after="0"/>
              <w:ind w:hanging="2"/>
              <w:rPr>
                <w:rFonts w:ascii="Times New Roman" w:hAnsi="Times New Roman"/>
                <w:sz w:val="24"/>
                <w:szCs w:val="24"/>
              </w:rPr>
            </w:pPr>
            <w:r>
              <w:rPr>
                <w:rFonts w:ascii="Times New Roman" w:hAnsi="Times New Roman"/>
                <w:sz w:val="24"/>
                <w:szCs w:val="24"/>
              </w:rPr>
              <w:t>5</w:t>
            </w:r>
          </w:p>
        </w:tc>
        <w:tc>
          <w:tcPr>
            <w:tcW w:w="8472" w:type="dxa"/>
            <w:gridSpan w:val="19"/>
          </w:tcPr>
          <w:p w:rsidR="003B37B0" w:rsidRPr="008B591A" w:rsidRDefault="003B37B0" w:rsidP="008D4CC5">
            <w:pPr>
              <w:spacing w:after="0"/>
              <w:jc w:val="both"/>
              <w:rPr>
                <w:rFonts w:ascii="Times New Roman" w:hAnsi="Times New Roman"/>
              </w:rPr>
            </w:pPr>
            <w:r w:rsidRPr="008B591A">
              <w:rPr>
                <w:rFonts w:ascii="Times New Roman" w:hAnsi="Times New Roman"/>
              </w:rPr>
              <w:t>Analyze morphogenesis, organogenesis, regeneration, and developmental processes in plants and animals.</w:t>
            </w:r>
          </w:p>
        </w:tc>
        <w:tc>
          <w:tcPr>
            <w:tcW w:w="682" w:type="dxa"/>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K4</w:t>
            </w:r>
          </w:p>
        </w:tc>
      </w:tr>
      <w:tr w:rsidR="003B37B0" w:rsidRPr="005627B3" w:rsidTr="008D4CC5">
        <w:trPr>
          <w:trHeight w:val="276"/>
          <w:jc w:val="center"/>
        </w:trPr>
        <w:tc>
          <w:tcPr>
            <w:tcW w:w="9601" w:type="dxa"/>
            <w:gridSpan w:val="21"/>
          </w:tcPr>
          <w:p w:rsidR="003B37B0" w:rsidRPr="00443E42" w:rsidRDefault="003B37B0" w:rsidP="008D4CC5">
            <w:pPr>
              <w:spacing w:after="0"/>
              <w:jc w:val="both"/>
              <w:rPr>
                <w:rFonts w:ascii="Times New Roman" w:hAnsi="Times New Roman"/>
              </w:rPr>
            </w:pPr>
            <w:r>
              <w:rPr>
                <w:rFonts w:ascii="Times New Roman" w:hAnsi="Times New Roman"/>
              </w:rPr>
              <w:t>K1 - Remember; K2 - Understand; K3 - Apply; K4 - Analyze; K5 - Evaluate; K6 – Create</w:t>
            </w:r>
          </w:p>
        </w:tc>
      </w:tr>
      <w:tr w:rsidR="003B37B0" w:rsidRPr="005627B3" w:rsidTr="008D4CC5">
        <w:trPr>
          <w:trHeight w:val="276"/>
          <w:jc w:val="center"/>
        </w:trPr>
        <w:tc>
          <w:tcPr>
            <w:tcW w:w="1772" w:type="dxa"/>
            <w:gridSpan w:val="5"/>
            <w:vAlign w:val="center"/>
          </w:tcPr>
          <w:p w:rsidR="003B37B0" w:rsidRPr="00E278BA" w:rsidRDefault="003B37B0" w:rsidP="008D4CC5">
            <w:pPr>
              <w:spacing w:after="0"/>
              <w:ind w:hanging="2"/>
              <w:jc w:val="center"/>
              <w:rPr>
                <w:rFonts w:ascii="Times New Roman" w:hAnsi="Times New Roman"/>
                <w:b/>
                <w:sz w:val="24"/>
                <w:szCs w:val="24"/>
              </w:rPr>
            </w:pPr>
            <w:r w:rsidRPr="00E278BA">
              <w:rPr>
                <w:rFonts w:ascii="Times New Roman" w:hAnsi="Times New Roman"/>
                <w:b/>
                <w:sz w:val="24"/>
                <w:szCs w:val="24"/>
              </w:rPr>
              <w:t>Unit I</w:t>
            </w:r>
          </w:p>
        </w:tc>
        <w:tc>
          <w:tcPr>
            <w:tcW w:w="6471" w:type="dxa"/>
            <w:gridSpan w:val="11"/>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b/>
              </w:rPr>
              <w:t>CONCEPT OF GENE</w:t>
            </w:r>
          </w:p>
        </w:tc>
        <w:tc>
          <w:tcPr>
            <w:tcW w:w="1358" w:type="dxa"/>
            <w:gridSpan w:val="5"/>
            <w:vAlign w:val="center"/>
          </w:tcPr>
          <w:p w:rsidR="003B37B0" w:rsidRPr="0088112B" w:rsidRDefault="003B37B0" w:rsidP="008D4CC5">
            <w:pPr>
              <w:spacing w:after="0"/>
              <w:ind w:hanging="2"/>
              <w:jc w:val="center"/>
              <w:rPr>
                <w:rFonts w:ascii="Times New Roman" w:hAnsi="Times New Roman"/>
                <w:sz w:val="24"/>
                <w:szCs w:val="24"/>
              </w:rPr>
            </w:pPr>
            <w:r w:rsidRPr="0088112B">
              <w:rPr>
                <w:rFonts w:ascii="Times New Roman" w:hAnsi="Times New Roman"/>
                <w:sz w:val="24"/>
                <w:szCs w:val="24"/>
              </w:rPr>
              <w:t>8 – Hours</w:t>
            </w:r>
          </w:p>
        </w:tc>
      </w:tr>
      <w:tr w:rsidR="003B37B0" w:rsidRPr="005627B3" w:rsidTr="008D4CC5">
        <w:trPr>
          <w:trHeight w:val="638"/>
          <w:jc w:val="center"/>
        </w:trPr>
        <w:tc>
          <w:tcPr>
            <w:tcW w:w="9601" w:type="dxa"/>
            <w:gridSpan w:val="21"/>
          </w:tcPr>
          <w:p w:rsidR="003B37B0" w:rsidRPr="00806260" w:rsidRDefault="003B37B0" w:rsidP="008D4CC5">
            <w:pPr>
              <w:spacing w:after="0"/>
              <w:jc w:val="both"/>
              <w:rPr>
                <w:rFonts w:ascii="Times New Roman" w:hAnsi="Times New Roman"/>
              </w:rPr>
            </w:pPr>
            <w:r>
              <w:rPr>
                <w:rFonts w:ascii="Times New Roman" w:hAnsi="Times New Roman"/>
              </w:rPr>
              <w:t xml:space="preserve">Allele, multiple alleles, </w:t>
            </w:r>
            <w:proofErr w:type="spellStart"/>
            <w:r>
              <w:rPr>
                <w:rFonts w:ascii="Times New Roman" w:hAnsi="Times New Roman"/>
              </w:rPr>
              <w:t>pseudoallele</w:t>
            </w:r>
            <w:proofErr w:type="spellEnd"/>
            <w:r>
              <w:rPr>
                <w:rFonts w:ascii="Times New Roman" w:hAnsi="Times New Roman"/>
              </w:rPr>
              <w:t xml:space="preserve">; </w:t>
            </w:r>
            <w:proofErr w:type="spellStart"/>
            <w:r>
              <w:rPr>
                <w:rFonts w:ascii="Times New Roman" w:hAnsi="Times New Roman"/>
              </w:rPr>
              <w:t>Mendalian</w:t>
            </w:r>
            <w:proofErr w:type="spellEnd"/>
            <w:r>
              <w:rPr>
                <w:rFonts w:ascii="Times New Roman" w:hAnsi="Times New Roman"/>
              </w:rPr>
              <w:t xml:space="preserve"> principles of inheritance: Dominance, segregation. Extra chromosomal inheritance</w:t>
            </w:r>
          </w:p>
        </w:tc>
      </w:tr>
      <w:tr w:rsidR="003B37B0" w:rsidRPr="005627B3" w:rsidTr="008D4CC5">
        <w:trPr>
          <w:trHeight w:val="276"/>
          <w:jc w:val="center"/>
        </w:trPr>
        <w:tc>
          <w:tcPr>
            <w:tcW w:w="1772" w:type="dxa"/>
            <w:gridSpan w:val="5"/>
            <w:vAlign w:val="center"/>
          </w:tcPr>
          <w:p w:rsidR="003B37B0" w:rsidRPr="00E278BA" w:rsidRDefault="003B37B0" w:rsidP="008D4CC5">
            <w:pPr>
              <w:spacing w:after="0"/>
              <w:ind w:hanging="2"/>
              <w:jc w:val="center"/>
              <w:rPr>
                <w:rFonts w:ascii="Times New Roman" w:hAnsi="Times New Roman"/>
                <w:b/>
                <w:sz w:val="24"/>
                <w:szCs w:val="24"/>
              </w:rPr>
            </w:pPr>
            <w:r w:rsidRPr="00E278BA">
              <w:rPr>
                <w:rFonts w:ascii="Times New Roman" w:hAnsi="Times New Roman"/>
                <w:b/>
                <w:sz w:val="24"/>
                <w:szCs w:val="24"/>
              </w:rPr>
              <w:t>Unit II</w:t>
            </w:r>
          </w:p>
        </w:tc>
        <w:tc>
          <w:tcPr>
            <w:tcW w:w="6471" w:type="dxa"/>
            <w:gridSpan w:val="11"/>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b/>
              </w:rPr>
              <w:t>GENE MAPPING METHODS</w:t>
            </w:r>
          </w:p>
        </w:tc>
        <w:tc>
          <w:tcPr>
            <w:tcW w:w="1358" w:type="dxa"/>
            <w:gridSpan w:val="5"/>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sz w:val="24"/>
                <w:szCs w:val="24"/>
              </w:rPr>
              <w:t>12</w:t>
            </w:r>
            <w:r w:rsidRPr="0088112B">
              <w:rPr>
                <w:rFonts w:ascii="Times New Roman" w:hAnsi="Times New Roman"/>
                <w:sz w:val="24"/>
                <w:szCs w:val="24"/>
              </w:rPr>
              <w:t xml:space="preserve"> – Hours</w:t>
            </w:r>
          </w:p>
        </w:tc>
      </w:tr>
      <w:tr w:rsidR="003B37B0" w:rsidRPr="005627B3" w:rsidTr="008D4CC5">
        <w:trPr>
          <w:trHeight w:val="566"/>
          <w:jc w:val="center"/>
        </w:trPr>
        <w:tc>
          <w:tcPr>
            <w:tcW w:w="9601" w:type="dxa"/>
            <w:gridSpan w:val="21"/>
          </w:tcPr>
          <w:p w:rsidR="003B37B0" w:rsidRPr="00806260" w:rsidRDefault="003B37B0" w:rsidP="008D4CC5">
            <w:pPr>
              <w:spacing w:after="0"/>
              <w:jc w:val="both"/>
              <w:rPr>
                <w:rFonts w:ascii="Times New Roman" w:hAnsi="Times New Roman"/>
              </w:rPr>
            </w:pPr>
            <w:r>
              <w:rPr>
                <w:rFonts w:ascii="Times New Roman" w:hAnsi="Times New Roman"/>
              </w:rPr>
              <w:t>Linkage maps, tetrad analysis, mapping with molecular markers, mapping by using somatic cell hybrids.</w:t>
            </w:r>
          </w:p>
        </w:tc>
      </w:tr>
      <w:tr w:rsidR="003B37B0" w:rsidRPr="005627B3" w:rsidTr="008D4CC5">
        <w:trPr>
          <w:trHeight w:val="276"/>
          <w:jc w:val="center"/>
        </w:trPr>
        <w:tc>
          <w:tcPr>
            <w:tcW w:w="1772" w:type="dxa"/>
            <w:gridSpan w:val="5"/>
            <w:vAlign w:val="center"/>
          </w:tcPr>
          <w:p w:rsidR="003B37B0" w:rsidRPr="00E278BA" w:rsidRDefault="003B37B0" w:rsidP="008D4CC5">
            <w:pPr>
              <w:spacing w:after="0"/>
              <w:ind w:hanging="2"/>
              <w:jc w:val="center"/>
              <w:rPr>
                <w:rFonts w:ascii="Times New Roman" w:hAnsi="Times New Roman"/>
                <w:b/>
                <w:sz w:val="24"/>
                <w:szCs w:val="24"/>
              </w:rPr>
            </w:pPr>
            <w:r w:rsidRPr="00E278BA">
              <w:rPr>
                <w:rFonts w:ascii="Times New Roman" w:hAnsi="Times New Roman"/>
                <w:b/>
                <w:sz w:val="24"/>
                <w:szCs w:val="24"/>
              </w:rPr>
              <w:t>Unit III</w:t>
            </w:r>
          </w:p>
        </w:tc>
        <w:tc>
          <w:tcPr>
            <w:tcW w:w="6471" w:type="dxa"/>
            <w:gridSpan w:val="11"/>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b/>
              </w:rPr>
              <w:t>HUMAN GENETICS</w:t>
            </w:r>
          </w:p>
        </w:tc>
        <w:tc>
          <w:tcPr>
            <w:tcW w:w="1358" w:type="dxa"/>
            <w:gridSpan w:val="5"/>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sz w:val="24"/>
                <w:szCs w:val="24"/>
              </w:rPr>
              <w:t xml:space="preserve">12 </w:t>
            </w:r>
            <w:r w:rsidRPr="0088112B">
              <w:rPr>
                <w:rFonts w:ascii="Times New Roman" w:hAnsi="Times New Roman"/>
                <w:sz w:val="24"/>
                <w:szCs w:val="24"/>
              </w:rPr>
              <w:t>– Hours</w:t>
            </w:r>
          </w:p>
        </w:tc>
      </w:tr>
      <w:tr w:rsidR="003B37B0" w:rsidRPr="005627B3" w:rsidTr="008D4CC5">
        <w:trPr>
          <w:trHeight w:val="602"/>
          <w:jc w:val="center"/>
        </w:trPr>
        <w:tc>
          <w:tcPr>
            <w:tcW w:w="9601" w:type="dxa"/>
            <w:gridSpan w:val="21"/>
          </w:tcPr>
          <w:p w:rsidR="003B37B0" w:rsidRPr="00806260" w:rsidRDefault="003B37B0" w:rsidP="008D4CC5">
            <w:pPr>
              <w:spacing w:after="0"/>
              <w:jc w:val="both"/>
              <w:rPr>
                <w:rFonts w:ascii="Times New Roman" w:hAnsi="Times New Roman"/>
              </w:rPr>
            </w:pPr>
            <w:r>
              <w:rPr>
                <w:rFonts w:ascii="Times New Roman" w:hAnsi="Times New Roman"/>
              </w:rPr>
              <w:t xml:space="preserve">Pedigree analysis, </w:t>
            </w:r>
            <w:proofErr w:type="spellStart"/>
            <w:r>
              <w:rPr>
                <w:rFonts w:ascii="Times New Roman" w:hAnsi="Times New Roman"/>
              </w:rPr>
              <w:t>karyotypes</w:t>
            </w:r>
            <w:proofErr w:type="spellEnd"/>
            <w:r>
              <w:rPr>
                <w:rFonts w:ascii="Times New Roman" w:hAnsi="Times New Roman"/>
              </w:rPr>
              <w:t>, genetic disorders. Polygenic inheritance, heritability and its measurements, QTL mapping.</w:t>
            </w:r>
          </w:p>
        </w:tc>
      </w:tr>
      <w:tr w:rsidR="003B37B0" w:rsidRPr="005627B3" w:rsidTr="008D4CC5">
        <w:trPr>
          <w:trHeight w:val="293"/>
          <w:jc w:val="center"/>
        </w:trPr>
        <w:tc>
          <w:tcPr>
            <w:tcW w:w="1772" w:type="dxa"/>
            <w:gridSpan w:val="5"/>
            <w:vAlign w:val="center"/>
          </w:tcPr>
          <w:p w:rsidR="003B37B0" w:rsidRPr="00E278BA" w:rsidRDefault="003B37B0" w:rsidP="008D4CC5">
            <w:pPr>
              <w:spacing w:after="0"/>
              <w:ind w:hanging="2"/>
              <w:jc w:val="center"/>
              <w:rPr>
                <w:rFonts w:ascii="Times New Roman" w:hAnsi="Times New Roman"/>
                <w:b/>
                <w:sz w:val="24"/>
                <w:szCs w:val="24"/>
              </w:rPr>
            </w:pPr>
            <w:r w:rsidRPr="00E278BA">
              <w:rPr>
                <w:rFonts w:ascii="Times New Roman" w:hAnsi="Times New Roman"/>
                <w:b/>
                <w:sz w:val="24"/>
                <w:szCs w:val="24"/>
              </w:rPr>
              <w:t>Unit IV</w:t>
            </w:r>
          </w:p>
        </w:tc>
        <w:tc>
          <w:tcPr>
            <w:tcW w:w="6471" w:type="dxa"/>
            <w:gridSpan w:val="11"/>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b/>
              </w:rPr>
              <w:t>GAMETOGENESIS, FERTILIZATION AND EARLY DEVELOPMENT</w:t>
            </w:r>
          </w:p>
        </w:tc>
        <w:tc>
          <w:tcPr>
            <w:tcW w:w="1358" w:type="dxa"/>
            <w:gridSpan w:val="5"/>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sz w:val="24"/>
                <w:szCs w:val="24"/>
              </w:rPr>
              <w:t>12</w:t>
            </w:r>
            <w:r w:rsidRPr="0088112B">
              <w:rPr>
                <w:rFonts w:ascii="Times New Roman" w:hAnsi="Times New Roman"/>
                <w:sz w:val="24"/>
                <w:szCs w:val="24"/>
              </w:rPr>
              <w:t xml:space="preserve"> – Hours</w:t>
            </w:r>
          </w:p>
        </w:tc>
      </w:tr>
      <w:tr w:rsidR="003B37B0" w:rsidRPr="005627B3" w:rsidTr="008D4CC5">
        <w:trPr>
          <w:trHeight w:val="863"/>
          <w:jc w:val="center"/>
        </w:trPr>
        <w:tc>
          <w:tcPr>
            <w:tcW w:w="9601" w:type="dxa"/>
            <w:gridSpan w:val="21"/>
          </w:tcPr>
          <w:p w:rsidR="003B37B0" w:rsidRPr="00806260" w:rsidRDefault="003B37B0" w:rsidP="008D4CC5">
            <w:pPr>
              <w:spacing w:after="0"/>
              <w:jc w:val="both"/>
              <w:rPr>
                <w:rFonts w:ascii="Times New Roman" w:hAnsi="Times New Roman"/>
              </w:rPr>
            </w:pPr>
            <w:r>
              <w:rPr>
                <w:rFonts w:ascii="Times New Roman" w:hAnsi="Times New Roman"/>
              </w:rPr>
              <w:t xml:space="preserve">Production of gametes, cell surface molecules in sperm-egg recognition in animals; zygote formation, </w:t>
            </w:r>
            <w:proofErr w:type="spellStart"/>
            <w:r>
              <w:rPr>
                <w:rFonts w:ascii="Times New Roman" w:hAnsi="Times New Roman"/>
              </w:rPr>
              <w:t>gastrulation</w:t>
            </w:r>
            <w:proofErr w:type="spellEnd"/>
            <w:r>
              <w:rPr>
                <w:rFonts w:ascii="Times New Roman" w:hAnsi="Times New Roman"/>
              </w:rPr>
              <w:t xml:space="preserve"> and formation of germ layers in animals; embryogenesis, embryo sac development and double fertilization in plants, seed formation and germination.</w:t>
            </w:r>
          </w:p>
        </w:tc>
      </w:tr>
      <w:tr w:rsidR="003B37B0" w:rsidRPr="005627B3" w:rsidTr="008D4CC5">
        <w:trPr>
          <w:trHeight w:val="293"/>
          <w:jc w:val="center"/>
        </w:trPr>
        <w:tc>
          <w:tcPr>
            <w:tcW w:w="1772" w:type="dxa"/>
            <w:gridSpan w:val="5"/>
            <w:vAlign w:val="center"/>
          </w:tcPr>
          <w:p w:rsidR="003B37B0" w:rsidRPr="00E278BA" w:rsidRDefault="003B37B0" w:rsidP="008D4CC5">
            <w:pPr>
              <w:spacing w:after="0"/>
              <w:ind w:hanging="2"/>
              <w:jc w:val="center"/>
              <w:rPr>
                <w:rFonts w:ascii="Times New Roman" w:hAnsi="Times New Roman"/>
                <w:b/>
                <w:sz w:val="24"/>
                <w:szCs w:val="24"/>
              </w:rPr>
            </w:pPr>
            <w:r w:rsidRPr="00E278BA">
              <w:rPr>
                <w:rFonts w:ascii="Times New Roman" w:hAnsi="Times New Roman"/>
                <w:b/>
                <w:sz w:val="24"/>
                <w:szCs w:val="24"/>
              </w:rPr>
              <w:t>Unit V</w:t>
            </w:r>
          </w:p>
        </w:tc>
        <w:tc>
          <w:tcPr>
            <w:tcW w:w="6471" w:type="dxa"/>
            <w:gridSpan w:val="11"/>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b/>
              </w:rPr>
              <w:t>MORPHOGENESIS AND ORGANOGENESIS IN PLANTS</w:t>
            </w:r>
          </w:p>
        </w:tc>
        <w:tc>
          <w:tcPr>
            <w:tcW w:w="1358" w:type="dxa"/>
            <w:gridSpan w:val="5"/>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sz w:val="24"/>
                <w:szCs w:val="24"/>
              </w:rPr>
              <w:t>12</w:t>
            </w:r>
            <w:r w:rsidRPr="0088112B">
              <w:rPr>
                <w:rFonts w:ascii="Times New Roman" w:hAnsi="Times New Roman"/>
                <w:sz w:val="24"/>
                <w:szCs w:val="24"/>
              </w:rPr>
              <w:t xml:space="preserve"> – Hours</w:t>
            </w:r>
          </w:p>
        </w:tc>
      </w:tr>
      <w:tr w:rsidR="003B37B0" w:rsidRPr="005627B3" w:rsidTr="008D4CC5">
        <w:trPr>
          <w:trHeight w:val="804"/>
          <w:jc w:val="center"/>
        </w:trPr>
        <w:tc>
          <w:tcPr>
            <w:tcW w:w="9601" w:type="dxa"/>
            <w:gridSpan w:val="21"/>
          </w:tcPr>
          <w:p w:rsidR="003B37B0" w:rsidRPr="00806260" w:rsidRDefault="003B37B0" w:rsidP="008D4CC5">
            <w:pPr>
              <w:spacing w:after="0"/>
              <w:jc w:val="both"/>
              <w:rPr>
                <w:rFonts w:ascii="Times New Roman" w:hAnsi="Times New Roman"/>
              </w:rPr>
            </w:pPr>
            <w:r>
              <w:rPr>
                <w:rFonts w:ascii="Times New Roman" w:hAnsi="Times New Roman"/>
              </w:rPr>
              <w:t xml:space="preserve">Organization of shoot and root apical </w:t>
            </w:r>
            <w:proofErr w:type="spellStart"/>
            <w:r>
              <w:rPr>
                <w:rFonts w:ascii="Times New Roman" w:hAnsi="Times New Roman"/>
              </w:rPr>
              <w:t>meristem</w:t>
            </w:r>
            <w:proofErr w:type="spellEnd"/>
            <w:r>
              <w:rPr>
                <w:rFonts w:ascii="Times New Roman" w:hAnsi="Times New Roman"/>
              </w:rPr>
              <w:t>; shoot and root development, floral development in</w:t>
            </w:r>
            <w:r>
              <w:rPr>
                <w:rFonts w:ascii="Times New Roman" w:hAnsi="Times New Roman"/>
                <w:i/>
              </w:rPr>
              <w:t xml:space="preserve"> Arabidopsis</w:t>
            </w:r>
            <w:r>
              <w:rPr>
                <w:rFonts w:ascii="Times New Roman" w:hAnsi="Times New Roman"/>
              </w:rPr>
              <w:t xml:space="preserve"> and </w:t>
            </w:r>
            <w:r>
              <w:rPr>
                <w:rFonts w:ascii="Times New Roman" w:hAnsi="Times New Roman"/>
                <w:i/>
              </w:rPr>
              <w:t xml:space="preserve">Antirrhinum. </w:t>
            </w:r>
            <w:r>
              <w:rPr>
                <w:rFonts w:ascii="Times New Roman" w:hAnsi="Times New Roman"/>
                <w:b/>
              </w:rPr>
              <w:t xml:space="preserve">Organogenesis in animals: </w:t>
            </w:r>
            <w:r>
              <w:rPr>
                <w:rFonts w:ascii="Times New Roman" w:hAnsi="Times New Roman"/>
              </w:rPr>
              <w:t xml:space="preserve">organogenesis – vulva formation in </w:t>
            </w:r>
            <w:proofErr w:type="spellStart"/>
            <w:r w:rsidRPr="00ED5CE6">
              <w:rPr>
                <w:rFonts w:ascii="Times New Roman" w:hAnsi="Times New Roman"/>
                <w:i/>
                <w:iCs/>
              </w:rPr>
              <w:lastRenderedPageBreak/>
              <w:t>Caenorhabditis</w:t>
            </w:r>
            <w:proofErr w:type="spellEnd"/>
            <w:r w:rsidRPr="00ED5CE6">
              <w:rPr>
                <w:rFonts w:ascii="Times New Roman" w:hAnsi="Times New Roman"/>
                <w:i/>
                <w:iCs/>
              </w:rPr>
              <w:t xml:space="preserve"> </w:t>
            </w:r>
            <w:proofErr w:type="spellStart"/>
            <w:r w:rsidRPr="00ED5CE6">
              <w:rPr>
                <w:rFonts w:ascii="Times New Roman" w:hAnsi="Times New Roman"/>
                <w:i/>
                <w:iCs/>
              </w:rPr>
              <w:t>elegans</w:t>
            </w:r>
            <w:proofErr w:type="spellEnd"/>
            <w:r>
              <w:rPr>
                <w:rFonts w:ascii="Times New Roman" w:hAnsi="Times New Roman"/>
              </w:rPr>
              <w:t>, regeneration in vertebrates, post embryonic development- larval formation, metamorphosis; sex determination.</w:t>
            </w:r>
          </w:p>
        </w:tc>
      </w:tr>
      <w:tr w:rsidR="003B37B0" w:rsidRPr="005627B3" w:rsidTr="008D4CC5">
        <w:trPr>
          <w:trHeight w:val="276"/>
          <w:jc w:val="center"/>
        </w:trPr>
        <w:tc>
          <w:tcPr>
            <w:tcW w:w="8243" w:type="dxa"/>
            <w:gridSpan w:val="16"/>
          </w:tcPr>
          <w:p w:rsidR="003B37B0" w:rsidRPr="00E278BA" w:rsidRDefault="003B37B0" w:rsidP="008D4CC5">
            <w:pPr>
              <w:spacing w:after="0"/>
              <w:ind w:hanging="2"/>
              <w:jc w:val="right"/>
              <w:rPr>
                <w:rFonts w:ascii="Times New Roman" w:hAnsi="Times New Roman"/>
                <w:b/>
                <w:sz w:val="24"/>
                <w:szCs w:val="24"/>
              </w:rPr>
            </w:pPr>
            <w:r w:rsidRPr="00E278BA">
              <w:rPr>
                <w:rFonts w:ascii="Times New Roman" w:hAnsi="Times New Roman"/>
                <w:b/>
                <w:sz w:val="24"/>
                <w:szCs w:val="24"/>
              </w:rPr>
              <w:lastRenderedPageBreak/>
              <w:t>Total Lecture Hours</w:t>
            </w:r>
          </w:p>
        </w:tc>
        <w:tc>
          <w:tcPr>
            <w:tcW w:w="1358" w:type="dxa"/>
            <w:gridSpan w:val="5"/>
          </w:tcPr>
          <w:p w:rsidR="003B37B0" w:rsidRPr="00E278BA" w:rsidRDefault="003B37B0" w:rsidP="008D4CC5">
            <w:pPr>
              <w:spacing w:after="0"/>
              <w:ind w:hanging="2"/>
              <w:rPr>
                <w:rFonts w:ascii="Times New Roman" w:hAnsi="Times New Roman"/>
                <w:b/>
                <w:sz w:val="24"/>
                <w:szCs w:val="24"/>
              </w:rPr>
            </w:pPr>
            <w:r>
              <w:rPr>
                <w:rFonts w:ascii="Times New Roman" w:hAnsi="Times New Roman"/>
                <w:sz w:val="24"/>
                <w:szCs w:val="24"/>
              </w:rPr>
              <w:t>60</w:t>
            </w:r>
            <w:r w:rsidRPr="0088112B">
              <w:rPr>
                <w:rFonts w:ascii="Times New Roman" w:hAnsi="Times New Roman"/>
                <w:sz w:val="24"/>
                <w:szCs w:val="24"/>
              </w:rPr>
              <w:t xml:space="preserve"> – Hours</w:t>
            </w:r>
          </w:p>
        </w:tc>
      </w:tr>
      <w:tr w:rsidR="003B37B0" w:rsidRPr="005627B3" w:rsidTr="008D4CC5">
        <w:trPr>
          <w:trHeight w:val="276"/>
          <w:jc w:val="center"/>
        </w:trPr>
        <w:tc>
          <w:tcPr>
            <w:tcW w:w="9601" w:type="dxa"/>
            <w:gridSpan w:val="21"/>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Text Book(s)</w:t>
            </w:r>
          </w:p>
        </w:tc>
      </w:tr>
      <w:tr w:rsidR="003B37B0" w:rsidRPr="005627B3" w:rsidTr="008D4CC5">
        <w:trPr>
          <w:trHeight w:val="276"/>
          <w:jc w:val="center"/>
        </w:trPr>
        <w:tc>
          <w:tcPr>
            <w:tcW w:w="698" w:type="dxa"/>
            <w:gridSpan w:val="2"/>
          </w:tcPr>
          <w:p w:rsidR="003B37B0" w:rsidRPr="00EF1EFE" w:rsidRDefault="003B37B0" w:rsidP="003B37B0">
            <w:pPr>
              <w:pStyle w:val="ListParagraph"/>
              <w:numPr>
                <w:ilvl w:val="0"/>
                <w:numId w:val="23"/>
              </w:numPr>
              <w:spacing w:after="0"/>
              <w:rPr>
                <w:sz w:val="24"/>
                <w:szCs w:val="24"/>
              </w:rPr>
            </w:pPr>
          </w:p>
        </w:tc>
        <w:tc>
          <w:tcPr>
            <w:tcW w:w="8903" w:type="dxa"/>
            <w:gridSpan w:val="19"/>
          </w:tcPr>
          <w:p w:rsidR="003B37B0" w:rsidRPr="00806260" w:rsidRDefault="003B37B0" w:rsidP="008D4CC5">
            <w:pPr>
              <w:spacing w:after="0"/>
              <w:ind w:left="32"/>
              <w:jc w:val="both"/>
              <w:rPr>
                <w:rFonts w:ascii="Times New Roman" w:hAnsi="Times New Roman"/>
              </w:rPr>
            </w:pPr>
            <w:proofErr w:type="spellStart"/>
            <w:r>
              <w:rPr>
                <w:rFonts w:ascii="Times New Roman" w:hAnsi="Times New Roman"/>
              </w:rPr>
              <w:t>Verma</w:t>
            </w:r>
            <w:proofErr w:type="spellEnd"/>
            <w:r>
              <w:rPr>
                <w:rFonts w:ascii="Times New Roman" w:hAnsi="Times New Roman"/>
              </w:rPr>
              <w:t xml:space="preserve">, </w:t>
            </w:r>
            <w:proofErr w:type="gramStart"/>
            <w:r>
              <w:rPr>
                <w:rFonts w:ascii="Times New Roman" w:hAnsi="Times New Roman"/>
              </w:rPr>
              <w:t>P. S.,</w:t>
            </w:r>
            <w:proofErr w:type="gramEnd"/>
            <w:r>
              <w:rPr>
                <w:rFonts w:ascii="Times New Roman" w:hAnsi="Times New Roman"/>
              </w:rPr>
              <w:t xml:space="preserve"> &amp; </w:t>
            </w:r>
            <w:proofErr w:type="spellStart"/>
            <w:r>
              <w:rPr>
                <w:rFonts w:ascii="Times New Roman" w:hAnsi="Times New Roman"/>
              </w:rPr>
              <w:t>Agarwal</w:t>
            </w:r>
            <w:proofErr w:type="spellEnd"/>
            <w:r>
              <w:rPr>
                <w:rFonts w:ascii="Times New Roman" w:hAnsi="Times New Roman"/>
              </w:rPr>
              <w:t>, V. K. (2006). Chordate Embryology (1st ed.). S. </w:t>
            </w:r>
            <w:proofErr w:type="spellStart"/>
            <w:r>
              <w:rPr>
                <w:rFonts w:ascii="Times New Roman" w:hAnsi="Times New Roman"/>
              </w:rPr>
              <w:t>Chand</w:t>
            </w:r>
            <w:proofErr w:type="spellEnd"/>
            <w:r>
              <w:rPr>
                <w:rFonts w:ascii="Times New Roman" w:hAnsi="Times New Roman"/>
              </w:rPr>
              <w:t xml:space="preserve"> &amp; Company Pvt. Ltd.</w:t>
            </w:r>
          </w:p>
        </w:tc>
      </w:tr>
      <w:tr w:rsidR="003B37B0" w:rsidRPr="005627B3" w:rsidTr="008D4CC5">
        <w:trPr>
          <w:trHeight w:val="276"/>
          <w:jc w:val="center"/>
        </w:trPr>
        <w:tc>
          <w:tcPr>
            <w:tcW w:w="698" w:type="dxa"/>
            <w:gridSpan w:val="2"/>
          </w:tcPr>
          <w:p w:rsidR="003B37B0" w:rsidRPr="00EF1EFE" w:rsidRDefault="003B37B0" w:rsidP="003B37B0">
            <w:pPr>
              <w:pStyle w:val="ListParagraph"/>
              <w:numPr>
                <w:ilvl w:val="0"/>
                <w:numId w:val="23"/>
              </w:numPr>
              <w:spacing w:after="0"/>
              <w:rPr>
                <w:sz w:val="24"/>
                <w:szCs w:val="24"/>
              </w:rPr>
            </w:pPr>
          </w:p>
        </w:tc>
        <w:tc>
          <w:tcPr>
            <w:tcW w:w="8903" w:type="dxa"/>
            <w:gridSpan w:val="19"/>
          </w:tcPr>
          <w:p w:rsidR="003B37B0" w:rsidRPr="00806260" w:rsidRDefault="003B37B0" w:rsidP="008D4CC5">
            <w:pPr>
              <w:spacing w:after="0"/>
              <w:ind w:left="32"/>
              <w:jc w:val="both"/>
              <w:rPr>
                <w:rFonts w:ascii="Times New Roman" w:hAnsi="Times New Roman"/>
              </w:rPr>
            </w:pPr>
            <w:proofErr w:type="spellStart"/>
            <w:r>
              <w:rPr>
                <w:rFonts w:ascii="Times New Roman" w:hAnsi="Times New Roman"/>
              </w:rPr>
              <w:t>Brooker</w:t>
            </w:r>
            <w:proofErr w:type="spellEnd"/>
            <w:proofErr w:type="gramStart"/>
            <w:r>
              <w:rPr>
                <w:rFonts w:ascii="Times New Roman" w:hAnsi="Times New Roman"/>
              </w:rPr>
              <w:t>, </w:t>
            </w:r>
            <w:proofErr w:type="gramEnd"/>
            <w:r>
              <w:rPr>
                <w:rFonts w:ascii="Times New Roman" w:hAnsi="Times New Roman"/>
              </w:rPr>
              <w:t xml:space="preserve">R. J. (2024). Genetics: Analysis and Principles (8th ed.). New York, NY: </w:t>
            </w:r>
            <w:proofErr w:type="spellStart"/>
            <w:r>
              <w:rPr>
                <w:rFonts w:ascii="Times New Roman" w:hAnsi="Times New Roman"/>
              </w:rPr>
              <w:t>McGraw‑Hill</w:t>
            </w:r>
            <w:proofErr w:type="spellEnd"/>
            <w:r>
              <w:rPr>
                <w:rFonts w:ascii="Times New Roman" w:hAnsi="Times New Roman"/>
              </w:rPr>
              <w:t xml:space="preserve"> Higher Education.</w:t>
            </w:r>
          </w:p>
        </w:tc>
      </w:tr>
      <w:tr w:rsidR="003B37B0" w:rsidRPr="005627B3" w:rsidTr="008D4CC5">
        <w:trPr>
          <w:trHeight w:val="276"/>
          <w:jc w:val="center"/>
        </w:trPr>
        <w:tc>
          <w:tcPr>
            <w:tcW w:w="698" w:type="dxa"/>
            <w:gridSpan w:val="2"/>
          </w:tcPr>
          <w:p w:rsidR="003B37B0" w:rsidRPr="00EF1EFE" w:rsidRDefault="003B37B0" w:rsidP="003B37B0">
            <w:pPr>
              <w:pStyle w:val="ListParagraph"/>
              <w:numPr>
                <w:ilvl w:val="0"/>
                <w:numId w:val="23"/>
              </w:numPr>
              <w:spacing w:after="0"/>
              <w:rPr>
                <w:sz w:val="24"/>
                <w:szCs w:val="24"/>
              </w:rPr>
            </w:pPr>
          </w:p>
        </w:tc>
        <w:tc>
          <w:tcPr>
            <w:tcW w:w="8903" w:type="dxa"/>
            <w:gridSpan w:val="19"/>
          </w:tcPr>
          <w:p w:rsidR="003B37B0" w:rsidRPr="00806260" w:rsidRDefault="003B37B0" w:rsidP="008D4CC5">
            <w:pPr>
              <w:spacing w:after="0"/>
              <w:ind w:left="32"/>
              <w:jc w:val="both"/>
              <w:rPr>
                <w:rFonts w:ascii="Times New Roman" w:hAnsi="Times New Roman"/>
              </w:rPr>
            </w:pPr>
            <w:proofErr w:type="spellStart"/>
            <w:r>
              <w:rPr>
                <w:rFonts w:ascii="Times New Roman" w:hAnsi="Times New Roman"/>
              </w:rPr>
              <w:t>Verma</w:t>
            </w:r>
            <w:proofErr w:type="spellEnd"/>
            <w:r>
              <w:rPr>
                <w:rFonts w:ascii="Times New Roman" w:hAnsi="Times New Roman"/>
              </w:rPr>
              <w:t xml:space="preserve">, </w:t>
            </w:r>
            <w:proofErr w:type="gramStart"/>
            <w:r>
              <w:rPr>
                <w:rFonts w:ascii="Times New Roman" w:hAnsi="Times New Roman"/>
              </w:rPr>
              <w:t>P. S.,</w:t>
            </w:r>
            <w:proofErr w:type="gramEnd"/>
            <w:r>
              <w:rPr>
                <w:rFonts w:ascii="Times New Roman" w:hAnsi="Times New Roman"/>
              </w:rPr>
              <w:t xml:space="preserve"> &amp; </w:t>
            </w:r>
            <w:proofErr w:type="spellStart"/>
            <w:r>
              <w:rPr>
                <w:rFonts w:ascii="Times New Roman" w:hAnsi="Times New Roman"/>
              </w:rPr>
              <w:t>Agarwal</w:t>
            </w:r>
            <w:proofErr w:type="spellEnd"/>
            <w:r>
              <w:rPr>
                <w:rFonts w:ascii="Times New Roman" w:hAnsi="Times New Roman"/>
              </w:rPr>
              <w:t>, V. K. (2006). Chordate Embryology (1st ed.). S. </w:t>
            </w:r>
            <w:proofErr w:type="spellStart"/>
            <w:r>
              <w:rPr>
                <w:rFonts w:ascii="Times New Roman" w:hAnsi="Times New Roman"/>
              </w:rPr>
              <w:t>Chand</w:t>
            </w:r>
            <w:proofErr w:type="spellEnd"/>
            <w:r>
              <w:rPr>
                <w:rFonts w:ascii="Times New Roman" w:hAnsi="Times New Roman"/>
              </w:rPr>
              <w:t xml:space="preserve"> &amp; Company Pvt. Ltd.</w:t>
            </w:r>
          </w:p>
        </w:tc>
      </w:tr>
      <w:tr w:rsidR="003B37B0" w:rsidRPr="005627B3" w:rsidTr="008D4CC5">
        <w:trPr>
          <w:trHeight w:val="276"/>
          <w:jc w:val="center"/>
        </w:trPr>
        <w:tc>
          <w:tcPr>
            <w:tcW w:w="698" w:type="dxa"/>
            <w:gridSpan w:val="2"/>
          </w:tcPr>
          <w:p w:rsidR="003B37B0" w:rsidRPr="00EF1EFE" w:rsidRDefault="003B37B0" w:rsidP="003B37B0">
            <w:pPr>
              <w:pStyle w:val="ListParagraph"/>
              <w:numPr>
                <w:ilvl w:val="0"/>
                <w:numId w:val="23"/>
              </w:numPr>
              <w:spacing w:after="0"/>
              <w:rPr>
                <w:sz w:val="24"/>
                <w:szCs w:val="24"/>
              </w:rPr>
            </w:pPr>
          </w:p>
        </w:tc>
        <w:tc>
          <w:tcPr>
            <w:tcW w:w="8903" w:type="dxa"/>
            <w:gridSpan w:val="19"/>
          </w:tcPr>
          <w:p w:rsidR="003B37B0" w:rsidRPr="00806260" w:rsidRDefault="003B37B0" w:rsidP="008D4CC5">
            <w:pPr>
              <w:spacing w:after="0"/>
              <w:ind w:left="32"/>
              <w:jc w:val="both"/>
              <w:rPr>
                <w:rFonts w:ascii="Times New Roman" w:hAnsi="Times New Roman"/>
              </w:rPr>
            </w:pPr>
            <w:proofErr w:type="spellStart"/>
            <w:r>
              <w:rPr>
                <w:rFonts w:ascii="Times New Roman" w:hAnsi="Times New Roman"/>
              </w:rPr>
              <w:t>Brooker</w:t>
            </w:r>
            <w:proofErr w:type="spellEnd"/>
            <w:proofErr w:type="gramStart"/>
            <w:r>
              <w:rPr>
                <w:rFonts w:ascii="Times New Roman" w:hAnsi="Times New Roman"/>
              </w:rPr>
              <w:t>, </w:t>
            </w:r>
            <w:proofErr w:type="gramEnd"/>
            <w:r>
              <w:rPr>
                <w:rFonts w:ascii="Times New Roman" w:hAnsi="Times New Roman"/>
              </w:rPr>
              <w:t xml:space="preserve">R. J. (2024). Genetics: Analysis and Principles (8th ed.). New York, NY: </w:t>
            </w:r>
            <w:proofErr w:type="spellStart"/>
            <w:r>
              <w:rPr>
                <w:rFonts w:ascii="Times New Roman" w:hAnsi="Times New Roman"/>
              </w:rPr>
              <w:t>McGraw‑Hill</w:t>
            </w:r>
            <w:proofErr w:type="spellEnd"/>
            <w:r>
              <w:rPr>
                <w:rFonts w:ascii="Times New Roman" w:hAnsi="Times New Roman"/>
              </w:rPr>
              <w:t xml:space="preserve"> Higher Education.</w:t>
            </w:r>
          </w:p>
        </w:tc>
      </w:tr>
      <w:tr w:rsidR="003B37B0" w:rsidRPr="005627B3" w:rsidTr="008D4CC5">
        <w:trPr>
          <w:trHeight w:val="413"/>
          <w:jc w:val="center"/>
        </w:trPr>
        <w:tc>
          <w:tcPr>
            <w:tcW w:w="9601" w:type="dxa"/>
            <w:gridSpan w:val="21"/>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Reference Book(s)</w:t>
            </w:r>
          </w:p>
        </w:tc>
      </w:tr>
      <w:tr w:rsidR="003B37B0" w:rsidRPr="005627B3" w:rsidTr="008D4CC5">
        <w:trPr>
          <w:trHeight w:val="350"/>
          <w:jc w:val="center"/>
        </w:trPr>
        <w:tc>
          <w:tcPr>
            <w:tcW w:w="698" w:type="dxa"/>
            <w:gridSpan w:val="2"/>
          </w:tcPr>
          <w:p w:rsidR="003B37B0" w:rsidRPr="00E278BA" w:rsidRDefault="003B37B0" w:rsidP="008D4CC5">
            <w:pPr>
              <w:spacing w:after="0"/>
              <w:ind w:hanging="2"/>
              <w:rPr>
                <w:rFonts w:ascii="Times New Roman" w:hAnsi="Times New Roman"/>
                <w:sz w:val="24"/>
                <w:szCs w:val="24"/>
              </w:rPr>
            </w:pPr>
            <w:r w:rsidRPr="00E278BA">
              <w:rPr>
                <w:rFonts w:ascii="Times New Roman" w:hAnsi="Times New Roman"/>
                <w:sz w:val="24"/>
                <w:szCs w:val="24"/>
              </w:rPr>
              <w:t xml:space="preserve">1. </w:t>
            </w:r>
          </w:p>
        </w:tc>
        <w:tc>
          <w:tcPr>
            <w:tcW w:w="8903" w:type="dxa"/>
            <w:gridSpan w:val="19"/>
          </w:tcPr>
          <w:p w:rsidR="003B37B0" w:rsidRPr="00806260" w:rsidRDefault="003B37B0" w:rsidP="008D4CC5">
            <w:pPr>
              <w:spacing w:after="0"/>
              <w:ind w:left="32"/>
              <w:jc w:val="both"/>
              <w:rPr>
                <w:rFonts w:ascii="Times New Roman" w:hAnsi="Times New Roman"/>
              </w:rPr>
            </w:pPr>
            <w:r>
              <w:rPr>
                <w:rFonts w:ascii="Times New Roman" w:hAnsi="Times New Roman"/>
              </w:rPr>
              <w:t xml:space="preserve">Gilbert, S. F. (2000). Developmental Biology (6th ed.). </w:t>
            </w:r>
            <w:proofErr w:type="spellStart"/>
            <w:r>
              <w:rPr>
                <w:rFonts w:ascii="Times New Roman" w:hAnsi="Times New Roman"/>
              </w:rPr>
              <w:t>Sinauer</w:t>
            </w:r>
            <w:proofErr w:type="spellEnd"/>
            <w:r>
              <w:rPr>
                <w:rFonts w:ascii="Times New Roman" w:hAnsi="Times New Roman"/>
              </w:rPr>
              <w:t xml:space="preserve"> Associates.</w:t>
            </w:r>
          </w:p>
        </w:tc>
      </w:tr>
      <w:tr w:rsidR="003B37B0" w:rsidRPr="005627B3" w:rsidTr="008D4CC5">
        <w:trPr>
          <w:trHeight w:val="350"/>
          <w:jc w:val="center"/>
        </w:trPr>
        <w:tc>
          <w:tcPr>
            <w:tcW w:w="698" w:type="dxa"/>
            <w:gridSpan w:val="2"/>
          </w:tcPr>
          <w:p w:rsidR="003B37B0" w:rsidRPr="00E278BA" w:rsidRDefault="003B37B0" w:rsidP="008D4CC5">
            <w:pPr>
              <w:spacing w:after="0"/>
              <w:ind w:hanging="2"/>
              <w:rPr>
                <w:rFonts w:ascii="Times New Roman" w:hAnsi="Times New Roman"/>
                <w:sz w:val="24"/>
                <w:szCs w:val="24"/>
              </w:rPr>
            </w:pPr>
            <w:r w:rsidRPr="00E278BA">
              <w:rPr>
                <w:rFonts w:ascii="Times New Roman" w:hAnsi="Times New Roman"/>
                <w:sz w:val="24"/>
                <w:szCs w:val="24"/>
              </w:rPr>
              <w:t xml:space="preserve">2. </w:t>
            </w:r>
          </w:p>
        </w:tc>
        <w:tc>
          <w:tcPr>
            <w:tcW w:w="8903" w:type="dxa"/>
            <w:gridSpan w:val="19"/>
          </w:tcPr>
          <w:p w:rsidR="003B37B0" w:rsidRPr="00806260" w:rsidRDefault="003B37B0" w:rsidP="008D4CC5">
            <w:pPr>
              <w:spacing w:after="0"/>
              <w:ind w:left="32"/>
              <w:jc w:val="both"/>
              <w:rPr>
                <w:rFonts w:ascii="Times New Roman" w:hAnsi="Times New Roman"/>
              </w:rPr>
            </w:pPr>
            <w:r>
              <w:rPr>
                <w:rFonts w:ascii="Times New Roman" w:hAnsi="Times New Roman"/>
              </w:rPr>
              <w:t>Klug, W. S., Cummings, M. R., &amp; Spencer, C. A. (2012). Concepts of genetics (10th ed.). Benjamin Cummings</w:t>
            </w:r>
          </w:p>
        </w:tc>
      </w:tr>
      <w:tr w:rsidR="003B37B0" w:rsidRPr="005627B3" w:rsidTr="008D4CC5">
        <w:trPr>
          <w:trHeight w:val="350"/>
          <w:jc w:val="center"/>
        </w:trPr>
        <w:tc>
          <w:tcPr>
            <w:tcW w:w="698" w:type="dxa"/>
            <w:gridSpan w:val="2"/>
          </w:tcPr>
          <w:p w:rsidR="003B37B0" w:rsidRPr="00E278BA" w:rsidRDefault="003B37B0" w:rsidP="008D4CC5">
            <w:pPr>
              <w:spacing w:after="0"/>
              <w:ind w:hanging="2"/>
              <w:rPr>
                <w:rFonts w:ascii="Times New Roman" w:hAnsi="Times New Roman"/>
                <w:sz w:val="24"/>
                <w:szCs w:val="24"/>
              </w:rPr>
            </w:pPr>
            <w:r>
              <w:rPr>
                <w:rFonts w:ascii="Times New Roman" w:hAnsi="Times New Roman"/>
                <w:sz w:val="24"/>
                <w:szCs w:val="24"/>
              </w:rPr>
              <w:t>3.</w:t>
            </w:r>
          </w:p>
        </w:tc>
        <w:tc>
          <w:tcPr>
            <w:tcW w:w="8903" w:type="dxa"/>
            <w:gridSpan w:val="19"/>
          </w:tcPr>
          <w:p w:rsidR="003B37B0" w:rsidRPr="00806260" w:rsidRDefault="003B37B0" w:rsidP="008D4CC5">
            <w:pPr>
              <w:spacing w:after="0"/>
              <w:ind w:left="32"/>
              <w:jc w:val="both"/>
              <w:rPr>
                <w:rFonts w:ascii="Times New Roman" w:hAnsi="Times New Roman"/>
              </w:rPr>
            </w:pPr>
            <w:r>
              <w:rPr>
                <w:rFonts w:ascii="Times New Roman" w:hAnsi="Times New Roman"/>
              </w:rPr>
              <w:t>Watson, J. D., Baker, T. A., Bell, S. P., Gann, A., Levine, M., &amp;</w:t>
            </w:r>
            <w:proofErr w:type="spellStart"/>
            <w:r>
              <w:rPr>
                <w:rFonts w:ascii="Times New Roman" w:hAnsi="Times New Roman"/>
              </w:rPr>
              <w:t>Losick</w:t>
            </w:r>
            <w:proofErr w:type="spellEnd"/>
            <w:r>
              <w:rPr>
                <w:rFonts w:ascii="Times New Roman" w:hAnsi="Times New Roman"/>
              </w:rPr>
              <w:t>, R. (2013). Molecular Biology of the Gene (7th ed.). San Francisco, CA: Pearson Education.</w:t>
            </w:r>
          </w:p>
        </w:tc>
      </w:tr>
      <w:tr w:rsidR="003B37B0" w:rsidRPr="005627B3" w:rsidTr="008D4CC5">
        <w:trPr>
          <w:trHeight w:val="350"/>
          <w:jc w:val="center"/>
        </w:trPr>
        <w:tc>
          <w:tcPr>
            <w:tcW w:w="698" w:type="dxa"/>
            <w:gridSpan w:val="2"/>
          </w:tcPr>
          <w:p w:rsidR="003B37B0" w:rsidRPr="00E278BA" w:rsidRDefault="003B37B0" w:rsidP="008D4CC5">
            <w:pPr>
              <w:spacing w:after="0"/>
              <w:ind w:hanging="2"/>
              <w:rPr>
                <w:rFonts w:ascii="Times New Roman" w:hAnsi="Times New Roman"/>
                <w:sz w:val="24"/>
                <w:szCs w:val="24"/>
              </w:rPr>
            </w:pPr>
            <w:r>
              <w:rPr>
                <w:rFonts w:ascii="Times New Roman" w:hAnsi="Times New Roman"/>
                <w:sz w:val="24"/>
                <w:szCs w:val="24"/>
              </w:rPr>
              <w:t>4.</w:t>
            </w:r>
          </w:p>
        </w:tc>
        <w:tc>
          <w:tcPr>
            <w:tcW w:w="8903" w:type="dxa"/>
            <w:gridSpan w:val="19"/>
          </w:tcPr>
          <w:p w:rsidR="003B37B0" w:rsidRPr="00806260" w:rsidRDefault="003B37B0" w:rsidP="008D4CC5">
            <w:pPr>
              <w:spacing w:after="0"/>
              <w:ind w:left="32"/>
              <w:jc w:val="both"/>
              <w:rPr>
                <w:rFonts w:ascii="Times New Roman" w:hAnsi="Times New Roman"/>
              </w:rPr>
            </w:pPr>
            <w:r>
              <w:rPr>
                <w:rFonts w:ascii="Times New Roman" w:hAnsi="Times New Roman"/>
              </w:rPr>
              <w:t>Slack, J. M. W. (2013). Essential Developmental Biology (3rd ed.). Hoboken, NJ: Wiley-Blackwell.</w:t>
            </w:r>
          </w:p>
        </w:tc>
      </w:tr>
      <w:tr w:rsidR="003B37B0" w:rsidRPr="005627B3" w:rsidTr="008D4CC5">
        <w:trPr>
          <w:trHeight w:val="350"/>
          <w:jc w:val="center"/>
        </w:trPr>
        <w:tc>
          <w:tcPr>
            <w:tcW w:w="9601" w:type="dxa"/>
            <w:gridSpan w:val="21"/>
          </w:tcPr>
          <w:p w:rsidR="003B37B0" w:rsidRPr="00806260" w:rsidRDefault="003B37B0" w:rsidP="008D4CC5">
            <w:pPr>
              <w:spacing w:after="0"/>
              <w:jc w:val="both"/>
              <w:rPr>
                <w:rFonts w:ascii="Times New Roman" w:hAnsi="Times New Roman"/>
                <w:b/>
              </w:rPr>
            </w:pPr>
            <w:r>
              <w:rPr>
                <w:rFonts w:ascii="Times New Roman" w:hAnsi="Times New Roman"/>
                <w:b/>
              </w:rPr>
              <w:t>Related Online Contents [MOOC, SWAYAM, NPTEL, Websites etc.]</w:t>
            </w:r>
          </w:p>
        </w:tc>
      </w:tr>
      <w:tr w:rsidR="003B37B0" w:rsidRPr="005627B3" w:rsidTr="008D4CC5">
        <w:trPr>
          <w:trHeight w:val="350"/>
          <w:jc w:val="center"/>
        </w:trPr>
        <w:tc>
          <w:tcPr>
            <w:tcW w:w="698" w:type="dxa"/>
            <w:gridSpan w:val="2"/>
          </w:tcPr>
          <w:p w:rsidR="003B37B0" w:rsidRDefault="003B37B0" w:rsidP="008D4CC5">
            <w:pPr>
              <w:spacing w:after="0"/>
              <w:ind w:hanging="2"/>
              <w:rPr>
                <w:rFonts w:ascii="Times New Roman" w:hAnsi="Times New Roman"/>
                <w:sz w:val="24"/>
                <w:szCs w:val="24"/>
              </w:rPr>
            </w:pPr>
          </w:p>
        </w:tc>
        <w:tc>
          <w:tcPr>
            <w:tcW w:w="8903" w:type="dxa"/>
            <w:gridSpan w:val="19"/>
          </w:tcPr>
          <w:p w:rsidR="003B37B0" w:rsidRDefault="003B37B0" w:rsidP="008D4CC5">
            <w:pPr>
              <w:spacing w:after="0"/>
              <w:jc w:val="both"/>
            </w:pPr>
            <w:r>
              <w:rPr>
                <w:rFonts w:ascii="Times New Roman" w:hAnsi="Times New Roman"/>
              </w:rPr>
              <w:t>Developmental Biology</w:t>
            </w:r>
          </w:p>
          <w:p w:rsidR="003B37B0" w:rsidRDefault="00BF3573" w:rsidP="008D4CC5">
            <w:pPr>
              <w:spacing w:after="0"/>
              <w:jc w:val="both"/>
              <w:rPr>
                <w:rFonts w:ascii="Times New Roman" w:hAnsi="Times New Roman"/>
              </w:rPr>
            </w:pPr>
            <w:hyperlink r:id="rId100">
              <w:r w:rsidR="003B37B0">
                <w:rPr>
                  <w:rFonts w:ascii="Times New Roman" w:hAnsi="Times New Roman"/>
                  <w:color w:val="1155CC"/>
                  <w:u w:val="single"/>
                </w:rPr>
                <w:t>https://nptel.ac.in/courses/112/104/112104115/</w:t>
              </w:r>
            </w:hyperlink>
          </w:p>
          <w:p w:rsidR="003B37B0" w:rsidRDefault="00BF3573" w:rsidP="008D4CC5">
            <w:pPr>
              <w:spacing w:after="0"/>
              <w:jc w:val="both"/>
              <w:rPr>
                <w:rFonts w:ascii="Times New Roman" w:hAnsi="Times New Roman"/>
              </w:rPr>
            </w:pPr>
            <w:hyperlink r:id="rId101">
              <w:r w:rsidR="003B37B0">
                <w:rPr>
                  <w:rFonts w:ascii="Times New Roman" w:hAnsi="Times New Roman"/>
                  <w:color w:val="1155CC"/>
                  <w:u w:val="single"/>
                </w:rPr>
                <w:t>https://www.sdbonline.org/sites/fly/aimain1.htm</w:t>
              </w:r>
            </w:hyperlink>
          </w:p>
          <w:p w:rsidR="003B37B0" w:rsidRDefault="00BF3573" w:rsidP="008D4CC5">
            <w:pPr>
              <w:spacing w:after="0"/>
              <w:jc w:val="both"/>
              <w:rPr>
                <w:rFonts w:ascii="Times New Roman" w:hAnsi="Times New Roman"/>
              </w:rPr>
            </w:pPr>
            <w:hyperlink r:id="rId102">
              <w:r w:rsidR="003B37B0">
                <w:rPr>
                  <w:rFonts w:ascii="Times New Roman" w:hAnsi="Times New Roman"/>
                  <w:color w:val="1155CC"/>
                  <w:u w:val="single"/>
                </w:rPr>
                <w:t>https://onlinecourses.swayam2.ac.in/cec20_bt17/preview</w:t>
              </w:r>
            </w:hyperlink>
          </w:p>
          <w:p w:rsidR="003B37B0" w:rsidRDefault="00BF3573" w:rsidP="008D4CC5">
            <w:pPr>
              <w:spacing w:after="0"/>
              <w:jc w:val="both"/>
              <w:rPr>
                <w:rFonts w:ascii="Times New Roman" w:hAnsi="Times New Roman"/>
              </w:rPr>
            </w:pPr>
            <w:hyperlink r:id="rId103">
              <w:r w:rsidR="003B37B0">
                <w:rPr>
                  <w:rFonts w:ascii="Times New Roman" w:hAnsi="Times New Roman"/>
                  <w:color w:val="1155CC"/>
                  <w:u w:val="single"/>
                </w:rPr>
                <w:t>https://www.dnaftb.org/</w:t>
              </w:r>
            </w:hyperlink>
          </w:p>
        </w:tc>
      </w:tr>
      <w:tr w:rsidR="003B37B0" w:rsidRPr="005627B3" w:rsidTr="008D4CC5">
        <w:trPr>
          <w:trHeight w:val="350"/>
          <w:jc w:val="center"/>
        </w:trPr>
        <w:tc>
          <w:tcPr>
            <w:tcW w:w="9601" w:type="dxa"/>
            <w:gridSpan w:val="21"/>
          </w:tcPr>
          <w:p w:rsidR="003B37B0" w:rsidRPr="00E278BA" w:rsidRDefault="003B37B0" w:rsidP="008D4CC5">
            <w:pPr>
              <w:spacing w:after="0"/>
              <w:ind w:hanging="2"/>
              <w:rPr>
                <w:rFonts w:ascii="Times New Roman" w:hAnsi="Times New Roman"/>
                <w:sz w:val="24"/>
                <w:szCs w:val="24"/>
              </w:rPr>
            </w:pPr>
            <w:r w:rsidRPr="00E278BA">
              <w:rPr>
                <w:rFonts w:ascii="Times New Roman" w:hAnsi="Times New Roman"/>
                <w:sz w:val="24"/>
                <w:szCs w:val="24"/>
              </w:rPr>
              <w:t xml:space="preserve">Course Designed by: </w:t>
            </w:r>
          </w:p>
        </w:tc>
      </w:tr>
      <w:tr w:rsidR="003B37B0" w:rsidRPr="005627B3" w:rsidTr="008D4CC5">
        <w:trPr>
          <w:trHeight w:val="350"/>
          <w:jc w:val="center"/>
        </w:trPr>
        <w:tc>
          <w:tcPr>
            <w:tcW w:w="9601" w:type="dxa"/>
            <w:gridSpan w:val="21"/>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Mapping with Programme Outcomes</w:t>
            </w:r>
          </w:p>
        </w:tc>
      </w:tr>
      <w:tr w:rsidR="003B37B0" w:rsidRPr="005627B3" w:rsidTr="008D4CC5">
        <w:trPr>
          <w:trHeight w:val="350"/>
          <w:jc w:val="center"/>
        </w:trPr>
        <w:tc>
          <w:tcPr>
            <w:tcW w:w="824" w:type="dxa"/>
            <w:gridSpan w:val="3"/>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COs</w:t>
            </w:r>
          </w:p>
        </w:tc>
        <w:tc>
          <w:tcPr>
            <w:tcW w:w="827" w:type="dxa"/>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PO1</w:t>
            </w:r>
          </w:p>
        </w:tc>
        <w:tc>
          <w:tcPr>
            <w:tcW w:w="1018" w:type="dxa"/>
            <w:gridSpan w:val="2"/>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PO2</w:t>
            </w:r>
          </w:p>
        </w:tc>
        <w:tc>
          <w:tcPr>
            <w:tcW w:w="977" w:type="dxa"/>
            <w:gridSpan w:val="2"/>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PO3</w:t>
            </w:r>
          </w:p>
        </w:tc>
        <w:tc>
          <w:tcPr>
            <w:tcW w:w="826" w:type="dxa"/>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PO4</w:t>
            </w:r>
          </w:p>
        </w:tc>
        <w:tc>
          <w:tcPr>
            <w:tcW w:w="824" w:type="dxa"/>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PO5</w:t>
            </w:r>
          </w:p>
        </w:tc>
        <w:tc>
          <w:tcPr>
            <w:tcW w:w="824" w:type="dxa"/>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PO6</w:t>
            </w:r>
          </w:p>
        </w:tc>
        <w:tc>
          <w:tcPr>
            <w:tcW w:w="823" w:type="dxa"/>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PO7</w:t>
            </w:r>
          </w:p>
        </w:tc>
        <w:tc>
          <w:tcPr>
            <w:tcW w:w="820" w:type="dxa"/>
            <w:gridSpan w:val="3"/>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PO8</w:t>
            </w:r>
          </w:p>
        </w:tc>
        <w:tc>
          <w:tcPr>
            <w:tcW w:w="827" w:type="dxa"/>
            <w:gridSpan w:val="3"/>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PO9</w:t>
            </w:r>
          </w:p>
        </w:tc>
        <w:tc>
          <w:tcPr>
            <w:tcW w:w="1011" w:type="dxa"/>
            <w:gridSpan w:val="3"/>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PO10</w:t>
            </w:r>
          </w:p>
        </w:tc>
      </w:tr>
      <w:tr w:rsidR="003B37B0" w:rsidRPr="005627B3" w:rsidTr="008D4CC5">
        <w:trPr>
          <w:trHeight w:val="350"/>
          <w:jc w:val="center"/>
        </w:trPr>
        <w:tc>
          <w:tcPr>
            <w:tcW w:w="824" w:type="dxa"/>
            <w:gridSpan w:val="3"/>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CO1</w:t>
            </w:r>
          </w:p>
        </w:tc>
        <w:tc>
          <w:tcPr>
            <w:tcW w:w="827"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1018" w:type="dxa"/>
            <w:gridSpan w:val="2"/>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L</w:t>
            </w:r>
          </w:p>
        </w:tc>
        <w:tc>
          <w:tcPr>
            <w:tcW w:w="977" w:type="dxa"/>
            <w:gridSpan w:val="2"/>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6"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S</w:t>
            </w:r>
          </w:p>
        </w:tc>
        <w:tc>
          <w:tcPr>
            <w:tcW w:w="824"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L</w:t>
            </w:r>
          </w:p>
        </w:tc>
        <w:tc>
          <w:tcPr>
            <w:tcW w:w="824"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3"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0" w:type="dxa"/>
            <w:gridSpan w:val="3"/>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827" w:type="dxa"/>
            <w:gridSpan w:val="3"/>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1011" w:type="dxa"/>
            <w:gridSpan w:val="3"/>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L</w:t>
            </w:r>
          </w:p>
        </w:tc>
      </w:tr>
      <w:tr w:rsidR="003B37B0" w:rsidRPr="005627B3" w:rsidTr="008D4CC5">
        <w:trPr>
          <w:trHeight w:val="350"/>
          <w:jc w:val="center"/>
        </w:trPr>
        <w:tc>
          <w:tcPr>
            <w:tcW w:w="824" w:type="dxa"/>
            <w:gridSpan w:val="3"/>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CO2</w:t>
            </w:r>
          </w:p>
        </w:tc>
        <w:tc>
          <w:tcPr>
            <w:tcW w:w="827"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L</w:t>
            </w:r>
          </w:p>
        </w:tc>
        <w:tc>
          <w:tcPr>
            <w:tcW w:w="1018" w:type="dxa"/>
            <w:gridSpan w:val="2"/>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977" w:type="dxa"/>
            <w:gridSpan w:val="2"/>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6"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S</w:t>
            </w:r>
          </w:p>
        </w:tc>
        <w:tc>
          <w:tcPr>
            <w:tcW w:w="824"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L</w:t>
            </w:r>
          </w:p>
        </w:tc>
        <w:tc>
          <w:tcPr>
            <w:tcW w:w="824"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3"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0" w:type="dxa"/>
            <w:gridSpan w:val="3"/>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S</w:t>
            </w:r>
          </w:p>
        </w:tc>
        <w:tc>
          <w:tcPr>
            <w:tcW w:w="827" w:type="dxa"/>
            <w:gridSpan w:val="3"/>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S</w:t>
            </w:r>
          </w:p>
        </w:tc>
        <w:tc>
          <w:tcPr>
            <w:tcW w:w="1011" w:type="dxa"/>
            <w:gridSpan w:val="3"/>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r>
      <w:tr w:rsidR="003B37B0" w:rsidRPr="005627B3" w:rsidTr="008D4CC5">
        <w:trPr>
          <w:trHeight w:val="350"/>
          <w:jc w:val="center"/>
        </w:trPr>
        <w:tc>
          <w:tcPr>
            <w:tcW w:w="824" w:type="dxa"/>
            <w:gridSpan w:val="3"/>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CO3</w:t>
            </w:r>
          </w:p>
        </w:tc>
        <w:tc>
          <w:tcPr>
            <w:tcW w:w="827"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L</w:t>
            </w:r>
          </w:p>
        </w:tc>
        <w:tc>
          <w:tcPr>
            <w:tcW w:w="1018" w:type="dxa"/>
            <w:gridSpan w:val="2"/>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S</w:t>
            </w:r>
          </w:p>
        </w:tc>
        <w:tc>
          <w:tcPr>
            <w:tcW w:w="977" w:type="dxa"/>
            <w:gridSpan w:val="2"/>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6"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S</w:t>
            </w:r>
          </w:p>
        </w:tc>
        <w:tc>
          <w:tcPr>
            <w:tcW w:w="824"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824"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3"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0" w:type="dxa"/>
            <w:gridSpan w:val="3"/>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827" w:type="dxa"/>
            <w:gridSpan w:val="3"/>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1011" w:type="dxa"/>
            <w:gridSpan w:val="3"/>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L</w:t>
            </w:r>
          </w:p>
        </w:tc>
      </w:tr>
      <w:tr w:rsidR="003B37B0" w:rsidRPr="005627B3" w:rsidTr="008D4CC5">
        <w:trPr>
          <w:trHeight w:val="350"/>
          <w:jc w:val="center"/>
        </w:trPr>
        <w:tc>
          <w:tcPr>
            <w:tcW w:w="824" w:type="dxa"/>
            <w:gridSpan w:val="3"/>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CO4</w:t>
            </w:r>
          </w:p>
        </w:tc>
        <w:tc>
          <w:tcPr>
            <w:tcW w:w="827"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1018" w:type="dxa"/>
            <w:gridSpan w:val="2"/>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977" w:type="dxa"/>
            <w:gridSpan w:val="2"/>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L</w:t>
            </w:r>
          </w:p>
        </w:tc>
        <w:tc>
          <w:tcPr>
            <w:tcW w:w="826"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824"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824"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3"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0" w:type="dxa"/>
            <w:gridSpan w:val="3"/>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827" w:type="dxa"/>
            <w:gridSpan w:val="3"/>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1011" w:type="dxa"/>
            <w:gridSpan w:val="3"/>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r>
      <w:tr w:rsidR="003B37B0" w:rsidRPr="005627B3" w:rsidTr="008D4CC5">
        <w:trPr>
          <w:trHeight w:val="350"/>
          <w:jc w:val="center"/>
        </w:trPr>
        <w:tc>
          <w:tcPr>
            <w:tcW w:w="824" w:type="dxa"/>
            <w:gridSpan w:val="3"/>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CO5</w:t>
            </w:r>
          </w:p>
        </w:tc>
        <w:tc>
          <w:tcPr>
            <w:tcW w:w="827" w:type="dxa"/>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1018" w:type="dxa"/>
            <w:gridSpan w:val="2"/>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977" w:type="dxa"/>
            <w:gridSpan w:val="2"/>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L</w:t>
            </w:r>
          </w:p>
        </w:tc>
        <w:tc>
          <w:tcPr>
            <w:tcW w:w="826" w:type="dxa"/>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824" w:type="dxa"/>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824"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3"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0" w:type="dxa"/>
            <w:gridSpan w:val="3"/>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S</w:t>
            </w:r>
          </w:p>
        </w:tc>
        <w:tc>
          <w:tcPr>
            <w:tcW w:w="827" w:type="dxa"/>
            <w:gridSpan w:val="3"/>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1011" w:type="dxa"/>
            <w:gridSpan w:val="3"/>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L</w:t>
            </w:r>
          </w:p>
        </w:tc>
      </w:tr>
    </w:tbl>
    <w:p w:rsidR="003B37B0" w:rsidRDefault="003B37B0" w:rsidP="003B37B0">
      <w:pPr>
        <w:spacing w:after="0"/>
        <w:ind w:hanging="2"/>
        <w:rPr>
          <w:rFonts w:ascii="Times New Roman" w:hAnsi="Times New Roman"/>
          <w:sz w:val="24"/>
          <w:szCs w:val="24"/>
        </w:rPr>
      </w:pPr>
    </w:p>
    <w:p w:rsidR="003B37B0" w:rsidRDefault="003B37B0" w:rsidP="003B37B0">
      <w:pPr>
        <w:spacing w:after="0"/>
        <w:ind w:hanging="2"/>
        <w:rPr>
          <w:rFonts w:ascii="Times New Roman" w:hAnsi="Times New Roman"/>
          <w:sz w:val="24"/>
          <w:szCs w:val="24"/>
        </w:rPr>
      </w:pPr>
      <w:r>
        <w:rPr>
          <w:rFonts w:ascii="Times New Roman" w:hAnsi="Times New Roman"/>
          <w:sz w:val="24"/>
          <w:szCs w:val="24"/>
        </w:rPr>
        <w:t>*S-Strong; M-Medium; L-Low</w:t>
      </w: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tbl>
      <w:tblPr>
        <w:tblW w:w="102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92"/>
        <w:gridCol w:w="233"/>
        <w:gridCol w:w="19"/>
        <w:gridCol w:w="288"/>
        <w:gridCol w:w="792"/>
        <w:gridCol w:w="7"/>
        <w:gridCol w:w="461"/>
        <w:gridCol w:w="786"/>
        <w:gridCol w:w="384"/>
        <w:gridCol w:w="990"/>
        <w:gridCol w:w="900"/>
        <w:gridCol w:w="810"/>
        <w:gridCol w:w="810"/>
        <w:gridCol w:w="810"/>
        <w:gridCol w:w="100"/>
        <w:gridCol w:w="34"/>
        <w:gridCol w:w="208"/>
        <w:gridCol w:w="57"/>
        <w:gridCol w:w="37"/>
        <w:gridCol w:w="374"/>
        <w:gridCol w:w="252"/>
        <w:gridCol w:w="405"/>
        <w:gridCol w:w="153"/>
        <w:gridCol w:w="162"/>
        <w:gridCol w:w="360"/>
        <w:gridCol w:w="450"/>
      </w:tblGrid>
      <w:tr w:rsidR="003B37B0" w:rsidTr="008D4CC5">
        <w:trPr>
          <w:cantSplit/>
          <w:trHeight w:val="464"/>
          <w:jc w:val="center"/>
        </w:trPr>
        <w:tc>
          <w:tcPr>
            <w:tcW w:w="1724" w:type="dxa"/>
            <w:gridSpan w:val="5"/>
            <w:vAlign w:val="center"/>
          </w:tcPr>
          <w:p w:rsidR="003B37B0" w:rsidRDefault="003B37B0" w:rsidP="008D4CC5">
            <w:pPr>
              <w:spacing w:after="0"/>
              <w:ind w:right="-18" w:hanging="2"/>
              <w:jc w:val="center"/>
              <w:rPr>
                <w:rFonts w:ascii="Times New Roman" w:hAnsi="Times New Roman"/>
                <w:sz w:val="24"/>
                <w:szCs w:val="24"/>
              </w:rPr>
            </w:pPr>
            <w:r>
              <w:rPr>
                <w:rFonts w:ascii="Times New Roman" w:hAnsi="Times New Roman"/>
                <w:b/>
                <w:sz w:val="24"/>
                <w:szCs w:val="24"/>
              </w:rPr>
              <w:lastRenderedPageBreak/>
              <w:t>Elective code</w:t>
            </w:r>
          </w:p>
        </w:tc>
        <w:tc>
          <w:tcPr>
            <w:tcW w:w="1254" w:type="dxa"/>
            <w:gridSpan w:val="3"/>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26MBTBE13A</w:t>
            </w:r>
          </w:p>
        </w:tc>
        <w:tc>
          <w:tcPr>
            <w:tcW w:w="5046" w:type="dxa"/>
            <w:gridSpan w:val="9"/>
            <w:vMerge w:val="restart"/>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 xml:space="preserve">BIOSAFETY, BIOETHICS, IPR &amp; COOD MANUFACTURING   PRACTICES  </w:t>
            </w:r>
          </w:p>
        </w:tc>
        <w:tc>
          <w:tcPr>
            <w:tcW w:w="720" w:type="dxa"/>
            <w:gridSpan w:val="4"/>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L</w:t>
            </w:r>
          </w:p>
        </w:tc>
        <w:tc>
          <w:tcPr>
            <w:tcW w:w="720" w:type="dxa"/>
            <w:gridSpan w:val="3"/>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T</w:t>
            </w:r>
          </w:p>
        </w:tc>
        <w:tc>
          <w:tcPr>
            <w:tcW w:w="360" w:type="dxa"/>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P</w:t>
            </w:r>
          </w:p>
        </w:tc>
        <w:tc>
          <w:tcPr>
            <w:tcW w:w="450" w:type="dxa"/>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C</w:t>
            </w:r>
          </w:p>
        </w:tc>
      </w:tr>
      <w:tr w:rsidR="003B37B0" w:rsidTr="008D4CC5">
        <w:trPr>
          <w:cantSplit/>
          <w:trHeight w:val="464"/>
          <w:jc w:val="center"/>
        </w:trPr>
        <w:tc>
          <w:tcPr>
            <w:tcW w:w="2978" w:type="dxa"/>
            <w:gridSpan w:val="8"/>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Elective Paper: 2A</w:t>
            </w:r>
          </w:p>
        </w:tc>
        <w:tc>
          <w:tcPr>
            <w:tcW w:w="5046" w:type="dxa"/>
            <w:gridSpan w:val="9"/>
            <w:vMerge/>
            <w:vAlign w:val="center"/>
          </w:tcPr>
          <w:p w:rsidR="003B37B0" w:rsidRDefault="003B37B0" w:rsidP="008D4CC5">
            <w:pPr>
              <w:widowControl w:val="0"/>
              <w:pBdr>
                <w:top w:val="nil"/>
                <w:left w:val="nil"/>
                <w:bottom w:val="nil"/>
                <w:right w:val="nil"/>
                <w:between w:val="nil"/>
              </w:pBdr>
              <w:spacing w:after="0"/>
              <w:ind w:hanging="2"/>
              <w:rPr>
                <w:rFonts w:ascii="Times New Roman" w:hAnsi="Times New Roman"/>
                <w:sz w:val="24"/>
                <w:szCs w:val="24"/>
              </w:rPr>
            </w:pPr>
          </w:p>
        </w:tc>
        <w:tc>
          <w:tcPr>
            <w:tcW w:w="720" w:type="dxa"/>
            <w:gridSpan w:val="4"/>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3</w:t>
            </w:r>
          </w:p>
        </w:tc>
        <w:tc>
          <w:tcPr>
            <w:tcW w:w="720" w:type="dxa"/>
            <w:gridSpan w:val="3"/>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1</w:t>
            </w:r>
          </w:p>
        </w:tc>
        <w:tc>
          <w:tcPr>
            <w:tcW w:w="360" w:type="dxa"/>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w:t>
            </w:r>
          </w:p>
        </w:tc>
        <w:tc>
          <w:tcPr>
            <w:tcW w:w="450" w:type="dxa"/>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4</w:t>
            </w:r>
          </w:p>
        </w:tc>
      </w:tr>
      <w:tr w:rsidR="003B37B0" w:rsidTr="008D4CC5">
        <w:trPr>
          <w:trHeight w:val="143"/>
          <w:jc w:val="center"/>
        </w:trPr>
        <w:tc>
          <w:tcPr>
            <w:tcW w:w="2978" w:type="dxa"/>
            <w:gridSpan w:val="8"/>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Pre-requisite</w:t>
            </w:r>
          </w:p>
        </w:tc>
        <w:tc>
          <w:tcPr>
            <w:tcW w:w="5046" w:type="dxa"/>
            <w:gridSpan w:val="9"/>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Rights and responsibilities of persons</w:t>
            </w:r>
          </w:p>
        </w:tc>
        <w:tc>
          <w:tcPr>
            <w:tcW w:w="1125" w:type="dxa"/>
            <w:gridSpan w:val="5"/>
            <w:vAlign w:val="center"/>
          </w:tcPr>
          <w:p w:rsidR="003B37B0" w:rsidRDefault="003B37B0" w:rsidP="008D4CC5">
            <w:pPr>
              <w:spacing w:after="0"/>
              <w:ind w:right="-63" w:hanging="2"/>
              <w:rPr>
                <w:rFonts w:ascii="Times New Roman" w:hAnsi="Times New Roman"/>
                <w:sz w:val="24"/>
                <w:szCs w:val="24"/>
              </w:rPr>
            </w:pPr>
            <w:r>
              <w:rPr>
                <w:rFonts w:ascii="Times New Roman" w:hAnsi="Times New Roman"/>
                <w:b/>
                <w:sz w:val="24"/>
                <w:szCs w:val="24"/>
              </w:rPr>
              <w:t>Syllabus Version</w:t>
            </w:r>
          </w:p>
        </w:tc>
        <w:tc>
          <w:tcPr>
            <w:tcW w:w="1125" w:type="dxa"/>
            <w:gridSpan w:val="4"/>
            <w:vAlign w:val="center"/>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 xml:space="preserve">2025-26 </w:t>
            </w:r>
          </w:p>
        </w:tc>
      </w:tr>
      <w:tr w:rsidR="003B37B0" w:rsidTr="008D4CC5">
        <w:trPr>
          <w:trHeight w:val="143"/>
          <w:jc w:val="center"/>
        </w:trPr>
        <w:tc>
          <w:tcPr>
            <w:tcW w:w="10274" w:type="dxa"/>
            <w:gridSpan w:val="26"/>
            <w:vAlign w:val="center"/>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Course Objectives:</w:t>
            </w:r>
          </w:p>
        </w:tc>
      </w:tr>
      <w:tr w:rsidR="003B37B0" w:rsidTr="008D4CC5">
        <w:trPr>
          <w:trHeight w:val="143"/>
          <w:jc w:val="center"/>
        </w:trPr>
        <w:tc>
          <w:tcPr>
            <w:tcW w:w="10274" w:type="dxa"/>
            <w:gridSpan w:val="26"/>
          </w:tcPr>
          <w:p w:rsidR="003B37B0" w:rsidRDefault="003B37B0" w:rsidP="008D4CC5">
            <w:pPr>
              <w:spacing w:after="0"/>
              <w:ind w:hanging="2"/>
              <w:jc w:val="both"/>
              <w:rPr>
                <w:rFonts w:ascii="Times New Roman" w:hAnsi="Times New Roman"/>
                <w:sz w:val="24"/>
                <w:szCs w:val="24"/>
              </w:rPr>
            </w:pPr>
            <w:r>
              <w:rPr>
                <w:rFonts w:ascii="Times New Roman" w:hAnsi="Times New Roman"/>
                <w:sz w:val="24"/>
                <w:szCs w:val="24"/>
              </w:rPr>
              <w:t xml:space="preserve">The main objectives of this course are to: </w:t>
            </w:r>
          </w:p>
          <w:p w:rsidR="003B37B0" w:rsidRDefault="003B37B0" w:rsidP="003B37B0">
            <w:pPr>
              <w:numPr>
                <w:ilvl w:val="0"/>
                <w:numId w:val="26"/>
              </w:numPr>
              <w:pBdr>
                <w:top w:val="nil"/>
                <w:left w:val="nil"/>
                <w:bottom w:val="nil"/>
                <w:right w:val="nil"/>
                <w:between w:val="nil"/>
              </w:pBdr>
              <w:suppressAutoHyphens/>
              <w:spacing w:after="0"/>
              <w:textDirection w:val="btLr"/>
              <w:textAlignment w:val="top"/>
              <w:outlineLvl w:val="0"/>
              <w:rPr>
                <w:rFonts w:ascii="Times New Roman" w:hAnsi="Times New Roman"/>
                <w:color w:val="000000"/>
                <w:sz w:val="24"/>
                <w:szCs w:val="24"/>
              </w:rPr>
            </w:pPr>
            <w:r>
              <w:rPr>
                <w:rFonts w:ascii="Times New Roman" w:hAnsi="Times New Roman"/>
                <w:color w:val="000000"/>
                <w:sz w:val="24"/>
                <w:szCs w:val="24"/>
                <w:highlight w:val="white"/>
              </w:rPr>
              <w:t>Study of the </w:t>
            </w:r>
            <w:hyperlink r:id="rId104">
              <w:r>
                <w:rPr>
                  <w:rFonts w:ascii="Times New Roman" w:hAnsi="Times New Roman"/>
                  <w:color w:val="000000"/>
                  <w:sz w:val="24"/>
                  <w:szCs w:val="24"/>
                  <w:highlight w:val="white"/>
                </w:rPr>
                <w:t>ethical issues</w:t>
              </w:r>
            </w:hyperlink>
            <w:r>
              <w:rPr>
                <w:rFonts w:ascii="Times New Roman" w:hAnsi="Times New Roman"/>
                <w:color w:val="000000"/>
                <w:sz w:val="24"/>
                <w:szCs w:val="24"/>
                <w:highlight w:val="white"/>
              </w:rPr>
              <w:t> emerging from advances in </w:t>
            </w:r>
            <w:hyperlink r:id="rId105">
              <w:r>
                <w:rPr>
                  <w:rFonts w:ascii="Times New Roman" w:hAnsi="Times New Roman"/>
                  <w:color w:val="000000"/>
                  <w:sz w:val="24"/>
                  <w:szCs w:val="24"/>
                  <w:highlight w:val="white"/>
                </w:rPr>
                <w:t>biology</w:t>
              </w:r>
            </w:hyperlink>
            <w:r>
              <w:rPr>
                <w:rFonts w:ascii="Times New Roman" w:hAnsi="Times New Roman"/>
                <w:color w:val="000000"/>
                <w:sz w:val="24"/>
                <w:szCs w:val="24"/>
                <w:highlight w:val="white"/>
              </w:rPr>
              <w:t> and </w:t>
            </w:r>
            <w:hyperlink r:id="rId106">
              <w:r>
                <w:rPr>
                  <w:rFonts w:ascii="Times New Roman" w:hAnsi="Times New Roman"/>
                  <w:color w:val="000000"/>
                  <w:sz w:val="24"/>
                  <w:szCs w:val="24"/>
                  <w:highlight w:val="white"/>
                </w:rPr>
                <w:t>medicine</w:t>
              </w:r>
            </w:hyperlink>
            <w:r>
              <w:rPr>
                <w:rFonts w:ascii="Times New Roman" w:hAnsi="Times New Roman"/>
                <w:color w:val="202122"/>
                <w:sz w:val="24"/>
                <w:szCs w:val="24"/>
                <w:highlight w:val="white"/>
              </w:rPr>
              <w:t>.</w:t>
            </w:r>
          </w:p>
          <w:p w:rsidR="003B37B0" w:rsidRDefault="003B37B0" w:rsidP="003B37B0">
            <w:pPr>
              <w:numPr>
                <w:ilvl w:val="0"/>
                <w:numId w:val="26"/>
              </w:numPr>
              <w:pBdr>
                <w:top w:val="nil"/>
                <w:left w:val="nil"/>
                <w:bottom w:val="nil"/>
                <w:right w:val="nil"/>
                <w:between w:val="nil"/>
              </w:pBdr>
              <w:suppressAutoHyphens/>
              <w:spacing w:after="0"/>
              <w:textDirection w:val="btLr"/>
              <w:textAlignment w:val="top"/>
              <w:outlineLvl w:val="0"/>
              <w:rPr>
                <w:rFonts w:ascii="Times New Roman" w:hAnsi="Times New Roman"/>
                <w:color w:val="000000"/>
                <w:sz w:val="24"/>
                <w:szCs w:val="24"/>
              </w:rPr>
            </w:pPr>
            <w:r>
              <w:rPr>
                <w:rFonts w:ascii="Times New Roman" w:hAnsi="Times New Roman"/>
                <w:color w:val="202122"/>
                <w:sz w:val="24"/>
                <w:szCs w:val="24"/>
                <w:highlight w:val="white"/>
              </w:rPr>
              <w:t>To address a broad spectrum of human inquiry; ranging from debates over the boundaries of life </w:t>
            </w:r>
          </w:p>
          <w:p w:rsidR="003B37B0" w:rsidRDefault="003B37B0" w:rsidP="003B37B0">
            <w:pPr>
              <w:numPr>
                <w:ilvl w:val="0"/>
                <w:numId w:val="26"/>
              </w:numPr>
              <w:pBdr>
                <w:top w:val="nil"/>
                <w:left w:val="nil"/>
                <w:bottom w:val="nil"/>
                <w:right w:val="nil"/>
                <w:between w:val="nil"/>
              </w:pBdr>
              <w:suppressAutoHyphens/>
              <w:spacing w:after="0"/>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Get acquainted with principles of </w:t>
            </w:r>
            <w:proofErr w:type="spellStart"/>
            <w:r>
              <w:rPr>
                <w:rFonts w:ascii="Times New Roman" w:hAnsi="Times New Roman"/>
                <w:color w:val="000000"/>
                <w:sz w:val="24"/>
                <w:szCs w:val="24"/>
              </w:rPr>
              <w:t>biosafety</w:t>
            </w:r>
            <w:proofErr w:type="spellEnd"/>
            <w:r>
              <w:rPr>
                <w:rFonts w:ascii="Times New Roman" w:hAnsi="Times New Roman"/>
                <w:color w:val="000000"/>
                <w:sz w:val="24"/>
                <w:szCs w:val="24"/>
              </w:rPr>
              <w:t xml:space="preserve"> and gain knowledge about basic and advanced laboratory practices and safety precautions followed during biotechnological work. </w:t>
            </w:r>
          </w:p>
          <w:p w:rsidR="003B37B0" w:rsidRDefault="003B37B0" w:rsidP="003B37B0">
            <w:pPr>
              <w:numPr>
                <w:ilvl w:val="0"/>
                <w:numId w:val="26"/>
              </w:numPr>
              <w:pBdr>
                <w:top w:val="nil"/>
                <w:left w:val="nil"/>
                <w:bottom w:val="nil"/>
                <w:right w:val="nil"/>
                <w:between w:val="nil"/>
              </w:pBdr>
              <w:suppressAutoHyphens/>
              <w:spacing w:after="0"/>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Gain Ethical, Legal and Social Implications of Human Genome Project</w:t>
            </w:r>
          </w:p>
          <w:p w:rsidR="003B37B0" w:rsidRDefault="003B37B0" w:rsidP="003B37B0">
            <w:pPr>
              <w:numPr>
                <w:ilvl w:val="0"/>
                <w:numId w:val="26"/>
              </w:numPr>
              <w:pBdr>
                <w:top w:val="nil"/>
                <w:left w:val="nil"/>
                <w:bottom w:val="nil"/>
                <w:right w:val="nil"/>
                <w:between w:val="nil"/>
              </w:pBdr>
              <w:suppressAutoHyphens/>
              <w:spacing w:after="0"/>
              <w:textDirection w:val="btLr"/>
              <w:textAlignment w:val="top"/>
              <w:outlineLvl w:val="0"/>
              <w:rPr>
                <w:rFonts w:ascii="Times New Roman" w:hAnsi="Times New Roman"/>
                <w:sz w:val="24"/>
                <w:szCs w:val="24"/>
              </w:rPr>
            </w:pPr>
            <w:r>
              <w:rPr>
                <w:rFonts w:ascii="Times New Roman" w:hAnsi="Times New Roman"/>
                <w:sz w:val="24"/>
                <w:szCs w:val="24"/>
              </w:rPr>
              <w:t>To impart the knowledge of the bio-statistical applications in microbiology.</w:t>
            </w:r>
          </w:p>
        </w:tc>
      </w:tr>
      <w:tr w:rsidR="003B37B0" w:rsidTr="008D4CC5">
        <w:trPr>
          <w:trHeight w:val="143"/>
          <w:jc w:val="center"/>
        </w:trPr>
        <w:tc>
          <w:tcPr>
            <w:tcW w:w="10274" w:type="dxa"/>
            <w:gridSpan w:val="26"/>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Expected Course Outcomes:</w:t>
            </w:r>
          </w:p>
        </w:tc>
      </w:tr>
      <w:tr w:rsidR="003B37B0" w:rsidTr="008D4CC5">
        <w:trPr>
          <w:trHeight w:val="325"/>
          <w:jc w:val="center"/>
        </w:trPr>
        <w:tc>
          <w:tcPr>
            <w:tcW w:w="10274" w:type="dxa"/>
            <w:gridSpan w:val="26"/>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On the successful completion of the course, student will be able to:</w:t>
            </w:r>
          </w:p>
        </w:tc>
      </w:tr>
      <w:tr w:rsidR="003B37B0" w:rsidTr="008D4CC5">
        <w:trPr>
          <w:trHeight w:val="322"/>
          <w:jc w:val="center"/>
        </w:trPr>
        <w:tc>
          <w:tcPr>
            <w:tcW w:w="392" w:type="dxa"/>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1</w:t>
            </w:r>
          </w:p>
        </w:tc>
        <w:tc>
          <w:tcPr>
            <w:tcW w:w="9072" w:type="dxa"/>
            <w:gridSpan w:val="23"/>
          </w:tcPr>
          <w:p w:rsidR="003B37B0" w:rsidRDefault="003B37B0" w:rsidP="008D4CC5">
            <w:pPr>
              <w:pBdr>
                <w:top w:val="nil"/>
                <w:left w:val="nil"/>
                <w:bottom w:val="nil"/>
                <w:right w:val="nil"/>
                <w:between w:val="nil"/>
              </w:pBdr>
              <w:spacing w:after="0"/>
              <w:ind w:hanging="2"/>
              <w:jc w:val="both"/>
              <w:rPr>
                <w:rFonts w:ascii="Times New Roman" w:hAnsi="Times New Roman"/>
                <w:color w:val="000000"/>
                <w:sz w:val="24"/>
                <w:szCs w:val="24"/>
              </w:rPr>
            </w:pPr>
            <w:r>
              <w:rPr>
                <w:rFonts w:ascii="Times New Roman" w:hAnsi="Times New Roman"/>
                <w:color w:val="000000"/>
                <w:sz w:val="24"/>
                <w:szCs w:val="24"/>
                <w:highlight w:val="white"/>
              </w:rPr>
              <w:t>Understand safety and ethical issues raised for GM crops and human cloning.</w:t>
            </w:r>
          </w:p>
        </w:tc>
        <w:tc>
          <w:tcPr>
            <w:tcW w:w="810" w:type="dxa"/>
            <w:gridSpan w:val="2"/>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K2</w:t>
            </w:r>
          </w:p>
        </w:tc>
      </w:tr>
      <w:tr w:rsidR="003B37B0" w:rsidTr="008D4CC5">
        <w:trPr>
          <w:trHeight w:val="322"/>
          <w:jc w:val="center"/>
        </w:trPr>
        <w:tc>
          <w:tcPr>
            <w:tcW w:w="392" w:type="dxa"/>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2</w:t>
            </w:r>
          </w:p>
        </w:tc>
        <w:tc>
          <w:tcPr>
            <w:tcW w:w="9072" w:type="dxa"/>
            <w:gridSpan w:val="23"/>
          </w:tcPr>
          <w:p w:rsidR="003B37B0" w:rsidRDefault="003B37B0" w:rsidP="008D4CC5">
            <w:pPr>
              <w:spacing w:after="0"/>
              <w:ind w:hanging="2"/>
              <w:rPr>
                <w:rFonts w:ascii="Times New Roman" w:hAnsi="Times New Roman"/>
                <w:sz w:val="24"/>
                <w:szCs w:val="24"/>
              </w:rPr>
            </w:pPr>
            <w:r>
              <w:rPr>
                <w:rFonts w:ascii="Times New Roman" w:hAnsi="Times New Roman"/>
                <w:color w:val="000000"/>
                <w:sz w:val="24"/>
                <w:szCs w:val="24"/>
                <w:highlight w:val="white"/>
              </w:rPr>
              <w:t>Acquire knowledge of long-standing social and moral value system of our society.</w:t>
            </w:r>
          </w:p>
        </w:tc>
        <w:tc>
          <w:tcPr>
            <w:tcW w:w="810" w:type="dxa"/>
            <w:gridSpan w:val="2"/>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K1</w:t>
            </w:r>
          </w:p>
        </w:tc>
      </w:tr>
      <w:tr w:rsidR="003B37B0" w:rsidTr="008D4CC5">
        <w:trPr>
          <w:trHeight w:val="322"/>
          <w:jc w:val="center"/>
        </w:trPr>
        <w:tc>
          <w:tcPr>
            <w:tcW w:w="392" w:type="dxa"/>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3</w:t>
            </w:r>
          </w:p>
        </w:tc>
        <w:tc>
          <w:tcPr>
            <w:tcW w:w="9072" w:type="dxa"/>
            <w:gridSpan w:val="23"/>
          </w:tcPr>
          <w:p w:rsidR="003B37B0" w:rsidRDefault="003B37B0" w:rsidP="008D4CC5">
            <w:pPr>
              <w:spacing w:after="0"/>
              <w:ind w:hanging="2"/>
              <w:rPr>
                <w:rFonts w:ascii="Times New Roman" w:hAnsi="Times New Roman"/>
                <w:sz w:val="24"/>
                <w:szCs w:val="24"/>
              </w:rPr>
            </w:pPr>
            <w:r>
              <w:rPr>
                <w:rFonts w:ascii="Times New Roman" w:hAnsi="Times New Roman"/>
                <w:color w:val="000000"/>
                <w:sz w:val="24"/>
                <w:szCs w:val="24"/>
                <w:highlight w:val="white"/>
              </w:rPr>
              <w:t xml:space="preserve">Apply the </w:t>
            </w:r>
            <w:proofErr w:type="spellStart"/>
            <w:r>
              <w:rPr>
                <w:rFonts w:ascii="Times New Roman" w:hAnsi="Times New Roman"/>
                <w:color w:val="000000"/>
                <w:sz w:val="24"/>
                <w:szCs w:val="24"/>
                <w:highlight w:val="white"/>
              </w:rPr>
              <w:t>biosafety</w:t>
            </w:r>
            <w:proofErr w:type="spellEnd"/>
            <w:r>
              <w:rPr>
                <w:rFonts w:ascii="Times New Roman" w:hAnsi="Times New Roman"/>
                <w:color w:val="000000"/>
                <w:sz w:val="24"/>
                <w:szCs w:val="24"/>
                <w:highlight w:val="white"/>
              </w:rPr>
              <w:t xml:space="preserve"> aspects in various health-care systems as hospitals, diagnostic laboratories, animal care systems, biological laboratories.</w:t>
            </w:r>
          </w:p>
        </w:tc>
        <w:tc>
          <w:tcPr>
            <w:tcW w:w="810" w:type="dxa"/>
            <w:gridSpan w:val="2"/>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K3</w:t>
            </w:r>
          </w:p>
        </w:tc>
      </w:tr>
      <w:tr w:rsidR="003B37B0" w:rsidTr="008D4CC5">
        <w:trPr>
          <w:trHeight w:val="322"/>
          <w:jc w:val="center"/>
        </w:trPr>
        <w:tc>
          <w:tcPr>
            <w:tcW w:w="392" w:type="dxa"/>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4</w:t>
            </w:r>
          </w:p>
        </w:tc>
        <w:tc>
          <w:tcPr>
            <w:tcW w:w="9072" w:type="dxa"/>
            <w:gridSpan w:val="23"/>
          </w:tcPr>
          <w:p w:rsidR="003B37B0" w:rsidRDefault="003B37B0" w:rsidP="008D4CC5">
            <w:pPr>
              <w:spacing w:after="0"/>
              <w:ind w:hanging="2"/>
              <w:rPr>
                <w:rFonts w:ascii="Times New Roman" w:hAnsi="Times New Roman"/>
                <w:sz w:val="24"/>
                <w:szCs w:val="24"/>
              </w:rPr>
            </w:pPr>
            <w:r>
              <w:rPr>
                <w:rFonts w:ascii="Times New Roman" w:hAnsi="Times New Roman"/>
                <w:color w:val="222222"/>
                <w:sz w:val="24"/>
                <w:szCs w:val="24"/>
                <w:highlight w:val="white"/>
              </w:rPr>
              <w:t>Protection of ideas, businesses and individuals to reap the full benefits of their inventions.</w:t>
            </w:r>
          </w:p>
        </w:tc>
        <w:tc>
          <w:tcPr>
            <w:tcW w:w="810" w:type="dxa"/>
            <w:gridSpan w:val="2"/>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K3</w:t>
            </w:r>
          </w:p>
        </w:tc>
      </w:tr>
      <w:tr w:rsidR="003B37B0" w:rsidTr="008D4CC5">
        <w:trPr>
          <w:trHeight w:val="322"/>
          <w:jc w:val="center"/>
        </w:trPr>
        <w:tc>
          <w:tcPr>
            <w:tcW w:w="392" w:type="dxa"/>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5</w:t>
            </w:r>
          </w:p>
        </w:tc>
        <w:tc>
          <w:tcPr>
            <w:tcW w:w="9072" w:type="dxa"/>
            <w:gridSpan w:val="23"/>
          </w:tcPr>
          <w:p w:rsidR="003B37B0" w:rsidRDefault="003B37B0" w:rsidP="008D4CC5">
            <w:pPr>
              <w:spacing w:after="0"/>
              <w:ind w:hanging="2"/>
              <w:rPr>
                <w:rFonts w:ascii="Times New Roman" w:hAnsi="Times New Roman"/>
                <w:sz w:val="24"/>
                <w:szCs w:val="24"/>
              </w:rPr>
            </w:pPr>
            <w:r>
              <w:rPr>
                <w:rFonts w:ascii="Times New Roman" w:hAnsi="Times New Roman"/>
                <w:color w:val="222222"/>
                <w:sz w:val="24"/>
                <w:szCs w:val="24"/>
                <w:highlight w:val="white"/>
              </w:rPr>
              <w:t>Disentangle the data received and make valid inferences.</w:t>
            </w:r>
          </w:p>
        </w:tc>
        <w:tc>
          <w:tcPr>
            <w:tcW w:w="810" w:type="dxa"/>
            <w:gridSpan w:val="2"/>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K5</w:t>
            </w:r>
          </w:p>
        </w:tc>
      </w:tr>
      <w:tr w:rsidR="003B37B0" w:rsidTr="008D4CC5">
        <w:trPr>
          <w:trHeight w:val="322"/>
          <w:jc w:val="center"/>
        </w:trPr>
        <w:tc>
          <w:tcPr>
            <w:tcW w:w="10274" w:type="dxa"/>
            <w:gridSpan w:val="26"/>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K1</w:t>
            </w:r>
            <w:r>
              <w:rPr>
                <w:rFonts w:ascii="Times New Roman" w:hAnsi="Times New Roman"/>
                <w:sz w:val="24"/>
                <w:szCs w:val="24"/>
              </w:rPr>
              <w:t xml:space="preserve"> - Remember; </w:t>
            </w:r>
            <w:r>
              <w:rPr>
                <w:rFonts w:ascii="Times New Roman" w:hAnsi="Times New Roman"/>
                <w:b/>
                <w:sz w:val="24"/>
                <w:szCs w:val="24"/>
              </w:rPr>
              <w:t>K2</w:t>
            </w:r>
            <w:r>
              <w:rPr>
                <w:rFonts w:ascii="Times New Roman" w:hAnsi="Times New Roman"/>
                <w:sz w:val="24"/>
                <w:szCs w:val="24"/>
              </w:rPr>
              <w:t xml:space="preserve"> - Understand; </w:t>
            </w:r>
            <w:r>
              <w:rPr>
                <w:rFonts w:ascii="Times New Roman" w:hAnsi="Times New Roman"/>
                <w:b/>
                <w:sz w:val="24"/>
                <w:szCs w:val="24"/>
              </w:rPr>
              <w:t>K3</w:t>
            </w:r>
            <w:r>
              <w:rPr>
                <w:rFonts w:ascii="Times New Roman" w:hAnsi="Times New Roman"/>
                <w:sz w:val="24"/>
                <w:szCs w:val="24"/>
              </w:rPr>
              <w:t xml:space="preserve"> - Apply; </w:t>
            </w:r>
            <w:r>
              <w:rPr>
                <w:rFonts w:ascii="Times New Roman" w:hAnsi="Times New Roman"/>
                <w:b/>
                <w:sz w:val="24"/>
                <w:szCs w:val="24"/>
              </w:rPr>
              <w:t>K4</w:t>
            </w:r>
            <w:r>
              <w:rPr>
                <w:rFonts w:ascii="Times New Roman" w:hAnsi="Times New Roman"/>
                <w:sz w:val="24"/>
                <w:szCs w:val="24"/>
              </w:rPr>
              <w:t xml:space="preserve"> - Analyze; </w:t>
            </w:r>
            <w:r>
              <w:rPr>
                <w:rFonts w:ascii="Times New Roman" w:hAnsi="Times New Roman"/>
                <w:b/>
                <w:sz w:val="24"/>
                <w:szCs w:val="24"/>
              </w:rPr>
              <w:t>K5</w:t>
            </w:r>
            <w:r>
              <w:rPr>
                <w:rFonts w:ascii="Times New Roman" w:hAnsi="Times New Roman"/>
                <w:sz w:val="24"/>
                <w:szCs w:val="24"/>
              </w:rPr>
              <w:t xml:space="preserve"> - Evaluate; </w:t>
            </w:r>
            <w:r>
              <w:rPr>
                <w:rFonts w:ascii="Times New Roman" w:hAnsi="Times New Roman"/>
                <w:b/>
                <w:sz w:val="24"/>
                <w:szCs w:val="24"/>
              </w:rPr>
              <w:t>K6</w:t>
            </w:r>
            <w:r>
              <w:rPr>
                <w:rFonts w:ascii="Times New Roman" w:hAnsi="Times New Roman"/>
                <w:sz w:val="24"/>
                <w:szCs w:val="24"/>
              </w:rPr>
              <w:t xml:space="preserve"> – Create</w:t>
            </w:r>
          </w:p>
        </w:tc>
      </w:tr>
      <w:tr w:rsidR="003B37B0" w:rsidTr="008D4CC5">
        <w:trPr>
          <w:trHeight w:val="143"/>
          <w:jc w:val="center"/>
        </w:trPr>
        <w:tc>
          <w:tcPr>
            <w:tcW w:w="1731" w:type="dxa"/>
            <w:gridSpan w:val="6"/>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Unit:1</w:t>
            </w:r>
          </w:p>
        </w:tc>
        <w:tc>
          <w:tcPr>
            <w:tcW w:w="6387" w:type="dxa"/>
            <w:gridSpan w:val="13"/>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Introduction to Bioethics</w:t>
            </w:r>
          </w:p>
        </w:tc>
        <w:tc>
          <w:tcPr>
            <w:tcW w:w="2156" w:type="dxa"/>
            <w:gridSpan w:val="7"/>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8 hours</w:t>
            </w:r>
          </w:p>
        </w:tc>
      </w:tr>
      <w:tr w:rsidR="003B37B0" w:rsidTr="008D4CC5">
        <w:trPr>
          <w:trHeight w:val="143"/>
          <w:jc w:val="center"/>
        </w:trPr>
        <w:tc>
          <w:tcPr>
            <w:tcW w:w="10274" w:type="dxa"/>
            <w:gridSpan w:val="26"/>
          </w:tcPr>
          <w:p w:rsidR="003B37B0" w:rsidRDefault="003B37B0" w:rsidP="008D4CC5">
            <w:pPr>
              <w:spacing w:after="0"/>
              <w:ind w:hanging="2"/>
              <w:jc w:val="both"/>
              <w:rPr>
                <w:rFonts w:ascii="Times New Roman" w:hAnsi="Times New Roman"/>
                <w:sz w:val="24"/>
                <w:szCs w:val="24"/>
              </w:rPr>
            </w:pPr>
            <w:r>
              <w:rPr>
                <w:rFonts w:ascii="Times New Roman" w:hAnsi="Times New Roman"/>
                <w:sz w:val="24"/>
                <w:szCs w:val="24"/>
              </w:rPr>
              <w:t xml:space="preserve">Principles of bioethics: Legality, morality and ethics, autonomy, human rights, beneficence, privacy, justice, equity, integrity and ingenuity. Scope of ethics from biomedical practice to biotechnology, Personal </w:t>
            </w:r>
            <w:proofErr w:type="spellStart"/>
            <w:r>
              <w:rPr>
                <w:rFonts w:ascii="Times New Roman" w:hAnsi="Times New Roman"/>
                <w:sz w:val="24"/>
                <w:szCs w:val="24"/>
              </w:rPr>
              <w:t>vs</w:t>
            </w:r>
            <w:proofErr w:type="spellEnd"/>
            <w:r>
              <w:rPr>
                <w:rFonts w:ascii="Times New Roman" w:hAnsi="Times New Roman"/>
                <w:sz w:val="24"/>
                <w:szCs w:val="24"/>
              </w:rPr>
              <w:t xml:space="preserve"> professional ethics: Moral Reasoning – Ethical theories Deontological, Utilitarianism, Virtue ethics – Ethical leadership (integrity and ingenuity) - framework for ethical decision making- Michael Macdonald model &amp; </w:t>
            </w:r>
            <w:proofErr w:type="spellStart"/>
            <w:r>
              <w:rPr>
                <w:rFonts w:ascii="Times New Roman" w:hAnsi="Times New Roman"/>
                <w:sz w:val="24"/>
                <w:szCs w:val="24"/>
              </w:rPr>
              <w:t>Storch</w:t>
            </w:r>
            <w:proofErr w:type="spellEnd"/>
            <w:r>
              <w:rPr>
                <w:rFonts w:ascii="Times New Roman" w:hAnsi="Times New Roman"/>
                <w:sz w:val="24"/>
                <w:szCs w:val="24"/>
              </w:rPr>
              <w:t xml:space="preserve"> model.</w:t>
            </w:r>
          </w:p>
        </w:tc>
      </w:tr>
      <w:tr w:rsidR="003B37B0" w:rsidTr="008D4CC5">
        <w:trPr>
          <w:trHeight w:val="143"/>
          <w:jc w:val="center"/>
        </w:trPr>
        <w:tc>
          <w:tcPr>
            <w:tcW w:w="1731" w:type="dxa"/>
            <w:gridSpan w:val="6"/>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Unit:2</w:t>
            </w:r>
          </w:p>
        </w:tc>
        <w:tc>
          <w:tcPr>
            <w:tcW w:w="6350" w:type="dxa"/>
            <w:gridSpan w:val="12"/>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color w:val="000000"/>
                <w:sz w:val="24"/>
                <w:szCs w:val="24"/>
              </w:rPr>
              <w:t>Biotechnology &amp; Ethics</w:t>
            </w:r>
          </w:p>
        </w:tc>
        <w:tc>
          <w:tcPr>
            <w:tcW w:w="2193" w:type="dxa"/>
            <w:gridSpan w:val="8"/>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12  hours</w:t>
            </w:r>
          </w:p>
        </w:tc>
      </w:tr>
      <w:tr w:rsidR="003B37B0" w:rsidTr="008D4CC5">
        <w:trPr>
          <w:trHeight w:val="143"/>
          <w:jc w:val="center"/>
        </w:trPr>
        <w:tc>
          <w:tcPr>
            <w:tcW w:w="10274" w:type="dxa"/>
            <w:gridSpan w:val="26"/>
          </w:tcPr>
          <w:p w:rsidR="003B37B0" w:rsidRDefault="003B37B0" w:rsidP="008D4CC5">
            <w:pPr>
              <w:spacing w:after="0"/>
              <w:ind w:hanging="2"/>
              <w:jc w:val="both"/>
              <w:rPr>
                <w:rFonts w:ascii="Times New Roman" w:hAnsi="Times New Roman"/>
                <w:sz w:val="24"/>
                <w:szCs w:val="24"/>
              </w:rPr>
            </w:pPr>
            <w:r>
              <w:rPr>
                <w:rFonts w:ascii="Times New Roman" w:hAnsi="Times New Roman"/>
                <w:sz w:val="24"/>
                <w:szCs w:val="24"/>
              </w:rPr>
              <w:t xml:space="preserve">Biotechnology in agriculture and environment: GM crops and GMO’s - benefits and risks – ethical aspects of genetic testing – ethical aspects relating to use of genetic information and bio-warfare. Ethical implications of cloning -Reproductive cloning, therapeutic cloning; Ethical, legal and socio-economic aspects of gene therapy, germ line, somatic, embryonic and adult stem cell research. Biotechnology and </w:t>
            </w:r>
            <w:proofErr w:type="spellStart"/>
            <w:r>
              <w:rPr>
                <w:rFonts w:ascii="Times New Roman" w:hAnsi="Times New Roman"/>
                <w:sz w:val="24"/>
                <w:szCs w:val="24"/>
              </w:rPr>
              <w:t>biopiracy</w:t>
            </w:r>
            <w:proofErr w:type="spellEnd"/>
            <w:r>
              <w:rPr>
                <w:rFonts w:ascii="Times New Roman" w:hAnsi="Times New Roman"/>
                <w:sz w:val="24"/>
                <w:szCs w:val="24"/>
              </w:rPr>
              <w:t xml:space="preserve"> – ELSI of human genome</w:t>
            </w:r>
          </w:p>
        </w:tc>
      </w:tr>
      <w:tr w:rsidR="003B37B0" w:rsidTr="008D4CC5">
        <w:trPr>
          <w:trHeight w:val="143"/>
          <w:jc w:val="center"/>
        </w:trPr>
        <w:tc>
          <w:tcPr>
            <w:tcW w:w="1731" w:type="dxa"/>
            <w:gridSpan w:val="6"/>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Unit:3</w:t>
            </w:r>
          </w:p>
        </w:tc>
        <w:tc>
          <w:tcPr>
            <w:tcW w:w="6085" w:type="dxa"/>
            <w:gridSpan w:val="10"/>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color w:val="000000"/>
                <w:sz w:val="24"/>
                <w:szCs w:val="24"/>
              </w:rPr>
              <w:t xml:space="preserve">Introduction to </w:t>
            </w:r>
            <w:proofErr w:type="spellStart"/>
            <w:r>
              <w:rPr>
                <w:rFonts w:ascii="Times New Roman" w:hAnsi="Times New Roman"/>
                <w:b/>
                <w:color w:val="000000"/>
                <w:sz w:val="24"/>
                <w:szCs w:val="24"/>
              </w:rPr>
              <w:t>Biosafety</w:t>
            </w:r>
            <w:proofErr w:type="spellEnd"/>
          </w:p>
        </w:tc>
        <w:tc>
          <w:tcPr>
            <w:tcW w:w="2458" w:type="dxa"/>
            <w:gridSpan w:val="10"/>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10 hours</w:t>
            </w:r>
          </w:p>
        </w:tc>
      </w:tr>
      <w:tr w:rsidR="003B37B0" w:rsidTr="008D4CC5">
        <w:trPr>
          <w:trHeight w:val="143"/>
          <w:jc w:val="center"/>
        </w:trPr>
        <w:tc>
          <w:tcPr>
            <w:tcW w:w="10274" w:type="dxa"/>
            <w:gridSpan w:val="26"/>
          </w:tcPr>
          <w:p w:rsidR="003B37B0" w:rsidRDefault="003B37B0" w:rsidP="008D4CC5">
            <w:pPr>
              <w:spacing w:after="0"/>
              <w:ind w:hanging="2"/>
              <w:jc w:val="both"/>
              <w:rPr>
                <w:rFonts w:ascii="Times New Roman" w:hAnsi="Times New Roman"/>
                <w:sz w:val="24"/>
                <w:szCs w:val="24"/>
              </w:rPr>
            </w:pPr>
            <w:proofErr w:type="spellStart"/>
            <w:r>
              <w:rPr>
                <w:rFonts w:ascii="Times New Roman" w:hAnsi="Times New Roman"/>
                <w:sz w:val="24"/>
                <w:szCs w:val="24"/>
              </w:rPr>
              <w:t>Biosafety</w:t>
            </w:r>
            <w:proofErr w:type="spellEnd"/>
            <w:r>
              <w:rPr>
                <w:rFonts w:ascii="Times New Roman" w:hAnsi="Times New Roman"/>
                <w:sz w:val="24"/>
                <w:szCs w:val="24"/>
              </w:rPr>
              <w:t xml:space="preserve"> assessment procedures in India and abroad. International dimensions in </w:t>
            </w:r>
            <w:proofErr w:type="spellStart"/>
            <w:r>
              <w:rPr>
                <w:rFonts w:ascii="Times New Roman" w:hAnsi="Times New Roman"/>
                <w:sz w:val="24"/>
                <w:szCs w:val="24"/>
              </w:rPr>
              <w:t>biosafety</w:t>
            </w:r>
            <w:proofErr w:type="spellEnd"/>
            <w:r>
              <w:rPr>
                <w:rFonts w:ascii="Times New Roman" w:hAnsi="Times New Roman"/>
                <w:sz w:val="24"/>
                <w:szCs w:val="24"/>
              </w:rPr>
              <w:t xml:space="preserve">, bioterrorism and convention on biological weapons. Social and ethical implications of biological weapons. </w:t>
            </w:r>
            <w:proofErr w:type="spellStart"/>
            <w:r>
              <w:rPr>
                <w:rFonts w:ascii="Times New Roman" w:hAnsi="Times New Roman"/>
                <w:sz w:val="24"/>
                <w:szCs w:val="24"/>
              </w:rPr>
              <w:t>Biosafety</w:t>
            </w:r>
            <w:proofErr w:type="spellEnd"/>
            <w:r>
              <w:rPr>
                <w:rFonts w:ascii="Times New Roman" w:hAnsi="Times New Roman"/>
                <w:sz w:val="24"/>
                <w:szCs w:val="24"/>
              </w:rPr>
              <w:t xml:space="preserve"> issues in biotechnology – risk assessment and risk management – safety protocols: risk groups – </w:t>
            </w:r>
            <w:proofErr w:type="spellStart"/>
            <w:r>
              <w:rPr>
                <w:rFonts w:ascii="Times New Roman" w:hAnsi="Times New Roman"/>
                <w:sz w:val="24"/>
                <w:szCs w:val="24"/>
              </w:rPr>
              <w:t>biosafety</w:t>
            </w:r>
            <w:proofErr w:type="spellEnd"/>
            <w:r>
              <w:rPr>
                <w:rFonts w:ascii="Times New Roman" w:hAnsi="Times New Roman"/>
                <w:sz w:val="24"/>
                <w:szCs w:val="24"/>
              </w:rPr>
              <w:t xml:space="preserve"> levels – </w:t>
            </w:r>
            <w:proofErr w:type="spellStart"/>
            <w:r>
              <w:rPr>
                <w:rFonts w:ascii="Times New Roman" w:hAnsi="Times New Roman"/>
                <w:sz w:val="24"/>
                <w:szCs w:val="24"/>
              </w:rPr>
              <w:t>biosafety</w:t>
            </w:r>
            <w:proofErr w:type="spellEnd"/>
            <w:r>
              <w:rPr>
                <w:rFonts w:ascii="Times New Roman" w:hAnsi="Times New Roman"/>
                <w:sz w:val="24"/>
                <w:szCs w:val="24"/>
              </w:rPr>
              <w:t xml:space="preserve"> guidelines and regulations (National and International) – </w:t>
            </w:r>
            <w:r>
              <w:rPr>
                <w:rFonts w:ascii="Times New Roman" w:hAnsi="Times New Roman"/>
                <w:sz w:val="24"/>
                <w:szCs w:val="24"/>
              </w:rPr>
              <w:lastRenderedPageBreak/>
              <w:t xml:space="preserve">operation of </w:t>
            </w:r>
            <w:proofErr w:type="spellStart"/>
            <w:r>
              <w:rPr>
                <w:rFonts w:ascii="Times New Roman" w:hAnsi="Times New Roman"/>
                <w:sz w:val="24"/>
                <w:szCs w:val="24"/>
              </w:rPr>
              <w:t>biosafety</w:t>
            </w:r>
            <w:proofErr w:type="spellEnd"/>
            <w:r>
              <w:rPr>
                <w:rFonts w:ascii="Times New Roman" w:hAnsi="Times New Roman"/>
                <w:sz w:val="24"/>
                <w:szCs w:val="24"/>
              </w:rPr>
              <w:t xml:space="preserve"> guidelines and regulations – types of </w:t>
            </w:r>
            <w:proofErr w:type="spellStart"/>
            <w:r>
              <w:rPr>
                <w:rFonts w:ascii="Times New Roman" w:hAnsi="Times New Roman"/>
                <w:sz w:val="24"/>
                <w:szCs w:val="24"/>
              </w:rPr>
              <w:t>biosafety</w:t>
            </w:r>
            <w:proofErr w:type="spellEnd"/>
            <w:r>
              <w:rPr>
                <w:rFonts w:ascii="Times New Roman" w:hAnsi="Times New Roman"/>
                <w:sz w:val="24"/>
                <w:szCs w:val="24"/>
              </w:rPr>
              <w:t xml:space="preserve"> containment. Roles of Institutional </w:t>
            </w:r>
            <w:proofErr w:type="spellStart"/>
            <w:r>
              <w:rPr>
                <w:rFonts w:ascii="Times New Roman" w:hAnsi="Times New Roman"/>
                <w:sz w:val="24"/>
                <w:szCs w:val="24"/>
              </w:rPr>
              <w:t>Biosafety</w:t>
            </w:r>
            <w:proofErr w:type="spellEnd"/>
            <w:r>
              <w:rPr>
                <w:rFonts w:ascii="Times New Roman" w:hAnsi="Times New Roman"/>
                <w:sz w:val="24"/>
                <w:szCs w:val="24"/>
              </w:rPr>
              <w:t xml:space="preserve"> Committee</w:t>
            </w:r>
          </w:p>
        </w:tc>
      </w:tr>
      <w:tr w:rsidR="003B37B0" w:rsidTr="008D4CC5">
        <w:trPr>
          <w:trHeight w:val="143"/>
          <w:jc w:val="center"/>
        </w:trPr>
        <w:tc>
          <w:tcPr>
            <w:tcW w:w="1731" w:type="dxa"/>
            <w:gridSpan w:val="6"/>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lastRenderedPageBreak/>
              <w:t>Unit:4</w:t>
            </w:r>
          </w:p>
        </w:tc>
        <w:tc>
          <w:tcPr>
            <w:tcW w:w="6085" w:type="dxa"/>
            <w:gridSpan w:val="10"/>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color w:val="000000"/>
                <w:sz w:val="24"/>
                <w:szCs w:val="24"/>
              </w:rPr>
              <w:t>Introduction to IPR</w:t>
            </w:r>
          </w:p>
        </w:tc>
        <w:tc>
          <w:tcPr>
            <w:tcW w:w="2458" w:type="dxa"/>
            <w:gridSpan w:val="10"/>
            <w:vAlign w:val="center"/>
          </w:tcPr>
          <w:p w:rsidR="003B37B0" w:rsidRDefault="003B37B0" w:rsidP="008D4CC5">
            <w:pPr>
              <w:tabs>
                <w:tab w:val="center" w:pos="927"/>
                <w:tab w:val="right" w:pos="1854"/>
              </w:tabs>
              <w:spacing w:after="0"/>
              <w:ind w:hanging="2"/>
              <w:jc w:val="center"/>
              <w:rPr>
                <w:rFonts w:ascii="Times New Roman" w:hAnsi="Times New Roman"/>
                <w:sz w:val="24"/>
                <w:szCs w:val="24"/>
              </w:rPr>
            </w:pPr>
            <w:r>
              <w:rPr>
                <w:rFonts w:ascii="Times New Roman" w:hAnsi="Times New Roman"/>
                <w:b/>
                <w:sz w:val="24"/>
                <w:szCs w:val="24"/>
              </w:rPr>
              <w:t>12  hours</w:t>
            </w:r>
          </w:p>
        </w:tc>
      </w:tr>
      <w:tr w:rsidR="003B37B0" w:rsidTr="008D4CC5">
        <w:trPr>
          <w:trHeight w:val="143"/>
          <w:jc w:val="center"/>
        </w:trPr>
        <w:tc>
          <w:tcPr>
            <w:tcW w:w="10274" w:type="dxa"/>
            <w:gridSpan w:val="26"/>
          </w:tcPr>
          <w:p w:rsidR="003B37B0" w:rsidRDefault="003B37B0" w:rsidP="008D4CC5">
            <w:pPr>
              <w:spacing w:after="0"/>
              <w:ind w:hanging="2"/>
              <w:jc w:val="both"/>
              <w:rPr>
                <w:rFonts w:ascii="Times New Roman" w:hAnsi="Times New Roman"/>
                <w:sz w:val="24"/>
                <w:szCs w:val="24"/>
              </w:rPr>
            </w:pPr>
            <w:r>
              <w:rPr>
                <w:rFonts w:ascii="Times New Roman" w:hAnsi="Times New Roman"/>
                <w:sz w:val="24"/>
                <w:szCs w:val="24"/>
              </w:rPr>
              <w:t xml:space="preserve">Introduction and the need for intellectual property right Types, patents, copy rights, trade marks, design rights, geographical indications – importance of IPR – Main features of TRIPS agreement patentable and non-patentable – Methods of application of patents, process of filing, patenting life – legal protection of biotechnological inventions – world intellectual property rights organization (WIPO). </w:t>
            </w:r>
          </w:p>
        </w:tc>
      </w:tr>
      <w:tr w:rsidR="003B37B0" w:rsidTr="008D4CC5">
        <w:trPr>
          <w:trHeight w:val="143"/>
          <w:jc w:val="center"/>
        </w:trPr>
        <w:tc>
          <w:tcPr>
            <w:tcW w:w="1731" w:type="dxa"/>
            <w:gridSpan w:val="6"/>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Unit:5</w:t>
            </w:r>
          </w:p>
        </w:tc>
        <w:tc>
          <w:tcPr>
            <w:tcW w:w="6051" w:type="dxa"/>
            <w:gridSpan w:val="9"/>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color w:val="000000"/>
                <w:sz w:val="24"/>
                <w:szCs w:val="24"/>
              </w:rPr>
              <w:t>Basics of Good Manufacturing Practices</w:t>
            </w:r>
          </w:p>
        </w:tc>
        <w:tc>
          <w:tcPr>
            <w:tcW w:w="2492" w:type="dxa"/>
            <w:gridSpan w:val="11"/>
            <w:vAlign w:val="center"/>
          </w:tcPr>
          <w:p w:rsidR="003B37B0" w:rsidRDefault="003B37B0" w:rsidP="008D4CC5">
            <w:pPr>
              <w:tabs>
                <w:tab w:val="center" w:pos="927"/>
                <w:tab w:val="right" w:pos="1854"/>
              </w:tabs>
              <w:spacing w:after="0"/>
              <w:ind w:hanging="2"/>
              <w:jc w:val="center"/>
              <w:rPr>
                <w:rFonts w:ascii="Times New Roman" w:hAnsi="Times New Roman"/>
                <w:sz w:val="24"/>
                <w:szCs w:val="24"/>
              </w:rPr>
            </w:pPr>
            <w:r>
              <w:rPr>
                <w:rFonts w:ascii="Times New Roman" w:hAnsi="Times New Roman"/>
                <w:b/>
                <w:sz w:val="24"/>
                <w:szCs w:val="24"/>
              </w:rPr>
              <w:t>12  hours</w:t>
            </w:r>
          </w:p>
        </w:tc>
      </w:tr>
      <w:tr w:rsidR="003B37B0" w:rsidTr="008D4CC5">
        <w:trPr>
          <w:trHeight w:val="143"/>
          <w:jc w:val="center"/>
        </w:trPr>
        <w:tc>
          <w:tcPr>
            <w:tcW w:w="10274" w:type="dxa"/>
            <w:gridSpan w:val="26"/>
          </w:tcPr>
          <w:p w:rsidR="003B37B0" w:rsidRDefault="003B37B0" w:rsidP="008D4CC5">
            <w:pPr>
              <w:spacing w:after="0"/>
              <w:ind w:hanging="2"/>
              <w:jc w:val="both"/>
              <w:rPr>
                <w:rFonts w:ascii="Times New Roman" w:hAnsi="Times New Roman"/>
                <w:sz w:val="24"/>
                <w:szCs w:val="24"/>
              </w:rPr>
            </w:pPr>
            <w:r>
              <w:rPr>
                <w:rFonts w:ascii="Times New Roman" w:hAnsi="Times New Roman"/>
                <w:b/>
                <w:color w:val="000000"/>
                <w:sz w:val="24"/>
                <w:szCs w:val="24"/>
              </w:rPr>
              <w:t xml:space="preserve">Principles and Importance of GMP </w:t>
            </w:r>
            <w:r>
              <w:rPr>
                <w:rFonts w:ascii="Times New Roman" w:hAnsi="Times New Roman"/>
                <w:color w:val="000000"/>
                <w:sz w:val="24"/>
                <w:szCs w:val="24"/>
              </w:rPr>
              <w:t xml:space="preserve">– Definition of GMP, Quality management, Personnel, Risk management, Quality control, Documentation, Inspections. Supplier certification. </w:t>
            </w:r>
            <w:r>
              <w:rPr>
                <w:rFonts w:ascii="Times New Roman" w:hAnsi="Times New Roman"/>
                <w:sz w:val="24"/>
                <w:szCs w:val="24"/>
              </w:rPr>
              <w:t>Validation -- Definition – PQ, DQ, OQ, IQ. GMP regulations - US-FDA, Europe, Japan, ICH, PICS/S, WHO</w:t>
            </w:r>
          </w:p>
        </w:tc>
      </w:tr>
      <w:tr w:rsidR="003B37B0" w:rsidTr="008D4CC5">
        <w:trPr>
          <w:trHeight w:val="143"/>
          <w:jc w:val="center"/>
        </w:trPr>
        <w:tc>
          <w:tcPr>
            <w:tcW w:w="10274" w:type="dxa"/>
            <w:gridSpan w:val="26"/>
          </w:tcPr>
          <w:p w:rsidR="003B37B0" w:rsidRDefault="003B37B0" w:rsidP="008D4CC5">
            <w:pPr>
              <w:tabs>
                <w:tab w:val="left" w:pos="7920"/>
              </w:tabs>
              <w:spacing w:after="0"/>
              <w:ind w:right="162" w:hanging="2"/>
              <w:rPr>
                <w:rFonts w:ascii="Times New Roman" w:hAnsi="Times New Roman"/>
                <w:sz w:val="24"/>
                <w:szCs w:val="24"/>
              </w:rPr>
            </w:pPr>
            <w:r>
              <w:rPr>
                <w:rFonts w:ascii="Times New Roman" w:hAnsi="Times New Roman"/>
                <w:b/>
                <w:sz w:val="24"/>
                <w:szCs w:val="24"/>
              </w:rPr>
              <w:t xml:space="preserve">E-learning                                                                                                                                 </w:t>
            </w:r>
          </w:p>
        </w:tc>
      </w:tr>
      <w:tr w:rsidR="003B37B0" w:rsidTr="008D4CC5">
        <w:trPr>
          <w:trHeight w:val="143"/>
          <w:jc w:val="center"/>
        </w:trPr>
        <w:tc>
          <w:tcPr>
            <w:tcW w:w="10274" w:type="dxa"/>
            <w:gridSpan w:val="26"/>
          </w:tcPr>
          <w:p w:rsidR="003B37B0" w:rsidRDefault="00BF3573" w:rsidP="008D4CC5">
            <w:pPr>
              <w:spacing w:after="0"/>
              <w:ind w:hanging="2"/>
              <w:jc w:val="both"/>
              <w:rPr>
                <w:rFonts w:ascii="Times New Roman" w:hAnsi="Times New Roman"/>
                <w:sz w:val="24"/>
                <w:szCs w:val="24"/>
              </w:rPr>
            </w:pPr>
            <w:hyperlink r:id="rId107">
              <w:r w:rsidR="003B37B0">
                <w:rPr>
                  <w:rFonts w:ascii="Times New Roman" w:hAnsi="Times New Roman"/>
                  <w:color w:val="0000FF"/>
                  <w:sz w:val="24"/>
                  <w:szCs w:val="24"/>
                  <w:u w:val="single"/>
                </w:rPr>
                <w:t>https://ocw.mit.edu/courses/linguistics-and-philosophy/24-06j-bioethics-spring-2009/</w:t>
              </w:r>
            </w:hyperlink>
            <w:r w:rsidR="003B37B0">
              <w:rPr>
                <w:rFonts w:ascii="Times New Roman" w:hAnsi="Times New Roman"/>
                <w:sz w:val="24"/>
                <w:szCs w:val="24"/>
              </w:rPr>
              <w:t xml:space="preserve"> - bioethics- study material of MIT</w:t>
            </w:r>
          </w:p>
          <w:p w:rsidR="003B37B0" w:rsidRDefault="00BF3573" w:rsidP="008D4CC5">
            <w:pPr>
              <w:spacing w:after="0"/>
              <w:ind w:hanging="2"/>
              <w:jc w:val="both"/>
              <w:rPr>
                <w:rFonts w:ascii="Times New Roman" w:hAnsi="Times New Roman"/>
                <w:color w:val="000000"/>
                <w:sz w:val="24"/>
                <w:szCs w:val="24"/>
                <w:highlight w:val="white"/>
              </w:rPr>
            </w:pPr>
            <w:hyperlink r:id="rId108">
              <w:r w:rsidR="003B37B0">
                <w:rPr>
                  <w:rFonts w:ascii="Times New Roman" w:hAnsi="Times New Roman"/>
                  <w:color w:val="0000FF"/>
                  <w:sz w:val="24"/>
                  <w:szCs w:val="24"/>
                  <w:u w:val="single"/>
                </w:rPr>
                <w:t>https://shodhganga.inflibnet.ac.in/handle/10603/83393</w:t>
              </w:r>
            </w:hyperlink>
            <w:r w:rsidR="003B37B0">
              <w:rPr>
                <w:rFonts w:ascii="Times New Roman" w:hAnsi="Times New Roman"/>
                <w:sz w:val="24"/>
                <w:szCs w:val="24"/>
              </w:rPr>
              <w:t xml:space="preserve"> - Biomedical ethics</w:t>
            </w:r>
          </w:p>
          <w:p w:rsidR="003B37B0" w:rsidRDefault="003B37B0" w:rsidP="008D4CC5">
            <w:pPr>
              <w:spacing w:after="0"/>
              <w:ind w:hanging="2"/>
              <w:jc w:val="both"/>
              <w:rPr>
                <w:rFonts w:ascii="Times New Roman" w:hAnsi="Times New Roman"/>
                <w:color w:val="000000"/>
                <w:sz w:val="24"/>
                <w:szCs w:val="24"/>
                <w:highlight w:val="white"/>
              </w:rPr>
            </w:pPr>
            <w:r>
              <w:rPr>
                <w:rFonts w:ascii="Times New Roman" w:hAnsi="Times New Roman"/>
                <w:b/>
                <w:color w:val="000000"/>
                <w:sz w:val="24"/>
                <w:szCs w:val="24"/>
                <w:highlight w:val="white"/>
              </w:rPr>
              <w:t>SWAYAM Course</w:t>
            </w:r>
          </w:p>
          <w:p w:rsidR="003B37B0" w:rsidRDefault="00BF3573" w:rsidP="008D4CC5">
            <w:pPr>
              <w:spacing w:after="0"/>
              <w:ind w:hanging="2"/>
              <w:jc w:val="both"/>
              <w:rPr>
                <w:rFonts w:ascii="Times New Roman" w:hAnsi="Times New Roman"/>
                <w:sz w:val="24"/>
                <w:szCs w:val="24"/>
              </w:rPr>
            </w:pPr>
            <w:hyperlink r:id="rId109">
              <w:r w:rsidR="003B37B0">
                <w:rPr>
                  <w:rFonts w:ascii="Times New Roman" w:hAnsi="Times New Roman"/>
                  <w:color w:val="0000FF"/>
                  <w:sz w:val="24"/>
                  <w:szCs w:val="24"/>
                  <w:u w:val="single"/>
                </w:rPr>
                <w:t>https://swayam.gov.in/nd1_noc19_bt19/preview-</w:t>
              </w:r>
            </w:hyperlink>
            <w:r w:rsidR="003B37B0">
              <w:rPr>
                <w:rFonts w:ascii="Times New Roman" w:hAnsi="Times New Roman"/>
                <w:sz w:val="24"/>
                <w:szCs w:val="24"/>
              </w:rPr>
              <w:t xml:space="preserve"> Introduction to Biostatistics</w:t>
            </w:r>
          </w:p>
          <w:p w:rsidR="003B37B0" w:rsidRDefault="00BF3573" w:rsidP="008D4CC5">
            <w:pPr>
              <w:spacing w:after="0"/>
              <w:ind w:hanging="2"/>
              <w:jc w:val="both"/>
              <w:rPr>
                <w:rFonts w:ascii="Times New Roman" w:hAnsi="Times New Roman"/>
                <w:sz w:val="24"/>
                <w:szCs w:val="24"/>
              </w:rPr>
            </w:pPr>
            <w:hyperlink r:id="rId110">
              <w:r w:rsidR="003B37B0">
                <w:rPr>
                  <w:rFonts w:ascii="Times New Roman" w:hAnsi="Times New Roman"/>
                  <w:color w:val="0000FF"/>
                  <w:sz w:val="24"/>
                  <w:szCs w:val="24"/>
                  <w:u w:val="single"/>
                </w:rPr>
                <w:t>https://swayam.gov.in/nd2_imb19_mg18/preview</w:t>
              </w:r>
            </w:hyperlink>
            <w:r w:rsidR="003B37B0">
              <w:rPr>
                <w:rFonts w:ascii="Times New Roman" w:hAnsi="Times New Roman"/>
                <w:sz w:val="24"/>
                <w:szCs w:val="24"/>
              </w:rPr>
              <w:t xml:space="preserve"> - Intellectual Property.</w:t>
            </w:r>
          </w:p>
        </w:tc>
      </w:tr>
      <w:tr w:rsidR="003B37B0" w:rsidTr="008D4CC5">
        <w:trPr>
          <w:trHeight w:val="350"/>
          <w:jc w:val="center"/>
        </w:trPr>
        <w:tc>
          <w:tcPr>
            <w:tcW w:w="1731" w:type="dxa"/>
            <w:gridSpan w:val="6"/>
          </w:tcPr>
          <w:p w:rsidR="003B37B0" w:rsidRDefault="003B37B0" w:rsidP="008D4CC5">
            <w:pPr>
              <w:spacing w:after="0"/>
              <w:ind w:hanging="2"/>
              <w:rPr>
                <w:rFonts w:ascii="Times New Roman" w:hAnsi="Times New Roman"/>
                <w:sz w:val="24"/>
                <w:szCs w:val="24"/>
              </w:rPr>
            </w:pPr>
          </w:p>
        </w:tc>
        <w:tc>
          <w:tcPr>
            <w:tcW w:w="6051" w:type="dxa"/>
            <w:gridSpan w:val="9"/>
          </w:tcPr>
          <w:p w:rsidR="003B37B0" w:rsidRDefault="003B37B0" w:rsidP="008D4CC5">
            <w:pPr>
              <w:spacing w:after="0"/>
              <w:ind w:hanging="2"/>
              <w:jc w:val="right"/>
              <w:rPr>
                <w:rFonts w:ascii="Times New Roman" w:hAnsi="Times New Roman"/>
                <w:sz w:val="24"/>
                <w:szCs w:val="24"/>
              </w:rPr>
            </w:pPr>
            <w:r>
              <w:rPr>
                <w:rFonts w:ascii="Times New Roman" w:hAnsi="Times New Roman"/>
                <w:b/>
                <w:sz w:val="24"/>
                <w:szCs w:val="24"/>
              </w:rPr>
              <w:t>Total Lecture hours</w:t>
            </w:r>
          </w:p>
        </w:tc>
        <w:tc>
          <w:tcPr>
            <w:tcW w:w="2492" w:type="dxa"/>
            <w:gridSpan w:val="11"/>
          </w:tcPr>
          <w:p w:rsidR="003B37B0" w:rsidRDefault="003B37B0" w:rsidP="008D4CC5">
            <w:pPr>
              <w:spacing w:after="0"/>
              <w:ind w:hanging="2"/>
              <w:jc w:val="right"/>
              <w:rPr>
                <w:rFonts w:ascii="Times New Roman" w:hAnsi="Times New Roman"/>
                <w:sz w:val="24"/>
                <w:szCs w:val="24"/>
              </w:rPr>
            </w:pPr>
            <w:r>
              <w:rPr>
                <w:rFonts w:ascii="Times New Roman" w:hAnsi="Times New Roman"/>
                <w:b/>
                <w:sz w:val="24"/>
                <w:szCs w:val="24"/>
              </w:rPr>
              <w:t>59  hours</w:t>
            </w:r>
          </w:p>
        </w:tc>
      </w:tr>
      <w:tr w:rsidR="003B37B0" w:rsidTr="008D4CC5">
        <w:trPr>
          <w:trHeight w:val="143"/>
          <w:jc w:val="center"/>
        </w:trPr>
        <w:tc>
          <w:tcPr>
            <w:tcW w:w="10274" w:type="dxa"/>
            <w:gridSpan w:val="26"/>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Text Book(s)</w:t>
            </w:r>
          </w:p>
        </w:tc>
      </w:tr>
      <w:tr w:rsidR="003B37B0" w:rsidTr="008D4CC5">
        <w:trPr>
          <w:trHeight w:val="143"/>
          <w:jc w:val="center"/>
        </w:trPr>
        <w:tc>
          <w:tcPr>
            <w:tcW w:w="625" w:type="dxa"/>
            <w:gridSpan w:val="2"/>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1</w:t>
            </w:r>
          </w:p>
        </w:tc>
        <w:tc>
          <w:tcPr>
            <w:tcW w:w="9649" w:type="dxa"/>
            <w:gridSpan w:val="24"/>
          </w:tcPr>
          <w:p w:rsidR="003B37B0" w:rsidRDefault="003B37B0" w:rsidP="008D4CC5">
            <w:pPr>
              <w:pStyle w:val="Heading1"/>
              <w:shd w:val="clear" w:color="auto" w:fill="FFFFFF"/>
              <w:spacing w:before="0" w:beforeAutospacing="0" w:after="0" w:afterAutospacing="0" w:line="276" w:lineRule="auto"/>
              <w:ind w:hanging="2"/>
              <w:rPr>
                <w:sz w:val="24"/>
                <w:szCs w:val="24"/>
              </w:rPr>
            </w:pPr>
            <w:r>
              <w:rPr>
                <w:b w:val="0"/>
                <w:sz w:val="24"/>
                <w:szCs w:val="24"/>
              </w:rPr>
              <w:t>Bioethics by </w:t>
            </w:r>
            <w:proofErr w:type="spellStart"/>
            <w:r w:rsidR="00BF3573">
              <w:fldChar w:fldCharType="begin"/>
            </w:r>
            <w:r w:rsidR="00BF3573">
              <w:instrText>HYPERLINK "https://www.sapnaonline.com/shop/author/shaleesha-a-stanley" \h</w:instrText>
            </w:r>
            <w:r w:rsidR="00BF3573">
              <w:fldChar w:fldCharType="separate"/>
            </w:r>
            <w:r>
              <w:rPr>
                <w:b w:val="0"/>
                <w:color w:val="0000FF"/>
                <w:sz w:val="24"/>
                <w:szCs w:val="24"/>
                <w:u w:val="single"/>
              </w:rPr>
              <w:t>Shaleesha</w:t>
            </w:r>
            <w:proofErr w:type="spellEnd"/>
            <w:r>
              <w:rPr>
                <w:b w:val="0"/>
                <w:color w:val="0000FF"/>
                <w:sz w:val="24"/>
                <w:szCs w:val="24"/>
                <w:u w:val="single"/>
              </w:rPr>
              <w:t xml:space="preserve"> A Stanley </w:t>
            </w:r>
            <w:r w:rsidR="00BF3573">
              <w:fldChar w:fldCharType="end"/>
            </w:r>
            <w:r>
              <w:rPr>
                <w:b w:val="0"/>
                <w:sz w:val="24"/>
                <w:szCs w:val="24"/>
              </w:rPr>
              <w:t>(Author)</w:t>
            </w:r>
            <w:proofErr w:type="gramStart"/>
            <w:r>
              <w:rPr>
                <w:b w:val="0"/>
                <w:sz w:val="24"/>
                <w:szCs w:val="24"/>
              </w:rPr>
              <w:t>,</w:t>
            </w:r>
            <w:proofErr w:type="gramEnd"/>
            <w:r w:rsidR="00BF3573">
              <w:fldChar w:fldCharType="begin"/>
            </w:r>
            <w:r>
              <w:instrText>HYPERLINK "https://www.sapnaonline.com/shop/publisher/wisdom-educational-service" \h</w:instrText>
            </w:r>
            <w:r w:rsidR="00BF3573">
              <w:fldChar w:fldCharType="separate"/>
            </w:r>
            <w:r>
              <w:rPr>
                <w:b w:val="0"/>
                <w:color w:val="0000FF"/>
                <w:sz w:val="24"/>
                <w:szCs w:val="24"/>
                <w:u w:val="single"/>
              </w:rPr>
              <w:t>Wisdom Educational Service</w:t>
            </w:r>
            <w:r w:rsidR="00BF3573">
              <w:fldChar w:fldCharType="end"/>
            </w:r>
            <w:r>
              <w:rPr>
                <w:b w:val="0"/>
                <w:sz w:val="24"/>
                <w:szCs w:val="24"/>
              </w:rPr>
              <w:t> (Publisher),2018.</w:t>
            </w:r>
          </w:p>
        </w:tc>
      </w:tr>
      <w:tr w:rsidR="003B37B0" w:rsidTr="008D4CC5">
        <w:trPr>
          <w:trHeight w:val="143"/>
          <w:jc w:val="center"/>
        </w:trPr>
        <w:tc>
          <w:tcPr>
            <w:tcW w:w="625" w:type="dxa"/>
            <w:gridSpan w:val="2"/>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2</w:t>
            </w:r>
          </w:p>
        </w:tc>
        <w:tc>
          <w:tcPr>
            <w:tcW w:w="9649" w:type="dxa"/>
            <w:gridSpan w:val="24"/>
          </w:tcPr>
          <w:p w:rsidR="003B37B0" w:rsidRDefault="003B37B0" w:rsidP="008D4CC5">
            <w:pPr>
              <w:spacing w:after="0"/>
              <w:ind w:hanging="2"/>
              <w:jc w:val="both"/>
              <w:rPr>
                <w:rFonts w:ascii="Times New Roman" w:hAnsi="Times New Roman"/>
                <w:sz w:val="24"/>
                <w:szCs w:val="24"/>
                <w:highlight w:val="white"/>
              </w:rPr>
            </w:pPr>
            <w:r>
              <w:rPr>
                <w:rFonts w:ascii="Times New Roman" w:hAnsi="Times New Roman"/>
                <w:sz w:val="24"/>
                <w:szCs w:val="24"/>
              </w:rPr>
              <w:t xml:space="preserve">Bioethics and </w:t>
            </w:r>
            <w:proofErr w:type="spellStart"/>
            <w:r>
              <w:rPr>
                <w:rFonts w:ascii="Times New Roman" w:hAnsi="Times New Roman"/>
                <w:sz w:val="24"/>
                <w:szCs w:val="24"/>
              </w:rPr>
              <w:t>Biosafety</w:t>
            </w:r>
            <w:proofErr w:type="spellEnd"/>
            <w:r>
              <w:rPr>
                <w:rFonts w:ascii="Times New Roman" w:hAnsi="Times New Roman"/>
                <w:sz w:val="24"/>
                <w:szCs w:val="24"/>
              </w:rPr>
              <w:t xml:space="preserve"> by </w:t>
            </w:r>
            <w:proofErr w:type="spellStart"/>
            <w:r>
              <w:rPr>
                <w:rFonts w:ascii="Times New Roman" w:hAnsi="Times New Roman"/>
                <w:sz w:val="24"/>
                <w:szCs w:val="24"/>
              </w:rPr>
              <w:t>Sateesh</w:t>
            </w:r>
            <w:proofErr w:type="spellEnd"/>
            <w:r>
              <w:rPr>
                <w:rFonts w:ascii="Times New Roman" w:hAnsi="Times New Roman"/>
                <w:sz w:val="24"/>
                <w:szCs w:val="24"/>
              </w:rPr>
              <w:t xml:space="preserve"> MK, </w:t>
            </w:r>
            <w:r>
              <w:rPr>
                <w:rFonts w:ascii="Times New Roman" w:hAnsi="Times New Roman"/>
                <w:color w:val="212121"/>
                <w:sz w:val="24"/>
                <w:szCs w:val="24"/>
                <w:highlight w:val="white"/>
              </w:rPr>
              <w:t>I K International Publishing House Pvt. Ltd ISBN: 9788190675703.</w:t>
            </w:r>
          </w:p>
        </w:tc>
      </w:tr>
      <w:tr w:rsidR="003B37B0" w:rsidTr="008D4CC5">
        <w:trPr>
          <w:trHeight w:val="368"/>
          <w:jc w:val="center"/>
        </w:trPr>
        <w:tc>
          <w:tcPr>
            <w:tcW w:w="10274" w:type="dxa"/>
            <w:gridSpan w:val="26"/>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Reference Books</w:t>
            </w:r>
          </w:p>
        </w:tc>
      </w:tr>
      <w:tr w:rsidR="003B37B0" w:rsidTr="008D4CC5">
        <w:trPr>
          <w:trHeight w:val="143"/>
          <w:jc w:val="center"/>
        </w:trPr>
        <w:tc>
          <w:tcPr>
            <w:tcW w:w="625" w:type="dxa"/>
            <w:gridSpan w:val="2"/>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1</w:t>
            </w:r>
          </w:p>
        </w:tc>
        <w:tc>
          <w:tcPr>
            <w:tcW w:w="9649" w:type="dxa"/>
            <w:gridSpan w:val="24"/>
          </w:tcPr>
          <w:p w:rsidR="003B37B0" w:rsidRDefault="003B37B0" w:rsidP="008D4CC5">
            <w:pPr>
              <w:pBdr>
                <w:top w:val="nil"/>
                <w:left w:val="nil"/>
                <w:bottom w:val="nil"/>
                <w:right w:val="nil"/>
                <w:between w:val="nil"/>
              </w:pBdr>
              <w:spacing w:after="0"/>
              <w:ind w:hanging="2"/>
              <w:rPr>
                <w:rFonts w:ascii="Times New Roman" w:hAnsi="Times New Roman"/>
                <w:color w:val="000000"/>
                <w:sz w:val="24"/>
                <w:szCs w:val="24"/>
                <w:highlight w:val="white"/>
              </w:rPr>
            </w:pPr>
            <w:r>
              <w:rPr>
                <w:rFonts w:ascii="Times New Roman" w:hAnsi="Times New Roman"/>
                <w:color w:val="000000"/>
                <w:sz w:val="24"/>
                <w:szCs w:val="24"/>
              </w:rPr>
              <w:t xml:space="preserve">Principles of cloning, 2nd E6dition, Jose </w:t>
            </w:r>
            <w:proofErr w:type="spellStart"/>
            <w:r>
              <w:rPr>
                <w:rFonts w:ascii="Times New Roman" w:hAnsi="Times New Roman"/>
                <w:color w:val="000000"/>
                <w:sz w:val="24"/>
                <w:szCs w:val="24"/>
              </w:rPr>
              <w:t>Cibelli</w:t>
            </w:r>
            <w:proofErr w:type="spellEnd"/>
            <w:r>
              <w:rPr>
                <w:rFonts w:ascii="Times New Roman" w:hAnsi="Times New Roman"/>
                <w:color w:val="000000"/>
                <w:sz w:val="24"/>
                <w:szCs w:val="24"/>
              </w:rPr>
              <w:t xml:space="preserve">, Robert </w:t>
            </w:r>
            <w:proofErr w:type="spellStart"/>
            <w:r>
              <w:rPr>
                <w:rFonts w:ascii="Times New Roman" w:hAnsi="Times New Roman"/>
                <w:color w:val="000000"/>
                <w:sz w:val="24"/>
                <w:szCs w:val="24"/>
              </w:rPr>
              <w:t>Lanza</w:t>
            </w:r>
            <w:proofErr w:type="spellEnd"/>
            <w:r>
              <w:rPr>
                <w:rFonts w:ascii="Times New Roman" w:hAnsi="Times New Roman"/>
                <w:color w:val="000000"/>
                <w:sz w:val="24"/>
                <w:szCs w:val="24"/>
              </w:rPr>
              <w:t xml:space="preserve"> , Keith H.S. Campbell, , Michael D. West, 2013</w:t>
            </w:r>
          </w:p>
        </w:tc>
      </w:tr>
      <w:tr w:rsidR="003B37B0" w:rsidTr="008D4CC5">
        <w:trPr>
          <w:trHeight w:val="416"/>
          <w:jc w:val="center"/>
        </w:trPr>
        <w:tc>
          <w:tcPr>
            <w:tcW w:w="625" w:type="dxa"/>
            <w:gridSpan w:val="2"/>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2</w:t>
            </w:r>
          </w:p>
        </w:tc>
        <w:tc>
          <w:tcPr>
            <w:tcW w:w="9649" w:type="dxa"/>
            <w:gridSpan w:val="24"/>
          </w:tcPr>
          <w:p w:rsidR="003B37B0" w:rsidRDefault="003B37B0" w:rsidP="008D4CC5">
            <w:pPr>
              <w:pBdr>
                <w:top w:val="nil"/>
                <w:left w:val="nil"/>
                <w:bottom w:val="nil"/>
                <w:right w:val="nil"/>
                <w:between w:val="nil"/>
              </w:pBdr>
              <w:spacing w:after="0"/>
              <w:ind w:hanging="2"/>
              <w:rPr>
                <w:rFonts w:ascii="Times New Roman" w:hAnsi="Times New Roman"/>
                <w:color w:val="000000"/>
                <w:sz w:val="24"/>
                <w:szCs w:val="24"/>
                <w:highlight w:val="white"/>
              </w:rPr>
            </w:pPr>
            <w:r>
              <w:rPr>
                <w:rFonts w:ascii="Times New Roman" w:hAnsi="Times New Roman"/>
                <w:color w:val="000000"/>
                <w:sz w:val="24"/>
                <w:szCs w:val="24"/>
              </w:rPr>
              <w:t xml:space="preserve">Ethics in Engineering 4th Edition by Martin, Mike W.; </w:t>
            </w:r>
            <w:proofErr w:type="spellStart"/>
            <w:r>
              <w:rPr>
                <w:rFonts w:ascii="Times New Roman" w:hAnsi="Times New Roman"/>
                <w:color w:val="000000"/>
                <w:sz w:val="24"/>
                <w:szCs w:val="24"/>
              </w:rPr>
              <w:t>Schinzinger</w:t>
            </w:r>
            <w:proofErr w:type="spellEnd"/>
            <w:r>
              <w:rPr>
                <w:rFonts w:ascii="Times New Roman" w:hAnsi="Times New Roman"/>
                <w:color w:val="000000"/>
                <w:sz w:val="24"/>
                <w:szCs w:val="24"/>
              </w:rPr>
              <w:t>, Tata McGraw Hill Science, 2005</w:t>
            </w:r>
          </w:p>
        </w:tc>
      </w:tr>
      <w:tr w:rsidR="003B37B0" w:rsidTr="008D4CC5">
        <w:trPr>
          <w:trHeight w:val="416"/>
          <w:jc w:val="center"/>
        </w:trPr>
        <w:tc>
          <w:tcPr>
            <w:tcW w:w="625" w:type="dxa"/>
            <w:gridSpan w:val="2"/>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3</w:t>
            </w:r>
          </w:p>
        </w:tc>
        <w:tc>
          <w:tcPr>
            <w:tcW w:w="9649" w:type="dxa"/>
            <w:gridSpan w:val="24"/>
          </w:tcPr>
          <w:p w:rsidR="003B37B0" w:rsidRDefault="003B37B0" w:rsidP="008D4CC5">
            <w:pPr>
              <w:pStyle w:val="Heading1"/>
              <w:shd w:val="clear" w:color="auto" w:fill="FFFFFF"/>
              <w:spacing w:before="0" w:beforeAutospacing="0" w:after="0" w:afterAutospacing="0" w:line="276" w:lineRule="auto"/>
              <w:ind w:hanging="2"/>
              <w:rPr>
                <w:b w:val="0"/>
                <w:sz w:val="24"/>
                <w:szCs w:val="24"/>
                <w:highlight w:val="white"/>
              </w:rPr>
            </w:pPr>
            <w:r>
              <w:rPr>
                <w:b w:val="0"/>
                <w:sz w:val="24"/>
                <w:szCs w:val="24"/>
              </w:rPr>
              <w:t xml:space="preserve">Introductory Biostatistics, 2nd </w:t>
            </w:r>
            <w:proofErr w:type="gramStart"/>
            <w:r>
              <w:rPr>
                <w:b w:val="0"/>
                <w:sz w:val="24"/>
                <w:szCs w:val="24"/>
              </w:rPr>
              <w:t>Edition  -</w:t>
            </w:r>
            <w:proofErr w:type="gramEnd"/>
            <w:r>
              <w:rPr>
                <w:b w:val="0"/>
                <w:sz w:val="24"/>
                <w:szCs w:val="24"/>
              </w:rPr>
              <w:t xml:space="preserve"> </w:t>
            </w:r>
            <w:hyperlink r:id="rId111">
              <w:r>
                <w:rPr>
                  <w:b w:val="0"/>
                  <w:color w:val="0000FF"/>
                  <w:sz w:val="24"/>
                  <w:szCs w:val="24"/>
                  <w:u w:val="single"/>
                </w:rPr>
                <w:t>Chap T. Le</w:t>
              </w:r>
            </w:hyperlink>
            <w:r>
              <w:rPr>
                <w:b w:val="0"/>
                <w:sz w:val="24"/>
                <w:szCs w:val="24"/>
              </w:rPr>
              <w:t>, </w:t>
            </w:r>
            <w:hyperlink r:id="rId112">
              <w:r>
                <w:rPr>
                  <w:b w:val="0"/>
                  <w:color w:val="0000FF"/>
                  <w:sz w:val="24"/>
                  <w:szCs w:val="24"/>
                  <w:u w:val="single"/>
                </w:rPr>
                <w:t xml:space="preserve">Lynn E. </w:t>
              </w:r>
              <w:proofErr w:type="spellStart"/>
              <w:r>
                <w:rPr>
                  <w:b w:val="0"/>
                  <w:color w:val="0000FF"/>
                  <w:sz w:val="24"/>
                  <w:szCs w:val="24"/>
                  <w:u w:val="single"/>
                </w:rPr>
                <w:t>Eberly</w:t>
              </w:r>
            </w:hyperlink>
            <w:r>
              <w:rPr>
                <w:b w:val="0"/>
                <w:sz w:val="24"/>
                <w:szCs w:val="24"/>
              </w:rPr>
              <w:t>,ISBN</w:t>
            </w:r>
            <w:proofErr w:type="spellEnd"/>
            <w:r>
              <w:rPr>
                <w:b w:val="0"/>
                <w:sz w:val="24"/>
                <w:szCs w:val="24"/>
              </w:rPr>
              <w:t xml:space="preserve">: 978-0-470-90540-1 June 2016 . </w:t>
            </w:r>
          </w:p>
        </w:tc>
      </w:tr>
      <w:tr w:rsidR="003B37B0" w:rsidTr="008D4CC5">
        <w:trPr>
          <w:trHeight w:val="143"/>
          <w:jc w:val="center"/>
        </w:trPr>
        <w:tc>
          <w:tcPr>
            <w:tcW w:w="10274" w:type="dxa"/>
            <w:gridSpan w:val="26"/>
          </w:tcPr>
          <w:p w:rsidR="003B37B0" w:rsidRDefault="003B37B0" w:rsidP="008D4CC5">
            <w:pPr>
              <w:widowControl w:val="0"/>
              <w:spacing w:after="0"/>
              <w:ind w:hanging="2"/>
              <w:jc w:val="both"/>
              <w:rPr>
                <w:rFonts w:ascii="Times New Roman" w:hAnsi="Times New Roman"/>
                <w:sz w:val="24"/>
                <w:szCs w:val="24"/>
                <w:highlight w:val="white"/>
              </w:rPr>
            </w:pPr>
            <w:r>
              <w:rPr>
                <w:rFonts w:ascii="Times New Roman" w:hAnsi="Times New Roman"/>
                <w:b/>
                <w:sz w:val="24"/>
                <w:szCs w:val="24"/>
              </w:rPr>
              <w:t>Related Online Contents [MOOC, SWAYAM, NPTEL, Websites etc.]</w:t>
            </w:r>
          </w:p>
        </w:tc>
      </w:tr>
      <w:tr w:rsidR="003B37B0" w:rsidTr="008D4CC5">
        <w:trPr>
          <w:trHeight w:val="143"/>
          <w:jc w:val="center"/>
        </w:trPr>
        <w:tc>
          <w:tcPr>
            <w:tcW w:w="644" w:type="dxa"/>
            <w:gridSpan w:val="3"/>
          </w:tcPr>
          <w:p w:rsidR="003B37B0" w:rsidRDefault="003B37B0" w:rsidP="008D4CC5">
            <w:pPr>
              <w:widowControl w:val="0"/>
              <w:spacing w:after="0"/>
              <w:ind w:hanging="2"/>
              <w:jc w:val="both"/>
              <w:rPr>
                <w:rFonts w:ascii="Times New Roman" w:hAnsi="Times New Roman"/>
                <w:sz w:val="24"/>
                <w:szCs w:val="24"/>
              </w:rPr>
            </w:pPr>
            <w:r>
              <w:rPr>
                <w:rFonts w:ascii="Times New Roman" w:hAnsi="Times New Roman"/>
                <w:sz w:val="24"/>
                <w:szCs w:val="24"/>
              </w:rPr>
              <w:t>1</w:t>
            </w:r>
          </w:p>
        </w:tc>
        <w:tc>
          <w:tcPr>
            <w:tcW w:w="9630" w:type="dxa"/>
            <w:gridSpan w:val="23"/>
          </w:tcPr>
          <w:p w:rsidR="003B37B0" w:rsidRDefault="00BF3573" w:rsidP="008D4CC5">
            <w:pPr>
              <w:spacing w:after="0"/>
              <w:ind w:hanging="2"/>
              <w:jc w:val="both"/>
              <w:rPr>
                <w:rFonts w:ascii="Times New Roman" w:hAnsi="Times New Roman"/>
                <w:sz w:val="24"/>
                <w:szCs w:val="24"/>
              </w:rPr>
            </w:pPr>
            <w:hyperlink r:id="rId113">
              <w:r w:rsidR="003B37B0">
                <w:rPr>
                  <w:rFonts w:ascii="Times New Roman" w:hAnsi="Times New Roman"/>
                  <w:color w:val="0000FF"/>
                  <w:sz w:val="24"/>
                  <w:szCs w:val="24"/>
                  <w:u w:val="single"/>
                </w:rPr>
                <w:t>https://ocw.mit.edu/courses/linguistics-and-philosophy/24-06j-bioethics-spring-2009/</w:t>
              </w:r>
            </w:hyperlink>
            <w:r w:rsidR="003B37B0">
              <w:rPr>
                <w:rFonts w:ascii="Times New Roman" w:hAnsi="Times New Roman"/>
                <w:sz w:val="24"/>
                <w:szCs w:val="24"/>
              </w:rPr>
              <w:t xml:space="preserve"> - bioethics- study material of MIT</w:t>
            </w:r>
          </w:p>
        </w:tc>
      </w:tr>
      <w:tr w:rsidR="003B37B0" w:rsidTr="008D4CC5">
        <w:trPr>
          <w:trHeight w:val="143"/>
          <w:jc w:val="center"/>
        </w:trPr>
        <w:tc>
          <w:tcPr>
            <w:tcW w:w="644" w:type="dxa"/>
            <w:gridSpan w:val="3"/>
          </w:tcPr>
          <w:p w:rsidR="003B37B0" w:rsidRDefault="003B37B0" w:rsidP="008D4CC5">
            <w:pPr>
              <w:widowControl w:val="0"/>
              <w:spacing w:after="0"/>
              <w:ind w:hanging="2"/>
              <w:jc w:val="both"/>
              <w:rPr>
                <w:rFonts w:ascii="Times New Roman" w:hAnsi="Times New Roman"/>
                <w:sz w:val="24"/>
                <w:szCs w:val="24"/>
              </w:rPr>
            </w:pPr>
            <w:r>
              <w:rPr>
                <w:rFonts w:ascii="Times New Roman" w:hAnsi="Times New Roman"/>
                <w:sz w:val="24"/>
                <w:szCs w:val="24"/>
              </w:rPr>
              <w:t>2</w:t>
            </w:r>
          </w:p>
        </w:tc>
        <w:tc>
          <w:tcPr>
            <w:tcW w:w="9630" w:type="dxa"/>
            <w:gridSpan w:val="23"/>
          </w:tcPr>
          <w:p w:rsidR="003B37B0" w:rsidRDefault="00BF3573" w:rsidP="008D4CC5">
            <w:pPr>
              <w:spacing w:after="0"/>
              <w:ind w:hanging="2"/>
              <w:jc w:val="both"/>
              <w:rPr>
                <w:rFonts w:ascii="Times New Roman" w:hAnsi="Times New Roman"/>
                <w:sz w:val="24"/>
                <w:szCs w:val="24"/>
              </w:rPr>
            </w:pPr>
            <w:hyperlink r:id="rId114">
              <w:r w:rsidR="003B37B0">
                <w:rPr>
                  <w:rFonts w:ascii="Times New Roman" w:hAnsi="Times New Roman"/>
                  <w:color w:val="0000FF"/>
                  <w:sz w:val="24"/>
                  <w:szCs w:val="24"/>
                  <w:u w:val="single"/>
                </w:rPr>
                <w:t>https://shodhganga.inflibnet.ac.in/handle/10603/83393</w:t>
              </w:r>
            </w:hyperlink>
            <w:r w:rsidR="003B37B0">
              <w:rPr>
                <w:rFonts w:ascii="Times New Roman" w:hAnsi="Times New Roman"/>
                <w:sz w:val="24"/>
                <w:szCs w:val="24"/>
              </w:rPr>
              <w:t xml:space="preserve"> - Biomedical ethics</w:t>
            </w:r>
          </w:p>
        </w:tc>
      </w:tr>
      <w:tr w:rsidR="003B37B0" w:rsidTr="008D4CC5">
        <w:trPr>
          <w:trHeight w:val="143"/>
          <w:jc w:val="center"/>
        </w:trPr>
        <w:tc>
          <w:tcPr>
            <w:tcW w:w="644" w:type="dxa"/>
            <w:gridSpan w:val="3"/>
          </w:tcPr>
          <w:p w:rsidR="003B37B0" w:rsidRDefault="003B37B0" w:rsidP="008D4CC5">
            <w:pPr>
              <w:widowControl w:val="0"/>
              <w:spacing w:after="0"/>
              <w:ind w:hanging="2"/>
              <w:jc w:val="both"/>
              <w:rPr>
                <w:rFonts w:ascii="Times New Roman" w:hAnsi="Times New Roman"/>
                <w:sz w:val="24"/>
                <w:szCs w:val="24"/>
              </w:rPr>
            </w:pPr>
            <w:r>
              <w:rPr>
                <w:rFonts w:ascii="Times New Roman" w:hAnsi="Times New Roman"/>
                <w:sz w:val="24"/>
                <w:szCs w:val="24"/>
              </w:rPr>
              <w:t>3</w:t>
            </w:r>
          </w:p>
        </w:tc>
        <w:tc>
          <w:tcPr>
            <w:tcW w:w="9630" w:type="dxa"/>
            <w:gridSpan w:val="23"/>
          </w:tcPr>
          <w:p w:rsidR="003B37B0" w:rsidRDefault="00BF3573" w:rsidP="008D4CC5">
            <w:pPr>
              <w:spacing w:after="0"/>
              <w:ind w:hanging="2"/>
              <w:jc w:val="both"/>
              <w:rPr>
                <w:rFonts w:ascii="Times New Roman" w:hAnsi="Times New Roman"/>
                <w:sz w:val="24"/>
                <w:szCs w:val="24"/>
              </w:rPr>
            </w:pPr>
            <w:hyperlink r:id="rId115">
              <w:r w:rsidR="003B37B0">
                <w:rPr>
                  <w:rFonts w:ascii="Times New Roman" w:hAnsi="Times New Roman"/>
                  <w:color w:val="0000FF"/>
                  <w:sz w:val="24"/>
                  <w:szCs w:val="24"/>
                  <w:u w:val="single"/>
                </w:rPr>
                <w:t>https://swayam.gov.in/nd1_noc19_bt19/preview-</w:t>
              </w:r>
            </w:hyperlink>
            <w:r w:rsidR="003B37B0">
              <w:rPr>
                <w:rFonts w:ascii="Times New Roman" w:hAnsi="Times New Roman"/>
                <w:sz w:val="24"/>
                <w:szCs w:val="24"/>
              </w:rPr>
              <w:t xml:space="preserve"> Introduction to Biostatistics</w:t>
            </w:r>
          </w:p>
        </w:tc>
      </w:tr>
      <w:tr w:rsidR="003B37B0" w:rsidTr="008D4CC5">
        <w:trPr>
          <w:trHeight w:val="143"/>
          <w:jc w:val="center"/>
        </w:trPr>
        <w:tc>
          <w:tcPr>
            <w:tcW w:w="644" w:type="dxa"/>
            <w:gridSpan w:val="3"/>
          </w:tcPr>
          <w:p w:rsidR="003B37B0" w:rsidRDefault="003B37B0" w:rsidP="008D4CC5">
            <w:pPr>
              <w:widowControl w:val="0"/>
              <w:spacing w:after="0"/>
              <w:ind w:hanging="2"/>
              <w:jc w:val="both"/>
              <w:rPr>
                <w:rFonts w:ascii="Times New Roman" w:hAnsi="Times New Roman"/>
                <w:sz w:val="24"/>
                <w:szCs w:val="24"/>
              </w:rPr>
            </w:pPr>
            <w:r>
              <w:rPr>
                <w:rFonts w:ascii="Times New Roman" w:hAnsi="Times New Roman"/>
                <w:sz w:val="24"/>
                <w:szCs w:val="24"/>
              </w:rPr>
              <w:t>4</w:t>
            </w:r>
          </w:p>
        </w:tc>
        <w:tc>
          <w:tcPr>
            <w:tcW w:w="9630" w:type="dxa"/>
            <w:gridSpan w:val="23"/>
          </w:tcPr>
          <w:p w:rsidR="003B37B0" w:rsidRDefault="00BF3573" w:rsidP="008D4CC5">
            <w:pPr>
              <w:spacing w:after="0"/>
              <w:ind w:hanging="2"/>
              <w:jc w:val="both"/>
              <w:rPr>
                <w:rFonts w:ascii="Times New Roman" w:hAnsi="Times New Roman"/>
                <w:sz w:val="24"/>
                <w:szCs w:val="24"/>
              </w:rPr>
            </w:pPr>
            <w:hyperlink r:id="rId116">
              <w:r w:rsidR="003B37B0">
                <w:rPr>
                  <w:rFonts w:ascii="Times New Roman" w:hAnsi="Times New Roman"/>
                  <w:color w:val="0000FF"/>
                  <w:sz w:val="24"/>
                  <w:szCs w:val="24"/>
                  <w:u w:val="single"/>
                </w:rPr>
                <w:t>https://swayam.gov.in/nd2_imb19_mg18/preview</w:t>
              </w:r>
            </w:hyperlink>
            <w:r w:rsidR="003B37B0">
              <w:rPr>
                <w:rFonts w:ascii="Times New Roman" w:hAnsi="Times New Roman"/>
                <w:sz w:val="24"/>
                <w:szCs w:val="24"/>
              </w:rPr>
              <w:t xml:space="preserve"> - Intellectual Property</w:t>
            </w:r>
          </w:p>
        </w:tc>
      </w:tr>
      <w:tr w:rsidR="003B37B0" w:rsidTr="008D4CC5">
        <w:trPr>
          <w:trHeight w:val="143"/>
          <w:jc w:val="center"/>
        </w:trPr>
        <w:tc>
          <w:tcPr>
            <w:tcW w:w="10274" w:type="dxa"/>
            <w:gridSpan w:val="26"/>
          </w:tcPr>
          <w:p w:rsidR="003B37B0" w:rsidRDefault="003B37B0" w:rsidP="008D4CC5">
            <w:pPr>
              <w:widowControl w:val="0"/>
              <w:spacing w:after="0"/>
              <w:ind w:hanging="2"/>
              <w:jc w:val="both"/>
              <w:rPr>
                <w:rFonts w:ascii="Times New Roman" w:hAnsi="Times New Roman"/>
                <w:sz w:val="24"/>
                <w:szCs w:val="24"/>
              </w:rPr>
            </w:pPr>
            <w:r>
              <w:rPr>
                <w:rFonts w:ascii="Times New Roman" w:hAnsi="Times New Roman"/>
                <w:sz w:val="24"/>
                <w:szCs w:val="24"/>
              </w:rPr>
              <w:t>Course Designed By: Dr J. ANGAYARKANNI</w:t>
            </w:r>
          </w:p>
        </w:tc>
      </w:tr>
      <w:tr w:rsidR="003B37B0" w:rsidTr="008D4CC5">
        <w:trPr>
          <w:trHeight w:val="143"/>
          <w:jc w:val="center"/>
        </w:trPr>
        <w:tc>
          <w:tcPr>
            <w:tcW w:w="10274" w:type="dxa"/>
            <w:gridSpan w:val="26"/>
          </w:tcPr>
          <w:p w:rsidR="003B37B0" w:rsidRDefault="003B37B0" w:rsidP="008D4CC5">
            <w:pPr>
              <w:widowControl w:val="0"/>
              <w:spacing w:after="0"/>
              <w:jc w:val="both"/>
              <w:rPr>
                <w:rFonts w:ascii="Times New Roman" w:hAnsi="Times New Roman"/>
                <w:sz w:val="24"/>
                <w:szCs w:val="24"/>
              </w:rPr>
            </w:pPr>
            <w:r>
              <w:rPr>
                <w:rFonts w:ascii="Times New Roman" w:hAnsi="Times New Roman"/>
                <w:b/>
                <w:sz w:val="24"/>
                <w:szCs w:val="24"/>
              </w:rPr>
              <w:t>Mapping with Programme Outcomes</w:t>
            </w:r>
          </w:p>
        </w:tc>
      </w:tr>
      <w:tr w:rsidR="003B37B0" w:rsidTr="008D4CC5">
        <w:trPr>
          <w:trHeight w:val="143"/>
          <w:jc w:val="center"/>
        </w:trPr>
        <w:tc>
          <w:tcPr>
            <w:tcW w:w="932" w:type="dxa"/>
            <w:gridSpan w:val="4"/>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Cos</w:t>
            </w:r>
          </w:p>
        </w:tc>
        <w:tc>
          <w:tcPr>
            <w:tcW w:w="1260" w:type="dxa"/>
            <w:gridSpan w:val="3"/>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PO1</w:t>
            </w:r>
          </w:p>
        </w:tc>
        <w:tc>
          <w:tcPr>
            <w:tcW w:w="1170" w:type="dxa"/>
            <w:gridSpan w:val="2"/>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PO2</w:t>
            </w:r>
          </w:p>
        </w:tc>
        <w:tc>
          <w:tcPr>
            <w:tcW w:w="99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PO3</w:t>
            </w:r>
          </w:p>
        </w:tc>
        <w:tc>
          <w:tcPr>
            <w:tcW w:w="90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PO4</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PO5</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PO6</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PO7</w:t>
            </w:r>
          </w:p>
        </w:tc>
        <w:tc>
          <w:tcPr>
            <w:tcW w:w="810" w:type="dxa"/>
            <w:gridSpan w:val="6"/>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PO8</w:t>
            </w:r>
          </w:p>
        </w:tc>
        <w:tc>
          <w:tcPr>
            <w:tcW w:w="810" w:type="dxa"/>
            <w:gridSpan w:val="3"/>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PO9</w:t>
            </w:r>
          </w:p>
        </w:tc>
        <w:tc>
          <w:tcPr>
            <w:tcW w:w="972" w:type="dxa"/>
            <w:gridSpan w:val="3"/>
            <w:vAlign w:val="center"/>
          </w:tcPr>
          <w:p w:rsidR="003B37B0" w:rsidRDefault="003B37B0" w:rsidP="008D4CC5">
            <w:pPr>
              <w:widowControl w:val="0"/>
              <w:spacing w:after="0"/>
              <w:ind w:hanging="2"/>
              <w:jc w:val="both"/>
              <w:rPr>
                <w:rFonts w:ascii="Times New Roman" w:hAnsi="Times New Roman"/>
                <w:b/>
                <w:sz w:val="24"/>
                <w:szCs w:val="24"/>
              </w:rPr>
            </w:pPr>
            <w:r>
              <w:rPr>
                <w:rFonts w:ascii="Times New Roman" w:hAnsi="Times New Roman"/>
                <w:b/>
                <w:sz w:val="24"/>
                <w:szCs w:val="24"/>
              </w:rPr>
              <w:t>PO10</w:t>
            </w:r>
          </w:p>
        </w:tc>
      </w:tr>
      <w:tr w:rsidR="003B37B0" w:rsidTr="008D4CC5">
        <w:trPr>
          <w:trHeight w:val="143"/>
          <w:jc w:val="center"/>
        </w:trPr>
        <w:tc>
          <w:tcPr>
            <w:tcW w:w="932" w:type="dxa"/>
            <w:gridSpan w:val="4"/>
            <w:tcBorders>
              <w:right w:val="single" w:sz="4" w:space="0" w:color="auto"/>
            </w:tcBorders>
            <w:vAlign w:val="center"/>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lastRenderedPageBreak/>
              <w:t>CO1</w:t>
            </w:r>
          </w:p>
        </w:tc>
        <w:tc>
          <w:tcPr>
            <w:tcW w:w="1260" w:type="dxa"/>
            <w:gridSpan w:val="3"/>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S</w:t>
            </w:r>
          </w:p>
        </w:tc>
        <w:tc>
          <w:tcPr>
            <w:tcW w:w="1170" w:type="dxa"/>
            <w:gridSpan w:val="2"/>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9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0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M</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M</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gridSpan w:val="6"/>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gridSpan w:val="3"/>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S</w:t>
            </w:r>
          </w:p>
        </w:tc>
        <w:tc>
          <w:tcPr>
            <w:tcW w:w="972" w:type="dxa"/>
            <w:gridSpan w:val="3"/>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r>
      <w:tr w:rsidR="003B37B0" w:rsidTr="008D4CC5">
        <w:trPr>
          <w:trHeight w:val="143"/>
          <w:jc w:val="center"/>
        </w:trPr>
        <w:tc>
          <w:tcPr>
            <w:tcW w:w="932" w:type="dxa"/>
            <w:gridSpan w:val="4"/>
            <w:tcBorders>
              <w:right w:val="single" w:sz="4" w:space="0" w:color="auto"/>
            </w:tcBorders>
            <w:vAlign w:val="center"/>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CO2</w:t>
            </w:r>
          </w:p>
        </w:tc>
        <w:tc>
          <w:tcPr>
            <w:tcW w:w="1260" w:type="dxa"/>
            <w:gridSpan w:val="3"/>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1170" w:type="dxa"/>
            <w:gridSpan w:val="2"/>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9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00" w:type="dxa"/>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gridSpan w:val="6"/>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gridSpan w:val="3"/>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M</w:t>
            </w:r>
          </w:p>
        </w:tc>
        <w:tc>
          <w:tcPr>
            <w:tcW w:w="972" w:type="dxa"/>
            <w:gridSpan w:val="3"/>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r>
      <w:tr w:rsidR="003B37B0" w:rsidTr="008D4CC5">
        <w:trPr>
          <w:trHeight w:val="143"/>
          <w:jc w:val="center"/>
        </w:trPr>
        <w:tc>
          <w:tcPr>
            <w:tcW w:w="932" w:type="dxa"/>
            <w:gridSpan w:val="4"/>
            <w:tcBorders>
              <w:right w:val="single" w:sz="4" w:space="0" w:color="auto"/>
            </w:tcBorders>
            <w:vAlign w:val="center"/>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CO3</w:t>
            </w:r>
          </w:p>
        </w:tc>
        <w:tc>
          <w:tcPr>
            <w:tcW w:w="1260" w:type="dxa"/>
            <w:gridSpan w:val="3"/>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M</w:t>
            </w:r>
          </w:p>
        </w:tc>
        <w:tc>
          <w:tcPr>
            <w:tcW w:w="1170" w:type="dxa"/>
            <w:gridSpan w:val="2"/>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9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M</w:t>
            </w:r>
          </w:p>
        </w:tc>
        <w:tc>
          <w:tcPr>
            <w:tcW w:w="900" w:type="dxa"/>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M</w:t>
            </w:r>
          </w:p>
        </w:tc>
        <w:tc>
          <w:tcPr>
            <w:tcW w:w="810" w:type="dxa"/>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gridSpan w:val="6"/>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gridSpan w:val="3"/>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M</w:t>
            </w:r>
          </w:p>
        </w:tc>
        <w:tc>
          <w:tcPr>
            <w:tcW w:w="972" w:type="dxa"/>
            <w:gridSpan w:val="3"/>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r>
      <w:tr w:rsidR="003B37B0" w:rsidTr="008D4CC5">
        <w:trPr>
          <w:trHeight w:val="143"/>
          <w:jc w:val="center"/>
        </w:trPr>
        <w:tc>
          <w:tcPr>
            <w:tcW w:w="932" w:type="dxa"/>
            <w:gridSpan w:val="4"/>
            <w:tcBorders>
              <w:right w:val="single" w:sz="4" w:space="0" w:color="auto"/>
            </w:tcBorders>
            <w:vAlign w:val="center"/>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CO4</w:t>
            </w:r>
          </w:p>
        </w:tc>
        <w:tc>
          <w:tcPr>
            <w:tcW w:w="1260" w:type="dxa"/>
            <w:gridSpan w:val="3"/>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M</w:t>
            </w:r>
          </w:p>
        </w:tc>
        <w:tc>
          <w:tcPr>
            <w:tcW w:w="1170" w:type="dxa"/>
            <w:gridSpan w:val="2"/>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90" w:type="dxa"/>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M</w:t>
            </w:r>
          </w:p>
        </w:tc>
        <w:tc>
          <w:tcPr>
            <w:tcW w:w="900" w:type="dxa"/>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M</w:t>
            </w:r>
          </w:p>
        </w:tc>
        <w:tc>
          <w:tcPr>
            <w:tcW w:w="810" w:type="dxa"/>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S</w:t>
            </w:r>
          </w:p>
        </w:tc>
        <w:tc>
          <w:tcPr>
            <w:tcW w:w="810" w:type="dxa"/>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gridSpan w:val="6"/>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gridSpan w:val="3"/>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M</w:t>
            </w:r>
          </w:p>
        </w:tc>
        <w:tc>
          <w:tcPr>
            <w:tcW w:w="972" w:type="dxa"/>
            <w:gridSpan w:val="3"/>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r>
      <w:tr w:rsidR="003B37B0" w:rsidTr="008D4CC5">
        <w:trPr>
          <w:trHeight w:val="143"/>
          <w:jc w:val="center"/>
        </w:trPr>
        <w:tc>
          <w:tcPr>
            <w:tcW w:w="932" w:type="dxa"/>
            <w:gridSpan w:val="4"/>
            <w:tcBorders>
              <w:right w:val="single" w:sz="4" w:space="0" w:color="auto"/>
            </w:tcBorders>
            <w:vAlign w:val="center"/>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CO5</w:t>
            </w:r>
          </w:p>
        </w:tc>
        <w:tc>
          <w:tcPr>
            <w:tcW w:w="1260" w:type="dxa"/>
            <w:gridSpan w:val="3"/>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1170" w:type="dxa"/>
            <w:gridSpan w:val="2"/>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9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M</w:t>
            </w:r>
          </w:p>
        </w:tc>
        <w:tc>
          <w:tcPr>
            <w:tcW w:w="90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M</w:t>
            </w:r>
          </w:p>
        </w:tc>
        <w:tc>
          <w:tcPr>
            <w:tcW w:w="810" w:type="dxa"/>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gridSpan w:val="6"/>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gridSpan w:val="3"/>
            <w:tcBorders>
              <w:right w:val="single" w:sz="4" w:space="0" w:color="auto"/>
            </w:tcBorders>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72" w:type="dxa"/>
            <w:gridSpan w:val="3"/>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r>
    </w:tbl>
    <w:p w:rsidR="003B37B0" w:rsidRDefault="003B37B0" w:rsidP="003B37B0">
      <w:pPr>
        <w:spacing w:after="0"/>
        <w:ind w:hanging="2"/>
        <w:rPr>
          <w:rFonts w:ascii="Times New Roman" w:hAnsi="Times New Roman"/>
          <w:sz w:val="24"/>
          <w:szCs w:val="24"/>
        </w:rPr>
      </w:pPr>
      <w:r>
        <w:rPr>
          <w:rFonts w:ascii="Times New Roman" w:hAnsi="Times New Roman"/>
          <w:sz w:val="24"/>
          <w:szCs w:val="24"/>
        </w:rPr>
        <w:t>*S-Strong; M-Medium; L-Low</w:t>
      </w:r>
    </w:p>
    <w:p w:rsidR="003B37B0" w:rsidRDefault="003B37B0" w:rsidP="003B37B0">
      <w:pPr>
        <w:spacing w:after="0"/>
        <w:ind w:hanging="2"/>
        <w:rPr>
          <w:rFonts w:ascii="Times New Roman" w:hAnsi="Times New Roman"/>
          <w:sz w:val="24"/>
          <w:szCs w:val="24"/>
        </w:rPr>
      </w:pPr>
    </w:p>
    <w:p w:rsidR="003B37B0" w:rsidRDefault="003B37B0" w:rsidP="003B37B0">
      <w:pPr>
        <w:spacing w:after="0"/>
        <w:ind w:hanging="2"/>
        <w:rPr>
          <w:rFonts w:ascii="Times New Roman" w:hAnsi="Times New Roman"/>
          <w:sz w:val="24"/>
          <w:szCs w:val="24"/>
        </w:rPr>
      </w:pPr>
    </w:p>
    <w:p w:rsidR="003B37B0" w:rsidRDefault="003B37B0">
      <w:pPr>
        <w:rPr>
          <w:rFonts w:ascii="Times New Roman" w:hAnsi="Times New Roman"/>
          <w:sz w:val="24"/>
          <w:szCs w:val="24"/>
        </w:rPr>
      </w:pPr>
      <w:r>
        <w:rPr>
          <w:rFonts w:ascii="Times New Roman" w:hAnsi="Times New Roman"/>
          <w:sz w:val="24"/>
          <w:szCs w:val="24"/>
        </w:rPr>
        <w:br w:type="page"/>
      </w:r>
    </w:p>
    <w:tbl>
      <w:tblPr>
        <w:tblW w:w="98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49"/>
        <w:gridCol w:w="19"/>
        <w:gridCol w:w="90"/>
        <w:gridCol w:w="364"/>
        <w:gridCol w:w="320"/>
        <w:gridCol w:w="463"/>
        <w:gridCol w:w="783"/>
        <w:gridCol w:w="140"/>
        <w:gridCol w:w="643"/>
        <w:gridCol w:w="783"/>
        <w:gridCol w:w="783"/>
        <w:gridCol w:w="783"/>
        <w:gridCol w:w="783"/>
        <w:gridCol w:w="783"/>
        <w:gridCol w:w="420"/>
        <w:gridCol w:w="34"/>
        <w:gridCol w:w="66"/>
        <w:gridCol w:w="199"/>
        <w:gridCol w:w="37"/>
        <w:gridCol w:w="27"/>
        <w:gridCol w:w="419"/>
        <w:gridCol w:w="405"/>
        <w:gridCol w:w="79"/>
        <w:gridCol w:w="56"/>
        <w:gridCol w:w="360"/>
        <w:gridCol w:w="540"/>
      </w:tblGrid>
      <w:tr w:rsidR="003B37B0" w:rsidTr="008D4CC5">
        <w:trPr>
          <w:cantSplit/>
          <w:trHeight w:val="464"/>
          <w:jc w:val="center"/>
        </w:trPr>
        <w:tc>
          <w:tcPr>
            <w:tcW w:w="1242" w:type="dxa"/>
            <w:gridSpan w:val="5"/>
            <w:vAlign w:val="center"/>
          </w:tcPr>
          <w:p w:rsidR="003B37B0" w:rsidRDefault="003B37B0" w:rsidP="008D4CC5">
            <w:pPr>
              <w:spacing w:after="0"/>
              <w:ind w:right="-18"/>
              <w:jc w:val="center"/>
              <w:rPr>
                <w:rFonts w:ascii="Times New Roman" w:hAnsi="Times New Roman"/>
                <w:sz w:val="24"/>
                <w:szCs w:val="24"/>
              </w:rPr>
            </w:pPr>
            <w:r>
              <w:rPr>
                <w:rFonts w:ascii="Times New Roman" w:hAnsi="Times New Roman"/>
                <w:b/>
                <w:sz w:val="24"/>
                <w:szCs w:val="24"/>
              </w:rPr>
              <w:lastRenderedPageBreak/>
              <w:t>Elective code</w:t>
            </w:r>
          </w:p>
        </w:tc>
        <w:tc>
          <w:tcPr>
            <w:tcW w:w="1386" w:type="dxa"/>
            <w:gridSpan w:val="3"/>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26MBTBE13B</w:t>
            </w:r>
          </w:p>
        </w:tc>
        <w:tc>
          <w:tcPr>
            <w:tcW w:w="5078" w:type="dxa"/>
            <w:gridSpan w:val="9"/>
            <w:vMerge w:val="restart"/>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PHARMACEUTICAL CHEMISTRY</w:t>
            </w:r>
          </w:p>
          <w:p w:rsidR="003B37B0" w:rsidRDefault="003B37B0" w:rsidP="008D4CC5">
            <w:pPr>
              <w:spacing w:after="0"/>
              <w:jc w:val="center"/>
              <w:rPr>
                <w:rFonts w:ascii="Times New Roman" w:hAnsi="Times New Roman"/>
                <w:sz w:val="24"/>
                <w:szCs w:val="24"/>
              </w:rPr>
            </w:pPr>
          </w:p>
        </w:tc>
        <w:tc>
          <w:tcPr>
            <w:tcW w:w="682" w:type="dxa"/>
            <w:gridSpan w:val="4"/>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L</w:t>
            </w:r>
          </w:p>
        </w:tc>
        <w:tc>
          <w:tcPr>
            <w:tcW w:w="540" w:type="dxa"/>
            <w:gridSpan w:val="3"/>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T</w:t>
            </w:r>
          </w:p>
        </w:tc>
        <w:tc>
          <w:tcPr>
            <w:tcW w:w="360"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w:t>
            </w:r>
          </w:p>
        </w:tc>
        <w:tc>
          <w:tcPr>
            <w:tcW w:w="540"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C</w:t>
            </w:r>
          </w:p>
        </w:tc>
      </w:tr>
      <w:tr w:rsidR="003B37B0" w:rsidTr="008D4CC5">
        <w:trPr>
          <w:cantSplit/>
          <w:jc w:val="center"/>
        </w:trPr>
        <w:tc>
          <w:tcPr>
            <w:tcW w:w="2628" w:type="dxa"/>
            <w:gridSpan w:val="8"/>
            <w:vAlign w:val="center"/>
          </w:tcPr>
          <w:p w:rsidR="003B37B0" w:rsidRDefault="003B37B0" w:rsidP="008D4CC5">
            <w:pPr>
              <w:spacing w:after="0"/>
              <w:ind w:right="-108"/>
              <w:rPr>
                <w:rFonts w:ascii="Times New Roman" w:hAnsi="Times New Roman"/>
                <w:sz w:val="24"/>
                <w:szCs w:val="24"/>
              </w:rPr>
            </w:pPr>
            <w:r>
              <w:rPr>
                <w:rFonts w:ascii="Times New Roman" w:hAnsi="Times New Roman"/>
                <w:b/>
                <w:sz w:val="24"/>
                <w:szCs w:val="24"/>
              </w:rPr>
              <w:t>Elective Paper: 2B</w:t>
            </w:r>
          </w:p>
        </w:tc>
        <w:tc>
          <w:tcPr>
            <w:tcW w:w="5078" w:type="dxa"/>
            <w:gridSpan w:val="9"/>
            <w:vMerge/>
            <w:vAlign w:val="center"/>
          </w:tcPr>
          <w:p w:rsidR="003B37B0" w:rsidRDefault="003B37B0" w:rsidP="008D4CC5">
            <w:pPr>
              <w:widowControl w:val="0"/>
              <w:pBdr>
                <w:top w:val="nil"/>
                <w:left w:val="nil"/>
                <w:bottom w:val="nil"/>
                <w:right w:val="nil"/>
                <w:between w:val="nil"/>
              </w:pBdr>
              <w:spacing w:after="0"/>
              <w:jc w:val="center"/>
              <w:rPr>
                <w:rFonts w:ascii="Times New Roman" w:hAnsi="Times New Roman"/>
                <w:sz w:val="24"/>
                <w:szCs w:val="24"/>
              </w:rPr>
            </w:pPr>
          </w:p>
        </w:tc>
        <w:tc>
          <w:tcPr>
            <w:tcW w:w="682" w:type="dxa"/>
            <w:gridSpan w:val="4"/>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4</w:t>
            </w:r>
          </w:p>
        </w:tc>
        <w:tc>
          <w:tcPr>
            <w:tcW w:w="540" w:type="dxa"/>
            <w:gridSpan w:val="3"/>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w:t>
            </w:r>
          </w:p>
        </w:tc>
        <w:tc>
          <w:tcPr>
            <w:tcW w:w="360"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w:t>
            </w:r>
          </w:p>
        </w:tc>
        <w:tc>
          <w:tcPr>
            <w:tcW w:w="540"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4</w:t>
            </w:r>
          </w:p>
        </w:tc>
      </w:tr>
      <w:tr w:rsidR="003B37B0" w:rsidTr="008D4CC5">
        <w:trPr>
          <w:trHeight w:val="143"/>
          <w:jc w:val="center"/>
        </w:trPr>
        <w:tc>
          <w:tcPr>
            <w:tcW w:w="2628" w:type="dxa"/>
            <w:gridSpan w:val="8"/>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Pre-requisite</w:t>
            </w:r>
          </w:p>
        </w:tc>
        <w:tc>
          <w:tcPr>
            <w:tcW w:w="5078" w:type="dxa"/>
            <w:gridSpan w:val="9"/>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Basic knowledge on pharmaceuticals</w:t>
            </w:r>
          </w:p>
        </w:tc>
        <w:tc>
          <w:tcPr>
            <w:tcW w:w="1087" w:type="dxa"/>
            <w:gridSpan w:val="5"/>
            <w:vAlign w:val="center"/>
          </w:tcPr>
          <w:p w:rsidR="003B37B0" w:rsidRDefault="003B37B0" w:rsidP="008D4CC5">
            <w:pPr>
              <w:spacing w:after="0"/>
              <w:ind w:right="-63"/>
              <w:rPr>
                <w:rFonts w:ascii="Times New Roman" w:hAnsi="Times New Roman"/>
                <w:sz w:val="24"/>
                <w:szCs w:val="24"/>
              </w:rPr>
            </w:pPr>
            <w:r>
              <w:rPr>
                <w:rFonts w:ascii="Times New Roman" w:hAnsi="Times New Roman"/>
                <w:b/>
                <w:sz w:val="24"/>
                <w:szCs w:val="24"/>
              </w:rPr>
              <w:t>Syllabus Version</w:t>
            </w:r>
          </w:p>
        </w:tc>
        <w:tc>
          <w:tcPr>
            <w:tcW w:w="1035" w:type="dxa"/>
            <w:gridSpan w:val="4"/>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2025-26</w:t>
            </w:r>
          </w:p>
        </w:tc>
      </w:tr>
      <w:tr w:rsidR="003B37B0" w:rsidTr="008D4CC5">
        <w:trPr>
          <w:trHeight w:val="143"/>
          <w:jc w:val="center"/>
        </w:trPr>
        <w:tc>
          <w:tcPr>
            <w:tcW w:w="9828" w:type="dxa"/>
            <w:gridSpan w:val="26"/>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Course Objectives:</w:t>
            </w:r>
          </w:p>
        </w:tc>
      </w:tr>
      <w:tr w:rsidR="003B37B0" w:rsidTr="008D4CC5">
        <w:trPr>
          <w:trHeight w:val="143"/>
          <w:jc w:val="center"/>
        </w:trPr>
        <w:tc>
          <w:tcPr>
            <w:tcW w:w="9828" w:type="dxa"/>
            <w:gridSpan w:val="26"/>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The main objectives of this course are to: </w:t>
            </w:r>
          </w:p>
          <w:p w:rsidR="003B37B0" w:rsidRDefault="003B37B0" w:rsidP="003B37B0">
            <w:pPr>
              <w:numPr>
                <w:ilvl w:val="0"/>
                <w:numId w:val="27"/>
              </w:numPr>
              <w:pBdr>
                <w:top w:val="nil"/>
                <w:left w:val="nil"/>
                <w:bottom w:val="nil"/>
                <w:right w:val="nil"/>
                <w:between w:val="nil"/>
              </w:pBdr>
              <w:suppressAutoHyphens/>
              <w:spacing w:after="0"/>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Enable the students to understand the basics of drug administration and metabolism.</w:t>
            </w:r>
          </w:p>
          <w:p w:rsidR="003B37B0" w:rsidRDefault="003B37B0" w:rsidP="003B37B0">
            <w:pPr>
              <w:numPr>
                <w:ilvl w:val="0"/>
                <w:numId w:val="27"/>
              </w:numPr>
              <w:pBdr>
                <w:top w:val="nil"/>
                <w:left w:val="nil"/>
                <w:bottom w:val="nil"/>
                <w:right w:val="nil"/>
                <w:between w:val="nil"/>
              </w:pBdr>
              <w:suppressAutoHyphens/>
              <w:spacing w:after="0"/>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Provide the knowledge about drug discovery, designing, and testing. </w:t>
            </w:r>
          </w:p>
          <w:p w:rsidR="003B37B0" w:rsidRDefault="003B37B0" w:rsidP="003B37B0">
            <w:pPr>
              <w:numPr>
                <w:ilvl w:val="0"/>
                <w:numId w:val="27"/>
              </w:numPr>
              <w:pBdr>
                <w:top w:val="nil"/>
                <w:left w:val="nil"/>
                <w:bottom w:val="nil"/>
                <w:right w:val="nil"/>
                <w:between w:val="nil"/>
              </w:pBdr>
              <w:suppressAutoHyphens/>
              <w:spacing w:after="0"/>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Impart the real-life difficulties encountered in the pharmaceutical industry. </w:t>
            </w:r>
          </w:p>
          <w:p w:rsidR="003B37B0" w:rsidRDefault="003B37B0" w:rsidP="003B37B0">
            <w:pPr>
              <w:numPr>
                <w:ilvl w:val="0"/>
                <w:numId w:val="27"/>
              </w:numPr>
              <w:pBdr>
                <w:top w:val="nil"/>
                <w:left w:val="nil"/>
                <w:bottom w:val="nil"/>
                <w:right w:val="nil"/>
                <w:between w:val="nil"/>
              </w:pBdr>
              <w:suppressAutoHyphens/>
              <w:spacing w:after="0"/>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Give a detailed outline on the natural resources for the drug production. </w:t>
            </w:r>
          </w:p>
        </w:tc>
      </w:tr>
      <w:tr w:rsidR="003B37B0" w:rsidTr="008D4CC5">
        <w:trPr>
          <w:trHeight w:val="143"/>
          <w:jc w:val="center"/>
        </w:trPr>
        <w:tc>
          <w:tcPr>
            <w:tcW w:w="9828" w:type="dxa"/>
            <w:gridSpan w:val="26"/>
          </w:tcPr>
          <w:p w:rsidR="003B37B0" w:rsidRDefault="003B37B0" w:rsidP="008D4CC5">
            <w:pPr>
              <w:spacing w:after="0"/>
              <w:rPr>
                <w:rFonts w:ascii="Times New Roman" w:hAnsi="Times New Roman"/>
                <w:sz w:val="24"/>
                <w:szCs w:val="24"/>
              </w:rPr>
            </w:pPr>
            <w:r>
              <w:rPr>
                <w:rFonts w:ascii="Times New Roman" w:hAnsi="Times New Roman"/>
                <w:b/>
                <w:sz w:val="24"/>
                <w:szCs w:val="24"/>
              </w:rPr>
              <w:t>Expected Course Outcomes:</w:t>
            </w:r>
          </w:p>
        </w:tc>
      </w:tr>
      <w:tr w:rsidR="003B37B0" w:rsidTr="008D4CC5">
        <w:trPr>
          <w:trHeight w:val="325"/>
          <w:jc w:val="center"/>
        </w:trPr>
        <w:tc>
          <w:tcPr>
            <w:tcW w:w="9828" w:type="dxa"/>
            <w:gridSpan w:val="26"/>
          </w:tcPr>
          <w:p w:rsidR="003B37B0" w:rsidRDefault="003B37B0" w:rsidP="008D4CC5">
            <w:pPr>
              <w:spacing w:after="0"/>
              <w:rPr>
                <w:rFonts w:ascii="Times New Roman" w:hAnsi="Times New Roman"/>
                <w:sz w:val="24"/>
                <w:szCs w:val="24"/>
              </w:rPr>
            </w:pPr>
            <w:r>
              <w:rPr>
                <w:rFonts w:ascii="Times New Roman" w:hAnsi="Times New Roman"/>
                <w:sz w:val="24"/>
                <w:szCs w:val="24"/>
              </w:rPr>
              <w:t>On the successful completion of the course, student will be able to:</w:t>
            </w:r>
          </w:p>
        </w:tc>
      </w:tr>
      <w:tr w:rsidR="003B37B0" w:rsidTr="008D4CC5">
        <w:trPr>
          <w:trHeight w:val="322"/>
          <w:jc w:val="center"/>
        </w:trPr>
        <w:tc>
          <w:tcPr>
            <w:tcW w:w="558" w:type="dxa"/>
            <w:gridSpan w:val="3"/>
          </w:tcPr>
          <w:p w:rsidR="003B37B0" w:rsidRDefault="003B37B0" w:rsidP="008D4CC5">
            <w:pPr>
              <w:spacing w:after="0"/>
              <w:rPr>
                <w:rFonts w:ascii="Times New Roman" w:hAnsi="Times New Roman"/>
                <w:sz w:val="24"/>
                <w:szCs w:val="24"/>
              </w:rPr>
            </w:pPr>
            <w:r>
              <w:rPr>
                <w:rFonts w:ascii="Times New Roman" w:hAnsi="Times New Roman"/>
                <w:sz w:val="24"/>
                <w:szCs w:val="24"/>
              </w:rPr>
              <w:t>1</w:t>
            </w:r>
          </w:p>
        </w:tc>
        <w:tc>
          <w:tcPr>
            <w:tcW w:w="8370" w:type="dxa"/>
            <w:gridSpan w:val="21"/>
          </w:tcPr>
          <w:p w:rsidR="003B37B0" w:rsidRDefault="003B37B0" w:rsidP="008D4CC5">
            <w:pPr>
              <w:spacing w:after="0"/>
              <w:jc w:val="both"/>
              <w:rPr>
                <w:rFonts w:ascii="Times New Roman" w:hAnsi="Times New Roman"/>
                <w:sz w:val="24"/>
                <w:szCs w:val="24"/>
              </w:rPr>
            </w:pPr>
            <w:r>
              <w:rPr>
                <w:rFonts w:ascii="Times New Roman" w:hAnsi="Times New Roman"/>
                <w:sz w:val="24"/>
                <w:szCs w:val="24"/>
              </w:rPr>
              <w:t>Understand the right choice mode of drug administration and pharmacokinetics</w:t>
            </w:r>
          </w:p>
        </w:tc>
        <w:tc>
          <w:tcPr>
            <w:tcW w:w="900" w:type="dxa"/>
            <w:gridSpan w:val="2"/>
          </w:tcPr>
          <w:p w:rsidR="003B37B0" w:rsidRDefault="003B37B0" w:rsidP="008D4CC5">
            <w:pPr>
              <w:spacing w:after="0"/>
              <w:rPr>
                <w:rFonts w:ascii="Times New Roman" w:hAnsi="Times New Roman"/>
                <w:sz w:val="24"/>
                <w:szCs w:val="24"/>
              </w:rPr>
            </w:pPr>
            <w:r>
              <w:rPr>
                <w:rFonts w:ascii="Times New Roman" w:hAnsi="Times New Roman"/>
                <w:sz w:val="24"/>
                <w:szCs w:val="24"/>
              </w:rPr>
              <w:t>K2</w:t>
            </w:r>
          </w:p>
        </w:tc>
      </w:tr>
      <w:tr w:rsidR="003B37B0" w:rsidTr="008D4CC5">
        <w:trPr>
          <w:trHeight w:val="322"/>
          <w:jc w:val="center"/>
        </w:trPr>
        <w:tc>
          <w:tcPr>
            <w:tcW w:w="558" w:type="dxa"/>
            <w:gridSpan w:val="3"/>
          </w:tcPr>
          <w:p w:rsidR="003B37B0" w:rsidRDefault="003B37B0" w:rsidP="008D4CC5">
            <w:pPr>
              <w:spacing w:after="0"/>
              <w:rPr>
                <w:rFonts w:ascii="Times New Roman" w:hAnsi="Times New Roman"/>
                <w:sz w:val="24"/>
                <w:szCs w:val="24"/>
              </w:rPr>
            </w:pPr>
            <w:r>
              <w:rPr>
                <w:rFonts w:ascii="Times New Roman" w:hAnsi="Times New Roman"/>
                <w:sz w:val="24"/>
                <w:szCs w:val="24"/>
              </w:rPr>
              <w:t>2</w:t>
            </w:r>
          </w:p>
        </w:tc>
        <w:tc>
          <w:tcPr>
            <w:tcW w:w="8370" w:type="dxa"/>
            <w:gridSpan w:val="21"/>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Have an insight on various natural raw materials as resources for the drug production and the candidates will gain the ability to think of an unexplored resource for a new type of disease. </w:t>
            </w:r>
          </w:p>
        </w:tc>
        <w:tc>
          <w:tcPr>
            <w:tcW w:w="900" w:type="dxa"/>
            <w:gridSpan w:val="2"/>
          </w:tcPr>
          <w:p w:rsidR="003B37B0" w:rsidRDefault="003B37B0" w:rsidP="008D4CC5">
            <w:pPr>
              <w:spacing w:after="0"/>
              <w:rPr>
                <w:rFonts w:ascii="Times New Roman" w:hAnsi="Times New Roman"/>
                <w:sz w:val="24"/>
                <w:szCs w:val="24"/>
              </w:rPr>
            </w:pPr>
            <w:r>
              <w:rPr>
                <w:rFonts w:ascii="Times New Roman" w:hAnsi="Times New Roman"/>
                <w:sz w:val="24"/>
                <w:szCs w:val="24"/>
              </w:rPr>
              <w:t>K3</w:t>
            </w:r>
          </w:p>
        </w:tc>
      </w:tr>
      <w:tr w:rsidR="003B37B0" w:rsidTr="008D4CC5">
        <w:trPr>
          <w:trHeight w:val="322"/>
          <w:jc w:val="center"/>
        </w:trPr>
        <w:tc>
          <w:tcPr>
            <w:tcW w:w="558" w:type="dxa"/>
            <w:gridSpan w:val="3"/>
          </w:tcPr>
          <w:p w:rsidR="003B37B0" w:rsidRDefault="003B37B0" w:rsidP="008D4CC5">
            <w:pPr>
              <w:spacing w:after="0"/>
              <w:rPr>
                <w:rFonts w:ascii="Times New Roman" w:hAnsi="Times New Roman"/>
                <w:sz w:val="24"/>
                <w:szCs w:val="24"/>
              </w:rPr>
            </w:pPr>
            <w:r>
              <w:rPr>
                <w:rFonts w:ascii="Times New Roman" w:hAnsi="Times New Roman"/>
                <w:sz w:val="24"/>
                <w:szCs w:val="24"/>
              </w:rPr>
              <w:t>3</w:t>
            </w:r>
          </w:p>
        </w:tc>
        <w:tc>
          <w:tcPr>
            <w:tcW w:w="8370" w:type="dxa"/>
            <w:gridSpan w:val="21"/>
          </w:tcPr>
          <w:p w:rsidR="003B37B0" w:rsidRDefault="003B37B0" w:rsidP="008D4CC5">
            <w:pPr>
              <w:shd w:val="clear" w:color="auto" w:fill="FFFFFF"/>
              <w:spacing w:after="0"/>
              <w:jc w:val="both"/>
              <w:rPr>
                <w:rFonts w:ascii="Times New Roman" w:hAnsi="Times New Roman"/>
                <w:color w:val="333333"/>
                <w:sz w:val="24"/>
                <w:szCs w:val="24"/>
              </w:rPr>
            </w:pPr>
            <w:r>
              <w:rPr>
                <w:rFonts w:ascii="Times New Roman" w:hAnsi="Times New Roman"/>
                <w:sz w:val="24"/>
                <w:szCs w:val="24"/>
              </w:rPr>
              <w:t>Select various methods of drug designing through virtual-wet lab combinations and will impart the technical details of pre-clinical trials.</w:t>
            </w:r>
          </w:p>
        </w:tc>
        <w:tc>
          <w:tcPr>
            <w:tcW w:w="900" w:type="dxa"/>
            <w:gridSpan w:val="2"/>
          </w:tcPr>
          <w:p w:rsidR="003B37B0" w:rsidRDefault="003B37B0" w:rsidP="008D4CC5">
            <w:pPr>
              <w:spacing w:after="0"/>
              <w:rPr>
                <w:rFonts w:ascii="Times New Roman" w:hAnsi="Times New Roman"/>
                <w:sz w:val="24"/>
                <w:szCs w:val="24"/>
              </w:rPr>
            </w:pPr>
            <w:r>
              <w:rPr>
                <w:rFonts w:ascii="Times New Roman" w:hAnsi="Times New Roman"/>
                <w:sz w:val="24"/>
                <w:szCs w:val="24"/>
              </w:rPr>
              <w:t>K5</w:t>
            </w:r>
          </w:p>
        </w:tc>
      </w:tr>
      <w:tr w:rsidR="003B37B0" w:rsidTr="008D4CC5">
        <w:trPr>
          <w:trHeight w:val="322"/>
          <w:jc w:val="center"/>
        </w:trPr>
        <w:tc>
          <w:tcPr>
            <w:tcW w:w="558" w:type="dxa"/>
            <w:gridSpan w:val="3"/>
          </w:tcPr>
          <w:p w:rsidR="003B37B0" w:rsidRDefault="003B37B0" w:rsidP="008D4CC5">
            <w:pPr>
              <w:spacing w:after="0"/>
              <w:rPr>
                <w:rFonts w:ascii="Times New Roman" w:hAnsi="Times New Roman"/>
                <w:sz w:val="24"/>
                <w:szCs w:val="24"/>
              </w:rPr>
            </w:pPr>
            <w:r>
              <w:rPr>
                <w:rFonts w:ascii="Times New Roman" w:hAnsi="Times New Roman"/>
                <w:sz w:val="24"/>
                <w:szCs w:val="24"/>
              </w:rPr>
              <w:t>4</w:t>
            </w:r>
          </w:p>
        </w:tc>
        <w:tc>
          <w:tcPr>
            <w:tcW w:w="8370" w:type="dxa"/>
            <w:gridSpan w:val="21"/>
          </w:tcPr>
          <w:p w:rsidR="003B37B0" w:rsidRDefault="003B37B0" w:rsidP="008D4CC5">
            <w:pPr>
              <w:shd w:val="clear" w:color="auto" w:fill="FFFFFF"/>
              <w:spacing w:after="0"/>
              <w:jc w:val="both"/>
              <w:rPr>
                <w:rFonts w:ascii="Times New Roman" w:hAnsi="Times New Roman"/>
                <w:sz w:val="24"/>
                <w:szCs w:val="24"/>
              </w:rPr>
            </w:pPr>
            <w:r>
              <w:rPr>
                <w:rFonts w:ascii="Times New Roman" w:hAnsi="Times New Roman"/>
                <w:sz w:val="24"/>
                <w:szCs w:val="24"/>
              </w:rPr>
              <w:t>Acquire knowledge of existing drugs and their mode of action</w:t>
            </w:r>
          </w:p>
        </w:tc>
        <w:tc>
          <w:tcPr>
            <w:tcW w:w="900" w:type="dxa"/>
            <w:gridSpan w:val="2"/>
          </w:tcPr>
          <w:p w:rsidR="003B37B0" w:rsidRDefault="003B37B0" w:rsidP="008D4CC5">
            <w:pPr>
              <w:spacing w:after="0"/>
              <w:rPr>
                <w:rFonts w:ascii="Times New Roman" w:hAnsi="Times New Roman"/>
                <w:sz w:val="24"/>
                <w:szCs w:val="24"/>
              </w:rPr>
            </w:pPr>
            <w:r>
              <w:rPr>
                <w:rFonts w:ascii="Times New Roman" w:hAnsi="Times New Roman"/>
                <w:sz w:val="24"/>
                <w:szCs w:val="24"/>
              </w:rPr>
              <w:t>K2</w:t>
            </w:r>
          </w:p>
        </w:tc>
      </w:tr>
      <w:tr w:rsidR="003B37B0" w:rsidTr="008D4CC5">
        <w:trPr>
          <w:trHeight w:val="322"/>
          <w:jc w:val="center"/>
        </w:trPr>
        <w:tc>
          <w:tcPr>
            <w:tcW w:w="558" w:type="dxa"/>
            <w:gridSpan w:val="3"/>
          </w:tcPr>
          <w:p w:rsidR="003B37B0" w:rsidRDefault="003B37B0" w:rsidP="008D4CC5">
            <w:pPr>
              <w:spacing w:after="0"/>
              <w:rPr>
                <w:rFonts w:ascii="Times New Roman" w:hAnsi="Times New Roman"/>
                <w:sz w:val="24"/>
                <w:szCs w:val="24"/>
              </w:rPr>
            </w:pPr>
            <w:r>
              <w:rPr>
                <w:rFonts w:ascii="Times New Roman" w:hAnsi="Times New Roman"/>
                <w:sz w:val="24"/>
                <w:szCs w:val="24"/>
              </w:rPr>
              <w:t>5</w:t>
            </w:r>
          </w:p>
        </w:tc>
        <w:tc>
          <w:tcPr>
            <w:tcW w:w="8370" w:type="dxa"/>
            <w:gridSpan w:val="21"/>
          </w:tcPr>
          <w:p w:rsidR="003B37B0" w:rsidRDefault="003B37B0" w:rsidP="008D4CC5">
            <w:pPr>
              <w:shd w:val="clear" w:color="auto" w:fill="FFFFFF"/>
              <w:spacing w:after="0"/>
              <w:jc w:val="both"/>
              <w:rPr>
                <w:rFonts w:ascii="Times New Roman" w:hAnsi="Times New Roman"/>
                <w:sz w:val="24"/>
                <w:szCs w:val="24"/>
              </w:rPr>
            </w:pPr>
            <w:r>
              <w:rPr>
                <w:rFonts w:ascii="Times New Roman" w:hAnsi="Times New Roman"/>
                <w:sz w:val="24"/>
                <w:szCs w:val="24"/>
              </w:rPr>
              <w:t>Understand the application of proteins as drugs</w:t>
            </w:r>
          </w:p>
        </w:tc>
        <w:tc>
          <w:tcPr>
            <w:tcW w:w="900" w:type="dxa"/>
            <w:gridSpan w:val="2"/>
          </w:tcPr>
          <w:p w:rsidR="003B37B0" w:rsidRDefault="003B37B0" w:rsidP="008D4CC5">
            <w:pPr>
              <w:spacing w:after="0"/>
              <w:rPr>
                <w:rFonts w:ascii="Times New Roman" w:hAnsi="Times New Roman"/>
                <w:sz w:val="24"/>
                <w:szCs w:val="24"/>
              </w:rPr>
            </w:pPr>
            <w:r>
              <w:rPr>
                <w:rFonts w:ascii="Times New Roman" w:hAnsi="Times New Roman"/>
                <w:sz w:val="24"/>
                <w:szCs w:val="24"/>
              </w:rPr>
              <w:t>K2</w:t>
            </w:r>
          </w:p>
        </w:tc>
      </w:tr>
      <w:tr w:rsidR="003B37B0" w:rsidTr="008D4CC5">
        <w:trPr>
          <w:trHeight w:val="322"/>
          <w:jc w:val="center"/>
        </w:trPr>
        <w:tc>
          <w:tcPr>
            <w:tcW w:w="9828" w:type="dxa"/>
            <w:gridSpan w:val="26"/>
          </w:tcPr>
          <w:p w:rsidR="003B37B0" w:rsidRDefault="003B37B0" w:rsidP="008D4CC5">
            <w:pPr>
              <w:spacing w:after="0"/>
              <w:rPr>
                <w:rFonts w:ascii="Times New Roman" w:hAnsi="Times New Roman"/>
                <w:sz w:val="24"/>
                <w:szCs w:val="24"/>
              </w:rPr>
            </w:pPr>
            <w:r>
              <w:rPr>
                <w:rFonts w:ascii="Times New Roman" w:hAnsi="Times New Roman"/>
                <w:b/>
                <w:sz w:val="24"/>
                <w:szCs w:val="24"/>
              </w:rPr>
              <w:t>K1</w:t>
            </w:r>
            <w:r>
              <w:rPr>
                <w:rFonts w:ascii="Times New Roman" w:hAnsi="Times New Roman"/>
                <w:sz w:val="24"/>
                <w:szCs w:val="24"/>
              </w:rPr>
              <w:t xml:space="preserve"> - Remember; </w:t>
            </w:r>
            <w:r>
              <w:rPr>
                <w:rFonts w:ascii="Times New Roman" w:hAnsi="Times New Roman"/>
                <w:b/>
                <w:sz w:val="24"/>
                <w:szCs w:val="24"/>
              </w:rPr>
              <w:t>K2</w:t>
            </w:r>
            <w:r>
              <w:rPr>
                <w:rFonts w:ascii="Times New Roman" w:hAnsi="Times New Roman"/>
                <w:sz w:val="24"/>
                <w:szCs w:val="24"/>
              </w:rPr>
              <w:t xml:space="preserve"> - Understand; </w:t>
            </w:r>
            <w:r>
              <w:rPr>
                <w:rFonts w:ascii="Times New Roman" w:hAnsi="Times New Roman"/>
                <w:b/>
                <w:sz w:val="24"/>
                <w:szCs w:val="24"/>
              </w:rPr>
              <w:t>K3</w:t>
            </w:r>
            <w:r>
              <w:rPr>
                <w:rFonts w:ascii="Times New Roman" w:hAnsi="Times New Roman"/>
                <w:sz w:val="24"/>
                <w:szCs w:val="24"/>
              </w:rPr>
              <w:t xml:space="preserve"> - Apply; </w:t>
            </w:r>
            <w:r>
              <w:rPr>
                <w:rFonts w:ascii="Times New Roman" w:hAnsi="Times New Roman"/>
                <w:b/>
                <w:sz w:val="24"/>
                <w:szCs w:val="24"/>
              </w:rPr>
              <w:t>K4</w:t>
            </w:r>
            <w:r>
              <w:rPr>
                <w:rFonts w:ascii="Times New Roman" w:hAnsi="Times New Roman"/>
                <w:sz w:val="24"/>
                <w:szCs w:val="24"/>
              </w:rPr>
              <w:t xml:space="preserve"> - Analyze; </w:t>
            </w:r>
            <w:r>
              <w:rPr>
                <w:rFonts w:ascii="Times New Roman" w:hAnsi="Times New Roman"/>
                <w:b/>
                <w:sz w:val="24"/>
                <w:szCs w:val="24"/>
              </w:rPr>
              <w:t>K5</w:t>
            </w:r>
            <w:r>
              <w:rPr>
                <w:rFonts w:ascii="Times New Roman" w:hAnsi="Times New Roman"/>
                <w:sz w:val="24"/>
                <w:szCs w:val="24"/>
              </w:rPr>
              <w:t xml:space="preserve"> - Evaluate; </w:t>
            </w:r>
            <w:r>
              <w:rPr>
                <w:rFonts w:ascii="Times New Roman" w:hAnsi="Times New Roman"/>
                <w:b/>
                <w:sz w:val="24"/>
                <w:szCs w:val="24"/>
              </w:rPr>
              <w:t>K6</w:t>
            </w:r>
            <w:r>
              <w:rPr>
                <w:rFonts w:ascii="Times New Roman" w:hAnsi="Times New Roman"/>
                <w:sz w:val="24"/>
                <w:szCs w:val="24"/>
              </w:rPr>
              <w:t xml:space="preserve"> – Create</w:t>
            </w:r>
          </w:p>
        </w:tc>
      </w:tr>
      <w:tr w:rsidR="003B37B0" w:rsidTr="008D4CC5">
        <w:trPr>
          <w:trHeight w:val="143"/>
          <w:jc w:val="center"/>
        </w:trPr>
        <w:tc>
          <w:tcPr>
            <w:tcW w:w="1242" w:type="dxa"/>
            <w:gridSpan w:val="5"/>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Unit:1</w:t>
            </w:r>
          </w:p>
        </w:tc>
        <w:tc>
          <w:tcPr>
            <w:tcW w:w="6700" w:type="dxa"/>
            <w:gridSpan w:val="14"/>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INTRODUCTION TO PHARMACEUTICALS</w:t>
            </w:r>
          </w:p>
        </w:tc>
        <w:tc>
          <w:tcPr>
            <w:tcW w:w="1886" w:type="dxa"/>
            <w:gridSpan w:val="7"/>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8--  hours</w:t>
            </w:r>
          </w:p>
        </w:tc>
      </w:tr>
      <w:tr w:rsidR="003B37B0" w:rsidTr="008D4CC5">
        <w:trPr>
          <w:trHeight w:val="143"/>
          <w:jc w:val="center"/>
        </w:trPr>
        <w:tc>
          <w:tcPr>
            <w:tcW w:w="9828" w:type="dxa"/>
            <w:gridSpan w:val="26"/>
          </w:tcPr>
          <w:p w:rsidR="003B37B0" w:rsidRDefault="003B37B0" w:rsidP="008D4CC5">
            <w:pPr>
              <w:spacing w:after="0"/>
              <w:jc w:val="both"/>
              <w:rPr>
                <w:rFonts w:ascii="Times New Roman" w:hAnsi="Times New Roman"/>
                <w:sz w:val="24"/>
                <w:szCs w:val="24"/>
              </w:rPr>
            </w:pPr>
            <w:r>
              <w:rPr>
                <w:rFonts w:ascii="Times New Roman" w:hAnsi="Times New Roman"/>
                <w:b/>
                <w:sz w:val="24"/>
                <w:szCs w:val="24"/>
              </w:rPr>
              <w:t>Introduction to Pharmaceuticals</w:t>
            </w:r>
            <w:r>
              <w:rPr>
                <w:rFonts w:ascii="Times New Roman" w:hAnsi="Times New Roman"/>
                <w:sz w:val="24"/>
                <w:szCs w:val="24"/>
              </w:rPr>
              <w:t xml:space="preserve">: Routes of drug administration, Pharmacokinetics: Absorption, Distribution, Metabolism- Oxidation, reduction, hydrolysis, conjugation and Elimination, absorption enhancement / solubility factor/ bioavailability; </w:t>
            </w:r>
            <w:proofErr w:type="spellStart"/>
            <w:r>
              <w:rPr>
                <w:rFonts w:ascii="Times New Roman" w:hAnsi="Times New Roman"/>
                <w:sz w:val="24"/>
                <w:szCs w:val="24"/>
              </w:rPr>
              <w:t>Pharmacodynamics</w:t>
            </w:r>
            <w:proofErr w:type="spellEnd"/>
            <w:r>
              <w:rPr>
                <w:rFonts w:ascii="Times New Roman" w:hAnsi="Times New Roman"/>
                <w:sz w:val="24"/>
                <w:szCs w:val="24"/>
              </w:rPr>
              <w:t>; Assay systems and models (e.g., Knock-out Mice); Inter species scaling.</w:t>
            </w:r>
          </w:p>
        </w:tc>
      </w:tr>
      <w:tr w:rsidR="003B37B0" w:rsidTr="008D4CC5">
        <w:trPr>
          <w:trHeight w:val="143"/>
          <w:jc w:val="center"/>
        </w:trPr>
        <w:tc>
          <w:tcPr>
            <w:tcW w:w="1242" w:type="dxa"/>
            <w:gridSpan w:val="5"/>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Unit:2</w:t>
            </w:r>
          </w:p>
        </w:tc>
        <w:tc>
          <w:tcPr>
            <w:tcW w:w="6663" w:type="dxa"/>
            <w:gridSpan w:val="13"/>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DRUG DISCOVERY</w:t>
            </w:r>
          </w:p>
        </w:tc>
        <w:tc>
          <w:tcPr>
            <w:tcW w:w="1923" w:type="dxa"/>
            <w:gridSpan w:val="8"/>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7--  hours</w:t>
            </w:r>
          </w:p>
        </w:tc>
      </w:tr>
      <w:tr w:rsidR="003B37B0" w:rsidTr="008D4CC5">
        <w:trPr>
          <w:trHeight w:val="143"/>
          <w:jc w:val="center"/>
        </w:trPr>
        <w:tc>
          <w:tcPr>
            <w:tcW w:w="9828" w:type="dxa"/>
            <w:gridSpan w:val="26"/>
          </w:tcPr>
          <w:p w:rsidR="003B37B0" w:rsidRDefault="003B37B0" w:rsidP="008D4CC5">
            <w:pPr>
              <w:spacing w:after="0"/>
              <w:jc w:val="both"/>
              <w:rPr>
                <w:rFonts w:ascii="Times New Roman" w:hAnsi="Times New Roman"/>
                <w:sz w:val="24"/>
                <w:szCs w:val="24"/>
              </w:rPr>
            </w:pPr>
            <w:r>
              <w:rPr>
                <w:rFonts w:ascii="Times New Roman" w:hAnsi="Times New Roman"/>
                <w:sz w:val="24"/>
                <w:szCs w:val="24"/>
              </w:rPr>
              <w:t>Need for developing new drugs: Substances derived from bacteria, plants, insects, and animals; Sources of active principles; Combinatorial Synthesis: Chemistry, Biology, and Biotechnology</w:t>
            </w:r>
            <w:r>
              <w:rPr>
                <w:rFonts w:ascii="Times New Roman" w:hAnsi="Times New Roman"/>
                <w:b/>
                <w:sz w:val="24"/>
                <w:szCs w:val="24"/>
              </w:rPr>
              <w:t>.</w:t>
            </w:r>
          </w:p>
        </w:tc>
      </w:tr>
      <w:tr w:rsidR="003B37B0" w:rsidTr="008D4CC5">
        <w:trPr>
          <w:trHeight w:val="143"/>
          <w:jc w:val="center"/>
        </w:trPr>
        <w:tc>
          <w:tcPr>
            <w:tcW w:w="1242" w:type="dxa"/>
            <w:gridSpan w:val="5"/>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Unit:3</w:t>
            </w:r>
          </w:p>
        </w:tc>
        <w:tc>
          <w:tcPr>
            <w:tcW w:w="6398" w:type="dxa"/>
            <w:gridSpan w:val="11"/>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DRUG DESIGNING</w:t>
            </w:r>
          </w:p>
        </w:tc>
        <w:tc>
          <w:tcPr>
            <w:tcW w:w="2188" w:type="dxa"/>
            <w:gridSpan w:val="10"/>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15--  hours</w:t>
            </w:r>
          </w:p>
        </w:tc>
      </w:tr>
      <w:tr w:rsidR="003B37B0" w:rsidTr="008D4CC5">
        <w:trPr>
          <w:trHeight w:val="143"/>
          <w:jc w:val="center"/>
        </w:trPr>
        <w:tc>
          <w:tcPr>
            <w:tcW w:w="9828" w:type="dxa"/>
            <w:gridSpan w:val="26"/>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Procedure followed in drug design; Molecular modification of lead compounds and proteins; </w:t>
            </w:r>
            <w:proofErr w:type="spellStart"/>
            <w:r>
              <w:rPr>
                <w:rFonts w:ascii="Times New Roman" w:hAnsi="Times New Roman"/>
                <w:sz w:val="24"/>
                <w:szCs w:val="24"/>
              </w:rPr>
              <w:t>Prodrug</w:t>
            </w:r>
            <w:proofErr w:type="spellEnd"/>
            <w:r>
              <w:rPr>
                <w:rFonts w:ascii="Times New Roman" w:hAnsi="Times New Roman"/>
                <w:sz w:val="24"/>
                <w:szCs w:val="24"/>
              </w:rPr>
              <w:t xml:space="preserve"> and soft drugs; </w:t>
            </w:r>
            <w:proofErr w:type="spellStart"/>
            <w:r>
              <w:rPr>
                <w:rFonts w:ascii="Times New Roman" w:hAnsi="Times New Roman"/>
                <w:sz w:val="24"/>
                <w:szCs w:val="24"/>
              </w:rPr>
              <w:t>Physico</w:t>
            </w:r>
            <w:proofErr w:type="spellEnd"/>
            <w:r>
              <w:rPr>
                <w:rFonts w:ascii="Times New Roman" w:hAnsi="Times New Roman"/>
                <w:sz w:val="24"/>
                <w:szCs w:val="24"/>
              </w:rPr>
              <w:t>-chemical parameters in drug design; QSAR; Active site determination of enzymes; Design of enzyme inhibitors; Protein molecular modeling by computer: Docking studies; Structure based drug designing using software.</w:t>
            </w:r>
          </w:p>
        </w:tc>
      </w:tr>
      <w:tr w:rsidR="003B37B0" w:rsidTr="008D4CC5">
        <w:trPr>
          <w:trHeight w:val="143"/>
          <w:jc w:val="center"/>
        </w:trPr>
        <w:tc>
          <w:tcPr>
            <w:tcW w:w="1242" w:type="dxa"/>
            <w:gridSpan w:val="5"/>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Unit:4</w:t>
            </w:r>
          </w:p>
        </w:tc>
        <w:tc>
          <w:tcPr>
            <w:tcW w:w="6398" w:type="dxa"/>
            <w:gridSpan w:val="11"/>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PHARMACEUTICAL PRODUCTS</w:t>
            </w:r>
          </w:p>
        </w:tc>
        <w:tc>
          <w:tcPr>
            <w:tcW w:w="2188" w:type="dxa"/>
            <w:gridSpan w:val="10"/>
            <w:vAlign w:val="center"/>
          </w:tcPr>
          <w:p w:rsidR="003B37B0" w:rsidRDefault="003B37B0" w:rsidP="008D4CC5">
            <w:pPr>
              <w:tabs>
                <w:tab w:val="center" w:pos="927"/>
                <w:tab w:val="right" w:pos="1854"/>
              </w:tabs>
              <w:spacing w:after="0"/>
              <w:jc w:val="center"/>
              <w:rPr>
                <w:rFonts w:ascii="Times New Roman" w:hAnsi="Times New Roman"/>
                <w:sz w:val="24"/>
                <w:szCs w:val="24"/>
              </w:rPr>
            </w:pPr>
            <w:r>
              <w:rPr>
                <w:rFonts w:ascii="Times New Roman" w:hAnsi="Times New Roman"/>
                <w:b/>
                <w:sz w:val="24"/>
                <w:szCs w:val="24"/>
              </w:rPr>
              <w:t>12--  hours</w:t>
            </w:r>
          </w:p>
        </w:tc>
      </w:tr>
      <w:tr w:rsidR="003B37B0" w:rsidTr="008D4CC5">
        <w:trPr>
          <w:trHeight w:val="143"/>
          <w:jc w:val="center"/>
        </w:trPr>
        <w:tc>
          <w:tcPr>
            <w:tcW w:w="9828" w:type="dxa"/>
            <w:gridSpan w:val="26"/>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Microbial products - Antibiotics (penicillin, streptomycin, </w:t>
            </w:r>
            <w:proofErr w:type="spellStart"/>
            <w:r>
              <w:rPr>
                <w:rFonts w:ascii="Times New Roman" w:hAnsi="Times New Roman"/>
                <w:sz w:val="24"/>
                <w:szCs w:val="24"/>
              </w:rPr>
              <w:t>Griseofulvin</w:t>
            </w:r>
            <w:proofErr w:type="spellEnd"/>
            <w:r>
              <w:rPr>
                <w:rFonts w:ascii="Times New Roman" w:hAnsi="Times New Roman"/>
                <w:sz w:val="24"/>
                <w:szCs w:val="24"/>
              </w:rPr>
              <w:t xml:space="preserve">, </w:t>
            </w:r>
            <w:proofErr w:type="spellStart"/>
            <w:r>
              <w:rPr>
                <w:rFonts w:ascii="Times New Roman" w:hAnsi="Times New Roman"/>
                <w:sz w:val="24"/>
                <w:szCs w:val="24"/>
              </w:rPr>
              <w:t>Nystatin</w:t>
            </w:r>
            <w:proofErr w:type="spellEnd"/>
            <w:r>
              <w:rPr>
                <w:rFonts w:ascii="Times New Roman" w:hAnsi="Times New Roman"/>
                <w:sz w:val="24"/>
                <w:szCs w:val="24"/>
              </w:rPr>
              <w:t xml:space="preserve">), probiotics. Plant secondary metabolites -alkaloids, </w:t>
            </w:r>
            <w:proofErr w:type="spellStart"/>
            <w:r>
              <w:rPr>
                <w:rFonts w:ascii="Times New Roman" w:hAnsi="Times New Roman"/>
                <w:sz w:val="24"/>
                <w:szCs w:val="24"/>
              </w:rPr>
              <w:t>flavanoids</w:t>
            </w:r>
            <w:proofErr w:type="spellEnd"/>
            <w:r>
              <w:rPr>
                <w:rFonts w:ascii="Times New Roman" w:hAnsi="Times New Roman"/>
                <w:sz w:val="24"/>
                <w:szCs w:val="24"/>
              </w:rPr>
              <w:t xml:space="preserve">, steroids, </w:t>
            </w:r>
            <w:proofErr w:type="spellStart"/>
            <w:r>
              <w:rPr>
                <w:rFonts w:ascii="Times New Roman" w:hAnsi="Times New Roman"/>
                <w:sz w:val="24"/>
                <w:szCs w:val="24"/>
              </w:rPr>
              <w:t>terpenoids</w:t>
            </w:r>
            <w:proofErr w:type="spellEnd"/>
            <w:r>
              <w:rPr>
                <w:rFonts w:ascii="Times New Roman" w:hAnsi="Times New Roman"/>
                <w:b/>
                <w:sz w:val="24"/>
                <w:szCs w:val="24"/>
              </w:rPr>
              <w:t>. A</w:t>
            </w:r>
            <w:r>
              <w:rPr>
                <w:rFonts w:ascii="Times New Roman" w:hAnsi="Times New Roman"/>
                <w:sz w:val="24"/>
                <w:szCs w:val="24"/>
              </w:rPr>
              <w:t xml:space="preserve">nimal vaccines-DNA vaccines, Subunit vaccines, peptide vaccines, attenuated and vector vaccines. </w:t>
            </w:r>
            <w:proofErr w:type="spellStart"/>
            <w:r>
              <w:rPr>
                <w:rFonts w:ascii="Times New Roman" w:hAnsi="Times New Roman"/>
                <w:sz w:val="24"/>
                <w:szCs w:val="24"/>
              </w:rPr>
              <w:t>Antivirals</w:t>
            </w:r>
            <w:proofErr w:type="spellEnd"/>
            <w:r>
              <w:rPr>
                <w:rFonts w:ascii="Times New Roman" w:hAnsi="Times New Roman"/>
                <w:sz w:val="24"/>
                <w:szCs w:val="24"/>
              </w:rPr>
              <w:t xml:space="preserve"> –</w:t>
            </w:r>
            <w:proofErr w:type="spellStart"/>
            <w:r>
              <w:rPr>
                <w:rFonts w:ascii="Times New Roman" w:hAnsi="Times New Roman"/>
                <w:sz w:val="24"/>
                <w:szCs w:val="24"/>
              </w:rPr>
              <w:t>Pencoclovir</w:t>
            </w:r>
            <w:proofErr w:type="spellEnd"/>
            <w:r>
              <w:rPr>
                <w:rFonts w:ascii="Times New Roman" w:hAnsi="Times New Roman"/>
                <w:sz w:val="24"/>
                <w:szCs w:val="24"/>
              </w:rPr>
              <w:t xml:space="preserve">, </w:t>
            </w:r>
            <w:proofErr w:type="spellStart"/>
            <w:r>
              <w:rPr>
                <w:rFonts w:ascii="Times New Roman" w:hAnsi="Times New Roman"/>
                <w:sz w:val="24"/>
                <w:szCs w:val="24"/>
              </w:rPr>
              <w:t>Sofosbuvir</w:t>
            </w:r>
            <w:proofErr w:type="spellEnd"/>
            <w:r>
              <w:rPr>
                <w:rFonts w:ascii="Times New Roman" w:hAnsi="Times New Roman"/>
                <w:sz w:val="24"/>
                <w:szCs w:val="24"/>
              </w:rPr>
              <w:t>. Clinical trials.</w:t>
            </w:r>
          </w:p>
        </w:tc>
      </w:tr>
      <w:tr w:rsidR="003B37B0" w:rsidTr="008D4CC5">
        <w:trPr>
          <w:trHeight w:val="143"/>
          <w:jc w:val="center"/>
        </w:trPr>
        <w:tc>
          <w:tcPr>
            <w:tcW w:w="1242" w:type="dxa"/>
            <w:gridSpan w:val="5"/>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lastRenderedPageBreak/>
              <w:t>Unit:5</w:t>
            </w:r>
          </w:p>
        </w:tc>
        <w:tc>
          <w:tcPr>
            <w:tcW w:w="6364" w:type="dxa"/>
            <w:gridSpan w:val="10"/>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THERAPEUTIC PROTEINS</w:t>
            </w:r>
          </w:p>
        </w:tc>
        <w:tc>
          <w:tcPr>
            <w:tcW w:w="2222" w:type="dxa"/>
            <w:gridSpan w:val="11"/>
            <w:vAlign w:val="center"/>
          </w:tcPr>
          <w:p w:rsidR="003B37B0" w:rsidRDefault="003B37B0" w:rsidP="008D4CC5">
            <w:pPr>
              <w:tabs>
                <w:tab w:val="center" w:pos="927"/>
                <w:tab w:val="right" w:pos="1854"/>
              </w:tabs>
              <w:spacing w:after="0"/>
              <w:jc w:val="center"/>
              <w:rPr>
                <w:rFonts w:ascii="Times New Roman" w:hAnsi="Times New Roman"/>
                <w:sz w:val="24"/>
                <w:szCs w:val="24"/>
              </w:rPr>
            </w:pPr>
            <w:r>
              <w:rPr>
                <w:rFonts w:ascii="Times New Roman" w:hAnsi="Times New Roman"/>
                <w:b/>
                <w:sz w:val="24"/>
                <w:szCs w:val="24"/>
              </w:rPr>
              <w:t>12--  hours</w:t>
            </w:r>
          </w:p>
        </w:tc>
      </w:tr>
      <w:tr w:rsidR="003B37B0" w:rsidTr="008D4CC5">
        <w:trPr>
          <w:trHeight w:val="143"/>
          <w:jc w:val="center"/>
        </w:trPr>
        <w:tc>
          <w:tcPr>
            <w:tcW w:w="9828" w:type="dxa"/>
            <w:gridSpan w:val="26"/>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Insulin, human growth hormone, clotting factors, </w:t>
            </w:r>
            <w:proofErr w:type="spellStart"/>
            <w:r>
              <w:rPr>
                <w:rFonts w:ascii="Times New Roman" w:hAnsi="Times New Roman"/>
                <w:sz w:val="24"/>
                <w:szCs w:val="24"/>
              </w:rPr>
              <w:t>interferons</w:t>
            </w:r>
            <w:proofErr w:type="spellEnd"/>
            <w:r>
              <w:rPr>
                <w:rFonts w:ascii="Times New Roman" w:hAnsi="Times New Roman"/>
                <w:sz w:val="24"/>
                <w:szCs w:val="24"/>
              </w:rPr>
              <w:t xml:space="preserve">, interleukins, tissue </w:t>
            </w:r>
            <w:proofErr w:type="spellStart"/>
            <w:r>
              <w:rPr>
                <w:rFonts w:ascii="Times New Roman" w:hAnsi="Times New Roman"/>
                <w:sz w:val="24"/>
                <w:szCs w:val="24"/>
              </w:rPr>
              <w:t>plasminogen</w:t>
            </w:r>
            <w:proofErr w:type="spellEnd"/>
            <w:r>
              <w:rPr>
                <w:rFonts w:ascii="Times New Roman" w:hAnsi="Times New Roman"/>
                <w:sz w:val="24"/>
                <w:szCs w:val="24"/>
              </w:rPr>
              <w:t xml:space="preserve"> activators, erythropoietin, </w:t>
            </w:r>
            <w:proofErr w:type="spellStart"/>
            <w:r>
              <w:rPr>
                <w:rFonts w:ascii="Times New Roman" w:hAnsi="Times New Roman"/>
                <w:sz w:val="24"/>
                <w:szCs w:val="24"/>
              </w:rPr>
              <w:t>DNAseI</w:t>
            </w:r>
            <w:proofErr w:type="spellEnd"/>
            <w:r>
              <w:rPr>
                <w:rFonts w:ascii="Times New Roman" w:hAnsi="Times New Roman"/>
                <w:sz w:val="24"/>
                <w:szCs w:val="24"/>
              </w:rPr>
              <w:t xml:space="preserve">, alginate </w:t>
            </w:r>
            <w:proofErr w:type="spellStart"/>
            <w:r>
              <w:rPr>
                <w:rFonts w:ascii="Times New Roman" w:hAnsi="Times New Roman"/>
                <w:sz w:val="24"/>
                <w:szCs w:val="24"/>
              </w:rPr>
              <w:t>lyase</w:t>
            </w:r>
            <w:proofErr w:type="spellEnd"/>
            <w:r>
              <w:rPr>
                <w:rFonts w:ascii="Times New Roman" w:hAnsi="Times New Roman"/>
                <w:sz w:val="24"/>
                <w:szCs w:val="24"/>
              </w:rPr>
              <w:t xml:space="preserve">, </w:t>
            </w:r>
            <w:proofErr w:type="spellStart"/>
            <w:r>
              <w:rPr>
                <w:rFonts w:ascii="Times New Roman" w:hAnsi="Times New Roman"/>
                <w:sz w:val="24"/>
                <w:szCs w:val="24"/>
              </w:rPr>
              <w:t>muteins</w:t>
            </w:r>
            <w:proofErr w:type="spellEnd"/>
            <w:r>
              <w:rPr>
                <w:rFonts w:ascii="Times New Roman" w:hAnsi="Times New Roman"/>
                <w:sz w:val="24"/>
                <w:szCs w:val="24"/>
              </w:rPr>
              <w:t>; Production, advantages, limitations and applications of monoclonal antibody.</w:t>
            </w:r>
          </w:p>
        </w:tc>
      </w:tr>
      <w:tr w:rsidR="003B37B0" w:rsidTr="008D4CC5">
        <w:trPr>
          <w:trHeight w:val="350"/>
          <w:jc w:val="center"/>
        </w:trPr>
        <w:tc>
          <w:tcPr>
            <w:tcW w:w="7606" w:type="dxa"/>
            <w:gridSpan w:val="15"/>
          </w:tcPr>
          <w:p w:rsidR="003B37B0" w:rsidRDefault="003B37B0" w:rsidP="008D4CC5">
            <w:pPr>
              <w:spacing w:after="0"/>
              <w:jc w:val="right"/>
              <w:rPr>
                <w:rFonts w:ascii="Times New Roman" w:hAnsi="Times New Roman"/>
                <w:sz w:val="24"/>
                <w:szCs w:val="24"/>
              </w:rPr>
            </w:pPr>
            <w:r>
              <w:rPr>
                <w:rFonts w:ascii="Times New Roman" w:hAnsi="Times New Roman"/>
                <w:b/>
                <w:sz w:val="24"/>
                <w:szCs w:val="24"/>
              </w:rPr>
              <w:t>Total Lecture hours</w:t>
            </w:r>
          </w:p>
        </w:tc>
        <w:tc>
          <w:tcPr>
            <w:tcW w:w="2222" w:type="dxa"/>
            <w:gridSpan w:val="11"/>
          </w:tcPr>
          <w:p w:rsidR="003B37B0" w:rsidRDefault="003B37B0" w:rsidP="008D4CC5">
            <w:pPr>
              <w:spacing w:after="0"/>
              <w:jc w:val="right"/>
              <w:rPr>
                <w:rFonts w:ascii="Times New Roman" w:hAnsi="Times New Roman"/>
                <w:sz w:val="24"/>
                <w:szCs w:val="24"/>
              </w:rPr>
            </w:pPr>
            <w:r>
              <w:rPr>
                <w:rFonts w:ascii="Times New Roman" w:hAnsi="Times New Roman"/>
                <w:b/>
                <w:sz w:val="24"/>
                <w:szCs w:val="24"/>
              </w:rPr>
              <w:t>64--  hours</w:t>
            </w:r>
          </w:p>
        </w:tc>
      </w:tr>
      <w:tr w:rsidR="003B37B0" w:rsidTr="008D4CC5">
        <w:trPr>
          <w:trHeight w:val="143"/>
          <w:jc w:val="center"/>
        </w:trPr>
        <w:tc>
          <w:tcPr>
            <w:tcW w:w="9828" w:type="dxa"/>
            <w:gridSpan w:val="26"/>
          </w:tcPr>
          <w:p w:rsidR="003B37B0" w:rsidRDefault="003B37B0" w:rsidP="008D4CC5">
            <w:pPr>
              <w:spacing w:after="0"/>
              <w:rPr>
                <w:rFonts w:ascii="Times New Roman" w:hAnsi="Times New Roman"/>
                <w:sz w:val="24"/>
                <w:szCs w:val="24"/>
              </w:rPr>
            </w:pPr>
            <w:r>
              <w:rPr>
                <w:rFonts w:ascii="Times New Roman" w:hAnsi="Times New Roman"/>
                <w:b/>
                <w:sz w:val="24"/>
                <w:szCs w:val="24"/>
              </w:rPr>
              <w:t>Text Book(s)</w:t>
            </w:r>
          </w:p>
        </w:tc>
      </w:tr>
      <w:tr w:rsidR="003B37B0" w:rsidTr="008D4CC5">
        <w:trPr>
          <w:trHeight w:val="143"/>
          <w:jc w:val="center"/>
        </w:trPr>
        <w:tc>
          <w:tcPr>
            <w:tcW w:w="449" w:type="dxa"/>
          </w:tcPr>
          <w:p w:rsidR="003B37B0" w:rsidRDefault="003B37B0" w:rsidP="008D4CC5">
            <w:pPr>
              <w:spacing w:after="0"/>
              <w:rPr>
                <w:rFonts w:ascii="Times New Roman" w:hAnsi="Times New Roman"/>
                <w:sz w:val="24"/>
                <w:szCs w:val="24"/>
              </w:rPr>
            </w:pPr>
            <w:r>
              <w:rPr>
                <w:rFonts w:ascii="Times New Roman" w:hAnsi="Times New Roman"/>
                <w:sz w:val="24"/>
                <w:szCs w:val="24"/>
              </w:rPr>
              <w:t>1</w:t>
            </w:r>
          </w:p>
        </w:tc>
        <w:tc>
          <w:tcPr>
            <w:tcW w:w="9379" w:type="dxa"/>
            <w:gridSpan w:val="25"/>
          </w:tcPr>
          <w:p w:rsidR="003B37B0" w:rsidRDefault="003B37B0" w:rsidP="008D4CC5">
            <w:pPr>
              <w:pBdr>
                <w:top w:val="nil"/>
                <w:left w:val="nil"/>
                <w:bottom w:val="nil"/>
                <w:right w:val="nil"/>
                <w:between w:val="nil"/>
              </w:pBdr>
              <w:spacing w:after="0"/>
              <w:jc w:val="both"/>
              <w:rPr>
                <w:rFonts w:ascii="Times New Roman" w:hAnsi="Times New Roman"/>
                <w:color w:val="000000"/>
                <w:sz w:val="24"/>
                <w:szCs w:val="24"/>
              </w:rPr>
            </w:pPr>
            <w:proofErr w:type="spellStart"/>
            <w:r>
              <w:rPr>
                <w:rFonts w:ascii="Times New Roman" w:hAnsi="Times New Roman"/>
                <w:color w:val="000000"/>
                <w:sz w:val="24"/>
                <w:szCs w:val="24"/>
              </w:rPr>
              <w:t>Daan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Crommelin</w:t>
            </w:r>
            <w:proofErr w:type="spellEnd"/>
            <w:r>
              <w:rPr>
                <w:rFonts w:ascii="Times New Roman" w:hAnsi="Times New Roman"/>
                <w:color w:val="000000"/>
                <w:sz w:val="24"/>
                <w:szCs w:val="24"/>
              </w:rPr>
              <w:t xml:space="preserve">, Robert D </w:t>
            </w:r>
            <w:proofErr w:type="spellStart"/>
            <w:r>
              <w:rPr>
                <w:rFonts w:ascii="Times New Roman" w:hAnsi="Times New Roman"/>
                <w:color w:val="000000"/>
                <w:sz w:val="24"/>
                <w:szCs w:val="24"/>
              </w:rPr>
              <w:t>Sindelar</w:t>
            </w:r>
            <w:proofErr w:type="spellEnd"/>
            <w:r>
              <w:rPr>
                <w:rFonts w:ascii="Times New Roman" w:hAnsi="Times New Roman"/>
                <w:color w:val="000000"/>
                <w:sz w:val="24"/>
                <w:szCs w:val="24"/>
              </w:rPr>
              <w:t xml:space="preserve">, “Pharmaceutical Biotechnology”, Tailor </w:t>
            </w:r>
            <w:proofErr w:type="spellStart"/>
            <w:r>
              <w:rPr>
                <w:rFonts w:ascii="Times New Roman" w:hAnsi="Times New Roman"/>
                <w:color w:val="000000"/>
                <w:sz w:val="24"/>
                <w:szCs w:val="24"/>
              </w:rPr>
              <w:t>andFrancisPublications</w:t>
            </w:r>
            <w:proofErr w:type="spellEnd"/>
            <w:r>
              <w:rPr>
                <w:rFonts w:ascii="Times New Roman" w:hAnsi="Times New Roman"/>
                <w:color w:val="000000"/>
                <w:sz w:val="24"/>
                <w:szCs w:val="24"/>
              </w:rPr>
              <w:t xml:space="preserve">, New </w:t>
            </w:r>
            <w:proofErr w:type="spellStart"/>
            <w:r>
              <w:rPr>
                <w:rFonts w:ascii="Times New Roman" w:hAnsi="Times New Roman"/>
                <w:color w:val="000000"/>
                <w:sz w:val="24"/>
                <w:szCs w:val="24"/>
              </w:rPr>
              <w:t>york</w:t>
            </w:r>
            <w:proofErr w:type="spellEnd"/>
            <w:r>
              <w:rPr>
                <w:rFonts w:ascii="Times New Roman" w:hAnsi="Times New Roman"/>
                <w:color w:val="000000"/>
                <w:sz w:val="24"/>
                <w:szCs w:val="24"/>
              </w:rPr>
              <w:t xml:space="preserve">, 2002. </w:t>
            </w:r>
          </w:p>
        </w:tc>
      </w:tr>
      <w:tr w:rsidR="003B37B0" w:rsidTr="008D4CC5">
        <w:trPr>
          <w:trHeight w:val="143"/>
          <w:jc w:val="center"/>
        </w:trPr>
        <w:tc>
          <w:tcPr>
            <w:tcW w:w="449" w:type="dxa"/>
          </w:tcPr>
          <w:p w:rsidR="003B37B0" w:rsidRDefault="003B37B0" w:rsidP="008D4CC5">
            <w:pPr>
              <w:spacing w:after="0"/>
              <w:rPr>
                <w:rFonts w:ascii="Times New Roman" w:hAnsi="Times New Roman"/>
                <w:sz w:val="24"/>
                <w:szCs w:val="24"/>
              </w:rPr>
            </w:pPr>
            <w:r>
              <w:rPr>
                <w:rFonts w:ascii="Times New Roman" w:hAnsi="Times New Roman"/>
                <w:sz w:val="24"/>
                <w:szCs w:val="24"/>
              </w:rPr>
              <w:t>2</w:t>
            </w:r>
          </w:p>
        </w:tc>
        <w:tc>
          <w:tcPr>
            <w:tcW w:w="9379" w:type="dxa"/>
            <w:gridSpan w:val="25"/>
          </w:tcPr>
          <w:p w:rsidR="003B37B0" w:rsidRDefault="003B37B0" w:rsidP="008D4CC5">
            <w:pPr>
              <w:spacing w:after="0"/>
              <w:rPr>
                <w:rFonts w:ascii="Times New Roman" w:hAnsi="Times New Roman"/>
                <w:sz w:val="24"/>
                <w:szCs w:val="24"/>
                <w:highlight w:val="white"/>
              </w:rPr>
            </w:pPr>
            <w:proofErr w:type="spellStart"/>
            <w:r>
              <w:rPr>
                <w:rFonts w:ascii="Times New Roman" w:hAnsi="Times New Roman"/>
                <w:sz w:val="24"/>
                <w:szCs w:val="24"/>
              </w:rPr>
              <w:t>Remington‟sPharamaceutial</w:t>
            </w:r>
            <w:proofErr w:type="spellEnd"/>
            <w:r>
              <w:rPr>
                <w:rFonts w:ascii="Times New Roman" w:hAnsi="Times New Roman"/>
                <w:sz w:val="24"/>
                <w:szCs w:val="24"/>
              </w:rPr>
              <w:t xml:space="preserve"> sciences, 18th </w:t>
            </w:r>
            <w:proofErr w:type="spellStart"/>
            <w:r>
              <w:rPr>
                <w:rFonts w:ascii="Times New Roman" w:hAnsi="Times New Roman"/>
                <w:sz w:val="24"/>
                <w:szCs w:val="24"/>
              </w:rPr>
              <w:t>edtion</w:t>
            </w:r>
            <w:proofErr w:type="spellEnd"/>
            <w:r>
              <w:rPr>
                <w:rFonts w:ascii="Times New Roman" w:hAnsi="Times New Roman"/>
                <w:sz w:val="24"/>
                <w:szCs w:val="24"/>
              </w:rPr>
              <w:t>, Mack publishing &amp; Co., Easton, PA (20 Ed, 2000).</w:t>
            </w:r>
          </w:p>
        </w:tc>
      </w:tr>
      <w:tr w:rsidR="003B37B0" w:rsidTr="008D4CC5">
        <w:trPr>
          <w:trHeight w:val="368"/>
          <w:jc w:val="center"/>
        </w:trPr>
        <w:tc>
          <w:tcPr>
            <w:tcW w:w="9828" w:type="dxa"/>
            <w:gridSpan w:val="26"/>
          </w:tcPr>
          <w:p w:rsidR="003B37B0" w:rsidRDefault="003B37B0" w:rsidP="008D4CC5">
            <w:pPr>
              <w:spacing w:after="0"/>
              <w:rPr>
                <w:rFonts w:ascii="Times New Roman" w:hAnsi="Times New Roman"/>
                <w:sz w:val="24"/>
                <w:szCs w:val="24"/>
              </w:rPr>
            </w:pPr>
            <w:r>
              <w:rPr>
                <w:rFonts w:ascii="Times New Roman" w:hAnsi="Times New Roman"/>
                <w:b/>
                <w:sz w:val="24"/>
                <w:szCs w:val="24"/>
              </w:rPr>
              <w:t>Reference Books</w:t>
            </w:r>
          </w:p>
        </w:tc>
      </w:tr>
      <w:tr w:rsidR="003B37B0" w:rsidTr="008D4CC5">
        <w:trPr>
          <w:trHeight w:val="143"/>
          <w:jc w:val="center"/>
        </w:trPr>
        <w:tc>
          <w:tcPr>
            <w:tcW w:w="449" w:type="dxa"/>
          </w:tcPr>
          <w:p w:rsidR="003B37B0" w:rsidRDefault="003B37B0" w:rsidP="008D4CC5">
            <w:pPr>
              <w:spacing w:after="0"/>
              <w:rPr>
                <w:rFonts w:ascii="Times New Roman" w:hAnsi="Times New Roman"/>
                <w:sz w:val="24"/>
                <w:szCs w:val="24"/>
              </w:rPr>
            </w:pPr>
            <w:r>
              <w:rPr>
                <w:rFonts w:ascii="Times New Roman" w:hAnsi="Times New Roman"/>
                <w:sz w:val="24"/>
                <w:szCs w:val="24"/>
              </w:rPr>
              <w:t>1</w:t>
            </w:r>
          </w:p>
        </w:tc>
        <w:tc>
          <w:tcPr>
            <w:tcW w:w="9379" w:type="dxa"/>
            <w:gridSpan w:val="25"/>
          </w:tcPr>
          <w:p w:rsidR="003B37B0" w:rsidRDefault="003B37B0" w:rsidP="008D4CC5">
            <w:pPr>
              <w:spacing w:after="0"/>
              <w:rPr>
                <w:rFonts w:ascii="Times New Roman" w:hAnsi="Times New Roman"/>
                <w:color w:val="000000"/>
                <w:sz w:val="24"/>
                <w:szCs w:val="24"/>
              </w:rPr>
            </w:pPr>
            <w:r>
              <w:rPr>
                <w:rFonts w:ascii="Times New Roman" w:hAnsi="Times New Roman"/>
                <w:sz w:val="24"/>
                <w:szCs w:val="24"/>
              </w:rPr>
              <w:t xml:space="preserve">Heinrich </w:t>
            </w:r>
            <w:proofErr w:type="spellStart"/>
            <w:r>
              <w:rPr>
                <w:rFonts w:ascii="Times New Roman" w:hAnsi="Times New Roman"/>
                <w:sz w:val="24"/>
                <w:szCs w:val="24"/>
              </w:rPr>
              <w:t>Klefenz</w:t>
            </w:r>
            <w:proofErr w:type="spellEnd"/>
            <w:r>
              <w:rPr>
                <w:rFonts w:ascii="Times New Roman" w:hAnsi="Times New Roman"/>
                <w:sz w:val="24"/>
                <w:szCs w:val="24"/>
              </w:rPr>
              <w:t>, “Industrial Pharmaceutical Biotechnology”, WILEY-VCH Publication, Germany, 2002.</w:t>
            </w:r>
          </w:p>
        </w:tc>
      </w:tr>
      <w:tr w:rsidR="003B37B0" w:rsidTr="008D4CC5">
        <w:trPr>
          <w:trHeight w:val="416"/>
          <w:jc w:val="center"/>
        </w:trPr>
        <w:tc>
          <w:tcPr>
            <w:tcW w:w="449" w:type="dxa"/>
          </w:tcPr>
          <w:p w:rsidR="003B37B0" w:rsidRDefault="003B37B0" w:rsidP="008D4CC5">
            <w:pPr>
              <w:spacing w:after="0"/>
              <w:rPr>
                <w:rFonts w:ascii="Times New Roman" w:hAnsi="Times New Roman"/>
                <w:sz w:val="24"/>
                <w:szCs w:val="24"/>
              </w:rPr>
            </w:pPr>
            <w:r>
              <w:rPr>
                <w:rFonts w:ascii="Times New Roman" w:hAnsi="Times New Roman"/>
                <w:sz w:val="24"/>
                <w:szCs w:val="24"/>
              </w:rPr>
              <w:t>2</w:t>
            </w:r>
          </w:p>
        </w:tc>
        <w:tc>
          <w:tcPr>
            <w:tcW w:w="9379" w:type="dxa"/>
            <w:gridSpan w:val="25"/>
          </w:tcPr>
          <w:p w:rsidR="003B37B0" w:rsidRDefault="003B37B0" w:rsidP="008D4CC5">
            <w:pPr>
              <w:spacing w:after="0"/>
              <w:rPr>
                <w:rFonts w:ascii="Times New Roman" w:hAnsi="Times New Roman"/>
                <w:color w:val="000000"/>
                <w:sz w:val="24"/>
                <w:szCs w:val="24"/>
              </w:rPr>
            </w:pPr>
            <w:r>
              <w:rPr>
                <w:rFonts w:ascii="Times New Roman" w:hAnsi="Times New Roman"/>
                <w:sz w:val="24"/>
                <w:szCs w:val="24"/>
              </w:rPr>
              <w:t>Jay P Rho, Stan G Louie, “Hand book of Pharmaceutical Biotechnology”, Pharmaceutical products press, New York, 2003.</w:t>
            </w:r>
          </w:p>
        </w:tc>
      </w:tr>
      <w:tr w:rsidR="003B37B0" w:rsidTr="008D4CC5">
        <w:trPr>
          <w:trHeight w:val="416"/>
          <w:jc w:val="center"/>
        </w:trPr>
        <w:tc>
          <w:tcPr>
            <w:tcW w:w="449" w:type="dxa"/>
          </w:tcPr>
          <w:p w:rsidR="003B37B0" w:rsidRDefault="003B37B0" w:rsidP="008D4CC5">
            <w:pPr>
              <w:spacing w:after="0"/>
              <w:rPr>
                <w:rFonts w:ascii="Times New Roman" w:hAnsi="Times New Roman"/>
                <w:sz w:val="24"/>
                <w:szCs w:val="24"/>
              </w:rPr>
            </w:pPr>
            <w:r>
              <w:rPr>
                <w:rFonts w:ascii="Times New Roman" w:hAnsi="Times New Roman"/>
                <w:sz w:val="24"/>
                <w:szCs w:val="24"/>
              </w:rPr>
              <w:t>3</w:t>
            </w:r>
          </w:p>
        </w:tc>
        <w:tc>
          <w:tcPr>
            <w:tcW w:w="9379" w:type="dxa"/>
            <w:gridSpan w:val="25"/>
          </w:tcPr>
          <w:p w:rsidR="003B37B0" w:rsidRDefault="003B37B0" w:rsidP="008D4CC5">
            <w:pPr>
              <w:spacing w:after="0"/>
              <w:rPr>
                <w:rFonts w:ascii="Times New Roman" w:hAnsi="Times New Roman"/>
                <w:sz w:val="24"/>
                <w:szCs w:val="24"/>
              </w:rPr>
            </w:pPr>
            <w:proofErr w:type="spellStart"/>
            <w:r>
              <w:rPr>
                <w:rFonts w:ascii="Times New Roman" w:hAnsi="Times New Roman"/>
                <w:sz w:val="24"/>
                <w:szCs w:val="24"/>
              </w:rPr>
              <w:t>Lachman</w:t>
            </w:r>
            <w:proofErr w:type="spellEnd"/>
            <w:r>
              <w:rPr>
                <w:rFonts w:ascii="Times New Roman" w:hAnsi="Times New Roman"/>
                <w:sz w:val="24"/>
                <w:szCs w:val="24"/>
              </w:rPr>
              <w:t xml:space="preserve"> L Lieberman, HA, </w:t>
            </w:r>
            <w:proofErr w:type="spellStart"/>
            <w:r>
              <w:rPr>
                <w:rFonts w:ascii="Times New Roman" w:hAnsi="Times New Roman"/>
                <w:sz w:val="24"/>
                <w:szCs w:val="24"/>
              </w:rPr>
              <w:t>Kanig</w:t>
            </w:r>
            <w:proofErr w:type="spellEnd"/>
            <w:r>
              <w:rPr>
                <w:rFonts w:ascii="Times New Roman" w:hAnsi="Times New Roman"/>
                <w:sz w:val="24"/>
                <w:szCs w:val="24"/>
              </w:rPr>
              <w:t>, J, “Theory and practice of industrial pharmacy”, 3rd edition, Varghese publishing &amp; Co, New Delhi, 1986.</w:t>
            </w:r>
          </w:p>
        </w:tc>
      </w:tr>
      <w:tr w:rsidR="003B37B0" w:rsidTr="008D4CC5">
        <w:trPr>
          <w:trHeight w:val="143"/>
          <w:jc w:val="center"/>
        </w:trPr>
        <w:tc>
          <w:tcPr>
            <w:tcW w:w="9828" w:type="dxa"/>
            <w:gridSpan w:val="26"/>
          </w:tcPr>
          <w:p w:rsidR="003B37B0" w:rsidRDefault="003B37B0" w:rsidP="008D4CC5">
            <w:pPr>
              <w:widowControl w:val="0"/>
              <w:spacing w:after="0"/>
              <w:jc w:val="both"/>
              <w:rPr>
                <w:rFonts w:ascii="Times New Roman" w:hAnsi="Times New Roman"/>
                <w:sz w:val="24"/>
                <w:szCs w:val="24"/>
                <w:highlight w:val="white"/>
              </w:rPr>
            </w:pPr>
            <w:r>
              <w:rPr>
                <w:rFonts w:ascii="Times New Roman" w:hAnsi="Times New Roman"/>
                <w:b/>
                <w:sz w:val="24"/>
                <w:szCs w:val="24"/>
              </w:rPr>
              <w:t>Related Online Contents [MOOC, SWAYAM, NPTEL, Websites etc.]</w:t>
            </w:r>
          </w:p>
        </w:tc>
      </w:tr>
      <w:tr w:rsidR="003B37B0" w:rsidTr="008D4CC5">
        <w:trPr>
          <w:trHeight w:val="143"/>
          <w:jc w:val="center"/>
        </w:trPr>
        <w:tc>
          <w:tcPr>
            <w:tcW w:w="468" w:type="dxa"/>
            <w:gridSpan w:val="2"/>
          </w:tcPr>
          <w:p w:rsidR="003B37B0" w:rsidRDefault="003B37B0" w:rsidP="008D4CC5">
            <w:pPr>
              <w:widowControl w:val="0"/>
              <w:spacing w:after="0"/>
              <w:jc w:val="both"/>
              <w:rPr>
                <w:rFonts w:ascii="Times New Roman" w:hAnsi="Times New Roman"/>
                <w:sz w:val="24"/>
                <w:szCs w:val="24"/>
              </w:rPr>
            </w:pPr>
            <w:r>
              <w:rPr>
                <w:rFonts w:ascii="Times New Roman" w:hAnsi="Times New Roman"/>
                <w:sz w:val="24"/>
                <w:szCs w:val="24"/>
              </w:rPr>
              <w:t>1</w:t>
            </w:r>
          </w:p>
        </w:tc>
        <w:tc>
          <w:tcPr>
            <w:tcW w:w="9360" w:type="dxa"/>
            <w:gridSpan w:val="24"/>
          </w:tcPr>
          <w:p w:rsidR="003B37B0" w:rsidRDefault="003B37B0" w:rsidP="008D4CC5">
            <w:pPr>
              <w:spacing w:after="0"/>
              <w:jc w:val="both"/>
              <w:rPr>
                <w:rFonts w:ascii="Times New Roman" w:hAnsi="Times New Roman"/>
                <w:sz w:val="24"/>
                <w:szCs w:val="24"/>
              </w:rPr>
            </w:pPr>
            <w:r>
              <w:rPr>
                <w:rFonts w:ascii="Times New Roman" w:hAnsi="Times New Roman"/>
                <w:sz w:val="24"/>
                <w:szCs w:val="24"/>
              </w:rPr>
              <w:t>Computer Aided Drug design-</w:t>
            </w:r>
            <w:hyperlink r:id="rId117">
              <w:r>
                <w:rPr>
                  <w:rFonts w:ascii="Times New Roman" w:hAnsi="Times New Roman"/>
                  <w:color w:val="0000FF"/>
                  <w:sz w:val="24"/>
                  <w:szCs w:val="24"/>
                  <w:u w:val="single"/>
                </w:rPr>
                <w:t>https://swayam.gov.in/nd1_noc19_bt22/preview</w:t>
              </w:r>
            </w:hyperlink>
          </w:p>
        </w:tc>
      </w:tr>
      <w:tr w:rsidR="003B37B0" w:rsidTr="008D4CC5">
        <w:trPr>
          <w:trHeight w:val="143"/>
          <w:jc w:val="center"/>
        </w:trPr>
        <w:tc>
          <w:tcPr>
            <w:tcW w:w="468" w:type="dxa"/>
            <w:gridSpan w:val="2"/>
          </w:tcPr>
          <w:p w:rsidR="003B37B0" w:rsidRDefault="003B37B0" w:rsidP="008D4CC5">
            <w:pPr>
              <w:widowControl w:val="0"/>
              <w:spacing w:after="0"/>
              <w:jc w:val="both"/>
              <w:rPr>
                <w:rFonts w:ascii="Times New Roman" w:hAnsi="Times New Roman"/>
                <w:sz w:val="24"/>
                <w:szCs w:val="24"/>
              </w:rPr>
            </w:pPr>
            <w:r>
              <w:rPr>
                <w:rFonts w:ascii="Times New Roman" w:hAnsi="Times New Roman"/>
                <w:sz w:val="24"/>
                <w:szCs w:val="24"/>
              </w:rPr>
              <w:t>2</w:t>
            </w:r>
          </w:p>
        </w:tc>
        <w:tc>
          <w:tcPr>
            <w:tcW w:w="9360" w:type="dxa"/>
            <w:gridSpan w:val="24"/>
          </w:tcPr>
          <w:p w:rsidR="003B37B0" w:rsidRDefault="003B37B0" w:rsidP="008D4CC5">
            <w:pPr>
              <w:spacing w:after="0"/>
              <w:jc w:val="both"/>
              <w:rPr>
                <w:rFonts w:ascii="Times New Roman" w:hAnsi="Times New Roman"/>
                <w:sz w:val="24"/>
                <w:szCs w:val="24"/>
              </w:rPr>
            </w:pPr>
            <w:r>
              <w:rPr>
                <w:rFonts w:ascii="Times New Roman" w:hAnsi="Times New Roman"/>
                <w:sz w:val="24"/>
                <w:szCs w:val="24"/>
              </w:rPr>
              <w:t>Medicinal Chemistry-</w:t>
            </w:r>
            <w:hyperlink r:id="rId118">
              <w:r>
                <w:rPr>
                  <w:rFonts w:ascii="Times New Roman" w:hAnsi="Times New Roman"/>
                  <w:color w:val="0000FF"/>
                  <w:sz w:val="24"/>
                  <w:szCs w:val="24"/>
                  <w:u w:val="single"/>
                </w:rPr>
                <w:t>https://swayam.gov.in/nd1_noc20_cy16/preview</w:t>
              </w:r>
            </w:hyperlink>
          </w:p>
        </w:tc>
      </w:tr>
      <w:tr w:rsidR="003B37B0" w:rsidTr="008D4CC5">
        <w:trPr>
          <w:trHeight w:val="143"/>
          <w:jc w:val="center"/>
        </w:trPr>
        <w:tc>
          <w:tcPr>
            <w:tcW w:w="468" w:type="dxa"/>
            <w:gridSpan w:val="2"/>
          </w:tcPr>
          <w:p w:rsidR="003B37B0" w:rsidRDefault="003B37B0" w:rsidP="008D4CC5">
            <w:pPr>
              <w:widowControl w:val="0"/>
              <w:spacing w:after="0"/>
              <w:jc w:val="both"/>
              <w:rPr>
                <w:rFonts w:ascii="Times New Roman" w:hAnsi="Times New Roman"/>
                <w:sz w:val="24"/>
                <w:szCs w:val="24"/>
              </w:rPr>
            </w:pPr>
            <w:r>
              <w:rPr>
                <w:rFonts w:ascii="Times New Roman" w:hAnsi="Times New Roman"/>
                <w:sz w:val="24"/>
                <w:szCs w:val="24"/>
              </w:rPr>
              <w:t>3</w:t>
            </w:r>
          </w:p>
        </w:tc>
        <w:tc>
          <w:tcPr>
            <w:tcW w:w="9360" w:type="dxa"/>
            <w:gridSpan w:val="24"/>
          </w:tcPr>
          <w:p w:rsidR="003B37B0" w:rsidRDefault="003B37B0" w:rsidP="008D4CC5">
            <w:pPr>
              <w:spacing w:after="0"/>
              <w:jc w:val="both"/>
              <w:rPr>
                <w:rFonts w:ascii="Times New Roman" w:hAnsi="Times New Roman"/>
                <w:sz w:val="24"/>
                <w:szCs w:val="24"/>
              </w:rPr>
            </w:pPr>
            <w:r>
              <w:rPr>
                <w:rFonts w:ascii="Times New Roman" w:hAnsi="Times New Roman"/>
                <w:sz w:val="24"/>
                <w:szCs w:val="24"/>
              </w:rPr>
              <w:t>Introduction to molecular Modelling-</w:t>
            </w:r>
            <w:hyperlink r:id="rId119">
              <w:r>
                <w:rPr>
                  <w:rFonts w:ascii="Times New Roman" w:hAnsi="Times New Roman"/>
                  <w:color w:val="0000FF"/>
                  <w:sz w:val="24"/>
                  <w:szCs w:val="24"/>
                  <w:u w:val="single"/>
                </w:rPr>
                <w:t>https://www.schrodinger.com/schrodinger-online-learning</w:t>
              </w:r>
            </w:hyperlink>
          </w:p>
        </w:tc>
      </w:tr>
      <w:tr w:rsidR="003B37B0" w:rsidTr="008D4CC5">
        <w:trPr>
          <w:trHeight w:val="143"/>
          <w:jc w:val="center"/>
        </w:trPr>
        <w:tc>
          <w:tcPr>
            <w:tcW w:w="468" w:type="dxa"/>
            <w:gridSpan w:val="2"/>
          </w:tcPr>
          <w:p w:rsidR="003B37B0" w:rsidRDefault="003B37B0" w:rsidP="008D4CC5">
            <w:pPr>
              <w:widowControl w:val="0"/>
              <w:spacing w:after="0"/>
              <w:jc w:val="both"/>
              <w:rPr>
                <w:rFonts w:ascii="Times New Roman" w:hAnsi="Times New Roman"/>
                <w:sz w:val="24"/>
                <w:szCs w:val="24"/>
              </w:rPr>
            </w:pPr>
            <w:r>
              <w:rPr>
                <w:rFonts w:ascii="Times New Roman" w:hAnsi="Times New Roman"/>
                <w:sz w:val="24"/>
                <w:szCs w:val="24"/>
              </w:rPr>
              <w:t>4</w:t>
            </w:r>
          </w:p>
        </w:tc>
        <w:tc>
          <w:tcPr>
            <w:tcW w:w="9360" w:type="dxa"/>
            <w:gridSpan w:val="24"/>
          </w:tcPr>
          <w:p w:rsidR="003B37B0" w:rsidRDefault="003B37B0" w:rsidP="008D4CC5">
            <w:pPr>
              <w:spacing w:after="0"/>
              <w:jc w:val="both"/>
              <w:rPr>
                <w:rFonts w:ascii="Times New Roman" w:hAnsi="Times New Roman"/>
                <w:sz w:val="24"/>
                <w:szCs w:val="24"/>
              </w:rPr>
            </w:pPr>
            <w:r>
              <w:rPr>
                <w:rFonts w:ascii="Times New Roman" w:hAnsi="Times New Roman"/>
                <w:sz w:val="24"/>
                <w:szCs w:val="24"/>
              </w:rPr>
              <w:t>Drug delivery: Principles and Engineering-</w:t>
            </w:r>
            <w:hyperlink r:id="rId120">
              <w:r>
                <w:rPr>
                  <w:rFonts w:ascii="Times New Roman" w:hAnsi="Times New Roman"/>
                  <w:color w:val="0000FF"/>
                  <w:sz w:val="24"/>
                  <w:szCs w:val="24"/>
                  <w:u w:val="single"/>
                </w:rPr>
                <w:t>https://swayam.gov.in/nd1_noc19_bt23/preview</w:t>
              </w:r>
            </w:hyperlink>
          </w:p>
        </w:tc>
      </w:tr>
      <w:tr w:rsidR="003B37B0" w:rsidTr="008D4CC5">
        <w:trPr>
          <w:trHeight w:val="143"/>
          <w:jc w:val="center"/>
        </w:trPr>
        <w:tc>
          <w:tcPr>
            <w:tcW w:w="9828" w:type="dxa"/>
            <w:gridSpan w:val="26"/>
          </w:tcPr>
          <w:p w:rsidR="003B37B0" w:rsidRDefault="003B37B0" w:rsidP="008D4CC5">
            <w:pPr>
              <w:widowControl w:val="0"/>
              <w:spacing w:after="0"/>
              <w:jc w:val="both"/>
              <w:rPr>
                <w:rFonts w:ascii="Times New Roman" w:hAnsi="Times New Roman"/>
                <w:sz w:val="24"/>
                <w:szCs w:val="24"/>
              </w:rPr>
            </w:pPr>
            <w:r>
              <w:rPr>
                <w:rFonts w:ascii="Times New Roman" w:hAnsi="Times New Roman"/>
                <w:sz w:val="24"/>
                <w:szCs w:val="24"/>
              </w:rPr>
              <w:t>Course Designed By: Dr. V. Brindha Priyadarisini</w:t>
            </w:r>
          </w:p>
        </w:tc>
      </w:tr>
      <w:tr w:rsidR="003B37B0" w:rsidTr="008D4CC5">
        <w:trPr>
          <w:jc w:val="center"/>
        </w:trPr>
        <w:tc>
          <w:tcPr>
            <w:tcW w:w="8872" w:type="dxa"/>
            <w:gridSpan w:val="23"/>
          </w:tcPr>
          <w:p w:rsidR="003B37B0" w:rsidRDefault="003B37B0" w:rsidP="008D4CC5">
            <w:pPr>
              <w:spacing w:after="0"/>
              <w:rPr>
                <w:rFonts w:ascii="Times New Roman" w:hAnsi="Times New Roman"/>
                <w:sz w:val="24"/>
                <w:szCs w:val="24"/>
              </w:rPr>
            </w:pPr>
            <w:r>
              <w:rPr>
                <w:rFonts w:ascii="Times New Roman" w:hAnsi="Times New Roman"/>
                <w:sz w:val="24"/>
                <w:szCs w:val="24"/>
              </w:rPr>
              <w:tab/>
            </w:r>
            <w:r>
              <w:rPr>
                <w:rFonts w:ascii="Times New Roman" w:hAnsi="Times New Roman"/>
                <w:b/>
                <w:sz w:val="24"/>
                <w:szCs w:val="24"/>
              </w:rPr>
              <w:t>Mapping with Programme Outcomes</w:t>
            </w:r>
          </w:p>
        </w:tc>
        <w:tc>
          <w:tcPr>
            <w:tcW w:w="956" w:type="dxa"/>
            <w:gridSpan w:val="3"/>
          </w:tcPr>
          <w:p w:rsidR="003B37B0" w:rsidRDefault="003B37B0" w:rsidP="008D4CC5">
            <w:pPr>
              <w:spacing w:after="0"/>
              <w:rPr>
                <w:rFonts w:ascii="Times New Roman" w:hAnsi="Times New Roman"/>
                <w:sz w:val="24"/>
                <w:szCs w:val="24"/>
              </w:rPr>
            </w:pPr>
          </w:p>
        </w:tc>
      </w:tr>
      <w:tr w:rsidR="003B37B0" w:rsidTr="008D4CC5">
        <w:trPr>
          <w:jc w:val="center"/>
        </w:trPr>
        <w:tc>
          <w:tcPr>
            <w:tcW w:w="922" w:type="dxa"/>
            <w:gridSpan w:val="4"/>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COs</w:t>
            </w:r>
          </w:p>
        </w:tc>
        <w:tc>
          <w:tcPr>
            <w:tcW w:w="783" w:type="dxa"/>
            <w:gridSpan w:val="2"/>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PO1</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PO2</w:t>
            </w:r>
          </w:p>
        </w:tc>
        <w:tc>
          <w:tcPr>
            <w:tcW w:w="783" w:type="dxa"/>
            <w:gridSpan w:val="2"/>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PO3</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PO4</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PO5</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PO6</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PO7</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PO8</w:t>
            </w:r>
          </w:p>
        </w:tc>
        <w:tc>
          <w:tcPr>
            <w:tcW w:w="783" w:type="dxa"/>
            <w:gridSpan w:val="6"/>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PO9</w:t>
            </w:r>
          </w:p>
        </w:tc>
        <w:tc>
          <w:tcPr>
            <w:tcW w:w="1859" w:type="dxa"/>
            <w:gridSpan w:val="6"/>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PO10</w:t>
            </w:r>
          </w:p>
        </w:tc>
      </w:tr>
      <w:tr w:rsidR="003B37B0" w:rsidTr="008D4CC5">
        <w:trPr>
          <w:jc w:val="center"/>
        </w:trPr>
        <w:tc>
          <w:tcPr>
            <w:tcW w:w="922" w:type="dxa"/>
            <w:gridSpan w:val="4"/>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CO1</w:t>
            </w:r>
          </w:p>
        </w:tc>
        <w:tc>
          <w:tcPr>
            <w:tcW w:w="783" w:type="dxa"/>
            <w:gridSpan w:val="2"/>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gridSpan w:val="2"/>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S</w:t>
            </w:r>
          </w:p>
        </w:tc>
        <w:tc>
          <w:tcPr>
            <w:tcW w:w="783" w:type="dxa"/>
            <w:gridSpan w:val="6"/>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1859" w:type="dxa"/>
            <w:gridSpan w:val="6"/>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r>
      <w:tr w:rsidR="003B37B0" w:rsidTr="008D4CC5">
        <w:trPr>
          <w:jc w:val="center"/>
        </w:trPr>
        <w:tc>
          <w:tcPr>
            <w:tcW w:w="922" w:type="dxa"/>
            <w:gridSpan w:val="4"/>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CO2</w:t>
            </w:r>
          </w:p>
        </w:tc>
        <w:tc>
          <w:tcPr>
            <w:tcW w:w="783" w:type="dxa"/>
            <w:gridSpan w:val="2"/>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gridSpan w:val="2"/>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S</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S</w:t>
            </w:r>
          </w:p>
        </w:tc>
        <w:tc>
          <w:tcPr>
            <w:tcW w:w="783" w:type="dxa"/>
            <w:gridSpan w:val="6"/>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1859" w:type="dxa"/>
            <w:gridSpan w:val="6"/>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r>
      <w:tr w:rsidR="003B37B0" w:rsidTr="008D4CC5">
        <w:trPr>
          <w:jc w:val="center"/>
        </w:trPr>
        <w:tc>
          <w:tcPr>
            <w:tcW w:w="922" w:type="dxa"/>
            <w:gridSpan w:val="4"/>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CO3</w:t>
            </w:r>
          </w:p>
        </w:tc>
        <w:tc>
          <w:tcPr>
            <w:tcW w:w="783" w:type="dxa"/>
            <w:gridSpan w:val="2"/>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gridSpan w:val="2"/>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S</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S</w:t>
            </w:r>
          </w:p>
        </w:tc>
        <w:tc>
          <w:tcPr>
            <w:tcW w:w="783" w:type="dxa"/>
            <w:gridSpan w:val="6"/>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1859" w:type="dxa"/>
            <w:gridSpan w:val="6"/>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r>
      <w:tr w:rsidR="003B37B0" w:rsidTr="008D4CC5">
        <w:trPr>
          <w:jc w:val="center"/>
        </w:trPr>
        <w:tc>
          <w:tcPr>
            <w:tcW w:w="922" w:type="dxa"/>
            <w:gridSpan w:val="4"/>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CO4</w:t>
            </w:r>
          </w:p>
        </w:tc>
        <w:tc>
          <w:tcPr>
            <w:tcW w:w="783" w:type="dxa"/>
            <w:gridSpan w:val="2"/>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M</w:t>
            </w:r>
          </w:p>
        </w:tc>
        <w:tc>
          <w:tcPr>
            <w:tcW w:w="783" w:type="dxa"/>
            <w:gridSpan w:val="2"/>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S</w:t>
            </w:r>
          </w:p>
        </w:tc>
        <w:tc>
          <w:tcPr>
            <w:tcW w:w="783" w:type="dxa"/>
            <w:gridSpan w:val="6"/>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1859" w:type="dxa"/>
            <w:gridSpan w:val="6"/>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r>
      <w:tr w:rsidR="003B37B0" w:rsidTr="008D4CC5">
        <w:trPr>
          <w:jc w:val="center"/>
        </w:trPr>
        <w:tc>
          <w:tcPr>
            <w:tcW w:w="922" w:type="dxa"/>
            <w:gridSpan w:val="4"/>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CO5</w:t>
            </w:r>
          </w:p>
        </w:tc>
        <w:tc>
          <w:tcPr>
            <w:tcW w:w="783" w:type="dxa"/>
            <w:gridSpan w:val="2"/>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Ms</w:t>
            </w:r>
          </w:p>
        </w:tc>
        <w:tc>
          <w:tcPr>
            <w:tcW w:w="783" w:type="dxa"/>
            <w:gridSpan w:val="2"/>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S</w:t>
            </w:r>
          </w:p>
        </w:tc>
        <w:tc>
          <w:tcPr>
            <w:tcW w:w="783" w:type="dxa"/>
            <w:gridSpan w:val="6"/>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1859" w:type="dxa"/>
            <w:gridSpan w:val="6"/>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r>
    </w:tbl>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r>
        <w:rPr>
          <w:rFonts w:ascii="Times New Roman" w:hAnsi="Times New Roman"/>
          <w:sz w:val="24"/>
          <w:szCs w:val="24"/>
        </w:rPr>
        <w:t>*S-Strong; M-Medium; L-Low</w:t>
      </w:r>
    </w:p>
    <w:p w:rsidR="003B37B0" w:rsidRDefault="003B37B0" w:rsidP="003B37B0">
      <w:pPr>
        <w:ind w:hanging="2"/>
        <w:rPr>
          <w:rFonts w:ascii="Times New Roman" w:hAnsi="Times New Roman"/>
          <w:sz w:val="24"/>
          <w:szCs w:val="24"/>
        </w:rPr>
      </w:pPr>
    </w:p>
    <w:p w:rsidR="003B37B0" w:rsidRDefault="003B37B0">
      <w:pPr>
        <w:rPr>
          <w:rFonts w:ascii="Times New Roman" w:hAnsi="Times New Roman"/>
          <w:sz w:val="24"/>
          <w:szCs w:val="24"/>
        </w:rPr>
      </w:pPr>
      <w:r>
        <w:rPr>
          <w:rFonts w:ascii="Times New Roman" w:hAnsi="Times New Roman"/>
          <w:sz w:val="24"/>
          <w:szCs w:val="24"/>
        </w:rPr>
        <w:br w:type="page"/>
      </w:r>
    </w:p>
    <w:tbl>
      <w:tblPr>
        <w:tblW w:w="100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49"/>
        <w:gridCol w:w="19"/>
        <w:gridCol w:w="90"/>
        <w:gridCol w:w="364"/>
        <w:gridCol w:w="626"/>
        <w:gridCol w:w="7"/>
        <w:gridCol w:w="150"/>
        <w:gridCol w:w="783"/>
        <w:gridCol w:w="881"/>
        <w:gridCol w:w="17"/>
        <w:gridCol w:w="833"/>
        <w:gridCol w:w="851"/>
        <w:gridCol w:w="850"/>
        <w:gridCol w:w="851"/>
        <w:gridCol w:w="963"/>
        <w:gridCol w:w="29"/>
        <w:gridCol w:w="142"/>
        <w:gridCol w:w="909"/>
        <w:gridCol w:w="450"/>
        <w:gridCol w:w="270"/>
        <w:gridCol w:w="530"/>
      </w:tblGrid>
      <w:tr w:rsidR="003B37B0" w:rsidTr="008D4CC5">
        <w:trPr>
          <w:cantSplit/>
          <w:trHeight w:val="557"/>
          <w:jc w:val="center"/>
        </w:trPr>
        <w:tc>
          <w:tcPr>
            <w:tcW w:w="1548" w:type="dxa"/>
            <w:gridSpan w:val="5"/>
            <w:vAlign w:val="center"/>
          </w:tcPr>
          <w:p w:rsidR="003B37B0" w:rsidRDefault="003B37B0" w:rsidP="008D4CC5">
            <w:pPr>
              <w:spacing w:after="0"/>
              <w:ind w:right="-18"/>
              <w:jc w:val="center"/>
              <w:rPr>
                <w:rFonts w:ascii="Times New Roman" w:hAnsi="Times New Roman"/>
                <w:sz w:val="24"/>
                <w:szCs w:val="24"/>
              </w:rPr>
            </w:pPr>
            <w:r>
              <w:rPr>
                <w:rFonts w:ascii="Times New Roman" w:hAnsi="Times New Roman"/>
                <w:b/>
                <w:sz w:val="24"/>
                <w:szCs w:val="24"/>
              </w:rPr>
              <w:lastRenderedPageBreak/>
              <w:t>Elective code</w:t>
            </w:r>
          </w:p>
        </w:tc>
        <w:tc>
          <w:tcPr>
            <w:tcW w:w="1838" w:type="dxa"/>
            <w:gridSpan w:val="5"/>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26MBTBE13C</w:t>
            </w:r>
          </w:p>
        </w:tc>
        <w:tc>
          <w:tcPr>
            <w:tcW w:w="4348" w:type="dxa"/>
            <w:gridSpan w:val="5"/>
            <w:vMerge w:val="restart"/>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BIOMOLECULAR METABOLISM</w:t>
            </w:r>
          </w:p>
          <w:p w:rsidR="003B37B0" w:rsidRDefault="003B37B0" w:rsidP="008D4CC5">
            <w:pPr>
              <w:spacing w:after="0"/>
              <w:rPr>
                <w:rFonts w:ascii="Times New Roman" w:hAnsi="Times New Roman"/>
                <w:sz w:val="24"/>
                <w:szCs w:val="24"/>
              </w:rPr>
            </w:pPr>
          </w:p>
        </w:tc>
        <w:tc>
          <w:tcPr>
            <w:tcW w:w="1080" w:type="dxa"/>
            <w:gridSpan w:val="3"/>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L</w:t>
            </w:r>
          </w:p>
        </w:tc>
        <w:tc>
          <w:tcPr>
            <w:tcW w:w="450"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T</w:t>
            </w:r>
          </w:p>
        </w:tc>
        <w:tc>
          <w:tcPr>
            <w:tcW w:w="270"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w:t>
            </w:r>
          </w:p>
        </w:tc>
        <w:tc>
          <w:tcPr>
            <w:tcW w:w="530"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C</w:t>
            </w:r>
          </w:p>
        </w:tc>
      </w:tr>
      <w:tr w:rsidR="003B37B0" w:rsidTr="008D4CC5">
        <w:trPr>
          <w:cantSplit/>
          <w:jc w:val="center"/>
        </w:trPr>
        <w:tc>
          <w:tcPr>
            <w:tcW w:w="3386" w:type="dxa"/>
            <w:gridSpan w:val="10"/>
            <w:vAlign w:val="center"/>
          </w:tcPr>
          <w:p w:rsidR="003B37B0" w:rsidRDefault="003B37B0" w:rsidP="008D4CC5">
            <w:pPr>
              <w:spacing w:after="0"/>
              <w:ind w:right="-108"/>
              <w:jc w:val="center"/>
              <w:rPr>
                <w:rFonts w:ascii="Times New Roman" w:hAnsi="Times New Roman"/>
                <w:sz w:val="24"/>
                <w:szCs w:val="24"/>
              </w:rPr>
            </w:pPr>
            <w:r>
              <w:rPr>
                <w:rFonts w:ascii="Times New Roman" w:hAnsi="Times New Roman"/>
                <w:b/>
                <w:sz w:val="24"/>
                <w:szCs w:val="24"/>
              </w:rPr>
              <w:t>Elective Paper: 2C</w:t>
            </w:r>
          </w:p>
        </w:tc>
        <w:tc>
          <w:tcPr>
            <w:tcW w:w="4348" w:type="dxa"/>
            <w:gridSpan w:val="5"/>
            <w:vMerge/>
            <w:vAlign w:val="center"/>
          </w:tcPr>
          <w:p w:rsidR="003B37B0" w:rsidRDefault="003B37B0" w:rsidP="008D4CC5">
            <w:pPr>
              <w:widowControl w:val="0"/>
              <w:pBdr>
                <w:top w:val="nil"/>
                <w:left w:val="nil"/>
                <w:bottom w:val="nil"/>
                <w:right w:val="nil"/>
                <w:between w:val="nil"/>
              </w:pBdr>
              <w:spacing w:after="0"/>
              <w:rPr>
                <w:rFonts w:ascii="Times New Roman" w:hAnsi="Times New Roman"/>
                <w:sz w:val="24"/>
                <w:szCs w:val="24"/>
              </w:rPr>
            </w:pPr>
          </w:p>
        </w:tc>
        <w:tc>
          <w:tcPr>
            <w:tcW w:w="1080" w:type="dxa"/>
            <w:gridSpan w:val="3"/>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3</w:t>
            </w:r>
          </w:p>
        </w:tc>
        <w:tc>
          <w:tcPr>
            <w:tcW w:w="450"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1</w:t>
            </w:r>
          </w:p>
        </w:tc>
        <w:tc>
          <w:tcPr>
            <w:tcW w:w="270" w:type="dxa"/>
            <w:vAlign w:val="center"/>
          </w:tcPr>
          <w:p w:rsidR="003B37B0" w:rsidRDefault="003B37B0" w:rsidP="008D4CC5">
            <w:pPr>
              <w:spacing w:after="0"/>
              <w:jc w:val="center"/>
              <w:rPr>
                <w:rFonts w:ascii="Times New Roman" w:hAnsi="Times New Roman"/>
                <w:sz w:val="24"/>
                <w:szCs w:val="24"/>
              </w:rPr>
            </w:pPr>
          </w:p>
        </w:tc>
        <w:tc>
          <w:tcPr>
            <w:tcW w:w="530"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4</w:t>
            </w:r>
          </w:p>
        </w:tc>
      </w:tr>
      <w:tr w:rsidR="003B37B0" w:rsidTr="008D4CC5">
        <w:trPr>
          <w:trHeight w:val="143"/>
          <w:jc w:val="center"/>
        </w:trPr>
        <w:tc>
          <w:tcPr>
            <w:tcW w:w="3386" w:type="dxa"/>
            <w:gridSpan w:val="10"/>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Pre-requisite</w:t>
            </w:r>
          </w:p>
        </w:tc>
        <w:tc>
          <w:tcPr>
            <w:tcW w:w="4348" w:type="dxa"/>
            <w:gridSpan w:val="5"/>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Basic knowledge on Biochemistry</w:t>
            </w:r>
          </w:p>
        </w:tc>
        <w:tc>
          <w:tcPr>
            <w:tcW w:w="1080" w:type="dxa"/>
            <w:gridSpan w:val="3"/>
            <w:vAlign w:val="center"/>
          </w:tcPr>
          <w:p w:rsidR="003B37B0" w:rsidRDefault="003B37B0" w:rsidP="008D4CC5">
            <w:pPr>
              <w:spacing w:after="0"/>
              <w:ind w:right="-63"/>
              <w:rPr>
                <w:rFonts w:ascii="Times New Roman" w:hAnsi="Times New Roman"/>
                <w:sz w:val="24"/>
                <w:szCs w:val="24"/>
              </w:rPr>
            </w:pPr>
            <w:r>
              <w:rPr>
                <w:rFonts w:ascii="Times New Roman" w:hAnsi="Times New Roman"/>
                <w:b/>
                <w:sz w:val="24"/>
                <w:szCs w:val="24"/>
              </w:rPr>
              <w:t>Syllabus Version</w:t>
            </w:r>
          </w:p>
        </w:tc>
        <w:tc>
          <w:tcPr>
            <w:tcW w:w="1250" w:type="dxa"/>
            <w:gridSpan w:val="3"/>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2025-26</w:t>
            </w:r>
          </w:p>
        </w:tc>
      </w:tr>
      <w:tr w:rsidR="003B37B0" w:rsidTr="008D4CC5">
        <w:trPr>
          <w:trHeight w:val="143"/>
          <w:jc w:val="center"/>
        </w:trPr>
        <w:tc>
          <w:tcPr>
            <w:tcW w:w="10064" w:type="dxa"/>
            <w:gridSpan w:val="21"/>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Course Objectives:</w:t>
            </w:r>
          </w:p>
        </w:tc>
      </w:tr>
      <w:tr w:rsidR="003B37B0" w:rsidTr="008D4CC5">
        <w:trPr>
          <w:trHeight w:val="143"/>
          <w:jc w:val="center"/>
        </w:trPr>
        <w:tc>
          <w:tcPr>
            <w:tcW w:w="10064" w:type="dxa"/>
            <w:gridSpan w:val="21"/>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The main objectives of this course are to: </w:t>
            </w:r>
          </w:p>
          <w:p w:rsidR="003B37B0" w:rsidRDefault="003B37B0" w:rsidP="003B37B0">
            <w:pPr>
              <w:numPr>
                <w:ilvl w:val="0"/>
                <w:numId w:val="28"/>
              </w:numPr>
              <w:pBdr>
                <w:top w:val="nil"/>
                <w:left w:val="nil"/>
                <w:bottom w:val="nil"/>
                <w:right w:val="nil"/>
                <w:between w:val="nil"/>
              </w:pBdr>
              <w:suppressAutoHyphens/>
              <w:spacing w:after="0"/>
              <w:ind w:right="113"/>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Provide information about the significance of </w:t>
            </w:r>
            <w:proofErr w:type="spellStart"/>
            <w:r>
              <w:rPr>
                <w:rFonts w:ascii="Times New Roman" w:hAnsi="Times New Roman"/>
                <w:color w:val="000000"/>
                <w:sz w:val="24"/>
                <w:szCs w:val="24"/>
              </w:rPr>
              <w:t>biomolecules</w:t>
            </w:r>
            <w:proofErr w:type="spellEnd"/>
          </w:p>
          <w:p w:rsidR="003B37B0" w:rsidRDefault="003B37B0" w:rsidP="003B37B0">
            <w:pPr>
              <w:numPr>
                <w:ilvl w:val="0"/>
                <w:numId w:val="28"/>
              </w:numPr>
              <w:pBdr>
                <w:top w:val="nil"/>
                <w:left w:val="nil"/>
                <w:bottom w:val="nil"/>
                <w:right w:val="nil"/>
                <w:between w:val="nil"/>
              </w:pBdr>
              <w:suppressAutoHyphens/>
              <w:spacing w:after="0"/>
              <w:ind w:right="113"/>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Recall the fundamental concepts of biochemistry</w:t>
            </w:r>
          </w:p>
          <w:p w:rsidR="003B37B0" w:rsidRDefault="003B37B0" w:rsidP="003B37B0">
            <w:pPr>
              <w:numPr>
                <w:ilvl w:val="0"/>
                <w:numId w:val="28"/>
              </w:numPr>
              <w:pBdr>
                <w:top w:val="nil"/>
                <w:left w:val="nil"/>
                <w:bottom w:val="nil"/>
                <w:right w:val="nil"/>
                <w:between w:val="nil"/>
              </w:pBdr>
              <w:suppressAutoHyphens/>
              <w:spacing w:after="0"/>
              <w:ind w:right="113"/>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Learn the structure and functions of </w:t>
            </w:r>
            <w:proofErr w:type="spellStart"/>
            <w:r>
              <w:rPr>
                <w:rFonts w:ascii="Times New Roman" w:hAnsi="Times New Roman"/>
                <w:color w:val="000000"/>
                <w:sz w:val="24"/>
                <w:szCs w:val="24"/>
              </w:rPr>
              <w:t>biomolecules</w:t>
            </w:r>
            <w:proofErr w:type="spellEnd"/>
          </w:p>
        </w:tc>
      </w:tr>
      <w:tr w:rsidR="003B37B0" w:rsidTr="008D4CC5">
        <w:trPr>
          <w:trHeight w:val="143"/>
          <w:jc w:val="center"/>
        </w:trPr>
        <w:tc>
          <w:tcPr>
            <w:tcW w:w="10064" w:type="dxa"/>
            <w:gridSpan w:val="21"/>
          </w:tcPr>
          <w:p w:rsidR="003B37B0" w:rsidRDefault="003B37B0" w:rsidP="008D4CC5">
            <w:pPr>
              <w:spacing w:after="0"/>
              <w:rPr>
                <w:rFonts w:ascii="Times New Roman" w:hAnsi="Times New Roman"/>
                <w:sz w:val="24"/>
                <w:szCs w:val="24"/>
              </w:rPr>
            </w:pPr>
            <w:r>
              <w:rPr>
                <w:rFonts w:ascii="Times New Roman" w:hAnsi="Times New Roman"/>
                <w:b/>
                <w:sz w:val="24"/>
                <w:szCs w:val="24"/>
              </w:rPr>
              <w:t>Expected Course Outcomes:</w:t>
            </w:r>
          </w:p>
        </w:tc>
      </w:tr>
      <w:tr w:rsidR="003B37B0" w:rsidTr="008D4CC5">
        <w:trPr>
          <w:trHeight w:val="325"/>
          <w:jc w:val="center"/>
        </w:trPr>
        <w:tc>
          <w:tcPr>
            <w:tcW w:w="10064" w:type="dxa"/>
            <w:gridSpan w:val="21"/>
          </w:tcPr>
          <w:p w:rsidR="003B37B0" w:rsidRDefault="003B37B0" w:rsidP="008D4CC5">
            <w:pPr>
              <w:spacing w:after="0"/>
              <w:rPr>
                <w:rFonts w:ascii="Times New Roman" w:hAnsi="Times New Roman"/>
                <w:sz w:val="24"/>
                <w:szCs w:val="24"/>
              </w:rPr>
            </w:pPr>
            <w:r>
              <w:rPr>
                <w:rFonts w:ascii="Times New Roman" w:hAnsi="Times New Roman"/>
                <w:sz w:val="24"/>
                <w:szCs w:val="24"/>
              </w:rPr>
              <w:t>On the successful completion of the course, student will be able to:</w:t>
            </w:r>
          </w:p>
        </w:tc>
      </w:tr>
      <w:tr w:rsidR="003B37B0" w:rsidTr="008D4CC5">
        <w:trPr>
          <w:trHeight w:val="322"/>
          <w:jc w:val="center"/>
        </w:trPr>
        <w:tc>
          <w:tcPr>
            <w:tcW w:w="558" w:type="dxa"/>
            <w:gridSpan w:val="3"/>
          </w:tcPr>
          <w:p w:rsidR="003B37B0" w:rsidRDefault="003B37B0" w:rsidP="008D4CC5">
            <w:pPr>
              <w:spacing w:after="0"/>
              <w:rPr>
                <w:rFonts w:ascii="Times New Roman" w:hAnsi="Times New Roman"/>
                <w:sz w:val="24"/>
                <w:szCs w:val="24"/>
              </w:rPr>
            </w:pPr>
            <w:r>
              <w:rPr>
                <w:rFonts w:ascii="Times New Roman" w:hAnsi="Times New Roman"/>
                <w:sz w:val="24"/>
                <w:szCs w:val="24"/>
              </w:rPr>
              <w:t>1</w:t>
            </w:r>
          </w:p>
        </w:tc>
        <w:tc>
          <w:tcPr>
            <w:tcW w:w="8256" w:type="dxa"/>
            <w:gridSpan w:val="15"/>
          </w:tcPr>
          <w:p w:rsidR="003B37B0" w:rsidRDefault="003B37B0" w:rsidP="008D4CC5">
            <w:pPr>
              <w:spacing w:after="0"/>
              <w:jc w:val="both"/>
              <w:rPr>
                <w:rFonts w:ascii="Times New Roman" w:hAnsi="Times New Roman"/>
                <w:color w:val="050505"/>
                <w:sz w:val="24"/>
                <w:szCs w:val="24"/>
              </w:rPr>
            </w:pPr>
            <w:r>
              <w:rPr>
                <w:rFonts w:ascii="Times New Roman" w:hAnsi="Times New Roman"/>
                <w:color w:val="050505"/>
                <w:sz w:val="24"/>
                <w:szCs w:val="24"/>
              </w:rPr>
              <w:t xml:space="preserve">Get a distinct idea about principles of biophysical chemistry. </w:t>
            </w:r>
          </w:p>
        </w:tc>
        <w:tc>
          <w:tcPr>
            <w:tcW w:w="1250" w:type="dxa"/>
            <w:gridSpan w:val="3"/>
          </w:tcPr>
          <w:p w:rsidR="003B37B0" w:rsidRDefault="003B37B0" w:rsidP="008D4CC5">
            <w:pPr>
              <w:spacing w:after="0"/>
              <w:rPr>
                <w:rFonts w:ascii="Times New Roman" w:hAnsi="Times New Roman"/>
                <w:sz w:val="24"/>
                <w:szCs w:val="24"/>
              </w:rPr>
            </w:pPr>
            <w:r>
              <w:rPr>
                <w:rFonts w:ascii="Times New Roman" w:hAnsi="Times New Roman"/>
                <w:sz w:val="24"/>
                <w:szCs w:val="24"/>
              </w:rPr>
              <w:t>K2</w:t>
            </w:r>
          </w:p>
        </w:tc>
      </w:tr>
      <w:tr w:rsidR="003B37B0" w:rsidTr="008D4CC5">
        <w:trPr>
          <w:trHeight w:val="322"/>
          <w:jc w:val="center"/>
        </w:trPr>
        <w:tc>
          <w:tcPr>
            <w:tcW w:w="558" w:type="dxa"/>
            <w:gridSpan w:val="3"/>
          </w:tcPr>
          <w:p w:rsidR="003B37B0" w:rsidRDefault="003B37B0" w:rsidP="008D4CC5">
            <w:pPr>
              <w:spacing w:after="0"/>
              <w:rPr>
                <w:rFonts w:ascii="Times New Roman" w:hAnsi="Times New Roman"/>
                <w:sz w:val="24"/>
                <w:szCs w:val="24"/>
              </w:rPr>
            </w:pPr>
            <w:r>
              <w:rPr>
                <w:rFonts w:ascii="Times New Roman" w:hAnsi="Times New Roman"/>
                <w:sz w:val="24"/>
                <w:szCs w:val="24"/>
              </w:rPr>
              <w:t>2</w:t>
            </w:r>
          </w:p>
        </w:tc>
        <w:tc>
          <w:tcPr>
            <w:tcW w:w="8256" w:type="dxa"/>
            <w:gridSpan w:val="15"/>
          </w:tcPr>
          <w:p w:rsidR="003B37B0" w:rsidRDefault="003B37B0" w:rsidP="008D4CC5">
            <w:pPr>
              <w:spacing w:after="0"/>
              <w:jc w:val="both"/>
              <w:rPr>
                <w:rFonts w:ascii="Times New Roman" w:hAnsi="Times New Roman"/>
                <w:color w:val="050505"/>
                <w:sz w:val="24"/>
                <w:szCs w:val="24"/>
              </w:rPr>
            </w:pPr>
            <w:r>
              <w:rPr>
                <w:rFonts w:ascii="Times New Roman" w:hAnsi="Times New Roman"/>
                <w:color w:val="050505"/>
                <w:sz w:val="24"/>
                <w:szCs w:val="24"/>
              </w:rPr>
              <w:t>Understand the nature of nucleic acids</w:t>
            </w:r>
          </w:p>
        </w:tc>
        <w:tc>
          <w:tcPr>
            <w:tcW w:w="1250" w:type="dxa"/>
            <w:gridSpan w:val="3"/>
          </w:tcPr>
          <w:p w:rsidR="003B37B0" w:rsidRDefault="003B37B0" w:rsidP="008D4CC5">
            <w:pPr>
              <w:spacing w:after="0"/>
              <w:rPr>
                <w:rFonts w:ascii="Times New Roman" w:hAnsi="Times New Roman"/>
                <w:sz w:val="24"/>
                <w:szCs w:val="24"/>
              </w:rPr>
            </w:pPr>
            <w:r>
              <w:rPr>
                <w:rFonts w:ascii="Times New Roman" w:hAnsi="Times New Roman"/>
                <w:sz w:val="24"/>
                <w:szCs w:val="24"/>
              </w:rPr>
              <w:t>K2</w:t>
            </w:r>
          </w:p>
        </w:tc>
      </w:tr>
      <w:tr w:rsidR="003B37B0" w:rsidTr="008D4CC5">
        <w:trPr>
          <w:trHeight w:val="322"/>
          <w:jc w:val="center"/>
        </w:trPr>
        <w:tc>
          <w:tcPr>
            <w:tcW w:w="558" w:type="dxa"/>
            <w:gridSpan w:val="3"/>
          </w:tcPr>
          <w:p w:rsidR="003B37B0" w:rsidRDefault="003B37B0" w:rsidP="008D4CC5">
            <w:pPr>
              <w:spacing w:after="0"/>
              <w:rPr>
                <w:rFonts w:ascii="Times New Roman" w:hAnsi="Times New Roman"/>
                <w:sz w:val="24"/>
                <w:szCs w:val="24"/>
              </w:rPr>
            </w:pPr>
            <w:r>
              <w:rPr>
                <w:rFonts w:ascii="Times New Roman" w:hAnsi="Times New Roman"/>
                <w:sz w:val="24"/>
                <w:szCs w:val="24"/>
              </w:rPr>
              <w:t>3</w:t>
            </w:r>
          </w:p>
        </w:tc>
        <w:tc>
          <w:tcPr>
            <w:tcW w:w="8256" w:type="dxa"/>
            <w:gridSpan w:val="15"/>
          </w:tcPr>
          <w:p w:rsidR="003B37B0" w:rsidRDefault="003B37B0" w:rsidP="008D4CC5">
            <w:pPr>
              <w:spacing w:after="0"/>
              <w:jc w:val="both"/>
              <w:rPr>
                <w:rFonts w:ascii="Times New Roman" w:hAnsi="Times New Roman"/>
                <w:color w:val="050505"/>
                <w:sz w:val="24"/>
                <w:szCs w:val="24"/>
              </w:rPr>
            </w:pPr>
            <w:r>
              <w:rPr>
                <w:rFonts w:ascii="Times New Roman" w:hAnsi="Times New Roman"/>
                <w:color w:val="050505"/>
                <w:sz w:val="24"/>
                <w:szCs w:val="24"/>
              </w:rPr>
              <w:t>Have a knowledge on proteins</w:t>
            </w:r>
          </w:p>
        </w:tc>
        <w:tc>
          <w:tcPr>
            <w:tcW w:w="1250" w:type="dxa"/>
            <w:gridSpan w:val="3"/>
          </w:tcPr>
          <w:p w:rsidR="003B37B0" w:rsidRDefault="003B37B0" w:rsidP="008D4CC5">
            <w:pPr>
              <w:spacing w:after="0"/>
              <w:rPr>
                <w:rFonts w:ascii="Times New Roman" w:hAnsi="Times New Roman"/>
                <w:sz w:val="24"/>
                <w:szCs w:val="24"/>
              </w:rPr>
            </w:pPr>
            <w:r>
              <w:rPr>
                <w:rFonts w:ascii="Times New Roman" w:hAnsi="Times New Roman"/>
                <w:sz w:val="24"/>
                <w:szCs w:val="24"/>
              </w:rPr>
              <w:t>K3</w:t>
            </w:r>
          </w:p>
        </w:tc>
      </w:tr>
      <w:tr w:rsidR="003B37B0" w:rsidTr="008D4CC5">
        <w:trPr>
          <w:trHeight w:val="322"/>
          <w:jc w:val="center"/>
        </w:trPr>
        <w:tc>
          <w:tcPr>
            <w:tcW w:w="558" w:type="dxa"/>
            <w:gridSpan w:val="3"/>
          </w:tcPr>
          <w:p w:rsidR="003B37B0" w:rsidRDefault="003B37B0" w:rsidP="008D4CC5">
            <w:pPr>
              <w:spacing w:after="0"/>
              <w:rPr>
                <w:rFonts w:ascii="Times New Roman" w:hAnsi="Times New Roman"/>
                <w:sz w:val="24"/>
                <w:szCs w:val="24"/>
              </w:rPr>
            </w:pPr>
            <w:r>
              <w:rPr>
                <w:rFonts w:ascii="Times New Roman" w:hAnsi="Times New Roman"/>
                <w:sz w:val="24"/>
                <w:szCs w:val="24"/>
              </w:rPr>
              <w:t>4</w:t>
            </w:r>
          </w:p>
        </w:tc>
        <w:tc>
          <w:tcPr>
            <w:tcW w:w="8256" w:type="dxa"/>
            <w:gridSpan w:val="15"/>
          </w:tcPr>
          <w:p w:rsidR="003B37B0" w:rsidRDefault="003B37B0" w:rsidP="008D4CC5">
            <w:pPr>
              <w:spacing w:after="0"/>
              <w:jc w:val="both"/>
              <w:rPr>
                <w:rFonts w:ascii="Times New Roman" w:hAnsi="Times New Roman"/>
                <w:color w:val="050505"/>
                <w:sz w:val="24"/>
                <w:szCs w:val="24"/>
              </w:rPr>
            </w:pPr>
            <w:r>
              <w:rPr>
                <w:rFonts w:ascii="Times New Roman" w:hAnsi="Times New Roman"/>
                <w:color w:val="050505"/>
                <w:sz w:val="24"/>
                <w:szCs w:val="24"/>
              </w:rPr>
              <w:t xml:space="preserve">Comprehend on carbohydrates </w:t>
            </w:r>
          </w:p>
        </w:tc>
        <w:tc>
          <w:tcPr>
            <w:tcW w:w="1250" w:type="dxa"/>
            <w:gridSpan w:val="3"/>
          </w:tcPr>
          <w:p w:rsidR="003B37B0" w:rsidRDefault="003B37B0" w:rsidP="008D4CC5">
            <w:pPr>
              <w:spacing w:after="0"/>
              <w:rPr>
                <w:rFonts w:ascii="Times New Roman" w:hAnsi="Times New Roman"/>
                <w:sz w:val="24"/>
                <w:szCs w:val="24"/>
              </w:rPr>
            </w:pPr>
            <w:r>
              <w:rPr>
                <w:rFonts w:ascii="Times New Roman" w:hAnsi="Times New Roman"/>
                <w:sz w:val="24"/>
                <w:szCs w:val="24"/>
              </w:rPr>
              <w:t>K3</w:t>
            </w:r>
          </w:p>
        </w:tc>
      </w:tr>
      <w:tr w:rsidR="003B37B0" w:rsidTr="008D4CC5">
        <w:trPr>
          <w:trHeight w:val="322"/>
          <w:jc w:val="center"/>
        </w:trPr>
        <w:tc>
          <w:tcPr>
            <w:tcW w:w="558" w:type="dxa"/>
            <w:gridSpan w:val="3"/>
          </w:tcPr>
          <w:p w:rsidR="003B37B0" w:rsidRDefault="003B37B0" w:rsidP="008D4CC5">
            <w:pPr>
              <w:spacing w:after="0"/>
              <w:rPr>
                <w:rFonts w:ascii="Times New Roman" w:hAnsi="Times New Roman"/>
                <w:sz w:val="24"/>
                <w:szCs w:val="24"/>
              </w:rPr>
            </w:pPr>
            <w:r>
              <w:rPr>
                <w:rFonts w:ascii="Times New Roman" w:hAnsi="Times New Roman"/>
                <w:sz w:val="24"/>
                <w:szCs w:val="24"/>
              </w:rPr>
              <w:t>5</w:t>
            </w:r>
          </w:p>
        </w:tc>
        <w:tc>
          <w:tcPr>
            <w:tcW w:w="8256" w:type="dxa"/>
            <w:gridSpan w:val="15"/>
          </w:tcPr>
          <w:p w:rsidR="003B37B0" w:rsidRDefault="003B37B0" w:rsidP="008D4CC5">
            <w:pPr>
              <w:spacing w:after="0"/>
              <w:jc w:val="both"/>
              <w:rPr>
                <w:rFonts w:ascii="Times New Roman" w:hAnsi="Times New Roman"/>
                <w:color w:val="050505"/>
                <w:sz w:val="24"/>
                <w:szCs w:val="24"/>
              </w:rPr>
            </w:pPr>
            <w:r>
              <w:rPr>
                <w:rFonts w:ascii="Times New Roman" w:hAnsi="Times New Roman"/>
                <w:color w:val="050505"/>
                <w:sz w:val="24"/>
                <w:szCs w:val="24"/>
              </w:rPr>
              <w:t>Know the characteristics of lipids and vitamins</w:t>
            </w:r>
          </w:p>
        </w:tc>
        <w:tc>
          <w:tcPr>
            <w:tcW w:w="1250" w:type="dxa"/>
            <w:gridSpan w:val="3"/>
          </w:tcPr>
          <w:p w:rsidR="003B37B0" w:rsidRDefault="003B37B0" w:rsidP="008D4CC5">
            <w:pPr>
              <w:spacing w:after="0"/>
              <w:rPr>
                <w:rFonts w:ascii="Times New Roman" w:hAnsi="Times New Roman"/>
                <w:sz w:val="24"/>
                <w:szCs w:val="24"/>
              </w:rPr>
            </w:pPr>
            <w:r>
              <w:rPr>
                <w:rFonts w:ascii="Times New Roman" w:hAnsi="Times New Roman"/>
                <w:sz w:val="24"/>
                <w:szCs w:val="24"/>
              </w:rPr>
              <w:t>K2</w:t>
            </w:r>
          </w:p>
        </w:tc>
      </w:tr>
      <w:tr w:rsidR="003B37B0" w:rsidTr="008D4CC5">
        <w:trPr>
          <w:trHeight w:val="322"/>
          <w:jc w:val="center"/>
        </w:trPr>
        <w:tc>
          <w:tcPr>
            <w:tcW w:w="10064" w:type="dxa"/>
            <w:gridSpan w:val="21"/>
          </w:tcPr>
          <w:p w:rsidR="003B37B0" w:rsidRDefault="003B37B0" w:rsidP="008D4CC5">
            <w:pPr>
              <w:spacing w:after="0"/>
              <w:rPr>
                <w:rFonts w:ascii="Times New Roman" w:hAnsi="Times New Roman"/>
                <w:sz w:val="24"/>
                <w:szCs w:val="24"/>
              </w:rPr>
            </w:pPr>
            <w:r>
              <w:rPr>
                <w:rFonts w:ascii="Times New Roman" w:hAnsi="Times New Roman"/>
                <w:b/>
                <w:sz w:val="24"/>
                <w:szCs w:val="24"/>
              </w:rPr>
              <w:t>K1</w:t>
            </w:r>
            <w:r>
              <w:rPr>
                <w:rFonts w:ascii="Times New Roman" w:hAnsi="Times New Roman"/>
                <w:sz w:val="24"/>
                <w:szCs w:val="24"/>
              </w:rPr>
              <w:t xml:space="preserve"> - Remember; </w:t>
            </w:r>
            <w:r>
              <w:rPr>
                <w:rFonts w:ascii="Times New Roman" w:hAnsi="Times New Roman"/>
                <w:b/>
                <w:sz w:val="24"/>
                <w:szCs w:val="24"/>
              </w:rPr>
              <w:t>K2</w:t>
            </w:r>
            <w:r>
              <w:rPr>
                <w:rFonts w:ascii="Times New Roman" w:hAnsi="Times New Roman"/>
                <w:sz w:val="24"/>
                <w:szCs w:val="24"/>
              </w:rPr>
              <w:t xml:space="preserve"> - Understand; </w:t>
            </w:r>
            <w:r>
              <w:rPr>
                <w:rFonts w:ascii="Times New Roman" w:hAnsi="Times New Roman"/>
                <w:b/>
                <w:sz w:val="24"/>
                <w:szCs w:val="24"/>
              </w:rPr>
              <w:t>K3</w:t>
            </w:r>
            <w:r>
              <w:rPr>
                <w:rFonts w:ascii="Times New Roman" w:hAnsi="Times New Roman"/>
                <w:sz w:val="24"/>
                <w:szCs w:val="24"/>
              </w:rPr>
              <w:t xml:space="preserve"> - Apply; </w:t>
            </w:r>
            <w:r>
              <w:rPr>
                <w:rFonts w:ascii="Times New Roman" w:hAnsi="Times New Roman"/>
                <w:b/>
                <w:sz w:val="24"/>
                <w:szCs w:val="24"/>
              </w:rPr>
              <w:t>K4</w:t>
            </w:r>
            <w:r>
              <w:rPr>
                <w:rFonts w:ascii="Times New Roman" w:hAnsi="Times New Roman"/>
                <w:sz w:val="24"/>
                <w:szCs w:val="24"/>
              </w:rPr>
              <w:t xml:space="preserve"> - Analyze; </w:t>
            </w:r>
            <w:r>
              <w:rPr>
                <w:rFonts w:ascii="Times New Roman" w:hAnsi="Times New Roman"/>
                <w:b/>
                <w:sz w:val="24"/>
                <w:szCs w:val="24"/>
              </w:rPr>
              <w:t>K5</w:t>
            </w:r>
            <w:r>
              <w:rPr>
                <w:rFonts w:ascii="Times New Roman" w:hAnsi="Times New Roman"/>
                <w:sz w:val="24"/>
                <w:szCs w:val="24"/>
              </w:rPr>
              <w:t xml:space="preserve"> - Evaluate; </w:t>
            </w:r>
            <w:r>
              <w:rPr>
                <w:rFonts w:ascii="Times New Roman" w:hAnsi="Times New Roman"/>
                <w:b/>
                <w:sz w:val="24"/>
                <w:szCs w:val="24"/>
              </w:rPr>
              <w:t>K6</w:t>
            </w:r>
            <w:r>
              <w:rPr>
                <w:rFonts w:ascii="Times New Roman" w:hAnsi="Times New Roman"/>
                <w:sz w:val="24"/>
                <w:szCs w:val="24"/>
              </w:rPr>
              <w:t xml:space="preserve"> – Create</w:t>
            </w:r>
          </w:p>
        </w:tc>
      </w:tr>
      <w:tr w:rsidR="003B37B0" w:rsidTr="008D4CC5">
        <w:trPr>
          <w:trHeight w:val="143"/>
          <w:jc w:val="center"/>
        </w:trPr>
        <w:tc>
          <w:tcPr>
            <w:tcW w:w="1555" w:type="dxa"/>
            <w:gridSpan w:val="6"/>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Unit:1</w:t>
            </w:r>
          </w:p>
        </w:tc>
        <w:tc>
          <w:tcPr>
            <w:tcW w:w="7259" w:type="dxa"/>
            <w:gridSpan w:val="12"/>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FOUNDATION OF BIOCHEMISTRY</w:t>
            </w:r>
          </w:p>
        </w:tc>
        <w:tc>
          <w:tcPr>
            <w:tcW w:w="1250" w:type="dxa"/>
            <w:gridSpan w:val="3"/>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14-  hours</w:t>
            </w:r>
          </w:p>
        </w:tc>
      </w:tr>
      <w:tr w:rsidR="003B37B0" w:rsidTr="008D4CC5">
        <w:trPr>
          <w:trHeight w:val="143"/>
          <w:jc w:val="center"/>
        </w:trPr>
        <w:tc>
          <w:tcPr>
            <w:tcW w:w="10064" w:type="dxa"/>
            <w:gridSpan w:val="21"/>
          </w:tcPr>
          <w:p w:rsidR="003B37B0" w:rsidRDefault="003B37B0" w:rsidP="008D4CC5">
            <w:pPr>
              <w:spacing w:after="0"/>
              <w:jc w:val="both"/>
              <w:rPr>
                <w:rFonts w:ascii="Times New Roman" w:hAnsi="Times New Roman"/>
                <w:sz w:val="24"/>
                <w:szCs w:val="24"/>
              </w:rPr>
            </w:pPr>
            <w:r>
              <w:rPr>
                <w:rFonts w:ascii="Times New Roman" w:hAnsi="Times New Roman"/>
                <w:b/>
                <w:sz w:val="24"/>
                <w:szCs w:val="24"/>
              </w:rPr>
              <w:t>Foundations of Biochemistry:</w:t>
            </w:r>
            <w:r>
              <w:rPr>
                <w:rFonts w:ascii="Times New Roman" w:hAnsi="Times New Roman"/>
                <w:sz w:val="24"/>
                <w:szCs w:val="24"/>
              </w:rPr>
              <w:t xml:space="preserve"> Chemical foundations of Biology: pH, </w:t>
            </w:r>
            <w:proofErr w:type="spellStart"/>
            <w:r>
              <w:rPr>
                <w:rFonts w:ascii="Times New Roman" w:hAnsi="Times New Roman"/>
                <w:sz w:val="24"/>
                <w:szCs w:val="24"/>
              </w:rPr>
              <w:t>pK</w:t>
            </w:r>
            <w:proofErr w:type="spellEnd"/>
            <w:r>
              <w:rPr>
                <w:rFonts w:ascii="Times New Roman" w:hAnsi="Times New Roman"/>
                <w:sz w:val="24"/>
                <w:szCs w:val="24"/>
              </w:rPr>
              <w:t>, acids, bases and buffers, Henderson-</w:t>
            </w:r>
            <w:proofErr w:type="spellStart"/>
            <w:r>
              <w:rPr>
                <w:rFonts w:ascii="Times New Roman" w:hAnsi="Times New Roman"/>
                <w:sz w:val="24"/>
                <w:szCs w:val="24"/>
              </w:rPr>
              <w:t>Hasselbalch</w:t>
            </w:r>
            <w:proofErr w:type="spellEnd"/>
            <w:r>
              <w:rPr>
                <w:rFonts w:ascii="Times New Roman" w:hAnsi="Times New Roman"/>
                <w:sz w:val="24"/>
                <w:szCs w:val="24"/>
              </w:rPr>
              <w:t xml:space="preserve"> Equation, biological buffer solutions. </w:t>
            </w:r>
          </w:p>
          <w:p w:rsidR="003B37B0" w:rsidRDefault="003B37B0" w:rsidP="008D4CC5">
            <w:pPr>
              <w:spacing w:after="0"/>
              <w:jc w:val="both"/>
              <w:rPr>
                <w:rFonts w:ascii="Times New Roman" w:hAnsi="Times New Roman"/>
                <w:sz w:val="24"/>
                <w:szCs w:val="24"/>
              </w:rPr>
            </w:pPr>
            <w:r>
              <w:rPr>
                <w:rFonts w:ascii="Times New Roman" w:hAnsi="Times New Roman"/>
                <w:b/>
                <w:sz w:val="24"/>
                <w:szCs w:val="24"/>
              </w:rPr>
              <w:t>Principles of thermodynamics</w:t>
            </w:r>
            <w:r>
              <w:rPr>
                <w:rFonts w:ascii="Times New Roman" w:hAnsi="Times New Roman"/>
                <w:sz w:val="24"/>
                <w:szCs w:val="24"/>
              </w:rPr>
              <w:t>: Laws of thermodynamics; Kinetics, dissociation and association constants; Concept of free energy, energy rich bonds and weak interactions; Coupled reactions; group transfer; biological energy transducers.</w:t>
            </w:r>
          </w:p>
        </w:tc>
      </w:tr>
      <w:tr w:rsidR="003B37B0" w:rsidTr="008D4CC5">
        <w:trPr>
          <w:trHeight w:val="143"/>
          <w:jc w:val="center"/>
        </w:trPr>
        <w:tc>
          <w:tcPr>
            <w:tcW w:w="1555" w:type="dxa"/>
            <w:gridSpan w:val="6"/>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Unit:2</w:t>
            </w:r>
          </w:p>
        </w:tc>
        <w:tc>
          <w:tcPr>
            <w:tcW w:w="6350" w:type="dxa"/>
            <w:gridSpan w:val="11"/>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NUCLEIC ACIDS</w:t>
            </w:r>
          </w:p>
        </w:tc>
        <w:tc>
          <w:tcPr>
            <w:tcW w:w="2159" w:type="dxa"/>
            <w:gridSpan w:val="4"/>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12--  hours</w:t>
            </w:r>
          </w:p>
        </w:tc>
      </w:tr>
      <w:tr w:rsidR="003B37B0" w:rsidTr="008D4CC5">
        <w:trPr>
          <w:trHeight w:val="143"/>
          <w:jc w:val="center"/>
        </w:trPr>
        <w:tc>
          <w:tcPr>
            <w:tcW w:w="10064" w:type="dxa"/>
            <w:gridSpan w:val="21"/>
          </w:tcPr>
          <w:p w:rsidR="003B37B0" w:rsidRDefault="003B37B0" w:rsidP="008D4CC5">
            <w:pPr>
              <w:spacing w:after="0"/>
              <w:jc w:val="both"/>
              <w:rPr>
                <w:rFonts w:ascii="Times New Roman" w:hAnsi="Times New Roman"/>
                <w:sz w:val="24"/>
                <w:szCs w:val="24"/>
              </w:rPr>
            </w:pPr>
            <w:r>
              <w:rPr>
                <w:rFonts w:ascii="Times New Roman" w:hAnsi="Times New Roman"/>
                <w:sz w:val="24"/>
                <w:szCs w:val="24"/>
              </w:rPr>
              <w:t>Composition, structure and function of DNA and RNA, Metabolism of nucleotides, Stability of</w:t>
            </w:r>
          </w:p>
          <w:p w:rsidR="003B37B0" w:rsidRDefault="003B37B0" w:rsidP="008D4CC5">
            <w:pPr>
              <w:spacing w:after="0"/>
              <w:jc w:val="both"/>
              <w:rPr>
                <w:rFonts w:ascii="Times New Roman" w:hAnsi="Times New Roman"/>
                <w:sz w:val="24"/>
                <w:szCs w:val="24"/>
              </w:rPr>
            </w:pPr>
            <w:proofErr w:type="gramStart"/>
            <w:r>
              <w:rPr>
                <w:rFonts w:ascii="Times New Roman" w:hAnsi="Times New Roman"/>
                <w:sz w:val="24"/>
                <w:szCs w:val="24"/>
              </w:rPr>
              <w:t>nucleic</w:t>
            </w:r>
            <w:proofErr w:type="gramEnd"/>
            <w:r>
              <w:rPr>
                <w:rFonts w:ascii="Times New Roman" w:hAnsi="Times New Roman"/>
                <w:sz w:val="24"/>
                <w:szCs w:val="24"/>
              </w:rPr>
              <w:t xml:space="preserve"> acids, Conformation of nucleic acids (helix (A, B, Z), t-RNA, micro-RNA). Detection of</w:t>
            </w:r>
          </w:p>
          <w:p w:rsidR="003B37B0" w:rsidRDefault="003B37B0" w:rsidP="008D4CC5">
            <w:pPr>
              <w:spacing w:after="0"/>
              <w:jc w:val="both"/>
              <w:rPr>
                <w:rFonts w:ascii="Times New Roman" w:hAnsi="Times New Roman"/>
                <w:sz w:val="24"/>
                <w:szCs w:val="24"/>
              </w:rPr>
            </w:pPr>
            <w:proofErr w:type="gramStart"/>
            <w:r>
              <w:rPr>
                <w:rFonts w:ascii="Times New Roman" w:hAnsi="Times New Roman"/>
                <w:sz w:val="24"/>
                <w:szCs w:val="24"/>
              </w:rPr>
              <w:t>nucleic</w:t>
            </w:r>
            <w:proofErr w:type="gramEnd"/>
            <w:r>
              <w:rPr>
                <w:rFonts w:ascii="Times New Roman" w:hAnsi="Times New Roman"/>
                <w:sz w:val="24"/>
                <w:szCs w:val="24"/>
              </w:rPr>
              <w:t xml:space="preserve"> acids.</w:t>
            </w:r>
          </w:p>
        </w:tc>
      </w:tr>
      <w:tr w:rsidR="003B37B0" w:rsidTr="008D4CC5">
        <w:trPr>
          <w:trHeight w:val="143"/>
          <w:jc w:val="center"/>
        </w:trPr>
        <w:tc>
          <w:tcPr>
            <w:tcW w:w="1555" w:type="dxa"/>
            <w:gridSpan w:val="6"/>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Unit:3</w:t>
            </w:r>
          </w:p>
        </w:tc>
        <w:tc>
          <w:tcPr>
            <w:tcW w:w="6208" w:type="dxa"/>
            <w:gridSpan w:val="10"/>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AMINO ACIDS</w:t>
            </w:r>
          </w:p>
        </w:tc>
        <w:tc>
          <w:tcPr>
            <w:tcW w:w="2301" w:type="dxa"/>
            <w:gridSpan w:val="5"/>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13--  hours</w:t>
            </w:r>
          </w:p>
        </w:tc>
      </w:tr>
      <w:tr w:rsidR="003B37B0" w:rsidTr="008D4CC5">
        <w:trPr>
          <w:trHeight w:val="143"/>
          <w:jc w:val="center"/>
        </w:trPr>
        <w:tc>
          <w:tcPr>
            <w:tcW w:w="10064" w:type="dxa"/>
            <w:gridSpan w:val="21"/>
          </w:tcPr>
          <w:p w:rsidR="003B37B0" w:rsidRDefault="003B37B0" w:rsidP="008D4CC5">
            <w:pPr>
              <w:spacing w:after="0"/>
              <w:jc w:val="both"/>
              <w:rPr>
                <w:rFonts w:ascii="Times New Roman" w:hAnsi="Times New Roman"/>
                <w:sz w:val="24"/>
                <w:szCs w:val="24"/>
              </w:rPr>
            </w:pPr>
            <w:proofErr w:type="spellStart"/>
            <w:r>
              <w:rPr>
                <w:rFonts w:ascii="Times New Roman" w:hAnsi="Times New Roman"/>
                <w:b/>
                <w:sz w:val="24"/>
                <w:szCs w:val="24"/>
              </w:rPr>
              <w:t>Aminoacids</w:t>
            </w:r>
            <w:proofErr w:type="spellEnd"/>
            <w:r>
              <w:rPr>
                <w:rFonts w:ascii="Times New Roman" w:hAnsi="Times New Roman"/>
                <w:b/>
                <w:sz w:val="24"/>
                <w:szCs w:val="24"/>
              </w:rPr>
              <w:t>:</w:t>
            </w:r>
            <w:r>
              <w:rPr>
                <w:rFonts w:ascii="Times New Roman" w:hAnsi="Times New Roman"/>
                <w:sz w:val="24"/>
                <w:szCs w:val="24"/>
              </w:rPr>
              <w:t xml:space="preserve"> Structural features of amino acids, classification of amino acids, peptide linkage, determination of primary structure of polypeptide (N-terminal, C-terminal determination, method of sequencing of peptides), structural classification of proteins, primary, secondary, tertiary, quaternary structures of proteins, protein detection and estimation.</w:t>
            </w:r>
          </w:p>
        </w:tc>
      </w:tr>
      <w:tr w:rsidR="003B37B0" w:rsidTr="008D4CC5">
        <w:trPr>
          <w:trHeight w:val="143"/>
          <w:jc w:val="center"/>
        </w:trPr>
        <w:tc>
          <w:tcPr>
            <w:tcW w:w="1555" w:type="dxa"/>
            <w:gridSpan w:val="6"/>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Unit:4</w:t>
            </w:r>
          </w:p>
        </w:tc>
        <w:tc>
          <w:tcPr>
            <w:tcW w:w="6208" w:type="dxa"/>
            <w:gridSpan w:val="10"/>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CARBOHYDRATES</w:t>
            </w:r>
          </w:p>
        </w:tc>
        <w:tc>
          <w:tcPr>
            <w:tcW w:w="2301" w:type="dxa"/>
            <w:gridSpan w:val="5"/>
            <w:vAlign w:val="center"/>
          </w:tcPr>
          <w:p w:rsidR="003B37B0" w:rsidRDefault="003B37B0" w:rsidP="008D4CC5">
            <w:pPr>
              <w:tabs>
                <w:tab w:val="center" w:pos="927"/>
                <w:tab w:val="right" w:pos="1854"/>
              </w:tabs>
              <w:spacing w:after="0"/>
              <w:jc w:val="center"/>
              <w:rPr>
                <w:rFonts w:ascii="Times New Roman" w:hAnsi="Times New Roman"/>
                <w:sz w:val="24"/>
                <w:szCs w:val="24"/>
              </w:rPr>
            </w:pPr>
            <w:r>
              <w:rPr>
                <w:rFonts w:ascii="Times New Roman" w:hAnsi="Times New Roman"/>
                <w:b/>
                <w:sz w:val="24"/>
                <w:szCs w:val="24"/>
              </w:rPr>
              <w:t>12--  hours</w:t>
            </w:r>
          </w:p>
        </w:tc>
      </w:tr>
      <w:tr w:rsidR="003B37B0" w:rsidTr="008D4CC5">
        <w:trPr>
          <w:trHeight w:val="143"/>
          <w:jc w:val="center"/>
        </w:trPr>
        <w:tc>
          <w:tcPr>
            <w:tcW w:w="10064" w:type="dxa"/>
            <w:gridSpan w:val="21"/>
          </w:tcPr>
          <w:p w:rsidR="003B37B0" w:rsidRDefault="003B37B0" w:rsidP="008D4CC5">
            <w:pPr>
              <w:spacing w:after="0"/>
              <w:jc w:val="both"/>
              <w:rPr>
                <w:rFonts w:ascii="Times New Roman" w:hAnsi="Times New Roman"/>
                <w:sz w:val="24"/>
                <w:szCs w:val="24"/>
              </w:rPr>
            </w:pPr>
            <w:r>
              <w:rPr>
                <w:rFonts w:ascii="Times New Roman" w:hAnsi="Times New Roman"/>
                <w:b/>
                <w:sz w:val="24"/>
                <w:szCs w:val="24"/>
              </w:rPr>
              <w:t>Carbohydrates:</w:t>
            </w:r>
            <w:r>
              <w:rPr>
                <w:rFonts w:ascii="Times New Roman" w:hAnsi="Times New Roman"/>
                <w:sz w:val="24"/>
                <w:szCs w:val="24"/>
              </w:rPr>
              <w:t xml:space="preserve"> </w:t>
            </w:r>
            <w:proofErr w:type="spellStart"/>
            <w:r>
              <w:rPr>
                <w:rFonts w:ascii="Times New Roman" w:hAnsi="Times New Roman"/>
                <w:sz w:val="24"/>
                <w:szCs w:val="24"/>
              </w:rPr>
              <w:t>Monosaccharides</w:t>
            </w:r>
            <w:proofErr w:type="spellEnd"/>
            <w:r>
              <w:rPr>
                <w:rFonts w:ascii="Times New Roman" w:hAnsi="Times New Roman"/>
                <w:sz w:val="24"/>
                <w:szCs w:val="24"/>
              </w:rPr>
              <w:t xml:space="preserve">, Disaccharides and Polysaccharides, </w:t>
            </w:r>
            <w:proofErr w:type="spellStart"/>
            <w:r>
              <w:rPr>
                <w:rFonts w:ascii="Times New Roman" w:hAnsi="Times New Roman"/>
                <w:sz w:val="24"/>
                <w:szCs w:val="24"/>
              </w:rPr>
              <w:t>Glycoconjugates</w:t>
            </w:r>
            <w:proofErr w:type="spellEnd"/>
            <w:r>
              <w:rPr>
                <w:rFonts w:ascii="Times New Roman" w:hAnsi="Times New Roman"/>
                <w:sz w:val="24"/>
                <w:szCs w:val="24"/>
              </w:rPr>
              <w:t xml:space="preserve">: </w:t>
            </w:r>
            <w:proofErr w:type="spellStart"/>
            <w:r>
              <w:rPr>
                <w:rFonts w:ascii="Times New Roman" w:hAnsi="Times New Roman"/>
                <w:sz w:val="24"/>
                <w:szCs w:val="24"/>
              </w:rPr>
              <w:t>Proteoglycans</w:t>
            </w:r>
            <w:proofErr w:type="spellEnd"/>
            <w:r>
              <w:rPr>
                <w:rFonts w:ascii="Times New Roman" w:hAnsi="Times New Roman"/>
                <w:sz w:val="24"/>
                <w:szCs w:val="24"/>
              </w:rPr>
              <w:t xml:space="preserve">, </w:t>
            </w:r>
            <w:proofErr w:type="spellStart"/>
            <w:r>
              <w:rPr>
                <w:rFonts w:ascii="Times New Roman" w:hAnsi="Times New Roman"/>
                <w:sz w:val="24"/>
                <w:szCs w:val="24"/>
              </w:rPr>
              <w:t>Glycoproteins</w:t>
            </w:r>
            <w:proofErr w:type="spellEnd"/>
            <w:r>
              <w:rPr>
                <w:rFonts w:ascii="Times New Roman" w:hAnsi="Times New Roman"/>
                <w:sz w:val="24"/>
                <w:szCs w:val="24"/>
              </w:rPr>
              <w:t xml:space="preserve">, and </w:t>
            </w:r>
            <w:proofErr w:type="spellStart"/>
            <w:r>
              <w:rPr>
                <w:rFonts w:ascii="Times New Roman" w:hAnsi="Times New Roman"/>
                <w:sz w:val="24"/>
                <w:szCs w:val="24"/>
              </w:rPr>
              <w:t>Glycolipids</w:t>
            </w:r>
            <w:proofErr w:type="spellEnd"/>
            <w:r>
              <w:rPr>
                <w:rFonts w:ascii="Times New Roman" w:hAnsi="Times New Roman"/>
                <w:sz w:val="24"/>
                <w:szCs w:val="24"/>
              </w:rPr>
              <w:t xml:space="preserve">. </w:t>
            </w:r>
            <w:r>
              <w:rPr>
                <w:rFonts w:ascii="Times New Roman" w:hAnsi="Times New Roman"/>
                <w:color w:val="383336"/>
                <w:sz w:val="24"/>
                <w:szCs w:val="24"/>
              </w:rPr>
              <w:t xml:space="preserve">Carbohydrate metabolism: </w:t>
            </w:r>
            <w:proofErr w:type="spellStart"/>
            <w:r>
              <w:rPr>
                <w:rFonts w:ascii="Times New Roman" w:hAnsi="Times New Roman"/>
                <w:color w:val="383336"/>
                <w:sz w:val="24"/>
                <w:szCs w:val="24"/>
              </w:rPr>
              <w:t>Glycogenolysis</w:t>
            </w:r>
            <w:proofErr w:type="spellEnd"/>
            <w:r>
              <w:rPr>
                <w:rFonts w:ascii="Times New Roman" w:hAnsi="Times New Roman"/>
                <w:color w:val="383336"/>
                <w:sz w:val="24"/>
                <w:szCs w:val="24"/>
              </w:rPr>
              <w:t xml:space="preserve">, </w:t>
            </w:r>
            <w:proofErr w:type="spellStart"/>
            <w:r>
              <w:rPr>
                <w:rFonts w:ascii="Times New Roman" w:hAnsi="Times New Roman"/>
                <w:color w:val="383336"/>
                <w:sz w:val="24"/>
                <w:szCs w:val="24"/>
              </w:rPr>
              <w:t>Gluconeogenesis</w:t>
            </w:r>
            <w:proofErr w:type="spellEnd"/>
            <w:r>
              <w:rPr>
                <w:rFonts w:ascii="Times New Roman" w:hAnsi="Times New Roman"/>
                <w:color w:val="383336"/>
                <w:sz w:val="24"/>
                <w:szCs w:val="24"/>
              </w:rPr>
              <w:t xml:space="preserve">, </w:t>
            </w:r>
            <w:proofErr w:type="spellStart"/>
            <w:r>
              <w:rPr>
                <w:rFonts w:ascii="Times New Roman" w:hAnsi="Times New Roman"/>
                <w:color w:val="383336"/>
                <w:sz w:val="24"/>
                <w:szCs w:val="24"/>
              </w:rPr>
              <w:t>interconversion</w:t>
            </w:r>
            <w:proofErr w:type="spellEnd"/>
            <w:r>
              <w:rPr>
                <w:rFonts w:ascii="Times New Roman" w:hAnsi="Times New Roman"/>
                <w:color w:val="383336"/>
                <w:sz w:val="24"/>
                <w:szCs w:val="24"/>
              </w:rPr>
              <w:t xml:space="preserve"> of </w:t>
            </w:r>
            <w:proofErr w:type="spellStart"/>
            <w:r>
              <w:rPr>
                <w:rFonts w:ascii="Times New Roman" w:hAnsi="Times New Roman"/>
                <w:color w:val="383336"/>
                <w:sz w:val="24"/>
                <w:szCs w:val="24"/>
              </w:rPr>
              <w:t>hexoses</w:t>
            </w:r>
            <w:proofErr w:type="spellEnd"/>
            <w:r>
              <w:rPr>
                <w:rFonts w:ascii="Times New Roman" w:hAnsi="Times New Roman"/>
                <w:color w:val="383336"/>
                <w:sz w:val="24"/>
                <w:szCs w:val="24"/>
              </w:rPr>
              <w:t xml:space="preserve"> and </w:t>
            </w:r>
            <w:proofErr w:type="spellStart"/>
            <w:r>
              <w:rPr>
                <w:rFonts w:ascii="Times New Roman" w:hAnsi="Times New Roman"/>
                <w:color w:val="383336"/>
                <w:sz w:val="24"/>
                <w:szCs w:val="24"/>
              </w:rPr>
              <w:t>pentoses</w:t>
            </w:r>
            <w:proofErr w:type="spellEnd"/>
          </w:p>
        </w:tc>
      </w:tr>
      <w:tr w:rsidR="003B37B0" w:rsidTr="008D4CC5">
        <w:trPr>
          <w:trHeight w:val="143"/>
          <w:jc w:val="center"/>
        </w:trPr>
        <w:tc>
          <w:tcPr>
            <w:tcW w:w="1555" w:type="dxa"/>
            <w:gridSpan w:val="6"/>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Unit:5</w:t>
            </w:r>
          </w:p>
        </w:tc>
        <w:tc>
          <w:tcPr>
            <w:tcW w:w="6208" w:type="dxa"/>
            <w:gridSpan w:val="10"/>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LIPIDS AND VITAMINS</w:t>
            </w:r>
          </w:p>
        </w:tc>
        <w:tc>
          <w:tcPr>
            <w:tcW w:w="2301" w:type="dxa"/>
            <w:gridSpan w:val="5"/>
            <w:vAlign w:val="center"/>
          </w:tcPr>
          <w:p w:rsidR="003B37B0" w:rsidRDefault="003B37B0" w:rsidP="008D4CC5">
            <w:pPr>
              <w:tabs>
                <w:tab w:val="center" w:pos="927"/>
                <w:tab w:val="right" w:pos="1854"/>
              </w:tabs>
              <w:spacing w:after="0"/>
              <w:jc w:val="center"/>
              <w:rPr>
                <w:rFonts w:ascii="Times New Roman" w:hAnsi="Times New Roman"/>
                <w:sz w:val="24"/>
                <w:szCs w:val="24"/>
              </w:rPr>
            </w:pPr>
            <w:r>
              <w:rPr>
                <w:rFonts w:ascii="Times New Roman" w:hAnsi="Times New Roman"/>
                <w:b/>
                <w:sz w:val="24"/>
                <w:szCs w:val="24"/>
              </w:rPr>
              <w:t>12--  hours</w:t>
            </w:r>
          </w:p>
        </w:tc>
      </w:tr>
      <w:tr w:rsidR="003B37B0" w:rsidTr="008D4CC5">
        <w:trPr>
          <w:trHeight w:val="143"/>
          <w:jc w:val="center"/>
        </w:trPr>
        <w:tc>
          <w:tcPr>
            <w:tcW w:w="10064" w:type="dxa"/>
            <w:gridSpan w:val="21"/>
          </w:tcPr>
          <w:p w:rsidR="003B37B0" w:rsidRDefault="003B37B0" w:rsidP="008D4CC5">
            <w:pPr>
              <w:spacing w:after="0"/>
              <w:jc w:val="both"/>
              <w:rPr>
                <w:rFonts w:ascii="Times New Roman" w:hAnsi="Times New Roman"/>
                <w:sz w:val="24"/>
                <w:szCs w:val="24"/>
              </w:rPr>
            </w:pPr>
            <w:r>
              <w:rPr>
                <w:rFonts w:ascii="Times New Roman" w:hAnsi="Times New Roman"/>
                <w:b/>
                <w:sz w:val="24"/>
                <w:szCs w:val="24"/>
              </w:rPr>
              <w:t>Lipids:</w:t>
            </w:r>
            <w:r>
              <w:rPr>
                <w:rFonts w:ascii="Times New Roman" w:hAnsi="Times New Roman"/>
                <w:sz w:val="24"/>
                <w:szCs w:val="24"/>
              </w:rPr>
              <w:t xml:space="preserve"> Classification, chemical nature, properties. Biosynthesis of fatty acids. Oxidation of fatty acids. Storage Lipids, Structural Lipids in Membranes, Lipids as Signals, Cofactors, and Pigments. </w:t>
            </w:r>
            <w:r>
              <w:rPr>
                <w:rFonts w:ascii="Times New Roman" w:hAnsi="Times New Roman"/>
                <w:b/>
                <w:color w:val="000000"/>
                <w:sz w:val="24"/>
                <w:szCs w:val="24"/>
              </w:rPr>
              <w:lastRenderedPageBreak/>
              <w:t>Vitamins</w:t>
            </w:r>
            <w:r>
              <w:rPr>
                <w:rFonts w:ascii="Times New Roman" w:hAnsi="Times New Roman"/>
                <w:color w:val="000000"/>
                <w:sz w:val="24"/>
                <w:szCs w:val="24"/>
              </w:rPr>
              <w:t>: Composition, structure and function of vitamins- water soluble and fat soluble, Metabolism</w:t>
            </w:r>
            <w:r>
              <w:rPr>
                <w:rFonts w:ascii="Times New Roman" w:hAnsi="Times New Roman"/>
                <w:sz w:val="24"/>
                <w:szCs w:val="24"/>
              </w:rPr>
              <w:t xml:space="preserve"> of vitamins</w:t>
            </w:r>
          </w:p>
        </w:tc>
      </w:tr>
      <w:tr w:rsidR="003B37B0" w:rsidTr="008D4CC5">
        <w:trPr>
          <w:trHeight w:val="350"/>
          <w:jc w:val="center"/>
        </w:trPr>
        <w:tc>
          <w:tcPr>
            <w:tcW w:w="7763" w:type="dxa"/>
            <w:gridSpan w:val="16"/>
          </w:tcPr>
          <w:p w:rsidR="003B37B0" w:rsidRDefault="003B37B0" w:rsidP="008D4CC5">
            <w:pPr>
              <w:spacing w:after="0"/>
              <w:jc w:val="right"/>
              <w:rPr>
                <w:rFonts w:ascii="Times New Roman" w:hAnsi="Times New Roman"/>
                <w:sz w:val="24"/>
                <w:szCs w:val="24"/>
              </w:rPr>
            </w:pPr>
            <w:r>
              <w:rPr>
                <w:rFonts w:ascii="Times New Roman" w:hAnsi="Times New Roman"/>
                <w:b/>
                <w:sz w:val="24"/>
                <w:szCs w:val="24"/>
              </w:rPr>
              <w:lastRenderedPageBreak/>
              <w:t>Total Lecture hours</w:t>
            </w:r>
          </w:p>
        </w:tc>
        <w:tc>
          <w:tcPr>
            <w:tcW w:w="2301" w:type="dxa"/>
            <w:gridSpan w:val="5"/>
          </w:tcPr>
          <w:p w:rsidR="003B37B0" w:rsidRDefault="003B37B0" w:rsidP="008D4CC5">
            <w:pPr>
              <w:spacing w:after="0"/>
              <w:jc w:val="right"/>
              <w:rPr>
                <w:rFonts w:ascii="Times New Roman" w:hAnsi="Times New Roman"/>
                <w:sz w:val="24"/>
                <w:szCs w:val="24"/>
              </w:rPr>
            </w:pPr>
            <w:r>
              <w:rPr>
                <w:rFonts w:ascii="Times New Roman" w:hAnsi="Times New Roman"/>
                <w:b/>
                <w:sz w:val="24"/>
                <w:szCs w:val="24"/>
              </w:rPr>
              <w:t>63--  hours</w:t>
            </w:r>
          </w:p>
        </w:tc>
      </w:tr>
      <w:tr w:rsidR="003B37B0" w:rsidTr="008D4CC5">
        <w:trPr>
          <w:trHeight w:val="143"/>
          <w:jc w:val="center"/>
        </w:trPr>
        <w:tc>
          <w:tcPr>
            <w:tcW w:w="10064" w:type="dxa"/>
            <w:gridSpan w:val="21"/>
          </w:tcPr>
          <w:p w:rsidR="003B37B0" w:rsidRDefault="003B37B0" w:rsidP="008D4CC5">
            <w:pPr>
              <w:spacing w:after="0"/>
              <w:rPr>
                <w:rFonts w:ascii="Times New Roman" w:hAnsi="Times New Roman"/>
                <w:sz w:val="24"/>
                <w:szCs w:val="24"/>
              </w:rPr>
            </w:pPr>
            <w:r>
              <w:rPr>
                <w:rFonts w:ascii="Times New Roman" w:hAnsi="Times New Roman"/>
                <w:b/>
                <w:sz w:val="24"/>
                <w:szCs w:val="24"/>
              </w:rPr>
              <w:t>Text Book(s)</w:t>
            </w:r>
          </w:p>
        </w:tc>
      </w:tr>
      <w:tr w:rsidR="003B37B0" w:rsidTr="008D4CC5">
        <w:trPr>
          <w:trHeight w:val="143"/>
          <w:jc w:val="center"/>
        </w:trPr>
        <w:tc>
          <w:tcPr>
            <w:tcW w:w="449" w:type="dxa"/>
          </w:tcPr>
          <w:p w:rsidR="003B37B0" w:rsidRDefault="003B37B0" w:rsidP="008D4CC5">
            <w:pPr>
              <w:spacing w:after="0"/>
              <w:rPr>
                <w:rFonts w:ascii="Times New Roman" w:hAnsi="Times New Roman"/>
                <w:sz w:val="24"/>
                <w:szCs w:val="24"/>
              </w:rPr>
            </w:pPr>
            <w:r>
              <w:rPr>
                <w:rFonts w:ascii="Times New Roman" w:hAnsi="Times New Roman"/>
                <w:sz w:val="24"/>
                <w:szCs w:val="24"/>
              </w:rPr>
              <w:t>1</w:t>
            </w:r>
          </w:p>
        </w:tc>
        <w:tc>
          <w:tcPr>
            <w:tcW w:w="9615" w:type="dxa"/>
            <w:gridSpan w:val="20"/>
          </w:tcPr>
          <w:p w:rsidR="003B37B0" w:rsidRDefault="003B37B0" w:rsidP="008D4CC5">
            <w:pPr>
              <w:pBdr>
                <w:top w:val="nil"/>
                <w:left w:val="nil"/>
                <w:bottom w:val="nil"/>
                <w:right w:val="nil"/>
                <w:between w:val="nil"/>
              </w:pBdr>
              <w:spacing w:after="0"/>
              <w:jc w:val="both"/>
              <w:rPr>
                <w:rFonts w:ascii="Times New Roman" w:hAnsi="Times New Roman"/>
                <w:color w:val="000000"/>
                <w:sz w:val="24"/>
                <w:szCs w:val="24"/>
              </w:rPr>
            </w:pPr>
            <w:r>
              <w:rPr>
                <w:rFonts w:ascii="Times New Roman" w:hAnsi="Times New Roman"/>
                <w:color w:val="000000"/>
                <w:sz w:val="24"/>
                <w:szCs w:val="24"/>
              </w:rPr>
              <w:t xml:space="preserve">Chemistry of </w:t>
            </w:r>
            <w:proofErr w:type="spellStart"/>
            <w:r>
              <w:rPr>
                <w:rFonts w:ascii="Times New Roman" w:hAnsi="Times New Roman"/>
                <w:color w:val="000000"/>
                <w:sz w:val="24"/>
                <w:szCs w:val="24"/>
              </w:rPr>
              <w:t>Biomolecules</w:t>
            </w:r>
            <w:proofErr w:type="spellEnd"/>
            <w:r>
              <w:rPr>
                <w:rFonts w:ascii="Times New Roman" w:hAnsi="Times New Roman"/>
                <w:color w:val="000000"/>
                <w:sz w:val="24"/>
                <w:szCs w:val="24"/>
              </w:rPr>
              <w:t xml:space="preserve"> an Introduction, Richard J. Simmons, Royal Society of Chemistry, 1992</w:t>
            </w:r>
          </w:p>
        </w:tc>
      </w:tr>
      <w:tr w:rsidR="003B37B0" w:rsidTr="008D4CC5">
        <w:trPr>
          <w:trHeight w:val="368"/>
          <w:jc w:val="center"/>
        </w:trPr>
        <w:tc>
          <w:tcPr>
            <w:tcW w:w="10064" w:type="dxa"/>
            <w:gridSpan w:val="21"/>
          </w:tcPr>
          <w:p w:rsidR="003B37B0" w:rsidRDefault="003B37B0" w:rsidP="008D4CC5">
            <w:pPr>
              <w:spacing w:after="0"/>
              <w:rPr>
                <w:rFonts w:ascii="Times New Roman" w:hAnsi="Times New Roman"/>
                <w:sz w:val="24"/>
                <w:szCs w:val="24"/>
              </w:rPr>
            </w:pPr>
            <w:r>
              <w:rPr>
                <w:rFonts w:ascii="Times New Roman" w:hAnsi="Times New Roman"/>
                <w:b/>
                <w:sz w:val="24"/>
                <w:szCs w:val="24"/>
              </w:rPr>
              <w:t>Reference Books</w:t>
            </w:r>
          </w:p>
        </w:tc>
      </w:tr>
      <w:tr w:rsidR="003B37B0" w:rsidTr="008D4CC5">
        <w:trPr>
          <w:trHeight w:val="143"/>
          <w:jc w:val="center"/>
        </w:trPr>
        <w:tc>
          <w:tcPr>
            <w:tcW w:w="449" w:type="dxa"/>
          </w:tcPr>
          <w:p w:rsidR="003B37B0" w:rsidRDefault="003B37B0" w:rsidP="008D4CC5">
            <w:pPr>
              <w:spacing w:after="0"/>
              <w:rPr>
                <w:rFonts w:ascii="Times New Roman" w:hAnsi="Times New Roman"/>
                <w:sz w:val="24"/>
                <w:szCs w:val="24"/>
              </w:rPr>
            </w:pPr>
            <w:r>
              <w:rPr>
                <w:rFonts w:ascii="Times New Roman" w:hAnsi="Times New Roman"/>
                <w:sz w:val="24"/>
                <w:szCs w:val="24"/>
              </w:rPr>
              <w:t>1</w:t>
            </w:r>
          </w:p>
        </w:tc>
        <w:tc>
          <w:tcPr>
            <w:tcW w:w="9615" w:type="dxa"/>
            <w:gridSpan w:val="20"/>
          </w:tcPr>
          <w:p w:rsidR="003B37B0" w:rsidRDefault="003B37B0" w:rsidP="008D4CC5">
            <w:pPr>
              <w:pBdr>
                <w:top w:val="nil"/>
                <w:left w:val="nil"/>
                <w:bottom w:val="nil"/>
                <w:right w:val="nil"/>
                <w:between w:val="nil"/>
              </w:pBdr>
              <w:spacing w:after="0"/>
              <w:jc w:val="both"/>
              <w:rPr>
                <w:rFonts w:ascii="Times New Roman" w:hAnsi="Times New Roman"/>
                <w:color w:val="000000"/>
                <w:sz w:val="24"/>
                <w:szCs w:val="24"/>
              </w:rPr>
            </w:pPr>
            <w:r>
              <w:rPr>
                <w:rFonts w:ascii="Times New Roman" w:hAnsi="Times New Roman"/>
                <w:color w:val="000000"/>
                <w:sz w:val="24"/>
                <w:szCs w:val="24"/>
              </w:rPr>
              <w:t>Microbial Biochemistry-2nd Edition - Georges N. Cohen Springer, Feb 2, 2011 – SCIENCE</w:t>
            </w:r>
          </w:p>
        </w:tc>
      </w:tr>
      <w:tr w:rsidR="003B37B0" w:rsidTr="008D4CC5">
        <w:trPr>
          <w:trHeight w:val="416"/>
          <w:jc w:val="center"/>
        </w:trPr>
        <w:tc>
          <w:tcPr>
            <w:tcW w:w="449" w:type="dxa"/>
          </w:tcPr>
          <w:p w:rsidR="003B37B0" w:rsidRDefault="003B37B0" w:rsidP="008D4CC5">
            <w:pPr>
              <w:spacing w:after="0"/>
              <w:rPr>
                <w:rFonts w:ascii="Times New Roman" w:hAnsi="Times New Roman"/>
                <w:sz w:val="24"/>
                <w:szCs w:val="24"/>
              </w:rPr>
            </w:pPr>
            <w:r>
              <w:rPr>
                <w:rFonts w:ascii="Times New Roman" w:hAnsi="Times New Roman"/>
                <w:sz w:val="24"/>
                <w:szCs w:val="24"/>
              </w:rPr>
              <w:t>2</w:t>
            </w:r>
          </w:p>
        </w:tc>
        <w:tc>
          <w:tcPr>
            <w:tcW w:w="9615" w:type="dxa"/>
            <w:gridSpan w:val="20"/>
          </w:tcPr>
          <w:p w:rsidR="003B37B0" w:rsidRDefault="003B37B0" w:rsidP="008D4CC5">
            <w:pPr>
              <w:pBdr>
                <w:top w:val="nil"/>
                <w:left w:val="nil"/>
                <w:bottom w:val="nil"/>
                <w:right w:val="nil"/>
                <w:between w:val="nil"/>
              </w:pBdr>
              <w:spacing w:after="0"/>
              <w:jc w:val="both"/>
              <w:rPr>
                <w:rFonts w:ascii="Times New Roman" w:hAnsi="Times New Roman"/>
                <w:color w:val="000000"/>
                <w:sz w:val="24"/>
                <w:szCs w:val="24"/>
              </w:rPr>
            </w:pPr>
            <w:proofErr w:type="spellStart"/>
            <w:r>
              <w:rPr>
                <w:rFonts w:ascii="Times New Roman" w:hAnsi="Times New Roman"/>
                <w:color w:val="000000"/>
                <w:sz w:val="24"/>
                <w:szCs w:val="24"/>
              </w:rPr>
              <w:t>Lehninger</w:t>
            </w:r>
            <w:proofErr w:type="spellEnd"/>
            <w:r>
              <w:rPr>
                <w:rFonts w:ascii="Times New Roman" w:hAnsi="Times New Roman"/>
                <w:color w:val="000000"/>
                <w:sz w:val="24"/>
                <w:szCs w:val="24"/>
              </w:rPr>
              <w:t xml:space="preserve"> Principles of Biochemistry by Albert L. </w:t>
            </w:r>
            <w:proofErr w:type="spellStart"/>
            <w:r>
              <w:rPr>
                <w:rFonts w:ascii="Times New Roman" w:hAnsi="Times New Roman"/>
                <w:color w:val="000000"/>
                <w:sz w:val="24"/>
                <w:szCs w:val="24"/>
              </w:rPr>
              <w:t>Lehninger</w:t>
            </w:r>
            <w:proofErr w:type="spellEnd"/>
            <w:r>
              <w:rPr>
                <w:rFonts w:ascii="Times New Roman" w:hAnsi="Times New Roman"/>
                <w:color w:val="000000"/>
                <w:sz w:val="24"/>
                <w:szCs w:val="24"/>
              </w:rPr>
              <w:t>, David L. Nelson, Michael M. Cox</w:t>
            </w:r>
          </w:p>
        </w:tc>
      </w:tr>
      <w:tr w:rsidR="003B37B0" w:rsidTr="008D4CC5">
        <w:trPr>
          <w:trHeight w:val="143"/>
          <w:jc w:val="center"/>
        </w:trPr>
        <w:tc>
          <w:tcPr>
            <w:tcW w:w="10064" w:type="dxa"/>
            <w:gridSpan w:val="21"/>
          </w:tcPr>
          <w:p w:rsidR="003B37B0" w:rsidRDefault="003B37B0" w:rsidP="008D4CC5">
            <w:pPr>
              <w:widowControl w:val="0"/>
              <w:spacing w:after="0"/>
              <w:jc w:val="both"/>
              <w:rPr>
                <w:rFonts w:ascii="Times New Roman" w:hAnsi="Times New Roman"/>
                <w:sz w:val="24"/>
                <w:szCs w:val="24"/>
                <w:highlight w:val="white"/>
              </w:rPr>
            </w:pPr>
            <w:r>
              <w:rPr>
                <w:rFonts w:ascii="Times New Roman" w:hAnsi="Times New Roman"/>
                <w:b/>
                <w:sz w:val="24"/>
                <w:szCs w:val="24"/>
              </w:rPr>
              <w:t>Related Online Contents [MOOC, SWAYAM, NPTEL, Websites etc.]</w:t>
            </w:r>
          </w:p>
        </w:tc>
      </w:tr>
      <w:tr w:rsidR="003B37B0" w:rsidTr="008D4CC5">
        <w:trPr>
          <w:trHeight w:val="143"/>
          <w:jc w:val="center"/>
        </w:trPr>
        <w:tc>
          <w:tcPr>
            <w:tcW w:w="468" w:type="dxa"/>
            <w:gridSpan w:val="2"/>
          </w:tcPr>
          <w:p w:rsidR="003B37B0" w:rsidRDefault="003B37B0" w:rsidP="008D4CC5">
            <w:pPr>
              <w:widowControl w:val="0"/>
              <w:spacing w:after="0"/>
              <w:jc w:val="both"/>
              <w:rPr>
                <w:rFonts w:ascii="Times New Roman" w:hAnsi="Times New Roman"/>
                <w:sz w:val="24"/>
                <w:szCs w:val="24"/>
              </w:rPr>
            </w:pPr>
            <w:r>
              <w:rPr>
                <w:rFonts w:ascii="Times New Roman" w:hAnsi="Times New Roman"/>
                <w:sz w:val="24"/>
                <w:szCs w:val="24"/>
              </w:rPr>
              <w:t>1</w:t>
            </w:r>
          </w:p>
        </w:tc>
        <w:tc>
          <w:tcPr>
            <w:tcW w:w="9596" w:type="dxa"/>
            <w:gridSpan w:val="19"/>
          </w:tcPr>
          <w:p w:rsidR="003B37B0" w:rsidRDefault="003B37B0" w:rsidP="008D4CC5">
            <w:pPr>
              <w:spacing w:after="0"/>
              <w:jc w:val="both"/>
              <w:rPr>
                <w:rFonts w:ascii="Times New Roman" w:hAnsi="Times New Roman"/>
                <w:sz w:val="24"/>
                <w:szCs w:val="24"/>
              </w:rPr>
            </w:pPr>
            <w:bookmarkStart w:id="2" w:name="_heading=h.1fob9te" w:colFirst="0" w:colLast="0"/>
            <w:bookmarkEnd w:id="2"/>
            <w:r>
              <w:rPr>
                <w:rFonts w:ascii="Times New Roman" w:hAnsi="Times New Roman"/>
                <w:sz w:val="24"/>
                <w:szCs w:val="24"/>
              </w:rPr>
              <w:t xml:space="preserve">Biochemistry: </w:t>
            </w:r>
            <w:hyperlink r:id="rId121">
              <w:r>
                <w:rPr>
                  <w:rFonts w:ascii="Times New Roman" w:hAnsi="Times New Roman"/>
                  <w:color w:val="0000FF"/>
                  <w:sz w:val="24"/>
                  <w:szCs w:val="24"/>
                  <w:u w:val="single"/>
                </w:rPr>
                <w:t>https://onlinecourses.nptel.ac.in/noc20_cy10/preview</w:t>
              </w:r>
            </w:hyperlink>
          </w:p>
        </w:tc>
      </w:tr>
      <w:tr w:rsidR="003B37B0" w:rsidTr="008D4CC5">
        <w:trPr>
          <w:trHeight w:val="143"/>
          <w:jc w:val="center"/>
        </w:trPr>
        <w:tc>
          <w:tcPr>
            <w:tcW w:w="468" w:type="dxa"/>
            <w:gridSpan w:val="2"/>
          </w:tcPr>
          <w:p w:rsidR="003B37B0" w:rsidRDefault="003B37B0" w:rsidP="008D4CC5">
            <w:pPr>
              <w:widowControl w:val="0"/>
              <w:spacing w:after="0"/>
              <w:jc w:val="both"/>
              <w:rPr>
                <w:rFonts w:ascii="Times New Roman" w:hAnsi="Times New Roman"/>
                <w:sz w:val="24"/>
                <w:szCs w:val="24"/>
              </w:rPr>
            </w:pPr>
            <w:r>
              <w:rPr>
                <w:rFonts w:ascii="Times New Roman" w:hAnsi="Times New Roman"/>
                <w:sz w:val="24"/>
                <w:szCs w:val="24"/>
              </w:rPr>
              <w:t>2</w:t>
            </w:r>
          </w:p>
        </w:tc>
        <w:tc>
          <w:tcPr>
            <w:tcW w:w="9596" w:type="dxa"/>
            <w:gridSpan w:val="19"/>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Biochemistry of </w:t>
            </w:r>
            <w:proofErr w:type="spellStart"/>
            <w:r>
              <w:rPr>
                <w:rFonts w:ascii="Times New Roman" w:hAnsi="Times New Roman"/>
                <w:sz w:val="24"/>
                <w:szCs w:val="24"/>
              </w:rPr>
              <w:t>Biomolecules</w:t>
            </w:r>
            <w:proofErr w:type="spellEnd"/>
            <w:r>
              <w:rPr>
                <w:rFonts w:ascii="Times New Roman" w:hAnsi="Times New Roman"/>
                <w:sz w:val="24"/>
                <w:szCs w:val="24"/>
              </w:rPr>
              <w:t xml:space="preserve">: </w:t>
            </w:r>
            <w:hyperlink r:id="rId122">
              <w:r>
                <w:rPr>
                  <w:rFonts w:ascii="Times New Roman" w:hAnsi="Times New Roman"/>
                  <w:color w:val="0000FF"/>
                  <w:sz w:val="24"/>
                  <w:szCs w:val="24"/>
                  <w:u w:val="single"/>
                </w:rPr>
                <w:t>https://onlinecourses.swayam2.ac.in/cec20_bt12/preview</w:t>
              </w:r>
            </w:hyperlink>
          </w:p>
        </w:tc>
      </w:tr>
      <w:tr w:rsidR="003B37B0" w:rsidTr="008D4CC5">
        <w:trPr>
          <w:trHeight w:val="143"/>
          <w:jc w:val="center"/>
        </w:trPr>
        <w:tc>
          <w:tcPr>
            <w:tcW w:w="468" w:type="dxa"/>
            <w:gridSpan w:val="2"/>
          </w:tcPr>
          <w:p w:rsidR="003B37B0" w:rsidRDefault="003B37B0" w:rsidP="008D4CC5">
            <w:pPr>
              <w:widowControl w:val="0"/>
              <w:spacing w:after="0"/>
              <w:jc w:val="both"/>
              <w:rPr>
                <w:rFonts w:ascii="Times New Roman" w:hAnsi="Times New Roman"/>
                <w:sz w:val="24"/>
                <w:szCs w:val="24"/>
              </w:rPr>
            </w:pPr>
            <w:r>
              <w:rPr>
                <w:rFonts w:ascii="Times New Roman" w:hAnsi="Times New Roman"/>
                <w:sz w:val="24"/>
                <w:szCs w:val="24"/>
              </w:rPr>
              <w:t>3</w:t>
            </w:r>
          </w:p>
        </w:tc>
        <w:tc>
          <w:tcPr>
            <w:tcW w:w="9596" w:type="dxa"/>
            <w:gridSpan w:val="19"/>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Thermodynamics for Biological systems: </w:t>
            </w:r>
            <w:hyperlink r:id="rId123">
              <w:r>
                <w:rPr>
                  <w:rFonts w:ascii="Times New Roman" w:hAnsi="Times New Roman"/>
                  <w:color w:val="0000FF"/>
                  <w:sz w:val="24"/>
                  <w:szCs w:val="24"/>
                  <w:u w:val="single"/>
                </w:rPr>
                <w:t>https://onlinecourses.nptel.ac.in/noc20_bt14/preview</w:t>
              </w:r>
            </w:hyperlink>
          </w:p>
        </w:tc>
      </w:tr>
      <w:tr w:rsidR="003B37B0" w:rsidTr="008D4CC5">
        <w:trPr>
          <w:trHeight w:val="143"/>
          <w:jc w:val="center"/>
        </w:trPr>
        <w:tc>
          <w:tcPr>
            <w:tcW w:w="468" w:type="dxa"/>
            <w:gridSpan w:val="2"/>
          </w:tcPr>
          <w:p w:rsidR="003B37B0" w:rsidRDefault="003B37B0" w:rsidP="008D4CC5">
            <w:pPr>
              <w:widowControl w:val="0"/>
              <w:spacing w:after="0"/>
              <w:jc w:val="both"/>
              <w:rPr>
                <w:rFonts w:ascii="Times New Roman" w:hAnsi="Times New Roman"/>
                <w:sz w:val="24"/>
                <w:szCs w:val="24"/>
              </w:rPr>
            </w:pPr>
            <w:r>
              <w:rPr>
                <w:rFonts w:ascii="Times New Roman" w:hAnsi="Times New Roman"/>
                <w:sz w:val="24"/>
                <w:szCs w:val="24"/>
              </w:rPr>
              <w:t>4</w:t>
            </w:r>
          </w:p>
        </w:tc>
        <w:tc>
          <w:tcPr>
            <w:tcW w:w="9596" w:type="dxa"/>
            <w:gridSpan w:val="19"/>
          </w:tcPr>
          <w:p w:rsidR="003B37B0" w:rsidRDefault="003B37B0" w:rsidP="008D4CC5">
            <w:pPr>
              <w:spacing w:after="0"/>
              <w:jc w:val="both"/>
              <w:rPr>
                <w:rFonts w:ascii="Times New Roman" w:hAnsi="Times New Roman"/>
                <w:sz w:val="24"/>
                <w:szCs w:val="24"/>
              </w:rPr>
            </w:pPr>
            <w:r>
              <w:rPr>
                <w:rFonts w:ascii="Times New Roman" w:hAnsi="Times New Roman"/>
                <w:sz w:val="24"/>
                <w:szCs w:val="24"/>
              </w:rPr>
              <w:t>Henderson-</w:t>
            </w:r>
            <w:proofErr w:type="spellStart"/>
            <w:r>
              <w:rPr>
                <w:rFonts w:ascii="Times New Roman" w:hAnsi="Times New Roman"/>
                <w:sz w:val="24"/>
                <w:szCs w:val="24"/>
              </w:rPr>
              <w:t>Hasselbalch</w:t>
            </w:r>
            <w:proofErr w:type="spellEnd"/>
            <w:r>
              <w:rPr>
                <w:rFonts w:ascii="Times New Roman" w:hAnsi="Times New Roman"/>
                <w:sz w:val="24"/>
                <w:szCs w:val="24"/>
              </w:rPr>
              <w:t xml:space="preserve"> Equation : </w:t>
            </w:r>
            <w:hyperlink r:id="rId124">
              <w:r>
                <w:rPr>
                  <w:rFonts w:ascii="Times New Roman" w:hAnsi="Times New Roman"/>
                  <w:color w:val="0000FF"/>
                  <w:sz w:val="24"/>
                  <w:szCs w:val="24"/>
                  <w:u w:val="single"/>
                </w:rPr>
                <w:t>https://www.youtube.com/watch?v=lwj64JhMK5Y</w:t>
              </w:r>
            </w:hyperlink>
          </w:p>
        </w:tc>
      </w:tr>
      <w:tr w:rsidR="003B37B0" w:rsidTr="008D4CC5">
        <w:trPr>
          <w:trHeight w:val="143"/>
          <w:jc w:val="center"/>
        </w:trPr>
        <w:tc>
          <w:tcPr>
            <w:tcW w:w="10064" w:type="dxa"/>
            <w:gridSpan w:val="21"/>
          </w:tcPr>
          <w:p w:rsidR="003B37B0" w:rsidRDefault="003B37B0" w:rsidP="008D4CC5">
            <w:pPr>
              <w:widowControl w:val="0"/>
              <w:spacing w:after="0"/>
              <w:jc w:val="both"/>
              <w:rPr>
                <w:rFonts w:ascii="Times New Roman" w:hAnsi="Times New Roman"/>
                <w:sz w:val="24"/>
                <w:szCs w:val="24"/>
              </w:rPr>
            </w:pPr>
            <w:r>
              <w:rPr>
                <w:rFonts w:ascii="Times New Roman" w:hAnsi="Times New Roman"/>
                <w:sz w:val="24"/>
                <w:szCs w:val="24"/>
              </w:rPr>
              <w:t>Course Designed By: Dr. V. Brindha Priyadarisini</w:t>
            </w:r>
          </w:p>
        </w:tc>
      </w:tr>
      <w:tr w:rsidR="003B37B0" w:rsidTr="008D4CC5">
        <w:trPr>
          <w:jc w:val="center"/>
        </w:trPr>
        <w:tc>
          <w:tcPr>
            <w:tcW w:w="10064" w:type="dxa"/>
            <w:gridSpan w:val="21"/>
          </w:tcPr>
          <w:p w:rsidR="003B37B0" w:rsidRDefault="003B37B0" w:rsidP="008D4CC5">
            <w:pPr>
              <w:spacing w:after="0"/>
              <w:rPr>
                <w:rFonts w:ascii="Times New Roman" w:hAnsi="Times New Roman"/>
                <w:sz w:val="24"/>
                <w:szCs w:val="24"/>
              </w:rPr>
            </w:pPr>
            <w:r>
              <w:rPr>
                <w:rFonts w:ascii="Times New Roman" w:hAnsi="Times New Roman"/>
                <w:sz w:val="24"/>
                <w:szCs w:val="24"/>
              </w:rPr>
              <w:tab/>
            </w:r>
            <w:r>
              <w:rPr>
                <w:rFonts w:ascii="Times New Roman" w:hAnsi="Times New Roman"/>
                <w:b/>
                <w:sz w:val="24"/>
                <w:szCs w:val="24"/>
              </w:rPr>
              <w:t>Mapping with Programme Outcomes</w:t>
            </w:r>
          </w:p>
        </w:tc>
      </w:tr>
      <w:tr w:rsidR="003B37B0" w:rsidTr="008D4CC5">
        <w:trPr>
          <w:jc w:val="center"/>
        </w:trPr>
        <w:tc>
          <w:tcPr>
            <w:tcW w:w="922" w:type="dxa"/>
            <w:gridSpan w:val="4"/>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COs</w:t>
            </w:r>
          </w:p>
        </w:tc>
        <w:tc>
          <w:tcPr>
            <w:tcW w:w="783" w:type="dxa"/>
            <w:gridSpan w:val="3"/>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PO1</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PO2</w:t>
            </w:r>
          </w:p>
        </w:tc>
        <w:tc>
          <w:tcPr>
            <w:tcW w:w="881"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PO3</w:t>
            </w:r>
          </w:p>
        </w:tc>
        <w:tc>
          <w:tcPr>
            <w:tcW w:w="850" w:type="dxa"/>
            <w:gridSpan w:val="2"/>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PO4</w:t>
            </w:r>
          </w:p>
        </w:tc>
        <w:tc>
          <w:tcPr>
            <w:tcW w:w="851"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PO5</w:t>
            </w:r>
          </w:p>
        </w:tc>
        <w:tc>
          <w:tcPr>
            <w:tcW w:w="850"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PO6</w:t>
            </w:r>
          </w:p>
        </w:tc>
        <w:tc>
          <w:tcPr>
            <w:tcW w:w="851"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PO7</w:t>
            </w:r>
          </w:p>
        </w:tc>
        <w:tc>
          <w:tcPr>
            <w:tcW w:w="992" w:type="dxa"/>
            <w:gridSpan w:val="2"/>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PO8</w:t>
            </w:r>
          </w:p>
        </w:tc>
        <w:tc>
          <w:tcPr>
            <w:tcW w:w="1051" w:type="dxa"/>
            <w:gridSpan w:val="2"/>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PO9</w:t>
            </w:r>
          </w:p>
        </w:tc>
        <w:tc>
          <w:tcPr>
            <w:tcW w:w="1250" w:type="dxa"/>
            <w:gridSpan w:val="3"/>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PO10</w:t>
            </w:r>
          </w:p>
        </w:tc>
      </w:tr>
      <w:tr w:rsidR="003B37B0" w:rsidTr="008D4CC5">
        <w:trPr>
          <w:jc w:val="center"/>
        </w:trPr>
        <w:tc>
          <w:tcPr>
            <w:tcW w:w="922" w:type="dxa"/>
            <w:gridSpan w:val="4"/>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CO1</w:t>
            </w:r>
          </w:p>
        </w:tc>
        <w:tc>
          <w:tcPr>
            <w:tcW w:w="783" w:type="dxa"/>
            <w:gridSpan w:val="3"/>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881"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850" w:type="dxa"/>
            <w:gridSpan w:val="2"/>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851"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850"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851"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992" w:type="dxa"/>
            <w:gridSpan w:val="2"/>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S</w:t>
            </w:r>
          </w:p>
        </w:tc>
        <w:tc>
          <w:tcPr>
            <w:tcW w:w="1051" w:type="dxa"/>
            <w:gridSpan w:val="2"/>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1250" w:type="dxa"/>
            <w:gridSpan w:val="3"/>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r>
      <w:tr w:rsidR="003B37B0" w:rsidTr="008D4CC5">
        <w:trPr>
          <w:jc w:val="center"/>
        </w:trPr>
        <w:tc>
          <w:tcPr>
            <w:tcW w:w="922" w:type="dxa"/>
            <w:gridSpan w:val="4"/>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CO2</w:t>
            </w:r>
          </w:p>
        </w:tc>
        <w:tc>
          <w:tcPr>
            <w:tcW w:w="783" w:type="dxa"/>
            <w:gridSpan w:val="3"/>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881"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850" w:type="dxa"/>
            <w:gridSpan w:val="2"/>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851"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850"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851"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992" w:type="dxa"/>
            <w:gridSpan w:val="2"/>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S</w:t>
            </w:r>
          </w:p>
        </w:tc>
        <w:tc>
          <w:tcPr>
            <w:tcW w:w="1051" w:type="dxa"/>
            <w:gridSpan w:val="2"/>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M</w:t>
            </w:r>
          </w:p>
        </w:tc>
        <w:tc>
          <w:tcPr>
            <w:tcW w:w="1250" w:type="dxa"/>
            <w:gridSpan w:val="3"/>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r>
      <w:tr w:rsidR="003B37B0" w:rsidTr="008D4CC5">
        <w:trPr>
          <w:jc w:val="center"/>
        </w:trPr>
        <w:tc>
          <w:tcPr>
            <w:tcW w:w="922" w:type="dxa"/>
            <w:gridSpan w:val="4"/>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CO3</w:t>
            </w:r>
          </w:p>
        </w:tc>
        <w:tc>
          <w:tcPr>
            <w:tcW w:w="783" w:type="dxa"/>
            <w:gridSpan w:val="3"/>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881"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850" w:type="dxa"/>
            <w:gridSpan w:val="2"/>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851"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850"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851"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M</w:t>
            </w:r>
          </w:p>
        </w:tc>
        <w:tc>
          <w:tcPr>
            <w:tcW w:w="992" w:type="dxa"/>
            <w:gridSpan w:val="2"/>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S</w:t>
            </w:r>
          </w:p>
        </w:tc>
        <w:tc>
          <w:tcPr>
            <w:tcW w:w="1051" w:type="dxa"/>
            <w:gridSpan w:val="2"/>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1250" w:type="dxa"/>
            <w:gridSpan w:val="3"/>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r>
      <w:tr w:rsidR="003B37B0" w:rsidTr="008D4CC5">
        <w:trPr>
          <w:jc w:val="center"/>
        </w:trPr>
        <w:tc>
          <w:tcPr>
            <w:tcW w:w="922" w:type="dxa"/>
            <w:gridSpan w:val="4"/>
            <w:vAlign w:val="center"/>
          </w:tcPr>
          <w:p w:rsidR="003B37B0" w:rsidRDefault="003B37B0" w:rsidP="008D4CC5">
            <w:pPr>
              <w:spacing w:after="0"/>
              <w:rPr>
                <w:rFonts w:ascii="Times New Roman" w:hAnsi="Times New Roman"/>
                <w:b/>
                <w:sz w:val="24"/>
                <w:szCs w:val="24"/>
              </w:rPr>
            </w:pPr>
            <w:r>
              <w:rPr>
                <w:rFonts w:ascii="Times New Roman" w:hAnsi="Times New Roman"/>
                <w:b/>
                <w:sz w:val="24"/>
                <w:szCs w:val="24"/>
              </w:rPr>
              <w:t>CO4</w:t>
            </w:r>
          </w:p>
        </w:tc>
        <w:tc>
          <w:tcPr>
            <w:tcW w:w="783" w:type="dxa"/>
            <w:gridSpan w:val="3"/>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881"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850" w:type="dxa"/>
            <w:gridSpan w:val="2"/>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851"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850"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851"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M</w:t>
            </w:r>
          </w:p>
        </w:tc>
        <w:tc>
          <w:tcPr>
            <w:tcW w:w="992" w:type="dxa"/>
            <w:gridSpan w:val="2"/>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S</w:t>
            </w:r>
          </w:p>
        </w:tc>
        <w:tc>
          <w:tcPr>
            <w:tcW w:w="1051" w:type="dxa"/>
            <w:gridSpan w:val="2"/>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1250" w:type="dxa"/>
            <w:gridSpan w:val="3"/>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r>
      <w:tr w:rsidR="003B37B0" w:rsidTr="008D4CC5">
        <w:trPr>
          <w:jc w:val="center"/>
        </w:trPr>
        <w:tc>
          <w:tcPr>
            <w:tcW w:w="922" w:type="dxa"/>
            <w:gridSpan w:val="4"/>
            <w:vAlign w:val="center"/>
          </w:tcPr>
          <w:p w:rsidR="003B37B0" w:rsidRDefault="003B37B0" w:rsidP="008D4CC5">
            <w:pPr>
              <w:spacing w:after="0"/>
              <w:rPr>
                <w:rFonts w:ascii="Times New Roman" w:hAnsi="Times New Roman"/>
                <w:b/>
                <w:sz w:val="24"/>
                <w:szCs w:val="24"/>
              </w:rPr>
            </w:pPr>
            <w:r>
              <w:rPr>
                <w:rFonts w:ascii="Times New Roman" w:hAnsi="Times New Roman"/>
                <w:b/>
                <w:sz w:val="24"/>
                <w:szCs w:val="24"/>
              </w:rPr>
              <w:t>CO5</w:t>
            </w:r>
          </w:p>
        </w:tc>
        <w:tc>
          <w:tcPr>
            <w:tcW w:w="783" w:type="dxa"/>
            <w:gridSpan w:val="3"/>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78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881"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850" w:type="dxa"/>
            <w:gridSpan w:val="2"/>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851"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850"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851" w:type="dxa"/>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M</w:t>
            </w:r>
          </w:p>
        </w:tc>
        <w:tc>
          <w:tcPr>
            <w:tcW w:w="992" w:type="dxa"/>
            <w:gridSpan w:val="2"/>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S</w:t>
            </w:r>
          </w:p>
        </w:tc>
        <w:tc>
          <w:tcPr>
            <w:tcW w:w="1051" w:type="dxa"/>
            <w:gridSpan w:val="2"/>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1250" w:type="dxa"/>
            <w:gridSpan w:val="3"/>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r>
    </w:tbl>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r>
        <w:rPr>
          <w:rFonts w:ascii="Times New Roman" w:hAnsi="Times New Roman"/>
          <w:sz w:val="24"/>
          <w:szCs w:val="24"/>
        </w:rPr>
        <w:t>*S-Strong; M-Medium; L-Low</w:t>
      </w: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tbl>
      <w:tblPr>
        <w:tblW w:w="95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47"/>
        <w:gridCol w:w="250"/>
        <w:gridCol w:w="125"/>
        <w:gridCol w:w="826"/>
        <w:gridCol w:w="120"/>
        <w:gridCol w:w="905"/>
        <w:gridCol w:w="790"/>
        <w:gridCol w:w="192"/>
        <w:gridCol w:w="825"/>
        <w:gridCol w:w="823"/>
        <w:gridCol w:w="823"/>
        <w:gridCol w:w="821"/>
        <w:gridCol w:w="140"/>
        <w:gridCol w:w="634"/>
        <w:gridCol w:w="44"/>
        <w:gridCol w:w="479"/>
        <w:gridCol w:w="87"/>
        <w:gridCol w:w="259"/>
        <w:gridCol w:w="257"/>
        <w:gridCol w:w="71"/>
        <w:gridCol w:w="653"/>
      </w:tblGrid>
      <w:tr w:rsidR="003B37B0" w:rsidRPr="005627B3" w:rsidTr="008D4CC5">
        <w:trPr>
          <w:trHeight w:val="569"/>
          <w:jc w:val="center"/>
        </w:trPr>
        <w:tc>
          <w:tcPr>
            <w:tcW w:w="1768" w:type="dxa"/>
            <w:gridSpan w:val="5"/>
            <w:vAlign w:val="center"/>
          </w:tcPr>
          <w:p w:rsidR="003B37B0" w:rsidRPr="00E278BA" w:rsidRDefault="003B37B0" w:rsidP="008D4CC5">
            <w:pPr>
              <w:spacing w:after="0"/>
              <w:ind w:hanging="2"/>
              <w:jc w:val="center"/>
              <w:rPr>
                <w:rFonts w:ascii="Times New Roman" w:hAnsi="Times New Roman"/>
                <w:b/>
                <w:sz w:val="24"/>
                <w:szCs w:val="24"/>
              </w:rPr>
            </w:pPr>
            <w:r w:rsidRPr="00481643">
              <w:rPr>
                <w:rFonts w:ascii="Times New Roman" w:hAnsi="Times New Roman"/>
                <w:sz w:val="24"/>
                <w:szCs w:val="24"/>
                <w:lang w:val="en-GB"/>
              </w:rPr>
              <w:lastRenderedPageBreak/>
              <w:t>Elective</w:t>
            </w:r>
            <w:r>
              <w:rPr>
                <w:rFonts w:ascii="Times New Roman" w:hAnsi="Times New Roman"/>
                <w:sz w:val="24"/>
                <w:szCs w:val="24"/>
                <w:lang w:val="en-GB"/>
              </w:rPr>
              <w:t xml:space="preserve"> Code </w:t>
            </w:r>
          </w:p>
        </w:tc>
        <w:tc>
          <w:tcPr>
            <w:tcW w:w="1695" w:type="dxa"/>
            <w:gridSpan w:val="2"/>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sz w:val="24"/>
                <w:szCs w:val="24"/>
                <w:lang w:val="en-GB"/>
              </w:rPr>
              <w:t>26MBTB</w:t>
            </w:r>
            <w:r w:rsidRPr="00481643">
              <w:rPr>
                <w:rFonts w:ascii="Times New Roman" w:hAnsi="Times New Roman"/>
                <w:sz w:val="24"/>
                <w:szCs w:val="24"/>
                <w:lang w:val="en-GB"/>
              </w:rPr>
              <w:t>E13D</w:t>
            </w:r>
          </w:p>
        </w:tc>
        <w:tc>
          <w:tcPr>
            <w:tcW w:w="3624" w:type="dxa"/>
            <w:gridSpan w:val="6"/>
            <w:vMerge w:val="restart"/>
            <w:vAlign w:val="center"/>
          </w:tcPr>
          <w:p w:rsidR="003B37B0" w:rsidRDefault="003B37B0" w:rsidP="008D4CC5">
            <w:pPr>
              <w:spacing w:after="0"/>
              <w:jc w:val="center"/>
              <w:rPr>
                <w:rFonts w:ascii="Times New Roman" w:hAnsi="Times New Roman"/>
                <w:b/>
              </w:rPr>
            </w:pPr>
            <w:r>
              <w:rPr>
                <w:rFonts w:ascii="Times New Roman" w:hAnsi="Times New Roman"/>
                <w:b/>
              </w:rPr>
              <w:t>SYSTEM PHYSIOLOGY</w:t>
            </w:r>
          </w:p>
          <w:p w:rsidR="003B37B0" w:rsidRPr="00E278BA" w:rsidRDefault="003B37B0" w:rsidP="008D4CC5">
            <w:pPr>
              <w:spacing w:after="0"/>
              <w:ind w:hanging="2"/>
              <w:jc w:val="center"/>
              <w:rPr>
                <w:rFonts w:ascii="Times New Roman" w:hAnsi="Times New Roman"/>
                <w:b/>
                <w:sz w:val="24"/>
                <w:szCs w:val="24"/>
              </w:rPr>
            </w:pPr>
          </w:p>
        </w:tc>
        <w:tc>
          <w:tcPr>
            <w:tcW w:w="634" w:type="dxa"/>
            <w:vAlign w:val="center"/>
          </w:tcPr>
          <w:p w:rsidR="003B37B0" w:rsidRPr="00E278BA" w:rsidRDefault="003B37B0" w:rsidP="008D4CC5">
            <w:pPr>
              <w:spacing w:after="0"/>
              <w:ind w:hanging="2"/>
              <w:jc w:val="center"/>
              <w:rPr>
                <w:rFonts w:ascii="Times New Roman" w:hAnsi="Times New Roman"/>
                <w:b/>
                <w:sz w:val="24"/>
                <w:szCs w:val="24"/>
              </w:rPr>
            </w:pPr>
            <w:r w:rsidRPr="00E278BA">
              <w:rPr>
                <w:rFonts w:ascii="Times New Roman" w:hAnsi="Times New Roman"/>
                <w:b/>
                <w:sz w:val="24"/>
                <w:szCs w:val="24"/>
              </w:rPr>
              <w:t>L</w:t>
            </w:r>
          </w:p>
        </w:tc>
        <w:tc>
          <w:tcPr>
            <w:tcW w:w="610" w:type="dxa"/>
            <w:gridSpan w:val="3"/>
            <w:vAlign w:val="center"/>
          </w:tcPr>
          <w:p w:rsidR="003B37B0" w:rsidRPr="00E278BA" w:rsidRDefault="003B37B0" w:rsidP="008D4CC5">
            <w:pPr>
              <w:spacing w:after="0"/>
              <w:ind w:hanging="2"/>
              <w:jc w:val="center"/>
              <w:rPr>
                <w:rFonts w:ascii="Times New Roman" w:hAnsi="Times New Roman"/>
                <w:b/>
                <w:sz w:val="24"/>
                <w:szCs w:val="24"/>
              </w:rPr>
            </w:pPr>
            <w:r w:rsidRPr="00E278BA">
              <w:rPr>
                <w:rFonts w:ascii="Times New Roman" w:hAnsi="Times New Roman"/>
                <w:b/>
                <w:sz w:val="24"/>
                <w:szCs w:val="24"/>
              </w:rPr>
              <w:t>T</w:t>
            </w:r>
          </w:p>
        </w:tc>
        <w:tc>
          <w:tcPr>
            <w:tcW w:w="516" w:type="dxa"/>
            <w:gridSpan w:val="2"/>
            <w:vAlign w:val="center"/>
          </w:tcPr>
          <w:p w:rsidR="003B37B0" w:rsidRPr="00E278BA" w:rsidRDefault="003B37B0" w:rsidP="008D4CC5">
            <w:pPr>
              <w:spacing w:after="0"/>
              <w:ind w:hanging="2"/>
              <w:jc w:val="center"/>
              <w:rPr>
                <w:rFonts w:ascii="Times New Roman" w:hAnsi="Times New Roman"/>
                <w:b/>
                <w:sz w:val="24"/>
                <w:szCs w:val="24"/>
              </w:rPr>
            </w:pPr>
            <w:r w:rsidRPr="00E278BA">
              <w:rPr>
                <w:rFonts w:ascii="Times New Roman" w:hAnsi="Times New Roman"/>
                <w:b/>
                <w:sz w:val="24"/>
                <w:szCs w:val="24"/>
              </w:rPr>
              <w:t>P</w:t>
            </w:r>
          </w:p>
        </w:tc>
        <w:tc>
          <w:tcPr>
            <w:tcW w:w="724" w:type="dxa"/>
            <w:gridSpan w:val="2"/>
            <w:vAlign w:val="center"/>
          </w:tcPr>
          <w:p w:rsidR="003B37B0" w:rsidRPr="00E278BA" w:rsidRDefault="003B37B0" w:rsidP="008D4CC5">
            <w:pPr>
              <w:spacing w:after="0"/>
              <w:ind w:hanging="2"/>
              <w:jc w:val="center"/>
              <w:rPr>
                <w:rFonts w:ascii="Times New Roman" w:hAnsi="Times New Roman"/>
                <w:b/>
                <w:sz w:val="24"/>
                <w:szCs w:val="24"/>
              </w:rPr>
            </w:pPr>
            <w:r w:rsidRPr="00E278BA">
              <w:rPr>
                <w:rFonts w:ascii="Times New Roman" w:hAnsi="Times New Roman"/>
                <w:b/>
                <w:sz w:val="24"/>
                <w:szCs w:val="24"/>
              </w:rPr>
              <w:t>C</w:t>
            </w:r>
          </w:p>
        </w:tc>
      </w:tr>
      <w:tr w:rsidR="003B37B0" w:rsidRPr="005627B3" w:rsidTr="008D4CC5">
        <w:trPr>
          <w:trHeight w:val="431"/>
          <w:jc w:val="center"/>
        </w:trPr>
        <w:tc>
          <w:tcPr>
            <w:tcW w:w="3463" w:type="dxa"/>
            <w:gridSpan w:val="7"/>
            <w:vAlign w:val="center"/>
          </w:tcPr>
          <w:p w:rsidR="003B37B0" w:rsidRPr="00E278BA" w:rsidRDefault="003B37B0" w:rsidP="008D4CC5">
            <w:pPr>
              <w:spacing w:after="0"/>
              <w:ind w:hanging="2"/>
              <w:jc w:val="center"/>
              <w:rPr>
                <w:rFonts w:ascii="Times New Roman" w:hAnsi="Times New Roman"/>
                <w:b/>
                <w:sz w:val="24"/>
                <w:szCs w:val="24"/>
              </w:rPr>
            </w:pPr>
            <w:r w:rsidRPr="0088112B">
              <w:rPr>
                <w:rFonts w:ascii="Times New Roman" w:hAnsi="Times New Roman"/>
                <w:b/>
                <w:sz w:val="24"/>
                <w:szCs w:val="24"/>
              </w:rPr>
              <w:t xml:space="preserve">Elective </w:t>
            </w:r>
            <w:r w:rsidRPr="00E278BA">
              <w:rPr>
                <w:rFonts w:ascii="Times New Roman" w:hAnsi="Times New Roman"/>
                <w:b/>
                <w:sz w:val="24"/>
                <w:szCs w:val="24"/>
              </w:rPr>
              <w:t>Paper</w:t>
            </w:r>
            <w:r>
              <w:rPr>
                <w:rFonts w:ascii="Times New Roman" w:hAnsi="Times New Roman"/>
                <w:b/>
                <w:sz w:val="24"/>
                <w:szCs w:val="24"/>
              </w:rPr>
              <w:t xml:space="preserve">:  </w:t>
            </w:r>
            <w:r w:rsidRPr="00481643">
              <w:rPr>
                <w:rFonts w:ascii="Times New Roman" w:hAnsi="Times New Roman"/>
                <w:sz w:val="24"/>
                <w:szCs w:val="24"/>
                <w:lang w:val="en-GB"/>
              </w:rPr>
              <w:t>2D</w:t>
            </w:r>
          </w:p>
        </w:tc>
        <w:tc>
          <w:tcPr>
            <w:tcW w:w="3624" w:type="dxa"/>
            <w:gridSpan w:val="6"/>
            <w:vMerge/>
          </w:tcPr>
          <w:p w:rsidR="003B37B0" w:rsidRPr="00E278BA" w:rsidRDefault="003B37B0" w:rsidP="008D4CC5">
            <w:pPr>
              <w:spacing w:after="0"/>
              <w:ind w:hanging="2"/>
              <w:rPr>
                <w:rFonts w:ascii="Times New Roman" w:hAnsi="Times New Roman"/>
                <w:b/>
                <w:sz w:val="24"/>
                <w:szCs w:val="24"/>
              </w:rPr>
            </w:pPr>
          </w:p>
        </w:tc>
        <w:tc>
          <w:tcPr>
            <w:tcW w:w="634" w:type="dxa"/>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b/>
                <w:sz w:val="24"/>
                <w:szCs w:val="24"/>
              </w:rPr>
              <w:t>4</w:t>
            </w:r>
          </w:p>
        </w:tc>
        <w:tc>
          <w:tcPr>
            <w:tcW w:w="610" w:type="dxa"/>
            <w:gridSpan w:val="3"/>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b/>
                <w:sz w:val="24"/>
                <w:szCs w:val="24"/>
              </w:rPr>
              <w:t>-</w:t>
            </w:r>
          </w:p>
        </w:tc>
        <w:tc>
          <w:tcPr>
            <w:tcW w:w="516" w:type="dxa"/>
            <w:gridSpan w:val="2"/>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b/>
                <w:sz w:val="24"/>
                <w:szCs w:val="24"/>
              </w:rPr>
              <w:t>-</w:t>
            </w:r>
          </w:p>
        </w:tc>
        <w:tc>
          <w:tcPr>
            <w:tcW w:w="724" w:type="dxa"/>
            <w:gridSpan w:val="2"/>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b/>
                <w:sz w:val="24"/>
                <w:szCs w:val="24"/>
              </w:rPr>
              <w:t>4</w:t>
            </w:r>
          </w:p>
        </w:tc>
      </w:tr>
      <w:tr w:rsidR="003B37B0" w:rsidRPr="005627B3" w:rsidTr="008D4CC5">
        <w:trPr>
          <w:trHeight w:val="586"/>
          <w:jc w:val="center"/>
        </w:trPr>
        <w:tc>
          <w:tcPr>
            <w:tcW w:w="3463" w:type="dxa"/>
            <w:gridSpan w:val="7"/>
            <w:vAlign w:val="center"/>
          </w:tcPr>
          <w:p w:rsidR="003B37B0" w:rsidRPr="00E278BA" w:rsidRDefault="003B37B0" w:rsidP="008D4CC5">
            <w:pPr>
              <w:spacing w:after="0"/>
              <w:ind w:hanging="2"/>
              <w:jc w:val="center"/>
              <w:rPr>
                <w:rFonts w:ascii="Times New Roman" w:hAnsi="Times New Roman"/>
                <w:b/>
                <w:sz w:val="24"/>
                <w:szCs w:val="24"/>
              </w:rPr>
            </w:pPr>
            <w:r w:rsidRPr="00E278BA">
              <w:rPr>
                <w:rFonts w:ascii="Times New Roman" w:hAnsi="Times New Roman"/>
                <w:b/>
                <w:sz w:val="24"/>
                <w:szCs w:val="24"/>
              </w:rPr>
              <w:t>Pre-requisite</w:t>
            </w:r>
          </w:p>
        </w:tc>
        <w:tc>
          <w:tcPr>
            <w:tcW w:w="3624" w:type="dxa"/>
            <w:gridSpan w:val="6"/>
          </w:tcPr>
          <w:p w:rsidR="003B37B0" w:rsidRPr="00E278BA" w:rsidRDefault="003B37B0" w:rsidP="008D4CC5">
            <w:pPr>
              <w:spacing w:after="0"/>
              <w:ind w:hanging="2"/>
              <w:jc w:val="center"/>
              <w:rPr>
                <w:rFonts w:ascii="Times New Roman" w:hAnsi="Times New Roman"/>
                <w:b/>
                <w:sz w:val="24"/>
                <w:szCs w:val="24"/>
              </w:rPr>
            </w:pPr>
            <w:r w:rsidRPr="0048127A">
              <w:rPr>
                <w:rFonts w:ascii="Times New Roman" w:hAnsi="Times New Roman"/>
                <w:b/>
                <w:sz w:val="24"/>
                <w:szCs w:val="24"/>
              </w:rPr>
              <w:t>Basics of cell biology and anatomy.</w:t>
            </w:r>
          </w:p>
        </w:tc>
        <w:tc>
          <w:tcPr>
            <w:tcW w:w="1244" w:type="dxa"/>
            <w:gridSpan w:val="4"/>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Syllabus version</w:t>
            </w:r>
          </w:p>
        </w:tc>
        <w:tc>
          <w:tcPr>
            <w:tcW w:w="1240" w:type="dxa"/>
            <w:gridSpan w:val="4"/>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202</w:t>
            </w:r>
            <w:r>
              <w:rPr>
                <w:rFonts w:ascii="Times New Roman" w:hAnsi="Times New Roman"/>
                <w:b/>
                <w:sz w:val="24"/>
                <w:szCs w:val="24"/>
              </w:rPr>
              <w:t>5</w:t>
            </w:r>
            <w:r w:rsidRPr="00E278BA">
              <w:rPr>
                <w:rFonts w:ascii="Times New Roman" w:hAnsi="Times New Roman"/>
                <w:b/>
                <w:sz w:val="24"/>
                <w:szCs w:val="24"/>
              </w:rPr>
              <w:t>-202</w:t>
            </w:r>
            <w:r>
              <w:rPr>
                <w:rFonts w:ascii="Times New Roman" w:hAnsi="Times New Roman"/>
                <w:b/>
                <w:sz w:val="24"/>
                <w:szCs w:val="24"/>
              </w:rPr>
              <w:t>6</w:t>
            </w:r>
          </w:p>
        </w:tc>
      </w:tr>
      <w:tr w:rsidR="003B37B0" w:rsidRPr="005627B3" w:rsidTr="008D4CC5">
        <w:trPr>
          <w:trHeight w:val="276"/>
          <w:jc w:val="center"/>
        </w:trPr>
        <w:tc>
          <w:tcPr>
            <w:tcW w:w="9571" w:type="dxa"/>
            <w:gridSpan w:val="21"/>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Course Objectives:</w:t>
            </w:r>
          </w:p>
        </w:tc>
      </w:tr>
      <w:tr w:rsidR="003B37B0" w:rsidRPr="005627B3" w:rsidTr="008D4CC5">
        <w:trPr>
          <w:trHeight w:val="1196"/>
          <w:jc w:val="center"/>
        </w:trPr>
        <w:tc>
          <w:tcPr>
            <w:tcW w:w="9571" w:type="dxa"/>
            <w:gridSpan w:val="21"/>
          </w:tcPr>
          <w:p w:rsidR="003B37B0" w:rsidRDefault="003B37B0" w:rsidP="003B37B0">
            <w:pPr>
              <w:numPr>
                <w:ilvl w:val="0"/>
                <w:numId w:val="40"/>
              </w:numPr>
              <w:spacing w:after="0"/>
              <w:jc w:val="both"/>
              <w:rPr>
                <w:rFonts w:ascii="Times New Roman" w:hAnsi="Times New Roman"/>
              </w:rPr>
            </w:pPr>
            <w:r>
              <w:rPr>
                <w:rFonts w:ascii="Times New Roman" w:hAnsi="Times New Roman"/>
              </w:rPr>
              <w:t>To study the regulation of photosynthesis, respiration, and metabolic integration in plants.</w:t>
            </w:r>
          </w:p>
          <w:p w:rsidR="003B37B0" w:rsidRDefault="003B37B0" w:rsidP="003B37B0">
            <w:pPr>
              <w:numPr>
                <w:ilvl w:val="0"/>
                <w:numId w:val="40"/>
              </w:numPr>
              <w:spacing w:after="0"/>
              <w:jc w:val="both"/>
              <w:rPr>
                <w:rFonts w:ascii="Times New Roman" w:hAnsi="Times New Roman"/>
              </w:rPr>
            </w:pPr>
            <w:r>
              <w:rPr>
                <w:rFonts w:ascii="Times New Roman" w:hAnsi="Times New Roman"/>
              </w:rPr>
              <w:t xml:space="preserve">To </w:t>
            </w:r>
            <w:proofErr w:type="spellStart"/>
            <w:r>
              <w:rPr>
                <w:rFonts w:ascii="Times New Roman" w:hAnsi="Times New Roman"/>
              </w:rPr>
              <w:t>analyse</w:t>
            </w:r>
            <w:proofErr w:type="spellEnd"/>
            <w:r>
              <w:rPr>
                <w:rFonts w:ascii="Times New Roman" w:hAnsi="Times New Roman"/>
              </w:rPr>
              <w:t xml:space="preserve"> how different organ systems coordinate to sustain life processes.</w:t>
            </w:r>
          </w:p>
          <w:p w:rsidR="003B37B0" w:rsidRPr="0048127A" w:rsidRDefault="003B37B0" w:rsidP="003B37B0">
            <w:pPr>
              <w:numPr>
                <w:ilvl w:val="0"/>
                <w:numId w:val="40"/>
              </w:numPr>
              <w:spacing w:after="0"/>
              <w:jc w:val="both"/>
              <w:rPr>
                <w:rFonts w:ascii="Times New Roman" w:hAnsi="Times New Roman"/>
              </w:rPr>
            </w:pPr>
            <w:r>
              <w:rPr>
                <w:rFonts w:ascii="Times New Roman" w:hAnsi="Times New Roman"/>
              </w:rPr>
              <w:t>To develop a comprehensive understanding of the functional mechanisms of major organ systems in animals.</w:t>
            </w:r>
          </w:p>
        </w:tc>
      </w:tr>
      <w:tr w:rsidR="003B37B0" w:rsidRPr="005627B3" w:rsidTr="008D4CC5">
        <w:trPr>
          <w:trHeight w:val="278"/>
          <w:jc w:val="center"/>
        </w:trPr>
        <w:tc>
          <w:tcPr>
            <w:tcW w:w="9571" w:type="dxa"/>
            <w:gridSpan w:val="21"/>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Expected Course Outcomes:</w:t>
            </w:r>
          </w:p>
        </w:tc>
      </w:tr>
      <w:tr w:rsidR="003B37B0" w:rsidRPr="005627B3" w:rsidTr="008D4CC5">
        <w:trPr>
          <w:trHeight w:val="413"/>
          <w:jc w:val="center"/>
        </w:trPr>
        <w:tc>
          <w:tcPr>
            <w:tcW w:w="9571" w:type="dxa"/>
            <w:gridSpan w:val="21"/>
          </w:tcPr>
          <w:p w:rsidR="003B37B0" w:rsidRPr="00443E42" w:rsidRDefault="003B37B0" w:rsidP="008D4CC5">
            <w:pPr>
              <w:spacing w:after="0"/>
              <w:jc w:val="both"/>
              <w:rPr>
                <w:rFonts w:ascii="Times New Roman" w:hAnsi="Times New Roman"/>
              </w:rPr>
            </w:pPr>
            <w:r>
              <w:rPr>
                <w:rFonts w:ascii="Times New Roman" w:hAnsi="Times New Roman"/>
              </w:rPr>
              <w:t>On the successful completion of the course, student will be able to:</w:t>
            </w:r>
          </w:p>
        </w:tc>
      </w:tr>
      <w:tr w:rsidR="003B37B0" w:rsidRPr="005627B3" w:rsidTr="008D4CC5">
        <w:trPr>
          <w:trHeight w:val="276"/>
          <w:jc w:val="center"/>
        </w:trPr>
        <w:tc>
          <w:tcPr>
            <w:tcW w:w="447" w:type="dxa"/>
          </w:tcPr>
          <w:p w:rsidR="003B37B0" w:rsidRPr="00E278BA" w:rsidRDefault="003B37B0" w:rsidP="008D4CC5">
            <w:pPr>
              <w:spacing w:after="0"/>
              <w:ind w:hanging="2"/>
              <w:rPr>
                <w:rFonts w:ascii="Times New Roman" w:hAnsi="Times New Roman"/>
                <w:sz w:val="24"/>
                <w:szCs w:val="24"/>
              </w:rPr>
            </w:pPr>
            <w:r w:rsidRPr="00E278BA">
              <w:rPr>
                <w:rFonts w:ascii="Times New Roman" w:hAnsi="Times New Roman"/>
                <w:sz w:val="24"/>
                <w:szCs w:val="24"/>
              </w:rPr>
              <w:t xml:space="preserve">1. </w:t>
            </w:r>
          </w:p>
        </w:tc>
        <w:tc>
          <w:tcPr>
            <w:tcW w:w="8471" w:type="dxa"/>
            <w:gridSpan w:val="19"/>
          </w:tcPr>
          <w:p w:rsidR="003B37B0" w:rsidRPr="00443E42" w:rsidRDefault="003B37B0" w:rsidP="008D4CC5">
            <w:pPr>
              <w:spacing w:after="0"/>
              <w:ind w:left="144"/>
              <w:jc w:val="both"/>
              <w:rPr>
                <w:rFonts w:ascii="Times New Roman" w:hAnsi="Times New Roman"/>
              </w:rPr>
            </w:pPr>
            <w:r w:rsidRPr="000062E9">
              <w:rPr>
                <w:rFonts w:ascii="Times New Roman" w:hAnsi="Times New Roman"/>
              </w:rPr>
              <w:t>Explain plant physiology, photosynthesis, plant hormones, and their physiological functions.</w:t>
            </w:r>
          </w:p>
        </w:tc>
        <w:tc>
          <w:tcPr>
            <w:tcW w:w="653" w:type="dxa"/>
          </w:tcPr>
          <w:p w:rsidR="003B37B0" w:rsidRPr="00E278BA" w:rsidRDefault="003B37B0" w:rsidP="008D4CC5">
            <w:pPr>
              <w:spacing w:after="0"/>
              <w:ind w:hanging="2"/>
              <w:rPr>
                <w:rFonts w:ascii="Times New Roman" w:hAnsi="Times New Roman"/>
                <w:sz w:val="24"/>
                <w:szCs w:val="24"/>
              </w:rPr>
            </w:pPr>
            <w:r>
              <w:rPr>
                <w:rFonts w:ascii="Times New Roman" w:hAnsi="Times New Roman"/>
                <w:sz w:val="24"/>
                <w:szCs w:val="24"/>
              </w:rPr>
              <w:t>K2</w:t>
            </w:r>
          </w:p>
        </w:tc>
      </w:tr>
      <w:tr w:rsidR="003B37B0" w:rsidRPr="005627B3" w:rsidTr="008D4CC5">
        <w:trPr>
          <w:trHeight w:val="276"/>
          <w:jc w:val="center"/>
        </w:trPr>
        <w:tc>
          <w:tcPr>
            <w:tcW w:w="447" w:type="dxa"/>
          </w:tcPr>
          <w:p w:rsidR="003B37B0" w:rsidRPr="00E278BA" w:rsidRDefault="003B37B0" w:rsidP="008D4CC5">
            <w:pPr>
              <w:spacing w:after="0"/>
              <w:ind w:hanging="2"/>
              <w:rPr>
                <w:rFonts w:ascii="Times New Roman" w:hAnsi="Times New Roman"/>
                <w:sz w:val="24"/>
                <w:szCs w:val="24"/>
              </w:rPr>
            </w:pPr>
            <w:r w:rsidRPr="00E278BA">
              <w:rPr>
                <w:rFonts w:ascii="Times New Roman" w:hAnsi="Times New Roman"/>
                <w:sz w:val="24"/>
                <w:szCs w:val="24"/>
              </w:rPr>
              <w:t>2.</w:t>
            </w:r>
          </w:p>
        </w:tc>
        <w:tc>
          <w:tcPr>
            <w:tcW w:w="8471" w:type="dxa"/>
            <w:gridSpan w:val="19"/>
          </w:tcPr>
          <w:p w:rsidR="003B37B0" w:rsidRPr="00443E42" w:rsidRDefault="003B37B0" w:rsidP="008D4CC5">
            <w:pPr>
              <w:spacing w:after="0"/>
              <w:ind w:left="144"/>
              <w:jc w:val="both"/>
              <w:rPr>
                <w:rFonts w:ascii="Times New Roman" w:hAnsi="Times New Roman"/>
              </w:rPr>
            </w:pPr>
            <w:r w:rsidRPr="000062E9">
              <w:rPr>
                <w:rFonts w:ascii="Times New Roman" w:hAnsi="Times New Roman"/>
              </w:rPr>
              <w:t>Analyze sensory photobiology, photoreceptors, biological clocks, and secondary metabolites in plants.</w:t>
            </w:r>
          </w:p>
        </w:tc>
        <w:tc>
          <w:tcPr>
            <w:tcW w:w="653" w:type="dxa"/>
          </w:tcPr>
          <w:p w:rsidR="003B37B0" w:rsidRPr="00E278BA" w:rsidRDefault="003B37B0" w:rsidP="008D4CC5">
            <w:pPr>
              <w:spacing w:after="0"/>
              <w:ind w:hanging="2"/>
              <w:rPr>
                <w:rFonts w:ascii="Times New Roman" w:hAnsi="Times New Roman"/>
                <w:sz w:val="24"/>
                <w:szCs w:val="24"/>
              </w:rPr>
            </w:pPr>
            <w:r w:rsidRPr="00E278BA">
              <w:rPr>
                <w:rFonts w:ascii="Times New Roman" w:hAnsi="Times New Roman"/>
                <w:sz w:val="24"/>
                <w:szCs w:val="24"/>
              </w:rPr>
              <w:t>K2</w:t>
            </w:r>
          </w:p>
        </w:tc>
      </w:tr>
      <w:tr w:rsidR="003B37B0" w:rsidRPr="005627B3" w:rsidTr="008D4CC5">
        <w:trPr>
          <w:trHeight w:val="276"/>
          <w:jc w:val="center"/>
        </w:trPr>
        <w:tc>
          <w:tcPr>
            <w:tcW w:w="447" w:type="dxa"/>
          </w:tcPr>
          <w:p w:rsidR="003B37B0" w:rsidRPr="00E278BA" w:rsidRDefault="003B37B0" w:rsidP="008D4CC5">
            <w:pPr>
              <w:spacing w:after="0"/>
              <w:ind w:hanging="2"/>
              <w:rPr>
                <w:rFonts w:ascii="Times New Roman" w:hAnsi="Times New Roman"/>
                <w:sz w:val="24"/>
                <w:szCs w:val="24"/>
              </w:rPr>
            </w:pPr>
            <w:r w:rsidRPr="00E278BA">
              <w:rPr>
                <w:rFonts w:ascii="Times New Roman" w:hAnsi="Times New Roman"/>
                <w:sz w:val="24"/>
                <w:szCs w:val="24"/>
              </w:rPr>
              <w:t>3.</w:t>
            </w:r>
          </w:p>
        </w:tc>
        <w:tc>
          <w:tcPr>
            <w:tcW w:w="8471" w:type="dxa"/>
            <w:gridSpan w:val="19"/>
          </w:tcPr>
          <w:p w:rsidR="003B37B0" w:rsidRPr="00443E42" w:rsidRDefault="003B37B0" w:rsidP="008D4CC5">
            <w:pPr>
              <w:spacing w:after="0"/>
              <w:ind w:left="144"/>
              <w:jc w:val="both"/>
              <w:rPr>
                <w:rFonts w:ascii="Times New Roman" w:hAnsi="Times New Roman"/>
              </w:rPr>
            </w:pPr>
            <w:r w:rsidRPr="000062E9">
              <w:rPr>
                <w:rFonts w:ascii="Times New Roman" w:hAnsi="Times New Roman"/>
              </w:rPr>
              <w:t>Describe the structure and functions of the nervous system in animals.</w:t>
            </w:r>
            <w:r>
              <w:rPr>
                <w:rFonts w:ascii="Times New Roman" w:hAnsi="Times New Roman"/>
              </w:rPr>
              <w:t xml:space="preserve"> </w:t>
            </w:r>
          </w:p>
        </w:tc>
        <w:tc>
          <w:tcPr>
            <w:tcW w:w="653" w:type="dxa"/>
          </w:tcPr>
          <w:p w:rsidR="003B37B0" w:rsidRPr="00E278BA" w:rsidRDefault="003B37B0" w:rsidP="008D4CC5">
            <w:pPr>
              <w:spacing w:after="0"/>
              <w:ind w:hanging="2"/>
              <w:rPr>
                <w:rFonts w:ascii="Times New Roman" w:hAnsi="Times New Roman"/>
                <w:sz w:val="24"/>
                <w:szCs w:val="24"/>
              </w:rPr>
            </w:pPr>
            <w:r>
              <w:rPr>
                <w:rFonts w:ascii="Times New Roman" w:hAnsi="Times New Roman"/>
                <w:sz w:val="24"/>
                <w:szCs w:val="24"/>
              </w:rPr>
              <w:t>K4</w:t>
            </w:r>
          </w:p>
        </w:tc>
      </w:tr>
      <w:tr w:rsidR="003B37B0" w:rsidRPr="005627B3" w:rsidTr="008D4CC5">
        <w:trPr>
          <w:trHeight w:val="276"/>
          <w:jc w:val="center"/>
        </w:trPr>
        <w:tc>
          <w:tcPr>
            <w:tcW w:w="447" w:type="dxa"/>
          </w:tcPr>
          <w:p w:rsidR="003B37B0" w:rsidRPr="00E278BA" w:rsidRDefault="003B37B0" w:rsidP="008D4CC5">
            <w:pPr>
              <w:spacing w:after="0"/>
              <w:ind w:hanging="2"/>
              <w:rPr>
                <w:rFonts w:ascii="Times New Roman" w:hAnsi="Times New Roman"/>
                <w:sz w:val="24"/>
                <w:szCs w:val="24"/>
              </w:rPr>
            </w:pPr>
            <w:r>
              <w:rPr>
                <w:rFonts w:ascii="Times New Roman" w:hAnsi="Times New Roman"/>
                <w:sz w:val="24"/>
                <w:szCs w:val="24"/>
              </w:rPr>
              <w:t>4</w:t>
            </w:r>
          </w:p>
        </w:tc>
        <w:tc>
          <w:tcPr>
            <w:tcW w:w="8471" w:type="dxa"/>
            <w:gridSpan w:val="19"/>
          </w:tcPr>
          <w:p w:rsidR="003B37B0" w:rsidRDefault="003B37B0" w:rsidP="008D4CC5">
            <w:pPr>
              <w:spacing w:after="0"/>
              <w:ind w:left="144"/>
              <w:jc w:val="both"/>
              <w:rPr>
                <w:rFonts w:ascii="Times New Roman" w:hAnsi="Times New Roman"/>
              </w:rPr>
            </w:pPr>
            <w:r w:rsidRPr="000062E9">
              <w:rPr>
                <w:rFonts w:ascii="Times New Roman" w:hAnsi="Times New Roman"/>
              </w:rPr>
              <w:t>Explain the mechanisms of respiration and gas exchange in different animal species.</w:t>
            </w:r>
          </w:p>
        </w:tc>
        <w:tc>
          <w:tcPr>
            <w:tcW w:w="653" w:type="dxa"/>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K2</w:t>
            </w:r>
          </w:p>
        </w:tc>
      </w:tr>
      <w:tr w:rsidR="003B37B0" w:rsidRPr="005627B3" w:rsidTr="008D4CC5">
        <w:trPr>
          <w:trHeight w:val="276"/>
          <w:jc w:val="center"/>
        </w:trPr>
        <w:tc>
          <w:tcPr>
            <w:tcW w:w="447" w:type="dxa"/>
          </w:tcPr>
          <w:p w:rsidR="003B37B0" w:rsidRPr="00E278BA" w:rsidRDefault="003B37B0" w:rsidP="008D4CC5">
            <w:pPr>
              <w:spacing w:after="0"/>
              <w:ind w:hanging="2"/>
              <w:rPr>
                <w:rFonts w:ascii="Times New Roman" w:hAnsi="Times New Roman"/>
                <w:sz w:val="24"/>
                <w:szCs w:val="24"/>
              </w:rPr>
            </w:pPr>
            <w:r>
              <w:rPr>
                <w:rFonts w:ascii="Times New Roman" w:hAnsi="Times New Roman"/>
                <w:sz w:val="24"/>
                <w:szCs w:val="24"/>
              </w:rPr>
              <w:t>5</w:t>
            </w:r>
          </w:p>
        </w:tc>
        <w:tc>
          <w:tcPr>
            <w:tcW w:w="8471" w:type="dxa"/>
            <w:gridSpan w:val="19"/>
          </w:tcPr>
          <w:p w:rsidR="003B37B0" w:rsidRDefault="003B37B0" w:rsidP="008D4CC5">
            <w:pPr>
              <w:spacing w:after="0"/>
              <w:ind w:left="144"/>
              <w:jc w:val="both"/>
              <w:rPr>
                <w:rFonts w:ascii="Times New Roman" w:hAnsi="Times New Roman"/>
              </w:rPr>
            </w:pPr>
            <w:r w:rsidRPr="000062E9">
              <w:rPr>
                <w:rFonts w:ascii="Times New Roman" w:hAnsi="Times New Roman"/>
              </w:rPr>
              <w:t>Apply the concepts of cardiovascular and excretory physiology to explain body fluid and waste regulation.</w:t>
            </w:r>
          </w:p>
        </w:tc>
        <w:tc>
          <w:tcPr>
            <w:tcW w:w="653" w:type="dxa"/>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K3</w:t>
            </w:r>
          </w:p>
        </w:tc>
      </w:tr>
      <w:tr w:rsidR="003B37B0" w:rsidRPr="005627B3" w:rsidTr="008D4CC5">
        <w:trPr>
          <w:trHeight w:val="276"/>
          <w:jc w:val="center"/>
        </w:trPr>
        <w:tc>
          <w:tcPr>
            <w:tcW w:w="9571" w:type="dxa"/>
            <w:gridSpan w:val="21"/>
          </w:tcPr>
          <w:p w:rsidR="003B37B0" w:rsidRPr="00443E42" w:rsidRDefault="003B37B0" w:rsidP="008D4CC5">
            <w:pPr>
              <w:spacing w:after="0"/>
              <w:jc w:val="both"/>
              <w:rPr>
                <w:rFonts w:ascii="Times New Roman" w:hAnsi="Times New Roman"/>
              </w:rPr>
            </w:pPr>
            <w:r>
              <w:rPr>
                <w:rFonts w:ascii="Times New Roman" w:hAnsi="Times New Roman"/>
              </w:rPr>
              <w:t>K1 - Remember; K2 - Understand; K3 - Apply; K4 - Analyze; K5 - Evaluate; K6 – Create</w:t>
            </w:r>
          </w:p>
        </w:tc>
      </w:tr>
      <w:tr w:rsidR="003B37B0" w:rsidRPr="005627B3" w:rsidTr="008D4CC5">
        <w:trPr>
          <w:trHeight w:val="276"/>
          <w:jc w:val="center"/>
        </w:trPr>
        <w:tc>
          <w:tcPr>
            <w:tcW w:w="1768" w:type="dxa"/>
            <w:gridSpan w:val="5"/>
            <w:vAlign w:val="center"/>
          </w:tcPr>
          <w:p w:rsidR="003B37B0" w:rsidRPr="00E278BA" w:rsidRDefault="003B37B0" w:rsidP="008D4CC5">
            <w:pPr>
              <w:spacing w:after="0"/>
              <w:ind w:hanging="2"/>
              <w:jc w:val="center"/>
              <w:rPr>
                <w:rFonts w:ascii="Times New Roman" w:hAnsi="Times New Roman"/>
                <w:b/>
                <w:sz w:val="24"/>
                <w:szCs w:val="24"/>
              </w:rPr>
            </w:pPr>
            <w:r w:rsidRPr="00E278BA">
              <w:rPr>
                <w:rFonts w:ascii="Times New Roman" w:hAnsi="Times New Roman"/>
                <w:b/>
                <w:sz w:val="24"/>
                <w:szCs w:val="24"/>
              </w:rPr>
              <w:t>Unit I</w:t>
            </w:r>
          </w:p>
        </w:tc>
        <w:tc>
          <w:tcPr>
            <w:tcW w:w="6476" w:type="dxa"/>
            <w:gridSpan w:val="11"/>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b/>
              </w:rPr>
              <w:t>SYSTEM PHYSIOLOGY - PLANTS</w:t>
            </w:r>
          </w:p>
        </w:tc>
        <w:tc>
          <w:tcPr>
            <w:tcW w:w="1327" w:type="dxa"/>
            <w:gridSpan w:val="5"/>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sz w:val="24"/>
                <w:szCs w:val="24"/>
              </w:rPr>
              <w:t>12</w:t>
            </w:r>
            <w:r w:rsidRPr="0088112B">
              <w:rPr>
                <w:rFonts w:ascii="Times New Roman" w:hAnsi="Times New Roman"/>
                <w:sz w:val="24"/>
                <w:szCs w:val="24"/>
              </w:rPr>
              <w:t xml:space="preserve"> – Hours</w:t>
            </w:r>
          </w:p>
        </w:tc>
      </w:tr>
      <w:tr w:rsidR="003B37B0" w:rsidRPr="005627B3" w:rsidTr="008D4CC5">
        <w:trPr>
          <w:trHeight w:val="638"/>
          <w:jc w:val="center"/>
        </w:trPr>
        <w:tc>
          <w:tcPr>
            <w:tcW w:w="9571" w:type="dxa"/>
            <w:gridSpan w:val="21"/>
          </w:tcPr>
          <w:p w:rsidR="003B37B0" w:rsidRDefault="003B37B0" w:rsidP="008D4CC5">
            <w:pPr>
              <w:spacing w:after="0"/>
              <w:jc w:val="both"/>
              <w:rPr>
                <w:rFonts w:ascii="Times New Roman" w:hAnsi="Times New Roman"/>
              </w:rPr>
            </w:pPr>
            <w:proofErr w:type="gramStart"/>
            <w:r>
              <w:rPr>
                <w:rFonts w:ascii="Times New Roman" w:hAnsi="Times New Roman"/>
              </w:rPr>
              <w:t>photosynthesis-</w:t>
            </w:r>
            <w:proofErr w:type="gramEnd"/>
            <w:r>
              <w:rPr>
                <w:rFonts w:ascii="Times New Roman" w:hAnsi="Times New Roman"/>
              </w:rPr>
              <w:t xml:space="preserve"> - Light harvesting complexes, CAM pathways. </w:t>
            </w:r>
            <w:proofErr w:type="spellStart"/>
            <w:proofErr w:type="gramStart"/>
            <w:r>
              <w:rPr>
                <w:rFonts w:ascii="Times New Roman" w:hAnsi="Times New Roman"/>
              </w:rPr>
              <w:t>photorespiratory</w:t>
            </w:r>
            <w:proofErr w:type="spellEnd"/>
            <w:proofErr w:type="gramEnd"/>
            <w:r>
              <w:rPr>
                <w:rFonts w:ascii="Times New Roman" w:hAnsi="Times New Roman"/>
              </w:rPr>
              <w:t xml:space="preserve"> pathway. Plant hormones – Biosynthesis, storage, breakdown and transport; physiological effects and mechanisms of action.</w:t>
            </w:r>
          </w:p>
          <w:p w:rsidR="003B37B0" w:rsidRPr="00806260" w:rsidRDefault="003B37B0" w:rsidP="008D4CC5">
            <w:pPr>
              <w:spacing w:after="0"/>
              <w:jc w:val="both"/>
              <w:rPr>
                <w:rFonts w:ascii="Times New Roman" w:hAnsi="Times New Roman"/>
              </w:rPr>
            </w:pPr>
          </w:p>
        </w:tc>
      </w:tr>
      <w:tr w:rsidR="003B37B0" w:rsidRPr="005627B3" w:rsidTr="008D4CC5">
        <w:trPr>
          <w:trHeight w:val="276"/>
          <w:jc w:val="center"/>
        </w:trPr>
        <w:tc>
          <w:tcPr>
            <w:tcW w:w="1768" w:type="dxa"/>
            <w:gridSpan w:val="5"/>
            <w:vAlign w:val="center"/>
          </w:tcPr>
          <w:p w:rsidR="003B37B0" w:rsidRPr="00E278BA" w:rsidRDefault="003B37B0" w:rsidP="008D4CC5">
            <w:pPr>
              <w:spacing w:after="0"/>
              <w:ind w:hanging="2"/>
              <w:jc w:val="center"/>
              <w:rPr>
                <w:rFonts w:ascii="Times New Roman" w:hAnsi="Times New Roman"/>
                <w:b/>
                <w:sz w:val="24"/>
                <w:szCs w:val="24"/>
              </w:rPr>
            </w:pPr>
            <w:r w:rsidRPr="00E278BA">
              <w:rPr>
                <w:rFonts w:ascii="Times New Roman" w:hAnsi="Times New Roman"/>
                <w:b/>
                <w:sz w:val="24"/>
                <w:szCs w:val="24"/>
              </w:rPr>
              <w:t>Unit II</w:t>
            </w:r>
          </w:p>
        </w:tc>
        <w:tc>
          <w:tcPr>
            <w:tcW w:w="6476" w:type="dxa"/>
            <w:gridSpan w:val="11"/>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b/>
              </w:rPr>
              <w:t>SENSORY PHOTOBIOLOGY</w:t>
            </w:r>
          </w:p>
        </w:tc>
        <w:tc>
          <w:tcPr>
            <w:tcW w:w="1327" w:type="dxa"/>
            <w:gridSpan w:val="5"/>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sz w:val="24"/>
                <w:szCs w:val="24"/>
              </w:rPr>
              <w:t xml:space="preserve">12 </w:t>
            </w:r>
            <w:r w:rsidRPr="0088112B">
              <w:rPr>
                <w:rFonts w:ascii="Times New Roman" w:hAnsi="Times New Roman"/>
                <w:sz w:val="24"/>
                <w:szCs w:val="24"/>
              </w:rPr>
              <w:t>– Hours</w:t>
            </w:r>
          </w:p>
        </w:tc>
      </w:tr>
      <w:tr w:rsidR="003B37B0" w:rsidRPr="005627B3" w:rsidTr="008D4CC5">
        <w:trPr>
          <w:trHeight w:val="566"/>
          <w:jc w:val="center"/>
        </w:trPr>
        <w:tc>
          <w:tcPr>
            <w:tcW w:w="9571" w:type="dxa"/>
            <w:gridSpan w:val="21"/>
          </w:tcPr>
          <w:p w:rsidR="003B37B0" w:rsidRDefault="003B37B0" w:rsidP="008D4CC5">
            <w:pPr>
              <w:spacing w:after="0"/>
              <w:jc w:val="both"/>
              <w:rPr>
                <w:rFonts w:ascii="Times New Roman" w:hAnsi="Times New Roman"/>
              </w:rPr>
            </w:pPr>
            <w:r>
              <w:rPr>
                <w:rFonts w:ascii="Times New Roman" w:hAnsi="Times New Roman"/>
              </w:rPr>
              <w:t xml:space="preserve">Structure, function and mechanisms of action of </w:t>
            </w:r>
            <w:proofErr w:type="spellStart"/>
            <w:r>
              <w:rPr>
                <w:rFonts w:ascii="Times New Roman" w:hAnsi="Times New Roman"/>
              </w:rPr>
              <w:t>phytochromes</w:t>
            </w:r>
            <w:proofErr w:type="spellEnd"/>
            <w:r>
              <w:rPr>
                <w:rFonts w:ascii="Times New Roman" w:hAnsi="Times New Roman"/>
              </w:rPr>
              <w:t xml:space="preserve">, </w:t>
            </w:r>
            <w:proofErr w:type="spellStart"/>
            <w:r>
              <w:rPr>
                <w:rFonts w:ascii="Times New Roman" w:hAnsi="Times New Roman"/>
              </w:rPr>
              <w:t>cryptochromes</w:t>
            </w:r>
            <w:proofErr w:type="spellEnd"/>
            <w:r>
              <w:rPr>
                <w:rFonts w:ascii="Times New Roman" w:hAnsi="Times New Roman"/>
              </w:rPr>
              <w:t xml:space="preserve"> and </w:t>
            </w:r>
            <w:proofErr w:type="spellStart"/>
            <w:r>
              <w:rPr>
                <w:rFonts w:ascii="Times New Roman" w:hAnsi="Times New Roman"/>
              </w:rPr>
              <w:t>phototropins</w:t>
            </w:r>
            <w:proofErr w:type="spellEnd"/>
            <w:r>
              <w:rPr>
                <w:rFonts w:ascii="Times New Roman" w:hAnsi="Times New Roman"/>
              </w:rPr>
              <w:t xml:space="preserve">; </w:t>
            </w:r>
            <w:proofErr w:type="spellStart"/>
            <w:r>
              <w:rPr>
                <w:rFonts w:ascii="Times New Roman" w:hAnsi="Times New Roman"/>
              </w:rPr>
              <w:t>photoperiodism</w:t>
            </w:r>
            <w:proofErr w:type="spellEnd"/>
            <w:r>
              <w:rPr>
                <w:rFonts w:ascii="Times New Roman" w:hAnsi="Times New Roman"/>
              </w:rPr>
              <w:t xml:space="preserve"> and biological clocks. Secondary metabolites - Biosynthesis of </w:t>
            </w:r>
            <w:proofErr w:type="spellStart"/>
            <w:r>
              <w:rPr>
                <w:rFonts w:ascii="Times New Roman" w:hAnsi="Times New Roman"/>
              </w:rPr>
              <w:t>terpenes</w:t>
            </w:r>
            <w:proofErr w:type="spellEnd"/>
            <w:r>
              <w:rPr>
                <w:rFonts w:ascii="Times New Roman" w:hAnsi="Times New Roman"/>
              </w:rPr>
              <w:t>, phenols and nitrogenous compounds and their roles.</w:t>
            </w:r>
          </w:p>
          <w:p w:rsidR="003B37B0" w:rsidRPr="00806260" w:rsidRDefault="003B37B0" w:rsidP="008D4CC5">
            <w:pPr>
              <w:spacing w:after="0"/>
              <w:jc w:val="both"/>
              <w:rPr>
                <w:rFonts w:ascii="Times New Roman" w:hAnsi="Times New Roman"/>
              </w:rPr>
            </w:pPr>
          </w:p>
        </w:tc>
      </w:tr>
      <w:tr w:rsidR="003B37B0" w:rsidRPr="005627B3" w:rsidTr="008D4CC5">
        <w:trPr>
          <w:trHeight w:val="276"/>
          <w:jc w:val="center"/>
        </w:trPr>
        <w:tc>
          <w:tcPr>
            <w:tcW w:w="1768" w:type="dxa"/>
            <w:gridSpan w:val="5"/>
            <w:vAlign w:val="center"/>
          </w:tcPr>
          <w:p w:rsidR="003B37B0" w:rsidRPr="00E278BA" w:rsidRDefault="003B37B0" w:rsidP="008D4CC5">
            <w:pPr>
              <w:spacing w:after="0"/>
              <w:ind w:hanging="2"/>
              <w:jc w:val="center"/>
              <w:rPr>
                <w:rFonts w:ascii="Times New Roman" w:hAnsi="Times New Roman"/>
                <w:b/>
                <w:sz w:val="24"/>
                <w:szCs w:val="24"/>
              </w:rPr>
            </w:pPr>
            <w:r w:rsidRPr="00E278BA">
              <w:rPr>
                <w:rFonts w:ascii="Times New Roman" w:hAnsi="Times New Roman"/>
                <w:b/>
                <w:sz w:val="24"/>
                <w:szCs w:val="24"/>
              </w:rPr>
              <w:t>Unit III</w:t>
            </w:r>
          </w:p>
        </w:tc>
        <w:tc>
          <w:tcPr>
            <w:tcW w:w="6476" w:type="dxa"/>
            <w:gridSpan w:val="11"/>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b/>
              </w:rPr>
              <w:t>SYSTEM PHYSIOLOGY - ANIMAL:NERVOUS SYSTEM</w:t>
            </w:r>
          </w:p>
        </w:tc>
        <w:tc>
          <w:tcPr>
            <w:tcW w:w="1327" w:type="dxa"/>
            <w:gridSpan w:val="5"/>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sz w:val="24"/>
                <w:szCs w:val="24"/>
              </w:rPr>
              <w:t>12</w:t>
            </w:r>
            <w:r w:rsidRPr="0088112B">
              <w:rPr>
                <w:rFonts w:ascii="Times New Roman" w:hAnsi="Times New Roman"/>
                <w:sz w:val="24"/>
                <w:szCs w:val="24"/>
              </w:rPr>
              <w:t xml:space="preserve"> – Hours</w:t>
            </w:r>
          </w:p>
        </w:tc>
      </w:tr>
      <w:tr w:rsidR="003B37B0" w:rsidRPr="005627B3" w:rsidTr="008D4CC5">
        <w:trPr>
          <w:trHeight w:val="602"/>
          <w:jc w:val="center"/>
        </w:trPr>
        <w:tc>
          <w:tcPr>
            <w:tcW w:w="9571" w:type="dxa"/>
            <w:gridSpan w:val="21"/>
          </w:tcPr>
          <w:p w:rsidR="003B37B0" w:rsidRPr="00806260" w:rsidRDefault="003B37B0" w:rsidP="008D4CC5">
            <w:pPr>
              <w:spacing w:after="0"/>
              <w:jc w:val="both"/>
              <w:rPr>
                <w:rFonts w:ascii="Times New Roman" w:hAnsi="Times New Roman"/>
              </w:rPr>
            </w:pPr>
            <w:r>
              <w:rPr>
                <w:rFonts w:ascii="Times New Roman" w:hAnsi="Times New Roman"/>
              </w:rPr>
              <w:t xml:space="preserve">Neurons, action potential, gross </w:t>
            </w:r>
            <w:proofErr w:type="spellStart"/>
            <w:r>
              <w:rPr>
                <w:rFonts w:ascii="Times New Roman" w:hAnsi="Times New Roman"/>
              </w:rPr>
              <w:t>neuroanatomy</w:t>
            </w:r>
            <w:proofErr w:type="spellEnd"/>
            <w:r>
              <w:rPr>
                <w:rFonts w:ascii="Times New Roman" w:hAnsi="Times New Roman"/>
              </w:rPr>
              <w:t xml:space="preserve"> of the brain and spinal cord, central and peripheral nervous system.</w:t>
            </w:r>
          </w:p>
        </w:tc>
      </w:tr>
      <w:tr w:rsidR="003B37B0" w:rsidRPr="005627B3" w:rsidTr="008D4CC5">
        <w:trPr>
          <w:trHeight w:val="293"/>
          <w:jc w:val="center"/>
        </w:trPr>
        <w:tc>
          <w:tcPr>
            <w:tcW w:w="1768" w:type="dxa"/>
            <w:gridSpan w:val="5"/>
            <w:vAlign w:val="center"/>
          </w:tcPr>
          <w:p w:rsidR="003B37B0" w:rsidRPr="00E278BA" w:rsidRDefault="003B37B0" w:rsidP="008D4CC5">
            <w:pPr>
              <w:spacing w:after="0"/>
              <w:ind w:hanging="2"/>
              <w:jc w:val="center"/>
              <w:rPr>
                <w:rFonts w:ascii="Times New Roman" w:hAnsi="Times New Roman"/>
                <w:b/>
                <w:sz w:val="24"/>
                <w:szCs w:val="24"/>
              </w:rPr>
            </w:pPr>
            <w:r w:rsidRPr="00E278BA">
              <w:rPr>
                <w:rFonts w:ascii="Times New Roman" w:hAnsi="Times New Roman"/>
                <w:b/>
                <w:sz w:val="24"/>
                <w:szCs w:val="24"/>
              </w:rPr>
              <w:t>Unit IV</w:t>
            </w:r>
          </w:p>
        </w:tc>
        <w:tc>
          <w:tcPr>
            <w:tcW w:w="6476" w:type="dxa"/>
            <w:gridSpan w:val="11"/>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b/>
              </w:rPr>
              <w:t>RESPIRATORY SYSTEM</w:t>
            </w:r>
          </w:p>
        </w:tc>
        <w:tc>
          <w:tcPr>
            <w:tcW w:w="1327" w:type="dxa"/>
            <w:gridSpan w:val="5"/>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sz w:val="24"/>
                <w:szCs w:val="24"/>
              </w:rPr>
              <w:t>12</w:t>
            </w:r>
            <w:r w:rsidRPr="0088112B">
              <w:rPr>
                <w:rFonts w:ascii="Times New Roman" w:hAnsi="Times New Roman"/>
                <w:sz w:val="24"/>
                <w:szCs w:val="24"/>
              </w:rPr>
              <w:t xml:space="preserve"> – Hours</w:t>
            </w:r>
          </w:p>
        </w:tc>
      </w:tr>
      <w:tr w:rsidR="003B37B0" w:rsidRPr="005627B3" w:rsidTr="008D4CC5">
        <w:trPr>
          <w:trHeight w:val="701"/>
          <w:jc w:val="center"/>
        </w:trPr>
        <w:tc>
          <w:tcPr>
            <w:tcW w:w="9571" w:type="dxa"/>
            <w:gridSpan w:val="21"/>
          </w:tcPr>
          <w:p w:rsidR="003B37B0" w:rsidRPr="00806260" w:rsidRDefault="003B37B0" w:rsidP="008D4CC5">
            <w:pPr>
              <w:spacing w:after="0"/>
              <w:jc w:val="both"/>
              <w:rPr>
                <w:rFonts w:ascii="Times New Roman" w:hAnsi="Times New Roman"/>
              </w:rPr>
            </w:pPr>
            <w:r>
              <w:rPr>
                <w:rFonts w:ascii="Times New Roman" w:hAnsi="Times New Roman"/>
              </w:rPr>
              <w:t>Comparison of respiration in different species, anatomical considerations, transport of gases, exchange of gases, waste elimination, neural and chemical regulation of respiration.</w:t>
            </w:r>
          </w:p>
        </w:tc>
      </w:tr>
      <w:tr w:rsidR="003B37B0" w:rsidRPr="005627B3" w:rsidTr="008D4CC5">
        <w:trPr>
          <w:trHeight w:val="293"/>
          <w:jc w:val="center"/>
        </w:trPr>
        <w:tc>
          <w:tcPr>
            <w:tcW w:w="1768" w:type="dxa"/>
            <w:gridSpan w:val="5"/>
            <w:vAlign w:val="center"/>
          </w:tcPr>
          <w:p w:rsidR="003B37B0" w:rsidRPr="00E278BA" w:rsidRDefault="003B37B0" w:rsidP="008D4CC5">
            <w:pPr>
              <w:spacing w:after="0"/>
              <w:ind w:hanging="2"/>
              <w:jc w:val="center"/>
              <w:rPr>
                <w:rFonts w:ascii="Times New Roman" w:hAnsi="Times New Roman"/>
                <w:b/>
                <w:sz w:val="24"/>
                <w:szCs w:val="24"/>
              </w:rPr>
            </w:pPr>
            <w:r w:rsidRPr="00E278BA">
              <w:rPr>
                <w:rFonts w:ascii="Times New Roman" w:hAnsi="Times New Roman"/>
                <w:b/>
                <w:sz w:val="24"/>
                <w:szCs w:val="24"/>
              </w:rPr>
              <w:t>Unit V</w:t>
            </w:r>
          </w:p>
        </w:tc>
        <w:tc>
          <w:tcPr>
            <w:tcW w:w="6476" w:type="dxa"/>
            <w:gridSpan w:val="11"/>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b/>
              </w:rPr>
              <w:t>CARDIOVASCULAR SYSTEM</w:t>
            </w:r>
          </w:p>
        </w:tc>
        <w:tc>
          <w:tcPr>
            <w:tcW w:w="1327" w:type="dxa"/>
            <w:gridSpan w:val="5"/>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sz w:val="24"/>
                <w:szCs w:val="24"/>
              </w:rPr>
              <w:t>12</w:t>
            </w:r>
            <w:r w:rsidRPr="0088112B">
              <w:rPr>
                <w:rFonts w:ascii="Times New Roman" w:hAnsi="Times New Roman"/>
                <w:sz w:val="24"/>
                <w:szCs w:val="24"/>
              </w:rPr>
              <w:t>– Hours</w:t>
            </w:r>
          </w:p>
        </w:tc>
      </w:tr>
      <w:tr w:rsidR="003B37B0" w:rsidRPr="005627B3" w:rsidTr="008D4CC5">
        <w:trPr>
          <w:trHeight w:val="804"/>
          <w:jc w:val="center"/>
        </w:trPr>
        <w:tc>
          <w:tcPr>
            <w:tcW w:w="9571" w:type="dxa"/>
            <w:gridSpan w:val="21"/>
          </w:tcPr>
          <w:p w:rsidR="003B37B0" w:rsidRDefault="003B37B0" w:rsidP="008D4CC5">
            <w:pPr>
              <w:spacing w:after="0"/>
              <w:jc w:val="both"/>
              <w:rPr>
                <w:rFonts w:ascii="Times New Roman" w:hAnsi="Times New Roman"/>
              </w:rPr>
            </w:pPr>
            <w:r>
              <w:rPr>
                <w:rFonts w:ascii="Times New Roman" w:hAnsi="Times New Roman"/>
              </w:rPr>
              <w:t xml:space="preserve">Comparative anatomy of heart structure, </w:t>
            </w:r>
            <w:proofErr w:type="spellStart"/>
            <w:r>
              <w:rPr>
                <w:rFonts w:ascii="Times New Roman" w:hAnsi="Times New Roman"/>
              </w:rPr>
              <w:t>myogenic</w:t>
            </w:r>
            <w:proofErr w:type="spellEnd"/>
            <w:r>
              <w:rPr>
                <w:rFonts w:ascii="Times New Roman" w:hAnsi="Times New Roman"/>
              </w:rPr>
              <w:t xml:space="preserve"> heart, specialized tissue, ECG – its principle and significance, cardiac cycle, heart as a pump, blood pressure, neural and chemical regulation of all above. </w:t>
            </w:r>
            <w:r>
              <w:rPr>
                <w:rFonts w:ascii="Times New Roman" w:hAnsi="Times New Roman"/>
                <w:b/>
              </w:rPr>
              <w:t>Excretory system -</w:t>
            </w:r>
            <w:r>
              <w:rPr>
                <w:rFonts w:ascii="Times New Roman" w:hAnsi="Times New Roman"/>
              </w:rPr>
              <w:t xml:space="preserve"> Comparative physiology of excretion, kidney, urine formation, urine concentration, waste elimination, </w:t>
            </w:r>
            <w:proofErr w:type="spellStart"/>
            <w:r>
              <w:rPr>
                <w:rFonts w:ascii="Times New Roman" w:hAnsi="Times New Roman"/>
              </w:rPr>
              <w:t>micturition</w:t>
            </w:r>
            <w:proofErr w:type="spellEnd"/>
            <w:r>
              <w:rPr>
                <w:rFonts w:ascii="Times New Roman" w:hAnsi="Times New Roman"/>
              </w:rPr>
              <w:t xml:space="preserve">, regulation of water balance, blood volume, blood pressure, electrolyte </w:t>
            </w:r>
            <w:r>
              <w:rPr>
                <w:rFonts w:ascii="Times New Roman" w:hAnsi="Times New Roman"/>
              </w:rPr>
              <w:lastRenderedPageBreak/>
              <w:t>balance, acid-base balance.</w:t>
            </w:r>
          </w:p>
          <w:p w:rsidR="003B37B0" w:rsidRPr="00806260" w:rsidRDefault="003B37B0" w:rsidP="008D4CC5">
            <w:pPr>
              <w:spacing w:after="0"/>
              <w:jc w:val="both"/>
              <w:rPr>
                <w:rFonts w:ascii="Times New Roman" w:hAnsi="Times New Roman"/>
              </w:rPr>
            </w:pPr>
          </w:p>
        </w:tc>
      </w:tr>
      <w:tr w:rsidR="003B37B0" w:rsidRPr="005627B3" w:rsidTr="008D4CC5">
        <w:trPr>
          <w:trHeight w:val="276"/>
          <w:jc w:val="center"/>
        </w:trPr>
        <w:tc>
          <w:tcPr>
            <w:tcW w:w="8244" w:type="dxa"/>
            <w:gridSpan w:val="16"/>
          </w:tcPr>
          <w:p w:rsidR="003B37B0" w:rsidRPr="00E278BA" w:rsidRDefault="003B37B0" w:rsidP="008D4CC5">
            <w:pPr>
              <w:spacing w:after="0"/>
              <w:ind w:hanging="2"/>
              <w:jc w:val="right"/>
              <w:rPr>
                <w:rFonts w:ascii="Times New Roman" w:hAnsi="Times New Roman"/>
                <w:b/>
                <w:sz w:val="24"/>
                <w:szCs w:val="24"/>
              </w:rPr>
            </w:pPr>
            <w:r w:rsidRPr="00E278BA">
              <w:rPr>
                <w:rFonts w:ascii="Times New Roman" w:hAnsi="Times New Roman"/>
                <w:b/>
                <w:sz w:val="24"/>
                <w:szCs w:val="24"/>
              </w:rPr>
              <w:lastRenderedPageBreak/>
              <w:t>Total Lecture Hours</w:t>
            </w:r>
          </w:p>
        </w:tc>
        <w:tc>
          <w:tcPr>
            <w:tcW w:w="1327" w:type="dxa"/>
            <w:gridSpan w:val="5"/>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60</w:t>
            </w:r>
            <w:r w:rsidRPr="0088112B">
              <w:rPr>
                <w:rFonts w:ascii="Times New Roman" w:hAnsi="Times New Roman"/>
                <w:sz w:val="24"/>
                <w:szCs w:val="24"/>
              </w:rPr>
              <w:t xml:space="preserve"> – Hours</w:t>
            </w:r>
          </w:p>
        </w:tc>
      </w:tr>
      <w:tr w:rsidR="003B37B0" w:rsidRPr="005627B3" w:rsidTr="008D4CC5">
        <w:trPr>
          <w:trHeight w:val="276"/>
          <w:jc w:val="center"/>
        </w:trPr>
        <w:tc>
          <w:tcPr>
            <w:tcW w:w="9571" w:type="dxa"/>
            <w:gridSpan w:val="21"/>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Text Book(s)</w:t>
            </w:r>
          </w:p>
        </w:tc>
      </w:tr>
      <w:tr w:rsidR="003B37B0" w:rsidRPr="005627B3" w:rsidTr="008D4CC5">
        <w:trPr>
          <w:trHeight w:val="276"/>
          <w:jc w:val="center"/>
        </w:trPr>
        <w:tc>
          <w:tcPr>
            <w:tcW w:w="697" w:type="dxa"/>
            <w:gridSpan w:val="2"/>
          </w:tcPr>
          <w:p w:rsidR="003B37B0" w:rsidRPr="0048127A" w:rsidRDefault="003B37B0" w:rsidP="008D4CC5">
            <w:pPr>
              <w:spacing w:after="0"/>
              <w:ind w:left="13"/>
              <w:jc w:val="center"/>
              <w:rPr>
                <w:rFonts w:ascii="Times New Roman" w:hAnsi="Times New Roman"/>
                <w:sz w:val="24"/>
                <w:szCs w:val="24"/>
              </w:rPr>
            </w:pPr>
            <w:r w:rsidRPr="0048127A">
              <w:rPr>
                <w:rFonts w:ascii="Times New Roman" w:hAnsi="Times New Roman"/>
                <w:sz w:val="24"/>
                <w:szCs w:val="24"/>
              </w:rPr>
              <w:t>1</w:t>
            </w:r>
          </w:p>
        </w:tc>
        <w:tc>
          <w:tcPr>
            <w:tcW w:w="8874" w:type="dxa"/>
            <w:gridSpan w:val="19"/>
          </w:tcPr>
          <w:p w:rsidR="003B37B0" w:rsidRPr="0048127A" w:rsidRDefault="003B37B0" w:rsidP="008D4CC5">
            <w:pPr>
              <w:spacing w:after="0"/>
              <w:jc w:val="both"/>
              <w:rPr>
                <w:rFonts w:ascii="Times New Roman" w:hAnsi="Times New Roman"/>
              </w:rPr>
            </w:pPr>
            <w:proofErr w:type="spellStart"/>
            <w:r>
              <w:rPr>
                <w:rFonts w:ascii="Times New Roman" w:hAnsi="Times New Roman"/>
              </w:rPr>
              <w:t>Taiz</w:t>
            </w:r>
            <w:proofErr w:type="spellEnd"/>
            <w:r>
              <w:rPr>
                <w:rFonts w:ascii="Times New Roman" w:hAnsi="Times New Roman"/>
              </w:rPr>
              <w:t xml:space="preserve">, L., </w:t>
            </w:r>
            <w:proofErr w:type="spellStart"/>
            <w:r>
              <w:rPr>
                <w:rFonts w:ascii="Times New Roman" w:hAnsi="Times New Roman"/>
              </w:rPr>
              <w:t>Zeiger</w:t>
            </w:r>
            <w:proofErr w:type="spellEnd"/>
            <w:r>
              <w:rPr>
                <w:rFonts w:ascii="Times New Roman" w:hAnsi="Times New Roman"/>
              </w:rPr>
              <w:t xml:space="preserve">, E., </w:t>
            </w:r>
            <w:proofErr w:type="spellStart"/>
            <w:r>
              <w:rPr>
                <w:rFonts w:ascii="Times New Roman" w:hAnsi="Times New Roman"/>
              </w:rPr>
              <w:t>Møller</w:t>
            </w:r>
            <w:proofErr w:type="spellEnd"/>
            <w:r>
              <w:rPr>
                <w:rFonts w:ascii="Times New Roman" w:hAnsi="Times New Roman"/>
              </w:rPr>
              <w:t xml:space="preserve">, I. M., &amp; Murphy, A. (2015), Plant Physiology and Development (6th ed.). Sunderland, MA: </w:t>
            </w:r>
            <w:proofErr w:type="spellStart"/>
            <w:r>
              <w:rPr>
                <w:rFonts w:ascii="Times New Roman" w:hAnsi="Times New Roman"/>
              </w:rPr>
              <w:t>Sinauer</w:t>
            </w:r>
            <w:proofErr w:type="spellEnd"/>
            <w:r>
              <w:rPr>
                <w:rFonts w:ascii="Times New Roman" w:hAnsi="Times New Roman"/>
              </w:rPr>
              <w:t xml:space="preserve"> Associates</w:t>
            </w:r>
          </w:p>
        </w:tc>
      </w:tr>
      <w:tr w:rsidR="003B37B0" w:rsidRPr="005627B3" w:rsidTr="008D4CC5">
        <w:trPr>
          <w:trHeight w:val="276"/>
          <w:jc w:val="center"/>
        </w:trPr>
        <w:tc>
          <w:tcPr>
            <w:tcW w:w="697" w:type="dxa"/>
            <w:gridSpan w:val="2"/>
          </w:tcPr>
          <w:p w:rsidR="003B37B0" w:rsidRPr="0048127A" w:rsidRDefault="003B37B0" w:rsidP="008D4CC5">
            <w:pPr>
              <w:spacing w:after="0"/>
              <w:ind w:left="13"/>
              <w:jc w:val="center"/>
              <w:rPr>
                <w:rFonts w:ascii="Times New Roman" w:hAnsi="Times New Roman"/>
                <w:sz w:val="24"/>
                <w:szCs w:val="24"/>
              </w:rPr>
            </w:pPr>
            <w:r w:rsidRPr="0048127A">
              <w:rPr>
                <w:rFonts w:ascii="Times New Roman" w:hAnsi="Times New Roman"/>
                <w:sz w:val="24"/>
                <w:szCs w:val="24"/>
              </w:rPr>
              <w:t>2</w:t>
            </w:r>
          </w:p>
        </w:tc>
        <w:tc>
          <w:tcPr>
            <w:tcW w:w="8874" w:type="dxa"/>
            <w:gridSpan w:val="19"/>
          </w:tcPr>
          <w:p w:rsidR="003B37B0" w:rsidRPr="00806260" w:rsidRDefault="003B37B0" w:rsidP="003B37B0">
            <w:pPr>
              <w:spacing w:after="0"/>
              <w:jc w:val="both"/>
              <w:rPr>
                <w:rFonts w:ascii="Times New Roman" w:hAnsi="Times New Roman"/>
              </w:rPr>
            </w:pPr>
            <w:r>
              <w:rPr>
                <w:rFonts w:ascii="Times New Roman" w:hAnsi="Times New Roman"/>
              </w:rPr>
              <w:t>Guyton and Hall Textbook of Medical Physiology (14th ed.). Elsevier.</w:t>
            </w:r>
          </w:p>
        </w:tc>
      </w:tr>
      <w:tr w:rsidR="003B37B0" w:rsidRPr="005627B3" w:rsidTr="008D4CC5">
        <w:trPr>
          <w:trHeight w:val="413"/>
          <w:jc w:val="center"/>
        </w:trPr>
        <w:tc>
          <w:tcPr>
            <w:tcW w:w="9571" w:type="dxa"/>
            <w:gridSpan w:val="21"/>
          </w:tcPr>
          <w:p w:rsidR="003B37B0" w:rsidRPr="00E278BA" w:rsidRDefault="003B37B0" w:rsidP="008D4CC5">
            <w:pPr>
              <w:spacing w:after="0"/>
              <w:ind w:left="-2"/>
              <w:rPr>
                <w:rFonts w:ascii="Times New Roman" w:hAnsi="Times New Roman"/>
                <w:b/>
                <w:sz w:val="24"/>
                <w:szCs w:val="24"/>
              </w:rPr>
            </w:pPr>
            <w:r w:rsidRPr="00E278BA">
              <w:rPr>
                <w:rFonts w:ascii="Times New Roman" w:hAnsi="Times New Roman"/>
                <w:b/>
                <w:sz w:val="24"/>
                <w:szCs w:val="24"/>
              </w:rPr>
              <w:t>Reference Book(s)</w:t>
            </w:r>
          </w:p>
        </w:tc>
      </w:tr>
      <w:tr w:rsidR="003B37B0" w:rsidRPr="005627B3" w:rsidTr="008D4CC5">
        <w:trPr>
          <w:trHeight w:val="350"/>
          <w:jc w:val="center"/>
        </w:trPr>
        <w:tc>
          <w:tcPr>
            <w:tcW w:w="697" w:type="dxa"/>
            <w:gridSpan w:val="2"/>
          </w:tcPr>
          <w:p w:rsidR="003B37B0" w:rsidRPr="00E278BA" w:rsidRDefault="003B37B0" w:rsidP="008D4CC5">
            <w:pPr>
              <w:spacing w:after="0"/>
              <w:ind w:left="-2"/>
              <w:jc w:val="center"/>
              <w:rPr>
                <w:rFonts w:ascii="Times New Roman" w:hAnsi="Times New Roman"/>
                <w:sz w:val="24"/>
                <w:szCs w:val="24"/>
              </w:rPr>
            </w:pPr>
            <w:r w:rsidRPr="00E278BA">
              <w:rPr>
                <w:rFonts w:ascii="Times New Roman" w:hAnsi="Times New Roman"/>
                <w:sz w:val="24"/>
                <w:szCs w:val="24"/>
              </w:rPr>
              <w:t>1.</w:t>
            </w:r>
          </w:p>
        </w:tc>
        <w:tc>
          <w:tcPr>
            <w:tcW w:w="8874" w:type="dxa"/>
            <w:gridSpan w:val="19"/>
          </w:tcPr>
          <w:p w:rsidR="003B37B0" w:rsidRPr="0048127A" w:rsidRDefault="003B37B0" w:rsidP="008D4CC5">
            <w:pPr>
              <w:spacing w:after="0"/>
              <w:jc w:val="both"/>
              <w:rPr>
                <w:rFonts w:ascii="Times New Roman" w:hAnsi="Times New Roman"/>
              </w:rPr>
            </w:pPr>
            <w:proofErr w:type="spellStart"/>
            <w:r>
              <w:rPr>
                <w:rFonts w:ascii="Times New Roman" w:hAnsi="Times New Roman"/>
              </w:rPr>
              <w:t>Taiz</w:t>
            </w:r>
            <w:proofErr w:type="spellEnd"/>
            <w:r>
              <w:rPr>
                <w:rFonts w:ascii="Times New Roman" w:hAnsi="Times New Roman"/>
              </w:rPr>
              <w:t xml:space="preserve">, L., &amp; </w:t>
            </w:r>
            <w:proofErr w:type="spellStart"/>
            <w:r>
              <w:rPr>
                <w:rFonts w:ascii="Times New Roman" w:hAnsi="Times New Roman"/>
              </w:rPr>
              <w:t>Zeiger</w:t>
            </w:r>
            <w:proofErr w:type="spellEnd"/>
            <w:r>
              <w:rPr>
                <w:rFonts w:ascii="Times New Roman" w:hAnsi="Times New Roman"/>
              </w:rPr>
              <w:t>, E. (2018), Fundamentals of Plant Physiology. Oxford University Press.</w:t>
            </w:r>
          </w:p>
        </w:tc>
      </w:tr>
      <w:tr w:rsidR="003B37B0" w:rsidRPr="005627B3" w:rsidTr="008D4CC5">
        <w:trPr>
          <w:trHeight w:val="350"/>
          <w:jc w:val="center"/>
        </w:trPr>
        <w:tc>
          <w:tcPr>
            <w:tcW w:w="697" w:type="dxa"/>
            <w:gridSpan w:val="2"/>
          </w:tcPr>
          <w:p w:rsidR="003B37B0" w:rsidRPr="00E278BA" w:rsidRDefault="003B37B0" w:rsidP="008D4CC5">
            <w:pPr>
              <w:spacing w:after="0"/>
              <w:ind w:left="-2"/>
              <w:jc w:val="center"/>
              <w:rPr>
                <w:rFonts w:ascii="Times New Roman" w:hAnsi="Times New Roman"/>
                <w:sz w:val="24"/>
                <w:szCs w:val="24"/>
              </w:rPr>
            </w:pPr>
            <w:r w:rsidRPr="00E278BA">
              <w:rPr>
                <w:rFonts w:ascii="Times New Roman" w:hAnsi="Times New Roman"/>
                <w:sz w:val="24"/>
                <w:szCs w:val="24"/>
              </w:rPr>
              <w:t>2.</w:t>
            </w:r>
          </w:p>
        </w:tc>
        <w:tc>
          <w:tcPr>
            <w:tcW w:w="8874" w:type="dxa"/>
            <w:gridSpan w:val="19"/>
          </w:tcPr>
          <w:p w:rsidR="003B37B0" w:rsidRPr="00806260" w:rsidRDefault="003B37B0" w:rsidP="003B37B0">
            <w:pPr>
              <w:spacing w:after="0"/>
              <w:jc w:val="both"/>
              <w:rPr>
                <w:rFonts w:ascii="Times New Roman" w:hAnsi="Times New Roman"/>
              </w:rPr>
            </w:pPr>
            <w:r>
              <w:rPr>
                <w:rFonts w:ascii="Times New Roman" w:hAnsi="Times New Roman"/>
              </w:rPr>
              <w:t>Salisbury, F. B., &amp; Ross, C. W. (1992), Plant Physiology (4th ed.). Wadsworth Publishing.</w:t>
            </w:r>
          </w:p>
        </w:tc>
      </w:tr>
      <w:tr w:rsidR="003B37B0" w:rsidRPr="005627B3" w:rsidTr="008D4CC5">
        <w:trPr>
          <w:trHeight w:val="350"/>
          <w:jc w:val="center"/>
        </w:trPr>
        <w:tc>
          <w:tcPr>
            <w:tcW w:w="697" w:type="dxa"/>
            <w:gridSpan w:val="2"/>
          </w:tcPr>
          <w:p w:rsidR="003B37B0" w:rsidRPr="00E278BA" w:rsidRDefault="003B37B0" w:rsidP="008D4CC5">
            <w:pPr>
              <w:spacing w:after="0"/>
              <w:ind w:left="-2"/>
              <w:jc w:val="center"/>
              <w:rPr>
                <w:rFonts w:ascii="Times New Roman" w:hAnsi="Times New Roman"/>
                <w:sz w:val="24"/>
                <w:szCs w:val="24"/>
              </w:rPr>
            </w:pPr>
            <w:r>
              <w:rPr>
                <w:rFonts w:ascii="Times New Roman" w:hAnsi="Times New Roman"/>
                <w:sz w:val="24"/>
                <w:szCs w:val="24"/>
              </w:rPr>
              <w:t>3.</w:t>
            </w:r>
          </w:p>
        </w:tc>
        <w:tc>
          <w:tcPr>
            <w:tcW w:w="8874" w:type="dxa"/>
            <w:gridSpan w:val="19"/>
          </w:tcPr>
          <w:p w:rsidR="003B37B0" w:rsidRDefault="003B37B0" w:rsidP="008D4CC5">
            <w:pPr>
              <w:spacing w:after="0"/>
              <w:jc w:val="both"/>
              <w:rPr>
                <w:rFonts w:ascii="Times New Roman" w:hAnsi="Times New Roman"/>
              </w:rPr>
            </w:pPr>
            <w:proofErr w:type="spellStart"/>
            <w:r>
              <w:rPr>
                <w:rFonts w:ascii="Times New Roman" w:hAnsi="Times New Roman"/>
              </w:rPr>
              <w:t>Agarwal</w:t>
            </w:r>
            <w:proofErr w:type="spellEnd"/>
            <w:r>
              <w:rPr>
                <w:rFonts w:ascii="Times New Roman" w:hAnsi="Times New Roman"/>
              </w:rPr>
              <w:t xml:space="preserve">, R. A. (2015), Animal Physiology and Biochemistry (Latest ed.). S. </w:t>
            </w:r>
            <w:proofErr w:type="spellStart"/>
            <w:r>
              <w:rPr>
                <w:rFonts w:ascii="Times New Roman" w:hAnsi="Times New Roman"/>
              </w:rPr>
              <w:t>Chand</w:t>
            </w:r>
            <w:proofErr w:type="spellEnd"/>
            <w:r>
              <w:rPr>
                <w:rFonts w:ascii="Times New Roman" w:hAnsi="Times New Roman"/>
              </w:rPr>
              <w:t xml:space="preserve"> Publishing.</w:t>
            </w:r>
          </w:p>
          <w:p w:rsidR="003B37B0" w:rsidRPr="00806260" w:rsidRDefault="003B37B0" w:rsidP="008D4CC5">
            <w:pPr>
              <w:spacing w:after="0"/>
              <w:ind w:left="32"/>
              <w:jc w:val="both"/>
              <w:rPr>
                <w:rFonts w:ascii="Times New Roman" w:hAnsi="Times New Roman"/>
              </w:rPr>
            </w:pPr>
          </w:p>
        </w:tc>
      </w:tr>
      <w:tr w:rsidR="003B37B0" w:rsidRPr="005627B3" w:rsidTr="008D4CC5">
        <w:trPr>
          <w:trHeight w:val="350"/>
          <w:jc w:val="center"/>
        </w:trPr>
        <w:tc>
          <w:tcPr>
            <w:tcW w:w="697" w:type="dxa"/>
            <w:gridSpan w:val="2"/>
          </w:tcPr>
          <w:p w:rsidR="003B37B0" w:rsidRPr="00E278BA" w:rsidRDefault="003B37B0" w:rsidP="008D4CC5">
            <w:pPr>
              <w:spacing w:after="0"/>
              <w:ind w:left="-2"/>
              <w:jc w:val="center"/>
              <w:rPr>
                <w:rFonts w:ascii="Times New Roman" w:hAnsi="Times New Roman"/>
                <w:sz w:val="24"/>
                <w:szCs w:val="24"/>
              </w:rPr>
            </w:pPr>
            <w:r>
              <w:rPr>
                <w:rFonts w:ascii="Times New Roman" w:hAnsi="Times New Roman"/>
                <w:sz w:val="24"/>
                <w:szCs w:val="24"/>
              </w:rPr>
              <w:t>4.</w:t>
            </w:r>
          </w:p>
        </w:tc>
        <w:tc>
          <w:tcPr>
            <w:tcW w:w="8874" w:type="dxa"/>
            <w:gridSpan w:val="19"/>
          </w:tcPr>
          <w:p w:rsidR="003B37B0" w:rsidRPr="00806260" w:rsidRDefault="003B37B0" w:rsidP="003B37B0">
            <w:pPr>
              <w:spacing w:after="0"/>
              <w:jc w:val="both"/>
              <w:rPr>
                <w:rFonts w:ascii="Times New Roman" w:hAnsi="Times New Roman"/>
              </w:rPr>
            </w:pPr>
            <w:r>
              <w:rPr>
                <w:rFonts w:ascii="Times New Roman" w:hAnsi="Times New Roman"/>
              </w:rPr>
              <w:t xml:space="preserve">Hill, R. W., Wyse, G. A., &amp; Anderson, M. (2016), Animal Physiology (4th ed.). </w:t>
            </w:r>
            <w:proofErr w:type="spellStart"/>
            <w:r>
              <w:rPr>
                <w:rFonts w:ascii="Times New Roman" w:hAnsi="Times New Roman"/>
              </w:rPr>
              <w:t>Sinauer</w:t>
            </w:r>
            <w:proofErr w:type="spellEnd"/>
            <w:r>
              <w:rPr>
                <w:rFonts w:ascii="Times New Roman" w:hAnsi="Times New Roman"/>
              </w:rPr>
              <w:t xml:space="preserve"> Associates</w:t>
            </w:r>
          </w:p>
        </w:tc>
      </w:tr>
      <w:tr w:rsidR="003B37B0" w:rsidRPr="005627B3" w:rsidTr="008D4CC5">
        <w:trPr>
          <w:trHeight w:val="350"/>
          <w:jc w:val="center"/>
        </w:trPr>
        <w:tc>
          <w:tcPr>
            <w:tcW w:w="9571" w:type="dxa"/>
            <w:gridSpan w:val="21"/>
          </w:tcPr>
          <w:p w:rsidR="003B37B0" w:rsidRPr="00806260" w:rsidRDefault="003B37B0" w:rsidP="008D4CC5">
            <w:pPr>
              <w:spacing w:after="0"/>
              <w:jc w:val="both"/>
              <w:rPr>
                <w:rFonts w:ascii="Times New Roman" w:hAnsi="Times New Roman"/>
                <w:b/>
              </w:rPr>
            </w:pPr>
            <w:r>
              <w:rPr>
                <w:rFonts w:ascii="Times New Roman" w:hAnsi="Times New Roman"/>
                <w:b/>
              </w:rPr>
              <w:t>Related Online Contents [MOOC, SWAYAM, NPTEL, Websites etc.]</w:t>
            </w:r>
          </w:p>
        </w:tc>
      </w:tr>
      <w:tr w:rsidR="003B37B0" w:rsidRPr="005627B3" w:rsidTr="008D4CC5">
        <w:trPr>
          <w:trHeight w:val="350"/>
          <w:jc w:val="center"/>
        </w:trPr>
        <w:tc>
          <w:tcPr>
            <w:tcW w:w="697" w:type="dxa"/>
            <w:gridSpan w:val="2"/>
          </w:tcPr>
          <w:p w:rsidR="003B37B0" w:rsidRDefault="003B37B0" w:rsidP="008D4CC5">
            <w:pPr>
              <w:spacing w:after="0"/>
              <w:ind w:hanging="2"/>
              <w:rPr>
                <w:rFonts w:ascii="Times New Roman" w:hAnsi="Times New Roman"/>
                <w:sz w:val="24"/>
                <w:szCs w:val="24"/>
              </w:rPr>
            </w:pPr>
          </w:p>
        </w:tc>
        <w:tc>
          <w:tcPr>
            <w:tcW w:w="8874" w:type="dxa"/>
            <w:gridSpan w:val="19"/>
          </w:tcPr>
          <w:p w:rsidR="003B37B0" w:rsidRDefault="00BF3573" w:rsidP="008D4CC5">
            <w:pPr>
              <w:spacing w:after="0"/>
              <w:jc w:val="both"/>
              <w:rPr>
                <w:rFonts w:ascii="Times New Roman" w:hAnsi="Times New Roman"/>
              </w:rPr>
            </w:pPr>
            <w:hyperlink r:id="rId125">
              <w:r w:rsidR="003B37B0">
                <w:rPr>
                  <w:rFonts w:ascii="Times New Roman" w:hAnsi="Times New Roman"/>
                  <w:color w:val="1155CC"/>
                  <w:u w:val="single"/>
                </w:rPr>
                <w:t>https://onlinecourses.swayam2.ac.in/cec25_ma19/preview</w:t>
              </w:r>
            </w:hyperlink>
          </w:p>
          <w:p w:rsidR="003B37B0" w:rsidRDefault="00BF3573" w:rsidP="008D4CC5">
            <w:pPr>
              <w:spacing w:after="0"/>
              <w:jc w:val="both"/>
              <w:rPr>
                <w:rFonts w:ascii="Times New Roman" w:hAnsi="Times New Roman"/>
              </w:rPr>
            </w:pPr>
            <w:hyperlink r:id="rId126">
              <w:r w:rsidR="003B37B0">
                <w:rPr>
                  <w:rFonts w:ascii="Times New Roman" w:hAnsi="Times New Roman"/>
                  <w:color w:val="1155CC"/>
                  <w:u w:val="single"/>
                </w:rPr>
                <w:t>https://onlinecourses.nptel.ac.in/noc20_bt42/preview</w:t>
              </w:r>
            </w:hyperlink>
          </w:p>
          <w:p w:rsidR="003B37B0" w:rsidRDefault="00BF3573" w:rsidP="008D4CC5">
            <w:pPr>
              <w:spacing w:after="0"/>
              <w:jc w:val="both"/>
              <w:rPr>
                <w:rFonts w:ascii="Times New Roman" w:hAnsi="Times New Roman"/>
              </w:rPr>
            </w:pPr>
            <w:hyperlink r:id="rId127">
              <w:r w:rsidR="003B37B0">
                <w:rPr>
                  <w:rFonts w:ascii="Times New Roman" w:hAnsi="Times New Roman"/>
                  <w:color w:val="1155CC"/>
                  <w:u w:val="single"/>
                </w:rPr>
                <w:t>https://onlinecourses.nptel.ac.in/noc25_bt22/preview</w:t>
              </w:r>
            </w:hyperlink>
          </w:p>
        </w:tc>
      </w:tr>
      <w:tr w:rsidR="003B37B0" w:rsidRPr="005627B3" w:rsidTr="008D4CC5">
        <w:trPr>
          <w:trHeight w:val="350"/>
          <w:jc w:val="center"/>
        </w:trPr>
        <w:tc>
          <w:tcPr>
            <w:tcW w:w="9571" w:type="dxa"/>
            <w:gridSpan w:val="21"/>
          </w:tcPr>
          <w:p w:rsidR="003B37B0" w:rsidRPr="00E278BA" w:rsidRDefault="003B37B0" w:rsidP="008D4CC5">
            <w:pPr>
              <w:spacing w:after="0"/>
              <w:ind w:hanging="2"/>
              <w:rPr>
                <w:rFonts w:ascii="Times New Roman" w:hAnsi="Times New Roman"/>
                <w:sz w:val="24"/>
                <w:szCs w:val="24"/>
              </w:rPr>
            </w:pPr>
            <w:r w:rsidRPr="00E278BA">
              <w:rPr>
                <w:rFonts w:ascii="Times New Roman" w:hAnsi="Times New Roman"/>
                <w:sz w:val="24"/>
                <w:szCs w:val="24"/>
              </w:rPr>
              <w:t xml:space="preserve">Course Designed by: </w:t>
            </w:r>
          </w:p>
        </w:tc>
      </w:tr>
      <w:tr w:rsidR="003B37B0" w:rsidRPr="005627B3" w:rsidTr="008D4CC5">
        <w:trPr>
          <w:trHeight w:val="350"/>
          <w:jc w:val="center"/>
        </w:trPr>
        <w:tc>
          <w:tcPr>
            <w:tcW w:w="9571" w:type="dxa"/>
            <w:gridSpan w:val="21"/>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Mapping with Programme Outcomes</w:t>
            </w:r>
          </w:p>
        </w:tc>
      </w:tr>
      <w:tr w:rsidR="003B37B0" w:rsidRPr="005627B3" w:rsidTr="008D4CC5">
        <w:trPr>
          <w:trHeight w:val="350"/>
          <w:jc w:val="center"/>
        </w:trPr>
        <w:tc>
          <w:tcPr>
            <w:tcW w:w="822" w:type="dxa"/>
            <w:gridSpan w:val="3"/>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COs</w:t>
            </w:r>
          </w:p>
        </w:tc>
        <w:tc>
          <w:tcPr>
            <w:tcW w:w="826" w:type="dxa"/>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PO1</w:t>
            </w:r>
          </w:p>
        </w:tc>
        <w:tc>
          <w:tcPr>
            <w:tcW w:w="1025" w:type="dxa"/>
            <w:gridSpan w:val="2"/>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PO2</w:t>
            </w:r>
          </w:p>
        </w:tc>
        <w:tc>
          <w:tcPr>
            <w:tcW w:w="982" w:type="dxa"/>
            <w:gridSpan w:val="2"/>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PO3</w:t>
            </w:r>
          </w:p>
        </w:tc>
        <w:tc>
          <w:tcPr>
            <w:tcW w:w="825" w:type="dxa"/>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PO4</w:t>
            </w:r>
          </w:p>
        </w:tc>
        <w:tc>
          <w:tcPr>
            <w:tcW w:w="823" w:type="dxa"/>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PO5</w:t>
            </w:r>
          </w:p>
        </w:tc>
        <w:tc>
          <w:tcPr>
            <w:tcW w:w="823" w:type="dxa"/>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PO6</w:t>
            </w:r>
          </w:p>
        </w:tc>
        <w:tc>
          <w:tcPr>
            <w:tcW w:w="821" w:type="dxa"/>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PO7</w:t>
            </w:r>
          </w:p>
        </w:tc>
        <w:tc>
          <w:tcPr>
            <w:tcW w:w="818" w:type="dxa"/>
            <w:gridSpan w:val="3"/>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PO8</w:t>
            </w:r>
          </w:p>
        </w:tc>
        <w:tc>
          <w:tcPr>
            <w:tcW w:w="825" w:type="dxa"/>
            <w:gridSpan w:val="3"/>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PO9</w:t>
            </w:r>
          </w:p>
        </w:tc>
        <w:tc>
          <w:tcPr>
            <w:tcW w:w="981" w:type="dxa"/>
            <w:gridSpan w:val="3"/>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PO10</w:t>
            </w:r>
          </w:p>
        </w:tc>
      </w:tr>
      <w:tr w:rsidR="003B37B0" w:rsidRPr="005627B3" w:rsidTr="008D4CC5">
        <w:trPr>
          <w:trHeight w:val="350"/>
          <w:jc w:val="center"/>
        </w:trPr>
        <w:tc>
          <w:tcPr>
            <w:tcW w:w="822" w:type="dxa"/>
            <w:gridSpan w:val="3"/>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CO1</w:t>
            </w:r>
          </w:p>
        </w:tc>
        <w:tc>
          <w:tcPr>
            <w:tcW w:w="826"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1025" w:type="dxa"/>
            <w:gridSpan w:val="2"/>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982" w:type="dxa"/>
            <w:gridSpan w:val="2"/>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S</w:t>
            </w:r>
          </w:p>
        </w:tc>
        <w:tc>
          <w:tcPr>
            <w:tcW w:w="825"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823"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3"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1"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L</w:t>
            </w:r>
          </w:p>
        </w:tc>
        <w:tc>
          <w:tcPr>
            <w:tcW w:w="818" w:type="dxa"/>
            <w:gridSpan w:val="3"/>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825" w:type="dxa"/>
            <w:gridSpan w:val="3"/>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L</w:t>
            </w:r>
          </w:p>
        </w:tc>
        <w:tc>
          <w:tcPr>
            <w:tcW w:w="981" w:type="dxa"/>
            <w:gridSpan w:val="3"/>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r>
      <w:tr w:rsidR="003B37B0" w:rsidRPr="005627B3" w:rsidTr="008D4CC5">
        <w:trPr>
          <w:trHeight w:val="350"/>
          <w:jc w:val="center"/>
        </w:trPr>
        <w:tc>
          <w:tcPr>
            <w:tcW w:w="822" w:type="dxa"/>
            <w:gridSpan w:val="3"/>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CO2</w:t>
            </w:r>
          </w:p>
        </w:tc>
        <w:tc>
          <w:tcPr>
            <w:tcW w:w="826"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1025" w:type="dxa"/>
            <w:gridSpan w:val="2"/>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982" w:type="dxa"/>
            <w:gridSpan w:val="2"/>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S</w:t>
            </w:r>
          </w:p>
        </w:tc>
        <w:tc>
          <w:tcPr>
            <w:tcW w:w="825"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823"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3"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1"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818" w:type="dxa"/>
            <w:gridSpan w:val="3"/>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S</w:t>
            </w:r>
          </w:p>
        </w:tc>
        <w:tc>
          <w:tcPr>
            <w:tcW w:w="825" w:type="dxa"/>
            <w:gridSpan w:val="3"/>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981" w:type="dxa"/>
            <w:gridSpan w:val="3"/>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r>
      <w:tr w:rsidR="003B37B0" w:rsidRPr="005627B3" w:rsidTr="008D4CC5">
        <w:trPr>
          <w:trHeight w:val="350"/>
          <w:jc w:val="center"/>
        </w:trPr>
        <w:tc>
          <w:tcPr>
            <w:tcW w:w="822" w:type="dxa"/>
            <w:gridSpan w:val="3"/>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CO3</w:t>
            </w:r>
          </w:p>
        </w:tc>
        <w:tc>
          <w:tcPr>
            <w:tcW w:w="826"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L</w:t>
            </w:r>
          </w:p>
        </w:tc>
        <w:tc>
          <w:tcPr>
            <w:tcW w:w="1025" w:type="dxa"/>
            <w:gridSpan w:val="2"/>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S</w:t>
            </w:r>
          </w:p>
        </w:tc>
        <w:tc>
          <w:tcPr>
            <w:tcW w:w="982" w:type="dxa"/>
            <w:gridSpan w:val="2"/>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5"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3"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S</w:t>
            </w:r>
          </w:p>
        </w:tc>
        <w:tc>
          <w:tcPr>
            <w:tcW w:w="823"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1"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18" w:type="dxa"/>
            <w:gridSpan w:val="3"/>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L</w:t>
            </w:r>
          </w:p>
        </w:tc>
        <w:tc>
          <w:tcPr>
            <w:tcW w:w="825" w:type="dxa"/>
            <w:gridSpan w:val="3"/>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981" w:type="dxa"/>
            <w:gridSpan w:val="3"/>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r>
      <w:tr w:rsidR="003B37B0" w:rsidRPr="005627B3" w:rsidTr="008D4CC5">
        <w:trPr>
          <w:trHeight w:val="350"/>
          <w:jc w:val="center"/>
        </w:trPr>
        <w:tc>
          <w:tcPr>
            <w:tcW w:w="822" w:type="dxa"/>
            <w:gridSpan w:val="3"/>
          </w:tcPr>
          <w:p w:rsidR="003B37B0" w:rsidRPr="00E278BA" w:rsidRDefault="003B37B0" w:rsidP="008D4CC5">
            <w:pPr>
              <w:spacing w:after="0"/>
              <w:ind w:hanging="2"/>
              <w:rPr>
                <w:rFonts w:ascii="Times New Roman" w:hAnsi="Times New Roman"/>
                <w:b/>
                <w:sz w:val="24"/>
                <w:szCs w:val="24"/>
              </w:rPr>
            </w:pPr>
          </w:p>
        </w:tc>
        <w:tc>
          <w:tcPr>
            <w:tcW w:w="826" w:type="dxa"/>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L</w:t>
            </w:r>
          </w:p>
        </w:tc>
        <w:tc>
          <w:tcPr>
            <w:tcW w:w="1025" w:type="dxa"/>
            <w:gridSpan w:val="2"/>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S</w:t>
            </w:r>
          </w:p>
        </w:tc>
        <w:tc>
          <w:tcPr>
            <w:tcW w:w="982" w:type="dxa"/>
            <w:gridSpan w:val="2"/>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5" w:type="dxa"/>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3" w:type="dxa"/>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S</w:t>
            </w:r>
          </w:p>
        </w:tc>
        <w:tc>
          <w:tcPr>
            <w:tcW w:w="823" w:type="dxa"/>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1" w:type="dxa"/>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18" w:type="dxa"/>
            <w:gridSpan w:val="3"/>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L</w:t>
            </w:r>
          </w:p>
        </w:tc>
        <w:tc>
          <w:tcPr>
            <w:tcW w:w="825" w:type="dxa"/>
            <w:gridSpan w:val="3"/>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981" w:type="dxa"/>
            <w:gridSpan w:val="3"/>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w:t>
            </w:r>
          </w:p>
        </w:tc>
      </w:tr>
      <w:tr w:rsidR="003B37B0" w:rsidRPr="005627B3" w:rsidTr="008D4CC5">
        <w:trPr>
          <w:trHeight w:val="350"/>
          <w:jc w:val="center"/>
        </w:trPr>
        <w:tc>
          <w:tcPr>
            <w:tcW w:w="822" w:type="dxa"/>
            <w:gridSpan w:val="3"/>
          </w:tcPr>
          <w:p w:rsidR="003B37B0" w:rsidRPr="00E278BA" w:rsidRDefault="003B37B0" w:rsidP="008D4CC5">
            <w:pPr>
              <w:spacing w:after="0"/>
              <w:ind w:hanging="2"/>
              <w:rPr>
                <w:rFonts w:ascii="Times New Roman" w:hAnsi="Times New Roman"/>
                <w:b/>
                <w:sz w:val="24"/>
                <w:szCs w:val="24"/>
              </w:rPr>
            </w:pPr>
          </w:p>
        </w:tc>
        <w:tc>
          <w:tcPr>
            <w:tcW w:w="826" w:type="dxa"/>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L</w:t>
            </w:r>
          </w:p>
        </w:tc>
        <w:tc>
          <w:tcPr>
            <w:tcW w:w="1025" w:type="dxa"/>
            <w:gridSpan w:val="2"/>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S</w:t>
            </w:r>
          </w:p>
        </w:tc>
        <w:tc>
          <w:tcPr>
            <w:tcW w:w="982" w:type="dxa"/>
            <w:gridSpan w:val="2"/>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5" w:type="dxa"/>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3" w:type="dxa"/>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S</w:t>
            </w:r>
          </w:p>
        </w:tc>
        <w:tc>
          <w:tcPr>
            <w:tcW w:w="823" w:type="dxa"/>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L</w:t>
            </w:r>
          </w:p>
        </w:tc>
        <w:tc>
          <w:tcPr>
            <w:tcW w:w="821" w:type="dxa"/>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18" w:type="dxa"/>
            <w:gridSpan w:val="3"/>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825" w:type="dxa"/>
            <w:gridSpan w:val="3"/>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981" w:type="dxa"/>
            <w:gridSpan w:val="3"/>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w:t>
            </w:r>
          </w:p>
        </w:tc>
      </w:tr>
    </w:tbl>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r>
        <w:rPr>
          <w:rFonts w:ascii="Times New Roman" w:hAnsi="Times New Roman"/>
          <w:sz w:val="24"/>
          <w:szCs w:val="24"/>
        </w:rPr>
        <w:t>*S-Strong; M-Medium; L-Low</w:t>
      </w: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tbl>
      <w:tblPr>
        <w:tblW w:w="101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10"/>
        <w:gridCol w:w="1056"/>
        <w:gridCol w:w="44"/>
        <w:gridCol w:w="1597"/>
        <w:gridCol w:w="3973"/>
        <w:gridCol w:w="540"/>
        <w:gridCol w:w="540"/>
        <w:gridCol w:w="720"/>
        <w:gridCol w:w="1210"/>
      </w:tblGrid>
      <w:tr w:rsidR="003B37B0" w:rsidRPr="00BE25B9" w:rsidTr="008D4CC5">
        <w:trPr>
          <w:trHeight w:val="350"/>
          <w:jc w:val="center"/>
        </w:trPr>
        <w:tc>
          <w:tcPr>
            <w:tcW w:w="1566" w:type="dxa"/>
            <w:gridSpan w:val="2"/>
          </w:tcPr>
          <w:p w:rsidR="003B37B0" w:rsidRPr="00BE25B9" w:rsidRDefault="003B37B0" w:rsidP="008D4CC5">
            <w:pPr>
              <w:pStyle w:val="TableParagraph"/>
              <w:spacing w:line="276" w:lineRule="auto"/>
              <w:ind w:right="112" w:hanging="2"/>
              <w:jc w:val="center"/>
              <w:rPr>
                <w:b/>
                <w:sz w:val="24"/>
                <w:szCs w:val="24"/>
              </w:rPr>
            </w:pPr>
            <w:r>
              <w:rPr>
                <w:b/>
                <w:sz w:val="24"/>
                <w:szCs w:val="24"/>
              </w:rPr>
              <w:lastRenderedPageBreak/>
              <w:t>Elective</w:t>
            </w:r>
            <w:r w:rsidRPr="00BE25B9">
              <w:rPr>
                <w:b/>
                <w:sz w:val="24"/>
                <w:szCs w:val="24"/>
              </w:rPr>
              <w:t xml:space="preserve"> code</w:t>
            </w:r>
          </w:p>
        </w:tc>
        <w:tc>
          <w:tcPr>
            <w:tcW w:w="1641" w:type="dxa"/>
            <w:gridSpan w:val="2"/>
          </w:tcPr>
          <w:p w:rsidR="003B37B0" w:rsidRPr="00BE25B9" w:rsidRDefault="003B37B0" w:rsidP="008D4CC5">
            <w:pPr>
              <w:pStyle w:val="TableParagraph"/>
              <w:spacing w:line="276" w:lineRule="auto"/>
              <w:ind w:hanging="2"/>
              <w:jc w:val="center"/>
              <w:rPr>
                <w:b/>
                <w:sz w:val="24"/>
                <w:szCs w:val="24"/>
              </w:rPr>
            </w:pPr>
            <w:r>
              <w:rPr>
                <w:b/>
                <w:sz w:val="24"/>
                <w:szCs w:val="24"/>
                <w:lang w:val="en-GB"/>
              </w:rPr>
              <w:t>26</w:t>
            </w:r>
            <w:r w:rsidRPr="00BE25B9">
              <w:rPr>
                <w:b/>
                <w:sz w:val="24"/>
                <w:szCs w:val="24"/>
                <w:lang w:val="en-GB"/>
              </w:rPr>
              <w:t>MBTBE14A</w:t>
            </w:r>
          </w:p>
        </w:tc>
        <w:tc>
          <w:tcPr>
            <w:tcW w:w="3973" w:type="dxa"/>
            <w:vMerge w:val="restart"/>
            <w:vAlign w:val="center"/>
          </w:tcPr>
          <w:p w:rsidR="003B37B0" w:rsidRPr="00BE25B9" w:rsidRDefault="003B37B0" w:rsidP="008D4CC5">
            <w:pPr>
              <w:pStyle w:val="TableParagraph"/>
              <w:spacing w:line="276" w:lineRule="auto"/>
              <w:ind w:hanging="2"/>
              <w:jc w:val="center"/>
              <w:rPr>
                <w:b/>
                <w:sz w:val="24"/>
                <w:szCs w:val="24"/>
              </w:rPr>
            </w:pPr>
            <w:r w:rsidRPr="00BE25B9">
              <w:rPr>
                <w:b/>
                <w:sz w:val="24"/>
                <w:szCs w:val="24"/>
              </w:rPr>
              <w:t>EXPERIMENTAL ANIMAL CARE</w:t>
            </w:r>
          </w:p>
        </w:tc>
        <w:tc>
          <w:tcPr>
            <w:tcW w:w="540" w:type="dxa"/>
            <w:tcBorders>
              <w:right w:val="single" w:sz="4" w:space="0" w:color="auto"/>
            </w:tcBorders>
          </w:tcPr>
          <w:p w:rsidR="003B37B0" w:rsidRPr="00BE25B9" w:rsidRDefault="003B37B0" w:rsidP="008D4CC5">
            <w:pPr>
              <w:pStyle w:val="TableParagraph"/>
              <w:spacing w:line="276" w:lineRule="auto"/>
              <w:ind w:hanging="2"/>
              <w:jc w:val="center"/>
              <w:rPr>
                <w:b/>
                <w:sz w:val="24"/>
                <w:szCs w:val="24"/>
              </w:rPr>
            </w:pPr>
            <w:r w:rsidRPr="00BE25B9">
              <w:rPr>
                <w:b/>
                <w:sz w:val="24"/>
                <w:szCs w:val="24"/>
              </w:rPr>
              <w:t>L</w:t>
            </w:r>
          </w:p>
        </w:tc>
        <w:tc>
          <w:tcPr>
            <w:tcW w:w="540" w:type="dxa"/>
            <w:tcBorders>
              <w:left w:val="single" w:sz="4" w:space="0" w:color="auto"/>
              <w:right w:val="single" w:sz="4" w:space="0" w:color="auto"/>
            </w:tcBorders>
          </w:tcPr>
          <w:p w:rsidR="003B37B0" w:rsidRPr="00BE25B9" w:rsidRDefault="003B37B0" w:rsidP="008D4CC5">
            <w:pPr>
              <w:pStyle w:val="TableParagraph"/>
              <w:spacing w:line="276" w:lineRule="auto"/>
              <w:ind w:hanging="2"/>
              <w:jc w:val="center"/>
              <w:rPr>
                <w:b/>
                <w:sz w:val="24"/>
                <w:szCs w:val="24"/>
              </w:rPr>
            </w:pPr>
            <w:r w:rsidRPr="00BE25B9">
              <w:rPr>
                <w:b/>
                <w:sz w:val="24"/>
                <w:szCs w:val="24"/>
              </w:rPr>
              <w:t>T</w:t>
            </w:r>
          </w:p>
        </w:tc>
        <w:tc>
          <w:tcPr>
            <w:tcW w:w="720" w:type="dxa"/>
            <w:tcBorders>
              <w:left w:val="single" w:sz="4" w:space="0" w:color="auto"/>
              <w:right w:val="single" w:sz="4" w:space="0" w:color="auto"/>
            </w:tcBorders>
          </w:tcPr>
          <w:p w:rsidR="003B37B0" w:rsidRPr="00BE25B9" w:rsidRDefault="003B37B0" w:rsidP="008D4CC5">
            <w:pPr>
              <w:pStyle w:val="TableParagraph"/>
              <w:spacing w:line="276" w:lineRule="auto"/>
              <w:ind w:hanging="2"/>
              <w:jc w:val="center"/>
              <w:rPr>
                <w:b/>
                <w:sz w:val="24"/>
                <w:szCs w:val="24"/>
              </w:rPr>
            </w:pPr>
            <w:r w:rsidRPr="00BE25B9">
              <w:rPr>
                <w:b/>
                <w:sz w:val="24"/>
                <w:szCs w:val="24"/>
              </w:rPr>
              <w:t>P</w:t>
            </w:r>
          </w:p>
        </w:tc>
        <w:tc>
          <w:tcPr>
            <w:tcW w:w="1210" w:type="dxa"/>
            <w:tcBorders>
              <w:left w:val="single" w:sz="4" w:space="0" w:color="auto"/>
            </w:tcBorders>
          </w:tcPr>
          <w:p w:rsidR="003B37B0" w:rsidRPr="00BE25B9" w:rsidRDefault="003B37B0" w:rsidP="008D4CC5">
            <w:pPr>
              <w:pStyle w:val="TableParagraph"/>
              <w:spacing w:line="276" w:lineRule="auto"/>
              <w:ind w:hanging="2"/>
              <w:jc w:val="center"/>
              <w:rPr>
                <w:b/>
                <w:sz w:val="24"/>
                <w:szCs w:val="24"/>
              </w:rPr>
            </w:pPr>
            <w:r w:rsidRPr="00BE25B9">
              <w:rPr>
                <w:b/>
                <w:sz w:val="24"/>
                <w:szCs w:val="24"/>
              </w:rPr>
              <w:t>C</w:t>
            </w:r>
          </w:p>
        </w:tc>
      </w:tr>
      <w:tr w:rsidR="003B37B0" w:rsidRPr="00BE25B9" w:rsidTr="008D4CC5">
        <w:trPr>
          <w:trHeight w:val="256"/>
          <w:jc w:val="center"/>
        </w:trPr>
        <w:tc>
          <w:tcPr>
            <w:tcW w:w="3207" w:type="dxa"/>
            <w:gridSpan w:val="4"/>
          </w:tcPr>
          <w:p w:rsidR="003B37B0" w:rsidRPr="00BE25B9" w:rsidRDefault="003B37B0" w:rsidP="008D4CC5">
            <w:pPr>
              <w:pStyle w:val="TableParagraph"/>
              <w:spacing w:line="276" w:lineRule="auto"/>
              <w:ind w:hanging="2"/>
              <w:jc w:val="center"/>
              <w:rPr>
                <w:b/>
                <w:sz w:val="24"/>
                <w:szCs w:val="24"/>
              </w:rPr>
            </w:pPr>
            <w:r w:rsidRPr="00BE25B9">
              <w:rPr>
                <w:b/>
                <w:sz w:val="24"/>
                <w:szCs w:val="24"/>
              </w:rPr>
              <w:t>Core Paper: 3A</w:t>
            </w:r>
          </w:p>
        </w:tc>
        <w:tc>
          <w:tcPr>
            <w:tcW w:w="3973" w:type="dxa"/>
            <w:vMerge/>
          </w:tcPr>
          <w:p w:rsidR="003B37B0" w:rsidRPr="00BE25B9" w:rsidRDefault="003B37B0" w:rsidP="008D4CC5">
            <w:pPr>
              <w:pStyle w:val="TableParagraph"/>
              <w:spacing w:line="276" w:lineRule="auto"/>
              <w:ind w:hanging="2"/>
              <w:jc w:val="center"/>
              <w:rPr>
                <w:b/>
                <w:sz w:val="24"/>
                <w:szCs w:val="24"/>
              </w:rPr>
            </w:pPr>
          </w:p>
        </w:tc>
        <w:tc>
          <w:tcPr>
            <w:tcW w:w="540" w:type="dxa"/>
            <w:tcBorders>
              <w:right w:val="single" w:sz="4" w:space="0" w:color="auto"/>
            </w:tcBorders>
          </w:tcPr>
          <w:p w:rsidR="003B37B0" w:rsidRPr="00BE25B9" w:rsidRDefault="003B37B0" w:rsidP="008D4CC5">
            <w:pPr>
              <w:pStyle w:val="TableParagraph"/>
              <w:spacing w:line="276" w:lineRule="auto"/>
              <w:ind w:hanging="2"/>
              <w:jc w:val="center"/>
              <w:rPr>
                <w:b/>
                <w:w w:val="102"/>
                <w:sz w:val="24"/>
                <w:szCs w:val="24"/>
              </w:rPr>
            </w:pPr>
            <w:r w:rsidRPr="00BE25B9">
              <w:rPr>
                <w:b/>
                <w:w w:val="102"/>
                <w:sz w:val="24"/>
                <w:szCs w:val="24"/>
              </w:rPr>
              <w:t>3</w:t>
            </w:r>
          </w:p>
        </w:tc>
        <w:tc>
          <w:tcPr>
            <w:tcW w:w="540" w:type="dxa"/>
            <w:tcBorders>
              <w:left w:val="single" w:sz="4" w:space="0" w:color="auto"/>
              <w:right w:val="single" w:sz="4" w:space="0" w:color="auto"/>
            </w:tcBorders>
          </w:tcPr>
          <w:p w:rsidR="003B37B0" w:rsidRPr="00BE25B9" w:rsidRDefault="003B37B0" w:rsidP="008D4CC5">
            <w:pPr>
              <w:pStyle w:val="TableParagraph"/>
              <w:spacing w:line="276" w:lineRule="auto"/>
              <w:ind w:hanging="2"/>
              <w:jc w:val="center"/>
              <w:rPr>
                <w:b/>
                <w:w w:val="102"/>
                <w:sz w:val="24"/>
                <w:szCs w:val="24"/>
              </w:rPr>
            </w:pPr>
            <w:r w:rsidRPr="00BE25B9">
              <w:rPr>
                <w:b/>
                <w:w w:val="102"/>
                <w:sz w:val="24"/>
                <w:szCs w:val="24"/>
              </w:rPr>
              <w:t>1</w:t>
            </w:r>
          </w:p>
        </w:tc>
        <w:tc>
          <w:tcPr>
            <w:tcW w:w="720" w:type="dxa"/>
            <w:tcBorders>
              <w:left w:val="single" w:sz="4" w:space="0" w:color="auto"/>
              <w:right w:val="single" w:sz="4" w:space="0" w:color="auto"/>
            </w:tcBorders>
          </w:tcPr>
          <w:p w:rsidR="003B37B0" w:rsidRPr="00BE25B9" w:rsidRDefault="003B37B0" w:rsidP="008D4CC5">
            <w:pPr>
              <w:pStyle w:val="TableParagraph"/>
              <w:spacing w:line="276" w:lineRule="auto"/>
              <w:ind w:hanging="2"/>
              <w:jc w:val="center"/>
              <w:rPr>
                <w:b/>
                <w:w w:val="102"/>
                <w:sz w:val="24"/>
                <w:szCs w:val="24"/>
              </w:rPr>
            </w:pPr>
            <w:r w:rsidRPr="00BE25B9">
              <w:rPr>
                <w:b/>
                <w:w w:val="102"/>
                <w:sz w:val="24"/>
                <w:szCs w:val="24"/>
              </w:rPr>
              <w:t>1</w:t>
            </w:r>
          </w:p>
        </w:tc>
        <w:tc>
          <w:tcPr>
            <w:tcW w:w="1210" w:type="dxa"/>
            <w:tcBorders>
              <w:left w:val="single" w:sz="4" w:space="0" w:color="auto"/>
            </w:tcBorders>
          </w:tcPr>
          <w:p w:rsidR="003B37B0" w:rsidRPr="00BE25B9" w:rsidRDefault="003B37B0" w:rsidP="008D4CC5">
            <w:pPr>
              <w:pStyle w:val="TableParagraph"/>
              <w:ind w:right="1" w:hanging="2"/>
              <w:jc w:val="center"/>
              <w:rPr>
                <w:b/>
                <w:sz w:val="24"/>
                <w:szCs w:val="24"/>
              </w:rPr>
            </w:pPr>
            <w:r w:rsidRPr="00BE25B9">
              <w:rPr>
                <w:b/>
                <w:w w:val="102"/>
                <w:sz w:val="24"/>
                <w:szCs w:val="24"/>
              </w:rPr>
              <w:t>5</w:t>
            </w:r>
          </w:p>
        </w:tc>
      </w:tr>
      <w:tr w:rsidR="003B37B0" w:rsidRPr="00BE25B9" w:rsidTr="008D4CC5">
        <w:trPr>
          <w:trHeight w:val="517"/>
          <w:jc w:val="center"/>
        </w:trPr>
        <w:tc>
          <w:tcPr>
            <w:tcW w:w="3207" w:type="dxa"/>
            <w:gridSpan w:val="4"/>
          </w:tcPr>
          <w:p w:rsidR="003B37B0" w:rsidRPr="00BE25B9" w:rsidRDefault="003B37B0" w:rsidP="008D4CC5">
            <w:pPr>
              <w:pStyle w:val="TableParagraph"/>
              <w:spacing w:line="276" w:lineRule="auto"/>
              <w:ind w:hanging="2"/>
              <w:jc w:val="center"/>
              <w:rPr>
                <w:b/>
                <w:sz w:val="24"/>
                <w:szCs w:val="24"/>
              </w:rPr>
            </w:pPr>
            <w:r w:rsidRPr="00BE25B9">
              <w:rPr>
                <w:b/>
                <w:sz w:val="24"/>
                <w:szCs w:val="24"/>
              </w:rPr>
              <w:t>Pre-requisite</w:t>
            </w:r>
          </w:p>
        </w:tc>
        <w:tc>
          <w:tcPr>
            <w:tcW w:w="3973" w:type="dxa"/>
          </w:tcPr>
          <w:p w:rsidR="003B37B0" w:rsidRPr="00BE25B9" w:rsidRDefault="003B37B0" w:rsidP="008D4CC5">
            <w:pPr>
              <w:pStyle w:val="TableParagraph"/>
              <w:spacing w:line="276" w:lineRule="auto"/>
              <w:ind w:right="169" w:hanging="2"/>
              <w:jc w:val="center"/>
              <w:rPr>
                <w:b/>
                <w:sz w:val="24"/>
                <w:szCs w:val="24"/>
              </w:rPr>
            </w:pPr>
            <w:r w:rsidRPr="00BE25B9">
              <w:rPr>
                <w:b/>
                <w:sz w:val="24"/>
                <w:szCs w:val="24"/>
              </w:rPr>
              <w:t>Basic knowledge on Biochemistry</w:t>
            </w:r>
          </w:p>
        </w:tc>
        <w:tc>
          <w:tcPr>
            <w:tcW w:w="1800" w:type="dxa"/>
            <w:gridSpan w:val="3"/>
          </w:tcPr>
          <w:p w:rsidR="003B37B0" w:rsidRPr="00BE25B9" w:rsidRDefault="003B37B0" w:rsidP="008D4CC5">
            <w:pPr>
              <w:pStyle w:val="TableParagraph"/>
              <w:spacing w:line="276" w:lineRule="auto"/>
              <w:ind w:right="169" w:hanging="2"/>
              <w:jc w:val="center"/>
              <w:rPr>
                <w:b/>
                <w:sz w:val="24"/>
                <w:szCs w:val="24"/>
              </w:rPr>
            </w:pPr>
            <w:r w:rsidRPr="00BE25B9">
              <w:rPr>
                <w:b/>
                <w:sz w:val="24"/>
                <w:szCs w:val="24"/>
              </w:rPr>
              <w:t>Syllabus Version</w:t>
            </w:r>
          </w:p>
        </w:tc>
        <w:tc>
          <w:tcPr>
            <w:tcW w:w="1210" w:type="dxa"/>
            <w:tcBorders>
              <w:top w:val="nil"/>
            </w:tcBorders>
          </w:tcPr>
          <w:p w:rsidR="003B37B0" w:rsidRPr="00BE25B9" w:rsidRDefault="003B37B0" w:rsidP="008D4CC5">
            <w:pPr>
              <w:pStyle w:val="TableParagraph"/>
              <w:spacing w:line="276" w:lineRule="auto"/>
              <w:ind w:hanging="2"/>
              <w:jc w:val="center"/>
              <w:rPr>
                <w:b/>
                <w:sz w:val="24"/>
                <w:szCs w:val="24"/>
              </w:rPr>
            </w:pPr>
            <w:r w:rsidRPr="00BE25B9">
              <w:rPr>
                <w:b/>
                <w:sz w:val="24"/>
                <w:szCs w:val="24"/>
              </w:rPr>
              <w:t>2025-26</w:t>
            </w:r>
          </w:p>
        </w:tc>
      </w:tr>
      <w:tr w:rsidR="003B37B0" w:rsidRPr="00BE25B9" w:rsidTr="008D4CC5">
        <w:trPr>
          <w:trHeight w:val="395"/>
          <w:jc w:val="center"/>
        </w:trPr>
        <w:tc>
          <w:tcPr>
            <w:tcW w:w="10190" w:type="dxa"/>
            <w:gridSpan w:val="9"/>
          </w:tcPr>
          <w:p w:rsidR="003B37B0" w:rsidRPr="00BE25B9" w:rsidRDefault="003B37B0" w:rsidP="008D4CC5">
            <w:pPr>
              <w:pStyle w:val="TableParagraph"/>
              <w:spacing w:line="276" w:lineRule="auto"/>
              <w:ind w:hanging="2"/>
              <w:rPr>
                <w:b/>
                <w:sz w:val="24"/>
                <w:szCs w:val="24"/>
              </w:rPr>
            </w:pPr>
            <w:proofErr w:type="spellStart"/>
            <w:r w:rsidRPr="00BE25B9">
              <w:rPr>
                <w:b/>
                <w:sz w:val="24"/>
                <w:szCs w:val="24"/>
              </w:rPr>
              <w:t>CourseObjectives</w:t>
            </w:r>
            <w:proofErr w:type="spellEnd"/>
            <w:r w:rsidRPr="00BE25B9">
              <w:rPr>
                <w:b/>
                <w:sz w:val="24"/>
                <w:szCs w:val="24"/>
              </w:rPr>
              <w:t>:</w:t>
            </w:r>
          </w:p>
        </w:tc>
      </w:tr>
      <w:tr w:rsidR="003B37B0" w:rsidRPr="00BE25B9" w:rsidTr="008D4CC5">
        <w:trPr>
          <w:trHeight w:val="878"/>
          <w:jc w:val="center"/>
        </w:trPr>
        <w:tc>
          <w:tcPr>
            <w:tcW w:w="10190" w:type="dxa"/>
            <w:gridSpan w:val="9"/>
            <w:tcBorders>
              <w:right w:val="single" w:sz="4" w:space="0" w:color="auto"/>
            </w:tcBorders>
          </w:tcPr>
          <w:p w:rsidR="003B37B0" w:rsidRPr="00BE25B9" w:rsidRDefault="003B37B0" w:rsidP="008D4CC5">
            <w:pPr>
              <w:pStyle w:val="TableParagraph"/>
              <w:spacing w:line="276" w:lineRule="auto"/>
              <w:ind w:leftChars="25" w:left="57" w:hanging="2"/>
              <w:rPr>
                <w:sz w:val="24"/>
                <w:szCs w:val="24"/>
              </w:rPr>
            </w:pPr>
            <w:r w:rsidRPr="00BE25B9">
              <w:rPr>
                <w:sz w:val="24"/>
                <w:szCs w:val="24"/>
              </w:rPr>
              <w:t>The main objectives of this course are:</w:t>
            </w:r>
          </w:p>
          <w:p w:rsidR="003B37B0" w:rsidRPr="00BE25B9" w:rsidRDefault="003B37B0" w:rsidP="008D4CC5">
            <w:pPr>
              <w:pStyle w:val="TableParagraph"/>
              <w:spacing w:line="276" w:lineRule="auto"/>
              <w:ind w:leftChars="25" w:left="57" w:hanging="2"/>
              <w:rPr>
                <w:sz w:val="24"/>
                <w:szCs w:val="24"/>
              </w:rPr>
            </w:pPr>
            <w:r w:rsidRPr="00BE25B9">
              <w:rPr>
                <w:sz w:val="24"/>
                <w:szCs w:val="24"/>
              </w:rPr>
              <w:t>To impart knowledge on rules and regulations govern the experimentation on laboratory animals.</w:t>
            </w:r>
          </w:p>
          <w:p w:rsidR="003B37B0" w:rsidRPr="00BE25B9" w:rsidRDefault="003B37B0" w:rsidP="008D4CC5">
            <w:pPr>
              <w:pStyle w:val="TableParagraph"/>
              <w:spacing w:line="276" w:lineRule="auto"/>
              <w:ind w:leftChars="25" w:left="57" w:hanging="2"/>
              <w:rPr>
                <w:sz w:val="24"/>
                <w:szCs w:val="24"/>
              </w:rPr>
            </w:pPr>
            <w:r w:rsidRPr="00BE25B9">
              <w:rPr>
                <w:sz w:val="24"/>
                <w:szCs w:val="24"/>
              </w:rPr>
              <w:t>To understand the concepts in designing a protocol for animal experimentation.</w:t>
            </w:r>
          </w:p>
          <w:p w:rsidR="003B37B0" w:rsidRPr="00BE25B9" w:rsidRDefault="003B37B0" w:rsidP="008D4CC5">
            <w:pPr>
              <w:pStyle w:val="TableParagraph"/>
              <w:spacing w:line="276" w:lineRule="auto"/>
              <w:ind w:leftChars="25" w:left="57" w:hanging="2"/>
              <w:rPr>
                <w:sz w:val="24"/>
                <w:szCs w:val="24"/>
              </w:rPr>
            </w:pPr>
            <w:r w:rsidRPr="00BE25B9">
              <w:rPr>
                <w:sz w:val="24"/>
                <w:szCs w:val="24"/>
              </w:rPr>
              <w:t xml:space="preserve">To provide hands on experience in the various methods adopted in </w:t>
            </w:r>
            <w:proofErr w:type="spellStart"/>
            <w:r w:rsidRPr="00BE25B9">
              <w:rPr>
                <w:i/>
                <w:iCs/>
                <w:sz w:val="24"/>
                <w:szCs w:val="24"/>
              </w:rPr>
              <w:t>in</w:t>
            </w:r>
            <w:proofErr w:type="spellEnd"/>
            <w:r w:rsidRPr="00BE25B9">
              <w:rPr>
                <w:i/>
                <w:iCs/>
                <w:sz w:val="24"/>
                <w:szCs w:val="24"/>
              </w:rPr>
              <w:t xml:space="preserve"> vivo</w:t>
            </w:r>
            <w:r w:rsidRPr="00BE25B9">
              <w:rPr>
                <w:sz w:val="24"/>
                <w:szCs w:val="24"/>
              </w:rPr>
              <w:t xml:space="preserve"> experimentation on rodents and their handling.</w:t>
            </w:r>
          </w:p>
          <w:p w:rsidR="003B37B0" w:rsidRPr="00BE25B9" w:rsidRDefault="003B37B0" w:rsidP="008D4CC5">
            <w:pPr>
              <w:pStyle w:val="TableParagraph"/>
              <w:spacing w:line="276" w:lineRule="auto"/>
              <w:ind w:leftChars="25" w:left="57" w:hanging="2"/>
              <w:rPr>
                <w:sz w:val="24"/>
                <w:szCs w:val="24"/>
              </w:rPr>
            </w:pPr>
            <w:r w:rsidRPr="00BE25B9">
              <w:rPr>
                <w:sz w:val="24"/>
                <w:szCs w:val="24"/>
              </w:rPr>
              <w:t>To provide knowledge on the alternative models available to minimize the use of laboratory animals.</w:t>
            </w:r>
          </w:p>
        </w:tc>
      </w:tr>
      <w:tr w:rsidR="003B37B0" w:rsidRPr="00BE25B9" w:rsidTr="008D4CC5">
        <w:trPr>
          <w:trHeight w:val="258"/>
          <w:jc w:val="center"/>
        </w:trPr>
        <w:tc>
          <w:tcPr>
            <w:tcW w:w="10190" w:type="dxa"/>
            <w:gridSpan w:val="9"/>
            <w:tcBorders>
              <w:right w:val="single" w:sz="4" w:space="0" w:color="auto"/>
            </w:tcBorders>
          </w:tcPr>
          <w:p w:rsidR="003B37B0" w:rsidRPr="00BE25B9" w:rsidRDefault="003B37B0" w:rsidP="008D4CC5">
            <w:pPr>
              <w:pStyle w:val="TableParagraph"/>
              <w:spacing w:line="276" w:lineRule="auto"/>
              <w:ind w:hanging="2"/>
              <w:rPr>
                <w:b/>
                <w:sz w:val="24"/>
                <w:szCs w:val="24"/>
              </w:rPr>
            </w:pPr>
            <w:r w:rsidRPr="00BE25B9">
              <w:rPr>
                <w:b/>
                <w:sz w:val="24"/>
                <w:szCs w:val="24"/>
              </w:rPr>
              <w:t>Expected Course Outcomes:</w:t>
            </w:r>
          </w:p>
        </w:tc>
      </w:tr>
      <w:tr w:rsidR="003B37B0" w:rsidRPr="00BE25B9" w:rsidTr="008D4CC5">
        <w:trPr>
          <w:trHeight w:val="259"/>
          <w:jc w:val="center"/>
        </w:trPr>
        <w:tc>
          <w:tcPr>
            <w:tcW w:w="10190" w:type="dxa"/>
            <w:gridSpan w:val="9"/>
            <w:tcBorders>
              <w:right w:val="single" w:sz="4" w:space="0" w:color="auto"/>
            </w:tcBorders>
          </w:tcPr>
          <w:p w:rsidR="003B37B0" w:rsidRPr="00BE25B9" w:rsidRDefault="003B37B0" w:rsidP="008D4CC5">
            <w:pPr>
              <w:pStyle w:val="TableParagraph"/>
              <w:spacing w:line="276" w:lineRule="auto"/>
              <w:ind w:hanging="2"/>
              <w:rPr>
                <w:sz w:val="24"/>
                <w:szCs w:val="24"/>
              </w:rPr>
            </w:pPr>
            <w:r w:rsidRPr="00BE25B9">
              <w:rPr>
                <w:sz w:val="24"/>
                <w:szCs w:val="24"/>
              </w:rPr>
              <w:t>On the successful completion of the course, student will be able to:</w:t>
            </w:r>
          </w:p>
        </w:tc>
      </w:tr>
      <w:tr w:rsidR="003B37B0" w:rsidRPr="00BE25B9" w:rsidTr="008D4CC5">
        <w:trPr>
          <w:trHeight w:val="256"/>
          <w:jc w:val="center"/>
        </w:trPr>
        <w:tc>
          <w:tcPr>
            <w:tcW w:w="510" w:type="dxa"/>
          </w:tcPr>
          <w:p w:rsidR="003B37B0" w:rsidRPr="00BE25B9" w:rsidRDefault="003B37B0" w:rsidP="008D4CC5">
            <w:pPr>
              <w:pStyle w:val="TableParagraph"/>
              <w:spacing w:line="276" w:lineRule="auto"/>
              <w:ind w:hanging="2"/>
              <w:jc w:val="center"/>
              <w:rPr>
                <w:sz w:val="24"/>
                <w:szCs w:val="24"/>
              </w:rPr>
            </w:pPr>
            <w:r w:rsidRPr="00BE25B9">
              <w:rPr>
                <w:sz w:val="24"/>
                <w:szCs w:val="24"/>
              </w:rPr>
              <w:t>1</w:t>
            </w:r>
          </w:p>
        </w:tc>
        <w:tc>
          <w:tcPr>
            <w:tcW w:w="8470" w:type="dxa"/>
            <w:gridSpan w:val="7"/>
          </w:tcPr>
          <w:p w:rsidR="003B37B0" w:rsidRPr="00BE25B9" w:rsidRDefault="003B37B0" w:rsidP="008D4CC5">
            <w:pPr>
              <w:pStyle w:val="TableParagraph"/>
              <w:spacing w:line="276" w:lineRule="auto"/>
              <w:ind w:leftChars="38" w:left="86" w:hanging="2"/>
              <w:rPr>
                <w:sz w:val="24"/>
                <w:szCs w:val="24"/>
              </w:rPr>
            </w:pPr>
            <w:r w:rsidRPr="00BE25B9">
              <w:rPr>
                <w:sz w:val="24"/>
                <w:szCs w:val="24"/>
              </w:rPr>
              <w:t>Remember the various committees and laws involved in experimentation on laboratory animals.</w:t>
            </w:r>
          </w:p>
        </w:tc>
        <w:tc>
          <w:tcPr>
            <w:tcW w:w="1210" w:type="dxa"/>
          </w:tcPr>
          <w:p w:rsidR="003B37B0" w:rsidRPr="00BE25B9" w:rsidRDefault="003B37B0" w:rsidP="008D4CC5">
            <w:pPr>
              <w:pStyle w:val="TableParagraph"/>
              <w:spacing w:line="276" w:lineRule="auto"/>
              <w:ind w:hanging="2"/>
              <w:rPr>
                <w:sz w:val="24"/>
                <w:szCs w:val="24"/>
              </w:rPr>
            </w:pPr>
            <w:r w:rsidRPr="00BE25B9">
              <w:rPr>
                <w:sz w:val="24"/>
                <w:szCs w:val="24"/>
              </w:rPr>
              <w:t>K1&amp;K2</w:t>
            </w:r>
          </w:p>
        </w:tc>
      </w:tr>
      <w:tr w:rsidR="003B37B0" w:rsidRPr="00BE25B9" w:rsidTr="008D4CC5">
        <w:trPr>
          <w:trHeight w:val="323"/>
          <w:jc w:val="center"/>
        </w:trPr>
        <w:tc>
          <w:tcPr>
            <w:tcW w:w="510" w:type="dxa"/>
          </w:tcPr>
          <w:p w:rsidR="003B37B0" w:rsidRPr="00BE25B9" w:rsidRDefault="003B37B0" w:rsidP="008D4CC5">
            <w:pPr>
              <w:pStyle w:val="TableParagraph"/>
              <w:spacing w:line="276" w:lineRule="auto"/>
              <w:ind w:hanging="2"/>
              <w:jc w:val="center"/>
              <w:rPr>
                <w:sz w:val="24"/>
                <w:szCs w:val="24"/>
              </w:rPr>
            </w:pPr>
            <w:r w:rsidRPr="00BE25B9">
              <w:rPr>
                <w:sz w:val="24"/>
                <w:szCs w:val="24"/>
              </w:rPr>
              <w:t>2</w:t>
            </w:r>
          </w:p>
        </w:tc>
        <w:tc>
          <w:tcPr>
            <w:tcW w:w="8470" w:type="dxa"/>
            <w:gridSpan w:val="7"/>
          </w:tcPr>
          <w:p w:rsidR="003B37B0" w:rsidRPr="00BE25B9" w:rsidRDefault="003B37B0" w:rsidP="008D4CC5">
            <w:pPr>
              <w:pStyle w:val="TableParagraph"/>
              <w:spacing w:line="276" w:lineRule="auto"/>
              <w:ind w:leftChars="38" w:left="86" w:hanging="2"/>
              <w:rPr>
                <w:sz w:val="24"/>
                <w:szCs w:val="24"/>
              </w:rPr>
            </w:pPr>
            <w:r w:rsidRPr="00BE25B9">
              <w:rPr>
                <w:sz w:val="24"/>
                <w:szCs w:val="24"/>
              </w:rPr>
              <w:t xml:space="preserve">Frame their own protocol to study </w:t>
            </w:r>
            <w:r w:rsidRPr="00BE25B9">
              <w:rPr>
                <w:i/>
                <w:iCs/>
                <w:sz w:val="24"/>
                <w:szCs w:val="24"/>
              </w:rPr>
              <w:t xml:space="preserve">in </w:t>
            </w:r>
            <w:proofErr w:type="spellStart"/>
            <w:r w:rsidRPr="00BE25B9">
              <w:rPr>
                <w:i/>
                <w:iCs/>
                <w:sz w:val="24"/>
                <w:szCs w:val="24"/>
              </w:rPr>
              <w:t>vivo</w:t>
            </w:r>
            <w:r w:rsidRPr="00BE25B9">
              <w:rPr>
                <w:sz w:val="24"/>
                <w:szCs w:val="24"/>
              </w:rPr>
              <w:t>experimentation</w:t>
            </w:r>
            <w:proofErr w:type="spellEnd"/>
            <w:r w:rsidRPr="00BE25B9">
              <w:rPr>
                <w:sz w:val="24"/>
                <w:szCs w:val="24"/>
              </w:rPr>
              <w:t xml:space="preserve"> on appropriate animal models</w:t>
            </w:r>
          </w:p>
        </w:tc>
        <w:tc>
          <w:tcPr>
            <w:tcW w:w="1210" w:type="dxa"/>
          </w:tcPr>
          <w:p w:rsidR="003B37B0" w:rsidRPr="00BE25B9" w:rsidRDefault="003B37B0" w:rsidP="008D4CC5">
            <w:pPr>
              <w:pStyle w:val="TableParagraph"/>
              <w:spacing w:line="276" w:lineRule="auto"/>
              <w:ind w:hanging="2"/>
              <w:rPr>
                <w:sz w:val="24"/>
                <w:szCs w:val="24"/>
              </w:rPr>
            </w:pPr>
            <w:r w:rsidRPr="00BE25B9">
              <w:rPr>
                <w:sz w:val="24"/>
                <w:szCs w:val="24"/>
              </w:rPr>
              <w:t>K6</w:t>
            </w:r>
          </w:p>
        </w:tc>
      </w:tr>
      <w:tr w:rsidR="003B37B0" w:rsidRPr="00BE25B9" w:rsidTr="008D4CC5">
        <w:trPr>
          <w:trHeight w:val="256"/>
          <w:jc w:val="center"/>
        </w:trPr>
        <w:tc>
          <w:tcPr>
            <w:tcW w:w="510" w:type="dxa"/>
          </w:tcPr>
          <w:p w:rsidR="003B37B0" w:rsidRPr="00BE25B9" w:rsidRDefault="003B37B0" w:rsidP="008D4CC5">
            <w:pPr>
              <w:pStyle w:val="TableParagraph"/>
              <w:spacing w:line="276" w:lineRule="auto"/>
              <w:ind w:hanging="2"/>
              <w:jc w:val="center"/>
              <w:rPr>
                <w:sz w:val="24"/>
                <w:szCs w:val="24"/>
              </w:rPr>
            </w:pPr>
            <w:r w:rsidRPr="00BE25B9">
              <w:rPr>
                <w:sz w:val="24"/>
                <w:szCs w:val="24"/>
              </w:rPr>
              <w:t>3</w:t>
            </w:r>
          </w:p>
        </w:tc>
        <w:tc>
          <w:tcPr>
            <w:tcW w:w="8470" w:type="dxa"/>
            <w:gridSpan w:val="7"/>
          </w:tcPr>
          <w:p w:rsidR="003B37B0" w:rsidRPr="00BE25B9" w:rsidRDefault="003B37B0" w:rsidP="008D4CC5">
            <w:pPr>
              <w:pStyle w:val="TableParagraph"/>
              <w:spacing w:line="276" w:lineRule="auto"/>
              <w:ind w:leftChars="38" w:left="86" w:hanging="2"/>
              <w:rPr>
                <w:sz w:val="24"/>
                <w:szCs w:val="24"/>
              </w:rPr>
            </w:pPr>
            <w:r w:rsidRPr="00BE25B9">
              <w:rPr>
                <w:sz w:val="24"/>
                <w:szCs w:val="24"/>
              </w:rPr>
              <w:t>Perform animal handling and various procedures like estrus cycle determination, blood collection, dissection, surgery etc.,</w:t>
            </w:r>
          </w:p>
        </w:tc>
        <w:tc>
          <w:tcPr>
            <w:tcW w:w="1210" w:type="dxa"/>
          </w:tcPr>
          <w:p w:rsidR="003B37B0" w:rsidRPr="00BE25B9" w:rsidRDefault="003B37B0" w:rsidP="008D4CC5">
            <w:pPr>
              <w:pStyle w:val="TableParagraph"/>
              <w:spacing w:line="276" w:lineRule="auto"/>
              <w:ind w:hanging="2"/>
              <w:rPr>
                <w:sz w:val="24"/>
                <w:szCs w:val="24"/>
              </w:rPr>
            </w:pPr>
            <w:r w:rsidRPr="00BE25B9">
              <w:rPr>
                <w:sz w:val="24"/>
                <w:szCs w:val="24"/>
              </w:rPr>
              <w:t>K3</w:t>
            </w:r>
          </w:p>
        </w:tc>
      </w:tr>
      <w:tr w:rsidR="003B37B0" w:rsidRPr="00BE25B9" w:rsidTr="008D4CC5">
        <w:trPr>
          <w:trHeight w:val="261"/>
          <w:jc w:val="center"/>
        </w:trPr>
        <w:tc>
          <w:tcPr>
            <w:tcW w:w="510" w:type="dxa"/>
          </w:tcPr>
          <w:p w:rsidR="003B37B0" w:rsidRPr="00BE25B9" w:rsidRDefault="003B37B0" w:rsidP="008D4CC5">
            <w:pPr>
              <w:pStyle w:val="TableParagraph"/>
              <w:spacing w:line="276" w:lineRule="auto"/>
              <w:ind w:hanging="2"/>
              <w:jc w:val="center"/>
              <w:rPr>
                <w:sz w:val="24"/>
                <w:szCs w:val="24"/>
              </w:rPr>
            </w:pPr>
            <w:r w:rsidRPr="00BE25B9">
              <w:rPr>
                <w:sz w:val="24"/>
                <w:szCs w:val="24"/>
              </w:rPr>
              <w:t>4</w:t>
            </w:r>
          </w:p>
        </w:tc>
        <w:tc>
          <w:tcPr>
            <w:tcW w:w="8470" w:type="dxa"/>
            <w:gridSpan w:val="7"/>
          </w:tcPr>
          <w:p w:rsidR="003B37B0" w:rsidRPr="00BE25B9" w:rsidRDefault="003B37B0" w:rsidP="008D4CC5">
            <w:pPr>
              <w:pStyle w:val="TableParagraph"/>
              <w:spacing w:line="276" w:lineRule="auto"/>
              <w:ind w:leftChars="38" w:left="86" w:hanging="2"/>
              <w:rPr>
                <w:sz w:val="24"/>
                <w:szCs w:val="24"/>
              </w:rPr>
            </w:pPr>
            <w:r w:rsidRPr="00BE25B9">
              <w:rPr>
                <w:sz w:val="24"/>
                <w:szCs w:val="24"/>
              </w:rPr>
              <w:t>Achieve various biochemical and pathological analysis to determine the effect of a particular drug</w:t>
            </w:r>
          </w:p>
        </w:tc>
        <w:tc>
          <w:tcPr>
            <w:tcW w:w="1210" w:type="dxa"/>
          </w:tcPr>
          <w:p w:rsidR="003B37B0" w:rsidRPr="00BE25B9" w:rsidRDefault="003B37B0" w:rsidP="008D4CC5">
            <w:pPr>
              <w:pStyle w:val="TableParagraph"/>
              <w:spacing w:line="276" w:lineRule="auto"/>
              <w:ind w:hanging="2"/>
              <w:rPr>
                <w:sz w:val="24"/>
                <w:szCs w:val="24"/>
              </w:rPr>
            </w:pPr>
            <w:r w:rsidRPr="00BE25B9">
              <w:rPr>
                <w:sz w:val="24"/>
                <w:szCs w:val="24"/>
              </w:rPr>
              <w:t>K5</w:t>
            </w:r>
          </w:p>
        </w:tc>
      </w:tr>
      <w:tr w:rsidR="003B37B0" w:rsidRPr="00BE25B9" w:rsidTr="008D4CC5">
        <w:trPr>
          <w:trHeight w:val="261"/>
          <w:jc w:val="center"/>
        </w:trPr>
        <w:tc>
          <w:tcPr>
            <w:tcW w:w="510" w:type="dxa"/>
          </w:tcPr>
          <w:p w:rsidR="003B37B0" w:rsidRPr="00BE25B9" w:rsidRDefault="003B37B0" w:rsidP="008D4CC5">
            <w:pPr>
              <w:pStyle w:val="TableParagraph"/>
              <w:spacing w:line="276" w:lineRule="auto"/>
              <w:ind w:hanging="2"/>
              <w:jc w:val="center"/>
              <w:rPr>
                <w:sz w:val="24"/>
                <w:szCs w:val="24"/>
              </w:rPr>
            </w:pPr>
            <w:r w:rsidRPr="00BE25B9">
              <w:rPr>
                <w:sz w:val="24"/>
                <w:szCs w:val="24"/>
              </w:rPr>
              <w:t>5</w:t>
            </w:r>
          </w:p>
        </w:tc>
        <w:tc>
          <w:tcPr>
            <w:tcW w:w="8470" w:type="dxa"/>
            <w:gridSpan w:val="7"/>
          </w:tcPr>
          <w:p w:rsidR="003B37B0" w:rsidRPr="00BE25B9" w:rsidRDefault="003B37B0" w:rsidP="008D4CC5">
            <w:pPr>
              <w:pStyle w:val="TableParagraph"/>
              <w:spacing w:line="276" w:lineRule="auto"/>
              <w:ind w:leftChars="38" w:left="86" w:hanging="2"/>
              <w:rPr>
                <w:sz w:val="24"/>
                <w:szCs w:val="24"/>
              </w:rPr>
            </w:pPr>
            <w:r w:rsidRPr="00BE25B9">
              <w:rPr>
                <w:sz w:val="24"/>
                <w:szCs w:val="24"/>
              </w:rPr>
              <w:t xml:space="preserve">Execute </w:t>
            </w:r>
            <w:r w:rsidRPr="00BE25B9">
              <w:rPr>
                <w:i/>
                <w:iCs/>
                <w:sz w:val="24"/>
                <w:szCs w:val="24"/>
              </w:rPr>
              <w:t xml:space="preserve">in </w:t>
            </w:r>
            <w:proofErr w:type="spellStart"/>
            <w:r w:rsidRPr="00BE25B9">
              <w:rPr>
                <w:i/>
                <w:iCs/>
                <w:sz w:val="24"/>
                <w:szCs w:val="24"/>
              </w:rPr>
              <w:t>silico</w:t>
            </w:r>
            <w:proofErr w:type="spellEnd"/>
            <w:r w:rsidRPr="00BE25B9">
              <w:rPr>
                <w:sz w:val="24"/>
                <w:szCs w:val="24"/>
              </w:rPr>
              <w:t xml:space="preserve"> models to study the effect of a drug and thereby reducing the usage of laboratory animals</w:t>
            </w:r>
          </w:p>
        </w:tc>
        <w:tc>
          <w:tcPr>
            <w:tcW w:w="1210" w:type="dxa"/>
          </w:tcPr>
          <w:p w:rsidR="003B37B0" w:rsidRPr="00BE25B9" w:rsidRDefault="003B37B0" w:rsidP="008D4CC5">
            <w:pPr>
              <w:pStyle w:val="TableParagraph"/>
              <w:spacing w:line="276" w:lineRule="auto"/>
              <w:ind w:hanging="2"/>
              <w:rPr>
                <w:sz w:val="24"/>
                <w:szCs w:val="24"/>
              </w:rPr>
            </w:pPr>
            <w:r w:rsidRPr="00BE25B9">
              <w:rPr>
                <w:sz w:val="24"/>
                <w:szCs w:val="24"/>
              </w:rPr>
              <w:t>K3 &amp;K4</w:t>
            </w:r>
          </w:p>
        </w:tc>
      </w:tr>
      <w:tr w:rsidR="003B37B0" w:rsidRPr="00BE25B9" w:rsidTr="008D4CC5">
        <w:trPr>
          <w:trHeight w:val="256"/>
          <w:jc w:val="center"/>
        </w:trPr>
        <w:tc>
          <w:tcPr>
            <w:tcW w:w="10190" w:type="dxa"/>
            <w:gridSpan w:val="9"/>
          </w:tcPr>
          <w:p w:rsidR="003B37B0" w:rsidRPr="00BE25B9" w:rsidRDefault="003B37B0" w:rsidP="008D4CC5">
            <w:pPr>
              <w:pStyle w:val="TableParagraph"/>
              <w:spacing w:line="276" w:lineRule="auto"/>
              <w:ind w:hanging="2"/>
              <w:rPr>
                <w:sz w:val="24"/>
                <w:szCs w:val="24"/>
              </w:rPr>
            </w:pPr>
            <w:r w:rsidRPr="00BE25B9">
              <w:rPr>
                <w:b/>
                <w:sz w:val="24"/>
                <w:szCs w:val="24"/>
              </w:rPr>
              <w:t>K1</w:t>
            </w:r>
            <w:r w:rsidRPr="00BE25B9">
              <w:rPr>
                <w:sz w:val="24"/>
                <w:szCs w:val="24"/>
              </w:rPr>
              <w:t>-Remember;</w:t>
            </w:r>
            <w:r w:rsidRPr="00BE25B9">
              <w:rPr>
                <w:b/>
                <w:sz w:val="24"/>
                <w:szCs w:val="24"/>
              </w:rPr>
              <w:t>K2</w:t>
            </w:r>
            <w:r w:rsidRPr="00BE25B9">
              <w:rPr>
                <w:sz w:val="24"/>
                <w:szCs w:val="24"/>
              </w:rPr>
              <w:t>-Understand;</w:t>
            </w:r>
            <w:r w:rsidRPr="00BE25B9">
              <w:rPr>
                <w:b/>
                <w:sz w:val="24"/>
                <w:szCs w:val="24"/>
              </w:rPr>
              <w:t>K3</w:t>
            </w:r>
            <w:r w:rsidRPr="00BE25B9">
              <w:rPr>
                <w:sz w:val="24"/>
                <w:szCs w:val="24"/>
              </w:rPr>
              <w:t>-Apply;</w:t>
            </w:r>
            <w:r w:rsidRPr="00BE25B9">
              <w:rPr>
                <w:b/>
                <w:sz w:val="24"/>
                <w:szCs w:val="24"/>
              </w:rPr>
              <w:t>K4</w:t>
            </w:r>
            <w:r w:rsidRPr="00BE25B9">
              <w:rPr>
                <w:sz w:val="24"/>
                <w:szCs w:val="24"/>
              </w:rPr>
              <w:t>-Analyze;</w:t>
            </w:r>
            <w:r w:rsidRPr="00BE25B9">
              <w:rPr>
                <w:b/>
                <w:sz w:val="24"/>
                <w:szCs w:val="24"/>
              </w:rPr>
              <w:t>K5</w:t>
            </w:r>
            <w:r w:rsidRPr="00BE25B9">
              <w:rPr>
                <w:sz w:val="24"/>
                <w:szCs w:val="24"/>
              </w:rPr>
              <w:t>-Evaluate;</w:t>
            </w:r>
            <w:r w:rsidRPr="00BE25B9">
              <w:rPr>
                <w:b/>
                <w:sz w:val="24"/>
                <w:szCs w:val="24"/>
              </w:rPr>
              <w:t>K6</w:t>
            </w:r>
            <w:r w:rsidRPr="00BE25B9">
              <w:rPr>
                <w:sz w:val="24"/>
                <w:szCs w:val="24"/>
              </w:rPr>
              <w:t>–Create</w:t>
            </w:r>
          </w:p>
        </w:tc>
      </w:tr>
      <w:tr w:rsidR="003B37B0" w:rsidRPr="00BE25B9" w:rsidTr="008D4CC5">
        <w:trPr>
          <w:trHeight w:val="332"/>
          <w:jc w:val="center"/>
        </w:trPr>
        <w:tc>
          <w:tcPr>
            <w:tcW w:w="1610" w:type="dxa"/>
            <w:gridSpan w:val="3"/>
            <w:vAlign w:val="center"/>
          </w:tcPr>
          <w:p w:rsidR="003B37B0" w:rsidRPr="00BE25B9" w:rsidRDefault="003B37B0" w:rsidP="008D4CC5">
            <w:pPr>
              <w:pStyle w:val="TableParagraph"/>
              <w:spacing w:line="276" w:lineRule="auto"/>
              <w:ind w:hanging="2"/>
              <w:jc w:val="center"/>
              <w:rPr>
                <w:b/>
                <w:sz w:val="24"/>
                <w:szCs w:val="24"/>
              </w:rPr>
            </w:pPr>
            <w:r w:rsidRPr="00BE25B9">
              <w:rPr>
                <w:b/>
                <w:sz w:val="24"/>
                <w:szCs w:val="24"/>
              </w:rPr>
              <w:t>Unit:1</w:t>
            </w:r>
          </w:p>
        </w:tc>
        <w:tc>
          <w:tcPr>
            <w:tcW w:w="7370" w:type="dxa"/>
            <w:gridSpan w:val="5"/>
            <w:tcBorders>
              <w:right w:val="single" w:sz="4" w:space="0" w:color="auto"/>
            </w:tcBorders>
            <w:vAlign w:val="center"/>
          </w:tcPr>
          <w:p w:rsidR="003B37B0" w:rsidRPr="00BE25B9" w:rsidRDefault="003B37B0" w:rsidP="008D4CC5">
            <w:pPr>
              <w:pStyle w:val="TableParagraph"/>
              <w:spacing w:line="276" w:lineRule="auto"/>
              <w:ind w:hanging="2"/>
              <w:jc w:val="center"/>
              <w:rPr>
                <w:b/>
                <w:sz w:val="24"/>
                <w:szCs w:val="24"/>
              </w:rPr>
            </w:pPr>
            <w:r w:rsidRPr="00BE25B9">
              <w:rPr>
                <w:b/>
                <w:sz w:val="24"/>
                <w:szCs w:val="24"/>
              </w:rPr>
              <w:t>GUIDELINES &amp; REGULATIONS</w:t>
            </w:r>
          </w:p>
        </w:tc>
        <w:tc>
          <w:tcPr>
            <w:tcW w:w="1210" w:type="dxa"/>
            <w:tcBorders>
              <w:left w:val="single" w:sz="4" w:space="0" w:color="auto"/>
            </w:tcBorders>
            <w:vAlign w:val="center"/>
          </w:tcPr>
          <w:p w:rsidR="003B37B0" w:rsidRPr="00BE25B9" w:rsidRDefault="003B37B0" w:rsidP="008D4CC5">
            <w:pPr>
              <w:pStyle w:val="TableParagraph"/>
              <w:spacing w:line="276" w:lineRule="auto"/>
              <w:ind w:hanging="2"/>
              <w:jc w:val="center"/>
              <w:rPr>
                <w:b/>
                <w:sz w:val="24"/>
                <w:szCs w:val="24"/>
              </w:rPr>
            </w:pPr>
            <w:r w:rsidRPr="00BE25B9">
              <w:rPr>
                <w:b/>
                <w:sz w:val="24"/>
                <w:szCs w:val="24"/>
              </w:rPr>
              <w:t>10hours</w:t>
            </w:r>
          </w:p>
        </w:tc>
      </w:tr>
      <w:tr w:rsidR="003B37B0" w:rsidRPr="00BE25B9" w:rsidTr="008D4CC5">
        <w:trPr>
          <w:trHeight w:val="530"/>
          <w:jc w:val="center"/>
        </w:trPr>
        <w:tc>
          <w:tcPr>
            <w:tcW w:w="10190" w:type="dxa"/>
            <w:gridSpan w:val="9"/>
          </w:tcPr>
          <w:p w:rsidR="003B37B0" w:rsidRPr="00BE25B9" w:rsidRDefault="003B37B0" w:rsidP="008D4CC5">
            <w:pPr>
              <w:spacing w:after="0"/>
              <w:ind w:left="57" w:right="78" w:hanging="2"/>
              <w:jc w:val="both"/>
              <w:rPr>
                <w:rFonts w:ascii="Times New Roman" w:hAnsi="Times New Roman"/>
                <w:sz w:val="24"/>
                <w:szCs w:val="24"/>
              </w:rPr>
            </w:pPr>
            <w:r w:rsidRPr="00BE25B9">
              <w:rPr>
                <w:rFonts w:ascii="Times New Roman" w:hAnsi="Times New Roman"/>
                <w:sz w:val="24"/>
                <w:szCs w:val="24"/>
              </w:rPr>
              <w:t>Regulations, guidelines, and animal models: Laws, Regulations, and Guidelines Governing Research Animal Care and Use in India- General Framework and principles, Regulatory  authorizations and enforcement mechanisms, guidelines and considerations of various test animals-dog, nonhuman primates, equine, genetically altered animals, Oversight and ethical review, institutional and designated personnel, Experimental procedures and euthanasia, transportation, housing and enrichment, animal husbandry and environment.</w:t>
            </w:r>
          </w:p>
          <w:p w:rsidR="003B37B0" w:rsidRPr="00BE25B9" w:rsidRDefault="003B37B0" w:rsidP="008D4CC5">
            <w:pPr>
              <w:pStyle w:val="TableParagraph"/>
              <w:spacing w:line="276" w:lineRule="auto"/>
              <w:ind w:right="78" w:hanging="2"/>
              <w:rPr>
                <w:b/>
                <w:sz w:val="24"/>
                <w:szCs w:val="24"/>
              </w:rPr>
            </w:pPr>
            <w:r w:rsidRPr="00BE25B9">
              <w:rPr>
                <w:b/>
                <w:sz w:val="24"/>
                <w:szCs w:val="24"/>
              </w:rPr>
              <w:t>Practical session</w:t>
            </w:r>
            <w:r w:rsidRPr="00BE25B9">
              <w:rPr>
                <w:sz w:val="24"/>
                <w:szCs w:val="24"/>
              </w:rPr>
              <w:t>: Draft an experimentation protocol to evaluate the toxicity of a given drug using rodents</w:t>
            </w:r>
          </w:p>
        </w:tc>
      </w:tr>
      <w:tr w:rsidR="003B37B0" w:rsidRPr="00BE25B9" w:rsidTr="008D4CC5">
        <w:trPr>
          <w:trHeight w:val="261"/>
          <w:jc w:val="center"/>
        </w:trPr>
        <w:tc>
          <w:tcPr>
            <w:tcW w:w="1610" w:type="dxa"/>
            <w:gridSpan w:val="3"/>
            <w:vAlign w:val="center"/>
          </w:tcPr>
          <w:p w:rsidR="003B37B0" w:rsidRPr="00BE25B9" w:rsidRDefault="003B37B0" w:rsidP="008D4CC5">
            <w:pPr>
              <w:pStyle w:val="TableParagraph"/>
              <w:spacing w:line="276" w:lineRule="auto"/>
              <w:ind w:hanging="2"/>
              <w:jc w:val="center"/>
              <w:rPr>
                <w:b/>
                <w:sz w:val="24"/>
                <w:szCs w:val="24"/>
              </w:rPr>
            </w:pPr>
            <w:r w:rsidRPr="00BE25B9">
              <w:rPr>
                <w:b/>
                <w:sz w:val="24"/>
                <w:szCs w:val="24"/>
              </w:rPr>
              <w:t>Unit:2</w:t>
            </w:r>
          </w:p>
        </w:tc>
        <w:tc>
          <w:tcPr>
            <w:tcW w:w="7370" w:type="dxa"/>
            <w:gridSpan w:val="5"/>
            <w:tcBorders>
              <w:right w:val="single" w:sz="4" w:space="0" w:color="auto"/>
            </w:tcBorders>
            <w:vAlign w:val="center"/>
          </w:tcPr>
          <w:p w:rsidR="003B37B0" w:rsidRPr="00BE25B9" w:rsidRDefault="003B37B0" w:rsidP="008D4CC5">
            <w:pPr>
              <w:pStyle w:val="TableParagraph"/>
              <w:spacing w:line="276" w:lineRule="auto"/>
              <w:ind w:hanging="2"/>
              <w:jc w:val="center"/>
              <w:rPr>
                <w:b/>
                <w:sz w:val="24"/>
                <w:szCs w:val="24"/>
              </w:rPr>
            </w:pPr>
            <w:r w:rsidRPr="00BE25B9">
              <w:rPr>
                <w:b/>
                <w:bCs/>
                <w:sz w:val="24"/>
                <w:szCs w:val="24"/>
              </w:rPr>
              <w:t>BASICS IN ANIMAL EXPERIMENTATION</w:t>
            </w:r>
          </w:p>
        </w:tc>
        <w:tc>
          <w:tcPr>
            <w:tcW w:w="1210" w:type="dxa"/>
            <w:tcBorders>
              <w:left w:val="single" w:sz="4" w:space="0" w:color="auto"/>
            </w:tcBorders>
            <w:vAlign w:val="center"/>
          </w:tcPr>
          <w:p w:rsidR="003B37B0" w:rsidRPr="00BE25B9" w:rsidRDefault="003B37B0" w:rsidP="008D4CC5">
            <w:pPr>
              <w:pStyle w:val="TableParagraph"/>
              <w:spacing w:line="276" w:lineRule="auto"/>
              <w:ind w:hanging="2"/>
              <w:jc w:val="center"/>
              <w:rPr>
                <w:b/>
                <w:sz w:val="24"/>
                <w:szCs w:val="24"/>
              </w:rPr>
            </w:pPr>
            <w:r w:rsidRPr="00BE25B9">
              <w:rPr>
                <w:b/>
                <w:sz w:val="24"/>
                <w:szCs w:val="24"/>
              </w:rPr>
              <w:t>12hours</w:t>
            </w:r>
          </w:p>
        </w:tc>
      </w:tr>
      <w:tr w:rsidR="003B37B0" w:rsidRPr="00BE25B9" w:rsidTr="008D4CC5">
        <w:trPr>
          <w:trHeight w:val="503"/>
          <w:jc w:val="center"/>
        </w:trPr>
        <w:tc>
          <w:tcPr>
            <w:tcW w:w="10190" w:type="dxa"/>
            <w:gridSpan w:val="9"/>
          </w:tcPr>
          <w:p w:rsidR="003B37B0" w:rsidRPr="00BE25B9" w:rsidRDefault="003B37B0" w:rsidP="008D4CC5">
            <w:pPr>
              <w:spacing w:after="0"/>
              <w:ind w:left="57" w:right="78" w:hanging="2"/>
              <w:jc w:val="both"/>
              <w:rPr>
                <w:rFonts w:ascii="Times New Roman" w:hAnsi="Times New Roman"/>
                <w:sz w:val="24"/>
                <w:szCs w:val="24"/>
              </w:rPr>
            </w:pPr>
            <w:r w:rsidRPr="00BE25B9">
              <w:rPr>
                <w:rFonts w:ascii="Times New Roman" w:hAnsi="Times New Roman"/>
                <w:sz w:val="24"/>
                <w:szCs w:val="24"/>
              </w:rPr>
              <w:t xml:space="preserve">General principles in animal housing- Handling, care and components of animal </w:t>
            </w:r>
            <w:proofErr w:type="spellStart"/>
            <w:r w:rsidRPr="00BE25B9">
              <w:rPr>
                <w:rFonts w:ascii="Times New Roman" w:hAnsi="Times New Roman"/>
                <w:sz w:val="24"/>
                <w:szCs w:val="24"/>
              </w:rPr>
              <w:t>facility.Drafting</w:t>
            </w:r>
            <w:proofErr w:type="spellEnd"/>
            <w:r w:rsidRPr="00BE25B9">
              <w:rPr>
                <w:rFonts w:ascii="Times New Roman" w:hAnsi="Times New Roman"/>
                <w:sz w:val="24"/>
                <w:szCs w:val="24"/>
              </w:rPr>
              <w:t xml:space="preserve"> of animal experimental protocol. Grouping of animals- positive and negative control. Dissection and identification of organ system, storage and transportation. Blood sample collection in small laboratory animals. Separation of plasma and serum. Principles of rodent surgery.</w:t>
            </w:r>
          </w:p>
          <w:p w:rsidR="003B37B0" w:rsidRPr="00BE25B9" w:rsidRDefault="003B37B0" w:rsidP="008D4CC5">
            <w:pPr>
              <w:spacing w:after="0"/>
              <w:ind w:left="57" w:right="78" w:hanging="2"/>
              <w:jc w:val="both"/>
              <w:rPr>
                <w:rFonts w:ascii="Times New Roman" w:hAnsi="Times New Roman"/>
                <w:sz w:val="24"/>
                <w:szCs w:val="24"/>
              </w:rPr>
            </w:pPr>
            <w:r w:rsidRPr="00BE25B9">
              <w:rPr>
                <w:rFonts w:ascii="Times New Roman" w:hAnsi="Times New Roman"/>
                <w:b/>
                <w:sz w:val="24"/>
                <w:szCs w:val="24"/>
              </w:rPr>
              <w:t>Practical session</w:t>
            </w:r>
            <w:r w:rsidRPr="00BE25B9">
              <w:rPr>
                <w:rFonts w:ascii="Times New Roman" w:hAnsi="Times New Roman"/>
                <w:sz w:val="24"/>
                <w:szCs w:val="24"/>
              </w:rPr>
              <w:t xml:space="preserve">: Dissection of rat and mice to collect blood, identification and harvesting of organs, </w:t>
            </w:r>
            <w:r w:rsidRPr="00BE25B9">
              <w:rPr>
                <w:rFonts w:ascii="Times New Roman" w:hAnsi="Times New Roman"/>
                <w:sz w:val="24"/>
                <w:szCs w:val="24"/>
              </w:rPr>
              <w:lastRenderedPageBreak/>
              <w:t>surgical techniques (</w:t>
            </w:r>
            <w:proofErr w:type="spellStart"/>
            <w:r w:rsidRPr="00BE25B9">
              <w:rPr>
                <w:rFonts w:ascii="Times New Roman" w:hAnsi="Times New Roman"/>
                <w:sz w:val="24"/>
                <w:szCs w:val="24"/>
              </w:rPr>
              <w:t>Ovariectomy</w:t>
            </w:r>
            <w:proofErr w:type="spellEnd"/>
            <w:r w:rsidRPr="00BE25B9">
              <w:rPr>
                <w:rFonts w:ascii="Times New Roman" w:hAnsi="Times New Roman"/>
                <w:sz w:val="24"/>
                <w:szCs w:val="24"/>
              </w:rPr>
              <w:t xml:space="preserve"> and </w:t>
            </w:r>
            <w:proofErr w:type="spellStart"/>
            <w:r w:rsidRPr="00BE25B9">
              <w:rPr>
                <w:rFonts w:ascii="Times New Roman" w:hAnsi="Times New Roman"/>
                <w:sz w:val="24"/>
                <w:szCs w:val="24"/>
              </w:rPr>
              <w:t>orchidectomy</w:t>
            </w:r>
            <w:proofErr w:type="spellEnd"/>
            <w:r w:rsidRPr="00BE25B9">
              <w:rPr>
                <w:rFonts w:ascii="Times New Roman" w:hAnsi="Times New Roman"/>
                <w:sz w:val="24"/>
                <w:szCs w:val="24"/>
              </w:rPr>
              <w:t>).</w:t>
            </w:r>
          </w:p>
        </w:tc>
      </w:tr>
      <w:tr w:rsidR="003B37B0" w:rsidRPr="00BE25B9" w:rsidTr="008D4CC5">
        <w:trPr>
          <w:trHeight w:val="256"/>
          <w:jc w:val="center"/>
        </w:trPr>
        <w:tc>
          <w:tcPr>
            <w:tcW w:w="1610" w:type="dxa"/>
            <w:gridSpan w:val="3"/>
            <w:vAlign w:val="center"/>
          </w:tcPr>
          <w:p w:rsidR="003B37B0" w:rsidRPr="00BE25B9" w:rsidRDefault="003B37B0" w:rsidP="008D4CC5">
            <w:pPr>
              <w:pStyle w:val="TableParagraph"/>
              <w:spacing w:line="276" w:lineRule="auto"/>
              <w:ind w:hanging="2"/>
              <w:jc w:val="center"/>
              <w:rPr>
                <w:b/>
                <w:sz w:val="24"/>
                <w:szCs w:val="24"/>
              </w:rPr>
            </w:pPr>
            <w:r w:rsidRPr="00BE25B9">
              <w:rPr>
                <w:b/>
                <w:sz w:val="24"/>
                <w:szCs w:val="24"/>
              </w:rPr>
              <w:lastRenderedPageBreak/>
              <w:t>Unit:3</w:t>
            </w:r>
          </w:p>
        </w:tc>
        <w:tc>
          <w:tcPr>
            <w:tcW w:w="7370" w:type="dxa"/>
            <w:gridSpan w:val="5"/>
            <w:tcBorders>
              <w:right w:val="single" w:sz="4" w:space="0" w:color="auto"/>
            </w:tcBorders>
            <w:vAlign w:val="center"/>
          </w:tcPr>
          <w:p w:rsidR="003B37B0" w:rsidRPr="00BE25B9" w:rsidRDefault="003B37B0" w:rsidP="008D4CC5">
            <w:pPr>
              <w:pStyle w:val="TableParagraph"/>
              <w:spacing w:line="276" w:lineRule="auto"/>
              <w:ind w:hanging="2"/>
              <w:jc w:val="center"/>
              <w:rPr>
                <w:b/>
                <w:sz w:val="24"/>
                <w:szCs w:val="24"/>
              </w:rPr>
            </w:pPr>
            <w:r w:rsidRPr="00BE25B9">
              <w:rPr>
                <w:b/>
                <w:sz w:val="24"/>
                <w:szCs w:val="24"/>
                <w:lang w:val="en-IN"/>
              </w:rPr>
              <w:t>BIOCHEMICAL ASSAYS</w:t>
            </w:r>
          </w:p>
        </w:tc>
        <w:tc>
          <w:tcPr>
            <w:tcW w:w="1210" w:type="dxa"/>
            <w:tcBorders>
              <w:left w:val="single" w:sz="4" w:space="0" w:color="auto"/>
            </w:tcBorders>
            <w:vAlign w:val="center"/>
          </w:tcPr>
          <w:p w:rsidR="003B37B0" w:rsidRPr="00BE25B9" w:rsidRDefault="003B37B0" w:rsidP="008D4CC5">
            <w:pPr>
              <w:pStyle w:val="TableParagraph"/>
              <w:spacing w:line="276" w:lineRule="auto"/>
              <w:ind w:hanging="2"/>
              <w:jc w:val="center"/>
              <w:rPr>
                <w:b/>
                <w:sz w:val="24"/>
                <w:szCs w:val="24"/>
              </w:rPr>
            </w:pPr>
            <w:r w:rsidRPr="00BE25B9">
              <w:rPr>
                <w:b/>
                <w:sz w:val="24"/>
                <w:szCs w:val="24"/>
              </w:rPr>
              <w:t>12hours</w:t>
            </w:r>
          </w:p>
        </w:tc>
      </w:tr>
      <w:tr w:rsidR="003B37B0" w:rsidRPr="00BE25B9" w:rsidTr="008D4CC5">
        <w:trPr>
          <w:trHeight w:val="413"/>
          <w:jc w:val="center"/>
        </w:trPr>
        <w:tc>
          <w:tcPr>
            <w:tcW w:w="10190" w:type="dxa"/>
            <w:gridSpan w:val="9"/>
          </w:tcPr>
          <w:p w:rsidR="003B37B0" w:rsidRPr="00BE25B9" w:rsidRDefault="003B37B0" w:rsidP="008D4CC5">
            <w:pPr>
              <w:spacing w:after="0"/>
              <w:ind w:left="57" w:right="78" w:hanging="2"/>
              <w:jc w:val="both"/>
              <w:rPr>
                <w:rFonts w:ascii="Times New Roman" w:hAnsi="Times New Roman"/>
                <w:sz w:val="24"/>
                <w:szCs w:val="24"/>
              </w:rPr>
            </w:pPr>
            <w:r w:rsidRPr="00BE25B9">
              <w:rPr>
                <w:rFonts w:ascii="Times New Roman" w:hAnsi="Times New Roman"/>
                <w:sz w:val="24"/>
                <w:szCs w:val="24"/>
              </w:rPr>
              <w:t xml:space="preserve">Laboratory experiments related to animal research: Assays related to animal experiments: Body and organ weight measurement. Serum assays: Liver parameters- AST, ALT- Kidney parameters- Urea, uric acid, </w:t>
            </w:r>
            <w:proofErr w:type="spellStart"/>
            <w:r w:rsidRPr="00BE25B9">
              <w:rPr>
                <w:rFonts w:ascii="Times New Roman" w:hAnsi="Times New Roman"/>
                <w:sz w:val="24"/>
                <w:szCs w:val="24"/>
              </w:rPr>
              <w:t>creatinine</w:t>
            </w:r>
            <w:proofErr w:type="spellEnd"/>
            <w:r w:rsidRPr="00BE25B9">
              <w:rPr>
                <w:rFonts w:ascii="Times New Roman" w:hAnsi="Times New Roman"/>
                <w:sz w:val="24"/>
                <w:szCs w:val="24"/>
              </w:rPr>
              <w:t xml:space="preserve">- Cholesterol, LDL, VLDL, HDL, triglycerides, antioxidants, histopathology, proteomic studies, gene expression studies. </w:t>
            </w:r>
          </w:p>
          <w:p w:rsidR="003B37B0" w:rsidRPr="00EF1EFE" w:rsidRDefault="003B37B0" w:rsidP="008D4CC5">
            <w:pPr>
              <w:pStyle w:val="ListParagraph"/>
              <w:ind w:left="57" w:right="78" w:hanging="2"/>
              <w:jc w:val="both"/>
              <w:rPr>
                <w:rFonts w:ascii="Times New Roman" w:hAnsi="Times New Roman"/>
                <w:sz w:val="24"/>
                <w:szCs w:val="24"/>
              </w:rPr>
            </w:pPr>
            <w:r w:rsidRPr="00EF1EFE">
              <w:rPr>
                <w:rFonts w:ascii="Times New Roman" w:hAnsi="Times New Roman"/>
                <w:b/>
                <w:sz w:val="24"/>
                <w:szCs w:val="24"/>
              </w:rPr>
              <w:t>Practical session</w:t>
            </w:r>
            <w:r w:rsidRPr="00EF1EFE">
              <w:rPr>
                <w:rFonts w:ascii="Times New Roman" w:hAnsi="Times New Roman"/>
                <w:sz w:val="24"/>
                <w:szCs w:val="24"/>
              </w:rPr>
              <w:t xml:space="preserve">: Enzyme analysis (AST, ALT) and biochemical analysis (urea, uric acid, </w:t>
            </w:r>
            <w:proofErr w:type="spellStart"/>
            <w:r w:rsidRPr="00EF1EFE">
              <w:rPr>
                <w:rFonts w:ascii="Times New Roman" w:hAnsi="Times New Roman"/>
                <w:sz w:val="24"/>
                <w:szCs w:val="24"/>
              </w:rPr>
              <w:t>creatinine</w:t>
            </w:r>
            <w:proofErr w:type="spellEnd"/>
            <w:r w:rsidRPr="00EF1EFE">
              <w:rPr>
                <w:rFonts w:ascii="Times New Roman" w:hAnsi="Times New Roman"/>
                <w:sz w:val="24"/>
                <w:szCs w:val="24"/>
              </w:rPr>
              <w:t xml:space="preserve">, total cholesterol, LDL, VLDL, HDL, triglycerides) using </w:t>
            </w:r>
            <w:proofErr w:type="spellStart"/>
            <w:r w:rsidRPr="00EF1EFE">
              <w:rPr>
                <w:rFonts w:ascii="Times New Roman" w:hAnsi="Times New Roman"/>
                <w:sz w:val="24"/>
                <w:szCs w:val="24"/>
              </w:rPr>
              <w:t>Autoanalyzer</w:t>
            </w:r>
            <w:proofErr w:type="spellEnd"/>
            <w:r w:rsidRPr="00EF1EFE">
              <w:rPr>
                <w:rFonts w:ascii="Times New Roman" w:hAnsi="Times New Roman"/>
                <w:sz w:val="24"/>
                <w:szCs w:val="24"/>
              </w:rPr>
              <w:t>, Histological processing of tissues (liver and kidney), Tissue sectioning using microtome, slide preparation and visualization under microscopy, and real-time interpretation</w:t>
            </w:r>
          </w:p>
        </w:tc>
      </w:tr>
      <w:tr w:rsidR="003B37B0" w:rsidRPr="00BE25B9" w:rsidTr="008D4CC5">
        <w:trPr>
          <w:trHeight w:val="256"/>
          <w:jc w:val="center"/>
        </w:trPr>
        <w:tc>
          <w:tcPr>
            <w:tcW w:w="1610" w:type="dxa"/>
            <w:gridSpan w:val="3"/>
            <w:vAlign w:val="center"/>
          </w:tcPr>
          <w:p w:rsidR="003B37B0" w:rsidRPr="00BE25B9" w:rsidRDefault="003B37B0" w:rsidP="008D4CC5">
            <w:pPr>
              <w:pStyle w:val="TableParagraph"/>
              <w:spacing w:line="276" w:lineRule="auto"/>
              <w:ind w:hanging="2"/>
              <w:jc w:val="center"/>
              <w:rPr>
                <w:b/>
                <w:sz w:val="24"/>
                <w:szCs w:val="24"/>
              </w:rPr>
            </w:pPr>
            <w:r w:rsidRPr="00BE25B9">
              <w:rPr>
                <w:b/>
                <w:sz w:val="24"/>
                <w:szCs w:val="24"/>
              </w:rPr>
              <w:t>Unit:4</w:t>
            </w:r>
          </w:p>
        </w:tc>
        <w:tc>
          <w:tcPr>
            <w:tcW w:w="7370" w:type="dxa"/>
            <w:gridSpan w:val="5"/>
            <w:tcBorders>
              <w:right w:val="single" w:sz="4" w:space="0" w:color="auto"/>
            </w:tcBorders>
            <w:vAlign w:val="center"/>
          </w:tcPr>
          <w:p w:rsidR="003B37B0" w:rsidRPr="00BE25B9" w:rsidRDefault="003B37B0" w:rsidP="008D4CC5">
            <w:pPr>
              <w:pStyle w:val="TableParagraph"/>
              <w:spacing w:line="276" w:lineRule="auto"/>
              <w:ind w:hanging="2"/>
              <w:jc w:val="center"/>
              <w:rPr>
                <w:b/>
                <w:sz w:val="24"/>
                <w:szCs w:val="24"/>
              </w:rPr>
            </w:pPr>
            <w:r w:rsidRPr="00BE25B9">
              <w:rPr>
                <w:b/>
                <w:sz w:val="24"/>
                <w:szCs w:val="24"/>
              </w:rPr>
              <w:t>ANIMAL MODELS</w:t>
            </w:r>
          </w:p>
        </w:tc>
        <w:tc>
          <w:tcPr>
            <w:tcW w:w="1210" w:type="dxa"/>
            <w:tcBorders>
              <w:left w:val="single" w:sz="4" w:space="0" w:color="auto"/>
            </w:tcBorders>
            <w:vAlign w:val="center"/>
          </w:tcPr>
          <w:p w:rsidR="003B37B0" w:rsidRPr="00BE25B9" w:rsidRDefault="003B37B0" w:rsidP="008D4CC5">
            <w:pPr>
              <w:pStyle w:val="TableParagraph"/>
              <w:spacing w:line="276" w:lineRule="auto"/>
              <w:ind w:hanging="2"/>
              <w:jc w:val="center"/>
              <w:rPr>
                <w:b/>
                <w:sz w:val="24"/>
                <w:szCs w:val="24"/>
              </w:rPr>
            </w:pPr>
            <w:r w:rsidRPr="00BE25B9">
              <w:rPr>
                <w:b/>
                <w:sz w:val="24"/>
                <w:szCs w:val="24"/>
              </w:rPr>
              <w:t>9 hours</w:t>
            </w:r>
          </w:p>
        </w:tc>
      </w:tr>
      <w:tr w:rsidR="003B37B0" w:rsidRPr="00BE25B9" w:rsidTr="008D4CC5">
        <w:trPr>
          <w:trHeight w:val="557"/>
          <w:jc w:val="center"/>
        </w:trPr>
        <w:tc>
          <w:tcPr>
            <w:tcW w:w="10190" w:type="dxa"/>
            <w:gridSpan w:val="9"/>
          </w:tcPr>
          <w:p w:rsidR="003B37B0" w:rsidRPr="00BE25B9" w:rsidRDefault="003B37B0" w:rsidP="008D4CC5">
            <w:pPr>
              <w:spacing w:after="0"/>
              <w:ind w:left="57" w:right="78" w:hanging="2"/>
              <w:jc w:val="both"/>
              <w:rPr>
                <w:rFonts w:ascii="Times New Roman" w:hAnsi="Times New Roman"/>
                <w:sz w:val="24"/>
                <w:szCs w:val="24"/>
                <w:lang w:val="en-IN"/>
              </w:rPr>
            </w:pPr>
            <w:r w:rsidRPr="00BE25B9">
              <w:rPr>
                <w:rFonts w:ascii="Times New Roman" w:hAnsi="Times New Roman"/>
                <w:b/>
                <w:bCs/>
                <w:sz w:val="24"/>
                <w:szCs w:val="24"/>
                <w:lang w:val="en-IN"/>
              </w:rPr>
              <w:t>Use of animals in research:</w:t>
            </w:r>
            <w:r w:rsidRPr="00BE25B9">
              <w:rPr>
                <w:rFonts w:ascii="Times New Roman" w:hAnsi="Times New Roman"/>
                <w:sz w:val="24"/>
                <w:szCs w:val="24"/>
                <w:lang w:val="en-IN"/>
              </w:rPr>
              <w:t xml:space="preserve"> Commonly used strains of mice and rats in research. Production of antibodies in laboratory animals. Rodents in disease research-CVD and Cancer. Genetically engineered animal models – knock-in &amp; knock-out technologies. Behavioural testing in animals -Open field exploration test-elevated plus maze – Light-dark exploration test – Social-interaction test.</w:t>
            </w:r>
          </w:p>
          <w:p w:rsidR="003B37B0" w:rsidRPr="00BE25B9" w:rsidRDefault="003B37B0" w:rsidP="008D4CC5">
            <w:pPr>
              <w:spacing w:after="0"/>
              <w:ind w:left="57" w:right="78" w:hanging="2"/>
              <w:jc w:val="both"/>
              <w:rPr>
                <w:rFonts w:ascii="Times New Roman" w:hAnsi="Times New Roman"/>
                <w:sz w:val="24"/>
                <w:szCs w:val="24"/>
                <w:lang w:val="en-IN"/>
              </w:rPr>
            </w:pPr>
            <w:r w:rsidRPr="00BE25B9">
              <w:rPr>
                <w:rFonts w:ascii="Times New Roman" w:hAnsi="Times New Roman"/>
                <w:b/>
                <w:bCs/>
                <w:i/>
                <w:iCs/>
                <w:sz w:val="24"/>
                <w:szCs w:val="24"/>
                <w:u w:val="single"/>
                <w:lang w:val="en-IN"/>
              </w:rPr>
              <w:t xml:space="preserve">Practical session:  </w:t>
            </w:r>
            <w:proofErr w:type="spellStart"/>
            <w:r w:rsidRPr="00BE25B9">
              <w:rPr>
                <w:rFonts w:ascii="Times New Roman" w:hAnsi="Times New Roman"/>
                <w:sz w:val="24"/>
                <w:szCs w:val="24"/>
                <w:lang w:val="en-IN"/>
              </w:rPr>
              <w:t>Estrous</w:t>
            </w:r>
            <w:proofErr w:type="spellEnd"/>
            <w:r w:rsidRPr="00BE25B9">
              <w:rPr>
                <w:rFonts w:ascii="Times New Roman" w:hAnsi="Times New Roman"/>
                <w:sz w:val="24"/>
                <w:szCs w:val="24"/>
                <w:lang w:val="en-IN"/>
              </w:rPr>
              <w:t xml:space="preserve"> cycle determination using vaginal smear. Behavioural analysis (Choice test using Y-maze apparatus, forced swim test, tail suspension test and Light-dark exploration test)</w:t>
            </w:r>
          </w:p>
        </w:tc>
      </w:tr>
      <w:tr w:rsidR="003B37B0" w:rsidRPr="00BE25B9" w:rsidTr="008D4CC5">
        <w:trPr>
          <w:trHeight w:val="256"/>
          <w:jc w:val="center"/>
        </w:trPr>
        <w:tc>
          <w:tcPr>
            <w:tcW w:w="1610" w:type="dxa"/>
            <w:gridSpan w:val="3"/>
            <w:vAlign w:val="center"/>
          </w:tcPr>
          <w:p w:rsidR="003B37B0" w:rsidRPr="00BE25B9" w:rsidRDefault="003B37B0" w:rsidP="008D4CC5">
            <w:pPr>
              <w:pStyle w:val="TableParagraph"/>
              <w:spacing w:line="276" w:lineRule="auto"/>
              <w:ind w:hanging="2"/>
              <w:jc w:val="center"/>
              <w:rPr>
                <w:b/>
                <w:sz w:val="24"/>
                <w:szCs w:val="24"/>
              </w:rPr>
            </w:pPr>
            <w:r w:rsidRPr="00BE25B9">
              <w:rPr>
                <w:b/>
                <w:sz w:val="24"/>
                <w:szCs w:val="24"/>
              </w:rPr>
              <w:t>Unit:5</w:t>
            </w:r>
          </w:p>
        </w:tc>
        <w:tc>
          <w:tcPr>
            <w:tcW w:w="7370" w:type="dxa"/>
            <w:gridSpan w:val="5"/>
            <w:tcBorders>
              <w:right w:val="single" w:sz="4" w:space="0" w:color="auto"/>
            </w:tcBorders>
            <w:vAlign w:val="center"/>
          </w:tcPr>
          <w:p w:rsidR="003B37B0" w:rsidRPr="00BE25B9" w:rsidRDefault="003B37B0" w:rsidP="008D4CC5">
            <w:pPr>
              <w:pStyle w:val="TableParagraph"/>
              <w:spacing w:line="276" w:lineRule="auto"/>
              <w:ind w:hanging="2"/>
              <w:jc w:val="center"/>
              <w:rPr>
                <w:b/>
                <w:sz w:val="24"/>
                <w:szCs w:val="24"/>
              </w:rPr>
            </w:pPr>
            <w:r w:rsidRPr="00BE25B9">
              <w:rPr>
                <w:b/>
                <w:bCs/>
                <w:sz w:val="24"/>
                <w:szCs w:val="24"/>
              </w:rPr>
              <w:t>ALTERNATIVES TO ANIMAL RESEARCH</w:t>
            </w:r>
          </w:p>
        </w:tc>
        <w:tc>
          <w:tcPr>
            <w:tcW w:w="1210" w:type="dxa"/>
            <w:tcBorders>
              <w:left w:val="single" w:sz="4" w:space="0" w:color="auto"/>
            </w:tcBorders>
            <w:vAlign w:val="center"/>
          </w:tcPr>
          <w:p w:rsidR="003B37B0" w:rsidRPr="00BE25B9" w:rsidRDefault="003B37B0" w:rsidP="008D4CC5">
            <w:pPr>
              <w:pStyle w:val="TableParagraph"/>
              <w:spacing w:line="276" w:lineRule="auto"/>
              <w:ind w:hanging="2"/>
              <w:jc w:val="center"/>
              <w:rPr>
                <w:b/>
                <w:sz w:val="24"/>
                <w:szCs w:val="24"/>
              </w:rPr>
            </w:pPr>
            <w:r w:rsidRPr="00BE25B9">
              <w:rPr>
                <w:b/>
                <w:sz w:val="24"/>
                <w:szCs w:val="24"/>
              </w:rPr>
              <w:t>9 hours</w:t>
            </w:r>
          </w:p>
        </w:tc>
      </w:tr>
      <w:tr w:rsidR="003B37B0" w:rsidRPr="00BE25B9" w:rsidTr="008D4CC5">
        <w:trPr>
          <w:trHeight w:val="710"/>
          <w:jc w:val="center"/>
        </w:trPr>
        <w:tc>
          <w:tcPr>
            <w:tcW w:w="10190" w:type="dxa"/>
            <w:gridSpan w:val="9"/>
          </w:tcPr>
          <w:p w:rsidR="003B37B0" w:rsidRPr="00BE25B9" w:rsidRDefault="003B37B0" w:rsidP="008D4CC5">
            <w:pPr>
              <w:spacing w:after="0"/>
              <w:ind w:left="57" w:right="78" w:hanging="2"/>
              <w:jc w:val="both"/>
              <w:rPr>
                <w:rFonts w:ascii="Times New Roman" w:hAnsi="Times New Roman"/>
                <w:sz w:val="24"/>
                <w:szCs w:val="24"/>
              </w:rPr>
            </w:pPr>
            <w:r w:rsidRPr="00BE25B9">
              <w:rPr>
                <w:rFonts w:ascii="Times New Roman" w:hAnsi="Times New Roman"/>
                <w:sz w:val="24"/>
                <w:szCs w:val="24"/>
              </w:rPr>
              <w:t xml:space="preserve">Concept of “Alternatives”- A brief account of Agencies / Organizations - OECD, ECVAAM, and ICCVAM - List of validated alternative methods- Scenario in India-Alternatives in education models- mannequins, </w:t>
            </w:r>
            <w:proofErr w:type="spellStart"/>
            <w:r w:rsidRPr="00BE25B9">
              <w:rPr>
                <w:rFonts w:ascii="Times New Roman" w:hAnsi="Times New Roman"/>
                <w:sz w:val="24"/>
                <w:szCs w:val="24"/>
              </w:rPr>
              <w:t>plastinated</w:t>
            </w:r>
            <w:proofErr w:type="spellEnd"/>
            <w:r w:rsidRPr="00BE25B9">
              <w:rPr>
                <w:rFonts w:ascii="Times New Roman" w:hAnsi="Times New Roman"/>
                <w:sz w:val="24"/>
                <w:szCs w:val="24"/>
              </w:rPr>
              <w:t xml:space="preserve"> specimens, CAL and digital alternatives- </w:t>
            </w:r>
            <w:proofErr w:type="spellStart"/>
            <w:r w:rsidRPr="00BE25B9">
              <w:rPr>
                <w:rFonts w:ascii="Times New Roman" w:hAnsi="Times New Roman"/>
                <w:sz w:val="24"/>
                <w:szCs w:val="24"/>
              </w:rPr>
              <w:t>Daniorerio</w:t>
            </w:r>
            <w:proofErr w:type="spellEnd"/>
            <w:r w:rsidRPr="00BE25B9">
              <w:rPr>
                <w:rFonts w:ascii="Times New Roman" w:hAnsi="Times New Roman"/>
                <w:sz w:val="24"/>
                <w:szCs w:val="24"/>
              </w:rPr>
              <w:t xml:space="preserve">- biology; model for environmental toxicity, reproductive toxicity, investigating endocrine disruption; Hydra- model for developmental biology, apoptosis studies. Molecular modeling and docking methods –tools/software; In </w:t>
            </w:r>
            <w:proofErr w:type="spellStart"/>
            <w:r w:rsidRPr="00BE25B9">
              <w:rPr>
                <w:rFonts w:ascii="Times New Roman" w:hAnsi="Times New Roman"/>
                <w:sz w:val="24"/>
                <w:szCs w:val="24"/>
              </w:rPr>
              <w:t>silico</w:t>
            </w:r>
            <w:proofErr w:type="spellEnd"/>
            <w:r w:rsidRPr="00BE25B9">
              <w:rPr>
                <w:rFonts w:ascii="Times New Roman" w:hAnsi="Times New Roman"/>
                <w:sz w:val="24"/>
                <w:szCs w:val="24"/>
              </w:rPr>
              <w:t xml:space="preserve"> approach to Pharmacokinetics and </w:t>
            </w:r>
            <w:proofErr w:type="spellStart"/>
            <w:r w:rsidRPr="00BE25B9">
              <w:rPr>
                <w:rFonts w:ascii="Times New Roman" w:hAnsi="Times New Roman"/>
                <w:sz w:val="24"/>
                <w:szCs w:val="24"/>
              </w:rPr>
              <w:t>Pharmacodynamics</w:t>
            </w:r>
            <w:proofErr w:type="spellEnd"/>
          </w:p>
          <w:p w:rsidR="003B37B0" w:rsidRPr="00BE25B9" w:rsidRDefault="003B37B0" w:rsidP="008D4CC5">
            <w:pPr>
              <w:spacing w:after="0"/>
              <w:ind w:left="57" w:right="78" w:hanging="2"/>
              <w:jc w:val="both"/>
              <w:rPr>
                <w:rFonts w:ascii="Times New Roman" w:hAnsi="Times New Roman"/>
                <w:sz w:val="24"/>
                <w:szCs w:val="24"/>
              </w:rPr>
            </w:pPr>
            <w:r w:rsidRPr="00BE25B9">
              <w:rPr>
                <w:rFonts w:ascii="Times New Roman" w:hAnsi="Times New Roman"/>
                <w:b/>
                <w:sz w:val="24"/>
                <w:szCs w:val="24"/>
              </w:rPr>
              <w:t>Practical session</w:t>
            </w:r>
            <w:r w:rsidRPr="00BE25B9">
              <w:rPr>
                <w:rFonts w:ascii="Times New Roman" w:hAnsi="Times New Roman"/>
                <w:sz w:val="24"/>
                <w:szCs w:val="24"/>
              </w:rPr>
              <w:t xml:space="preserve">: Use virtual dissection software and in </w:t>
            </w:r>
            <w:proofErr w:type="spellStart"/>
            <w:r w:rsidRPr="00BE25B9">
              <w:rPr>
                <w:rFonts w:ascii="Times New Roman" w:hAnsi="Times New Roman"/>
                <w:sz w:val="24"/>
                <w:szCs w:val="24"/>
              </w:rPr>
              <w:t>silico</w:t>
            </w:r>
            <w:proofErr w:type="spellEnd"/>
            <w:r w:rsidRPr="00BE25B9">
              <w:rPr>
                <w:rFonts w:ascii="Times New Roman" w:hAnsi="Times New Roman"/>
                <w:sz w:val="24"/>
                <w:szCs w:val="24"/>
              </w:rPr>
              <w:t xml:space="preserve"> tools (pharmacokinetics) to perform an experiment</w:t>
            </w:r>
          </w:p>
        </w:tc>
      </w:tr>
      <w:tr w:rsidR="003B37B0" w:rsidRPr="00BE25B9" w:rsidTr="008D4CC5">
        <w:trPr>
          <w:trHeight w:val="256"/>
          <w:jc w:val="center"/>
        </w:trPr>
        <w:tc>
          <w:tcPr>
            <w:tcW w:w="8980" w:type="dxa"/>
            <w:gridSpan w:val="8"/>
            <w:tcBorders>
              <w:right w:val="single" w:sz="4" w:space="0" w:color="auto"/>
            </w:tcBorders>
          </w:tcPr>
          <w:p w:rsidR="003B37B0" w:rsidRPr="00BE25B9" w:rsidRDefault="003B37B0" w:rsidP="008D4CC5">
            <w:pPr>
              <w:pStyle w:val="TableParagraph"/>
              <w:tabs>
                <w:tab w:val="left" w:pos="8242"/>
              </w:tabs>
              <w:spacing w:line="276" w:lineRule="auto"/>
              <w:ind w:hanging="2"/>
              <w:rPr>
                <w:b/>
                <w:sz w:val="24"/>
                <w:szCs w:val="24"/>
              </w:rPr>
            </w:pPr>
            <w:r w:rsidRPr="00BE25B9">
              <w:rPr>
                <w:b/>
                <w:sz w:val="24"/>
                <w:szCs w:val="24"/>
              </w:rPr>
              <w:t>E-learning</w:t>
            </w:r>
          </w:p>
        </w:tc>
        <w:tc>
          <w:tcPr>
            <w:tcW w:w="1210" w:type="dxa"/>
            <w:tcBorders>
              <w:right w:val="single" w:sz="4" w:space="0" w:color="auto"/>
            </w:tcBorders>
          </w:tcPr>
          <w:p w:rsidR="003B37B0" w:rsidRPr="00BE25B9" w:rsidRDefault="003B37B0" w:rsidP="008D4CC5">
            <w:pPr>
              <w:pStyle w:val="TableParagraph"/>
              <w:tabs>
                <w:tab w:val="left" w:pos="8242"/>
              </w:tabs>
              <w:spacing w:line="276" w:lineRule="auto"/>
              <w:ind w:right="78" w:hanging="2"/>
              <w:jc w:val="center"/>
              <w:rPr>
                <w:b/>
                <w:sz w:val="24"/>
                <w:szCs w:val="24"/>
              </w:rPr>
            </w:pPr>
            <w:r w:rsidRPr="00BE25B9">
              <w:rPr>
                <w:b/>
                <w:sz w:val="24"/>
                <w:szCs w:val="24"/>
              </w:rPr>
              <w:t>2 hours</w:t>
            </w:r>
          </w:p>
        </w:tc>
      </w:tr>
      <w:tr w:rsidR="003B37B0" w:rsidRPr="00BE25B9" w:rsidTr="008D4CC5">
        <w:trPr>
          <w:trHeight w:val="368"/>
          <w:jc w:val="center"/>
        </w:trPr>
        <w:tc>
          <w:tcPr>
            <w:tcW w:w="10190" w:type="dxa"/>
            <w:gridSpan w:val="9"/>
            <w:tcBorders>
              <w:right w:val="single" w:sz="4" w:space="0" w:color="auto"/>
            </w:tcBorders>
          </w:tcPr>
          <w:p w:rsidR="003B37B0" w:rsidRPr="00BE25B9" w:rsidRDefault="00BF3573" w:rsidP="003B37B0">
            <w:pPr>
              <w:pStyle w:val="TableParagraph"/>
              <w:numPr>
                <w:ilvl w:val="0"/>
                <w:numId w:val="29"/>
              </w:numPr>
              <w:spacing w:line="276" w:lineRule="auto"/>
              <w:rPr>
                <w:sz w:val="24"/>
                <w:szCs w:val="24"/>
              </w:rPr>
            </w:pPr>
            <w:hyperlink r:id="rId128" w:history="1">
              <w:r w:rsidR="003B37B0" w:rsidRPr="00BE25B9">
                <w:rPr>
                  <w:rStyle w:val="Hyperlink"/>
                  <w:sz w:val="24"/>
                  <w:szCs w:val="24"/>
                </w:rPr>
                <w:t>https://www.youtube.com/@MazeEngineers/videos</w:t>
              </w:r>
            </w:hyperlink>
          </w:p>
          <w:p w:rsidR="003B37B0" w:rsidRPr="00BE25B9" w:rsidRDefault="00BF3573" w:rsidP="003B37B0">
            <w:pPr>
              <w:pStyle w:val="TableParagraph"/>
              <w:numPr>
                <w:ilvl w:val="0"/>
                <w:numId w:val="29"/>
              </w:numPr>
              <w:spacing w:line="276" w:lineRule="auto"/>
              <w:rPr>
                <w:sz w:val="24"/>
                <w:szCs w:val="24"/>
              </w:rPr>
            </w:pPr>
            <w:hyperlink r:id="rId129" w:history="1">
              <w:r w:rsidR="003B37B0" w:rsidRPr="00BE25B9">
                <w:rPr>
                  <w:rStyle w:val="Hyperlink"/>
                  <w:sz w:val="24"/>
                  <w:szCs w:val="24"/>
                </w:rPr>
                <w:t>https://www.kenhub.com/en/library/anatomy/liver-histology</w:t>
              </w:r>
            </w:hyperlink>
          </w:p>
          <w:p w:rsidR="003B37B0" w:rsidRPr="00BE25B9" w:rsidRDefault="00BF3573" w:rsidP="003B37B0">
            <w:pPr>
              <w:pStyle w:val="TableParagraph"/>
              <w:numPr>
                <w:ilvl w:val="0"/>
                <w:numId w:val="29"/>
              </w:numPr>
              <w:spacing w:line="276" w:lineRule="auto"/>
              <w:rPr>
                <w:sz w:val="24"/>
                <w:szCs w:val="24"/>
              </w:rPr>
            </w:pPr>
            <w:hyperlink r:id="rId130" w:history="1">
              <w:r w:rsidR="003B37B0" w:rsidRPr="00BE25B9">
                <w:rPr>
                  <w:rStyle w:val="Hyperlink"/>
                  <w:sz w:val="24"/>
                  <w:szCs w:val="24"/>
                </w:rPr>
                <w:t>https://youtu.be/p6CvQtGcI84?si=ydFOsnBmZWX_XJZ5</w:t>
              </w:r>
            </w:hyperlink>
          </w:p>
          <w:p w:rsidR="003B37B0" w:rsidRPr="00BE25B9" w:rsidRDefault="00BF3573" w:rsidP="003B37B0">
            <w:pPr>
              <w:pStyle w:val="TableParagraph"/>
              <w:numPr>
                <w:ilvl w:val="0"/>
                <w:numId w:val="29"/>
              </w:numPr>
              <w:spacing w:line="276" w:lineRule="auto"/>
              <w:rPr>
                <w:sz w:val="24"/>
                <w:szCs w:val="24"/>
              </w:rPr>
            </w:pPr>
            <w:hyperlink r:id="rId131" w:history="1">
              <w:r w:rsidR="003B37B0" w:rsidRPr="00BE25B9">
                <w:rPr>
                  <w:rStyle w:val="Hyperlink"/>
                  <w:sz w:val="24"/>
                  <w:szCs w:val="24"/>
                </w:rPr>
                <w:t>https://youtu.be/mAJXBi0iSJw?si=Tl6rJEInv4j1IBxE</w:t>
              </w:r>
            </w:hyperlink>
          </w:p>
          <w:p w:rsidR="003B37B0" w:rsidRPr="00BE25B9" w:rsidRDefault="00BF3573" w:rsidP="003B37B0">
            <w:pPr>
              <w:pStyle w:val="TableParagraph"/>
              <w:numPr>
                <w:ilvl w:val="0"/>
                <w:numId w:val="29"/>
              </w:numPr>
              <w:spacing w:line="276" w:lineRule="auto"/>
              <w:rPr>
                <w:sz w:val="24"/>
                <w:szCs w:val="24"/>
              </w:rPr>
            </w:pPr>
            <w:hyperlink r:id="rId132" w:history="1">
              <w:r w:rsidR="003B37B0" w:rsidRPr="00BE25B9">
                <w:rPr>
                  <w:rStyle w:val="Hyperlink"/>
                  <w:sz w:val="24"/>
                  <w:szCs w:val="24"/>
                </w:rPr>
                <w:t>https://youtu.be/Nl6_JZdLyro?si=mJB-JVGGupXqFqbV</w:t>
              </w:r>
            </w:hyperlink>
          </w:p>
          <w:p w:rsidR="003B37B0" w:rsidRPr="00BE25B9" w:rsidRDefault="00BF3573" w:rsidP="003B37B0">
            <w:pPr>
              <w:pStyle w:val="TableParagraph"/>
              <w:numPr>
                <w:ilvl w:val="0"/>
                <w:numId w:val="29"/>
              </w:numPr>
              <w:spacing w:line="276" w:lineRule="auto"/>
              <w:rPr>
                <w:sz w:val="24"/>
                <w:szCs w:val="24"/>
              </w:rPr>
            </w:pPr>
            <w:hyperlink r:id="rId133" w:history="1">
              <w:r w:rsidR="003B37B0" w:rsidRPr="00BE25B9">
                <w:rPr>
                  <w:rStyle w:val="Hyperlink"/>
                  <w:sz w:val="24"/>
                  <w:szCs w:val="24"/>
                </w:rPr>
                <w:t>https://youtu.be/ff9-BvzNHDY?si=Thwv5E7BqEfqmntA</w:t>
              </w:r>
            </w:hyperlink>
          </w:p>
          <w:p w:rsidR="003B37B0" w:rsidRPr="00BE25B9" w:rsidRDefault="00BF3573" w:rsidP="003B37B0">
            <w:pPr>
              <w:pStyle w:val="TableParagraph"/>
              <w:numPr>
                <w:ilvl w:val="0"/>
                <w:numId w:val="29"/>
              </w:numPr>
              <w:spacing w:line="276" w:lineRule="auto"/>
              <w:rPr>
                <w:sz w:val="24"/>
                <w:szCs w:val="24"/>
              </w:rPr>
            </w:pPr>
            <w:hyperlink r:id="rId134" w:history="1">
              <w:r w:rsidR="003B37B0" w:rsidRPr="00BE25B9">
                <w:rPr>
                  <w:rStyle w:val="Hyperlink"/>
                  <w:sz w:val="24"/>
                  <w:szCs w:val="24"/>
                </w:rPr>
                <w:t>https://www.youtube.com/watch?v=Dj7pet35GL0</w:t>
              </w:r>
            </w:hyperlink>
          </w:p>
          <w:p w:rsidR="003B37B0" w:rsidRPr="00BE25B9" w:rsidRDefault="00BF3573" w:rsidP="003B37B0">
            <w:pPr>
              <w:pStyle w:val="TableParagraph"/>
              <w:numPr>
                <w:ilvl w:val="0"/>
                <w:numId w:val="29"/>
              </w:numPr>
              <w:spacing w:line="276" w:lineRule="auto"/>
              <w:rPr>
                <w:sz w:val="24"/>
                <w:szCs w:val="24"/>
              </w:rPr>
            </w:pPr>
            <w:hyperlink r:id="rId135" w:history="1">
              <w:r w:rsidR="003B37B0" w:rsidRPr="00BE25B9">
                <w:rPr>
                  <w:rStyle w:val="Hyperlink"/>
                  <w:sz w:val="24"/>
                  <w:szCs w:val="24"/>
                </w:rPr>
                <w:t>https://www.youtube.com/watch?v=JD1Ibht-acU</w:t>
              </w:r>
            </w:hyperlink>
          </w:p>
          <w:p w:rsidR="003B37B0" w:rsidRPr="00BE25B9" w:rsidRDefault="00BF3573" w:rsidP="003B37B0">
            <w:pPr>
              <w:pStyle w:val="TableParagraph"/>
              <w:numPr>
                <w:ilvl w:val="0"/>
                <w:numId w:val="29"/>
              </w:numPr>
              <w:spacing w:line="276" w:lineRule="auto"/>
              <w:rPr>
                <w:sz w:val="24"/>
                <w:szCs w:val="24"/>
              </w:rPr>
            </w:pPr>
            <w:hyperlink r:id="rId136" w:history="1">
              <w:r w:rsidR="003B37B0" w:rsidRPr="00BE25B9">
                <w:rPr>
                  <w:rStyle w:val="Hyperlink"/>
                  <w:sz w:val="24"/>
                  <w:szCs w:val="24"/>
                </w:rPr>
                <w:t>https://www.youtube.com/watch?v=m6Wa4IT57sw</w:t>
              </w:r>
            </w:hyperlink>
          </w:p>
        </w:tc>
      </w:tr>
      <w:tr w:rsidR="003B37B0" w:rsidRPr="00BE25B9" w:rsidTr="008D4CC5">
        <w:trPr>
          <w:trHeight w:val="261"/>
          <w:jc w:val="center"/>
        </w:trPr>
        <w:tc>
          <w:tcPr>
            <w:tcW w:w="8980" w:type="dxa"/>
            <w:gridSpan w:val="8"/>
            <w:tcBorders>
              <w:right w:val="single" w:sz="4" w:space="0" w:color="auto"/>
            </w:tcBorders>
          </w:tcPr>
          <w:p w:rsidR="003B37B0" w:rsidRPr="00BE25B9" w:rsidRDefault="003B37B0" w:rsidP="008D4CC5">
            <w:pPr>
              <w:pStyle w:val="TableParagraph"/>
              <w:spacing w:line="276" w:lineRule="auto"/>
              <w:ind w:right="71" w:hanging="2"/>
              <w:jc w:val="right"/>
              <w:rPr>
                <w:b/>
                <w:sz w:val="24"/>
                <w:szCs w:val="24"/>
              </w:rPr>
            </w:pPr>
            <w:r w:rsidRPr="00BE25B9">
              <w:rPr>
                <w:b/>
                <w:sz w:val="24"/>
                <w:szCs w:val="24"/>
              </w:rPr>
              <w:t>Total  Lecture hours</w:t>
            </w:r>
          </w:p>
        </w:tc>
        <w:tc>
          <w:tcPr>
            <w:tcW w:w="1210" w:type="dxa"/>
            <w:tcBorders>
              <w:right w:val="single" w:sz="4" w:space="0" w:color="auto"/>
            </w:tcBorders>
          </w:tcPr>
          <w:p w:rsidR="003B37B0" w:rsidRPr="00BE25B9" w:rsidRDefault="003B37B0" w:rsidP="008D4CC5">
            <w:pPr>
              <w:pStyle w:val="TableParagraph"/>
              <w:spacing w:line="276" w:lineRule="auto"/>
              <w:ind w:hanging="2"/>
              <w:jc w:val="center"/>
              <w:rPr>
                <w:b/>
                <w:sz w:val="24"/>
                <w:szCs w:val="24"/>
              </w:rPr>
            </w:pPr>
            <w:r w:rsidRPr="00BE25B9">
              <w:rPr>
                <w:b/>
                <w:sz w:val="24"/>
                <w:szCs w:val="24"/>
              </w:rPr>
              <w:t>58hours</w:t>
            </w:r>
          </w:p>
        </w:tc>
      </w:tr>
      <w:tr w:rsidR="003B37B0" w:rsidRPr="00BE25B9" w:rsidTr="008D4CC5">
        <w:trPr>
          <w:trHeight w:val="258"/>
          <w:jc w:val="center"/>
        </w:trPr>
        <w:tc>
          <w:tcPr>
            <w:tcW w:w="10190" w:type="dxa"/>
            <w:gridSpan w:val="9"/>
            <w:tcBorders>
              <w:right w:val="single" w:sz="4" w:space="0" w:color="auto"/>
            </w:tcBorders>
          </w:tcPr>
          <w:p w:rsidR="003B37B0" w:rsidRPr="00BE25B9" w:rsidRDefault="003B37B0" w:rsidP="008D4CC5">
            <w:pPr>
              <w:pStyle w:val="TableParagraph"/>
              <w:spacing w:line="276" w:lineRule="auto"/>
              <w:ind w:hanging="2"/>
              <w:rPr>
                <w:b/>
                <w:sz w:val="24"/>
                <w:szCs w:val="24"/>
              </w:rPr>
            </w:pPr>
            <w:r w:rsidRPr="00BE25B9">
              <w:rPr>
                <w:b/>
                <w:sz w:val="24"/>
                <w:szCs w:val="24"/>
              </w:rPr>
              <w:t>Text Book(s)</w:t>
            </w:r>
          </w:p>
        </w:tc>
      </w:tr>
      <w:tr w:rsidR="003B37B0" w:rsidRPr="00BE25B9" w:rsidTr="008D4CC5">
        <w:trPr>
          <w:trHeight w:val="260"/>
          <w:jc w:val="center"/>
        </w:trPr>
        <w:tc>
          <w:tcPr>
            <w:tcW w:w="510" w:type="dxa"/>
          </w:tcPr>
          <w:p w:rsidR="003B37B0" w:rsidRPr="00BE25B9" w:rsidRDefault="003B37B0" w:rsidP="008D4CC5">
            <w:pPr>
              <w:pStyle w:val="TableParagraph"/>
              <w:spacing w:line="276" w:lineRule="auto"/>
              <w:ind w:right="86" w:hanging="2"/>
              <w:jc w:val="center"/>
              <w:rPr>
                <w:sz w:val="24"/>
                <w:szCs w:val="24"/>
              </w:rPr>
            </w:pPr>
            <w:r w:rsidRPr="00BE25B9">
              <w:rPr>
                <w:sz w:val="24"/>
                <w:szCs w:val="24"/>
              </w:rPr>
              <w:t>1</w:t>
            </w:r>
          </w:p>
        </w:tc>
        <w:tc>
          <w:tcPr>
            <w:tcW w:w="9680" w:type="dxa"/>
            <w:gridSpan w:val="8"/>
          </w:tcPr>
          <w:p w:rsidR="003B37B0" w:rsidRPr="00BE25B9" w:rsidRDefault="003B37B0" w:rsidP="008D4CC5">
            <w:pPr>
              <w:pStyle w:val="TableParagraph"/>
              <w:spacing w:line="276" w:lineRule="auto"/>
              <w:ind w:leftChars="38" w:left="86" w:right="103" w:hanging="2"/>
              <w:rPr>
                <w:sz w:val="24"/>
                <w:szCs w:val="24"/>
              </w:rPr>
            </w:pPr>
            <w:proofErr w:type="spellStart"/>
            <w:r w:rsidRPr="00BE25B9">
              <w:rPr>
                <w:sz w:val="24"/>
                <w:szCs w:val="24"/>
              </w:rPr>
              <w:t>AmbikaShanmugam’s</w:t>
            </w:r>
            <w:proofErr w:type="spellEnd"/>
            <w:r w:rsidRPr="00BE25B9">
              <w:rPr>
                <w:sz w:val="24"/>
                <w:szCs w:val="24"/>
              </w:rPr>
              <w:t xml:space="preserve"> Fundamentals of Biochemistry for Medical Students (2016), 8</w:t>
            </w:r>
            <w:r w:rsidRPr="00BE25B9">
              <w:rPr>
                <w:sz w:val="24"/>
                <w:szCs w:val="24"/>
                <w:vertAlign w:val="superscript"/>
              </w:rPr>
              <w:t>th</w:t>
            </w:r>
            <w:r w:rsidRPr="00BE25B9">
              <w:rPr>
                <w:sz w:val="24"/>
                <w:szCs w:val="24"/>
              </w:rPr>
              <w:t xml:space="preserve"> Edition, </w:t>
            </w:r>
            <w:r w:rsidRPr="00BE25B9">
              <w:rPr>
                <w:sz w:val="24"/>
                <w:szCs w:val="24"/>
              </w:rPr>
              <w:lastRenderedPageBreak/>
              <w:t xml:space="preserve">edited by </w:t>
            </w:r>
            <w:proofErr w:type="spellStart"/>
            <w:r w:rsidRPr="00BE25B9">
              <w:rPr>
                <w:sz w:val="24"/>
                <w:szCs w:val="24"/>
              </w:rPr>
              <w:t>K.Ramadevi</w:t>
            </w:r>
            <w:proofErr w:type="spellEnd"/>
            <w:r w:rsidRPr="00BE25B9">
              <w:rPr>
                <w:sz w:val="24"/>
                <w:szCs w:val="24"/>
              </w:rPr>
              <w:t xml:space="preserve">. Published  </w:t>
            </w:r>
            <w:proofErr w:type="spellStart"/>
            <w:r w:rsidRPr="00BE25B9">
              <w:rPr>
                <w:sz w:val="24"/>
                <w:szCs w:val="24"/>
              </w:rPr>
              <w:t>byWolterskluwerindiaPvt</w:t>
            </w:r>
            <w:proofErr w:type="spellEnd"/>
            <w:r w:rsidRPr="00BE25B9">
              <w:rPr>
                <w:sz w:val="24"/>
                <w:szCs w:val="24"/>
              </w:rPr>
              <w:t xml:space="preserve"> </w:t>
            </w:r>
            <w:proofErr w:type="spellStart"/>
            <w:r w:rsidRPr="00BE25B9">
              <w:rPr>
                <w:sz w:val="24"/>
                <w:szCs w:val="24"/>
              </w:rPr>
              <w:t>Ltd.ISBN</w:t>
            </w:r>
            <w:proofErr w:type="spellEnd"/>
            <w:r w:rsidRPr="00BE25B9">
              <w:rPr>
                <w:sz w:val="24"/>
                <w:szCs w:val="24"/>
              </w:rPr>
              <w:tab/>
              <w:t>9351296822, 9789351296829</w:t>
            </w:r>
          </w:p>
        </w:tc>
      </w:tr>
      <w:tr w:rsidR="003B37B0" w:rsidRPr="00BE25B9" w:rsidTr="008D4CC5">
        <w:trPr>
          <w:trHeight w:val="256"/>
          <w:jc w:val="center"/>
        </w:trPr>
        <w:tc>
          <w:tcPr>
            <w:tcW w:w="510" w:type="dxa"/>
          </w:tcPr>
          <w:p w:rsidR="003B37B0" w:rsidRPr="00BE25B9" w:rsidRDefault="003B37B0" w:rsidP="008D4CC5">
            <w:pPr>
              <w:pStyle w:val="TableParagraph"/>
              <w:spacing w:line="276" w:lineRule="auto"/>
              <w:ind w:right="86" w:hanging="2"/>
              <w:jc w:val="center"/>
              <w:rPr>
                <w:sz w:val="24"/>
                <w:szCs w:val="24"/>
              </w:rPr>
            </w:pPr>
            <w:r w:rsidRPr="00BE25B9">
              <w:rPr>
                <w:sz w:val="24"/>
                <w:szCs w:val="24"/>
              </w:rPr>
              <w:lastRenderedPageBreak/>
              <w:t>2</w:t>
            </w:r>
          </w:p>
        </w:tc>
        <w:tc>
          <w:tcPr>
            <w:tcW w:w="9680" w:type="dxa"/>
            <w:gridSpan w:val="8"/>
          </w:tcPr>
          <w:p w:rsidR="003B37B0" w:rsidRPr="00BE25B9" w:rsidRDefault="003B37B0" w:rsidP="008D4CC5">
            <w:pPr>
              <w:pStyle w:val="TableParagraph"/>
              <w:spacing w:line="276" w:lineRule="auto"/>
              <w:ind w:leftChars="38" w:left="86" w:right="103" w:hanging="2"/>
              <w:rPr>
                <w:sz w:val="24"/>
                <w:szCs w:val="24"/>
                <w:lang w:val="en-IN"/>
              </w:rPr>
            </w:pPr>
            <w:r w:rsidRPr="00BE25B9">
              <w:rPr>
                <w:sz w:val="24"/>
                <w:szCs w:val="24"/>
                <w:lang w:val="en-IN"/>
              </w:rPr>
              <w:t xml:space="preserve">Clinical Biochemistry: An Illustrated Colour Text(fifth) Edition (2013) by </w:t>
            </w:r>
            <w:proofErr w:type="spellStart"/>
            <w:r w:rsidRPr="00BE25B9">
              <w:rPr>
                <w:sz w:val="24"/>
                <w:szCs w:val="24"/>
                <w:lang w:val="en-IN"/>
              </w:rPr>
              <w:t>Gaw</w:t>
            </w:r>
            <w:proofErr w:type="spellEnd"/>
            <w:r w:rsidRPr="00BE25B9">
              <w:rPr>
                <w:sz w:val="24"/>
                <w:szCs w:val="24"/>
                <w:lang w:val="en-IN"/>
              </w:rPr>
              <w:t xml:space="preserve">, Allan,  Rajeev </w:t>
            </w:r>
            <w:proofErr w:type="spellStart"/>
            <w:r w:rsidRPr="00BE25B9">
              <w:rPr>
                <w:sz w:val="24"/>
                <w:szCs w:val="24"/>
                <w:lang w:val="en-IN"/>
              </w:rPr>
              <w:t>Srivastava</w:t>
            </w:r>
            <w:proofErr w:type="spellEnd"/>
            <w:r w:rsidRPr="00BE25B9">
              <w:rPr>
                <w:sz w:val="24"/>
                <w:szCs w:val="24"/>
                <w:lang w:val="en-IN"/>
              </w:rPr>
              <w:t xml:space="preserve"> ,Murphy  </w:t>
            </w:r>
            <w:proofErr w:type="spellStart"/>
            <w:r w:rsidRPr="00BE25B9">
              <w:rPr>
                <w:sz w:val="24"/>
                <w:szCs w:val="24"/>
                <w:lang w:val="en-IN"/>
              </w:rPr>
              <w:t>Edin</w:t>
            </w:r>
            <w:proofErr w:type="spellEnd"/>
            <w:r w:rsidRPr="00BE25B9">
              <w:rPr>
                <w:sz w:val="24"/>
                <w:szCs w:val="24"/>
                <w:lang w:val="en-IN"/>
              </w:rPr>
              <w:t xml:space="preserve"> published by Churchill Livingstone</w:t>
            </w:r>
          </w:p>
        </w:tc>
      </w:tr>
      <w:tr w:rsidR="003B37B0" w:rsidRPr="00BE25B9" w:rsidTr="008D4CC5">
        <w:trPr>
          <w:trHeight w:val="258"/>
          <w:jc w:val="center"/>
        </w:trPr>
        <w:tc>
          <w:tcPr>
            <w:tcW w:w="10190" w:type="dxa"/>
            <w:gridSpan w:val="9"/>
          </w:tcPr>
          <w:p w:rsidR="003B37B0" w:rsidRPr="00BE25B9" w:rsidRDefault="003B37B0" w:rsidP="008D4CC5">
            <w:pPr>
              <w:pStyle w:val="TableParagraph"/>
              <w:spacing w:line="276" w:lineRule="auto"/>
              <w:ind w:hanging="2"/>
              <w:rPr>
                <w:b/>
                <w:sz w:val="24"/>
                <w:szCs w:val="24"/>
              </w:rPr>
            </w:pPr>
            <w:r w:rsidRPr="00BE25B9">
              <w:rPr>
                <w:b/>
                <w:sz w:val="24"/>
                <w:szCs w:val="24"/>
              </w:rPr>
              <w:t>Reference Books</w:t>
            </w:r>
          </w:p>
        </w:tc>
      </w:tr>
      <w:tr w:rsidR="003B37B0" w:rsidRPr="00BE25B9" w:rsidTr="008D4CC5">
        <w:trPr>
          <w:trHeight w:val="233"/>
          <w:jc w:val="center"/>
        </w:trPr>
        <w:tc>
          <w:tcPr>
            <w:tcW w:w="510" w:type="dxa"/>
          </w:tcPr>
          <w:p w:rsidR="003B37B0" w:rsidRPr="00BE25B9" w:rsidRDefault="003B37B0" w:rsidP="008D4CC5">
            <w:pPr>
              <w:pStyle w:val="TableParagraph"/>
              <w:spacing w:line="276" w:lineRule="auto"/>
              <w:ind w:right="86" w:hanging="2"/>
              <w:jc w:val="center"/>
              <w:rPr>
                <w:sz w:val="24"/>
                <w:szCs w:val="24"/>
              </w:rPr>
            </w:pPr>
            <w:r w:rsidRPr="00BE25B9">
              <w:rPr>
                <w:sz w:val="24"/>
                <w:szCs w:val="24"/>
              </w:rPr>
              <w:t>1</w:t>
            </w:r>
          </w:p>
        </w:tc>
        <w:tc>
          <w:tcPr>
            <w:tcW w:w="9680" w:type="dxa"/>
            <w:gridSpan w:val="8"/>
          </w:tcPr>
          <w:p w:rsidR="003B37B0" w:rsidRPr="00BE25B9" w:rsidRDefault="003B37B0" w:rsidP="008D4CC5">
            <w:pPr>
              <w:pStyle w:val="NoSpacing"/>
              <w:spacing w:line="276" w:lineRule="auto"/>
              <w:ind w:leftChars="38" w:left="86" w:hanging="2"/>
              <w:rPr>
                <w:rFonts w:ascii="Times New Roman" w:hAnsi="Times New Roman" w:cs="Times New Roman"/>
                <w:sz w:val="24"/>
                <w:szCs w:val="24"/>
              </w:rPr>
            </w:pPr>
            <w:proofErr w:type="spellStart"/>
            <w:proofErr w:type="gramStart"/>
            <w:r w:rsidRPr="00BE25B9">
              <w:rPr>
                <w:rFonts w:ascii="Times New Roman" w:hAnsi="Times New Roman" w:cs="Times New Roman"/>
                <w:sz w:val="24"/>
                <w:szCs w:val="24"/>
              </w:rPr>
              <w:t>Quadrietal</w:t>
            </w:r>
            <w:proofErr w:type="spellEnd"/>
            <w:r w:rsidRPr="00BE25B9">
              <w:rPr>
                <w:rFonts w:ascii="Times New Roman" w:hAnsi="Times New Roman" w:cs="Times New Roman"/>
                <w:sz w:val="24"/>
                <w:szCs w:val="24"/>
              </w:rPr>
              <w:t>.,</w:t>
            </w:r>
            <w:proofErr w:type="gramEnd"/>
            <w:r w:rsidRPr="00BE25B9">
              <w:rPr>
                <w:rFonts w:ascii="Times New Roman" w:hAnsi="Times New Roman" w:cs="Times New Roman"/>
                <w:sz w:val="24"/>
                <w:szCs w:val="24"/>
              </w:rPr>
              <w:t xml:space="preserve"> 2018. Laws, Regulations, and Guidelines Governing Research Animal Care and</w:t>
            </w:r>
          </w:p>
          <w:p w:rsidR="003B37B0" w:rsidRPr="00BE25B9" w:rsidRDefault="003B37B0" w:rsidP="008D4CC5">
            <w:pPr>
              <w:pStyle w:val="NoSpacing"/>
              <w:spacing w:line="276" w:lineRule="auto"/>
              <w:ind w:leftChars="38" w:left="86" w:hanging="2"/>
              <w:rPr>
                <w:rFonts w:ascii="Times New Roman" w:hAnsi="Times New Roman" w:cs="Times New Roman"/>
                <w:sz w:val="24"/>
                <w:szCs w:val="24"/>
              </w:rPr>
            </w:pPr>
            <w:r w:rsidRPr="00BE25B9">
              <w:rPr>
                <w:rFonts w:ascii="Times New Roman" w:hAnsi="Times New Roman" w:cs="Times New Roman"/>
                <w:sz w:val="24"/>
                <w:szCs w:val="24"/>
              </w:rPr>
              <w:t xml:space="preserve">Use in India, In: Laboratory Animals, Chapter 8, 2 </w:t>
            </w:r>
            <w:proofErr w:type="spellStart"/>
            <w:r w:rsidRPr="00BE25B9">
              <w:rPr>
                <w:rFonts w:ascii="Times New Roman" w:hAnsi="Times New Roman" w:cs="Times New Roman"/>
                <w:sz w:val="24"/>
                <w:szCs w:val="24"/>
              </w:rPr>
              <w:t>nd</w:t>
            </w:r>
            <w:proofErr w:type="spellEnd"/>
            <w:r w:rsidRPr="00BE25B9">
              <w:rPr>
                <w:rFonts w:ascii="Times New Roman" w:hAnsi="Times New Roman" w:cs="Times New Roman"/>
                <w:sz w:val="24"/>
                <w:szCs w:val="24"/>
              </w:rPr>
              <w:t xml:space="preserve"> Edition, edited by Javier </w:t>
            </w:r>
            <w:proofErr w:type="spellStart"/>
            <w:r w:rsidRPr="00BE25B9">
              <w:rPr>
                <w:rFonts w:ascii="Times New Roman" w:hAnsi="Times New Roman" w:cs="Times New Roman"/>
                <w:sz w:val="24"/>
                <w:szCs w:val="24"/>
              </w:rPr>
              <w:t>Guillen</w:t>
            </w:r>
            <w:proofErr w:type="spellEnd"/>
            <w:r w:rsidRPr="00BE25B9">
              <w:rPr>
                <w:rFonts w:ascii="Times New Roman" w:hAnsi="Times New Roman" w:cs="Times New Roman"/>
                <w:sz w:val="24"/>
                <w:szCs w:val="24"/>
              </w:rPr>
              <w:t>,</w:t>
            </w:r>
          </w:p>
          <w:p w:rsidR="003B37B0" w:rsidRPr="00BE25B9" w:rsidRDefault="003B37B0" w:rsidP="008D4CC5">
            <w:pPr>
              <w:pStyle w:val="TableParagraph"/>
              <w:spacing w:line="276" w:lineRule="auto"/>
              <w:ind w:leftChars="38" w:left="86" w:hanging="2"/>
              <w:rPr>
                <w:sz w:val="24"/>
                <w:szCs w:val="24"/>
              </w:rPr>
            </w:pPr>
            <w:r w:rsidRPr="00BE25B9">
              <w:rPr>
                <w:sz w:val="24"/>
                <w:szCs w:val="24"/>
              </w:rPr>
              <w:t>Academic press. https://doi.org/10.1016/B978-0-12-849880-4.00008-8.</w:t>
            </w:r>
          </w:p>
        </w:tc>
      </w:tr>
      <w:tr w:rsidR="003B37B0" w:rsidRPr="00BE25B9" w:rsidTr="008D4CC5">
        <w:trPr>
          <w:trHeight w:val="233"/>
          <w:jc w:val="center"/>
        </w:trPr>
        <w:tc>
          <w:tcPr>
            <w:tcW w:w="510" w:type="dxa"/>
          </w:tcPr>
          <w:p w:rsidR="003B37B0" w:rsidRPr="00BE25B9" w:rsidRDefault="003B37B0" w:rsidP="008D4CC5">
            <w:pPr>
              <w:pStyle w:val="TableParagraph"/>
              <w:spacing w:line="276" w:lineRule="auto"/>
              <w:ind w:right="86" w:hanging="2"/>
              <w:jc w:val="center"/>
              <w:rPr>
                <w:sz w:val="24"/>
                <w:szCs w:val="24"/>
              </w:rPr>
            </w:pPr>
            <w:r w:rsidRPr="00BE25B9">
              <w:rPr>
                <w:sz w:val="24"/>
                <w:szCs w:val="24"/>
              </w:rPr>
              <w:t>2</w:t>
            </w:r>
          </w:p>
        </w:tc>
        <w:tc>
          <w:tcPr>
            <w:tcW w:w="9680" w:type="dxa"/>
            <w:gridSpan w:val="8"/>
          </w:tcPr>
          <w:p w:rsidR="003B37B0" w:rsidRPr="00BE25B9" w:rsidRDefault="003B37B0" w:rsidP="008D4CC5">
            <w:pPr>
              <w:pStyle w:val="TableParagraph"/>
              <w:spacing w:line="276" w:lineRule="auto"/>
              <w:ind w:leftChars="38" w:left="86" w:hanging="2"/>
              <w:jc w:val="both"/>
              <w:rPr>
                <w:sz w:val="24"/>
                <w:szCs w:val="24"/>
              </w:rPr>
            </w:pPr>
            <w:r w:rsidRPr="00BE25B9">
              <w:rPr>
                <w:sz w:val="24"/>
                <w:szCs w:val="24"/>
              </w:rPr>
              <w:t xml:space="preserve">Essentials of Laboratory Animal Science: Principles and Practices (2021), edited by P. </w:t>
            </w:r>
            <w:proofErr w:type="spellStart"/>
            <w:r w:rsidRPr="00BE25B9">
              <w:rPr>
                <w:sz w:val="24"/>
                <w:szCs w:val="24"/>
              </w:rPr>
              <w:t>Nagarajan</w:t>
            </w:r>
            <w:proofErr w:type="spellEnd"/>
            <w:r w:rsidRPr="00BE25B9">
              <w:rPr>
                <w:sz w:val="24"/>
                <w:szCs w:val="24"/>
              </w:rPr>
              <w:t xml:space="preserve">, </w:t>
            </w:r>
            <w:proofErr w:type="spellStart"/>
            <w:r w:rsidRPr="00BE25B9">
              <w:rPr>
                <w:sz w:val="24"/>
                <w:szCs w:val="24"/>
              </w:rPr>
              <w:t>RamachandraGudde</w:t>
            </w:r>
            <w:proofErr w:type="spellEnd"/>
            <w:r w:rsidRPr="00BE25B9">
              <w:rPr>
                <w:sz w:val="24"/>
                <w:szCs w:val="24"/>
              </w:rPr>
              <w:t xml:space="preserve">, </w:t>
            </w:r>
            <w:proofErr w:type="spellStart"/>
            <w:r w:rsidRPr="00BE25B9">
              <w:rPr>
                <w:sz w:val="24"/>
                <w:szCs w:val="24"/>
              </w:rPr>
              <w:t>Ramesh</w:t>
            </w:r>
            <w:proofErr w:type="spellEnd"/>
            <w:r w:rsidRPr="00BE25B9">
              <w:rPr>
                <w:sz w:val="24"/>
                <w:szCs w:val="24"/>
              </w:rPr>
              <w:t xml:space="preserve"> </w:t>
            </w:r>
            <w:proofErr w:type="spellStart"/>
            <w:r w:rsidRPr="00BE25B9">
              <w:rPr>
                <w:sz w:val="24"/>
                <w:szCs w:val="24"/>
              </w:rPr>
              <w:t>Srinivasan</w:t>
            </w:r>
            <w:proofErr w:type="spellEnd"/>
            <w:r w:rsidRPr="00BE25B9">
              <w:rPr>
                <w:sz w:val="24"/>
                <w:szCs w:val="24"/>
              </w:rPr>
              <w:t xml:space="preserve">. Springer </w:t>
            </w:r>
            <w:proofErr w:type="spellStart"/>
            <w:r w:rsidRPr="00BE25B9">
              <w:rPr>
                <w:sz w:val="24"/>
                <w:szCs w:val="24"/>
              </w:rPr>
              <w:t>publication.ISBN</w:t>
            </w:r>
            <w:proofErr w:type="spellEnd"/>
            <w:r w:rsidRPr="00BE25B9">
              <w:rPr>
                <w:sz w:val="24"/>
                <w:szCs w:val="24"/>
              </w:rPr>
              <w:t xml:space="preserve"> 978-981-16-0986-2 ISBN 978-981-16-0987-9 (eBook) , ttps://doi.org/10.1007/978-981-16-0987-9</w:t>
            </w:r>
          </w:p>
        </w:tc>
      </w:tr>
      <w:tr w:rsidR="003B37B0" w:rsidRPr="00BE25B9" w:rsidTr="008D4CC5">
        <w:trPr>
          <w:trHeight w:val="256"/>
          <w:jc w:val="center"/>
        </w:trPr>
        <w:tc>
          <w:tcPr>
            <w:tcW w:w="10190" w:type="dxa"/>
            <w:gridSpan w:val="9"/>
            <w:tcBorders>
              <w:right w:val="single" w:sz="4" w:space="0" w:color="auto"/>
            </w:tcBorders>
          </w:tcPr>
          <w:p w:rsidR="003B37B0" w:rsidRPr="00BE25B9" w:rsidRDefault="003B37B0" w:rsidP="008D4CC5">
            <w:pPr>
              <w:pStyle w:val="TableParagraph"/>
              <w:spacing w:line="276" w:lineRule="auto"/>
              <w:ind w:hanging="2"/>
              <w:rPr>
                <w:b/>
                <w:sz w:val="24"/>
                <w:szCs w:val="24"/>
              </w:rPr>
            </w:pPr>
            <w:r w:rsidRPr="00BE25B9">
              <w:rPr>
                <w:b/>
                <w:sz w:val="24"/>
                <w:szCs w:val="24"/>
              </w:rPr>
              <w:t>Related Online Contents [MOOC, SWAYAM, NPTEL, Websites etc.]</w:t>
            </w:r>
          </w:p>
        </w:tc>
      </w:tr>
      <w:tr w:rsidR="003B37B0" w:rsidRPr="00BE25B9" w:rsidTr="008D4CC5">
        <w:trPr>
          <w:trHeight w:val="259"/>
          <w:jc w:val="center"/>
        </w:trPr>
        <w:tc>
          <w:tcPr>
            <w:tcW w:w="510" w:type="dxa"/>
          </w:tcPr>
          <w:p w:rsidR="003B37B0" w:rsidRPr="00BE25B9" w:rsidRDefault="003B37B0" w:rsidP="008D4CC5">
            <w:pPr>
              <w:pStyle w:val="TableParagraph"/>
              <w:spacing w:line="276" w:lineRule="auto"/>
              <w:ind w:hanging="2"/>
              <w:jc w:val="center"/>
              <w:rPr>
                <w:sz w:val="24"/>
                <w:szCs w:val="24"/>
              </w:rPr>
            </w:pPr>
            <w:r w:rsidRPr="00BE25B9">
              <w:rPr>
                <w:sz w:val="24"/>
                <w:szCs w:val="24"/>
              </w:rPr>
              <w:t>1</w:t>
            </w:r>
          </w:p>
        </w:tc>
        <w:tc>
          <w:tcPr>
            <w:tcW w:w="9680" w:type="dxa"/>
            <w:gridSpan w:val="8"/>
            <w:tcBorders>
              <w:right w:val="single" w:sz="4" w:space="0" w:color="auto"/>
            </w:tcBorders>
          </w:tcPr>
          <w:p w:rsidR="003B37B0" w:rsidRPr="00BE25B9" w:rsidRDefault="00BF3573" w:rsidP="008D4CC5">
            <w:pPr>
              <w:pStyle w:val="TableParagraph"/>
              <w:spacing w:line="276" w:lineRule="auto"/>
              <w:ind w:leftChars="38" w:left="86" w:hanging="2"/>
              <w:rPr>
                <w:sz w:val="24"/>
                <w:szCs w:val="24"/>
              </w:rPr>
            </w:pPr>
            <w:hyperlink r:id="rId137" w:history="1">
              <w:r w:rsidR="003B37B0" w:rsidRPr="00BE25B9">
                <w:rPr>
                  <w:rStyle w:val="Hyperlink"/>
                  <w:sz w:val="24"/>
                  <w:szCs w:val="24"/>
                </w:rPr>
                <w:t>https://nptel.ac.in/courses/102104042</w:t>
              </w:r>
            </w:hyperlink>
          </w:p>
        </w:tc>
      </w:tr>
      <w:tr w:rsidR="003B37B0" w:rsidRPr="00BE25B9" w:rsidTr="008D4CC5">
        <w:trPr>
          <w:trHeight w:val="256"/>
          <w:jc w:val="center"/>
        </w:trPr>
        <w:tc>
          <w:tcPr>
            <w:tcW w:w="510" w:type="dxa"/>
          </w:tcPr>
          <w:p w:rsidR="003B37B0" w:rsidRPr="00BE25B9" w:rsidRDefault="003B37B0" w:rsidP="008D4CC5">
            <w:pPr>
              <w:pStyle w:val="TableParagraph"/>
              <w:spacing w:line="276" w:lineRule="auto"/>
              <w:ind w:hanging="2"/>
              <w:jc w:val="center"/>
              <w:rPr>
                <w:sz w:val="24"/>
                <w:szCs w:val="24"/>
              </w:rPr>
            </w:pPr>
            <w:r w:rsidRPr="00BE25B9">
              <w:rPr>
                <w:sz w:val="24"/>
                <w:szCs w:val="24"/>
              </w:rPr>
              <w:t>2</w:t>
            </w:r>
          </w:p>
        </w:tc>
        <w:tc>
          <w:tcPr>
            <w:tcW w:w="9680" w:type="dxa"/>
            <w:gridSpan w:val="8"/>
            <w:tcBorders>
              <w:right w:val="single" w:sz="4" w:space="0" w:color="auto"/>
            </w:tcBorders>
          </w:tcPr>
          <w:p w:rsidR="003B37B0" w:rsidRPr="00BE25B9" w:rsidRDefault="00BF3573" w:rsidP="008D4CC5">
            <w:pPr>
              <w:pStyle w:val="TableParagraph"/>
              <w:spacing w:line="276" w:lineRule="auto"/>
              <w:ind w:leftChars="38" w:left="86" w:right="885" w:hanging="2"/>
              <w:rPr>
                <w:sz w:val="24"/>
                <w:szCs w:val="24"/>
              </w:rPr>
            </w:pPr>
            <w:hyperlink r:id="rId138" w:history="1">
              <w:r w:rsidR="003B37B0" w:rsidRPr="00BE25B9">
                <w:rPr>
                  <w:rStyle w:val="Hyperlink"/>
                  <w:sz w:val="24"/>
                  <w:szCs w:val="24"/>
                </w:rPr>
                <w:t>https://nptel.ac.in/courses/102103044</w:t>
              </w:r>
            </w:hyperlink>
          </w:p>
        </w:tc>
      </w:tr>
      <w:tr w:rsidR="003B37B0" w:rsidRPr="00BE25B9" w:rsidTr="008D4CC5">
        <w:trPr>
          <w:trHeight w:val="261"/>
          <w:jc w:val="center"/>
        </w:trPr>
        <w:tc>
          <w:tcPr>
            <w:tcW w:w="510" w:type="dxa"/>
          </w:tcPr>
          <w:p w:rsidR="003B37B0" w:rsidRPr="00BE25B9" w:rsidRDefault="003B37B0" w:rsidP="008D4CC5">
            <w:pPr>
              <w:pStyle w:val="TableParagraph"/>
              <w:spacing w:line="276" w:lineRule="auto"/>
              <w:ind w:hanging="2"/>
              <w:jc w:val="center"/>
              <w:rPr>
                <w:sz w:val="24"/>
                <w:szCs w:val="24"/>
              </w:rPr>
            </w:pPr>
            <w:r w:rsidRPr="00BE25B9">
              <w:rPr>
                <w:sz w:val="24"/>
                <w:szCs w:val="24"/>
              </w:rPr>
              <w:t>3</w:t>
            </w:r>
          </w:p>
        </w:tc>
        <w:tc>
          <w:tcPr>
            <w:tcW w:w="9680" w:type="dxa"/>
            <w:gridSpan w:val="8"/>
          </w:tcPr>
          <w:p w:rsidR="003B37B0" w:rsidRPr="00BE25B9" w:rsidRDefault="00BF3573" w:rsidP="008D4CC5">
            <w:pPr>
              <w:pStyle w:val="TableParagraph"/>
              <w:spacing w:line="276" w:lineRule="auto"/>
              <w:ind w:leftChars="38" w:left="86" w:hanging="2"/>
              <w:rPr>
                <w:sz w:val="24"/>
                <w:szCs w:val="24"/>
              </w:rPr>
            </w:pPr>
            <w:hyperlink r:id="rId139" w:history="1">
              <w:r w:rsidR="003B37B0" w:rsidRPr="00BE25B9">
                <w:rPr>
                  <w:rStyle w:val="Hyperlink"/>
                  <w:sz w:val="24"/>
                  <w:szCs w:val="24"/>
                </w:rPr>
                <w:t>https://nptel.ac.in/courses/102106065</w:t>
              </w:r>
            </w:hyperlink>
          </w:p>
        </w:tc>
      </w:tr>
      <w:tr w:rsidR="003B37B0" w:rsidRPr="00BE25B9" w:rsidTr="008D4CC5">
        <w:trPr>
          <w:trHeight w:val="261"/>
          <w:jc w:val="center"/>
        </w:trPr>
        <w:tc>
          <w:tcPr>
            <w:tcW w:w="510" w:type="dxa"/>
          </w:tcPr>
          <w:p w:rsidR="003B37B0" w:rsidRPr="00BE25B9" w:rsidRDefault="003B37B0" w:rsidP="008D4CC5">
            <w:pPr>
              <w:pStyle w:val="TableParagraph"/>
              <w:spacing w:line="276" w:lineRule="auto"/>
              <w:ind w:hanging="2"/>
              <w:jc w:val="center"/>
              <w:rPr>
                <w:sz w:val="24"/>
                <w:szCs w:val="24"/>
              </w:rPr>
            </w:pPr>
            <w:r w:rsidRPr="00BE25B9">
              <w:rPr>
                <w:sz w:val="24"/>
                <w:szCs w:val="24"/>
              </w:rPr>
              <w:t>4</w:t>
            </w:r>
          </w:p>
        </w:tc>
        <w:tc>
          <w:tcPr>
            <w:tcW w:w="9680" w:type="dxa"/>
            <w:gridSpan w:val="8"/>
          </w:tcPr>
          <w:p w:rsidR="003B37B0" w:rsidRPr="00BE25B9" w:rsidRDefault="00BF3573" w:rsidP="008D4CC5">
            <w:pPr>
              <w:pStyle w:val="TableParagraph"/>
              <w:spacing w:line="276" w:lineRule="auto"/>
              <w:ind w:leftChars="38" w:left="86" w:hanging="2"/>
              <w:rPr>
                <w:sz w:val="24"/>
                <w:szCs w:val="24"/>
              </w:rPr>
            </w:pPr>
            <w:hyperlink r:id="rId140" w:history="1">
              <w:r w:rsidR="003B37B0" w:rsidRPr="00BE25B9">
                <w:rPr>
                  <w:rStyle w:val="Hyperlink"/>
                  <w:sz w:val="24"/>
                  <w:szCs w:val="24"/>
                </w:rPr>
                <w:t>https://www.coursera.org/learn/drug-discovery-development</w:t>
              </w:r>
            </w:hyperlink>
          </w:p>
        </w:tc>
      </w:tr>
      <w:tr w:rsidR="003B37B0" w:rsidRPr="00BE25B9" w:rsidTr="008D4CC5">
        <w:trPr>
          <w:trHeight w:val="397"/>
          <w:jc w:val="center"/>
        </w:trPr>
        <w:tc>
          <w:tcPr>
            <w:tcW w:w="10190" w:type="dxa"/>
            <w:gridSpan w:val="9"/>
          </w:tcPr>
          <w:p w:rsidR="003B37B0" w:rsidRPr="00BE25B9" w:rsidRDefault="003B37B0" w:rsidP="008D4CC5">
            <w:pPr>
              <w:pStyle w:val="TableParagraph"/>
              <w:spacing w:line="276" w:lineRule="auto"/>
              <w:ind w:hanging="2"/>
              <w:rPr>
                <w:b/>
                <w:sz w:val="24"/>
                <w:szCs w:val="24"/>
              </w:rPr>
            </w:pPr>
            <w:r w:rsidRPr="00BE25B9">
              <w:rPr>
                <w:sz w:val="24"/>
                <w:szCs w:val="24"/>
              </w:rPr>
              <w:t xml:space="preserve">Course Designed By: </w:t>
            </w:r>
            <w:r w:rsidRPr="00BE25B9">
              <w:rPr>
                <w:b/>
                <w:sz w:val="24"/>
                <w:szCs w:val="24"/>
              </w:rPr>
              <w:t>Dr. J. ANGAYARKANNI</w:t>
            </w:r>
          </w:p>
        </w:tc>
      </w:tr>
      <w:tr w:rsidR="003B37B0" w:rsidRPr="00BE25B9" w:rsidTr="008D4CC5">
        <w:trPr>
          <w:trHeight w:val="342"/>
          <w:jc w:val="center"/>
        </w:trPr>
        <w:tc>
          <w:tcPr>
            <w:tcW w:w="10190" w:type="dxa"/>
            <w:gridSpan w:val="9"/>
          </w:tcPr>
          <w:p w:rsidR="003B37B0" w:rsidRPr="00BE25B9" w:rsidRDefault="003B37B0" w:rsidP="008D4CC5">
            <w:pPr>
              <w:pStyle w:val="TableParagraph"/>
              <w:spacing w:line="276" w:lineRule="auto"/>
              <w:ind w:hanging="2"/>
              <w:rPr>
                <w:b/>
                <w:sz w:val="24"/>
                <w:szCs w:val="24"/>
              </w:rPr>
            </w:pPr>
            <w:r w:rsidRPr="00BE25B9">
              <w:rPr>
                <w:b/>
                <w:sz w:val="24"/>
                <w:szCs w:val="24"/>
              </w:rPr>
              <w:t>Mapping with Programme Outcomes</w:t>
            </w:r>
          </w:p>
        </w:tc>
      </w:tr>
    </w:tbl>
    <w:p w:rsidR="003B37B0" w:rsidRDefault="003B37B0" w:rsidP="003B37B0">
      <w:pPr>
        <w:ind w:hanging="2"/>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39"/>
        <w:gridCol w:w="840"/>
        <w:gridCol w:w="840"/>
        <w:gridCol w:w="840"/>
        <w:gridCol w:w="840"/>
        <w:gridCol w:w="840"/>
        <w:gridCol w:w="840"/>
        <w:gridCol w:w="840"/>
        <w:gridCol w:w="841"/>
        <w:gridCol w:w="841"/>
        <w:gridCol w:w="841"/>
      </w:tblGrid>
      <w:tr w:rsidR="003B37B0" w:rsidRPr="00EF1EFE" w:rsidTr="008D4CC5">
        <w:tc>
          <w:tcPr>
            <w:tcW w:w="839"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b/>
                <w:sz w:val="24"/>
                <w:szCs w:val="24"/>
              </w:rPr>
              <w:t>COs</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b/>
                <w:sz w:val="24"/>
                <w:szCs w:val="24"/>
              </w:rPr>
              <w:t>PO1</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b/>
                <w:sz w:val="24"/>
                <w:szCs w:val="24"/>
              </w:rPr>
              <w:t>PO2</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b/>
                <w:sz w:val="24"/>
                <w:szCs w:val="24"/>
              </w:rPr>
              <w:t>PO3</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b/>
                <w:sz w:val="24"/>
                <w:szCs w:val="24"/>
              </w:rPr>
              <w:t>PO4</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b/>
                <w:sz w:val="24"/>
                <w:szCs w:val="24"/>
              </w:rPr>
              <w:t>PO5</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b/>
                <w:sz w:val="24"/>
                <w:szCs w:val="24"/>
              </w:rPr>
              <w:t>PO6</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b/>
                <w:sz w:val="24"/>
                <w:szCs w:val="24"/>
              </w:rPr>
              <w:t>PO7</w:t>
            </w:r>
          </w:p>
        </w:tc>
        <w:tc>
          <w:tcPr>
            <w:tcW w:w="841"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b/>
                <w:sz w:val="24"/>
                <w:szCs w:val="24"/>
              </w:rPr>
              <w:t>PO8</w:t>
            </w:r>
          </w:p>
        </w:tc>
        <w:tc>
          <w:tcPr>
            <w:tcW w:w="841"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b/>
                <w:sz w:val="24"/>
                <w:szCs w:val="24"/>
              </w:rPr>
              <w:t>PO9</w:t>
            </w:r>
          </w:p>
        </w:tc>
        <w:tc>
          <w:tcPr>
            <w:tcW w:w="841"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b/>
                <w:sz w:val="24"/>
                <w:szCs w:val="24"/>
              </w:rPr>
              <w:t>PO10</w:t>
            </w:r>
          </w:p>
        </w:tc>
      </w:tr>
      <w:tr w:rsidR="003B37B0" w:rsidRPr="00EF1EFE" w:rsidTr="008D4CC5">
        <w:tc>
          <w:tcPr>
            <w:tcW w:w="839" w:type="dxa"/>
            <w:vAlign w:val="center"/>
          </w:tcPr>
          <w:p w:rsidR="003B37B0" w:rsidRPr="00EF1EFE" w:rsidRDefault="003B37B0" w:rsidP="008D4CC5">
            <w:pPr>
              <w:spacing w:after="0"/>
              <w:rPr>
                <w:rFonts w:ascii="Times New Roman" w:hAnsi="Times New Roman"/>
                <w:sz w:val="24"/>
                <w:szCs w:val="24"/>
              </w:rPr>
            </w:pPr>
            <w:r w:rsidRPr="00EF1EFE">
              <w:rPr>
                <w:rFonts w:ascii="Times New Roman" w:hAnsi="Times New Roman"/>
                <w:b/>
                <w:sz w:val="24"/>
                <w:szCs w:val="24"/>
              </w:rPr>
              <w:t>CO1</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L</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L</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L</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L</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S</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w:t>
            </w:r>
          </w:p>
        </w:tc>
        <w:tc>
          <w:tcPr>
            <w:tcW w:w="841"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L</w:t>
            </w:r>
          </w:p>
        </w:tc>
        <w:tc>
          <w:tcPr>
            <w:tcW w:w="841"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w:t>
            </w:r>
          </w:p>
        </w:tc>
        <w:tc>
          <w:tcPr>
            <w:tcW w:w="841"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w:t>
            </w:r>
          </w:p>
        </w:tc>
      </w:tr>
      <w:tr w:rsidR="003B37B0" w:rsidRPr="00EF1EFE" w:rsidTr="008D4CC5">
        <w:tc>
          <w:tcPr>
            <w:tcW w:w="839" w:type="dxa"/>
            <w:vAlign w:val="center"/>
          </w:tcPr>
          <w:p w:rsidR="003B37B0" w:rsidRPr="00EF1EFE" w:rsidRDefault="003B37B0" w:rsidP="008D4CC5">
            <w:pPr>
              <w:spacing w:after="0"/>
              <w:rPr>
                <w:rFonts w:ascii="Times New Roman" w:hAnsi="Times New Roman"/>
                <w:sz w:val="24"/>
                <w:szCs w:val="24"/>
              </w:rPr>
            </w:pPr>
            <w:r w:rsidRPr="00EF1EFE">
              <w:rPr>
                <w:rFonts w:ascii="Times New Roman" w:hAnsi="Times New Roman"/>
                <w:b/>
                <w:sz w:val="24"/>
                <w:szCs w:val="24"/>
              </w:rPr>
              <w:t>CO2</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M</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S</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M</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M</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S</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S</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L</w:t>
            </w:r>
          </w:p>
        </w:tc>
        <w:tc>
          <w:tcPr>
            <w:tcW w:w="841"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S</w:t>
            </w:r>
          </w:p>
        </w:tc>
        <w:tc>
          <w:tcPr>
            <w:tcW w:w="841"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M</w:t>
            </w:r>
          </w:p>
        </w:tc>
        <w:tc>
          <w:tcPr>
            <w:tcW w:w="841"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L</w:t>
            </w:r>
          </w:p>
        </w:tc>
      </w:tr>
      <w:tr w:rsidR="003B37B0" w:rsidRPr="00EF1EFE" w:rsidTr="008D4CC5">
        <w:tc>
          <w:tcPr>
            <w:tcW w:w="839" w:type="dxa"/>
            <w:vAlign w:val="center"/>
          </w:tcPr>
          <w:p w:rsidR="003B37B0" w:rsidRPr="00EF1EFE" w:rsidRDefault="003B37B0" w:rsidP="008D4CC5">
            <w:pPr>
              <w:spacing w:after="0"/>
              <w:rPr>
                <w:rFonts w:ascii="Times New Roman" w:hAnsi="Times New Roman"/>
                <w:sz w:val="24"/>
                <w:szCs w:val="24"/>
              </w:rPr>
            </w:pPr>
            <w:r w:rsidRPr="00EF1EFE">
              <w:rPr>
                <w:rFonts w:ascii="Times New Roman" w:hAnsi="Times New Roman"/>
                <w:b/>
                <w:sz w:val="24"/>
                <w:szCs w:val="24"/>
              </w:rPr>
              <w:t>CO3</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L</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S</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M</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M</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S</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w:t>
            </w:r>
          </w:p>
        </w:tc>
        <w:tc>
          <w:tcPr>
            <w:tcW w:w="841"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L</w:t>
            </w:r>
          </w:p>
        </w:tc>
        <w:tc>
          <w:tcPr>
            <w:tcW w:w="841"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L</w:t>
            </w:r>
          </w:p>
        </w:tc>
        <w:tc>
          <w:tcPr>
            <w:tcW w:w="841"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w:t>
            </w:r>
          </w:p>
        </w:tc>
      </w:tr>
      <w:tr w:rsidR="003B37B0" w:rsidRPr="00EF1EFE" w:rsidTr="008D4CC5">
        <w:tc>
          <w:tcPr>
            <w:tcW w:w="839" w:type="dxa"/>
            <w:vAlign w:val="center"/>
          </w:tcPr>
          <w:p w:rsidR="003B37B0" w:rsidRPr="00EF1EFE" w:rsidRDefault="003B37B0" w:rsidP="008D4CC5">
            <w:pPr>
              <w:spacing w:after="0"/>
              <w:rPr>
                <w:rFonts w:ascii="Times New Roman" w:hAnsi="Times New Roman"/>
                <w:b/>
                <w:sz w:val="24"/>
                <w:szCs w:val="24"/>
              </w:rPr>
            </w:pPr>
            <w:r w:rsidRPr="00EF1EFE">
              <w:rPr>
                <w:rFonts w:ascii="Times New Roman" w:hAnsi="Times New Roman"/>
                <w:b/>
                <w:sz w:val="24"/>
                <w:szCs w:val="24"/>
              </w:rPr>
              <w:t>CO4</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M</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S</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M</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L</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S</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M</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L</w:t>
            </w:r>
          </w:p>
        </w:tc>
        <w:tc>
          <w:tcPr>
            <w:tcW w:w="841"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M</w:t>
            </w:r>
          </w:p>
        </w:tc>
        <w:tc>
          <w:tcPr>
            <w:tcW w:w="841"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L</w:t>
            </w:r>
          </w:p>
        </w:tc>
        <w:tc>
          <w:tcPr>
            <w:tcW w:w="841"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w:t>
            </w:r>
          </w:p>
        </w:tc>
      </w:tr>
      <w:tr w:rsidR="003B37B0" w:rsidRPr="00EF1EFE" w:rsidTr="008D4CC5">
        <w:tc>
          <w:tcPr>
            <w:tcW w:w="839" w:type="dxa"/>
            <w:vAlign w:val="center"/>
          </w:tcPr>
          <w:p w:rsidR="003B37B0" w:rsidRPr="00EF1EFE" w:rsidRDefault="003B37B0" w:rsidP="008D4CC5">
            <w:pPr>
              <w:spacing w:after="0"/>
              <w:rPr>
                <w:rFonts w:ascii="Times New Roman" w:hAnsi="Times New Roman"/>
                <w:b/>
                <w:sz w:val="24"/>
                <w:szCs w:val="24"/>
              </w:rPr>
            </w:pPr>
            <w:r w:rsidRPr="00EF1EFE">
              <w:rPr>
                <w:rFonts w:ascii="Times New Roman" w:hAnsi="Times New Roman"/>
                <w:b/>
                <w:sz w:val="24"/>
                <w:szCs w:val="24"/>
              </w:rPr>
              <w:t>CO5</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L</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M</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M</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L</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M</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L</w:t>
            </w:r>
          </w:p>
        </w:tc>
        <w:tc>
          <w:tcPr>
            <w:tcW w:w="840"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w:t>
            </w:r>
          </w:p>
        </w:tc>
        <w:tc>
          <w:tcPr>
            <w:tcW w:w="841"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S</w:t>
            </w:r>
          </w:p>
        </w:tc>
        <w:tc>
          <w:tcPr>
            <w:tcW w:w="841"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M</w:t>
            </w:r>
          </w:p>
        </w:tc>
        <w:tc>
          <w:tcPr>
            <w:tcW w:w="841" w:type="dxa"/>
            <w:vAlign w:val="center"/>
          </w:tcPr>
          <w:p w:rsidR="003B37B0" w:rsidRPr="00EF1EFE" w:rsidRDefault="003B37B0" w:rsidP="008D4CC5">
            <w:pPr>
              <w:spacing w:after="0"/>
              <w:jc w:val="center"/>
              <w:rPr>
                <w:rFonts w:ascii="Times New Roman" w:hAnsi="Times New Roman"/>
                <w:sz w:val="24"/>
                <w:szCs w:val="24"/>
              </w:rPr>
            </w:pPr>
            <w:r w:rsidRPr="00EF1EFE">
              <w:rPr>
                <w:rFonts w:ascii="Times New Roman" w:hAnsi="Times New Roman"/>
                <w:sz w:val="24"/>
                <w:szCs w:val="24"/>
              </w:rPr>
              <w:t>-</w:t>
            </w:r>
          </w:p>
        </w:tc>
      </w:tr>
    </w:tbl>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r>
        <w:rPr>
          <w:rFonts w:ascii="Times New Roman" w:hAnsi="Times New Roman"/>
          <w:sz w:val="24"/>
          <w:szCs w:val="24"/>
        </w:rPr>
        <w:t>*S-Strong; M-Medium; L-Low</w:t>
      </w:r>
    </w:p>
    <w:p w:rsidR="003B37B0" w:rsidRDefault="003B37B0">
      <w:pPr>
        <w:rPr>
          <w:rFonts w:ascii="Times New Roman" w:hAnsi="Times New Roman"/>
          <w:sz w:val="24"/>
          <w:szCs w:val="24"/>
        </w:rPr>
      </w:pPr>
      <w:r>
        <w:rPr>
          <w:rFonts w:ascii="Times New Roman" w:hAnsi="Times New Roman"/>
          <w:sz w:val="24"/>
          <w:szCs w:val="24"/>
        </w:rPr>
        <w:br w:type="page"/>
      </w:r>
    </w:p>
    <w:tbl>
      <w:tblPr>
        <w:tblW w:w="100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03"/>
        <w:gridCol w:w="112"/>
        <w:gridCol w:w="62"/>
        <w:gridCol w:w="924"/>
        <w:gridCol w:w="7"/>
        <w:gridCol w:w="59"/>
        <w:gridCol w:w="990"/>
        <w:gridCol w:w="24"/>
        <w:gridCol w:w="786"/>
        <w:gridCol w:w="900"/>
        <w:gridCol w:w="900"/>
        <w:gridCol w:w="990"/>
        <w:gridCol w:w="953"/>
        <w:gridCol w:w="447"/>
        <w:gridCol w:w="34"/>
        <w:gridCol w:w="43"/>
        <w:gridCol w:w="222"/>
        <w:gridCol w:w="37"/>
        <w:gridCol w:w="87"/>
        <w:gridCol w:w="359"/>
        <w:gridCol w:w="451"/>
        <w:gridCol w:w="67"/>
        <w:gridCol w:w="386"/>
        <w:gridCol w:w="488"/>
      </w:tblGrid>
      <w:tr w:rsidR="003B37B0" w:rsidTr="008D4CC5">
        <w:trPr>
          <w:cantSplit/>
          <w:trHeight w:val="620"/>
          <w:jc w:val="center"/>
        </w:trPr>
        <w:tc>
          <w:tcPr>
            <w:tcW w:w="1801" w:type="dxa"/>
            <w:gridSpan w:val="4"/>
            <w:vAlign w:val="center"/>
          </w:tcPr>
          <w:p w:rsidR="003B37B0" w:rsidRPr="00570ECC" w:rsidRDefault="003B37B0" w:rsidP="008D4CC5">
            <w:pPr>
              <w:spacing w:after="0"/>
              <w:ind w:right="-18"/>
              <w:jc w:val="center"/>
              <w:rPr>
                <w:rFonts w:ascii="Times New Roman" w:hAnsi="Times New Roman"/>
                <w:sz w:val="24"/>
                <w:szCs w:val="24"/>
              </w:rPr>
            </w:pPr>
            <w:r w:rsidRPr="00570ECC">
              <w:rPr>
                <w:rFonts w:ascii="Times New Roman" w:hAnsi="Times New Roman"/>
                <w:sz w:val="24"/>
                <w:szCs w:val="24"/>
              </w:rPr>
              <w:lastRenderedPageBreak/>
              <w:t>Elective code</w:t>
            </w:r>
          </w:p>
        </w:tc>
        <w:tc>
          <w:tcPr>
            <w:tcW w:w="1080" w:type="dxa"/>
            <w:gridSpan w:val="4"/>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25MBTBE14B</w:t>
            </w:r>
          </w:p>
        </w:tc>
        <w:tc>
          <w:tcPr>
            <w:tcW w:w="5053" w:type="dxa"/>
            <w:gridSpan w:val="8"/>
            <w:vMerge w:val="restart"/>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BIOINFORMATICS AND NANOBIOTECHNOLOGY</w:t>
            </w:r>
          </w:p>
        </w:tc>
        <w:tc>
          <w:tcPr>
            <w:tcW w:w="705" w:type="dxa"/>
            <w:gridSpan w:val="4"/>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L</w:t>
            </w:r>
          </w:p>
        </w:tc>
        <w:tc>
          <w:tcPr>
            <w:tcW w:w="518" w:type="dxa"/>
            <w:gridSpan w:val="2"/>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T</w:t>
            </w:r>
          </w:p>
        </w:tc>
        <w:tc>
          <w:tcPr>
            <w:tcW w:w="386"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w:t>
            </w:r>
          </w:p>
        </w:tc>
        <w:tc>
          <w:tcPr>
            <w:tcW w:w="488"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C</w:t>
            </w:r>
          </w:p>
        </w:tc>
      </w:tr>
      <w:tr w:rsidR="003B37B0" w:rsidTr="008D4CC5">
        <w:trPr>
          <w:cantSplit/>
          <w:jc w:val="center"/>
        </w:trPr>
        <w:tc>
          <w:tcPr>
            <w:tcW w:w="2881" w:type="dxa"/>
            <w:gridSpan w:val="8"/>
            <w:vAlign w:val="center"/>
          </w:tcPr>
          <w:p w:rsidR="003B37B0" w:rsidRDefault="003B37B0" w:rsidP="008D4CC5">
            <w:pPr>
              <w:spacing w:after="0"/>
              <w:ind w:right="-108"/>
              <w:jc w:val="center"/>
              <w:rPr>
                <w:rFonts w:ascii="Times New Roman" w:hAnsi="Times New Roman"/>
                <w:sz w:val="24"/>
                <w:szCs w:val="24"/>
              </w:rPr>
            </w:pPr>
            <w:r>
              <w:rPr>
                <w:rFonts w:ascii="Times New Roman" w:hAnsi="Times New Roman"/>
                <w:b/>
                <w:sz w:val="24"/>
                <w:szCs w:val="24"/>
              </w:rPr>
              <w:t>Elective Paper: 3B</w:t>
            </w:r>
          </w:p>
        </w:tc>
        <w:tc>
          <w:tcPr>
            <w:tcW w:w="5053" w:type="dxa"/>
            <w:gridSpan w:val="8"/>
            <w:vMerge/>
            <w:vAlign w:val="center"/>
          </w:tcPr>
          <w:p w:rsidR="003B37B0" w:rsidRDefault="003B37B0" w:rsidP="008D4CC5">
            <w:pPr>
              <w:widowControl w:val="0"/>
              <w:pBdr>
                <w:top w:val="nil"/>
                <w:left w:val="nil"/>
                <w:bottom w:val="nil"/>
                <w:right w:val="nil"/>
                <w:between w:val="nil"/>
              </w:pBdr>
              <w:spacing w:after="0"/>
              <w:rPr>
                <w:rFonts w:ascii="Times New Roman" w:hAnsi="Times New Roman"/>
                <w:sz w:val="24"/>
                <w:szCs w:val="24"/>
              </w:rPr>
            </w:pPr>
          </w:p>
        </w:tc>
        <w:tc>
          <w:tcPr>
            <w:tcW w:w="705" w:type="dxa"/>
            <w:gridSpan w:val="4"/>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3</w:t>
            </w:r>
          </w:p>
        </w:tc>
        <w:tc>
          <w:tcPr>
            <w:tcW w:w="518" w:type="dxa"/>
            <w:gridSpan w:val="2"/>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1</w:t>
            </w:r>
          </w:p>
        </w:tc>
        <w:tc>
          <w:tcPr>
            <w:tcW w:w="386"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w:t>
            </w:r>
          </w:p>
        </w:tc>
        <w:tc>
          <w:tcPr>
            <w:tcW w:w="488"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4</w:t>
            </w:r>
          </w:p>
        </w:tc>
      </w:tr>
      <w:tr w:rsidR="003B37B0" w:rsidTr="008D4CC5">
        <w:trPr>
          <w:trHeight w:val="143"/>
          <w:jc w:val="center"/>
        </w:trPr>
        <w:tc>
          <w:tcPr>
            <w:tcW w:w="2881" w:type="dxa"/>
            <w:gridSpan w:val="8"/>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Pre-requisite</w:t>
            </w:r>
          </w:p>
        </w:tc>
        <w:tc>
          <w:tcPr>
            <w:tcW w:w="5053" w:type="dxa"/>
            <w:gridSpan w:val="8"/>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 xml:space="preserve">Basic Knowledge about Bioinformatics and </w:t>
            </w:r>
            <w:proofErr w:type="spellStart"/>
            <w:r>
              <w:rPr>
                <w:rFonts w:ascii="Times New Roman" w:hAnsi="Times New Roman"/>
                <w:b/>
                <w:sz w:val="24"/>
                <w:szCs w:val="24"/>
              </w:rPr>
              <w:t>Nanoparticles</w:t>
            </w:r>
            <w:proofErr w:type="spellEnd"/>
            <w:r>
              <w:rPr>
                <w:rFonts w:ascii="Times New Roman" w:hAnsi="Times New Roman"/>
                <w:b/>
                <w:sz w:val="24"/>
                <w:szCs w:val="24"/>
              </w:rPr>
              <w:t xml:space="preserve"> and Nanotechnology</w:t>
            </w:r>
          </w:p>
        </w:tc>
        <w:tc>
          <w:tcPr>
            <w:tcW w:w="1223" w:type="dxa"/>
            <w:gridSpan w:val="6"/>
            <w:vAlign w:val="center"/>
          </w:tcPr>
          <w:p w:rsidR="003B37B0" w:rsidRDefault="003B37B0" w:rsidP="008D4CC5">
            <w:pPr>
              <w:spacing w:after="0"/>
              <w:ind w:right="-63"/>
              <w:rPr>
                <w:rFonts w:ascii="Times New Roman" w:hAnsi="Times New Roman"/>
                <w:sz w:val="24"/>
                <w:szCs w:val="24"/>
              </w:rPr>
            </w:pPr>
            <w:r>
              <w:rPr>
                <w:rFonts w:ascii="Times New Roman" w:hAnsi="Times New Roman"/>
                <w:b/>
                <w:sz w:val="24"/>
                <w:szCs w:val="24"/>
              </w:rPr>
              <w:t>Syllabus Version</w:t>
            </w:r>
          </w:p>
        </w:tc>
        <w:tc>
          <w:tcPr>
            <w:tcW w:w="874" w:type="dxa"/>
            <w:gridSpan w:val="2"/>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2025-26</w:t>
            </w:r>
          </w:p>
        </w:tc>
      </w:tr>
      <w:tr w:rsidR="003B37B0" w:rsidTr="008D4CC5">
        <w:trPr>
          <w:trHeight w:val="143"/>
          <w:jc w:val="center"/>
        </w:trPr>
        <w:tc>
          <w:tcPr>
            <w:tcW w:w="10031" w:type="dxa"/>
            <w:gridSpan w:val="24"/>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Course Objectives:</w:t>
            </w:r>
          </w:p>
        </w:tc>
      </w:tr>
      <w:tr w:rsidR="003B37B0" w:rsidTr="008D4CC5">
        <w:trPr>
          <w:trHeight w:val="143"/>
          <w:jc w:val="center"/>
        </w:trPr>
        <w:tc>
          <w:tcPr>
            <w:tcW w:w="10031" w:type="dxa"/>
            <w:gridSpan w:val="24"/>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The main objectives of this course are to: </w:t>
            </w:r>
          </w:p>
          <w:p w:rsidR="003B37B0" w:rsidRDefault="003B37B0" w:rsidP="003B37B0">
            <w:pPr>
              <w:numPr>
                <w:ilvl w:val="0"/>
                <w:numId w:val="30"/>
              </w:numPr>
              <w:pBdr>
                <w:top w:val="nil"/>
                <w:left w:val="nil"/>
                <w:bottom w:val="nil"/>
                <w:right w:val="nil"/>
                <w:between w:val="nil"/>
              </w:pBdr>
              <w:suppressAutoHyphens/>
              <w:spacing w:after="0"/>
              <w:ind w:left="395" w:right="113"/>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This paper is aimed to provide an </w:t>
            </w:r>
            <w:r>
              <w:rPr>
                <w:rFonts w:ascii="Times New Roman" w:hAnsi="Times New Roman"/>
                <w:sz w:val="24"/>
                <w:szCs w:val="24"/>
              </w:rPr>
              <w:t>enhanced understanding of the</w:t>
            </w:r>
            <w:r>
              <w:rPr>
                <w:rFonts w:ascii="Times New Roman" w:hAnsi="Times New Roman"/>
                <w:color w:val="000000"/>
                <w:sz w:val="24"/>
                <w:szCs w:val="24"/>
              </w:rPr>
              <w:t xml:space="preserve"> basics </w:t>
            </w:r>
            <w:r>
              <w:rPr>
                <w:rFonts w:ascii="Times New Roman" w:hAnsi="Times New Roman"/>
                <w:sz w:val="24"/>
                <w:szCs w:val="24"/>
              </w:rPr>
              <w:t xml:space="preserve">of </w:t>
            </w:r>
            <w:proofErr w:type="spellStart"/>
            <w:r>
              <w:rPr>
                <w:rFonts w:ascii="Times New Roman" w:hAnsi="Times New Roman"/>
                <w:sz w:val="24"/>
                <w:szCs w:val="24"/>
              </w:rPr>
              <w:t>nanobiotechnology</w:t>
            </w:r>
            <w:proofErr w:type="spellEnd"/>
            <w:r>
              <w:rPr>
                <w:rFonts w:ascii="Times New Roman" w:hAnsi="Times New Roman"/>
                <w:color w:val="000000"/>
                <w:sz w:val="24"/>
                <w:szCs w:val="24"/>
              </w:rPr>
              <w:t xml:space="preserve"> for the students to perceive various </w:t>
            </w:r>
            <w:proofErr w:type="spellStart"/>
            <w:r>
              <w:rPr>
                <w:rFonts w:ascii="Times New Roman" w:hAnsi="Times New Roman"/>
                <w:color w:val="000000"/>
                <w:sz w:val="24"/>
                <w:szCs w:val="24"/>
              </w:rPr>
              <w:t>nanomaterial</w:t>
            </w:r>
            <w:proofErr w:type="spellEnd"/>
            <w:r>
              <w:rPr>
                <w:rFonts w:ascii="Times New Roman" w:hAnsi="Times New Roman"/>
                <w:color w:val="000000"/>
                <w:sz w:val="24"/>
                <w:szCs w:val="24"/>
              </w:rPr>
              <w:t xml:space="preserve"> syntheses and characterization. </w:t>
            </w:r>
          </w:p>
          <w:p w:rsidR="003B37B0" w:rsidRDefault="003B37B0" w:rsidP="003B37B0">
            <w:pPr>
              <w:numPr>
                <w:ilvl w:val="0"/>
                <w:numId w:val="30"/>
              </w:numPr>
              <w:pBdr>
                <w:top w:val="nil"/>
                <w:left w:val="nil"/>
                <w:bottom w:val="nil"/>
                <w:right w:val="nil"/>
                <w:between w:val="nil"/>
              </w:pBdr>
              <w:suppressAutoHyphens/>
              <w:spacing w:after="0"/>
              <w:ind w:left="395" w:right="113"/>
              <w:jc w:val="both"/>
              <w:textDirection w:val="btLr"/>
              <w:textAlignment w:val="top"/>
              <w:outlineLvl w:val="0"/>
              <w:rPr>
                <w:rFonts w:ascii="Times New Roman" w:hAnsi="Times New Roman"/>
                <w:color w:val="000000"/>
                <w:sz w:val="24"/>
                <w:szCs w:val="24"/>
              </w:rPr>
            </w:pPr>
            <w:r>
              <w:rPr>
                <w:rFonts w:ascii="Times New Roman" w:hAnsi="Times New Roman"/>
                <w:sz w:val="24"/>
                <w:szCs w:val="24"/>
              </w:rPr>
              <w:t>Bioinformatics</w:t>
            </w:r>
            <w:r>
              <w:rPr>
                <w:rFonts w:ascii="Times New Roman" w:hAnsi="Times New Roman"/>
                <w:color w:val="000000"/>
                <w:sz w:val="24"/>
                <w:szCs w:val="24"/>
              </w:rPr>
              <w:t xml:space="preserve"> provides the introductory knowledge concerning genomics, proteomics and their applications, including the primary tools used for the structural elucidation and characterization of the </w:t>
            </w:r>
            <w:proofErr w:type="spellStart"/>
            <w:r>
              <w:rPr>
                <w:rFonts w:ascii="Times New Roman" w:hAnsi="Times New Roman"/>
                <w:color w:val="000000"/>
                <w:sz w:val="24"/>
                <w:szCs w:val="24"/>
              </w:rPr>
              <w:t>biomolecules</w:t>
            </w:r>
            <w:proofErr w:type="spellEnd"/>
            <w:r>
              <w:rPr>
                <w:rFonts w:ascii="Times New Roman" w:hAnsi="Times New Roman"/>
                <w:color w:val="000000"/>
                <w:sz w:val="24"/>
                <w:szCs w:val="24"/>
              </w:rPr>
              <w:t>.</w:t>
            </w:r>
          </w:p>
        </w:tc>
      </w:tr>
      <w:tr w:rsidR="003B37B0" w:rsidTr="008D4CC5">
        <w:trPr>
          <w:trHeight w:val="143"/>
          <w:jc w:val="center"/>
        </w:trPr>
        <w:tc>
          <w:tcPr>
            <w:tcW w:w="10031" w:type="dxa"/>
            <w:gridSpan w:val="24"/>
          </w:tcPr>
          <w:p w:rsidR="003B37B0" w:rsidRDefault="003B37B0" w:rsidP="008D4CC5">
            <w:pPr>
              <w:spacing w:after="0"/>
              <w:rPr>
                <w:rFonts w:ascii="Times New Roman" w:hAnsi="Times New Roman"/>
                <w:sz w:val="24"/>
                <w:szCs w:val="24"/>
              </w:rPr>
            </w:pPr>
            <w:r>
              <w:rPr>
                <w:rFonts w:ascii="Times New Roman" w:hAnsi="Times New Roman"/>
                <w:b/>
                <w:sz w:val="24"/>
                <w:szCs w:val="24"/>
              </w:rPr>
              <w:t>Expected Course Outcomes:</w:t>
            </w:r>
          </w:p>
        </w:tc>
      </w:tr>
      <w:tr w:rsidR="003B37B0" w:rsidTr="008D4CC5">
        <w:trPr>
          <w:trHeight w:val="325"/>
          <w:jc w:val="center"/>
        </w:trPr>
        <w:tc>
          <w:tcPr>
            <w:tcW w:w="10031" w:type="dxa"/>
            <w:gridSpan w:val="24"/>
          </w:tcPr>
          <w:p w:rsidR="003B37B0" w:rsidRDefault="003B37B0" w:rsidP="008D4CC5">
            <w:pPr>
              <w:spacing w:after="0"/>
              <w:rPr>
                <w:rFonts w:ascii="Times New Roman" w:hAnsi="Times New Roman"/>
                <w:sz w:val="24"/>
                <w:szCs w:val="24"/>
              </w:rPr>
            </w:pPr>
            <w:r>
              <w:rPr>
                <w:rFonts w:ascii="Times New Roman" w:hAnsi="Times New Roman"/>
                <w:sz w:val="24"/>
                <w:szCs w:val="24"/>
              </w:rPr>
              <w:t>On the successful completion of the course, student will be able to:</w:t>
            </w:r>
          </w:p>
        </w:tc>
      </w:tr>
      <w:tr w:rsidR="003B37B0" w:rsidTr="008D4CC5">
        <w:trPr>
          <w:trHeight w:val="322"/>
          <w:jc w:val="center"/>
        </w:trPr>
        <w:tc>
          <w:tcPr>
            <w:tcW w:w="815" w:type="dxa"/>
            <w:gridSpan w:val="2"/>
          </w:tcPr>
          <w:p w:rsidR="003B37B0" w:rsidRDefault="003B37B0" w:rsidP="008D4CC5">
            <w:pPr>
              <w:spacing w:after="0"/>
              <w:rPr>
                <w:rFonts w:ascii="Times New Roman" w:hAnsi="Times New Roman"/>
                <w:sz w:val="24"/>
                <w:szCs w:val="24"/>
              </w:rPr>
            </w:pPr>
            <w:r>
              <w:rPr>
                <w:rFonts w:ascii="Times New Roman" w:hAnsi="Times New Roman"/>
                <w:sz w:val="24"/>
                <w:szCs w:val="24"/>
              </w:rPr>
              <w:t>1</w:t>
            </w:r>
          </w:p>
        </w:tc>
        <w:tc>
          <w:tcPr>
            <w:tcW w:w="8342" w:type="dxa"/>
            <w:gridSpan w:val="20"/>
          </w:tcPr>
          <w:p w:rsidR="003B37B0" w:rsidRDefault="003B37B0" w:rsidP="008D4CC5">
            <w:pPr>
              <w:spacing w:after="0"/>
              <w:jc w:val="both"/>
              <w:rPr>
                <w:rFonts w:ascii="Times New Roman" w:hAnsi="Times New Roman"/>
                <w:sz w:val="24"/>
                <w:szCs w:val="24"/>
              </w:rPr>
            </w:pPr>
            <w:r>
              <w:rPr>
                <w:rFonts w:ascii="Times New Roman" w:hAnsi="Times New Roman"/>
                <w:sz w:val="24"/>
                <w:szCs w:val="24"/>
              </w:rPr>
              <w:t>To acquire the knowledge in the fundamentals of Bioinformatics</w:t>
            </w:r>
          </w:p>
        </w:tc>
        <w:tc>
          <w:tcPr>
            <w:tcW w:w="874" w:type="dxa"/>
            <w:gridSpan w:val="2"/>
          </w:tcPr>
          <w:p w:rsidR="003B37B0" w:rsidRDefault="003B37B0" w:rsidP="008D4CC5">
            <w:pPr>
              <w:spacing w:after="0"/>
              <w:rPr>
                <w:rFonts w:ascii="Times New Roman" w:hAnsi="Times New Roman"/>
                <w:sz w:val="24"/>
                <w:szCs w:val="24"/>
              </w:rPr>
            </w:pPr>
            <w:r>
              <w:rPr>
                <w:rFonts w:ascii="Times New Roman" w:hAnsi="Times New Roman"/>
                <w:sz w:val="24"/>
                <w:szCs w:val="24"/>
              </w:rPr>
              <w:t>K2</w:t>
            </w:r>
          </w:p>
        </w:tc>
      </w:tr>
      <w:tr w:rsidR="003B37B0" w:rsidTr="008D4CC5">
        <w:trPr>
          <w:trHeight w:val="322"/>
          <w:jc w:val="center"/>
        </w:trPr>
        <w:tc>
          <w:tcPr>
            <w:tcW w:w="815" w:type="dxa"/>
            <w:gridSpan w:val="2"/>
          </w:tcPr>
          <w:p w:rsidR="003B37B0" w:rsidRDefault="003B37B0" w:rsidP="008D4CC5">
            <w:pPr>
              <w:spacing w:after="0"/>
              <w:rPr>
                <w:rFonts w:ascii="Times New Roman" w:hAnsi="Times New Roman"/>
                <w:sz w:val="24"/>
                <w:szCs w:val="24"/>
              </w:rPr>
            </w:pPr>
            <w:r>
              <w:rPr>
                <w:rFonts w:ascii="Times New Roman" w:hAnsi="Times New Roman"/>
                <w:sz w:val="24"/>
                <w:szCs w:val="24"/>
              </w:rPr>
              <w:t>2</w:t>
            </w:r>
          </w:p>
        </w:tc>
        <w:tc>
          <w:tcPr>
            <w:tcW w:w="8342" w:type="dxa"/>
            <w:gridSpan w:val="20"/>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Able to learn various tools to study the </w:t>
            </w:r>
            <w:proofErr w:type="spellStart"/>
            <w:r>
              <w:rPr>
                <w:rFonts w:ascii="Times New Roman" w:hAnsi="Times New Roman"/>
                <w:sz w:val="24"/>
                <w:szCs w:val="24"/>
              </w:rPr>
              <w:t>biomolecules</w:t>
            </w:r>
            <w:proofErr w:type="spellEnd"/>
          </w:p>
        </w:tc>
        <w:tc>
          <w:tcPr>
            <w:tcW w:w="874" w:type="dxa"/>
            <w:gridSpan w:val="2"/>
          </w:tcPr>
          <w:p w:rsidR="003B37B0" w:rsidRDefault="003B37B0" w:rsidP="008D4CC5">
            <w:pPr>
              <w:spacing w:after="0"/>
              <w:rPr>
                <w:rFonts w:ascii="Times New Roman" w:hAnsi="Times New Roman"/>
                <w:sz w:val="24"/>
                <w:szCs w:val="24"/>
              </w:rPr>
            </w:pPr>
            <w:r>
              <w:rPr>
                <w:rFonts w:ascii="Times New Roman" w:hAnsi="Times New Roman"/>
                <w:sz w:val="24"/>
                <w:szCs w:val="24"/>
              </w:rPr>
              <w:t>K4</w:t>
            </w:r>
          </w:p>
        </w:tc>
      </w:tr>
      <w:tr w:rsidR="003B37B0" w:rsidTr="008D4CC5">
        <w:trPr>
          <w:trHeight w:val="322"/>
          <w:jc w:val="center"/>
        </w:trPr>
        <w:tc>
          <w:tcPr>
            <w:tcW w:w="815" w:type="dxa"/>
            <w:gridSpan w:val="2"/>
          </w:tcPr>
          <w:p w:rsidR="003B37B0" w:rsidRDefault="003B37B0" w:rsidP="008D4CC5">
            <w:pPr>
              <w:spacing w:after="0"/>
              <w:rPr>
                <w:rFonts w:ascii="Times New Roman" w:hAnsi="Times New Roman"/>
                <w:sz w:val="24"/>
                <w:szCs w:val="24"/>
              </w:rPr>
            </w:pPr>
            <w:r>
              <w:rPr>
                <w:rFonts w:ascii="Times New Roman" w:hAnsi="Times New Roman"/>
                <w:sz w:val="24"/>
                <w:szCs w:val="24"/>
              </w:rPr>
              <w:t>3</w:t>
            </w:r>
          </w:p>
        </w:tc>
        <w:tc>
          <w:tcPr>
            <w:tcW w:w="8342" w:type="dxa"/>
            <w:gridSpan w:val="20"/>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To remember the basics of </w:t>
            </w:r>
            <w:proofErr w:type="spellStart"/>
            <w:r>
              <w:rPr>
                <w:rFonts w:ascii="Times New Roman" w:hAnsi="Times New Roman"/>
                <w:sz w:val="24"/>
                <w:szCs w:val="24"/>
              </w:rPr>
              <w:t>omics</w:t>
            </w:r>
            <w:proofErr w:type="spellEnd"/>
            <w:r>
              <w:rPr>
                <w:rFonts w:ascii="Times New Roman" w:hAnsi="Times New Roman"/>
                <w:sz w:val="24"/>
                <w:szCs w:val="24"/>
              </w:rPr>
              <w:t xml:space="preserve"> and its advancement</w:t>
            </w:r>
          </w:p>
        </w:tc>
        <w:tc>
          <w:tcPr>
            <w:tcW w:w="874" w:type="dxa"/>
            <w:gridSpan w:val="2"/>
          </w:tcPr>
          <w:p w:rsidR="003B37B0" w:rsidRDefault="003B37B0" w:rsidP="008D4CC5">
            <w:pPr>
              <w:spacing w:after="0"/>
              <w:rPr>
                <w:rFonts w:ascii="Times New Roman" w:hAnsi="Times New Roman"/>
                <w:sz w:val="24"/>
                <w:szCs w:val="24"/>
              </w:rPr>
            </w:pPr>
            <w:r>
              <w:rPr>
                <w:rFonts w:ascii="Times New Roman" w:hAnsi="Times New Roman"/>
                <w:sz w:val="24"/>
                <w:szCs w:val="24"/>
              </w:rPr>
              <w:t>K1</w:t>
            </w:r>
          </w:p>
        </w:tc>
      </w:tr>
      <w:tr w:rsidR="003B37B0" w:rsidTr="008D4CC5">
        <w:trPr>
          <w:trHeight w:val="322"/>
          <w:jc w:val="center"/>
        </w:trPr>
        <w:tc>
          <w:tcPr>
            <w:tcW w:w="815" w:type="dxa"/>
            <w:gridSpan w:val="2"/>
          </w:tcPr>
          <w:p w:rsidR="003B37B0" w:rsidRDefault="003B37B0" w:rsidP="008D4CC5">
            <w:pPr>
              <w:spacing w:after="0"/>
              <w:rPr>
                <w:rFonts w:ascii="Times New Roman" w:hAnsi="Times New Roman"/>
                <w:sz w:val="24"/>
                <w:szCs w:val="24"/>
              </w:rPr>
            </w:pPr>
            <w:r>
              <w:rPr>
                <w:rFonts w:ascii="Times New Roman" w:hAnsi="Times New Roman"/>
                <w:sz w:val="24"/>
                <w:szCs w:val="24"/>
              </w:rPr>
              <w:t>4</w:t>
            </w:r>
          </w:p>
        </w:tc>
        <w:tc>
          <w:tcPr>
            <w:tcW w:w="8342" w:type="dxa"/>
            <w:gridSpan w:val="20"/>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To understand the basics of </w:t>
            </w:r>
            <w:proofErr w:type="spellStart"/>
            <w:r>
              <w:rPr>
                <w:rFonts w:ascii="Times New Roman" w:hAnsi="Times New Roman"/>
                <w:sz w:val="24"/>
                <w:szCs w:val="24"/>
              </w:rPr>
              <w:t>nanoscience</w:t>
            </w:r>
            <w:proofErr w:type="spellEnd"/>
            <w:r>
              <w:rPr>
                <w:rFonts w:ascii="Times New Roman" w:hAnsi="Times New Roman"/>
                <w:sz w:val="24"/>
                <w:szCs w:val="24"/>
              </w:rPr>
              <w:t xml:space="preserve"> and </w:t>
            </w:r>
            <w:proofErr w:type="spellStart"/>
            <w:r>
              <w:rPr>
                <w:rFonts w:ascii="Times New Roman" w:hAnsi="Times New Roman"/>
                <w:sz w:val="24"/>
                <w:szCs w:val="24"/>
              </w:rPr>
              <w:t>nanoparticles</w:t>
            </w:r>
            <w:proofErr w:type="spellEnd"/>
          </w:p>
        </w:tc>
        <w:tc>
          <w:tcPr>
            <w:tcW w:w="874" w:type="dxa"/>
            <w:gridSpan w:val="2"/>
          </w:tcPr>
          <w:p w:rsidR="003B37B0" w:rsidRDefault="003B37B0" w:rsidP="008D4CC5">
            <w:pPr>
              <w:spacing w:after="0"/>
              <w:rPr>
                <w:rFonts w:ascii="Times New Roman" w:hAnsi="Times New Roman"/>
                <w:sz w:val="24"/>
                <w:szCs w:val="24"/>
              </w:rPr>
            </w:pPr>
            <w:r>
              <w:rPr>
                <w:rFonts w:ascii="Times New Roman" w:hAnsi="Times New Roman"/>
                <w:sz w:val="24"/>
                <w:szCs w:val="24"/>
              </w:rPr>
              <w:t>K2</w:t>
            </w:r>
          </w:p>
        </w:tc>
      </w:tr>
      <w:tr w:rsidR="003B37B0" w:rsidTr="008D4CC5">
        <w:trPr>
          <w:trHeight w:val="322"/>
          <w:jc w:val="center"/>
        </w:trPr>
        <w:tc>
          <w:tcPr>
            <w:tcW w:w="815" w:type="dxa"/>
            <w:gridSpan w:val="2"/>
          </w:tcPr>
          <w:p w:rsidR="003B37B0" w:rsidRDefault="003B37B0" w:rsidP="008D4CC5">
            <w:pPr>
              <w:spacing w:after="0"/>
              <w:rPr>
                <w:rFonts w:ascii="Times New Roman" w:hAnsi="Times New Roman"/>
                <w:sz w:val="24"/>
                <w:szCs w:val="24"/>
              </w:rPr>
            </w:pPr>
            <w:r>
              <w:rPr>
                <w:rFonts w:ascii="Times New Roman" w:hAnsi="Times New Roman"/>
                <w:sz w:val="24"/>
                <w:szCs w:val="24"/>
              </w:rPr>
              <w:t>5</w:t>
            </w:r>
          </w:p>
        </w:tc>
        <w:tc>
          <w:tcPr>
            <w:tcW w:w="8342" w:type="dxa"/>
            <w:gridSpan w:val="20"/>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To analyze, characterize and the applications </w:t>
            </w:r>
            <w:proofErr w:type="spellStart"/>
            <w:r>
              <w:rPr>
                <w:rFonts w:ascii="Times New Roman" w:hAnsi="Times New Roman"/>
                <w:sz w:val="24"/>
                <w:szCs w:val="24"/>
              </w:rPr>
              <w:t>nanomaterials</w:t>
            </w:r>
            <w:proofErr w:type="spellEnd"/>
          </w:p>
        </w:tc>
        <w:tc>
          <w:tcPr>
            <w:tcW w:w="874" w:type="dxa"/>
            <w:gridSpan w:val="2"/>
          </w:tcPr>
          <w:p w:rsidR="003B37B0" w:rsidRDefault="003B37B0" w:rsidP="008D4CC5">
            <w:pPr>
              <w:spacing w:after="0"/>
              <w:rPr>
                <w:rFonts w:ascii="Times New Roman" w:hAnsi="Times New Roman"/>
                <w:sz w:val="24"/>
                <w:szCs w:val="24"/>
              </w:rPr>
            </w:pPr>
            <w:r>
              <w:rPr>
                <w:rFonts w:ascii="Times New Roman" w:hAnsi="Times New Roman"/>
                <w:sz w:val="24"/>
                <w:szCs w:val="24"/>
              </w:rPr>
              <w:t>K4</w:t>
            </w:r>
          </w:p>
        </w:tc>
      </w:tr>
      <w:tr w:rsidR="003B37B0" w:rsidTr="008D4CC5">
        <w:trPr>
          <w:trHeight w:val="322"/>
          <w:jc w:val="center"/>
        </w:trPr>
        <w:tc>
          <w:tcPr>
            <w:tcW w:w="10031" w:type="dxa"/>
            <w:gridSpan w:val="24"/>
          </w:tcPr>
          <w:p w:rsidR="003B37B0" w:rsidRDefault="003B37B0" w:rsidP="008D4CC5">
            <w:pPr>
              <w:spacing w:after="0"/>
              <w:rPr>
                <w:rFonts w:ascii="Times New Roman" w:hAnsi="Times New Roman"/>
                <w:sz w:val="24"/>
                <w:szCs w:val="24"/>
              </w:rPr>
            </w:pPr>
            <w:r>
              <w:rPr>
                <w:rFonts w:ascii="Times New Roman" w:hAnsi="Times New Roman"/>
                <w:b/>
                <w:sz w:val="24"/>
                <w:szCs w:val="24"/>
              </w:rPr>
              <w:t>K1</w:t>
            </w:r>
            <w:r>
              <w:rPr>
                <w:rFonts w:ascii="Times New Roman" w:hAnsi="Times New Roman"/>
                <w:sz w:val="24"/>
                <w:szCs w:val="24"/>
              </w:rPr>
              <w:t xml:space="preserve"> - Remember; </w:t>
            </w:r>
            <w:r>
              <w:rPr>
                <w:rFonts w:ascii="Times New Roman" w:hAnsi="Times New Roman"/>
                <w:b/>
                <w:sz w:val="24"/>
                <w:szCs w:val="24"/>
              </w:rPr>
              <w:t>K2</w:t>
            </w:r>
            <w:r>
              <w:rPr>
                <w:rFonts w:ascii="Times New Roman" w:hAnsi="Times New Roman"/>
                <w:sz w:val="24"/>
                <w:szCs w:val="24"/>
              </w:rPr>
              <w:t xml:space="preserve"> - Understand; </w:t>
            </w:r>
            <w:r>
              <w:rPr>
                <w:rFonts w:ascii="Times New Roman" w:hAnsi="Times New Roman"/>
                <w:b/>
                <w:sz w:val="24"/>
                <w:szCs w:val="24"/>
              </w:rPr>
              <w:t>K3</w:t>
            </w:r>
            <w:r>
              <w:rPr>
                <w:rFonts w:ascii="Times New Roman" w:hAnsi="Times New Roman"/>
                <w:sz w:val="24"/>
                <w:szCs w:val="24"/>
              </w:rPr>
              <w:t xml:space="preserve"> - Apply; </w:t>
            </w:r>
            <w:r>
              <w:rPr>
                <w:rFonts w:ascii="Times New Roman" w:hAnsi="Times New Roman"/>
                <w:b/>
                <w:sz w:val="24"/>
                <w:szCs w:val="24"/>
              </w:rPr>
              <w:t>K4</w:t>
            </w:r>
            <w:r>
              <w:rPr>
                <w:rFonts w:ascii="Times New Roman" w:hAnsi="Times New Roman"/>
                <w:sz w:val="24"/>
                <w:szCs w:val="24"/>
              </w:rPr>
              <w:t xml:space="preserve"> - Analyze; </w:t>
            </w:r>
            <w:r>
              <w:rPr>
                <w:rFonts w:ascii="Times New Roman" w:hAnsi="Times New Roman"/>
                <w:b/>
                <w:sz w:val="24"/>
                <w:szCs w:val="24"/>
              </w:rPr>
              <w:t>K5</w:t>
            </w:r>
            <w:r>
              <w:rPr>
                <w:rFonts w:ascii="Times New Roman" w:hAnsi="Times New Roman"/>
                <w:sz w:val="24"/>
                <w:szCs w:val="24"/>
              </w:rPr>
              <w:t xml:space="preserve"> - Evaluate; </w:t>
            </w:r>
            <w:r>
              <w:rPr>
                <w:rFonts w:ascii="Times New Roman" w:hAnsi="Times New Roman"/>
                <w:b/>
                <w:sz w:val="24"/>
                <w:szCs w:val="24"/>
              </w:rPr>
              <w:t>K6</w:t>
            </w:r>
            <w:r>
              <w:rPr>
                <w:rFonts w:ascii="Times New Roman" w:hAnsi="Times New Roman"/>
                <w:sz w:val="24"/>
                <w:szCs w:val="24"/>
              </w:rPr>
              <w:t xml:space="preserve"> – Create</w:t>
            </w:r>
          </w:p>
        </w:tc>
      </w:tr>
      <w:tr w:rsidR="003B37B0" w:rsidTr="008D4CC5">
        <w:trPr>
          <w:trHeight w:val="143"/>
          <w:jc w:val="center"/>
        </w:trPr>
        <w:tc>
          <w:tcPr>
            <w:tcW w:w="1808" w:type="dxa"/>
            <w:gridSpan w:val="5"/>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Unit:1</w:t>
            </w:r>
          </w:p>
        </w:tc>
        <w:tc>
          <w:tcPr>
            <w:tcW w:w="6385" w:type="dxa"/>
            <w:gridSpan w:val="13"/>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FUNDAMANTALS OF BIOINFORMATICS</w:t>
            </w:r>
          </w:p>
        </w:tc>
        <w:tc>
          <w:tcPr>
            <w:tcW w:w="1838" w:type="dxa"/>
            <w:gridSpan w:val="6"/>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12  hours</w:t>
            </w:r>
          </w:p>
        </w:tc>
      </w:tr>
      <w:tr w:rsidR="003B37B0" w:rsidTr="008D4CC5">
        <w:trPr>
          <w:trHeight w:val="143"/>
          <w:jc w:val="center"/>
        </w:trPr>
        <w:tc>
          <w:tcPr>
            <w:tcW w:w="10031" w:type="dxa"/>
            <w:gridSpan w:val="24"/>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Bioinformatics - Definition, History, Web servers, computer systems, languages, - machine, high level and assembly. Internet basics – internet connection, web browsing and URL. Introduction to biological databases - Sequence databases, structural databases, specialized databases, sequence retrieval system from net - SRS, </w:t>
            </w:r>
            <w:proofErr w:type="spellStart"/>
            <w:r>
              <w:rPr>
                <w:rFonts w:ascii="Times New Roman" w:hAnsi="Times New Roman"/>
                <w:sz w:val="24"/>
                <w:szCs w:val="24"/>
              </w:rPr>
              <w:t>Entrez</w:t>
            </w:r>
            <w:proofErr w:type="spellEnd"/>
            <w:r>
              <w:rPr>
                <w:rFonts w:ascii="Times New Roman" w:hAnsi="Times New Roman"/>
                <w:sz w:val="24"/>
                <w:szCs w:val="24"/>
              </w:rPr>
              <w:t xml:space="preserve">, </w:t>
            </w:r>
          </w:p>
        </w:tc>
      </w:tr>
      <w:tr w:rsidR="003B37B0" w:rsidTr="008D4CC5">
        <w:trPr>
          <w:trHeight w:val="143"/>
          <w:jc w:val="center"/>
        </w:trPr>
        <w:tc>
          <w:tcPr>
            <w:tcW w:w="1808" w:type="dxa"/>
            <w:gridSpan w:val="5"/>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Unit:2</w:t>
            </w:r>
          </w:p>
        </w:tc>
        <w:tc>
          <w:tcPr>
            <w:tcW w:w="6348" w:type="dxa"/>
            <w:gridSpan w:val="12"/>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TOOLS IN BIOINFORMATICS</w:t>
            </w:r>
          </w:p>
        </w:tc>
        <w:tc>
          <w:tcPr>
            <w:tcW w:w="1875" w:type="dxa"/>
            <w:gridSpan w:val="7"/>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8  hours</w:t>
            </w:r>
          </w:p>
        </w:tc>
      </w:tr>
      <w:tr w:rsidR="003B37B0" w:rsidTr="008D4CC5">
        <w:trPr>
          <w:trHeight w:val="143"/>
          <w:jc w:val="center"/>
        </w:trPr>
        <w:tc>
          <w:tcPr>
            <w:tcW w:w="10031" w:type="dxa"/>
            <w:gridSpan w:val="24"/>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Structure prediction –similarity and database structure tools, FASTA, BLAST - Sequence and similarity – sequence alignment – local, global </w:t>
            </w:r>
            <w:proofErr w:type="spellStart"/>
            <w:r>
              <w:rPr>
                <w:rFonts w:ascii="Times New Roman" w:hAnsi="Times New Roman"/>
                <w:sz w:val="24"/>
                <w:szCs w:val="24"/>
              </w:rPr>
              <w:t>pairwise</w:t>
            </w:r>
            <w:proofErr w:type="spellEnd"/>
            <w:r>
              <w:rPr>
                <w:rFonts w:ascii="Times New Roman" w:hAnsi="Times New Roman"/>
                <w:sz w:val="24"/>
                <w:szCs w:val="24"/>
              </w:rPr>
              <w:t xml:space="preserve"> and multiple sequence, introduction to </w:t>
            </w:r>
            <w:proofErr w:type="spellStart"/>
            <w:r>
              <w:rPr>
                <w:rFonts w:ascii="Times New Roman" w:hAnsi="Times New Roman"/>
                <w:sz w:val="24"/>
                <w:szCs w:val="24"/>
              </w:rPr>
              <w:t>phylogenetic</w:t>
            </w:r>
            <w:proofErr w:type="spellEnd"/>
            <w:r>
              <w:rPr>
                <w:rFonts w:ascii="Times New Roman" w:hAnsi="Times New Roman"/>
                <w:sz w:val="24"/>
                <w:szCs w:val="24"/>
              </w:rPr>
              <w:t xml:space="preserve"> trees. </w:t>
            </w:r>
          </w:p>
        </w:tc>
      </w:tr>
      <w:tr w:rsidR="003B37B0" w:rsidTr="008D4CC5">
        <w:trPr>
          <w:trHeight w:val="143"/>
          <w:jc w:val="center"/>
        </w:trPr>
        <w:tc>
          <w:tcPr>
            <w:tcW w:w="1808" w:type="dxa"/>
            <w:gridSpan w:val="5"/>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Unit:3</w:t>
            </w:r>
          </w:p>
        </w:tc>
        <w:tc>
          <w:tcPr>
            <w:tcW w:w="6083" w:type="dxa"/>
            <w:gridSpan w:val="10"/>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GENOMICS &amp; PROTEOMICS</w:t>
            </w:r>
          </w:p>
        </w:tc>
        <w:tc>
          <w:tcPr>
            <w:tcW w:w="2140" w:type="dxa"/>
            <w:gridSpan w:val="9"/>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15 hours</w:t>
            </w:r>
          </w:p>
        </w:tc>
      </w:tr>
      <w:tr w:rsidR="003B37B0" w:rsidTr="008D4CC5">
        <w:trPr>
          <w:trHeight w:val="143"/>
          <w:jc w:val="center"/>
        </w:trPr>
        <w:tc>
          <w:tcPr>
            <w:tcW w:w="10031" w:type="dxa"/>
            <w:gridSpan w:val="24"/>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Genomics: Types of genomics-structural, functional, comparative and environmental genomics. </w:t>
            </w:r>
            <w:proofErr w:type="spellStart"/>
            <w:r>
              <w:rPr>
                <w:rFonts w:ascii="Times New Roman" w:hAnsi="Times New Roman"/>
                <w:sz w:val="24"/>
                <w:szCs w:val="24"/>
              </w:rPr>
              <w:t>Metagenomics</w:t>
            </w:r>
            <w:proofErr w:type="spellEnd"/>
            <w:r>
              <w:rPr>
                <w:rFonts w:ascii="Times New Roman" w:hAnsi="Times New Roman"/>
                <w:sz w:val="24"/>
                <w:szCs w:val="24"/>
              </w:rPr>
              <w:t>–study on Uncultivable microbes. SNPs-EST- Strategies for Whole Genome Sequencing – Hierarchical and Whole Genome Shotgun Sequencing- De novo and reference based assembly. DNA microarray.</w:t>
            </w:r>
          </w:p>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Proteomics: Protein sequencing; Protein modifications, Protein engineering; Protein chips, Types of proteomics - expression proteomics, structural proteomics and functional proteomics. Protein microarrays. </w:t>
            </w:r>
            <w:proofErr w:type="spellStart"/>
            <w:r>
              <w:rPr>
                <w:rFonts w:ascii="Times New Roman" w:hAnsi="Times New Roman"/>
                <w:sz w:val="24"/>
                <w:szCs w:val="24"/>
              </w:rPr>
              <w:t>Infectomics</w:t>
            </w:r>
            <w:proofErr w:type="spellEnd"/>
            <w:r>
              <w:rPr>
                <w:rFonts w:ascii="Times New Roman" w:hAnsi="Times New Roman"/>
                <w:sz w:val="24"/>
                <w:szCs w:val="24"/>
              </w:rPr>
              <w:t xml:space="preserve">: Introduction and definitions of </w:t>
            </w:r>
            <w:proofErr w:type="spellStart"/>
            <w:r>
              <w:rPr>
                <w:rFonts w:ascii="Times New Roman" w:hAnsi="Times New Roman"/>
                <w:sz w:val="24"/>
                <w:szCs w:val="24"/>
              </w:rPr>
              <w:t>Infectomics</w:t>
            </w:r>
            <w:proofErr w:type="spellEnd"/>
            <w:r>
              <w:rPr>
                <w:rFonts w:ascii="Times New Roman" w:hAnsi="Times New Roman"/>
                <w:sz w:val="24"/>
                <w:szCs w:val="24"/>
              </w:rPr>
              <w:t xml:space="preserve">. Types of </w:t>
            </w:r>
            <w:proofErr w:type="spellStart"/>
            <w:r>
              <w:rPr>
                <w:rFonts w:ascii="Times New Roman" w:hAnsi="Times New Roman"/>
                <w:sz w:val="24"/>
                <w:szCs w:val="24"/>
              </w:rPr>
              <w:t>Infectomics</w:t>
            </w:r>
            <w:proofErr w:type="spellEnd"/>
            <w:r>
              <w:rPr>
                <w:rFonts w:ascii="Times New Roman" w:hAnsi="Times New Roman"/>
                <w:sz w:val="24"/>
                <w:szCs w:val="24"/>
              </w:rPr>
              <w:t xml:space="preserve"> -ecological, </w:t>
            </w:r>
            <w:proofErr w:type="spellStart"/>
            <w:r>
              <w:rPr>
                <w:rFonts w:ascii="Times New Roman" w:hAnsi="Times New Roman"/>
                <w:sz w:val="24"/>
                <w:szCs w:val="24"/>
              </w:rPr>
              <w:t>immuno</w:t>
            </w:r>
            <w:proofErr w:type="spellEnd"/>
            <w:r>
              <w:rPr>
                <w:rFonts w:ascii="Times New Roman" w:hAnsi="Times New Roman"/>
                <w:sz w:val="24"/>
                <w:szCs w:val="24"/>
              </w:rPr>
              <w:t xml:space="preserve">-and chemical </w:t>
            </w:r>
            <w:proofErr w:type="spellStart"/>
            <w:r>
              <w:rPr>
                <w:rFonts w:ascii="Times New Roman" w:hAnsi="Times New Roman"/>
                <w:sz w:val="24"/>
                <w:szCs w:val="24"/>
              </w:rPr>
              <w:t>Infectomics</w:t>
            </w:r>
            <w:proofErr w:type="spellEnd"/>
            <w:r>
              <w:rPr>
                <w:rFonts w:ascii="Times New Roman" w:hAnsi="Times New Roman"/>
                <w:sz w:val="24"/>
                <w:szCs w:val="24"/>
              </w:rPr>
              <w:t xml:space="preserve">. Future of </w:t>
            </w:r>
            <w:proofErr w:type="spellStart"/>
            <w:r>
              <w:rPr>
                <w:rFonts w:ascii="Times New Roman" w:hAnsi="Times New Roman"/>
                <w:sz w:val="24"/>
                <w:szCs w:val="24"/>
              </w:rPr>
              <w:t>Infectomics</w:t>
            </w:r>
            <w:proofErr w:type="spellEnd"/>
            <w:r>
              <w:rPr>
                <w:rFonts w:ascii="Times New Roman" w:hAnsi="Times New Roman"/>
                <w:sz w:val="24"/>
                <w:szCs w:val="24"/>
              </w:rPr>
              <w:t>.</w:t>
            </w:r>
          </w:p>
        </w:tc>
      </w:tr>
      <w:tr w:rsidR="003B37B0" w:rsidTr="008D4CC5">
        <w:trPr>
          <w:trHeight w:val="143"/>
          <w:jc w:val="center"/>
        </w:trPr>
        <w:tc>
          <w:tcPr>
            <w:tcW w:w="1808" w:type="dxa"/>
            <w:gridSpan w:val="5"/>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Unit:4</w:t>
            </w:r>
          </w:p>
        </w:tc>
        <w:tc>
          <w:tcPr>
            <w:tcW w:w="6083" w:type="dxa"/>
            <w:gridSpan w:val="10"/>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FUNDAMENTALS OF NANOTECHNOLOGY</w:t>
            </w:r>
          </w:p>
        </w:tc>
        <w:tc>
          <w:tcPr>
            <w:tcW w:w="2140" w:type="dxa"/>
            <w:gridSpan w:val="9"/>
            <w:vAlign w:val="center"/>
          </w:tcPr>
          <w:p w:rsidR="003B37B0" w:rsidRDefault="003B37B0" w:rsidP="008D4CC5">
            <w:pPr>
              <w:tabs>
                <w:tab w:val="center" w:pos="927"/>
                <w:tab w:val="right" w:pos="1854"/>
              </w:tabs>
              <w:spacing w:after="0"/>
              <w:jc w:val="center"/>
              <w:rPr>
                <w:rFonts w:ascii="Times New Roman" w:hAnsi="Times New Roman"/>
                <w:sz w:val="24"/>
                <w:szCs w:val="24"/>
              </w:rPr>
            </w:pPr>
            <w:r>
              <w:rPr>
                <w:rFonts w:ascii="Times New Roman" w:hAnsi="Times New Roman"/>
                <w:b/>
                <w:sz w:val="24"/>
                <w:szCs w:val="24"/>
              </w:rPr>
              <w:t>11 hours</w:t>
            </w:r>
          </w:p>
        </w:tc>
      </w:tr>
      <w:tr w:rsidR="003B37B0" w:rsidTr="008D4CC5">
        <w:trPr>
          <w:trHeight w:val="143"/>
          <w:jc w:val="center"/>
        </w:trPr>
        <w:tc>
          <w:tcPr>
            <w:tcW w:w="10031" w:type="dxa"/>
            <w:gridSpan w:val="24"/>
          </w:tcPr>
          <w:p w:rsidR="003B37B0" w:rsidRDefault="003B37B0" w:rsidP="008D4CC5">
            <w:pPr>
              <w:spacing w:after="0"/>
              <w:jc w:val="both"/>
              <w:rPr>
                <w:rFonts w:ascii="Times New Roman" w:hAnsi="Times New Roman"/>
                <w:sz w:val="24"/>
                <w:szCs w:val="24"/>
              </w:rPr>
            </w:pPr>
            <w:proofErr w:type="spellStart"/>
            <w:r>
              <w:rPr>
                <w:rFonts w:ascii="Times New Roman" w:hAnsi="Times New Roman"/>
                <w:sz w:val="24"/>
                <w:szCs w:val="24"/>
              </w:rPr>
              <w:t>Nanoscience</w:t>
            </w:r>
            <w:proofErr w:type="spellEnd"/>
            <w:r>
              <w:rPr>
                <w:rFonts w:ascii="Times New Roman" w:hAnsi="Times New Roman"/>
                <w:sz w:val="24"/>
                <w:szCs w:val="24"/>
              </w:rPr>
              <w:t xml:space="preserve"> basics: Definition, Nanotechnology- Nano biotechnology </w:t>
            </w:r>
            <w:proofErr w:type="spellStart"/>
            <w:r>
              <w:rPr>
                <w:rFonts w:ascii="Times New Roman" w:hAnsi="Times New Roman"/>
                <w:sz w:val="24"/>
                <w:szCs w:val="24"/>
              </w:rPr>
              <w:t>Nanomaterial</w:t>
            </w:r>
            <w:proofErr w:type="spellEnd"/>
            <w:r>
              <w:rPr>
                <w:rFonts w:ascii="Times New Roman" w:hAnsi="Times New Roman"/>
                <w:sz w:val="24"/>
                <w:szCs w:val="24"/>
              </w:rPr>
              <w:t xml:space="preserve">- Nano </w:t>
            </w:r>
            <w:r>
              <w:rPr>
                <w:rFonts w:ascii="Times New Roman" w:hAnsi="Times New Roman"/>
                <w:sz w:val="24"/>
                <w:szCs w:val="24"/>
              </w:rPr>
              <w:lastRenderedPageBreak/>
              <w:t xml:space="preserve">composites- Classification of nanostructure- Top down &amp; Bottom-up approach- Quantum dots- Bio inspired </w:t>
            </w:r>
            <w:proofErr w:type="spellStart"/>
            <w:r>
              <w:rPr>
                <w:rFonts w:ascii="Times New Roman" w:hAnsi="Times New Roman"/>
                <w:sz w:val="24"/>
                <w:szCs w:val="24"/>
              </w:rPr>
              <w:t>nanomaterials</w:t>
            </w:r>
            <w:proofErr w:type="spellEnd"/>
            <w:r>
              <w:rPr>
                <w:rFonts w:ascii="Times New Roman" w:hAnsi="Times New Roman"/>
                <w:sz w:val="24"/>
                <w:szCs w:val="24"/>
              </w:rPr>
              <w:t xml:space="preserve">; </w:t>
            </w:r>
            <w:proofErr w:type="spellStart"/>
            <w:r>
              <w:rPr>
                <w:rFonts w:ascii="Times New Roman" w:hAnsi="Times New Roman"/>
                <w:sz w:val="24"/>
                <w:szCs w:val="24"/>
              </w:rPr>
              <w:t>Nanomaterial</w:t>
            </w:r>
            <w:proofErr w:type="spellEnd"/>
            <w:r>
              <w:rPr>
                <w:rFonts w:ascii="Times New Roman" w:hAnsi="Times New Roman"/>
                <w:sz w:val="24"/>
                <w:szCs w:val="24"/>
              </w:rPr>
              <w:t xml:space="preserve"> synthesis, Physical methods (Plasma, Laser), Chemical method (Sol-gel, Co-precipitation) &amp; Biological method (Microbes, plant)..</w:t>
            </w:r>
          </w:p>
        </w:tc>
      </w:tr>
      <w:tr w:rsidR="003B37B0" w:rsidTr="008D4CC5">
        <w:trPr>
          <w:trHeight w:val="143"/>
          <w:jc w:val="center"/>
        </w:trPr>
        <w:tc>
          <w:tcPr>
            <w:tcW w:w="1808" w:type="dxa"/>
            <w:gridSpan w:val="5"/>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lastRenderedPageBreak/>
              <w:t>Unit:5</w:t>
            </w:r>
          </w:p>
        </w:tc>
        <w:tc>
          <w:tcPr>
            <w:tcW w:w="6049" w:type="dxa"/>
            <w:gridSpan w:val="9"/>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NANOMATERIAL CHARACTERIZATION</w:t>
            </w:r>
          </w:p>
        </w:tc>
        <w:tc>
          <w:tcPr>
            <w:tcW w:w="2174" w:type="dxa"/>
            <w:gridSpan w:val="10"/>
            <w:vAlign w:val="center"/>
          </w:tcPr>
          <w:p w:rsidR="003B37B0" w:rsidRDefault="003B37B0" w:rsidP="008D4CC5">
            <w:pPr>
              <w:tabs>
                <w:tab w:val="center" w:pos="927"/>
                <w:tab w:val="right" w:pos="1854"/>
              </w:tabs>
              <w:spacing w:after="0"/>
              <w:jc w:val="center"/>
              <w:rPr>
                <w:rFonts w:ascii="Times New Roman" w:hAnsi="Times New Roman"/>
                <w:sz w:val="24"/>
                <w:szCs w:val="24"/>
              </w:rPr>
            </w:pPr>
            <w:r>
              <w:rPr>
                <w:rFonts w:ascii="Times New Roman" w:hAnsi="Times New Roman"/>
                <w:b/>
                <w:sz w:val="24"/>
                <w:szCs w:val="24"/>
              </w:rPr>
              <w:t>12 hours</w:t>
            </w:r>
          </w:p>
        </w:tc>
      </w:tr>
      <w:tr w:rsidR="003B37B0" w:rsidTr="008D4CC5">
        <w:trPr>
          <w:trHeight w:val="143"/>
          <w:jc w:val="center"/>
        </w:trPr>
        <w:tc>
          <w:tcPr>
            <w:tcW w:w="10031" w:type="dxa"/>
            <w:gridSpan w:val="24"/>
          </w:tcPr>
          <w:p w:rsidR="003B37B0" w:rsidRDefault="003B37B0" w:rsidP="008D4CC5">
            <w:pPr>
              <w:spacing w:after="0"/>
              <w:jc w:val="both"/>
              <w:rPr>
                <w:rFonts w:ascii="Times New Roman" w:hAnsi="Times New Roman"/>
                <w:sz w:val="24"/>
                <w:szCs w:val="24"/>
              </w:rPr>
            </w:pPr>
            <w:proofErr w:type="spellStart"/>
            <w:r>
              <w:rPr>
                <w:rFonts w:ascii="Times New Roman" w:hAnsi="Times New Roman"/>
                <w:sz w:val="24"/>
                <w:szCs w:val="24"/>
              </w:rPr>
              <w:t>Nanomaterial</w:t>
            </w:r>
            <w:proofErr w:type="spellEnd"/>
            <w:r>
              <w:rPr>
                <w:rFonts w:ascii="Times New Roman" w:hAnsi="Times New Roman"/>
                <w:sz w:val="24"/>
                <w:szCs w:val="24"/>
              </w:rPr>
              <w:t xml:space="preserve"> characterization: Electron microscopy – TEM, SEM &amp; AFM – For particle imaging, XRD and FTIR for analyze the size, shape, structure, chemistry and crystallography. Drug delivery </w:t>
            </w:r>
            <w:proofErr w:type="spellStart"/>
            <w:r>
              <w:rPr>
                <w:rFonts w:ascii="Times New Roman" w:hAnsi="Times New Roman"/>
                <w:sz w:val="24"/>
                <w:szCs w:val="24"/>
              </w:rPr>
              <w:t>nanoparticles</w:t>
            </w:r>
            <w:proofErr w:type="spellEnd"/>
            <w:r>
              <w:rPr>
                <w:rFonts w:ascii="Times New Roman" w:hAnsi="Times New Roman"/>
                <w:sz w:val="24"/>
                <w:szCs w:val="24"/>
              </w:rPr>
              <w:t xml:space="preserve"> in cancer therapy, military application of nanotechnology- Future perspectives. </w:t>
            </w:r>
          </w:p>
        </w:tc>
      </w:tr>
      <w:tr w:rsidR="003B37B0" w:rsidTr="008D4CC5">
        <w:trPr>
          <w:trHeight w:val="143"/>
          <w:jc w:val="center"/>
        </w:trPr>
        <w:tc>
          <w:tcPr>
            <w:tcW w:w="10031" w:type="dxa"/>
            <w:gridSpan w:val="24"/>
          </w:tcPr>
          <w:p w:rsidR="003B37B0" w:rsidRDefault="003B37B0" w:rsidP="008D4CC5">
            <w:pPr>
              <w:spacing w:after="0"/>
              <w:jc w:val="both"/>
              <w:rPr>
                <w:rFonts w:ascii="Times New Roman" w:hAnsi="Times New Roman"/>
                <w:sz w:val="24"/>
                <w:szCs w:val="24"/>
              </w:rPr>
            </w:pPr>
            <w:r>
              <w:rPr>
                <w:rFonts w:ascii="Times New Roman" w:hAnsi="Times New Roman"/>
                <w:b/>
                <w:sz w:val="24"/>
                <w:szCs w:val="24"/>
              </w:rPr>
              <w:t xml:space="preserve">E-Learning                                                                                                                             </w:t>
            </w:r>
          </w:p>
        </w:tc>
      </w:tr>
      <w:tr w:rsidR="003B37B0" w:rsidTr="008D4CC5">
        <w:trPr>
          <w:trHeight w:val="143"/>
          <w:jc w:val="center"/>
        </w:trPr>
        <w:tc>
          <w:tcPr>
            <w:tcW w:w="10031" w:type="dxa"/>
            <w:gridSpan w:val="24"/>
          </w:tcPr>
          <w:p w:rsidR="003B37B0" w:rsidRDefault="00BF3573" w:rsidP="003B37B0">
            <w:pPr>
              <w:numPr>
                <w:ilvl w:val="0"/>
                <w:numId w:val="31"/>
              </w:numPr>
              <w:suppressAutoHyphens/>
              <w:spacing w:after="0"/>
              <w:ind w:right="113"/>
              <w:jc w:val="both"/>
              <w:textDirection w:val="btLr"/>
              <w:textAlignment w:val="top"/>
              <w:outlineLvl w:val="0"/>
              <w:rPr>
                <w:rFonts w:ascii="Times New Roman" w:hAnsi="Times New Roman"/>
                <w:color w:val="000000"/>
                <w:sz w:val="24"/>
                <w:szCs w:val="24"/>
                <w:u w:val="single"/>
              </w:rPr>
            </w:pPr>
            <w:hyperlink r:id="rId141">
              <w:r w:rsidR="003B37B0">
                <w:rPr>
                  <w:rFonts w:ascii="Times New Roman" w:hAnsi="Times New Roman"/>
                  <w:color w:val="0000FF"/>
                  <w:sz w:val="24"/>
                  <w:szCs w:val="24"/>
                  <w:u w:val="single"/>
                </w:rPr>
                <w:t>http://thesciencepublishers.com/biomed_lett/files/v5i2-8-BML201912102.pdf</w:t>
              </w:r>
            </w:hyperlink>
          </w:p>
          <w:p w:rsidR="003B37B0" w:rsidRDefault="00BF3573" w:rsidP="003B37B0">
            <w:pPr>
              <w:numPr>
                <w:ilvl w:val="0"/>
                <w:numId w:val="31"/>
              </w:numPr>
              <w:suppressAutoHyphens/>
              <w:spacing w:after="0"/>
              <w:ind w:right="113"/>
              <w:jc w:val="both"/>
              <w:textDirection w:val="btLr"/>
              <w:textAlignment w:val="top"/>
              <w:outlineLvl w:val="0"/>
              <w:rPr>
                <w:rFonts w:ascii="Times New Roman" w:hAnsi="Times New Roman"/>
                <w:color w:val="000000"/>
                <w:sz w:val="24"/>
                <w:szCs w:val="24"/>
                <w:u w:val="single"/>
              </w:rPr>
            </w:pPr>
            <w:hyperlink r:id="rId142">
              <w:r w:rsidR="003B37B0">
                <w:rPr>
                  <w:rFonts w:ascii="Times New Roman" w:hAnsi="Times New Roman"/>
                  <w:color w:val="0000FF"/>
                  <w:sz w:val="24"/>
                  <w:szCs w:val="24"/>
                  <w:u w:val="single"/>
                </w:rPr>
                <w:t>https://www.researchgate.net/publication/261062123_ARTIFICIAL_INTELLIGENCE_IN_BIOINFORMATICS</w:t>
              </w:r>
            </w:hyperlink>
          </w:p>
          <w:p w:rsidR="003B37B0" w:rsidRDefault="00BF3573" w:rsidP="003B37B0">
            <w:pPr>
              <w:numPr>
                <w:ilvl w:val="0"/>
                <w:numId w:val="31"/>
              </w:numPr>
              <w:suppressAutoHyphens/>
              <w:spacing w:after="0"/>
              <w:ind w:right="113"/>
              <w:jc w:val="both"/>
              <w:textDirection w:val="btLr"/>
              <w:textAlignment w:val="top"/>
              <w:outlineLvl w:val="0"/>
              <w:rPr>
                <w:rFonts w:ascii="Times New Roman" w:hAnsi="Times New Roman"/>
                <w:sz w:val="24"/>
                <w:szCs w:val="24"/>
              </w:rPr>
            </w:pPr>
            <w:hyperlink r:id="rId143">
              <w:r w:rsidR="003B37B0">
                <w:rPr>
                  <w:rFonts w:ascii="Times New Roman" w:hAnsi="Times New Roman"/>
                  <w:color w:val="0000FF"/>
                  <w:sz w:val="24"/>
                  <w:szCs w:val="24"/>
                  <w:u w:val="single"/>
                </w:rPr>
                <w:t>https://www.frontiersin.org/research-topics/9029/artificial-intelligence-bioinformatics-development-and-application-of-tools-for-omics-and-inter-omic</w:t>
              </w:r>
            </w:hyperlink>
          </w:p>
        </w:tc>
      </w:tr>
      <w:tr w:rsidR="003B37B0" w:rsidTr="008D4CC5">
        <w:trPr>
          <w:trHeight w:val="350"/>
          <w:jc w:val="center"/>
        </w:trPr>
        <w:tc>
          <w:tcPr>
            <w:tcW w:w="7857" w:type="dxa"/>
            <w:gridSpan w:val="14"/>
          </w:tcPr>
          <w:p w:rsidR="003B37B0" w:rsidRDefault="003B37B0" w:rsidP="008D4CC5">
            <w:pPr>
              <w:spacing w:after="0"/>
              <w:jc w:val="right"/>
              <w:rPr>
                <w:rFonts w:ascii="Times New Roman" w:hAnsi="Times New Roman"/>
                <w:sz w:val="24"/>
                <w:szCs w:val="24"/>
              </w:rPr>
            </w:pPr>
            <w:r>
              <w:rPr>
                <w:rFonts w:ascii="Times New Roman" w:hAnsi="Times New Roman"/>
                <w:b/>
                <w:sz w:val="24"/>
                <w:szCs w:val="24"/>
              </w:rPr>
              <w:t>Total Lecture hours</w:t>
            </w:r>
          </w:p>
        </w:tc>
        <w:tc>
          <w:tcPr>
            <w:tcW w:w="2174" w:type="dxa"/>
            <w:gridSpan w:val="10"/>
          </w:tcPr>
          <w:p w:rsidR="003B37B0" w:rsidRDefault="003B37B0" w:rsidP="008D4CC5">
            <w:pPr>
              <w:spacing w:after="0"/>
              <w:jc w:val="right"/>
              <w:rPr>
                <w:rFonts w:ascii="Times New Roman" w:hAnsi="Times New Roman"/>
                <w:sz w:val="24"/>
                <w:szCs w:val="24"/>
              </w:rPr>
            </w:pPr>
            <w:r>
              <w:rPr>
                <w:rFonts w:ascii="Times New Roman" w:hAnsi="Times New Roman"/>
                <w:b/>
                <w:sz w:val="24"/>
                <w:szCs w:val="24"/>
              </w:rPr>
              <w:t>60 hours</w:t>
            </w:r>
          </w:p>
        </w:tc>
      </w:tr>
      <w:tr w:rsidR="003B37B0" w:rsidTr="008D4CC5">
        <w:trPr>
          <w:trHeight w:val="143"/>
          <w:jc w:val="center"/>
        </w:trPr>
        <w:tc>
          <w:tcPr>
            <w:tcW w:w="10031" w:type="dxa"/>
            <w:gridSpan w:val="24"/>
          </w:tcPr>
          <w:p w:rsidR="003B37B0" w:rsidRDefault="003B37B0" w:rsidP="008D4CC5">
            <w:pPr>
              <w:spacing w:after="0"/>
              <w:rPr>
                <w:rFonts w:ascii="Times New Roman" w:hAnsi="Times New Roman"/>
                <w:sz w:val="24"/>
                <w:szCs w:val="24"/>
              </w:rPr>
            </w:pPr>
            <w:r>
              <w:rPr>
                <w:rFonts w:ascii="Times New Roman" w:hAnsi="Times New Roman"/>
                <w:b/>
                <w:sz w:val="24"/>
                <w:szCs w:val="24"/>
              </w:rPr>
              <w:t>Text Book(s)</w:t>
            </w:r>
          </w:p>
        </w:tc>
      </w:tr>
      <w:tr w:rsidR="003B37B0" w:rsidTr="008D4CC5">
        <w:trPr>
          <w:trHeight w:val="143"/>
          <w:jc w:val="center"/>
        </w:trPr>
        <w:tc>
          <w:tcPr>
            <w:tcW w:w="703" w:type="dxa"/>
          </w:tcPr>
          <w:p w:rsidR="003B37B0" w:rsidRDefault="003B37B0" w:rsidP="008D4CC5">
            <w:pPr>
              <w:spacing w:after="0"/>
              <w:rPr>
                <w:rFonts w:ascii="Times New Roman" w:hAnsi="Times New Roman"/>
                <w:sz w:val="24"/>
                <w:szCs w:val="24"/>
              </w:rPr>
            </w:pPr>
            <w:r>
              <w:rPr>
                <w:rFonts w:ascii="Times New Roman" w:hAnsi="Times New Roman"/>
                <w:sz w:val="24"/>
                <w:szCs w:val="24"/>
              </w:rPr>
              <w:t>1</w:t>
            </w:r>
          </w:p>
        </w:tc>
        <w:tc>
          <w:tcPr>
            <w:tcW w:w="9328" w:type="dxa"/>
            <w:gridSpan w:val="23"/>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Introduction to bioinformatics by T.A Atwood </w:t>
            </w:r>
          </w:p>
        </w:tc>
      </w:tr>
      <w:tr w:rsidR="003B37B0" w:rsidTr="008D4CC5">
        <w:trPr>
          <w:trHeight w:val="143"/>
          <w:jc w:val="center"/>
        </w:trPr>
        <w:tc>
          <w:tcPr>
            <w:tcW w:w="703" w:type="dxa"/>
          </w:tcPr>
          <w:p w:rsidR="003B37B0" w:rsidRDefault="003B37B0" w:rsidP="008D4CC5">
            <w:pPr>
              <w:spacing w:after="0"/>
              <w:rPr>
                <w:rFonts w:ascii="Times New Roman" w:hAnsi="Times New Roman"/>
                <w:sz w:val="24"/>
                <w:szCs w:val="24"/>
              </w:rPr>
            </w:pPr>
            <w:r>
              <w:rPr>
                <w:rFonts w:ascii="Times New Roman" w:hAnsi="Times New Roman"/>
                <w:sz w:val="24"/>
                <w:szCs w:val="24"/>
              </w:rPr>
              <w:t>2</w:t>
            </w:r>
          </w:p>
        </w:tc>
        <w:tc>
          <w:tcPr>
            <w:tcW w:w="9328" w:type="dxa"/>
            <w:gridSpan w:val="23"/>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Introduction to computers by Alexis Leon and Mathews Leon </w:t>
            </w:r>
          </w:p>
        </w:tc>
      </w:tr>
      <w:tr w:rsidR="003B37B0" w:rsidTr="008D4CC5">
        <w:trPr>
          <w:trHeight w:val="143"/>
          <w:jc w:val="center"/>
        </w:trPr>
        <w:tc>
          <w:tcPr>
            <w:tcW w:w="703" w:type="dxa"/>
          </w:tcPr>
          <w:p w:rsidR="003B37B0" w:rsidRDefault="003B37B0" w:rsidP="008D4CC5">
            <w:pPr>
              <w:spacing w:after="0"/>
              <w:rPr>
                <w:rFonts w:ascii="Times New Roman" w:hAnsi="Times New Roman"/>
                <w:sz w:val="24"/>
                <w:szCs w:val="24"/>
              </w:rPr>
            </w:pPr>
            <w:r>
              <w:rPr>
                <w:rFonts w:ascii="Times New Roman" w:hAnsi="Times New Roman"/>
                <w:sz w:val="24"/>
                <w:szCs w:val="24"/>
              </w:rPr>
              <w:t>3</w:t>
            </w:r>
          </w:p>
        </w:tc>
        <w:tc>
          <w:tcPr>
            <w:tcW w:w="9328" w:type="dxa"/>
            <w:gridSpan w:val="23"/>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Genomics: The Science and Technology Behind the Human Genome Project (2000). Edited by </w:t>
            </w:r>
            <w:proofErr w:type="spellStart"/>
            <w:r>
              <w:rPr>
                <w:rFonts w:ascii="Times New Roman" w:hAnsi="Times New Roman"/>
                <w:sz w:val="24"/>
                <w:szCs w:val="24"/>
              </w:rPr>
              <w:t>C.Cantor</w:t>
            </w:r>
            <w:proofErr w:type="spellEnd"/>
            <w:r>
              <w:rPr>
                <w:rFonts w:ascii="Times New Roman" w:hAnsi="Times New Roman"/>
                <w:sz w:val="24"/>
                <w:szCs w:val="24"/>
              </w:rPr>
              <w:t xml:space="preserve"> and </w:t>
            </w:r>
            <w:proofErr w:type="spellStart"/>
            <w:r>
              <w:rPr>
                <w:rFonts w:ascii="Times New Roman" w:hAnsi="Times New Roman"/>
                <w:sz w:val="24"/>
                <w:szCs w:val="24"/>
              </w:rPr>
              <w:t>C.L.Smith</w:t>
            </w:r>
            <w:proofErr w:type="spellEnd"/>
            <w:r>
              <w:rPr>
                <w:rFonts w:ascii="Times New Roman" w:hAnsi="Times New Roman"/>
                <w:sz w:val="24"/>
                <w:szCs w:val="24"/>
              </w:rPr>
              <w:t>, Wiley -</w:t>
            </w:r>
            <w:proofErr w:type="spellStart"/>
            <w:r>
              <w:rPr>
                <w:rFonts w:ascii="Times New Roman" w:hAnsi="Times New Roman"/>
                <w:sz w:val="24"/>
                <w:szCs w:val="24"/>
              </w:rPr>
              <w:t>Interscience</w:t>
            </w:r>
            <w:proofErr w:type="spellEnd"/>
            <w:r>
              <w:rPr>
                <w:rFonts w:ascii="Times New Roman" w:hAnsi="Times New Roman"/>
                <w:sz w:val="24"/>
                <w:szCs w:val="24"/>
              </w:rPr>
              <w:t xml:space="preserve">, New York </w:t>
            </w:r>
          </w:p>
        </w:tc>
      </w:tr>
      <w:tr w:rsidR="003B37B0" w:rsidTr="008D4CC5">
        <w:trPr>
          <w:trHeight w:val="143"/>
          <w:jc w:val="center"/>
        </w:trPr>
        <w:tc>
          <w:tcPr>
            <w:tcW w:w="703" w:type="dxa"/>
          </w:tcPr>
          <w:p w:rsidR="003B37B0" w:rsidRDefault="003B37B0" w:rsidP="008D4CC5">
            <w:pPr>
              <w:spacing w:after="0"/>
              <w:rPr>
                <w:rFonts w:ascii="Times New Roman" w:hAnsi="Times New Roman"/>
                <w:sz w:val="24"/>
                <w:szCs w:val="24"/>
              </w:rPr>
            </w:pPr>
            <w:r>
              <w:rPr>
                <w:rFonts w:ascii="Times New Roman" w:hAnsi="Times New Roman"/>
                <w:sz w:val="24"/>
                <w:szCs w:val="24"/>
              </w:rPr>
              <w:t>4</w:t>
            </w:r>
          </w:p>
        </w:tc>
        <w:tc>
          <w:tcPr>
            <w:tcW w:w="9328" w:type="dxa"/>
            <w:gridSpan w:val="23"/>
          </w:tcPr>
          <w:p w:rsidR="003B37B0" w:rsidRDefault="003B37B0" w:rsidP="008D4CC5">
            <w:pPr>
              <w:spacing w:after="0"/>
              <w:jc w:val="both"/>
              <w:rPr>
                <w:rFonts w:ascii="Times New Roman" w:hAnsi="Times New Roman"/>
                <w:sz w:val="24"/>
                <w:szCs w:val="24"/>
              </w:rPr>
            </w:pPr>
            <w:r>
              <w:rPr>
                <w:rFonts w:ascii="Times New Roman" w:hAnsi="Times New Roman"/>
                <w:sz w:val="24"/>
                <w:szCs w:val="24"/>
              </w:rPr>
              <w:t>J.W. Dale. (1998)</w:t>
            </w:r>
            <w:proofErr w:type="gramStart"/>
            <w:r>
              <w:rPr>
                <w:rFonts w:ascii="Times New Roman" w:hAnsi="Times New Roman"/>
                <w:sz w:val="24"/>
                <w:szCs w:val="24"/>
              </w:rPr>
              <w:t>.  Molecular</w:t>
            </w:r>
            <w:proofErr w:type="gramEnd"/>
            <w:r>
              <w:rPr>
                <w:rFonts w:ascii="Times New Roman" w:hAnsi="Times New Roman"/>
                <w:sz w:val="24"/>
                <w:szCs w:val="24"/>
              </w:rPr>
              <w:t xml:space="preserve"> Genetics of Bacteria, 3rd Edition. Wiley Publishers. </w:t>
            </w:r>
          </w:p>
        </w:tc>
      </w:tr>
      <w:tr w:rsidR="003B37B0" w:rsidTr="008D4CC5">
        <w:trPr>
          <w:trHeight w:val="143"/>
          <w:jc w:val="center"/>
        </w:trPr>
        <w:tc>
          <w:tcPr>
            <w:tcW w:w="703" w:type="dxa"/>
          </w:tcPr>
          <w:p w:rsidR="003B37B0" w:rsidRDefault="003B37B0" w:rsidP="008D4CC5">
            <w:pPr>
              <w:spacing w:after="0"/>
              <w:rPr>
                <w:rFonts w:ascii="Times New Roman" w:hAnsi="Times New Roman"/>
                <w:sz w:val="24"/>
                <w:szCs w:val="24"/>
              </w:rPr>
            </w:pPr>
            <w:r>
              <w:rPr>
                <w:rFonts w:ascii="Times New Roman" w:hAnsi="Times New Roman"/>
                <w:sz w:val="24"/>
                <w:szCs w:val="24"/>
              </w:rPr>
              <w:t>5</w:t>
            </w:r>
          </w:p>
        </w:tc>
        <w:tc>
          <w:tcPr>
            <w:tcW w:w="9328" w:type="dxa"/>
            <w:gridSpan w:val="23"/>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Singer M and Berg P. (1991). Genes and Genomes.  University Science Books. </w:t>
            </w:r>
          </w:p>
        </w:tc>
      </w:tr>
      <w:tr w:rsidR="003B37B0" w:rsidTr="008D4CC5">
        <w:trPr>
          <w:trHeight w:val="143"/>
          <w:jc w:val="center"/>
        </w:trPr>
        <w:tc>
          <w:tcPr>
            <w:tcW w:w="703" w:type="dxa"/>
          </w:tcPr>
          <w:p w:rsidR="003B37B0" w:rsidRDefault="003B37B0" w:rsidP="008D4CC5">
            <w:pPr>
              <w:spacing w:after="0"/>
              <w:rPr>
                <w:rFonts w:ascii="Times New Roman" w:hAnsi="Times New Roman"/>
                <w:sz w:val="24"/>
                <w:szCs w:val="24"/>
              </w:rPr>
            </w:pPr>
            <w:r>
              <w:rPr>
                <w:rFonts w:ascii="Times New Roman" w:hAnsi="Times New Roman"/>
                <w:sz w:val="24"/>
                <w:szCs w:val="24"/>
              </w:rPr>
              <w:t>6</w:t>
            </w:r>
          </w:p>
        </w:tc>
        <w:tc>
          <w:tcPr>
            <w:tcW w:w="9328" w:type="dxa"/>
            <w:gridSpan w:val="23"/>
          </w:tcPr>
          <w:p w:rsidR="003B37B0" w:rsidRDefault="003B37B0" w:rsidP="008D4CC5">
            <w:pPr>
              <w:spacing w:after="0"/>
              <w:jc w:val="both"/>
              <w:rPr>
                <w:rFonts w:ascii="Times New Roman" w:hAnsi="Times New Roman"/>
                <w:sz w:val="24"/>
                <w:szCs w:val="24"/>
              </w:rPr>
            </w:pPr>
            <w:proofErr w:type="spellStart"/>
            <w:r>
              <w:rPr>
                <w:rFonts w:ascii="Times New Roman" w:hAnsi="Times New Roman"/>
                <w:sz w:val="24"/>
                <w:szCs w:val="24"/>
              </w:rPr>
              <w:t>Lewin</w:t>
            </w:r>
            <w:proofErr w:type="spellEnd"/>
            <w:r>
              <w:rPr>
                <w:rFonts w:ascii="Times New Roman" w:hAnsi="Times New Roman"/>
                <w:sz w:val="24"/>
                <w:szCs w:val="24"/>
              </w:rPr>
              <w:t xml:space="preserve"> B. (2005). Genes IX. Oxford University press. </w:t>
            </w:r>
          </w:p>
        </w:tc>
      </w:tr>
      <w:tr w:rsidR="003B37B0" w:rsidTr="008D4CC5">
        <w:trPr>
          <w:trHeight w:val="143"/>
          <w:jc w:val="center"/>
        </w:trPr>
        <w:tc>
          <w:tcPr>
            <w:tcW w:w="703" w:type="dxa"/>
          </w:tcPr>
          <w:p w:rsidR="003B37B0" w:rsidRDefault="003B37B0" w:rsidP="008D4CC5">
            <w:pPr>
              <w:spacing w:after="0"/>
              <w:rPr>
                <w:rFonts w:ascii="Times New Roman" w:hAnsi="Times New Roman"/>
                <w:sz w:val="24"/>
                <w:szCs w:val="24"/>
              </w:rPr>
            </w:pPr>
            <w:r>
              <w:rPr>
                <w:rFonts w:ascii="Times New Roman" w:hAnsi="Times New Roman"/>
                <w:sz w:val="24"/>
                <w:szCs w:val="24"/>
              </w:rPr>
              <w:t>7</w:t>
            </w:r>
          </w:p>
        </w:tc>
        <w:tc>
          <w:tcPr>
            <w:tcW w:w="9328" w:type="dxa"/>
            <w:gridSpan w:val="23"/>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A. </w:t>
            </w:r>
            <w:proofErr w:type="spellStart"/>
            <w:r>
              <w:rPr>
                <w:rFonts w:ascii="Times New Roman" w:hAnsi="Times New Roman"/>
                <w:sz w:val="24"/>
                <w:szCs w:val="24"/>
              </w:rPr>
              <w:t>Pandey</w:t>
            </w:r>
            <w:proofErr w:type="spellEnd"/>
            <w:r>
              <w:rPr>
                <w:rFonts w:ascii="Times New Roman" w:hAnsi="Times New Roman"/>
                <w:sz w:val="24"/>
                <w:szCs w:val="24"/>
              </w:rPr>
              <w:t xml:space="preserve"> and M. Mann. (2000). Proteomics to study genes and genomes Nature. </w:t>
            </w:r>
          </w:p>
        </w:tc>
      </w:tr>
      <w:tr w:rsidR="003B37B0" w:rsidTr="008D4CC5">
        <w:trPr>
          <w:trHeight w:val="143"/>
          <w:jc w:val="center"/>
        </w:trPr>
        <w:tc>
          <w:tcPr>
            <w:tcW w:w="703" w:type="dxa"/>
          </w:tcPr>
          <w:p w:rsidR="003B37B0" w:rsidRDefault="003B37B0" w:rsidP="008D4CC5">
            <w:pPr>
              <w:spacing w:after="0"/>
              <w:rPr>
                <w:rFonts w:ascii="Times New Roman" w:hAnsi="Times New Roman"/>
                <w:sz w:val="24"/>
                <w:szCs w:val="24"/>
              </w:rPr>
            </w:pPr>
            <w:r>
              <w:rPr>
                <w:rFonts w:ascii="Times New Roman" w:hAnsi="Times New Roman"/>
                <w:sz w:val="24"/>
                <w:szCs w:val="24"/>
              </w:rPr>
              <w:t>8</w:t>
            </w:r>
          </w:p>
        </w:tc>
        <w:tc>
          <w:tcPr>
            <w:tcW w:w="9328" w:type="dxa"/>
            <w:gridSpan w:val="23"/>
          </w:tcPr>
          <w:p w:rsidR="003B37B0" w:rsidRDefault="003B37B0" w:rsidP="008D4CC5">
            <w:pPr>
              <w:spacing w:after="0"/>
              <w:jc w:val="both"/>
              <w:rPr>
                <w:rFonts w:ascii="Times New Roman" w:hAnsi="Times New Roman"/>
                <w:sz w:val="24"/>
                <w:szCs w:val="24"/>
              </w:rPr>
            </w:pPr>
            <w:proofErr w:type="spellStart"/>
            <w:r>
              <w:rPr>
                <w:rFonts w:ascii="Times New Roman" w:hAnsi="Times New Roman"/>
                <w:sz w:val="24"/>
                <w:szCs w:val="24"/>
              </w:rPr>
              <w:t>Sheng</w:t>
            </w:r>
            <w:proofErr w:type="spellEnd"/>
            <w:r>
              <w:rPr>
                <w:rFonts w:ascii="Times New Roman" w:hAnsi="Times New Roman"/>
                <w:sz w:val="24"/>
                <w:szCs w:val="24"/>
              </w:rPr>
              <w:t xml:space="preserve">-He Huang, Timothy </w:t>
            </w:r>
            <w:proofErr w:type="spellStart"/>
            <w:r>
              <w:rPr>
                <w:rFonts w:ascii="Times New Roman" w:hAnsi="Times New Roman"/>
                <w:sz w:val="24"/>
                <w:szCs w:val="24"/>
              </w:rPr>
              <w:t>Triche</w:t>
            </w:r>
            <w:proofErr w:type="spellEnd"/>
            <w:r>
              <w:rPr>
                <w:rFonts w:ascii="Times New Roman" w:hAnsi="Times New Roman"/>
                <w:sz w:val="24"/>
                <w:szCs w:val="24"/>
              </w:rPr>
              <w:t xml:space="preserve">, Ambrose Y. </w:t>
            </w:r>
            <w:proofErr w:type="spellStart"/>
            <w:r>
              <w:rPr>
                <w:rFonts w:ascii="Times New Roman" w:hAnsi="Times New Roman"/>
                <w:sz w:val="24"/>
                <w:szCs w:val="24"/>
              </w:rPr>
              <w:t>Jong</w:t>
            </w:r>
            <w:proofErr w:type="spellEnd"/>
            <w:r>
              <w:rPr>
                <w:rFonts w:ascii="Times New Roman" w:hAnsi="Times New Roman"/>
                <w:sz w:val="24"/>
                <w:szCs w:val="24"/>
              </w:rPr>
              <w:t xml:space="preserve">. (2002). </w:t>
            </w:r>
            <w:proofErr w:type="spellStart"/>
            <w:r>
              <w:rPr>
                <w:rFonts w:ascii="Times New Roman" w:hAnsi="Times New Roman"/>
                <w:sz w:val="24"/>
                <w:szCs w:val="24"/>
              </w:rPr>
              <w:t>Infectomics</w:t>
            </w:r>
            <w:proofErr w:type="spellEnd"/>
            <w:r>
              <w:rPr>
                <w:rFonts w:ascii="Times New Roman" w:hAnsi="Times New Roman"/>
                <w:sz w:val="24"/>
                <w:szCs w:val="24"/>
              </w:rPr>
              <w:t>: genomics and proteomics of microbial infections. Springer-</w:t>
            </w:r>
            <w:proofErr w:type="spellStart"/>
            <w:r>
              <w:rPr>
                <w:rFonts w:ascii="Times New Roman" w:hAnsi="Times New Roman"/>
                <w:sz w:val="24"/>
                <w:szCs w:val="24"/>
              </w:rPr>
              <w:t>Verlag</w:t>
            </w:r>
            <w:proofErr w:type="spellEnd"/>
            <w:r>
              <w:rPr>
                <w:rFonts w:ascii="Times New Roman" w:hAnsi="Times New Roman"/>
                <w:sz w:val="24"/>
                <w:szCs w:val="24"/>
              </w:rPr>
              <w:t xml:space="preserve"> publications. </w:t>
            </w:r>
          </w:p>
        </w:tc>
      </w:tr>
      <w:tr w:rsidR="003B37B0" w:rsidTr="008D4CC5">
        <w:trPr>
          <w:trHeight w:val="143"/>
          <w:jc w:val="center"/>
        </w:trPr>
        <w:tc>
          <w:tcPr>
            <w:tcW w:w="703" w:type="dxa"/>
          </w:tcPr>
          <w:p w:rsidR="003B37B0" w:rsidRDefault="003B37B0" w:rsidP="008D4CC5">
            <w:pPr>
              <w:spacing w:after="0"/>
              <w:rPr>
                <w:rFonts w:ascii="Times New Roman" w:hAnsi="Times New Roman"/>
                <w:sz w:val="24"/>
                <w:szCs w:val="24"/>
              </w:rPr>
            </w:pPr>
            <w:r>
              <w:rPr>
                <w:rFonts w:ascii="Times New Roman" w:hAnsi="Times New Roman"/>
                <w:sz w:val="24"/>
                <w:szCs w:val="24"/>
              </w:rPr>
              <w:t>9</w:t>
            </w:r>
          </w:p>
        </w:tc>
        <w:tc>
          <w:tcPr>
            <w:tcW w:w="9328" w:type="dxa"/>
            <w:gridSpan w:val="23"/>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Fundamentals of Nanotechnology. Gabor L. </w:t>
            </w:r>
            <w:proofErr w:type="spellStart"/>
            <w:r>
              <w:rPr>
                <w:rFonts w:ascii="Times New Roman" w:hAnsi="Times New Roman"/>
                <w:sz w:val="24"/>
                <w:szCs w:val="24"/>
              </w:rPr>
              <w:t>Hornyak</w:t>
            </w:r>
            <w:proofErr w:type="spellEnd"/>
            <w:r>
              <w:rPr>
                <w:rFonts w:ascii="Times New Roman" w:hAnsi="Times New Roman"/>
                <w:sz w:val="24"/>
                <w:szCs w:val="24"/>
              </w:rPr>
              <w:t xml:space="preserve">, John J. Moore, H.F. </w:t>
            </w:r>
            <w:proofErr w:type="spellStart"/>
            <w:r>
              <w:rPr>
                <w:rFonts w:ascii="Times New Roman" w:hAnsi="Times New Roman"/>
                <w:sz w:val="24"/>
                <w:szCs w:val="24"/>
              </w:rPr>
              <w:t>Tibbals</w:t>
            </w:r>
            <w:proofErr w:type="spellEnd"/>
            <w:r>
              <w:rPr>
                <w:rFonts w:ascii="Times New Roman" w:hAnsi="Times New Roman"/>
                <w:sz w:val="24"/>
                <w:szCs w:val="24"/>
              </w:rPr>
              <w:t xml:space="preserve">, </w:t>
            </w:r>
            <w:proofErr w:type="spellStart"/>
            <w:r>
              <w:rPr>
                <w:rFonts w:ascii="Times New Roman" w:hAnsi="Times New Roman"/>
                <w:sz w:val="24"/>
                <w:szCs w:val="24"/>
              </w:rPr>
              <w:t>Joydeep</w:t>
            </w:r>
            <w:proofErr w:type="spellEnd"/>
            <w:r>
              <w:rPr>
                <w:rFonts w:ascii="Times New Roman" w:hAnsi="Times New Roman"/>
                <w:sz w:val="24"/>
                <w:szCs w:val="24"/>
              </w:rPr>
              <w:t xml:space="preserve"> </w:t>
            </w:r>
            <w:proofErr w:type="spellStart"/>
            <w:r>
              <w:rPr>
                <w:rFonts w:ascii="Times New Roman" w:hAnsi="Times New Roman"/>
                <w:sz w:val="24"/>
                <w:szCs w:val="24"/>
              </w:rPr>
              <w:t>Dutta</w:t>
            </w:r>
            <w:proofErr w:type="spellEnd"/>
            <w:r>
              <w:rPr>
                <w:rFonts w:ascii="Times New Roman" w:hAnsi="Times New Roman"/>
                <w:sz w:val="24"/>
                <w:szCs w:val="24"/>
              </w:rPr>
              <w:t xml:space="preserve">. December 22, 2008 by CRC Press. Textbook - 786 Pages. </w:t>
            </w:r>
          </w:p>
        </w:tc>
      </w:tr>
      <w:tr w:rsidR="003B37B0" w:rsidTr="008D4CC5">
        <w:trPr>
          <w:trHeight w:val="143"/>
          <w:jc w:val="center"/>
        </w:trPr>
        <w:tc>
          <w:tcPr>
            <w:tcW w:w="703" w:type="dxa"/>
          </w:tcPr>
          <w:p w:rsidR="003B37B0" w:rsidRDefault="003B37B0" w:rsidP="008D4CC5">
            <w:pPr>
              <w:spacing w:after="0"/>
              <w:rPr>
                <w:rFonts w:ascii="Times New Roman" w:hAnsi="Times New Roman"/>
                <w:sz w:val="24"/>
                <w:szCs w:val="24"/>
              </w:rPr>
            </w:pPr>
            <w:r>
              <w:rPr>
                <w:rFonts w:ascii="Times New Roman" w:hAnsi="Times New Roman"/>
                <w:sz w:val="24"/>
                <w:szCs w:val="24"/>
              </w:rPr>
              <w:t>10</w:t>
            </w:r>
          </w:p>
        </w:tc>
        <w:tc>
          <w:tcPr>
            <w:tcW w:w="9328" w:type="dxa"/>
            <w:gridSpan w:val="23"/>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Introduction to </w:t>
            </w:r>
            <w:proofErr w:type="spellStart"/>
            <w:r>
              <w:rPr>
                <w:rFonts w:ascii="Times New Roman" w:hAnsi="Times New Roman"/>
                <w:sz w:val="24"/>
                <w:szCs w:val="24"/>
              </w:rPr>
              <w:t>Nanoscience</w:t>
            </w:r>
            <w:proofErr w:type="spellEnd"/>
            <w:r>
              <w:rPr>
                <w:rFonts w:ascii="Times New Roman" w:hAnsi="Times New Roman"/>
                <w:sz w:val="24"/>
                <w:szCs w:val="24"/>
              </w:rPr>
              <w:t xml:space="preserve">. Stuart Lindsay. Oxford University press. Textbook – 448 pages. </w:t>
            </w:r>
          </w:p>
        </w:tc>
      </w:tr>
      <w:tr w:rsidR="003B37B0" w:rsidTr="008D4CC5">
        <w:trPr>
          <w:trHeight w:val="368"/>
          <w:jc w:val="center"/>
        </w:trPr>
        <w:tc>
          <w:tcPr>
            <w:tcW w:w="10031" w:type="dxa"/>
            <w:gridSpan w:val="24"/>
          </w:tcPr>
          <w:p w:rsidR="003B37B0" w:rsidRDefault="003B37B0" w:rsidP="008D4CC5">
            <w:pPr>
              <w:spacing w:after="0"/>
              <w:rPr>
                <w:rFonts w:ascii="Times New Roman" w:hAnsi="Times New Roman"/>
                <w:sz w:val="24"/>
                <w:szCs w:val="24"/>
              </w:rPr>
            </w:pPr>
            <w:r>
              <w:rPr>
                <w:rFonts w:ascii="Times New Roman" w:hAnsi="Times New Roman"/>
                <w:b/>
                <w:sz w:val="24"/>
                <w:szCs w:val="24"/>
              </w:rPr>
              <w:t>Reference Books</w:t>
            </w:r>
          </w:p>
        </w:tc>
      </w:tr>
      <w:tr w:rsidR="003B37B0" w:rsidTr="008D4CC5">
        <w:trPr>
          <w:trHeight w:val="143"/>
          <w:jc w:val="center"/>
        </w:trPr>
        <w:tc>
          <w:tcPr>
            <w:tcW w:w="703" w:type="dxa"/>
          </w:tcPr>
          <w:p w:rsidR="003B37B0" w:rsidRDefault="003B37B0" w:rsidP="008D4CC5">
            <w:pPr>
              <w:spacing w:after="0"/>
              <w:rPr>
                <w:rFonts w:ascii="Times New Roman" w:hAnsi="Times New Roman"/>
                <w:sz w:val="24"/>
                <w:szCs w:val="24"/>
              </w:rPr>
            </w:pPr>
            <w:r>
              <w:rPr>
                <w:rFonts w:ascii="Times New Roman" w:hAnsi="Times New Roman"/>
                <w:sz w:val="24"/>
                <w:szCs w:val="24"/>
              </w:rPr>
              <w:t>1</w:t>
            </w:r>
          </w:p>
        </w:tc>
        <w:tc>
          <w:tcPr>
            <w:tcW w:w="9328" w:type="dxa"/>
            <w:gridSpan w:val="23"/>
          </w:tcPr>
          <w:p w:rsidR="003B37B0" w:rsidRDefault="003B37B0" w:rsidP="008D4CC5">
            <w:pPr>
              <w:spacing w:after="0"/>
              <w:jc w:val="both"/>
              <w:rPr>
                <w:rFonts w:ascii="Times New Roman" w:hAnsi="Times New Roman"/>
                <w:sz w:val="24"/>
                <w:szCs w:val="24"/>
              </w:rPr>
            </w:pPr>
            <w:r>
              <w:rPr>
                <w:rFonts w:ascii="Times New Roman" w:hAnsi="Times New Roman"/>
                <w:sz w:val="24"/>
                <w:szCs w:val="24"/>
              </w:rPr>
              <w:t>Genome Mapping – A Practical Approach (1997) by P.H. Dear, Oxford University Press,   Oxford.</w:t>
            </w:r>
          </w:p>
        </w:tc>
      </w:tr>
      <w:tr w:rsidR="003B37B0" w:rsidTr="008D4CC5">
        <w:trPr>
          <w:trHeight w:val="143"/>
          <w:jc w:val="center"/>
        </w:trPr>
        <w:tc>
          <w:tcPr>
            <w:tcW w:w="703" w:type="dxa"/>
          </w:tcPr>
          <w:p w:rsidR="003B37B0" w:rsidRDefault="003B37B0" w:rsidP="008D4CC5">
            <w:pPr>
              <w:spacing w:after="0"/>
              <w:rPr>
                <w:rFonts w:ascii="Times New Roman" w:hAnsi="Times New Roman"/>
                <w:sz w:val="24"/>
                <w:szCs w:val="24"/>
              </w:rPr>
            </w:pPr>
            <w:r>
              <w:rPr>
                <w:rFonts w:ascii="Times New Roman" w:hAnsi="Times New Roman"/>
                <w:sz w:val="24"/>
                <w:szCs w:val="24"/>
              </w:rPr>
              <w:t>2</w:t>
            </w:r>
          </w:p>
        </w:tc>
        <w:tc>
          <w:tcPr>
            <w:tcW w:w="9328" w:type="dxa"/>
            <w:gridSpan w:val="23"/>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 Reviews and Articles from Journals such as Nature, Science, PNAS (USA), Nucleic Acids Research, Trends Series &amp; Current Opinion Series. </w:t>
            </w:r>
          </w:p>
        </w:tc>
      </w:tr>
      <w:tr w:rsidR="003B37B0" w:rsidTr="008D4CC5">
        <w:trPr>
          <w:trHeight w:val="143"/>
          <w:jc w:val="center"/>
        </w:trPr>
        <w:tc>
          <w:tcPr>
            <w:tcW w:w="703" w:type="dxa"/>
          </w:tcPr>
          <w:p w:rsidR="003B37B0" w:rsidRDefault="003B37B0" w:rsidP="008D4CC5">
            <w:pPr>
              <w:spacing w:after="0"/>
              <w:rPr>
                <w:rFonts w:ascii="Times New Roman" w:hAnsi="Times New Roman"/>
                <w:sz w:val="24"/>
                <w:szCs w:val="24"/>
              </w:rPr>
            </w:pPr>
            <w:r>
              <w:rPr>
                <w:rFonts w:ascii="Times New Roman" w:hAnsi="Times New Roman"/>
                <w:sz w:val="24"/>
                <w:szCs w:val="24"/>
              </w:rPr>
              <w:t>3</w:t>
            </w:r>
          </w:p>
        </w:tc>
        <w:tc>
          <w:tcPr>
            <w:tcW w:w="9328" w:type="dxa"/>
            <w:gridSpan w:val="23"/>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Protein Research: New Frontiers in Functional Genomics (1997). Edited by M.R. Wilkins, K.L. Williams, R.D. </w:t>
            </w:r>
            <w:proofErr w:type="spellStart"/>
            <w:r>
              <w:rPr>
                <w:rFonts w:ascii="Times New Roman" w:hAnsi="Times New Roman"/>
                <w:sz w:val="24"/>
                <w:szCs w:val="24"/>
              </w:rPr>
              <w:t>Appel</w:t>
            </w:r>
            <w:proofErr w:type="spellEnd"/>
            <w:r>
              <w:rPr>
                <w:rFonts w:ascii="Times New Roman" w:hAnsi="Times New Roman"/>
                <w:sz w:val="24"/>
                <w:szCs w:val="24"/>
              </w:rPr>
              <w:t xml:space="preserve"> and D.F. </w:t>
            </w:r>
            <w:proofErr w:type="spellStart"/>
            <w:r>
              <w:rPr>
                <w:rFonts w:ascii="Times New Roman" w:hAnsi="Times New Roman"/>
                <w:sz w:val="24"/>
                <w:szCs w:val="24"/>
              </w:rPr>
              <w:t>Hochstrasser</w:t>
            </w:r>
            <w:proofErr w:type="spellEnd"/>
            <w:r>
              <w:rPr>
                <w:rFonts w:ascii="Times New Roman" w:hAnsi="Times New Roman"/>
                <w:sz w:val="24"/>
                <w:szCs w:val="24"/>
              </w:rPr>
              <w:t xml:space="preserve">, Springer – </w:t>
            </w:r>
            <w:proofErr w:type="spellStart"/>
            <w:r>
              <w:rPr>
                <w:rFonts w:ascii="Times New Roman" w:hAnsi="Times New Roman"/>
                <w:sz w:val="24"/>
                <w:szCs w:val="24"/>
              </w:rPr>
              <w:t>Verlag</w:t>
            </w:r>
            <w:proofErr w:type="spellEnd"/>
            <w:r>
              <w:rPr>
                <w:rFonts w:ascii="Times New Roman" w:hAnsi="Times New Roman"/>
                <w:sz w:val="24"/>
                <w:szCs w:val="24"/>
              </w:rPr>
              <w:t xml:space="preserve">, NewYork2-D Proteome Analysis Protocols (1998). Edited by A.L. Link, Humana Press, </w:t>
            </w:r>
            <w:proofErr w:type="gramStart"/>
            <w:r>
              <w:rPr>
                <w:rFonts w:ascii="Times New Roman" w:hAnsi="Times New Roman"/>
                <w:sz w:val="24"/>
                <w:szCs w:val="24"/>
              </w:rPr>
              <w:t>Totowa</w:t>
            </w:r>
            <w:proofErr w:type="gramEnd"/>
            <w:r>
              <w:rPr>
                <w:rFonts w:ascii="Times New Roman" w:hAnsi="Times New Roman"/>
                <w:sz w:val="24"/>
                <w:szCs w:val="24"/>
              </w:rPr>
              <w:t xml:space="preserve">, NJ. </w:t>
            </w:r>
          </w:p>
        </w:tc>
      </w:tr>
      <w:tr w:rsidR="003B37B0" w:rsidTr="008D4CC5">
        <w:trPr>
          <w:trHeight w:val="143"/>
          <w:jc w:val="center"/>
        </w:trPr>
        <w:tc>
          <w:tcPr>
            <w:tcW w:w="703" w:type="dxa"/>
          </w:tcPr>
          <w:p w:rsidR="003B37B0" w:rsidRDefault="003B37B0" w:rsidP="008D4CC5">
            <w:pPr>
              <w:spacing w:after="0"/>
              <w:rPr>
                <w:rFonts w:ascii="Times New Roman" w:hAnsi="Times New Roman"/>
                <w:sz w:val="24"/>
                <w:szCs w:val="24"/>
              </w:rPr>
            </w:pPr>
            <w:r>
              <w:rPr>
                <w:rFonts w:ascii="Times New Roman" w:hAnsi="Times New Roman"/>
                <w:sz w:val="24"/>
                <w:szCs w:val="24"/>
              </w:rPr>
              <w:t>4</w:t>
            </w:r>
          </w:p>
        </w:tc>
        <w:tc>
          <w:tcPr>
            <w:tcW w:w="9328" w:type="dxa"/>
            <w:gridSpan w:val="23"/>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Proteins and Proteomics. 2002. R.J. Simpson. Cold Spring Harbor Lab. Press. New York. </w:t>
            </w:r>
          </w:p>
        </w:tc>
      </w:tr>
      <w:tr w:rsidR="003B37B0" w:rsidTr="008D4CC5">
        <w:trPr>
          <w:trHeight w:val="143"/>
          <w:jc w:val="center"/>
        </w:trPr>
        <w:tc>
          <w:tcPr>
            <w:tcW w:w="703" w:type="dxa"/>
          </w:tcPr>
          <w:p w:rsidR="003B37B0" w:rsidRDefault="003B37B0" w:rsidP="008D4CC5">
            <w:pPr>
              <w:spacing w:after="0"/>
              <w:rPr>
                <w:rFonts w:ascii="Times New Roman" w:hAnsi="Times New Roman"/>
                <w:sz w:val="24"/>
                <w:szCs w:val="24"/>
              </w:rPr>
            </w:pPr>
            <w:r>
              <w:rPr>
                <w:rFonts w:ascii="Times New Roman" w:hAnsi="Times New Roman"/>
                <w:sz w:val="24"/>
                <w:szCs w:val="24"/>
              </w:rPr>
              <w:t>5</w:t>
            </w:r>
          </w:p>
        </w:tc>
        <w:tc>
          <w:tcPr>
            <w:tcW w:w="9328" w:type="dxa"/>
            <w:gridSpan w:val="23"/>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Cantor and Smith, Genomics. John Wiley &amp; Sons, 1999. </w:t>
            </w:r>
          </w:p>
        </w:tc>
      </w:tr>
      <w:tr w:rsidR="003B37B0" w:rsidTr="008D4CC5">
        <w:trPr>
          <w:trHeight w:val="143"/>
          <w:jc w:val="center"/>
        </w:trPr>
        <w:tc>
          <w:tcPr>
            <w:tcW w:w="703" w:type="dxa"/>
          </w:tcPr>
          <w:p w:rsidR="003B37B0" w:rsidRDefault="003B37B0" w:rsidP="008D4CC5">
            <w:pPr>
              <w:spacing w:after="0"/>
              <w:rPr>
                <w:rFonts w:ascii="Times New Roman" w:hAnsi="Times New Roman"/>
                <w:sz w:val="24"/>
                <w:szCs w:val="24"/>
              </w:rPr>
            </w:pPr>
            <w:r>
              <w:rPr>
                <w:rFonts w:ascii="Times New Roman" w:hAnsi="Times New Roman"/>
                <w:sz w:val="24"/>
                <w:szCs w:val="24"/>
              </w:rPr>
              <w:t>6</w:t>
            </w:r>
          </w:p>
        </w:tc>
        <w:tc>
          <w:tcPr>
            <w:tcW w:w="9328" w:type="dxa"/>
            <w:gridSpan w:val="23"/>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Introduction to Genomics - Arthur M </w:t>
            </w:r>
            <w:proofErr w:type="spellStart"/>
            <w:r>
              <w:rPr>
                <w:rFonts w:ascii="Times New Roman" w:hAnsi="Times New Roman"/>
                <w:sz w:val="24"/>
                <w:szCs w:val="24"/>
              </w:rPr>
              <w:t>Lesk</w:t>
            </w:r>
            <w:proofErr w:type="spellEnd"/>
            <w:r>
              <w:rPr>
                <w:rFonts w:ascii="Times New Roman" w:hAnsi="Times New Roman"/>
                <w:sz w:val="24"/>
                <w:szCs w:val="24"/>
              </w:rPr>
              <w:t xml:space="preserve">, Oxford University Press, 2007. </w:t>
            </w:r>
          </w:p>
        </w:tc>
      </w:tr>
      <w:tr w:rsidR="003B37B0" w:rsidTr="008D4CC5">
        <w:trPr>
          <w:trHeight w:val="143"/>
          <w:jc w:val="center"/>
        </w:trPr>
        <w:tc>
          <w:tcPr>
            <w:tcW w:w="703" w:type="dxa"/>
          </w:tcPr>
          <w:p w:rsidR="003B37B0" w:rsidRDefault="003B37B0" w:rsidP="008D4CC5">
            <w:pPr>
              <w:spacing w:after="0"/>
              <w:rPr>
                <w:rFonts w:ascii="Times New Roman" w:hAnsi="Times New Roman"/>
                <w:sz w:val="24"/>
                <w:szCs w:val="24"/>
              </w:rPr>
            </w:pPr>
            <w:r>
              <w:rPr>
                <w:rFonts w:ascii="Times New Roman" w:hAnsi="Times New Roman"/>
                <w:sz w:val="24"/>
                <w:szCs w:val="24"/>
              </w:rPr>
              <w:lastRenderedPageBreak/>
              <w:t>7</w:t>
            </w:r>
          </w:p>
        </w:tc>
        <w:tc>
          <w:tcPr>
            <w:tcW w:w="9328" w:type="dxa"/>
            <w:gridSpan w:val="23"/>
          </w:tcPr>
          <w:p w:rsidR="003B37B0" w:rsidRDefault="003B37B0" w:rsidP="008D4CC5">
            <w:pPr>
              <w:spacing w:after="0"/>
              <w:jc w:val="both"/>
              <w:rPr>
                <w:rFonts w:ascii="Times New Roman" w:hAnsi="Times New Roman"/>
                <w:sz w:val="24"/>
                <w:szCs w:val="24"/>
              </w:rPr>
            </w:pPr>
            <w:proofErr w:type="spellStart"/>
            <w:r>
              <w:rPr>
                <w:rFonts w:ascii="Times New Roman" w:hAnsi="Times New Roman"/>
                <w:sz w:val="24"/>
                <w:szCs w:val="24"/>
              </w:rPr>
              <w:t>R.M.Twyman</w:t>
            </w:r>
            <w:proofErr w:type="spellEnd"/>
            <w:r>
              <w:rPr>
                <w:rFonts w:ascii="Times New Roman" w:hAnsi="Times New Roman"/>
                <w:sz w:val="24"/>
                <w:szCs w:val="24"/>
              </w:rPr>
              <w:t xml:space="preserve">, Principles of Proteomics, BIOS Scientific Publishers, 2004. </w:t>
            </w:r>
          </w:p>
        </w:tc>
      </w:tr>
      <w:tr w:rsidR="003B37B0" w:rsidTr="008D4CC5">
        <w:trPr>
          <w:trHeight w:val="143"/>
          <w:jc w:val="center"/>
        </w:trPr>
        <w:tc>
          <w:tcPr>
            <w:tcW w:w="703" w:type="dxa"/>
          </w:tcPr>
          <w:p w:rsidR="003B37B0" w:rsidRDefault="003B37B0" w:rsidP="008D4CC5">
            <w:pPr>
              <w:spacing w:after="0"/>
              <w:rPr>
                <w:rFonts w:ascii="Times New Roman" w:hAnsi="Times New Roman"/>
                <w:sz w:val="24"/>
                <w:szCs w:val="24"/>
              </w:rPr>
            </w:pPr>
            <w:r>
              <w:rPr>
                <w:rFonts w:ascii="Times New Roman" w:hAnsi="Times New Roman"/>
                <w:sz w:val="24"/>
                <w:szCs w:val="24"/>
              </w:rPr>
              <w:t>8</w:t>
            </w:r>
          </w:p>
        </w:tc>
        <w:tc>
          <w:tcPr>
            <w:tcW w:w="9328" w:type="dxa"/>
            <w:gridSpan w:val="23"/>
          </w:tcPr>
          <w:p w:rsidR="003B37B0" w:rsidRDefault="003B37B0" w:rsidP="008D4CC5">
            <w:pPr>
              <w:spacing w:after="0"/>
              <w:jc w:val="both"/>
              <w:rPr>
                <w:rFonts w:ascii="Times New Roman" w:hAnsi="Times New Roman"/>
                <w:sz w:val="24"/>
                <w:szCs w:val="24"/>
              </w:rPr>
            </w:pPr>
            <w:proofErr w:type="spellStart"/>
            <w:r>
              <w:rPr>
                <w:rFonts w:ascii="Times New Roman" w:hAnsi="Times New Roman"/>
                <w:sz w:val="24"/>
                <w:szCs w:val="24"/>
              </w:rPr>
              <w:t>P.Michael</w:t>
            </w:r>
            <w:proofErr w:type="spellEnd"/>
            <w:r>
              <w:rPr>
                <w:rFonts w:ascii="Times New Roman" w:hAnsi="Times New Roman"/>
                <w:sz w:val="24"/>
                <w:szCs w:val="24"/>
              </w:rPr>
              <w:t xml:space="preserve"> Conn, Handbook of Proteomic Method. Humana Press, Totowa, New </w:t>
            </w:r>
            <w:proofErr w:type="spellStart"/>
            <w:r>
              <w:rPr>
                <w:rFonts w:ascii="Times New Roman" w:hAnsi="Times New Roman"/>
                <w:sz w:val="24"/>
                <w:szCs w:val="24"/>
              </w:rPr>
              <w:t>Jersay</w:t>
            </w:r>
            <w:proofErr w:type="spellEnd"/>
            <w:r>
              <w:rPr>
                <w:rFonts w:ascii="Times New Roman" w:hAnsi="Times New Roman"/>
                <w:sz w:val="24"/>
                <w:szCs w:val="24"/>
              </w:rPr>
              <w:t>, USA, 2003.</w:t>
            </w:r>
          </w:p>
        </w:tc>
      </w:tr>
      <w:tr w:rsidR="003B37B0" w:rsidTr="008D4CC5">
        <w:trPr>
          <w:trHeight w:val="143"/>
          <w:jc w:val="center"/>
        </w:trPr>
        <w:tc>
          <w:tcPr>
            <w:tcW w:w="703" w:type="dxa"/>
          </w:tcPr>
          <w:p w:rsidR="003B37B0" w:rsidRDefault="003B37B0" w:rsidP="008D4CC5">
            <w:pPr>
              <w:spacing w:after="0"/>
              <w:rPr>
                <w:rFonts w:ascii="Times New Roman" w:hAnsi="Times New Roman"/>
                <w:sz w:val="24"/>
                <w:szCs w:val="24"/>
              </w:rPr>
            </w:pPr>
            <w:r>
              <w:rPr>
                <w:rFonts w:ascii="Times New Roman" w:hAnsi="Times New Roman"/>
                <w:sz w:val="24"/>
                <w:szCs w:val="24"/>
              </w:rPr>
              <w:t>9</w:t>
            </w:r>
          </w:p>
        </w:tc>
        <w:tc>
          <w:tcPr>
            <w:tcW w:w="9328" w:type="dxa"/>
            <w:gridSpan w:val="23"/>
          </w:tcPr>
          <w:p w:rsidR="003B37B0" w:rsidRDefault="003B37B0" w:rsidP="008D4CC5">
            <w:pPr>
              <w:spacing w:after="0"/>
              <w:jc w:val="both"/>
              <w:rPr>
                <w:rFonts w:ascii="Times New Roman" w:hAnsi="Times New Roman"/>
                <w:sz w:val="24"/>
                <w:szCs w:val="24"/>
              </w:rPr>
            </w:pPr>
            <w:proofErr w:type="spellStart"/>
            <w:r>
              <w:rPr>
                <w:rFonts w:ascii="Times New Roman" w:hAnsi="Times New Roman"/>
                <w:sz w:val="24"/>
                <w:szCs w:val="24"/>
              </w:rPr>
              <w:t>L.Stryer</w:t>
            </w:r>
            <w:proofErr w:type="spellEnd"/>
            <w:r>
              <w:rPr>
                <w:rFonts w:ascii="Times New Roman" w:hAnsi="Times New Roman"/>
                <w:sz w:val="24"/>
                <w:szCs w:val="24"/>
              </w:rPr>
              <w:t xml:space="preserve">, Biochemistry, W. H. Freeman and Co., New York, 2007. </w:t>
            </w:r>
          </w:p>
        </w:tc>
      </w:tr>
      <w:tr w:rsidR="003B37B0" w:rsidTr="008D4CC5">
        <w:trPr>
          <w:trHeight w:val="143"/>
          <w:jc w:val="center"/>
        </w:trPr>
        <w:tc>
          <w:tcPr>
            <w:tcW w:w="703" w:type="dxa"/>
          </w:tcPr>
          <w:p w:rsidR="003B37B0" w:rsidRDefault="003B37B0" w:rsidP="008D4CC5">
            <w:pPr>
              <w:spacing w:after="0"/>
              <w:rPr>
                <w:rFonts w:ascii="Times New Roman" w:hAnsi="Times New Roman"/>
                <w:sz w:val="24"/>
                <w:szCs w:val="24"/>
              </w:rPr>
            </w:pPr>
            <w:r>
              <w:rPr>
                <w:rFonts w:ascii="Times New Roman" w:hAnsi="Times New Roman"/>
                <w:sz w:val="24"/>
                <w:szCs w:val="24"/>
              </w:rPr>
              <w:t>10</w:t>
            </w:r>
          </w:p>
        </w:tc>
        <w:tc>
          <w:tcPr>
            <w:tcW w:w="9328" w:type="dxa"/>
            <w:gridSpan w:val="23"/>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Introduction to </w:t>
            </w:r>
            <w:proofErr w:type="spellStart"/>
            <w:r>
              <w:rPr>
                <w:rFonts w:ascii="Times New Roman" w:hAnsi="Times New Roman"/>
                <w:sz w:val="24"/>
                <w:szCs w:val="24"/>
              </w:rPr>
              <w:t>Nanoscience</w:t>
            </w:r>
            <w:proofErr w:type="spellEnd"/>
            <w:r>
              <w:rPr>
                <w:rFonts w:ascii="Times New Roman" w:hAnsi="Times New Roman"/>
                <w:sz w:val="24"/>
                <w:szCs w:val="24"/>
              </w:rPr>
              <w:t xml:space="preserve"> and Nanotechnology 1st Edition by Chris </w:t>
            </w:r>
            <w:proofErr w:type="spellStart"/>
            <w:r>
              <w:rPr>
                <w:rFonts w:ascii="Times New Roman" w:hAnsi="Times New Roman"/>
                <w:sz w:val="24"/>
                <w:szCs w:val="24"/>
              </w:rPr>
              <w:t>Binns</w:t>
            </w:r>
            <w:proofErr w:type="spellEnd"/>
            <w:r>
              <w:rPr>
                <w:rFonts w:ascii="Times New Roman" w:hAnsi="Times New Roman"/>
                <w:sz w:val="24"/>
                <w:szCs w:val="24"/>
              </w:rPr>
              <w:t xml:space="preserve">. </w:t>
            </w:r>
            <w:proofErr w:type="gramStart"/>
            <w:r>
              <w:rPr>
                <w:rFonts w:ascii="Times New Roman" w:hAnsi="Times New Roman"/>
                <w:sz w:val="24"/>
                <w:szCs w:val="24"/>
              </w:rPr>
              <w:t>Wiley  publishers</w:t>
            </w:r>
            <w:proofErr w:type="gramEnd"/>
            <w:r>
              <w:rPr>
                <w:rFonts w:ascii="Times New Roman" w:hAnsi="Times New Roman"/>
                <w:sz w:val="24"/>
                <w:szCs w:val="24"/>
              </w:rPr>
              <w:t>. 320 Pages.</w:t>
            </w:r>
          </w:p>
        </w:tc>
      </w:tr>
      <w:tr w:rsidR="003B37B0" w:rsidTr="008D4CC5">
        <w:trPr>
          <w:trHeight w:val="143"/>
          <w:jc w:val="center"/>
        </w:trPr>
        <w:tc>
          <w:tcPr>
            <w:tcW w:w="703" w:type="dxa"/>
          </w:tcPr>
          <w:p w:rsidR="003B37B0" w:rsidRDefault="003B37B0" w:rsidP="008D4CC5">
            <w:pPr>
              <w:spacing w:after="0"/>
              <w:rPr>
                <w:rFonts w:ascii="Times New Roman" w:hAnsi="Times New Roman"/>
                <w:sz w:val="24"/>
                <w:szCs w:val="24"/>
              </w:rPr>
            </w:pPr>
            <w:r>
              <w:rPr>
                <w:rFonts w:ascii="Times New Roman" w:hAnsi="Times New Roman"/>
                <w:sz w:val="24"/>
                <w:szCs w:val="24"/>
              </w:rPr>
              <w:t>11</w:t>
            </w:r>
          </w:p>
        </w:tc>
        <w:tc>
          <w:tcPr>
            <w:tcW w:w="9328" w:type="dxa"/>
            <w:gridSpan w:val="23"/>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Nanotechnology: A Gentle Introduction to the Next Big Idea by Mark A. </w:t>
            </w:r>
            <w:proofErr w:type="spellStart"/>
            <w:r>
              <w:rPr>
                <w:rFonts w:ascii="Times New Roman" w:hAnsi="Times New Roman"/>
                <w:sz w:val="24"/>
                <w:szCs w:val="24"/>
              </w:rPr>
              <w:t>Ratner</w:t>
            </w:r>
            <w:proofErr w:type="spellEnd"/>
            <w:r>
              <w:rPr>
                <w:rFonts w:ascii="Times New Roman" w:hAnsi="Times New Roman"/>
                <w:sz w:val="24"/>
                <w:szCs w:val="24"/>
              </w:rPr>
              <w:t xml:space="preserve">; Daniel      </w:t>
            </w:r>
            <w:proofErr w:type="spellStart"/>
            <w:r>
              <w:rPr>
                <w:rFonts w:ascii="Times New Roman" w:hAnsi="Times New Roman"/>
                <w:sz w:val="24"/>
                <w:szCs w:val="24"/>
              </w:rPr>
              <w:t>Ratner</w:t>
            </w:r>
            <w:proofErr w:type="spellEnd"/>
            <w:r>
              <w:rPr>
                <w:rFonts w:ascii="Times New Roman" w:hAnsi="Times New Roman"/>
                <w:sz w:val="24"/>
                <w:szCs w:val="24"/>
              </w:rPr>
              <w:t xml:space="preserve">. Pearson Education (US).  208 Pages. </w:t>
            </w:r>
          </w:p>
        </w:tc>
      </w:tr>
      <w:tr w:rsidR="003B37B0" w:rsidTr="008D4CC5">
        <w:trPr>
          <w:trHeight w:val="143"/>
          <w:jc w:val="center"/>
        </w:trPr>
        <w:tc>
          <w:tcPr>
            <w:tcW w:w="703" w:type="dxa"/>
          </w:tcPr>
          <w:p w:rsidR="003B37B0" w:rsidRDefault="003B37B0" w:rsidP="008D4CC5">
            <w:pPr>
              <w:spacing w:after="0"/>
              <w:rPr>
                <w:rFonts w:ascii="Times New Roman" w:hAnsi="Times New Roman"/>
                <w:sz w:val="24"/>
                <w:szCs w:val="24"/>
              </w:rPr>
            </w:pPr>
            <w:r>
              <w:rPr>
                <w:rFonts w:ascii="Times New Roman" w:hAnsi="Times New Roman"/>
                <w:sz w:val="24"/>
                <w:szCs w:val="24"/>
              </w:rPr>
              <w:t>12</w:t>
            </w:r>
          </w:p>
        </w:tc>
        <w:tc>
          <w:tcPr>
            <w:tcW w:w="9328" w:type="dxa"/>
            <w:gridSpan w:val="23"/>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12. Textbook of </w:t>
            </w:r>
            <w:proofErr w:type="spellStart"/>
            <w:r>
              <w:rPr>
                <w:rFonts w:ascii="Times New Roman" w:hAnsi="Times New Roman"/>
                <w:sz w:val="24"/>
                <w:szCs w:val="24"/>
              </w:rPr>
              <w:t>Nanoscience</w:t>
            </w:r>
            <w:proofErr w:type="spellEnd"/>
            <w:r>
              <w:rPr>
                <w:rFonts w:ascii="Times New Roman" w:hAnsi="Times New Roman"/>
                <w:sz w:val="24"/>
                <w:szCs w:val="24"/>
              </w:rPr>
              <w:t xml:space="preserve"> and Nanotechnology. Authors: </w:t>
            </w:r>
            <w:proofErr w:type="spellStart"/>
            <w:r>
              <w:rPr>
                <w:rFonts w:ascii="Times New Roman" w:hAnsi="Times New Roman"/>
                <w:sz w:val="24"/>
                <w:szCs w:val="24"/>
              </w:rPr>
              <w:t>Murty</w:t>
            </w:r>
            <w:proofErr w:type="spellEnd"/>
            <w:r>
              <w:rPr>
                <w:rFonts w:ascii="Times New Roman" w:hAnsi="Times New Roman"/>
                <w:sz w:val="24"/>
                <w:szCs w:val="24"/>
              </w:rPr>
              <w:t xml:space="preserve">, B.S., Shankar, P., Raj, B., </w:t>
            </w:r>
            <w:proofErr w:type="spellStart"/>
            <w:r>
              <w:rPr>
                <w:rFonts w:ascii="Times New Roman" w:hAnsi="Times New Roman"/>
                <w:sz w:val="24"/>
                <w:szCs w:val="24"/>
              </w:rPr>
              <w:t>Rath</w:t>
            </w:r>
            <w:proofErr w:type="spellEnd"/>
            <w:r>
              <w:rPr>
                <w:rFonts w:ascii="Times New Roman" w:hAnsi="Times New Roman"/>
                <w:sz w:val="24"/>
                <w:szCs w:val="24"/>
              </w:rPr>
              <w:t xml:space="preserve">, B.B., </w:t>
            </w:r>
            <w:proofErr w:type="spellStart"/>
            <w:r>
              <w:rPr>
                <w:rFonts w:ascii="Times New Roman" w:hAnsi="Times New Roman"/>
                <w:sz w:val="24"/>
                <w:szCs w:val="24"/>
              </w:rPr>
              <w:t>Murday</w:t>
            </w:r>
            <w:proofErr w:type="spellEnd"/>
            <w:r>
              <w:rPr>
                <w:rFonts w:ascii="Times New Roman" w:hAnsi="Times New Roman"/>
                <w:sz w:val="24"/>
                <w:szCs w:val="24"/>
              </w:rPr>
              <w:t xml:space="preserve">, J. Springer, 2013. 244 Pages. </w:t>
            </w:r>
          </w:p>
        </w:tc>
      </w:tr>
      <w:tr w:rsidR="003B37B0" w:rsidTr="008D4CC5">
        <w:trPr>
          <w:trHeight w:val="143"/>
          <w:jc w:val="center"/>
        </w:trPr>
        <w:tc>
          <w:tcPr>
            <w:tcW w:w="10031" w:type="dxa"/>
            <w:gridSpan w:val="24"/>
          </w:tcPr>
          <w:p w:rsidR="003B37B0" w:rsidRDefault="003B37B0" w:rsidP="008D4CC5">
            <w:pPr>
              <w:widowControl w:val="0"/>
              <w:spacing w:after="0"/>
              <w:jc w:val="both"/>
              <w:rPr>
                <w:rFonts w:ascii="Times New Roman" w:hAnsi="Times New Roman"/>
                <w:sz w:val="24"/>
                <w:szCs w:val="24"/>
                <w:highlight w:val="white"/>
              </w:rPr>
            </w:pPr>
            <w:r>
              <w:rPr>
                <w:rFonts w:ascii="Times New Roman" w:hAnsi="Times New Roman"/>
                <w:b/>
                <w:sz w:val="24"/>
                <w:szCs w:val="24"/>
              </w:rPr>
              <w:t>Related Online Contents [MOOC, SWAYAM, NPTEL, Websites etc.]               2 hours</w:t>
            </w:r>
          </w:p>
        </w:tc>
      </w:tr>
      <w:tr w:rsidR="003B37B0" w:rsidTr="008D4CC5">
        <w:trPr>
          <w:trHeight w:val="143"/>
          <w:jc w:val="center"/>
        </w:trPr>
        <w:tc>
          <w:tcPr>
            <w:tcW w:w="815" w:type="dxa"/>
            <w:gridSpan w:val="2"/>
            <w:vAlign w:val="center"/>
          </w:tcPr>
          <w:p w:rsidR="003B37B0" w:rsidRDefault="003B37B0" w:rsidP="008D4CC5">
            <w:pPr>
              <w:widowControl w:val="0"/>
              <w:suppressAutoHyphens/>
              <w:spacing w:after="0"/>
              <w:ind w:right="113"/>
              <w:jc w:val="center"/>
              <w:textDirection w:val="btLr"/>
              <w:textAlignment w:val="top"/>
              <w:outlineLvl w:val="0"/>
              <w:rPr>
                <w:rFonts w:ascii="Times New Roman" w:hAnsi="Times New Roman"/>
                <w:sz w:val="24"/>
                <w:szCs w:val="24"/>
              </w:rPr>
            </w:pPr>
            <w:r>
              <w:rPr>
                <w:rFonts w:ascii="Times New Roman" w:hAnsi="Times New Roman"/>
                <w:sz w:val="24"/>
                <w:szCs w:val="24"/>
              </w:rPr>
              <w:t>1</w:t>
            </w:r>
          </w:p>
        </w:tc>
        <w:tc>
          <w:tcPr>
            <w:tcW w:w="9216" w:type="dxa"/>
            <w:gridSpan w:val="22"/>
          </w:tcPr>
          <w:p w:rsidR="003B37B0" w:rsidRDefault="00BF3573" w:rsidP="008D4CC5">
            <w:pPr>
              <w:spacing w:after="0"/>
              <w:jc w:val="both"/>
              <w:rPr>
                <w:rFonts w:ascii="Times New Roman" w:hAnsi="Times New Roman"/>
                <w:sz w:val="24"/>
                <w:szCs w:val="24"/>
                <w:u w:val="single"/>
              </w:rPr>
            </w:pPr>
            <w:hyperlink r:id="rId144">
              <w:r w:rsidR="003B37B0">
                <w:rPr>
                  <w:rFonts w:ascii="Times New Roman" w:hAnsi="Times New Roman"/>
                  <w:color w:val="0000FF"/>
                  <w:sz w:val="24"/>
                  <w:szCs w:val="24"/>
                  <w:u w:val="single"/>
                </w:rPr>
                <w:t>https://www.researchgate.net/publication/222834503_Applications_of_artificial_intelligence_in_bioinformatics_A_review</w:t>
              </w:r>
            </w:hyperlink>
          </w:p>
        </w:tc>
      </w:tr>
      <w:tr w:rsidR="003B37B0" w:rsidTr="008D4CC5">
        <w:trPr>
          <w:trHeight w:val="143"/>
          <w:jc w:val="center"/>
        </w:trPr>
        <w:tc>
          <w:tcPr>
            <w:tcW w:w="815" w:type="dxa"/>
            <w:gridSpan w:val="2"/>
            <w:vAlign w:val="center"/>
          </w:tcPr>
          <w:p w:rsidR="003B37B0" w:rsidRDefault="003B37B0" w:rsidP="008D4CC5">
            <w:pPr>
              <w:widowControl w:val="0"/>
              <w:suppressAutoHyphens/>
              <w:spacing w:after="0"/>
              <w:ind w:right="113"/>
              <w:jc w:val="center"/>
              <w:textDirection w:val="btLr"/>
              <w:textAlignment w:val="top"/>
              <w:outlineLvl w:val="0"/>
              <w:rPr>
                <w:rFonts w:ascii="Times New Roman" w:hAnsi="Times New Roman"/>
                <w:sz w:val="24"/>
                <w:szCs w:val="24"/>
              </w:rPr>
            </w:pPr>
            <w:r>
              <w:rPr>
                <w:rFonts w:ascii="Times New Roman" w:hAnsi="Times New Roman"/>
                <w:sz w:val="24"/>
                <w:szCs w:val="24"/>
              </w:rPr>
              <w:t>2</w:t>
            </w:r>
          </w:p>
        </w:tc>
        <w:tc>
          <w:tcPr>
            <w:tcW w:w="9216" w:type="dxa"/>
            <w:gridSpan w:val="22"/>
          </w:tcPr>
          <w:p w:rsidR="003B37B0" w:rsidRDefault="00BF3573" w:rsidP="008D4CC5">
            <w:pPr>
              <w:spacing w:after="0"/>
              <w:jc w:val="both"/>
              <w:rPr>
                <w:rFonts w:ascii="Times New Roman" w:hAnsi="Times New Roman"/>
                <w:sz w:val="24"/>
                <w:szCs w:val="24"/>
                <w:u w:val="single"/>
              </w:rPr>
            </w:pPr>
            <w:hyperlink r:id="rId145">
              <w:r w:rsidR="003B37B0">
                <w:rPr>
                  <w:rFonts w:ascii="Times New Roman" w:hAnsi="Times New Roman"/>
                  <w:color w:val="0000FF"/>
                  <w:sz w:val="24"/>
                  <w:szCs w:val="24"/>
                  <w:u w:val="single"/>
                </w:rPr>
                <w:t>https://nptel.ac.in/courses/102/106/102106065/</w:t>
              </w:r>
            </w:hyperlink>
          </w:p>
        </w:tc>
      </w:tr>
      <w:tr w:rsidR="003B37B0" w:rsidTr="008D4CC5">
        <w:trPr>
          <w:trHeight w:val="143"/>
          <w:jc w:val="center"/>
        </w:trPr>
        <w:tc>
          <w:tcPr>
            <w:tcW w:w="815" w:type="dxa"/>
            <w:gridSpan w:val="2"/>
            <w:vAlign w:val="center"/>
          </w:tcPr>
          <w:p w:rsidR="003B37B0" w:rsidRDefault="003B37B0" w:rsidP="008D4CC5">
            <w:pPr>
              <w:widowControl w:val="0"/>
              <w:suppressAutoHyphens/>
              <w:spacing w:after="0"/>
              <w:ind w:right="113"/>
              <w:jc w:val="center"/>
              <w:textDirection w:val="btLr"/>
              <w:textAlignment w:val="top"/>
              <w:outlineLvl w:val="0"/>
              <w:rPr>
                <w:rFonts w:ascii="Times New Roman" w:hAnsi="Times New Roman"/>
                <w:sz w:val="24"/>
                <w:szCs w:val="24"/>
              </w:rPr>
            </w:pPr>
            <w:r>
              <w:rPr>
                <w:rFonts w:ascii="Times New Roman" w:hAnsi="Times New Roman"/>
                <w:sz w:val="24"/>
                <w:szCs w:val="24"/>
              </w:rPr>
              <w:t>3</w:t>
            </w:r>
          </w:p>
        </w:tc>
        <w:tc>
          <w:tcPr>
            <w:tcW w:w="9216" w:type="dxa"/>
            <w:gridSpan w:val="22"/>
          </w:tcPr>
          <w:p w:rsidR="003B37B0" w:rsidRDefault="00BF3573" w:rsidP="008D4CC5">
            <w:pPr>
              <w:spacing w:after="0"/>
              <w:jc w:val="both"/>
              <w:rPr>
                <w:rFonts w:ascii="Times New Roman" w:hAnsi="Times New Roman"/>
                <w:sz w:val="24"/>
                <w:szCs w:val="24"/>
              </w:rPr>
            </w:pPr>
            <w:hyperlink r:id="rId146">
              <w:r w:rsidR="003B37B0">
                <w:rPr>
                  <w:rFonts w:ascii="Times New Roman" w:hAnsi="Times New Roman"/>
                  <w:color w:val="0000FF"/>
                  <w:sz w:val="24"/>
                  <w:szCs w:val="24"/>
                  <w:u w:val="single"/>
                </w:rPr>
                <w:t>https://nptel.ac.in/courses/102/103/102103044/</w:t>
              </w:r>
            </w:hyperlink>
          </w:p>
        </w:tc>
      </w:tr>
      <w:tr w:rsidR="003B37B0" w:rsidTr="008D4CC5">
        <w:trPr>
          <w:trHeight w:val="143"/>
          <w:jc w:val="center"/>
        </w:trPr>
        <w:tc>
          <w:tcPr>
            <w:tcW w:w="815" w:type="dxa"/>
            <w:gridSpan w:val="2"/>
            <w:vAlign w:val="center"/>
          </w:tcPr>
          <w:p w:rsidR="003B37B0" w:rsidRDefault="003B37B0" w:rsidP="008D4CC5">
            <w:pPr>
              <w:widowControl w:val="0"/>
              <w:suppressAutoHyphens/>
              <w:spacing w:after="0"/>
              <w:ind w:right="113"/>
              <w:jc w:val="center"/>
              <w:textDirection w:val="btLr"/>
              <w:textAlignment w:val="top"/>
              <w:outlineLvl w:val="0"/>
              <w:rPr>
                <w:rFonts w:ascii="Times New Roman" w:hAnsi="Times New Roman"/>
                <w:sz w:val="24"/>
                <w:szCs w:val="24"/>
              </w:rPr>
            </w:pPr>
            <w:r>
              <w:rPr>
                <w:rFonts w:ascii="Times New Roman" w:hAnsi="Times New Roman"/>
                <w:sz w:val="24"/>
                <w:szCs w:val="24"/>
              </w:rPr>
              <w:t>4</w:t>
            </w:r>
          </w:p>
        </w:tc>
        <w:tc>
          <w:tcPr>
            <w:tcW w:w="9216" w:type="dxa"/>
            <w:gridSpan w:val="22"/>
          </w:tcPr>
          <w:p w:rsidR="003B37B0" w:rsidRDefault="00BF3573" w:rsidP="008D4CC5">
            <w:pPr>
              <w:spacing w:after="0"/>
              <w:jc w:val="both"/>
              <w:rPr>
                <w:rFonts w:ascii="Times New Roman" w:hAnsi="Times New Roman"/>
                <w:sz w:val="24"/>
                <w:szCs w:val="24"/>
              </w:rPr>
            </w:pPr>
            <w:hyperlink r:id="rId147">
              <w:r w:rsidR="003B37B0">
                <w:rPr>
                  <w:rFonts w:ascii="Times New Roman" w:hAnsi="Times New Roman"/>
                  <w:color w:val="0000FF"/>
                  <w:sz w:val="24"/>
                  <w:szCs w:val="24"/>
                  <w:u w:val="single"/>
                </w:rPr>
                <w:t>https://swayam.gov.in/nd1_noc20_bt10/preview</w:t>
              </w:r>
            </w:hyperlink>
          </w:p>
        </w:tc>
      </w:tr>
      <w:tr w:rsidR="003B37B0" w:rsidTr="008D4CC5">
        <w:trPr>
          <w:trHeight w:val="143"/>
          <w:jc w:val="center"/>
        </w:trPr>
        <w:tc>
          <w:tcPr>
            <w:tcW w:w="815" w:type="dxa"/>
            <w:gridSpan w:val="2"/>
            <w:vAlign w:val="center"/>
          </w:tcPr>
          <w:p w:rsidR="003B37B0" w:rsidRDefault="003B37B0" w:rsidP="008D4CC5">
            <w:pPr>
              <w:widowControl w:val="0"/>
              <w:suppressAutoHyphens/>
              <w:spacing w:after="0"/>
              <w:ind w:right="113"/>
              <w:jc w:val="center"/>
              <w:textDirection w:val="btLr"/>
              <w:textAlignment w:val="top"/>
              <w:outlineLvl w:val="0"/>
              <w:rPr>
                <w:rFonts w:ascii="Times New Roman" w:hAnsi="Times New Roman"/>
                <w:sz w:val="24"/>
                <w:szCs w:val="24"/>
              </w:rPr>
            </w:pPr>
            <w:r>
              <w:rPr>
                <w:rFonts w:ascii="Times New Roman" w:hAnsi="Times New Roman"/>
                <w:sz w:val="24"/>
                <w:szCs w:val="24"/>
              </w:rPr>
              <w:t>5</w:t>
            </w:r>
          </w:p>
        </w:tc>
        <w:tc>
          <w:tcPr>
            <w:tcW w:w="9216" w:type="dxa"/>
            <w:gridSpan w:val="22"/>
          </w:tcPr>
          <w:p w:rsidR="003B37B0" w:rsidRDefault="00BF3573" w:rsidP="008D4CC5">
            <w:pPr>
              <w:spacing w:after="0"/>
              <w:jc w:val="both"/>
              <w:rPr>
                <w:rFonts w:ascii="Times New Roman" w:hAnsi="Times New Roman"/>
                <w:sz w:val="24"/>
                <w:szCs w:val="24"/>
              </w:rPr>
            </w:pPr>
            <w:hyperlink r:id="rId148">
              <w:r w:rsidR="003B37B0">
                <w:rPr>
                  <w:rFonts w:ascii="Times New Roman" w:hAnsi="Times New Roman"/>
                  <w:color w:val="0000FF"/>
                  <w:sz w:val="24"/>
                  <w:szCs w:val="24"/>
                  <w:u w:val="single"/>
                </w:rPr>
                <w:t>https://nptel.ac.in/courses/118/107/118107015/</w:t>
              </w:r>
            </w:hyperlink>
          </w:p>
        </w:tc>
      </w:tr>
      <w:tr w:rsidR="003B37B0" w:rsidTr="008D4CC5">
        <w:trPr>
          <w:trHeight w:val="143"/>
          <w:jc w:val="center"/>
        </w:trPr>
        <w:tc>
          <w:tcPr>
            <w:tcW w:w="815" w:type="dxa"/>
            <w:gridSpan w:val="2"/>
            <w:vAlign w:val="center"/>
          </w:tcPr>
          <w:p w:rsidR="003B37B0" w:rsidRDefault="003B37B0" w:rsidP="008D4CC5">
            <w:pPr>
              <w:widowControl w:val="0"/>
              <w:suppressAutoHyphens/>
              <w:spacing w:after="0"/>
              <w:ind w:right="113"/>
              <w:jc w:val="center"/>
              <w:textDirection w:val="btLr"/>
              <w:textAlignment w:val="top"/>
              <w:outlineLvl w:val="0"/>
              <w:rPr>
                <w:rFonts w:ascii="Times New Roman" w:hAnsi="Times New Roman"/>
                <w:sz w:val="24"/>
                <w:szCs w:val="24"/>
              </w:rPr>
            </w:pPr>
            <w:r>
              <w:rPr>
                <w:rFonts w:ascii="Times New Roman" w:hAnsi="Times New Roman"/>
                <w:sz w:val="24"/>
                <w:szCs w:val="24"/>
              </w:rPr>
              <w:t>6</w:t>
            </w:r>
          </w:p>
        </w:tc>
        <w:tc>
          <w:tcPr>
            <w:tcW w:w="9216" w:type="dxa"/>
            <w:gridSpan w:val="22"/>
          </w:tcPr>
          <w:p w:rsidR="003B37B0" w:rsidRDefault="00BF3573" w:rsidP="008D4CC5">
            <w:pPr>
              <w:spacing w:after="0"/>
              <w:jc w:val="both"/>
              <w:rPr>
                <w:rFonts w:ascii="Times New Roman" w:hAnsi="Times New Roman"/>
                <w:sz w:val="24"/>
                <w:szCs w:val="24"/>
              </w:rPr>
            </w:pPr>
            <w:hyperlink r:id="rId149">
              <w:r w:rsidR="003B37B0">
                <w:rPr>
                  <w:rFonts w:ascii="Times New Roman" w:hAnsi="Times New Roman"/>
                  <w:color w:val="0000FF"/>
                  <w:sz w:val="24"/>
                  <w:szCs w:val="24"/>
                  <w:u w:val="single"/>
                </w:rPr>
                <w:t>https://nptel.ac.in/courses/102/107/102107058/</w:t>
              </w:r>
            </w:hyperlink>
          </w:p>
        </w:tc>
      </w:tr>
      <w:tr w:rsidR="003B37B0" w:rsidTr="008D4CC5">
        <w:trPr>
          <w:trHeight w:val="143"/>
          <w:jc w:val="center"/>
        </w:trPr>
        <w:tc>
          <w:tcPr>
            <w:tcW w:w="10031" w:type="dxa"/>
            <w:gridSpan w:val="24"/>
          </w:tcPr>
          <w:p w:rsidR="003B37B0" w:rsidRDefault="003B37B0" w:rsidP="008D4CC5">
            <w:pPr>
              <w:widowControl w:val="0"/>
              <w:spacing w:after="0"/>
              <w:jc w:val="both"/>
              <w:rPr>
                <w:rFonts w:ascii="Times New Roman" w:hAnsi="Times New Roman"/>
                <w:sz w:val="24"/>
                <w:szCs w:val="24"/>
              </w:rPr>
            </w:pPr>
            <w:r>
              <w:rPr>
                <w:rFonts w:ascii="Times New Roman" w:hAnsi="Times New Roman"/>
                <w:sz w:val="24"/>
                <w:szCs w:val="24"/>
              </w:rPr>
              <w:t xml:space="preserve">Course Designed By: </w:t>
            </w:r>
            <w:proofErr w:type="spellStart"/>
            <w:r>
              <w:rPr>
                <w:rFonts w:ascii="Times New Roman" w:hAnsi="Times New Roman"/>
                <w:b/>
                <w:sz w:val="24"/>
                <w:szCs w:val="24"/>
              </w:rPr>
              <w:t>Dr.G.KAPILDEV</w:t>
            </w:r>
            <w:proofErr w:type="spellEnd"/>
          </w:p>
        </w:tc>
      </w:tr>
      <w:tr w:rsidR="003B37B0" w:rsidTr="008D4CC5">
        <w:trPr>
          <w:trHeight w:val="143"/>
          <w:jc w:val="center"/>
        </w:trPr>
        <w:tc>
          <w:tcPr>
            <w:tcW w:w="10031" w:type="dxa"/>
            <w:gridSpan w:val="24"/>
          </w:tcPr>
          <w:p w:rsidR="003B37B0" w:rsidRDefault="003B37B0" w:rsidP="008D4CC5">
            <w:pPr>
              <w:widowControl w:val="0"/>
              <w:spacing w:after="0"/>
              <w:jc w:val="both"/>
              <w:rPr>
                <w:rFonts w:ascii="Times New Roman" w:hAnsi="Times New Roman"/>
                <w:sz w:val="24"/>
                <w:szCs w:val="24"/>
              </w:rPr>
            </w:pPr>
            <w:r>
              <w:rPr>
                <w:rFonts w:ascii="Times New Roman" w:hAnsi="Times New Roman"/>
                <w:b/>
                <w:sz w:val="24"/>
                <w:szCs w:val="24"/>
              </w:rPr>
              <w:t>Mapping with Programme Outcomes</w:t>
            </w:r>
          </w:p>
        </w:tc>
      </w:tr>
      <w:tr w:rsidR="003B37B0" w:rsidTr="008D4CC5">
        <w:trPr>
          <w:trHeight w:val="143"/>
          <w:jc w:val="center"/>
        </w:trPr>
        <w:tc>
          <w:tcPr>
            <w:tcW w:w="877" w:type="dxa"/>
            <w:gridSpan w:val="3"/>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COs</w:t>
            </w:r>
          </w:p>
        </w:tc>
        <w:tc>
          <w:tcPr>
            <w:tcW w:w="990" w:type="dxa"/>
            <w:gridSpan w:val="3"/>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PO1</w:t>
            </w:r>
          </w:p>
        </w:tc>
        <w:tc>
          <w:tcPr>
            <w:tcW w:w="990" w:type="dxa"/>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PO2</w:t>
            </w:r>
          </w:p>
        </w:tc>
        <w:tc>
          <w:tcPr>
            <w:tcW w:w="810" w:type="dxa"/>
            <w:gridSpan w:val="2"/>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PO3</w:t>
            </w:r>
          </w:p>
        </w:tc>
        <w:tc>
          <w:tcPr>
            <w:tcW w:w="900" w:type="dxa"/>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PO4</w:t>
            </w:r>
          </w:p>
        </w:tc>
        <w:tc>
          <w:tcPr>
            <w:tcW w:w="900" w:type="dxa"/>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PO5</w:t>
            </w:r>
          </w:p>
        </w:tc>
        <w:tc>
          <w:tcPr>
            <w:tcW w:w="990" w:type="dxa"/>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PO6</w:t>
            </w:r>
          </w:p>
        </w:tc>
        <w:tc>
          <w:tcPr>
            <w:tcW w:w="953" w:type="dxa"/>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PO7</w:t>
            </w:r>
          </w:p>
        </w:tc>
        <w:tc>
          <w:tcPr>
            <w:tcW w:w="870" w:type="dxa"/>
            <w:gridSpan w:val="6"/>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PO8</w:t>
            </w:r>
          </w:p>
        </w:tc>
        <w:tc>
          <w:tcPr>
            <w:tcW w:w="810" w:type="dxa"/>
            <w:gridSpan w:val="2"/>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PO9</w:t>
            </w:r>
          </w:p>
        </w:tc>
        <w:tc>
          <w:tcPr>
            <w:tcW w:w="941" w:type="dxa"/>
            <w:gridSpan w:val="3"/>
            <w:tcBorders>
              <w:lef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PO10</w:t>
            </w:r>
          </w:p>
        </w:tc>
      </w:tr>
      <w:tr w:rsidR="003B37B0" w:rsidTr="008D4CC5">
        <w:trPr>
          <w:trHeight w:val="143"/>
          <w:jc w:val="center"/>
        </w:trPr>
        <w:tc>
          <w:tcPr>
            <w:tcW w:w="877" w:type="dxa"/>
            <w:gridSpan w:val="3"/>
            <w:tcBorders>
              <w:right w:val="single" w:sz="4" w:space="0" w:color="auto"/>
            </w:tcBorders>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CO1</w:t>
            </w:r>
          </w:p>
        </w:tc>
        <w:tc>
          <w:tcPr>
            <w:tcW w:w="990" w:type="dxa"/>
            <w:gridSpan w:val="3"/>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M</w:t>
            </w:r>
          </w:p>
        </w:tc>
        <w:tc>
          <w:tcPr>
            <w:tcW w:w="990" w:type="dxa"/>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M</w:t>
            </w:r>
          </w:p>
        </w:tc>
        <w:tc>
          <w:tcPr>
            <w:tcW w:w="810" w:type="dxa"/>
            <w:gridSpan w:val="2"/>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M</w:t>
            </w:r>
          </w:p>
        </w:tc>
        <w:tc>
          <w:tcPr>
            <w:tcW w:w="900" w:type="dxa"/>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900" w:type="dxa"/>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990" w:type="dxa"/>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S</w:t>
            </w:r>
          </w:p>
        </w:tc>
        <w:tc>
          <w:tcPr>
            <w:tcW w:w="953" w:type="dxa"/>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S</w:t>
            </w:r>
          </w:p>
        </w:tc>
        <w:tc>
          <w:tcPr>
            <w:tcW w:w="870" w:type="dxa"/>
            <w:gridSpan w:val="6"/>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810" w:type="dxa"/>
            <w:gridSpan w:val="2"/>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941" w:type="dxa"/>
            <w:gridSpan w:val="3"/>
            <w:tcBorders>
              <w:lef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M</w:t>
            </w:r>
          </w:p>
        </w:tc>
      </w:tr>
      <w:tr w:rsidR="003B37B0" w:rsidTr="008D4CC5">
        <w:trPr>
          <w:trHeight w:val="143"/>
          <w:jc w:val="center"/>
        </w:trPr>
        <w:tc>
          <w:tcPr>
            <w:tcW w:w="877" w:type="dxa"/>
            <w:gridSpan w:val="3"/>
            <w:tcBorders>
              <w:right w:val="single" w:sz="4" w:space="0" w:color="auto"/>
            </w:tcBorders>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CO2</w:t>
            </w:r>
          </w:p>
        </w:tc>
        <w:tc>
          <w:tcPr>
            <w:tcW w:w="990" w:type="dxa"/>
            <w:gridSpan w:val="3"/>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990" w:type="dxa"/>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M</w:t>
            </w:r>
          </w:p>
        </w:tc>
        <w:tc>
          <w:tcPr>
            <w:tcW w:w="810" w:type="dxa"/>
            <w:gridSpan w:val="2"/>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M</w:t>
            </w:r>
          </w:p>
        </w:tc>
        <w:tc>
          <w:tcPr>
            <w:tcW w:w="900" w:type="dxa"/>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M</w:t>
            </w:r>
          </w:p>
        </w:tc>
        <w:tc>
          <w:tcPr>
            <w:tcW w:w="900" w:type="dxa"/>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M</w:t>
            </w:r>
          </w:p>
        </w:tc>
        <w:tc>
          <w:tcPr>
            <w:tcW w:w="990" w:type="dxa"/>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S</w:t>
            </w:r>
          </w:p>
        </w:tc>
        <w:tc>
          <w:tcPr>
            <w:tcW w:w="953" w:type="dxa"/>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S</w:t>
            </w:r>
          </w:p>
        </w:tc>
        <w:tc>
          <w:tcPr>
            <w:tcW w:w="870" w:type="dxa"/>
            <w:gridSpan w:val="6"/>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M</w:t>
            </w:r>
          </w:p>
        </w:tc>
        <w:tc>
          <w:tcPr>
            <w:tcW w:w="810" w:type="dxa"/>
            <w:gridSpan w:val="2"/>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941" w:type="dxa"/>
            <w:gridSpan w:val="3"/>
            <w:tcBorders>
              <w:lef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M</w:t>
            </w:r>
          </w:p>
        </w:tc>
      </w:tr>
      <w:tr w:rsidR="003B37B0" w:rsidTr="008D4CC5">
        <w:trPr>
          <w:trHeight w:val="143"/>
          <w:jc w:val="center"/>
        </w:trPr>
        <w:tc>
          <w:tcPr>
            <w:tcW w:w="877" w:type="dxa"/>
            <w:gridSpan w:val="3"/>
            <w:tcBorders>
              <w:right w:val="single" w:sz="4" w:space="0" w:color="auto"/>
            </w:tcBorders>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CO3</w:t>
            </w:r>
          </w:p>
        </w:tc>
        <w:tc>
          <w:tcPr>
            <w:tcW w:w="990" w:type="dxa"/>
            <w:gridSpan w:val="3"/>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M</w:t>
            </w:r>
          </w:p>
        </w:tc>
        <w:tc>
          <w:tcPr>
            <w:tcW w:w="990" w:type="dxa"/>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810" w:type="dxa"/>
            <w:gridSpan w:val="2"/>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M</w:t>
            </w:r>
          </w:p>
        </w:tc>
        <w:tc>
          <w:tcPr>
            <w:tcW w:w="900" w:type="dxa"/>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M</w:t>
            </w:r>
          </w:p>
        </w:tc>
        <w:tc>
          <w:tcPr>
            <w:tcW w:w="900" w:type="dxa"/>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990" w:type="dxa"/>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S</w:t>
            </w:r>
          </w:p>
        </w:tc>
        <w:tc>
          <w:tcPr>
            <w:tcW w:w="953" w:type="dxa"/>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S</w:t>
            </w:r>
          </w:p>
        </w:tc>
        <w:tc>
          <w:tcPr>
            <w:tcW w:w="870" w:type="dxa"/>
            <w:gridSpan w:val="6"/>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M</w:t>
            </w:r>
          </w:p>
        </w:tc>
        <w:tc>
          <w:tcPr>
            <w:tcW w:w="810" w:type="dxa"/>
            <w:gridSpan w:val="2"/>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M</w:t>
            </w:r>
          </w:p>
        </w:tc>
        <w:tc>
          <w:tcPr>
            <w:tcW w:w="941" w:type="dxa"/>
            <w:gridSpan w:val="3"/>
            <w:tcBorders>
              <w:lef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r>
      <w:tr w:rsidR="003B37B0" w:rsidTr="008D4CC5">
        <w:trPr>
          <w:trHeight w:val="143"/>
          <w:jc w:val="center"/>
        </w:trPr>
        <w:tc>
          <w:tcPr>
            <w:tcW w:w="877" w:type="dxa"/>
            <w:gridSpan w:val="3"/>
            <w:tcBorders>
              <w:right w:val="single" w:sz="4" w:space="0" w:color="auto"/>
            </w:tcBorders>
            <w:vAlign w:val="center"/>
          </w:tcPr>
          <w:p w:rsidR="003B37B0" w:rsidRDefault="003B37B0" w:rsidP="008D4CC5">
            <w:pPr>
              <w:spacing w:after="0"/>
              <w:rPr>
                <w:rFonts w:ascii="Times New Roman" w:hAnsi="Times New Roman"/>
                <w:b/>
                <w:sz w:val="24"/>
                <w:szCs w:val="24"/>
              </w:rPr>
            </w:pPr>
            <w:r>
              <w:rPr>
                <w:rFonts w:ascii="Times New Roman" w:hAnsi="Times New Roman"/>
                <w:b/>
                <w:sz w:val="24"/>
                <w:szCs w:val="24"/>
              </w:rPr>
              <w:t>CO4</w:t>
            </w:r>
          </w:p>
        </w:tc>
        <w:tc>
          <w:tcPr>
            <w:tcW w:w="990" w:type="dxa"/>
            <w:gridSpan w:val="3"/>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990" w:type="dxa"/>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M</w:t>
            </w:r>
          </w:p>
        </w:tc>
        <w:tc>
          <w:tcPr>
            <w:tcW w:w="810" w:type="dxa"/>
            <w:gridSpan w:val="2"/>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S</w:t>
            </w:r>
          </w:p>
        </w:tc>
        <w:tc>
          <w:tcPr>
            <w:tcW w:w="900" w:type="dxa"/>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900" w:type="dxa"/>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M</w:t>
            </w:r>
          </w:p>
        </w:tc>
        <w:tc>
          <w:tcPr>
            <w:tcW w:w="990" w:type="dxa"/>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S</w:t>
            </w:r>
          </w:p>
        </w:tc>
        <w:tc>
          <w:tcPr>
            <w:tcW w:w="953" w:type="dxa"/>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M</w:t>
            </w:r>
          </w:p>
        </w:tc>
        <w:tc>
          <w:tcPr>
            <w:tcW w:w="870" w:type="dxa"/>
            <w:gridSpan w:val="6"/>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S</w:t>
            </w:r>
          </w:p>
        </w:tc>
        <w:tc>
          <w:tcPr>
            <w:tcW w:w="810" w:type="dxa"/>
            <w:gridSpan w:val="2"/>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941" w:type="dxa"/>
            <w:gridSpan w:val="3"/>
            <w:tcBorders>
              <w:lef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M</w:t>
            </w:r>
          </w:p>
        </w:tc>
      </w:tr>
      <w:tr w:rsidR="003B37B0" w:rsidTr="008D4CC5">
        <w:trPr>
          <w:trHeight w:val="143"/>
          <w:jc w:val="center"/>
        </w:trPr>
        <w:tc>
          <w:tcPr>
            <w:tcW w:w="877" w:type="dxa"/>
            <w:gridSpan w:val="3"/>
            <w:tcBorders>
              <w:right w:val="single" w:sz="4" w:space="0" w:color="auto"/>
            </w:tcBorders>
            <w:vAlign w:val="center"/>
          </w:tcPr>
          <w:p w:rsidR="003B37B0" w:rsidRDefault="003B37B0" w:rsidP="008D4CC5">
            <w:pPr>
              <w:spacing w:after="0"/>
              <w:rPr>
                <w:rFonts w:ascii="Times New Roman" w:hAnsi="Times New Roman"/>
                <w:b/>
                <w:sz w:val="24"/>
                <w:szCs w:val="24"/>
              </w:rPr>
            </w:pPr>
            <w:r>
              <w:rPr>
                <w:rFonts w:ascii="Times New Roman" w:hAnsi="Times New Roman"/>
                <w:b/>
                <w:sz w:val="24"/>
                <w:szCs w:val="24"/>
              </w:rPr>
              <w:t>CO5</w:t>
            </w:r>
          </w:p>
        </w:tc>
        <w:tc>
          <w:tcPr>
            <w:tcW w:w="990" w:type="dxa"/>
            <w:gridSpan w:val="3"/>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M</w:t>
            </w:r>
          </w:p>
        </w:tc>
        <w:tc>
          <w:tcPr>
            <w:tcW w:w="990" w:type="dxa"/>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S</w:t>
            </w:r>
          </w:p>
        </w:tc>
        <w:tc>
          <w:tcPr>
            <w:tcW w:w="810" w:type="dxa"/>
            <w:gridSpan w:val="2"/>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M</w:t>
            </w:r>
          </w:p>
        </w:tc>
        <w:tc>
          <w:tcPr>
            <w:tcW w:w="900" w:type="dxa"/>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900" w:type="dxa"/>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M</w:t>
            </w:r>
          </w:p>
        </w:tc>
        <w:tc>
          <w:tcPr>
            <w:tcW w:w="990" w:type="dxa"/>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L</w:t>
            </w:r>
          </w:p>
        </w:tc>
        <w:tc>
          <w:tcPr>
            <w:tcW w:w="953" w:type="dxa"/>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S</w:t>
            </w:r>
          </w:p>
        </w:tc>
        <w:tc>
          <w:tcPr>
            <w:tcW w:w="870" w:type="dxa"/>
            <w:gridSpan w:val="6"/>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M</w:t>
            </w:r>
          </w:p>
        </w:tc>
        <w:tc>
          <w:tcPr>
            <w:tcW w:w="810" w:type="dxa"/>
            <w:gridSpan w:val="2"/>
            <w:tcBorders>
              <w:righ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S</w:t>
            </w:r>
          </w:p>
        </w:tc>
        <w:tc>
          <w:tcPr>
            <w:tcW w:w="941" w:type="dxa"/>
            <w:gridSpan w:val="3"/>
            <w:tcBorders>
              <w:left w:val="single" w:sz="4" w:space="0" w:color="auto"/>
            </w:tcBorders>
            <w:vAlign w:val="center"/>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M</w:t>
            </w:r>
          </w:p>
        </w:tc>
      </w:tr>
    </w:tbl>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r>
        <w:rPr>
          <w:rFonts w:ascii="Times New Roman" w:hAnsi="Times New Roman"/>
          <w:sz w:val="24"/>
          <w:szCs w:val="24"/>
        </w:rPr>
        <w:t>*S-Strong; M-Medium; L-Low</w:t>
      </w: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tbl>
      <w:tblPr>
        <w:tblW w:w="95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47"/>
        <w:gridCol w:w="250"/>
        <w:gridCol w:w="126"/>
        <w:gridCol w:w="827"/>
        <w:gridCol w:w="121"/>
        <w:gridCol w:w="897"/>
        <w:gridCol w:w="784"/>
        <w:gridCol w:w="193"/>
        <w:gridCol w:w="826"/>
        <w:gridCol w:w="824"/>
        <w:gridCol w:w="824"/>
        <w:gridCol w:w="822"/>
        <w:gridCol w:w="141"/>
        <w:gridCol w:w="635"/>
        <w:gridCol w:w="44"/>
        <w:gridCol w:w="480"/>
        <w:gridCol w:w="87"/>
        <w:gridCol w:w="260"/>
        <w:gridCol w:w="257"/>
        <w:gridCol w:w="72"/>
        <w:gridCol w:w="654"/>
      </w:tblGrid>
      <w:tr w:rsidR="003B37B0" w:rsidRPr="005627B3" w:rsidTr="008D4CC5">
        <w:trPr>
          <w:trHeight w:val="569"/>
          <w:jc w:val="center"/>
        </w:trPr>
        <w:tc>
          <w:tcPr>
            <w:tcW w:w="1771" w:type="dxa"/>
            <w:gridSpan w:val="5"/>
            <w:vAlign w:val="center"/>
          </w:tcPr>
          <w:p w:rsidR="003B37B0" w:rsidRPr="00E278BA" w:rsidRDefault="003B37B0" w:rsidP="008D4CC5">
            <w:pPr>
              <w:spacing w:after="0"/>
              <w:ind w:hanging="2"/>
              <w:jc w:val="center"/>
              <w:rPr>
                <w:rFonts w:ascii="Times New Roman" w:hAnsi="Times New Roman"/>
                <w:b/>
                <w:sz w:val="24"/>
                <w:szCs w:val="24"/>
              </w:rPr>
            </w:pPr>
            <w:r w:rsidRPr="00570ECC">
              <w:rPr>
                <w:rFonts w:ascii="Times New Roman" w:hAnsi="Times New Roman"/>
                <w:sz w:val="24"/>
                <w:szCs w:val="24"/>
                <w:lang w:val="en-GB"/>
              </w:rPr>
              <w:lastRenderedPageBreak/>
              <w:t>Elective</w:t>
            </w:r>
            <w:r>
              <w:rPr>
                <w:rFonts w:ascii="Times New Roman" w:hAnsi="Times New Roman"/>
                <w:sz w:val="24"/>
                <w:szCs w:val="24"/>
                <w:lang w:val="en-GB"/>
              </w:rPr>
              <w:t xml:space="preserve"> Code</w:t>
            </w:r>
          </w:p>
        </w:tc>
        <w:tc>
          <w:tcPr>
            <w:tcW w:w="1681" w:type="dxa"/>
            <w:gridSpan w:val="2"/>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sz w:val="24"/>
                <w:szCs w:val="24"/>
                <w:lang w:val="en-GB"/>
              </w:rPr>
              <w:t>26MBTB</w:t>
            </w:r>
            <w:r w:rsidRPr="00481643">
              <w:rPr>
                <w:rFonts w:ascii="Times New Roman" w:hAnsi="Times New Roman"/>
                <w:sz w:val="24"/>
                <w:szCs w:val="24"/>
                <w:lang w:val="en-GB"/>
              </w:rPr>
              <w:t>E14C</w:t>
            </w:r>
          </w:p>
        </w:tc>
        <w:tc>
          <w:tcPr>
            <w:tcW w:w="3630" w:type="dxa"/>
            <w:gridSpan w:val="6"/>
            <w:vMerge w:val="restart"/>
            <w:vAlign w:val="center"/>
          </w:tcPr>
          <w:p w:rsidR="003B37B0" w:rsidRPr="0048127A" w:rsidRDefault="003B37B0" w:rsidP="008D4CC5">
            <w:pPr>
              <w:spacing w:after="0"/>
              <w:jc w:val="center"/>
              <w:rPr>
                <w:rFonts w:ascii="Times New Roman" w:hAnsi="Times New Roman"/>
                <w:b/>
              </w:rPr>
            </w:pPr>
            <w:r>
              <w:rPr>
                <w:rFonts w:ascii="Times New Roman" w:hAnsi="Times New Roman"/>
                <w:b/>
              </w:rPr>
              <w:t>ECOLOGY</w:t>
            </w:r>
          </w:p>
        </w:tc>
        <w:tc>
          <w:tcPr>
            <w:tcW w:w="635" w:type="dxa"/>
            <w:vAlign w:val="center"/>
          </w:tcPr>
          <w:p w:rsidR="003B37B0" w:rsidRPr="00E278BA" w:rsidRDefault="003B37B0" w:rsidP="008D4CC5">
            <w:pPr>
              <w:spacing w:after="0"/>
              <w:ind w:hanging="2"/>
              <w:jc w:val="center"/>
              <w:rPr>
                <w:rFonts w:ascii="Times New Roman" w:hAnsi="Times New Roman"/>
                <w:b/>
                <w:sz w:val="24"/>
                <w:szCs w:val="24"/>
              </w:rPr>
            </w:pPr>
            <w:r w:rsidRPr="00E278BA">
              <w:rPr>
                <w:rFonts w:ascii="Times New Roman" w:hAnsi="Times New Roman"/>
                <w:b/>
                <w:sz w:val="24"/>
                <w:szCs w:val="24"/>
              </w:rPr>
              <w:t>L</w:t>
            </w:r>
          </w:p>
        </w:tc>
        <w:tc>
          <w:tcPr>
            <w:tcW w:w="611" w:type="dxa"/>
            <w:gridSpan w:val="3"/>
            <w:vAlign w:val="center"/>
          </w:tcPr>
          <w:p w:rsidR="003B37B0" w:rsidRPr="00E278BA" w:rsidRDefault="003B37B0" w:rsidP="008D4CC5">
            <w:pPr>
              <w:spacing w:after="0"/>
              <w:ind w:hanging="2"/>
              <w:jc w:val="center"/>
              <w:rPr>
                <w:rFonts w:ascii="Times New Roman" w:hAnsi="Times New Roman"/>
                <w:b/>
                <w:sz w:val="24"/>
                <w:szCs w:val="24"/>
              </w:rPr>
            </w:pPr>
            <w:r w:rsidRPr="00E278BA">
              <w:rPr>
                <w:rFonts w:ascii="Times New Roman" w:hAnsi="Times New Roman"/>
                <w:b/>
                <w:sz w:val="24"/>
                <w:szCs w:val="24"/>
              </w:rPr>
              <w:t>T</w:t>
            </w:r>
          </w:p>
        </w:tc>
        <w:tc>
          <w:tcPr>
            <w:tcW w:w="517" w:type="dxa"/>
            <w:gridSpan w:val="2"/>
            <w:vAlign w:val="center"/>
          </w:tcPr>
          <w:p w:rsidR="003B37B0" w:rsidRPr="00E278BA" w:rsidRDefault="003B37B0" w:rsidP="008D4CC5">
            <w:pPr>
              <w:spacing w:after="0"/>
              <w:ind w:hanging="2"/>
              <w:jc w:val="center"/>
              <w:rPr>
                <w:rFonts w:ascii="Times New Roman" w:hAnsi="Times New Roman"/>
                <w:b/>
                <w:sz w:val="24"/>
                <w:szCs w:val="24"/>
              </w:rPr>
            </w:pPr>
            <w:r w:rsidRPr="00E278BA">
              <w:rPr>
                <w:rFonts w:ascii="Times New Roman" w:hAnsi="Times New Roman"/>
                <w:b/>
                <w:sz w:val="24"/>
                <w:szCs w:val="24"/>
              </w:rPr>
              <w:t>P</w:t>
            </w:r>
          </w:p>
        </w:tc>
        <w:tc>
          <w:tcPr>
            <w:tcW w:w="726" w:type="dxa"/>
            <w:gridSpan w:val="2"/>
            <w:vAlign w:val="center"/>
          </w:tcPr>
          <w:p w:rsidR="003B37B0" w:rsidRPr="00E278BA" w:rsidRDefault="003B37B0" w:rsidP="008D4CC5">
            <w:pPr>
              <w:spacing w:after="0"/>
              <w:ind w:hanging="2"/>
              <w:jc w:val="center"/>
              <w:rPr>
                <w:rFonts w:ascii="Times New Roman" w:hAnsi="Times New Roman"/>
                <w:b/>
                <w:sz w:val="24"/>
                <w:szCs w:val="24"/>
              </w:rPr>
            </w:pPr>
            <w:r w:rsidRPr="00E278BA">
              <w:rPr>
                <w:rFonts w:ascii="Times New Roman" w:hAnsi="Times New Roman"/>
                <w:b/>
                <w:sz w:val="24"/>
                <w:szCs w:val="24"/>
              </w:rPr>
              <w:t>C</w:t>
            </w:r>
          </w:p>
        </w:tc>
      </w:tr>
      <w:tr w:rsidR="003B37B0" w:rsidRPr="005627B3" w:rsidTr="008D4CC5">
        <w:trPr>
          <w:trHeight w:val="431"/>
          <w:jc w:val="center"/>
        </w:trPr>
        <w:tc>
          <w:tcPr>
            <w:tcW w:w="3452" w:type="dxa"/>
            <w:gridSpan w:val="7"/>
            <w:vAlign w:val="center"/>
          </w:tcPr>
          <w:p w:rsidR="003B37B0" w:rsidRPr="00E278BA" w:rsidRDefault="003B37B0" w:rsidP="008D4CC5">
            <w:pPr>
              <w:spacing w:after="0"/>
              <w:ind w:hanging="2"/>
              <w:jc w:val="center"/>
              <w:rPr>
                <w:rFonts w:ascii="Times New Roman" w:hAnsi="Times New Roman"/>
                <w:b/>
                <w:sz w:val="24"/>
                <w:szCs w:val="24"/>
              </w:rPr>
            </w:pPr>
            <w:r w:rsidRPr="0088112B">
              <w:rPr>
                <w:rFonts w:ascii="Times New Roman" w:hAnsi="Times New Roman"/>
                <w:b/>
                <w:sz w:val="24"/>
                <w:szCs w:val="24"/>
              </w:rPr>
              <w:t xml:space="preserve">Elective </w:t>
            </w:r>
            <w:r w:rsidRPr="00E278BA">
              <w:rPr>
                <w:rFonts w:ascii="Times New Roman" w:hAnsi="Times New Roman"/>
                <w:b/>
                <w:sz w:val="24"/>
                <w:szCs w:val="24"/>
              </w:rPr>
              <w:t>Paper</w:t>
            </w:r>
            <w:r>
              <w:rPr>
                <w:rFonts w:ascii="Times New Roman" w:hAnsi="Times New Roman"/>
                <w:b/>
                <w:sz w:val="24"/>
                <w:szCs w:val="24"/>
              </w:rPr>
              <w:t xml:space="preserve">: </w:t>
            </w:r>
            <w:r w:rsidRPr="00481643">
              <w:rPr>
                <w:rFonts w:ascii="Times New Roman" w:hAnsi="Times New Roman"/>
                <w:sz w:val="24"/>
                <w:szCs w:val="24"/>
                <w:lang w:val="en-GB"/>
              </w:rPr>
              <w:t>3C</w:t>
            </w:r>
          </w:p>
        </w:tc>
        <w:tc>
          <w:tcPr>
            <w:tcW w:w="3630" w:type="dxa"/>
            <w:gridSpan w:val="6"/>
            <w:vMerge/>
          </w:tcPr>
          <w:p w:rsidR="003B37B0" w:rsidRPr="00E278BA" w:rsidRDefault="003B37B0" w:rsidP="008D4CC5">
            <w:pPr>
              <w:spacing w:after="0"/>
              <w:ind w:hanging="2"/>
              <w:rPr>
                <w:rFonts w:ascii="Times New Roman" w:hAnsi="Times New Roman"/>
                <w:b/>
                <w:sz w:val="24"/>
                <w:szCs w:val="24"/>
              </w:rPr>
            </w:pPr>
          </w:p>
        </w:tc>
        <w:tc>
          <w:tcPr>
            <w:tcW w:w="635" w:type="dxa"/>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b/>
                <w:sz w:val="24"/>
                <w:szCs w:val="24"/>
              </w:rPr>
              <w:t>4</w:t>
            </w:r>
          </w:p>
        </w:tc>
        <w:tc>
          <w:tcPr>
            <w:tcW w:w="611" w:type="dxa"/>
            <w:gridSpan w:val="3"/>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b/>
                <w:sz w:val="24"/>
                <w:szCs w:val="24"/>
              </w:rPr>
              <w:t>-</w:t>
            </w:r>
          </w:p>
        </w:tc>
        <w:tc>
          <w:tcPr>
            <w:tcW w:w="517" w:type="dxa"/>
            <w:gridSpan w:val="2"/>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b/>
                <w:sz w:val="24"/>
                <w:szCs w:val="24"/>
              </w:rPr>
              <w:t>-</w:t>
            </w:r>
          </w:p>
        </w:tc>
        <w:tc>
          <w:tcPr>
            <w:tcW w:w="726" w:type="dxa"/>
            <w:gridSpan w:val="2"/>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b/>
                <w:sz w:val="24"/>
                <w:szCs w:val="24"/>
              </w:rPr>
              <w:t>4</w:t>
            </w:r>
          </w:p>
        </w:tc>
      </w:tr>
      <w:tr w:rsidR="003B37B0" w:rsidRPr="005627B3" w:rsidTr="008D4CC5">
        <w:trPr>
          <w:trHeight w:val="586"/>
          <w:jc w:val="center"/>
        </w:trPr>
        <w:tc>
          <w:tcPr>
            <w:tcW w:w="3452" w:type="dxa"/>
            <w:gridSpan w:val="7"/>
            <w:vAlign w:val="center"/>
          </w:tcPr>
          <w:p w:rsidR="003B37B0" w:rsidRPr="00E278BA" w:rsidRDefault="003B37B0" w:rsidP="008D4CC5">
            <w:pPr>
              <w:spacing w:after="0"/>
              <w:ind w:hanging="2"/>
              <w:jc w:val="center"/>
              <w:rPr>
                <w:rFonts w:ascii="Times New Roman" w:hAnsi="Times New Roman"/>
                <w:b/>
                <w:sz w:val="24"/>
                <w:szCs w:val="24"/>
              </w:rPr>
            </w:pPr>
            <w:r w:rsidRPr="00E278BA">
              <w:rPr>
                <w:rFonts w:ascii="Times New Roman" w:hAnsi="Times New Roman"/>
                <w:b/>
                <w:sz w:val="24"/>
                <w:szCs w:val="24"/>
              </w:rPr>
              <w:t>Pre-requisite</w:t>
            </w:r>
          </w:p>
        </w:tc>
        <w:tc>
          <w:tcPr>
            <w:tcW w:w="3630" w:type="dxa"/>
            <w:gridSpan w:val="6"/>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rPr>
              <w:t>Knowledge of environmental sciences.</w:t>
            </w:r>
          </w:p>
        </w:tc>
        <w:tc>
          <w:tcPr>
            <w:tcW w:w="1246" w:type="dxa"/>
            <w:gridSpan w:val="4"/>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Syllabus version</w:t>
            </w:r>
          </w:p>
        </w:tc>
        <w:tc>
          <w:tcPr>
            <w:tcW w:w="1243" w:type="dxa"/>
            <w:gridSpan w:val="4"/>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202</w:t>
            </w:r>
            <w:r>
              <w:rPr>
                <w:rFonts w:ascii="Times New Roman" w:hAnsi="Times New Roman"/>
                <w:b/>
                <w:sz w:val="24"/>
                <w:szCs w:val="24"/>
              </w:rPr>
              <w:t>5</w:t>
            </w:r>
            <w:r w:rsidRPr="00E278BA">
              <w:rPr>
                <w:rFonts w:ascii="Times New Roman" w:hAnsi="Times New Roman"/>
                <w:b/>
                <w:sz w:val="24"/>
                <w:szCs w:val="24"/>
              </w:rPr>
              <w:t>-202</w:t>
            </w:r>
            <w:r>
              <w:rPr>
                <w:rFonts w:ascii="Times New Roman" w:hAnsi="Times New Roman"/>
                <w:b/>
                <w:sz w:val="24"/>
                <w:szCs w:val="24"/>
              </w:rPr>
              <w:t>6</w:t>
            </w:r>
          </w:p>
        </w:tc>
      </w:tr>
      <w:tr w:rsidR="003B37B0" w:rsidRPr="005627B3" w:rsidTr="008D4CC5">
        <w:trPr>
          <w:trHeight w:val="276"/>
          <w:jc w:val="center"/>
        </w:trPr>
        <w:tc>
          <w:tcPr>
            <w:tcW w:w="9571" w:type="dxa"/>
            <w:gridSpan w:val="21"/>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Course Objectives:</w:t>
            </w:r>
          </w:p>
        </w:tc>
      </w:tr>
      <w:tr w:rsidR="003B37B0" w:rsidRPr="005627B3" w:rsidTr="008D4CC5">
        <w:trPr>
          <w:trHeight w:val="701"/>
          <w:jc w:val="center"/>
        </w:trPr>
        <w:tc>
          <w:tcPr>
            <w:tcW w:w="9571" w:type="dxa"/>
            <w:gridSpan w:val="21"/>
          </w:tcPr>
          <w:p w:rsidR="003B37B0" w:rsidRDefault="003B37B0" w:rsidP="003B37B0">
            <w:pPr>
              <w:numPr>
                <w:ilvl w:val="0"/>
                <w:numId w:val="41"/>
              </w:numPr>
              <w:spacing w:after="0"/>
              <w:ind w:left="373"/>
              <w:jc w:val="both"/>
              <w:rPr>
                <w:rFonts w:ascii="Times New Roman" w:hAnsi="Times New Roman"/>
              </w:rPr>
            </w:pPr>
            <w:r>
              <w:rPr>
                <w:rFonts w:ascii="Times New Roman" w:hAnsi="Times New Roman"/>
              </w:rPr>
              <w:t>To gain knowledge of ecological processes such as energy flow, nutrient cycling, and succession.</w:t>
            </w:r>
          </w:p>
          <w:p w:rsidR="003B37B0" w:rsidRPr="0048127A" w:rsidRDefault="003B37B0" w:rsidP="003B37B0">
            <w:pPr>
              <w:numPr>
                <w:ilvl w:val="0"/>
                <w:numId w:val="41"/>
              </w:numPr>
              <w:spacing w:after="0"/>
              <w:ind w:left="373"/>
              <w:jc w:val="both"/>
              <w:rPr>
                <w:rFonts w:ascii="Times New Roman" w:hAnsi="Times New Roman"/>
              </w:rPr>
            </w:pPr>
            <w:r>
              <w:rPr>
                <w:rFonts w:ascii="Times New Roman" w:hAnsi="Times New Roman"/>
              </w:rPr>
              <w:t>To explore the structure and dynamics of populations, communities, and ecosystems.</w:t>
            </w:r>
          </w:p>
        </w:tc>
      </w:tr>
      <w:tr w:rsidR="003B37B0" w:rsidRPr="005627B3" w:rsidTr="008D4CC5">
        <w:trPr>
          <w:trHeight w:val="278"/>
          <w:jc w:val="center"/>
        </w:trPr>
        <w:tc>
          <w:tcPr>
            <w:tcW w:w="9571" w:type="dxa"/>
            <w:gridSpan w:val="21"/>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Expected Course Outcomes:</w:t>
            </w:r>
          </w:p>
        </w:tc>
      </w:tr>
      <w:tr w:rsidR="003B37B0" w:rsidRPr="005627B3" w:rsidTr="008D4CC5">
        <w:trPr>
          <w:trHeight w:val="413"/>
          <w:jc w:val="center"/>
        </w:trPr>
        <w:tc>
          <w:tcPr>
            <w:tcW w:w="9571" w:type="dxa"/>
            <w:gridSpan w:val="21"/>
          </w:tcPr>
          <w:p w:rsidR="003B37B0" w:rsidRPr="00443E42" w:rsidRDefault="003B37B0" w:rsidP="008D4CC5">
            <w:pPr>
              <w:spacing w:after="0"/>
              <w:jc w:val="both"/>
              <w:rPr>
                <w:rFonts w:ascii="Times New Roman" w:hAnsi="Times New Roman"/>
              </w:rPr>
            </w:pPr>
            <w:r>
              <w:rPr>
                <w:rFonts w:ascii="Times New Roman" w:hAnsi="Times New Roman"/>
              </w:rPr>
              <w:t>On the successful completion of the course, student will be able to:</w:t>
            </w:r>
          </w:p>
        </w:tc>
      </w:tr>
      <w:tr w:rsidR="003B37B0" w:rsidRPr="005627B3" w:rsidTr="008D4CC5">
        <w:trPr>
          <w:trHeight w:val="276"/>
          <w:jc w:val="center"/>
        </w:trPr>
        <w:tc>
          <w:tcPr>
            <w:tcW w:w="447" w:type="dxa"/>
          </w:tcPr>
          <w:p w:rsidR="003B37B0" w:rsidRPr="00E278BA" w:rsidRDefault="003B37B0" w:rsidP="008D4CC5">
            <w:pPr>
              <w:spacing w:after="0"/>
              <w:ind w:hanging="2"/>
              <w:rPr>
                <w:rFonts w:ascii="Times New Roman" w:hAnsi="Times New Roman"/>
                <w:sz w:val="24"/>
                <w:szCs w:val="24"/>
              </w:rPr>
            </w:pPr>
            <w:r w:rsidRPr="00E278BA">
              <w:rPr>
                <w:rFonts w:ascii="Times New Roman" w:hAnsi="Times New Roman"/>
                <w:sz w:val="24"/>
                <w:szCs w:val="24"/>
              </w:rPr>
              <w:t xml:space="preserve">1. </w:t>
            </w:r>
          </w:p>
        </w:tc>
        <w:tc>
          <w:tcPr>
            <w:tcW w:w="8470" w:type="dxa"/>
            <w:gridSpan w:val="19"/>
          </w:tcPr>
          <w:p w:rsidR="003B37B0" w:rsidRPr="00443E42" w:rsidRDefault="003B37B0" w:rsidP="008D4CC5">
            <w:pPr>
              <w:spacing w:after="0"/>
              <w:jc w:val="both"/>
              <w:rPr>
                <w:rFonts w:ascii="Times New Roman" w:hAnsi="Times New Roman"/>
              </w:rPr>
            </w:pPr>
            <w:r w:rsidRPr="00762300">
              <w:rPr>
                <w:rFonts w:ascii="Times New Roman" w:hAnsi="Times New Roman"/>
                <w:sz w:val="24"/>
                <w:szCs w:val="24"/>
              </w:rPr>
              <w:t>Explain ecosystem structure, functions, energy flow, and ecological interactions</w:t>
            </w:r>
          </w:p>
        </w:tc>
        <w:tc>
          <w:tcPr>
            <w:tcW w:w="654" w:type="dxa"/>
          </w:tcPr>
          <w:p w:rsidR="003B37B0" w:rsidRPr="00E278BA" w:rsidRDefault="003B37B0" w:rsidP="008D4CC5">
            <w:pPr>
              <w:spacing w:after="0"/>
              <w:ind w:hanging="2"/>
              <w:rPr>
                <w:rFonts w:ascii="Times New Roman" w:hAnsi="Times New Roman"/>
                <w:sz w:val="24"/>
                <w:szCs w:val="24"/>
              </w:rPr>
            </w:pPr>
            <w:r>
              <w:rPr>
                <w:rFonts w:ascii="Times New Roman" w:hAnsi="Times New Roman"/>
                <w:sz w:val="24"/>
                <w:szCs w:val="24"/>
              </w:rPr>
              <w:t>K2</w:t>
            </w:r>
          </w:p>
        </w:tc>
      </w:tr>
      <w:tr w:rsidR="003B37B0" w:rsidRPr="005627B3" w:rsidTr="008D4CC5">
        <w:trPr>
          <w:trHeight w:val="276"/>
          <w:jc w:val="center"/>
        </w:trPr>
        <w:tc>
          <w:tcPr>
            <w:tcW w:w="447" w:type="dxa"/>
          </w:tcPr>
          <w:p w:rsidR="003B37B0" w:rsidRPr="00E278BA" w:rsidRDefault="003B37B0" w:rsidP="008D4CC5">
            <w:pPr>
              <w:spacing w:after="0"/>
              <w:ind w:hanging="2"/>
              <w:rPr>
                <w:rFonts w:ascii="Times New Roman" w:hAnsi="Times New Roman"/>
                <w:sz w:val="24"/>
                <w:szCs w:val="24"/>
              </w:rPr>
            </w:pPr>
            <w:r w:rsidRPr="00E278BA">
              <w:rPr>
                <w:rFonts w:ascii="Times New Roman" w:hAnsi="Times New Roman"/>
                <w:sz w:val="24"/>
                <w:szCs w:val="24"/>
              </w:rPr>
              <w:t>2.</w:t>
            </w:r>
          </w:p>
        </w:tc>
        <w:tc>
          <w:tcPr>
            <w:tcW w:w="8470" w:type="dxa"/>
            <w:gridSpan w:val="19"/>
          </w:tcPr>
          <w:p w:rsidR="003B37B0" w:rsidRPr="00443E42" w:rsidRDefault="003B37B0" w:rsidP="008D4CC5">
            <w:pPr>
              <w:spacing w:after="0"/>
              <w:jc w:val="both"/>
              <w:rPr>
                <w:rFonts w:ascii="Times New Roman" w:hAnsi="Times New Roman"/>
              </w:rPr>
            </w:pPr>
            <w:r w:rsidRPr="00762300">
              <w:rPr>
                <w:rFonts w:ascii="Times New Roman" w:hAnsi="Times New Roman"/>
                <w:sz w:val="24"/>
                <w:szCs w:val="24"/>
              </w:rPr>
              <w:t>Describe population ecology, population growth, regulation, and species dynamics</w:t>
            </w:r>
          </w:p>
        </w:tc>
        <w:tc>
          <w:tcPr>
            <w:tcW w:w="654" w:type="dxa"/>
          </w:tcPr>
          <w:p w:rsidR="003B37B0" w:rsidRPr="00E278BA" w:rsidRDefault="003B37B0" w:rsidP="008D4CC5">
            <w:pPr>
              <w:spacing w:after="0"/>
              <w:ind w:hanging="2"/>
              <w:rPr>
                <w:rFonts w:ascii="Times New Roman" w:hAnsi="Times New Roman"/>
                <w:sz w:val="24"/>
                <w:szCs w:val="24"/>
              </w:rPr>
            </w:pPr>
            <w:r>
              <w:rPr>
                <w:rFonts w:ascii="Times New Roman" w:hAnsi="Times New Roman"/>
                <w:sz w:val="24"/>
                <w:szCs w:val="24"/>
              </w:rPr>
              <w:t>K4</w:t>
            </w:r>
          </w:p>
        </w:tc>
      </w:tr>
      <w:tr w:rsidR="003B37B0" w:rsidRPr="005627B3" w:rsidTr="008D4CC5">
        <w:trPr>
          <w:trHeight w:val="276"/>
          <w:jc w:val="center"/>
        </w:trPr>
        <w:tc>
          <w:tcPr>
            <w:tcW w:w="447" w:type="dxa"/>
          </w:tcPr>
          <w:p w:rsidR="003B37B0" w:rsidRPr="00E278BA" w:rsidRDefault="003B37B0" w:rsidP="008D4CC5">
            <w:pPr>
              <w:spacing w:after="0"/>
              <w:ind w:hanging="2"/>
              <w:rPr>
                <w:rFonts w:ascii="Times New Roman" w:hAnsi="Times New Roman"/>
                <w:sz w:val="24"/>
                <w:szCs w:val="24"/>
              </w:rPr>
            </w:pPr>
            <w:r w:rsidRPr="00E278BA">
              <w:rPr>
                <w:rFonts w:ascii="Times New Roman" w:hAnsi="Times New Roman"/>
                <w:sz w:val="24"/>
                <w:szCs w:val="24"/>
              </w:rPr>
              <w:t>3.</w:t>
            </w:r>
          </w:p>
        </w:tc>
        <w:tc>
          <w:tcPr>
            <w:tcW w:w="8470" w:type="dxa"/>
            <w:gridSpan w:val="19"/>
          </w:tcPr>
          <w:p w:rsidR="003B37B0" w:rsidRPr="00443E42" w:rsidRDefault="003B37B0" w:rsidP="008D4CC5">
            <w:pPr>
              <w:spacing w:after="0"/>
              <w:jc w:val="both"/>
              <w:rPr>
                <w:rFonts w:ascii="Times New Roman" w:hAnsi="Times New Roman"/>
              </w:rPr>
            </w:pPr>
            <w:r w:rsidRPr="00762300">
              <w:rPr>
                <w:rFonts w:ascii="Times New Roman" w:hAnsi="Times New Roman"/>
                <w:sz w:val="24"/>
                <w:szCs w:val="24"/>
              </w:rPr>
              <w:t>Understand the principles of toxicology, bioassays, and environmental microbiology</w:t>
            </w:r>
            <w:r>
              <w:rPr>
                <w:rFonts w:ascii="Times New Roman" w:hAnsi="Times New Roman"/>
              </w:rPr>
              <w:t xml:space="preserve"> </w:t>
            </w:r>
          </w:p>
        </w:tc>
        <w:tc>
          <w:tcPr>
            <w:tcW w:w="654" w:type="dxa"/>
          </w:tcPr>
          <w:p w:rsidR="003B37B0" w:rsidRPr="00E278BA" w:rsidRDefault="003B37B0" w:rsidP="008D4CC5">
            <w:pPr>
              <w:spacing w:after="0"/>
              <w:ind w:hanging="2"/>
              <w:rPr>
                <w:rFonts w:ascii="Times New Roman" w:hAnsi="Times New Roman"/>
                <w:sz w:val="24"/>
                <w:szCs w:val="24"/>
              </w:rPr>
            </w:pPr>
            <w:r>
              <w:rPr>
                <w:rFonts w:ascii="Times New Roman" w:hAnsi="Times New Roman"/>
                <w:sz w:val="24"/>
                <w:szCs w:val="24"/>
              </w:rPr>
              <w:t>K6</w:t>
            </w:r>
          </w:p>
        </w:tc>
      </w:tr>
      <w:tr w:rsidR="003B37B0" w:rsidRPr="005627B3" w:rsidTr="008D4CC5">
        <w:trPr>
          <w:trHeight w:val="276"/>
          <w:jc w:val="center"/>
        </w:trPr>
        <w:tc>
          <w:tcPr>
            <w:tcW w:w="447" w:type="dxa"/>
          </w:tcPr>
          <w:p w:rsidR="003B37B0" w:rsidRPr="00E278BA" w:rsidRDefault="003B37B0" w:rsidP="008D4CC5">
            <w:pPr>
              <w:spacing w:after="0"/>
              <w:ind w:hanging="2"/>
              <w:rPr>
                <w:rFonts w:ascii="Times New Roman" w:hAnsi="Times New Roman"/>
                <w:sz w:val="24"/>
                <w:szCs w:val="24"/>
              </w:rPr>
            </w:pPr>
            <w:r>
              <w:rPr>
                <w:rFonts w:ascii="Times New Roman" w:hAnsi="Times New Roman"/>
                <w:sz w:val="24"/>
                <w:szCs w:val="24"/>
              </w:rPr>
              <w:t>4.</w:t>
            </w:r>
          </w:p>
        </w:tc>
        <w:tc>
          <w:tcPr>
            <w:tcW w:w="8470" w:type="dxa"/>
            <w:gridSpan w:val="19"/>
          </w:tcPr>
          <w:p w:rsidR="003B37B0" w:rsidRPr="00762300" w:rsidRDefault="003B37B0" w:rsidP="008D4CC5">
            <w:pPr>
              <w:spacing w:after="0"/>
              <w:jc w:val="both"/>
              <w:rPr>
                <w:rFonts w:ascii="Times New Roman" w:hAnsi="Times New Roman"/>
                <w:sz w:val="24"/>
                <w:szCs w:val="24"/>
              </w:rPr>
            </w:pPr>
            <w:r w:rsidRPr="00762300">
              <w:rPr>
                <w:rFonts w:ascii="Times New Roman" w:hAnsi="Times New Roman"/>
                <w:sz w:val="24"/>
                <w:szCs w:val="24"/>
              </w:rPr>
              <w:t>Analyze biodiversity, conservation methods, and restoration ecology concepts</w:t>
            </w:r>
          </w:p>
        </w:tc>
        <w:tc>
          <w:tcPr>
            <w:tcW w:w="654" w:type="dxa"/>
          </w:tcPr>
          <w:p w:rsidR="003B37B0" w:rsidRDefault="003B37B0" w:rsidP="008D4CC5">
            <w:pPr>
              <w:spacing w:after="0"/>
              <w:ind w:hanging="2"/>
              <w:rPr>
                <w:rFonts w:ascii="Times New Roman" w:hAnsi="Times New Roman"/>
                <w:sz w:val="24"/>
                <w:szCs w:val="24"/>
              </w:rPr>
            </w:pPr>
          </w:p>
        </w:tc>
      </w:tr>
      <w:tr w:rsidR="003B37B0" w:rsidRPr="005627B3" w:rsidTr="008D4CC5">
        <w:trPr>
          <w:trHeight w:val="276"/>
          <w:jc w:val="center"/>
        </w:trPr>
        <w:tc>
          <w:tcPr>
            <w:tcW w:w="447" w:type="dxa"/>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5.</w:t>
            </w:r>
          </w:p>
        </w:tc>
        <w:tc>
          <w:tcPr>
            <w:tcW w:w="8470" w:type="dxa"/>
            <w:gridSpan w:val="19"/>
          </w:tcPr>
          <w:p w:rsidR="003B37B0" w:rsidRPr="00762300" w:rsidRDefault="003B37B0" w:rsidP="008D4CC5">
            <w:pPr>
              <w:spacing w:after="0"/>
              <w:jc w:val="both"/>
              <w:rPr>
                <w:rFonts w:ascii="Times New Roman" w:hAnsi="Times New Roman"/>
                <w:sz w:val="24"/>
                <w:szCs w:val="24"/>
              </w:rPr>
            </w:pPr>
            <w:r w:rsidRPr="00762300">
              <w:rPr>
                <w:rFonts w:ascii="Times New Roman" w:hAnsi="Times New Roman"/>
                <w:sz w:val="24"/>
                <w:szCs w:val="24"/>
              </w:rPr>
              <w:t>Apply the principles of Environmental Impact Assessment (EIA), environmental management, and sustainability standards.</w:t>
            </w:r>
          </w:p>
        </w:tc>
        <w:tc>
          <w:tcPr>
            <w:tcW w:w="654" w:type="dxa"/>
          </w:tcPr>
          <w:p w:rsidR="003B37B0" w:rsidRDefault="003B37B0" w:rsidP="008D4CC5">
            <w:pPr>
              <w:spacing w:after="0"/>
              <w:ind w:hanging="2"/>
              <w:rPr>
                <w:rFonts w:ascii="Times New Roman" w:hAnsi="Times New Roman"/>
                <w:sz w:val="24"/>
                <w:szCs w:val="24"/>
              </w:rPr>
            </w:pPr>
          </w:p>
        </w:tc>
      </w:tr>
      <w:tr w:rsidR="003B37B0" w:rsidRPr="005627B3" w:rsidTr="008D4CC5">
        <w:trPr>
          <w:trHeight w:val="276"/>
          <w:jc w:val="center"/>
        </w:trPr>
        <w:tc>
          <w:tcPr>
            <w:tcW w:w="9571" w:type="dxa"/>
            <w:gridSpan w:val="21"/>
          </w:tcPr>
          <w:p w:rsidR="003B37B0" w:rsidRPr="00443E42" w:rsidRDefault="003B37B0" w:rsidP="008D4CC5">
            <w:pPr>
              <w:spacing w:after="0"/>
              <w:jc w:val="both"/>
              <w:rPr>
                <w:rFonts w:ascii="Times New Roman" w:hAnsi="Times New Roman"/>
              </w:rPr>
            </w:pPr>
            <w:r>
              <w:rPr>
                <w:rFonts w:ascii="Times New Roman" w:hAnsi="Times New Roman"/>
              </w:rPr>
              <w:t>K1 - Remember; K2 - Understand; K3 - Apply; K4 - Analyze; K5 - Evaluate; K6 – Create</w:t>
            </w:r>
          </w:p>
        </w:tc>
      </w:tr>
      <w:tr w:rsidR="003B37B0" w:rsidRPr="005627B3" w:rsidTr="008D4CC5">
        <w:trPr>
          <w:trHeight w:val="276"/>
          <w:jc w:val="center"/>
        </w:trPr>
        <w:tc>
          <w:tcPr>
            <w:tcW w:w="1771" w:type="dxa"/>
            <w:gridSpan w:val="5"/>
            <w:vAlign w:val="center"/>
          </w:tcPr>
          <w:p w:rsidR="003B37B0" w:rsidRPr="00E278BA" w:rsidRDefault="003B37B0" w:rsidP="008D4CC5">
            <w:pPr>
              <w:spacing w:after="0"/>
              <w:ind w:hanging="2"/>
              <w:jc w:val="center"/>
              <w:rPr>
                <w:rFonts w:ascii="Times New Roman" w:hAnsi="Times New Roman"/>
                <w:b/>
                <w:sz w:val="24"/>
                <w:szCs w:val="24"/>
              </w:rPr>
            </w:pPr>
            <w:r w:rsidRPr="00E278BA">
              <w:rPr>
                <w:rFonts w:ascii="Times New Roman" w:hAnsi="Times New Roman"/>
                <w:b/>
                <w:sz w:val="24"/>
                <w:szCs w:val="24"/>
              </w:rPr>
              <w:t>Unit I</w:t>
            </w:r>
          </w:p>
        </w:tc>
        <w:tc>
          <w:tcPr>
            <w:tcW w:w="6470" w:type="dxa"/>
            <w:gridSpan w:val="11"/>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b/>
              </w:rPr>
              <w:t>ECOSYSTEM STRUCTURE AND FUNCTIONS</w:t>
            </w:r>
          </w:p>
        </w:tc>
        <w:tc>
          <w:tcPr>
            <w:tcW w:w="1330" w:type="dxa"/>
            <w:gridSpan w:val="5"/>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sz w:val="24"/>
                <w:szCs w:val="24"/>
              </w:rPr>
              <w:t>12</w:t>
            </w:r>
            <w:r w:rsidRPr="0088112B">
              <w:rPr>
                <w:rFonts w:ascii="Times New Roman" w:hAnsi="Times New Roman"/>
                <w:sz w:val="24"/>
                <w:szCs w:val="24"/>
              </w:rPr>
              <w:t xml:space="preserve"> – Hours</w:t>
            </w:r>
          </w:p>
        </w:tc>
      </w:tr>
      <w:tr w:rsidR="003B37B0" w:rsidRPr="005627B3" w:rsidTr="008D4CC5">
        <w:trPr>
          <w:trHeight w:val="638"/>
          <w:jc w:val="center"/>
        </w:trPr>
        <w:tc>
          <w:tcPr>
            <w:tcW w:w="9571" w:type="dxa"/>
            <w:gridSpan w:val="21"/>
          </w:tcPr>
          <w:p w:rsidR="003B37B0" w:rsidRPr="00806260" w:rsidRDefault="003B37B0" w:rsidP="008D4CC5">
            <w:pPr>
              <w:spacing w:after="0"/>
              <w:jc w:val="both"/>
              <w:rPr>
                <w:rFonts w:ascii="Times New Roman" w:hAnsi="Times New Roman"/>
              </w:rPr>
            </w:pPr>
            <w:r>
              <w:rPr>
                <w:rFonts w:ascii="Times New Roman" w:hAnsi="Times New Roman"/>
              </w:rPr>
              <w:t xml:space="preserve">Structures - Biotic and </w:t>
            </w:r>
            <w:proofErr w:type="spellStart"/>
            <w:r>
              <w:rPr>
                <w:rFonts w:ascii="Times New Roman" w:hAnsi="Times New Roman"/>
              </w:rPr>
              <w:t>Abiotic</w:t>
            </w:r>
            <w:proofErr w:type="spellEnd"/>
            <w:r>
              <w:rPr>
                <w:rFonts w:ascii="Times New Roman" w:hAnsi="Times New Roman"/>
              </w:rPr>
              <w:t xml:space="preserve"> components. Functions - Energy flow in ecosystems, energy flow models, food chains and food webs. Biogeochemical cycles, Ecological succession. Species diversity, Concept of </w:t>
            </w:r>
            <w:proofErr w:type="spellStart"/>
            <w:r>
              <w:rPr>
                <w:rFonts w:ascii="Times New Roman" w:hAnsi="Times New Roman"/>
              </w:rPr>
              <w:t>ecotone</w:t>
            </w:r>
            <w:proofErr w:type="spellEnd"/>
            <w:r>
              <w:rPr>
                <w:rFonts w:ascii="Times New Roman" w:hAnsi="Times New Roman"/>
              </w:rPr>
              <w:t xml:space="preserve">, edge effects, ecological habitats and niche. </w:t>
            </w:r>
          </w:p>
        </w:tc>
      </w:tr>
      <w:tr w:rsidR="003B37B0" w:rsidRPr="005627B3" w:rsidTr="008D4CC5">
        <w:trPr>
          <w:trHeight w:val="276"/>
          <w:jc w:val="center"/>
        </w:trPr>
        <w:tc>
          <w:tcPr>
            <w:tcW w:w="1771" w:type="dxa"/>
            <w:gridSpan w:val="5"/>
            <w:vAlign w:val="center"/>
          </w:tcPr>
          <w:p w:rsidR="003B37B0" w:rsidRPr="00E278BA" w:rsidRDefault="003B37B0" w:rsidP="008D4CC5">
            <w:pPr>
              <w:spacing w:after="0"/>
              <w:ind w:hanging="2"/>
              <w:jc w:val="center"/>
              <w:rPr>
                <w:rFonts w:ascii="Times New Roman" w:hAnsi="Times New Roman"/>
                <w:b/>
                <w:sz w:val="24"/>
                <w:szCs w:val="24"/>
              </w:rPr>
            </w:pPr>
            <w:r w:rsidRPr="00E278BA">
              <w:rPr>
                <w:rFonts w:ascii="Times New Roman" w:hAnsi="Times New Roman"/>
                <w:b/>
                <w:sz w:val="24"/>
                <w:szCs w:val="24"/>
              </w:rPr>
              <w:t>Unit II</w:t>
            </w:r>
          </w:p>
        </w:tc>
        <w:tc>
          <w:tcPr>
            <w:tcW w:w="6470" w:type="dxa"/>
            <w:gridSpan w:val="11"/>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b/>
              </w:rPr>
              <w:t>POPULATION ECOLOGY</w:t>
            </w:r>
          </w:p>
        </w:tc>
        <w:tc>
          <w:tcPr>
            <w:tcW w:w="1330" w:type="dxa"/>
            <w:gridSpan w:val="5"/>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sz w:val="24"/>
                <w:szCs w:val="24"/>
              </w:rPr>
              <w:t>12</w:t>
            </w:r>
            <w:r w:rsidRPr="0088112B">
              <w:rPr>
                <w:rFonts w:ascii="Times New Roman" w:hAnsi="Times New Roman"/>
                <w:sz w:val="24"/>
                <w:szCs w:val="24"/>
              </w:rPr>
              <w:t xml:space="preserve"> – Hours</w:t>
            </w:r>
          </w:p>
        </w:tc>
      </w:tr>
      <w:tr w:rsidR="003B37B0" w:rsidRPr="005627B3" w:rsidTr="008D4CC5">
        <w:trPr>
          <w:trHeight w:val="566"/>
          <w:jc w:val="center"/>
        </w:trPr>
        <w:tc>
          <w:tcPr>
            <w:tcW w:w="9571" w:type="dxa"/>
            <w:gridSpan w:val="21"/>
          </w:tcPr>
          <w:p w:rsidR="003B37B0" w:rsidRPr="00806260" w:rsidRDefault="003B37B0" w:rsidP="008D4CC5">
            <w:pPr>
              <w:spacing w:after="0"/>
              <w:jc w:val="both"/>
              <w:rPr>
                <w:rFonts w:ascii="Times New Roman" w:hAnsi="Times New Roman"/>
              </w:rPr>
            </w:pPr>
            <w:r>
              <w:rPr>
                <w:rFonts w:ascii="Times New Roman" w:hAnsi="Times New Roman"/>
              </w:rPr>
              <w:t xml:space="preserve">Characteristics of population, concept of carrying capacity, population growth and regulations. Population fluctuations, dispersion and </w:t>
            </w:r>
            <w:proofErr w:type="spellStart"/>
            <w:r>
              <w:rPr>
                <w:rFonts w:ascii="Times New Roman" w:hAnsi="Times New Roman"/>
              </w:rPr>
              <w:t>metapopulation</w:t>
            </w:r>
            <w:proofErr w:type="spellEnd"/>
            <w:r>
              <w:rPr>
                <w:rFonts w:ascii="Times New Roman" w:hAnsi="Times New Roman"/>
              </w:rPr>
              <w:t>. Concept of ‘r’ and ‘k’ species. Keystone species.</w:t>
            </w:r>
          </w:p>
        </w:tc>
      </w:tr>
      <w:tr w:rsidR="003B37B0" w:rsidRPr="005627B3" w:rsidTr="008D4CC5">
        <w:trPr>
          <w:trHeight w:val="276"/>
          <w:jc w:val="center"/>
        </w:trPr>
        <w:tc>
          <w:tcPr>
            <w:tcW w:w="1771" w:type="dxa"/>
            <w:gridSpan w:val="5"/>
            <w:vAlign w:val="center"/>
          </w:tcPr>
          <w:p w:rsidR="003B37B0" w:rsidRPr="00E278BA" w:rsidRDefault="003B37B0" w:rsidP="008D4CC5">
            <w:pPr>
              <w:spacing w:after="0"/>
              <w:ind w:hanging="2"/>
              <w:jc w:val="center"/>
              <w:rPr>
                <w:rFonts w:ascii="Times New Roman" w:hAnsi="Times New Roman"/>
                <w:b/>
                <w:sz w:val="24"/>
                <w:szCs w:val="24"/>
              </w:rPr>
            </w:pPr>
            <w:r w:rsidRPr="00E278BA">
              <w:rPr>
                <w:rFonts w:ascii="Times New Roman" w:hAnsi="Times New Roman"/>
                <w:b/>
                <w:sz w:val="24"/>
                <w:szCs w:val="24"/>
              </w:rPr>
              <w:t>Unit III</w:t>
            </w:r>
          </w:p>
        </w:tc>
        <w:tc>
          <w:tcPr>
            <w:tcW w:w="6470" w:type="dxa"/>
            <w:gridSpan w:val="11"/>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b/>
              </w:rPr>
              <w:t>TOXICOLOGY AND MICROBIOLOGY</w:t>
            </w:r>
          </w:p>
        </w:tc>
        <w:tc>
          <w:tcPr>
            <w:tcW w:w="1330" w:type="dxa"/>
            <w:gridSpan w:val="5"/>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sz w:val="24"/>
                <w:szCs w:val="24"/>
              </w:rPr>
              <w:t>12</w:t>
            </w:r>
            <w:r w:rsidRPr="0088112B">
              <w:rPr>
                <w:rFonts w:ascii="Times New Roman" w:hAnsi="Times New Roman"/>
                <w:sz w:val="24"/>
                <w:szCs w:val="24"/>
              </w:rPr>
              <w:t xml:space="preserve"> – Hours</w:t>
            </w:r>
          </w:p>
        </w:tc>
      </w:tr>
      <w:tr w:rsidR="003B37B0" w:rsidRPr="005627B3" w:rsidTr="008D4CC5">
        <w:trPr>
          <w:trHeight w:val="602"/>
          <w:jc w:val="center"/>
        </w:trPr>
        <w:tc>
          <w:tcPr>
            <w:tcW w:w="9571" w:type="dxa"/>
            <w:gridSpan w:val="21"/>
          </w:tcPr>
          <w:p w:rsidR="003B37B0" w:rsidRPr="00806260" w:rsidRDefault="003B37B0" w:rsidP="008D4CC5">
            <w:pPr>
              <w:spacing w:after="0"/>
              <w:jc w:val="both"/>
              <w:rPr>
                <w:rFonts w:ascii="Times New Roman" w:hAnsi="Times New Roman"/>
              </w:rPr>
            </w:pPr>
            <w:r>
              <w:rPr>
                <w:rFonts w:ascii="Times New Roman" w:hAnsi="Times New Roman"/>
              </w:rPr>
              <w:t xml:space="preserve">Absorption, distribution and excretion of toxic agents, acute and chronic toxicity, concept of bioassay, threshold limit value, margin of safety, therapeutic index, </w:t>
            </w:r>
            <w:proofErr w:type="gramStart"/>
            <w:r>
              <w:rPr>
                <w:rFonts w:ascii="Times New Roman" w:hAnsi="Times New Roman"/>
              </w:rPr>
              <w:t>biotransformation</w:t>
            </w:r>
            <w:proofErr w:type="gramEnd"/>
            <w:r>
              <w:rPr>
                <w:rFonts w:ascii="Times New Roman" w:hAnsi="Times New Roman"/>
              </w:rPr>
              <w:t>. Major water borne diseases and air borne microbes.</w:t>
            </w:r>
          </w:p>
        </w:tc>
      </w:tr>
      <w:tr w:rsidR="003B37B0" w:rsidRPr="005627B3" w:rsidTr="008D4CC5">
        <w:trPr>
          <w:trHeight w:val="293"/>
          <w:jc w:val="center"/>
        </w:trPr>
        <w:tc>
          <w:tcPr>
            <w:tcW w:w="1771" w:type="dxa"/>
            <w:gridSpan w:val="5"/>
            <w:vAlign w:val="center"/>
          </w:tcPr>
          <w:p w:rsidR="003B37B0" w:rsidRPr="00E278BA" w:rsidRDefault="003B37B0" w:rsidP="008D4CC5">
            <w:pPr>
              <w:spacing w:after="0"/>
              <w:ind w:hanging="2"/>
              <w:jc w:val="center"/>
              <w:rPr>
                <w:rFonts w:ascii="Times New Roman" w:hAnsi="Times New Roman"/>
                <w:b/>
                <w:sz w:val="24"/>
                <w:szCs w:val="24"/>
              </w:rPr>
            </w:pPr>
            <w:r w:rsidRPr="00E278BA">
              <w:rPr>
                <w:rFonts w:ascii="Times New Roman" w:hAnsi="Times New Roman"/>
                <w:b/>
                <w:sz w:val="24"/>
                <w:szCs w:val="24"/>
              </w:rPr>
              <w:t>Unit IV</w:t>
            </w:r>
          </w:p>
        </w:tc>
        <w:tc>
          <w:tcPr>
            <w:tcW w:w="6470" w:type="dxa"/>
            <w:gridSpan w:val="11"/>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b/>
              </w:rPr>
              <w:t>BIODIVERSITY AND ITS CONSERVATION</w:t>
            </w:r>
          </w:p>
        </w:tc>
        <w:tc>
          <w:tcPr>
            <w:tcW w:w="1330" w:type="dxa"/>
            <w:gridSpan w:val="5"/>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sz w:val="24"/>
                <w:szCs w:val="24"/>
              </w:rPr>
              <w:t>12</w:t>
            </w:r>
            <w:r w:rsidRPr="0088112B">
              <w:rPr>
                <w:rFonts w:ascii="Times New Roman" w:hAnsi="Times New Roman"/>
                <w:sz w:val="24"/>
                <w:szCs w:val="24"/>
              </w:rPr>
              <w:t xml:space="preserve"> – Hours</w:t>
            </w:r>
          </w:p>
        </w:tc>
      </w:tr>
      <w:tr w:rsidR="003B37B0" w:rsidRPr="005627B3" w:rsidTr="008D4CC5">
        <w:trPr>
          <w:trHeight w:val="701"/>
          <w:jc w:val="center"/>
        </w:trPr>
        <w:tc>
          <w:tcPr>
            <w:tcW w:w="9571" w:type="dxa"/>
            <w:gridSpan w:val="21"/>
          </w:tcPr>
          <w:p w:rsidR="003B37B0" w:rsidRPr="00806260" w:rsidRDefault="003B37B0" w:rsidP="008D4CC5">
            <w:pPr>
              <w:spacing w:after="0"/>
              <w:jc w:val="both"/>
              <w:rPr>
                <w:rFonts w:ascii="Times New Roman" w:hAnsi="Times New Roman"/>
              </w:rPr>
            </w:pPr>
            <w:r>
              <w:rPr>
                <w:rFonts w:ascii="Times New Roman" w:hAnsi="Times New Roman"/>
              </w:rPr>
              <w:t xml:space="preserve">Definition, types, importance of biodiversity and threats to biodiversity. Concept and basis of identification of ‘Hotspots’; hotspots in India. Measures of biodiversity. Strategies for biodiversity conservation: in situ, ex situ and in vitro conservation. Concepts of gene pool, </w:t>
            </w:r>
            <w:proofErr w:type="spellStart"/>
            <w:r>
              <w:rPr>
                <w:rFonts w:ascii="Times New Roman" w:hAnsi="Times New Roman"/>
              </w:rPr>
              <w:t>biopiracy</w:t>
            </w:r>
            <w:proofErr w:type="spellEnd"/>
            <w:r>
              <w:rPr>
                <w:rFonts w:ascii="Times New Roman" w:hAnsi="Times New Roman"/>
              </w:rPr>
              <w:t xml:space="preserve"> and bio-prospecting. Concept of restoration ecology. Extinct, Rare, Endangered and Threatened flora and fauna of India. </w:t>
            </w:r>
          </w:p>
        </w:tc>
      </w:tr>
      <w:tr w:rsidR="003B37B0" w:rsidRPr="005627B3" w:rsidTr="008D4CC5">
        <w:trPr>
          <w:trHeight w:val="293"/>
          <w:jc w:val="center"/>
        </w:trPr>
        <w:tc>
          <w:tcPr>
            <w:tcW w:w="1771" w:type="dxa"/>
            <w:gridSpan w:val="5"/>
            <w:vAlign w:val="center"/>
          </w:tcPr>
          <w:p w:rsidR="003B37B0" w:rsidRPr="00E278BA" w:rsidRDefault="003B37B0" w:rsidP="008D4CC5">
            <w:pPr>
              <w:spacing w:after="0"/>
              <w:ind w:hanging="2"/>
              <w:jc w:val="center"/>
              <w:rPr>
                <w:rFonts w:ascii="Times New Roman" w:hAnsi="Times New Roman"/>
                <w:b/>
                <w:sz w:val="24"/>
                <w:szCs w:val="24"/>
              </w:rPr>
            </w:pPr>
            <w:r w:rsidRPr="00E278BA">
              <w:rPr>
                <w:rFonts w:ascii="Times New Roman" w:hAnsi="Times New Roman"/>
                <w:b/>
                <w:sz w:val="24"/>
                <w:szCs w:val="24"/>
              </w:rPr>
              <w:t>Unit V</w:t>
            </w:r>
          </w:p>
        </w:tc>
        <w:tc>
          <w:tcPr>
            <w:tcW w:w="6470" w:type="dxa"/>
            <w:gridSpan w:val="11"/>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b/>
              </w:rPr>
              <w:t>AIMS AND OBJECTIVES OF ENVIRONMENTAL IMPACT ASSESSMENT (EIA).</w:t>
            </w:r>
          </w:p>
        </w:tc>
        <w:tc>
          <w:tcPr>
            <w:tcW w:w="1330" w:type="dxa"/>
            <w:gridSpan w:val="5"/>
            <w:vAlign w:val="center"/>
          </w:tcPr>
          <w:p w:rsidR="003B37B0" w:rsidRPr="00E278BA" w:rsidRDefault="003B37B0" w:rsidP="008D4CC5">
            <w:pPr>
              <w:spacing w:after="0"/>
              <w:ind w:hanging="2"/>
              <w:jc w:val="center"/>
              <w:rPr>
                <w:rFonts w:ascii="Times New Roman" w:hAnsi="Times New Roman"/>
                <w:b/>
                <w:sz w:val="24"/>
                <w:szCs w:val="24"/>
              </w:rPr>
            </w:pPr>
            <w:r>
              <w:rPr>
                <w:rFonts w:ascii="Times New Roman" w:hAnsi="Times New Roman"/>
                <w:sz w:val="24"/>
                <w:szCs w:val="24"/>
              </w:rPr>
              <w:t>12</w:t>
            </w:r>
            <w:r w:rsidRPr="0088112B">
              <w:rPr>
                <w:rFonts w:ascii="Times New Roman" w:hAnsi="Times New Roman"/>
                <w:sz w:val="24"/>
                <w:szCs w:val="24"/>
              </w:rPr>
              <w:t xml:space="preserve"> – Hours</w:t>
            </w:r>
          </w:p>
        </w:tc>
      </w:tr>
      <w:tr w:rsidR="003B37B0" w:rsidRPr="005627B3" w:rsidTr="008D4CC5">
        <w:trPr>
          <w:trHeight w:val="804"/>
          <w:jc w:val="center"/>
        </w:trPr>
        <w:tc>
          <w:tcPr>
            <w:tcW w:w="9571" w:type="dxa"/>
            <w:gridSpan w:val="21"/>
          </w:tcPr>
          <w:p w:rsidR="003B37B0" w:rsidRPr="00806260" w:rsidRDefault="003B37B0" w:rsidP="008D4CC5">
            <w:pPr>
              <w:spacing w:after="0"/>
              <w:jc w:val="both"/>
              <w:rPr>
                <w:rFonts w:ascii="Times New Roman" w:hAnsi="Times New Roman"/>
              </w:rPr>
            </w:pPr>
            <w:r>
              <w:rPr>
                <w:rFonts w:ascii="Times New Roman" w:hAnsi="Times New Roman"/>
              </w:rPr>
              <w:t xml:space="preserve">Environmental Impact Statement (EIS) and Environmental Management Plan (EMP). EIA Guidelines. Impact Assessment Methodologies. Procedure for reviewing EIA of developmental projects. Life-cycle analysis, cost benefit analysis. Environmental Management System Standards (ISO14000 series). Eco-labeling schemes. </w:t>
            </w:r>
          </w:p>
        </w:tc>
      </w:tr>
      <w:tr w:rsidR="003B37B0" w:rsidRPr="005627B3" w:rsidTr="008D4CC5">
        <w:trPr>
          <w:trHeight w:val="276"/>
          <w:jc w:val="center"/>
        </w:trPr>
        <w:tc>
          <w:tcPr>
            <w:tcW w:w="8241" w:type="dxa"/>
            <w:gridSpan w:val="16"/>
          </w:tcPr>
          <w:p w:rsidR="003B37B0" w:rsidRPr="00E278BA" w:rsidRDefault="003B37B0" w:rsidP="008D4CC5">
            <w:pPr>
              <w:spacing w:after="0"/>
              <w:ind w:hanging="2"/>
              <w:jc w:val="right"/>
              <w:rPr>
                <w:rFonts w:ascii="Times New Roman" w:hAnsi="Times New Roman"/>
                <w:b/>
                <w:sz w:val="24"/>
                <w:szCs w:val="24"/>
              </w:rPr>
            </w:pPr>
            <w:r w:rsidRPr="00E278BA">
              <w:rPr>
                <w:rFonts w:ascii="Times New Roman" w:hAnsi="Times New Roman"/>
                <w:b/>
                <w:sz w:val="24"/>
                <w:szCs w:val="24"/>
              </w:rPr>
              <w:t>Total Lecture Hours</w:t>
            </w:r>
          </w:p>
        </w:tc>
        <w:tc>
          <w:tcPr>
            <w:tcW w:w="1330" w:type="dxa"/>
            <w:gridSpan w:val="5"/>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60</w:t>
            </w:r>
            <w:r w:rsidRPr="0088112B">
              <w:rPr>
                <w:rFonts w:ascii="Times New Roman" w:hAnsi="Times New Roman"/>
                <w:sz w:val="24"/>
                <w:szCs w:val="24"/>
              </w:rPr>
              <w:t>– Hours</w:t>
            </w:r>
          </w:p>
        </w:tc>
      </w:tr>
      <w:tr w:rsidR="003B37B0" w:rsidRPr="005627B3" w:rsidTr="008D4CC5">
        <w:trPr>
          <w:trHeight w:val="276"/>
          <w:jc w:val="center"/>
        </w:trPr>
        <w:tc>
          <w:tcPr>
            <w:tcW w:w="9571" w:type="dxa"/>
            <w:gridSpan w:val="21"/>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lastRenderedPageBreak/>
              <w:t>Text Book(s)</w:t>
            </w:r>
          </w:p>
        </w:tc>
      </w:tr>
      <w:tr w:rsidR="003B37B0" w:rsidRPr="005627B3" w:rsidTr="008D4CC5">
        <w:trPr>
          <w:trHeight w:val="276"/>
          <w:jc w:val="center"/>
        </w:trPr>
        <w:tc>
          <w:tcPr>
            <w:tcW w:w="697" w:type="dxa"/>
            <w:gridSpan w:val="2"/>
          </w:tcPr>
          <w:p w:rsidR="003B37B0" w:rsidRPr="0048127A" w:rsidRDefault="003B37B0" w:rsidP="008D4CC5">
            <w:pPr>
              <w:spacing w:after="0"/>
              <w:ind w:left="13"/>
              <w:jc w:val="center"/>
              <w:rPr>
                <w:rFonts w:ascii="Times New Roman" w:hAnsi="Times New Roman"/>
                <w:sz w:val="24"/>
                <w:szCs w:val="24"/>
              </w:rPr>
            </w:pPr>
            <w:r w:rsidRPr="0048127A">
              <w:rPr>
                <w:rFonts w:ascii="Times New Roman" w:hAnsi="Times New Roman"/>
                <w:sz w:val="24"/>
                <w:szCs w:val="24"/>
              </w:rPr>
              <w:t>1</w:t>
            </w:r>
          </w:p>
        </w:tc>
        <w:tc>
          <w:tcPr>
            <w:tcW w:w="8874" w:type="dxa"/>
            <w:gridSpan w:val="19"/>
          </w:tcPr>
          <w:p w:rsidR="003B37B0" w:rsidRPr="0048127A" w:rsidRDefault="003B37B0" w:rsidP="008D4CC5">
            <w:pPr>
              <w:spacing w:after="0"/>
              <w:jc w:val="both"/>
              <w:rPr>
                <w:rFonts w:ascii="Times New Roman" w:hAnsi="Times New Roman"/>
              </w:rPr>
            </w:pPr>
            <w:r>
              <w:rPr>
                <w:rFonts w:ascii="Times New Roman" w:hAnsi="Times New Roman"/>
              </w:rPr>
              <w:t>Smith, T. M., &amp; Smith, R. L. (2015). Elements of Ecology (9th ed.). Pearson Education.</w:t>
            </w:r>
          </w:p>
        </w:tc>
      </w:tr>
      <w:tr w:rsidR="003B37B0" w:rsidRPr="005627B3" w:rsidTr="008D4CC5">
        <w:trPr>
          <w:trHeight w:val="276"/>
          <w:jc w:val="center"/>
        </w:trPr>
        <w:tc>
          <w:tcPr>
            <w:tcW w:w="697" w:type="dxa"/>
            <w:gridSpan w:val="2"/>
          </w:tcPr>
          <w:p w:rsidR="003B37B0" w:rsidRPr="0048127A" w:rsidRDefault="003B37B0" w:rsidP="008D4CC5">
            <w:pPr>
              <w:spacing w:after="0"/>
              <w:ind w:left="13"/>
              <w:jc w:val="center"/>
              <w:rPr>
                <w:rFonts w:ascii="Times New Roman" w:hAnsi="Times New Roman"/>
                <w:sz w:val="24"/>
                <w:szCs w:val="24"/>
              </w:rPr>
            </w:pPr>
            <w:r w:rsidRPr="0048127A">
              <w:rPr>
                <w:rFonts w:ascii="Times New Roman" w:hAnsi="Times New Roman"/>
                <w:sz w:val="24"/>
                <w:szCs w:val="24"/>
              </w:rPr>
              <w:t>2</w:t>
            </w:r>
          </w:p>
        </w:tc>
        <w:tc>
          <w:tcPr>
            <w:tcW w:w="8874" w:type="dxa"/>
            <w:gridSpan w:val="19"/>
          </w:tcPr>
          <w:p w:rsidR="003B37B0" w:rsidRPr="00806260" w:rsidRDefault="003B37B0" w:rsidP="008D4CC5">
            <w:pPr>
              <w:spacing w:after="0"/>
              <w:jc w:val="both"/>
              <w:rPr>
                <w:rFonts w:ascii="Times New Roman" w:hAnsi="Times New Roman"/>
              </w:rPr>
            </w:pPr>
            <w:r>
              <w:rPr>
                <w:rFonts w:ascii="Times New Roman" w:hAnsi="Times New Roman"/>
              </w:rPr>
              <w:t xml:space="preserve">Sharma, P. D. (2020). Ecology and Environment (13th ed.). </w:t>
            </w:r>
            <w:proofErr w:type="spellStart"/>
            <w:r>
              <w:rPr>
                <w:rFonts w:ascii="Times New Roman" w:hAnsi="Times New Roman"/>
              </w:rPr>
              <w:t>Rastogi</w:t>
            </w:r>
            <w:proofErr w:type="spellEnd"/>
            <w:r>
              <w:rPr>
                <w:rFonts w:ascii="Times New Roman" w:hAnsi="Times New Roman"/>
              </w:rPr>
              <w:t xml:space="preserve"> Publications.</w:t>
            </w:r>
          </w:p>
        </w:tc>
      </w:tr>
      <w:tr w:rsidR="003B37B0" w:rsidRPr="005627B3" w:rsidTr="008D4CC5">
        <w:trPr>
          <w:trHeight w:val="413"/>
          <w:jc w:val="center"/>
        </w:trPr>
        <w:tc>
          <w:tcPr>
            <w:tcW w:w="9571" w:type="dxa"/>
            <w:gridSpan w:val="21"/>
          </w:tcPr>
          <w:p w:rsidR="003B37B0" w:rsidRPr="00E278BA" w:rsidRDefault="003B37B0" w:rsidP="008D4CC5">
            <w:pPr>
              <w:spacing w:after="0"/>
              <w:ind w:left="-2"/>
              <w:rPr>
                <w:rFonts w:ascii="Times New Roman" w:hAnsi="Times New Roman"/>
                <w:b/>
                <w:sz w:val="24"/>
                <w:szCs w:val="24"/>
              </w:rPr>
            </w:pPr>
            <w:r w:rsidRPr="00E278BA">
              <w:rPr>
                <w:rFonts w:ascii="Times New Roman" w:hAnsi="Times New Roman"/>
                <w:b/>
                <w:sz w:val="24"/>
                <w:szCs w:val="24"/>
              </w:rPr>
              <w:t>Reference Book(s)</w:t>
            </w:r>
          </w:p>
        </w:tc>
      </w:tr>
      <w:tr w:rsidR="003B37B0" w:rsidRPr="005627B3" w:rsidTr="008D4CC5">
        <w:trPr>
          <w:trHeight w:val="350"/>
          <w:jc w:val="center"/>
        </w:trPr>
        <w:tc>
          <w:tcPr>
            <w:tcW w:w="697" w:type="dxa"/>
            <w:gridSpan w:val="2"/>
          </w:tcPr>
          <w:p w:rsidR="003B37B0" w:rsidRPr="00E278BA" w:rsidRDefault="003B37B0" w:rsidP="008D4CC5">
            <w:pPr>
              <w:spacing w:after="0"/>
              <w:ind w:left="-2"/>
              <w:jc w:val="center"/>
              <w:rPr>
                <w:rFonts w:ascii="Times New Roman" w:hAnsi="Times New Roman"/>
                <w:sz w:val="24"/>
                <w:szCs w:val="24"/>
              </w:rPr>
            </w:pPr>
            <w:r w:rsidRPr="00E278BA">
              <w:rPr>
                <w:rFonts w:ascii="Times New Roman" w:hAnsi="Times New Roman"/>
                <w:sz w:val="24"/>
                <w:szCs w:val="24"/>
              </w:rPr>
              <w:t>1.</w:t>
            </w:r>
          </w:p>
        </w:tc>
        <w:tc>
          <w:tcPr>
            <w:tcW w:w="8874" w:type="dxa"/>
            <w:gridSpan w:val="19"/>
          </w:tcPr>
          <w:p w:rsidR="003B37B0" w:rsidRPr="00FA32EA" w:rsidRDefault="003B37B0" w:rsidP="008D4CC5">
            <w:pPr>
              <w:spacing w:after="0"/>
              <w:jc w:val="both"/>
              <w:rPr>
                <w:rFonts w:ascii="Times New Roman" w:hAnsi="Times New Roman"/>
              </w:rPr>
            </w:pPr>
            <w:proofErr w:type="spellStart"/>
            <w:r>
              <w:rPr>
                <w:rFonts w:ascii="Times New Roman" w:hAnsi="Times New Roman"/>
              </w:rPr>
              <w:t>Ricklefs</w:t>
            </w:r>
            <w:proofErr w:type="spellEnd"/>
            <w:r>
              <w:rPr>
                <w:rFonts w:ascii="Times New Roman" w:hAnsi="Times New Roman"/>
              </w:rPr>
              <w:t xml:space="preserve">, R. E., &amp; </w:t>
            </w:r>
            <w:proofErr w:type="spellStart"/>
            <w:r>
              <w:rPr>
                <w:rFonts w:ascii="Times New Roman" w:hAnsi="Times New Roman"/>
              </w:rPr>
              <w:t>Relyea</w:t>
            </w:r>
            <w:proofErr w:type="spellEnd"/>
            <w:r>
              <w:rPr>
                <w:rFonts w:ascii="Times New Roman" w:hAnsi="Times New Roman"/>
              </w:rPr>
              <w:t>, R. (2018). Ecology: The Economy of Nature (8th ed.). W. H. Freeman and Company.</w:t>
            </w:r>
          </w:p>
        </w:tc>
      </w:tr>
      <w:tr w:rsidR="003B37B0" w:rsidRPr="005627B3" w:rsidTr="008D4CC5">
        <w:trPr>
          <w:trHeight w:val="350"/>
          <w:jc w:val="center"/>
        </w:trPr>
        <w:tc>
          <w:tcPr>
            <w:tcW w:w="697" w:type="dxa"/>
            <w:gridSpan w:val="2"/>
          </w:tcPr>
          <w:p w:rsidR="003B37B0" w:rsidRPr="00E278BA" w:rsidRDefault="003B37B0" w:rsidP="008D4CC5">
            <w:pPr>
              <w:spacing w:after="0"/>
              <w:ind w:left="-2"/>
              <w:jc w:val="center"/>
              <w:rPr>
                <w:rFonts w:ascii="Times New Roman" w:hAnsi="Times New Roman"/>
                <w:sz w:val="24"/>
                <w:szCs w:val="24"/>
              </w:rPr>
            </w:pPr>
            <w:r w:rsidRPr="00E278BA">
              <w:rPr>
                <w:rFonts w:ascii="Times New Roman" w:hAnsi="Times New Roman"/>
                <w:sz w:val="24"/>
                <w:szCs w:val="24"/>
              </w:rPr>
              <w:t>2.</w:t>
            </w:r>
          </w:p>
        </w:tc>
        <w:tc>
          <w:tcPr>
            <w:tcW w:w="8874" w:type="dxa"/>
            <w:gridSpan w:val="19"/>
          </w:tcPr>
          <w:p w:rsidR="003B37B0" w:rsidRDefault="003B37B0" w:rsidP="008D4CC5">
            <w:pPr>
              <w:spacing w:after="0"/>
              <w:jc w:val="both"/>
              <w:rPr>
                <w:rFonts w:ascii="Times New Roman" w:hAnsi="Times New Roman"/>
              </w:rPr>
            </w:pPr>
            <w:r>
              <w:rPr>
                <w:rFonts w:ascii="Times New Roman" w:hAnsi="Times New Roman"/>
              </w:rPr>
              <w:t xml:space="preserve">Townsend, C. R., </w:t>
            </w:r>
            <w:proofErr w:type="spellStart"/>
            <w:r>
              <w:rPr>
                <w:rFonts w:ascii="Times New Roman" w:hAnsi="Times New Roman"/>
              </w:rPr>
              <w:t>Begon</w:t>
            </w:r>
            <w:proofErr w:type="spellEnd"/>
            <w:r>
              <w:rPr>
                <w:rFonts w:ascii="Times New Roman" w:hAnsi="Times New Roman"/>
              </w:rPr>
              <w:t>, M., &amp; Harper, J. L. (2021). Essentials of Ecology (5th ed.). Wiley-Blackwell.</w:t>
            </w:r>
          </w:p>
          <w:p w:rsidR="003B37B0" w:rsidRPr="00806260" w:rsidRDefault="003B37B0" w:rsidP="008D4CC5">
            <w:pPr>
              <w:spacing w:after="0"/>
              <w:ind w:left="32"/>
              <w:jc w:val="both"/>
              <w:rPr>
                <w:rFonts w:ascii="Times New Roman" w:hAnsi="Times New Roman"/>
              </w:rPr>
            </w:pPr>
          </w:p>
        </w:tc>
      </w:tr>
      <w:tr w:rsidR="003B37B0" w:rsidRPr="005627B3" w:rsidTr="008D4CC5">
        <w:trPr>
          <w:trHeight w:val="350"/>
          <w:jc w:val="center"/>
        </w:trPr>
        <w:tc>
          <w:tcPr>
            <w:tcW w:w="9571" w:type="dxa"/>
            <w:gridSpan w:val="21"/>
          </w:tcPr>
          <w:p w:rsidR="003B37B0" w:rsidRPr="00806260" w:rsidRDefault="003B37B0" w:rsidP="008D4CC5">
            <w:pPr>
              <w:spacing w:after="0"/>
              <w:jc w:val="both"/>
              <w:rPr>
                <w:rFonts w:ascii="Times New Roman" w:hAnsi="Times New Roman"/>
                <w:b/>
              </w:rPr>
            </w:pPr>
            <w:r>
              <w:rPr>
                <w:rFonts w:ascii="Times New Roman" w:hAnsi="Times New Roman"/>
                <w:b/>
              </w:rPr>
              <w:t>Related Online Contents [MOOC, SWAYAM, NPTEL, Websites etc.]</w:t>
            </w:r>
          </w:p>
        </w:tc>
      </w:tr>
      <w:tr w:rsidR="003B37B0" w:rsidRPr="005627B3" w:rsidTr="008D4CC5">
        <w:trPr>
          <w:trHeight w:val="350"/>
          <w:jc w:val="center"/>
        </w:trPr>
        <w:tc>
          <w:tcPr>
            <w:tcW w:w="697" w:type="dxa"/>
            <w:gridSpan w:val="2"/>
          </w:tcPr>
          <w:p w:rsidR="003B37B0" w:rsidRDefault="003B37B0" w:rsidP="008D4CC5">
            <w:pPr>
              <w:spacing w:after="0"/>
              <w:ind w:hanging="2"/>
              <w:rPr>
                <w:rFonts w:ascii="Times New Roman" w:hAnsi="Times New Roman"/>
                <w:sz w:val="24"/>
                <w:szCs w:val="24"/>
              </w:rPr>
            </w:pPr>
          </w:p>
        </w:tc>
        <w:tc>
          <w:tcPr>
            <w:tcW w:w="8874" w:type="dxa"/>
            <w:gridSpan w:val="19"/>
          </w:tcPr>
          <w:p w:rsidR="003B37B0" w:rsidRDefault="00BF3573" w:rsidP="008D4CC5">
            <w:pPr>
              <w:spacing w:after="0"/>
              <w:jc w:val="both"/>
              <w:rPr>
                <w:rFonts w:ascii="Times New Roman" w:hAnsi="Times New Roman"/>
              </w:rPr>
            </w:pPr>
            <w:hyperlink r:id="rId150">
              <w:r w:rsidR="003B37B0">
                <w:rPr>
                  <w:rFonts w:ascii="Times New Roman" w:hAnsi="Times New Roman"/>
                  <w:color w:val="1155CC"/>
                  <w:u w:val="single"/>
                </w:rPr>
                <w:t>https://onlinecourses.nptel.ac.in/noc25_ge14/preview</w:t>
              </w:r>
            </w:hyperlink>
          </w:p>
          <w:p w:rsidR="003B37B0" w:rsidRDefault="00BF3573" w:rsidP="008D4CC5">
            <w:pPr>
              <w:spacing w:after="0"/>
              <w:jc w:val="both"/>
              <w:rPr>
                <w:rFonts w:ascii="Times New Roman" w:hAnsi="Times New Roman"/>
              </w:rPr>
            </w:pPr>
            <w:hyperlink r:id="rId151">
              <w:r w:rsidR="003B37B0">
                <w:rPr>
                  <w:rFonts w:ascii="Times New Roman" w:hAnsi="Times New Roman"/>
                  <w:color w:val="1155CC"/>
                  <w:u w:val="single"/>
                </w:rPr>
                <w:t>https://onlinecourses.nptel.ac.in/noc22_ge20/preview</w:t>
              </w:r>
            </w:hyperlink>
          </w:p>
        </w:tc>
      </w:tr>
      <w:tr w:rsidR="003B37B0" w:rsidRPr="005627B3" w:rsidTr="008D4CC5">
        <w:trPr>
          <w:trHeight w:val="350"/>
          <w:jc w:val="center"/>
        </w:trPr>
        <w:tc>
          <w:tcPr>
            <w:tcW w:w="9571" w:type="dxa"/>
            <w:gridSpan w:val="21"/>
          </w:tcPr>
          <w:p w:rsidR="003B37B0" w:rsidRPr="00E278BA" w:rsidRDefault="003B37B0" w:rsidP="008D4CC5">
            <w:pPr>
              <w:spacing w:after="0"/>
              <w:ind w:hanging="2"/>
              <w:rPr>
                <w:rFonts w:ascii="Times New Roman" w:hAnsi="Times New Roman"/>
                <w:sz w:val="24"/>
                <w:szCs w:val="24"/>
              </w:rPr>
            </w:pPr>
            <w:r w:rsidRPr="00E278BA">
              <w:rPr>
                <w:rFonts w:ascii="Times New Roman" w:hAnsi="Times New Roman"/>
                <w:sz w:val="24"/>
                <w:szCs w:val="24"/>
              </w:rPr>
              <w:t xml:space="preserve">Course Designed by: </w:t>
            </w:r>
          </w:p>
        </w:tc>
      </w:tr>
      <w:tr w:rsidR="003B37B0" w:rsidRPr="005627B3" w:rsidTr="008D4CC5">
        <w:trPr>
          <w:trHeight w:val="350"/>
          <w:jc w:val="center"/>
        </w:trPr>
        <w:tc>
          <w:tcPr>
            <w:tcW w:w="9571" w:type="dxa"/>
            <w:gridSpan w:val="21"/>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Mapping with Programme Outcomes</w:t>
            </w:r>
          </w:p>
        </w:tc>
      </w:tr>
      <w:tr w:rsidR="003B37B0" w:rsidRPr="005627B3" w:rsidTr="008D4CC5">
        <w:trPr>
          <w:trHeight w:val="350"/>
          <w:jc w:val="center"/>
        </w:trPr>
        <w:tc>
          <w:tcPr>
            <w:tcW w:w="823" w:type="dxa"/>
            <w:gridSpan w:val="3"/>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COs</w:t>
            </w:r>
          </w:p>
        </w:tc>
        <w:tc>
          <w:tcPr>
            <w:tcW w:w="827" w:type="dxa"/>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PO1</w:t>
            </w:r>
          </w:p>
        </w:tc>
        <w:tc>
          <w:tcPr>
            <w:tcW w:w="1018" w:type="dxa"/>
            <w:gridSpan w:val="2"/>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PO2</w:t>
            </w:r>
          </w:p>
        </w:tc>
        <w:tc>
          <w:tcPr>
            <w:tcW w:w="977" w:type="dxa"/>
            <w:gridSpan w:val="2"/>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PO3</w:t>
            </w:r>
          </w:p>
        </w:tc>
        <w:tc>
          <w:tcPr>
            <w:tcW w:w="826" w:type="dxa"/>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PO4</w:t>
            </w:r>
          </w:p>
        </w:tc>
        <w:tc>
          <w:tcPr>
            <w:tcW w:w="824" w:type="dxa"/>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PO5</w:t>
            </w:r>
          </w:p>
        </w:tc>
        <w:tc>
          <w:tcPr>
            <w:tcW w:w="824" w:type="dxa"/>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PO6</w:t>
            </w:r>
          </w:p>
        </w:tc>
        <w:tc>
          <w:tcPr>
            <w:tcW w:w="822" w:type="dxa"/>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PO7</w:t>
            </w:r>
          </w:p>
        </w:tc>
        <w:tc>
          <w:tcPr>
            <w:tcW w:w="820" w:type="dxa"/>
            <w:gridSpan w:val="3"/>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PO8</w:t>
            </w:r>
          </w:p>
        </w:tc>
        <w:tc>
          <w:tcPr>
            <w:tcW w:w="827" w:type="dxa"/>
            <w:gridSpan w:val="3"/>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PO9</w:t>
            </w:r>
          </w:p>
        </w:tc>
        <w:tc>
          <w:tcPr>
            <w:tcW w:w="983" w:type="dxa"/>
            <w:gridSpan w:val="3"/>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PO10</w:t>
            </w:r>
          </w:p>
        </w:tc>
      </w:tr>
      <w:tr w:rsidR="003B37B0" w:rsidRPr="005627B3" w:rsidTr="008D4CC5">
        <w:trPr>
          <w:trHeight w:val="350"/>
          <w:jc w:val="center"/>
        </w:trPr>
        <w:tc>
          <w:tcPr>
            <w:tcW w:w="823" w:type="dxa"/>
            <w:gridSpan w:val="3"/>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CO1</w:t>
            </w:r>
          </w:p>
        </w:tc>
        <w:tc>
          <w:tcPr>
            <w:tcW w:w="827"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S</w:t>
            </w:r>
          </w:p>
        </w:tc>
        <w:tc>
          <w:tcPr>
            <w:tcW w:w="1018" w:type="dxa"/>
            <w:gridSpan w:val="2"/>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L</w:t>
            </w:r>
          </w:p>
        </w:tc>
        <w:tc>
          <w:tcPr>
            <w:tcW w:w="977" w:type="dxa"/>
            <w:gridSpan w:val="2"/>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S</w:t>
            </w:r>
          </w:p>
        </w:tc>
        <w:tc>
          <w:tcPr>
            <w:tcW w:w="826"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824"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L</w:t>
            </w:r>
          </w:p>
        </w:tc>
        <w:tc>
          <w:tcPr>
            <w:tcW w:w="824"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2"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0" w:type="dxa"/>
            <w:gridSpan w:val="3"/>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827" w:type="dxa"/>
            <w:gridSpan w:val="3"/>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983" w:type="dxa"/>
            <w:gridSpan w:val="3"/>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r>
      <w:tr w:rsidR="003B37B0" w:rsidRPr="005627B3" w:rsidTr="008D4CC5">
        <w:trPr>
          <w:trHeight w:val="350"/>
          <w:jc w:val="center"/>
        </w:trPr>
        <w:tc>
          <w:tcPr>
            <w:tcW w:w="823" w:type="dxa"/>
            <w:gridSpan w:val="3"/>
          </w:tcPr>
          <w:p w:rsidR="003B37B0" w:rsidRPr="00E278BA" w:rsidRDefault="003B37B0" w:rsidP="008D4CC5">
            <w:pPr>
              <w:spacing w:after="0"/>
              <w:ind w:hanging="2"/>
              <w:rPr>
                <w:rFonts w:ascii="Times New Roman" w:hAnsi="Times New Roman"/>
                <w:b/>
                <w:sz w:val="24"/>
                <w:szCs w:val="24"/>
              </w:rPr>
            </w:pPr>
            <w:r w:rsidRPr="00E278BA">
              <w:rPr>
                <w:rFonts w:ascii="Times New Roman" w:hAnsi="Times New Roman"/>
                <w:b/>
                <w:sz w:val="24"/>
                <w:szCs w:val="24"/>
              </w:rPr>
              <w:t>CO2</w:t>
            </w:r>
          </w:p>
        </w:tc>
        <w:tc>
          <w:tcPr>
            <w:tcW w:w="827"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S</w:t>
            </w:r>
          </w:p>
        </w:tc>
        <w:tc>
          <w:tcPr>
            <w:tcW w:w="1018" w:type="dxa"/>
            <w:gridSpan w:val="2"/>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977" w:type="dxa"/>
            <w:gridSpan w:val="2"/>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826"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824"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4"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2" w:type="dxa"/>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0" w:type="dxa"/>
            <w:gridSpan w:val="3"/>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827" w:type="dxa"/>
            <w:gridSpan w:val="3"/>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983" w:type="dxa"/>
            <w:gridSpan w:val="3"/>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w:t>
            </w:r>
          </w:p>
        </w:tc>
      </w:tr>
      <w:tr w:rsidR="003B37B0" w:rsidRPr="005627B3" w:rsidTr="008D4CC5">
        <w:trPr>
          <w:trHeight w:val="350"/>
          <w:jc w:val="center"/>
        </w:trPr>
        <w:tc>
          <w:tcPr>
            <w:tcW w:w="823" w:type="dxa"/>
            <w:gridSpan w:val="3"/>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CO3</w:t>
            </w:r>
          </w:p>
        </w:tc>
        <w:tc>
          <w:tcPr>
            <w:tcW w:w="827" w:type="dxa"/>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1018" w:type="dxa"/>
            <w:gridSpan w:val="2"/>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S</w:t>
            </w:r>
          </w:p>
        </w:tc>
        <w:tc>
          <w:tcPr>
            <w:tcW w:w="977" w:type="dxa"/>
            <w:gridSpan w:val="2"/>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826" w:type="dxa"/>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4" w:type="dxa"/>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S</w:t>
            </w:r>
          </w:p>
        </w:tc>
        <w:tc>
          <w:tcPr>
            <w:tcW w:w="824" w:type="dxa"/>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S</w:t>
            </w:r>
          </w:p>
        </w:tc>
        <w:tc>
          <w:tcPr>
            <w:tcW w:w="822" w:type="dxa"/>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L</w:t>
            </w:r>
          </w:p>
        </w:tc>
        <w:tc>
          <w:tcPr>
            <w:tcW w:w="820" w:type="dxa"/>
            <w:gridSpan w:val="3"/>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L</w:t>
            </w:r>
          </w:p>
        </w:tc>
        <w:tc>
          <w:tcPr>
            <w:tcW w:w="827" w:type="dxa"/>
            <w:gridSpan w:val="3"/>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983" w:type="dxa"/>
            <w:gridSpan w:val="3"/>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w:t>
            </w:r>
          </w:p>
        </w:tc>
      </w:tr>
      <w:tr w:rsidR="003B37B0" w:rsidRPr="005627B3" w:rsidTr="008D4CC5">
        <w:trPr>
          <w:trHeight w:val="350"/>
          <w:jc w:val="center"/>
        </w:trPr>
        <w:tc>
          <w:tcPr>
            <w:tcW w:w="823" w:type="dxa"/>
            <w:gridSpan w:val="3"/>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CO4</w:t>
            </w:r>
          </w:p>
        </w:tc>
        <w:tc>
          <w:tcPr>
            <w:tcW w:w="827" w:type="dxa"/>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1018" w:type="dxa"/>
            <w:gridSpan w:val="2"/>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977" w:type="dxa"/>
            <w:gridSpan w:val="2"/>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S</w:t>
            </w:r>
          </w:p>
        </w:tc>
        <w:tc>
          <w:tcPr>
            <w:tcW w:w="826" w:type="dxa"/>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L</w:t>
            </w:r>
          </w:p>
        </w:tc>
        <w:tc>
          <w:tcPr>
            <w:tcW w:w="824" w:type="dxa"/>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4" w:type="dxa"/>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2" w:type="dxa"/>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0" w:type="dxa"/>
            <w:gridSpan w:val="3"/>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S</w:t>
            </w:r>
          </w:p>
        </w:tc>
        <w:tc>
          <w:tcPr>
            <w:tcW w:w="827" w:type="dxa"/>
            <w:gridSpan w:val="3"/>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983" w:type="dxa"/>
            <w:gridSpan w:val="3"/>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w:t>
            </w:r>
          </w:p>
        </w:tc>
      </w:tr>
      <w:tr w:rsidR="003B37B0" w:rsidRPr="005627B3" w:rsidTr="008D4CC5">
        <w:trPr>
          <w:trHeight w:val="350"/>
          <w:jc w:val="center"/>
        </w:trPr>
        <w:tc>
          <w:tcPr>
            <w:tcW w:w="823" w:type="dxa"/>
            <w:gridSpan w:val="3"/>
          </w:tcPr>
          <w:p w:rsidR="003B37B0" w:rsidRPr="00E278BA" w:rsidRDefault="003B37B0" w:rsidP="008D4CC5">
            <w:pPr>
              <w:spacing w:after="0"/>
              <w:ind w:hanging="2"/>
              <w:rPr>
                <w:rFonts w:ascii="Times New Roman" w:hAnsi="Times New Roman"/>
                <w:b/>
                <w:sz w:val="24"/>
                <w:szCs w:val="24"/>
              </w:rPr>
            </w:pPr>
            <w:r>
              <w:rPr>
                <w:rFonts w:ascii="Times New Roman" w:hAnsi="Times New Roman"/>
                <w:b/>
                <w:sz w:val="24"/>
                <w:szCs w:val="24"/>
              </w:rPr>
              <w:t>CO5</w:t>
            </w:r>
          </w:p>
        </w:tc>
        <w:tc>
          <w:tcPr>
            <w:tcW w:w="827" w:type="dxa"/>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L</w:t>
            </w:r>
          </w:p>
        </w:tc>
        <w:tc>
          <w:tcPr>
            <w:tcW w:w="1018" w:type="dxa"/>
            <w:gridSpan w:val="2"/>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L</w:t>
            </w:r>
          </w:p>
        </w:tc>
        <w:tc>
          <w:tcPr>
            <w:tcW w:w="977" w:type="dxa"/>
            <w:gridSpan w:val="2"/>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S</w:t>
            </w:r>
          </w:p>
        </w:tc>
        <w:tc>
          <w:tcPr>
            <w:tcW w:w="826" w:type="dxa"/>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824" w:type="dxa"/>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L</w:t>
            </w:r>
          </w:p>
        </w:tc>
        <w:tc>
          <w:tcPr>
            <w:tcW w:w="824" w:type="dxa"/>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822" w:type="dxa"/>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820" w:type="dxa"/>
            <w:gridSpan w:val="3"/>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M</w:t>
            </w:r>
          </w:p>
        </w:tc>
        <w:tc>
          <w:tcPr>
            <w:tcW w:w="827" w:type="dxa"/>
            <w:gridSpan w:val="3"/>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w:t>
            </w:r>
          </w:p>
        </w:tc>
        <w:tc>
          <w:tcPr>
            <w:tcW w:w="983" w:type="dxa"/>
            <w:gridSpan w:val="3"/>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w:t>
            </w:r>
          </w:p>
        </w:tc>
      </w:tr>
    </w:tbl>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r>
        <w:rPr>
          <w:rFonts w:ascii="Times New Roman" w:hAnsi="Times New Roman"/>
          <w:sz w:val="24"/>
          <w:szCs w:val="24"/>
        </w:rPr>
        <w:t>*S-Strong; M-Medium; L-Low</w:t>
      </w: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tbl>
      <w:tblPr>
        <w:tblW w:w="10458" w:type="dxa"/>
        <w:jc w:val="center"/>
        <w:tblInd w:w="-8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672"/>
        <w:gridCol w:w="111"/>
        <w:gridCol w:w="11"/>
        <w:gridCol w:w="799"/>
        <w:gridCol w:w="810"/>
        <w:gridCol w:w="200"/>
        <w:gridCol w:w="610"/>
        <w:gridCol w:w="810"/>
        <w:gridCol w:w="810"/>
        <w:gridCol w:w="810"/>
        <w:gridCol w:w="810"/>
        <w:gridCol w:w="39"/>
        <w:gridCol w:w="180"/>
        <w:gridCol w:w="360"/>
        <w:gridCol w:w="180"/>
        <w:gridCol w:w="141"/>
        <w:gridCol w:w="279"/>
        <w:gridCol w:w="81"/>
        <w:gridCol w:w="553"/>
        <w:gridCol w:w="470"/>
        <w:gridCol w:w="722"/>
      </w:tblGrid>
      <w:tr w:rsidR="003B37B0" w:rsidTr="008D4CC5">
        <w:trPr>
          <w:cantSplit/>
          <w:trHeight w:val="464"/>
          <w:jc w:val="center"/>
        </w:trPr>
        <w:tc>
          <w:tcPr>
            <w:tcW w:w="1794" w:type="dxa"/>
            <w:gridSpan w:val="3"/>
            <w:vAlign w:val="center"/>
          </w:tcPr>
          <w:p w:rsidR="003B37B0" w:rsidRDefault="003B37B0" w:rsidP="008D4CC5">
            <w:pPr>
              <w:spacing w:after="0"/>
              <w:ind w:right="-18" w:hanging="2"/>
              <w:jc w:val="center"/>
              <w:rPr>
                <w:rFonts w:ascii="Times New Roman" w:hAnsi="Times New Roman"/>
                <w:sz w:val="24"/>
                <w:szCs w:val="24"/>
              </w:rPr>
            </w:pPr>
            <w:r>
              <w:rPr>
                <w:rFonts w:ascii="Times New Roman" w:hAnsi="Times New Roman"/>
                <w:b/>
                <w:sz w:val="24"/>
                <w:szCs w:val="24"/>
              </w:rPr>
              <w:lastRenderedPageBreak/>
              <w:t>Elective code</w:t>
            </w:r>
          </w:p>
        </w:tc>
        <w:tc>
          <w:tcPr>
            <w:tcW w:w="1809" w:type="dxa"/>
            <w:gridSpan w:val="3"/>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26MBTBE15A</w:t>
            </w:r>
          </w:p>
        </w:tc>
        <w:tc>
          <w:tcPr>
            <w:tcW w:w="3889" w:type="dxa"/>
            <w:gridSpan w:val="6"/>
            <w:vMerge w:val="restart"/>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ARTIFICIAL INTELLIGENCE IN LIFE SCIENCES</w:t>
            </w:r>
          </w:p>
        </w:tc>
        <w:tc>
          <w:tcPr>
            <w:tcW w:w="1221" w:type="dxa"/>
            <w:gridSpan w:val="6"/>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L</w:t>
            </w:r>
          </w:p>
        </w:tc>
        <w:tc>
          <w:tcPr>
            <w:tcW w:w="553" w:type="dxa"/>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T</w:t>
            </w:r>
          </w:p>
        </w:tc>
        <w:tc>
          <w:tcPr>
            <w:tcW w:w="470" w:type="dxa"/>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P</w:t>
            </w:r>
          </w:p>
        </w:tc>
        <w:tc>
          <w:tcPr>
            <w:tcW w:w="722" w:type="dxa"/>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C</w:t>
            </w:r>
          </w:p>
        </w:tc>
      </w:tr>
      <w:tr w:rsidR="003B37B0" w:rsidTr="008D4CC5">
        <w:trPr>
          <w:cantSplit/>
          <w:jc w:val="center"/>
        </w:trPr>
        <w:tc>
          <w:tcPr>
            <w:tcW w:w="3603" w:type="dxa"/>
            <w:gridSpan w:val="6"/>
            <w:vAlign w:val="center"/>
          </w:tcPr>
          <w:p w:rsidR="003B37B0" w:rsidRDefault="003B37B0" w:rsidP="008D4CC5">
            <w:pPr>
              <w:spacing w:after="0"/>
              <w:ind w:right="-108" w:hanging="2"/>
              <w:jc w:val="center"/>
              <w:rPr>
                <w:rFonts w:ascii="Times New Roman" w:hAnsi="Times New Roman"/>
                <w:sz w:val="24"/>
                <w:szCs w:val="24"/>
              </w:rPr>
            </w:pPr>
            <w:r>
              <w:rPr>
                <w:rFonts w:ascii="Times New Roman" w:hAnsi="Times New Roman"/>
                <w:b/>
                <w:sz w:val="24"/>
                <w:szCs w:val="24"/>
              </w:rPr>
              <w:t>Elective Paper: 4</w:t>
            </w:r>
          </w:p>
        </w:tc>
        <w:tc>
          <w:tcPr>
            <w:tcW w:w="3889" w:type="dxa"/>
            <w:gridSpan w:val="6"/>
            <w:vMerge/>
            <w:vAlign w:val="center"/>
          </w:tcPr>
          <w:p w:rsidR="003B37B0" w:rsidRDefault="003B37B0" w:rsidP="008D4CC5">
            <w:pPr>
              <w:widowControl w:val="0"/>
              <w:pBdr>
                <w:top w:val="nil"/>
                <w:left w:val="nil"/>
                <w:bottom w:val="nil"/>
                <w:right w:val="nil"/>
                <w:between w:val="nil"/>
              </w:pBdr>
              <w:spacing w:after="0"/>
              <w:ind w:hanging="2"/>
              <w:rPr>
                <w:rFonts w:ascii="Times New Roman" w:hAnsi="Times New Roman"/>
                <w:sz w:val="24"/>
                <w:szCs w:val="24"/>
              </w:rPr>
            </w:pPr>
          </w:p>
        </w:tc>
        <w:tc>
          <w:tcPr>
            <w:tcW w:w="1221" w:type="dxa"/>
            <w:gridSpan w:val="6"/>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2</w:t>
            </w:r>
          </w:p>
        </w:tc>
        <w:tc>
          <w:tcPr>
            <w:tcW w:w="553" w:type="dxa"/>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w:t>
            </w:r>
          </w:p>
        </w:tc>
        <w:tc>
          <w:tcPr>
            <w:tcW w:w="470" w:type="dxa"/>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w:t>
            </w:r>
          </w:p>
        </w:tc>
        <w:tc>
          <w:tcPr>
            <w:tcW w:w="722" w:type="dxa"/>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2</w:t>
            </w:r>
          </w:p>
        </w:tc>
      </w:tr>
      <w:tr w:rsidR="003B37B0" w:rsidTr="008D4CC5">
        <w:trPr>
          <w:trHeight w:val="386"/>
          <w:jc w:val="center"/>
        </w:trPr>
        <w:tc>
          <w:tcPr>
            <w:tcW w:w="3603" w:type="dxa"/>
            <w:gridSpan w:val="6"/>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Pre-requisite</w:t>
            </w:r>
          </w:p>
        </w:tc>
        <w:tc>
          <w:tcPr>
            <w:tcW w:w="3889" w:type="dxa"/>
            <w:gridSpan w:val="6"/>
            <w:vAlign w:val="center"/>
          </w:tcPr>
          <w:p w:rsidR="003B37B0" w:rsidRDefault="003B37B0" w:rsidP="008D4CC5">
            <w:pPr>
              <w:ind w:hanging="2"/>
              <w:jc w:val="center"/>
              <w:rPr>
                <w:rFonts w:ascii="Times New Roman" w:hAnsi="Times New Roman"/>
                <w:sz w:val="24"/>
                <w:szCs w:val="24"/>
              </w:rPr>
            </w:pPr>
            <w:r w:rsidRPr="003C33E7">
              <w:rPr>
                <w:rFonts w:ascii="Times New Roman" w:hAnsi="Times New Roman"/>
                <w:sz w:val="24"/>
                <w:szCs w:val="24"/>
              </w:rPr>
              <w:t>Requires- Understanding of computer fundamentals in applied Microbiology.</w:t>
            </w:r>
          </w:p>
        </w:tc>
        <w:tc>
          <w:tcPr>
            <w:tcW w:w="1221" w:type="dxa"/>
            <w:gridSpan w:val="6"/>
            <w:vAlign w:val="center"/>
          </w:tcPr>
          <w:p w:rsidR="003B37B0" w:rsidRDefault="003B37B0" w:rsidP="008D4CC5">
            <w:pPr>
              <w:spacing w:after="0"/>
              <w:ind w:right="-63" w:hanging="2"/>
              <w:rPr>
                <w:rFonts w:ascii="Times New Roman" w:hAnsi="Times New Roman"/>
                <w:sz w:val="24"/>
                <w:szCs w:val="24"/>
              </w:rPr>
            </w:pPr>
            <w:r>
              <w:rPr>
                <w:rFonts w:ascii="Times New Roman" w:hAnsi="Times New Roman"/>
                <w:b/>
                <w:sz w:val="24"/>
                <w:szCs w:val="24"/>
              </w:rPr>
              <w:t>Syllabus Version</w:t>
            </w:r>
          </w:p>
        </w:tc>
        <w:tc>
          <w:tcPr>
            <w:tcW w:w="1745" w:type="dxa"/>
            <w:gridSpan w:val="3"/>
            <w:vAlign w:val="center"/>
          </w:tcPr>
          <w:p w:rsidR="003B37B0" w:rsidRDefault="003B37B0" w:rsidP="008D4CC5">
            <w:pPr>
              <w:spacing w:after="0"/>
              <w:ind w:hanging="2"/>
              <w:jc w:val="right"/>
              <w:rPr>
                <w:rFonts w:ascii="Times New Roman" w:hAnsi="Times New Roman"/>
                <w:sz w:val="24"/>
                <w:szCs w:val="24"/>
              </w:rPr>
            </w:pPr>
            <w:r>
              <w:rPr>
                <w:rFonts w:ascii="Times New Roman" w:hAnsi="Times New Roman"/>
                <w:b/>
                <w:sz w:val="24"/>
                <w:szCs w:val="24"/>
              </w:rPr>
              <w:t>2025-26</w:t>
            </w:r>
          </w:p>
        </w:tc>
      </w:tr>
      <w:tr w:rsidR="003B37B0" w:rsidTr="008D4CC5">
        <w:trPr>
          <w:trHeight w:val="143"/>
          <w:jc w:val="center"/>
        </w:trPr>
        <w:tc>
          <w:tcPr>
            <w:tcW w:w="10458" w:type="dxa"/>
            <w:gridSpan w:val="21"/>
            <w:vAlign w:val="center"/>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Course Objectives:</w:t>
            </w:r>
          </w:p>
        </w:tc>
      </w:tr>
      <w:tr w:rsidR="003B37B0" w:rsidTr="008D4CC5">
        <w:trPr>
          <w:trHeight w:val="1595"/>
          <w:jc w:val="center"/>
        </w:trPr>
        <w:tc>
          <w:tcPr>
            <w:tcW w:w="10458" w:type="dxa"/>
            <w:gridSpan w:val="21"/>
          </w:tcPr>
          <w:p w:rsidR="003B37B0" w:rsidRDefault="003B37B0" w:rsidP="008D4CC5">
            <w:pPr>
              <w:ind w:hanging="2"/>
              <w:jc w:val="both"/>
              <w:rPr>
                <w:rFonts w:ascii="Times New Roman" w:hAnsi="Times New Roman"/>
                <w:sz w:val="24"/>
                <w:szCs w:val="24"/>
              </w:rPr>
            </w:pPr>
            <w:r>
              <w:rPr>
                <w:rFonts w:ascii="Times New Roman" w:hAnsi="Times New Roman"/>
                <w:sz w:val="24"/>
                <w:szCs w:val="24"/>
              </w:rPr>
              <w:t xml:space="preserve">The main objectives of this course are to: </w:t>
            </w:r>
          </w:p>
          <w:p w:rsidR="003B37B0" w:rsidRDefault="003B37B0" w:rsidP="003B37B0">
            <w:pPr>
              <w:numPr>
                <w:ilvl w:val="0"/>
                <w:numId w:val="33"/>
              </w:numPr>
              <w:pBdr>
                <w:top w:val="nil"/>
                <w:left w:val="nil"/>
                <w:bottom w:val="nil"/>
                <w:right w:val="nil"/>
                <w:between w:val="nil"/>
              </w:pBdr>
              <w:suppressAutoHyphens/>
              <w:spacing w:after="0"/>
              <w:ind w:right="113"/>
              <w:jc w:val="both"/>
              <w:textDirection w:val="btLr"/>
              <w:textAlignment w:val="top"/>
              <w:outlineLvl w:val="0"/>
              <w:rPr>
                <w:rFonts w:ascii="Times New Roman" w:hAnsi="Times New Roman"/>
                <w:color w:val="000000"/>
                <w:sz w:val="24"/>
                <w:szCs w:val="24"/>
              </w:rPr>
            </w:pPr>
            <w:r>
              <w:rPr>
                <w:rFonts w:ascii="Times New Roman" w:hAnsi="Times New Roman"/>
                <w:sz w:val="24"/>
                <w:szCs w:val="24"/>
              </w:rPr>
              <w:t xml:space="preserve">Provide the students with the importance of the AI and their tools in Life sciences. </w:t>
            </w:r>
          </w:p>
          <w:p w:rsidR="003B37B0" w:rsidRDefault="003B37B0" w:rsidP="003B37B0">
            <w:pPr>
              <w:numPr>
                <w:ilvl w:val="0"/>
                <w:numId w:val="33"/>
              </w:numPr>
              <w:suppressAutoHyphens/>
              <w:spacing w:after="0" w:line="1" w:lineRule="atLeast"/>
              <w:jc w:val="both"/>
              <w:textDirection w:val="btLr"/>
              <w:textAlignment w:val="top"/>
              <w:outlineLvl w:val="0"/>
              <w:rPr>
                <w:rFonts w:ascii="Times New Roman" w:hAnsi="Times New Roman"/>
                <w:sz w:val="24"/>
                <w:szCs w:val="24"/>
              </w:rPr>
            </w:pPr>
            <w:r>
              <w:rPr>
                <w:rFonts w:ascii="Times New Roman" w:hAnsi="Times New Roman"/>
                <w:sz w:val="24"/>
                <w:szCs w:val="24"/>
              </w:rPr>
              <w:t>To import the knowledge of the AI in cellular structural identification and Drug discovery process.</w:t>
            </w:r>
          </w:p>
          <w:p w:rsidR="003B37B0" w:rsidRDefault="003B37B0" w:rsidP="003B37B0">
            <w:pPr>
              <w:numPr>
                <w:ilvl w:val="0"/>
                <w:numId w:val="33"/>
              </w:numPr>
              <w:suppressAutoHyphens/>
              <w:spacing w:after="0" w:line="1" w:lineRule="atLeast"/>
              <w:jc w:val="both"/>
              <w:textDirection w:val="btLr"/>
              <w:textAlignment w:val="top"/>
              <w:outlineLvl w:val="0"/>
              <w:rPr>
                <w:rFonts w:ascii="Times New Roman" w:hAnsi="Times New Roman"/>
                <w:sz w:val="24"/>
                <w:szCs w:val="24"/>
              </w:rPr>
            </w:pPr>
            <w:r>
              <w:rPr>
                <w:rFonts w:ascii="Times New Roman" w:hAnsi="Times New Roman"/>
                <w:sz w:val="24"/>
                <w:szCs w:val="24"/>
              </w:rPr>
              <w:t>Students will learn the various disease diagnostic methods and environmental monitoring process with AI tools.</w:t>
            </w:r>
          </w:p>
        </w:tc>
      </w:tr>
      <w:tr w:rsidR="003B37B0" w:rsidTr="008D4CC5">
        <w:trPr>
          <w:trHeight w:val="143"/>
          <w:jc w:val="center"/>
        </w:trPr>
        <w:tc>
          <w:tcPr>
            <w:tcW w:w="10458" w:type="dxa"/>
            <w:gridSpan w:val="21"/>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Expected Course Outcomes:</w:t>
            </w:r>
          </w:p>
        </w:tc>
      </w:tr>
      <w:tr w:rsidR="003B37B0" w:rsidTr="008D4CC5">
        <w:trPr>
          <w:trHeight w:val="325"/>
          <w:jc w:val="center"/>
        </w:trPr>
        <w:tc>
          <w:tcPr>
            <w:tcW w:w="10458" w:type="dxa"/>
            <w:gridSpan w:val="21"/>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On the successful completion of the course, student will be able to:</w:t>
            </w:r>
          </w:p>
        </w:tc>
      </w:tr>
      <w:tr w:rsidR="003B37B0" w:rsidTr="008D4CC5">
        <w:trPr>
          <w:trHeight w:val="322"/>
          <w:jc w:val="center"/>
        </w:trPr>
        <w:tc>
          <w:tcPr>
            <w:tcW w:w="1794" w:type="dxa"/>
            <w:gridSpan w:val="3"/>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1</w:t>
            </w:r>
          </w:p>
        </w:tc>
        <w:tc>
          <w:tcPr>
            <w:tcW w:w="7472" w:type="dxa"/>
            <w:gridSpan w:val="16"/>
          </w:tcPr>
          <w:p w:rsidR="003B37B0" w:rsidRDefault="003B37B0" w:rsidP="008D4CC5">
            <w:pPr>
              <w:spacing w:after="0"/>
              <w:ind w:hanging="2"/>
              <w:jc w:val="both"/>
              <w:rPr>
                <w:rFonts w:ascii="Times New Roman" w:hAnsi="Times New Roman"/>
                <w:sz w:val="24"/>
                <w:szCs w:val="24"/>
              </w:rPr>
            </w:pPr>
            <w:r>
              <w:rPr>
                <w:rFonts w:ascii="Times New Roman" w:hAnsi="Times New Roman"/>
                <w:sz w:val="24"/>
                <w:szCs w:val="24"/>
              </w:rPr>
              <w:t xml:space="preserve">The students will gain the knowledge about the basics and principles of ANN and Machine </w:t>
            </w:r>
            <w:proofErr w:type="gramStart"/>
            <w:r>
              <w:rPr>
                <w:rFonts w:ascii="Times New Roman" w:hAnsi="Times New Roman"/>
                <w:sz w:val="24"/>
                <w:szCs w:val="24"/>
              </w:rPr>
              <w:t>learning  process</w:t>
            </w:r>
            <w:proofErr w:type="gramEnd"/>
            <w:r>
              <w:rPr>
                <w:rFonts w:ascii="Times New Roman" w:hAnsi="Times New Roman"/>
                <w:sz w:val="24"/>
                <w:szCs w:val="24"/>
              </w:rPr>
              <w:t xml:space="preserve"> in Life science applications.</w:t>
            </w:r>
          </w:p>
        </w:tc>
        <w:tc>
          <w:tcPr>
            <w:tcW w:w="1192" w:type="dxa"/>
            <w:gridSpan w:val="2"/>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K2</w:t>
            </w:r>
          </w:p>
        </w:tc>
      </w:tr>
      <w:tr w:rsidR="003B37B0" w:rsidTr="008D4CC5">
        <w:trPr>
          <w:trHeight w:val="322"/>
          <w:jc w:val="center"/>
        </w:trPr>
        <w:tc>
          <w:tcPr>
            <w:tcW w:w="1794" w:type="dxa"/>
            <w:gridSpan w:val="3"/>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2</w:t>
            </w:r>
          </w:p>
        </w:tc>
        <w:tc>
          <w:tcPr>
            <w:tcW w:w="7472" w:type="dxa"/>
            <w:gridSpan w:val="16"/>
          </w:tcPr>
          <w:p w:rsidR="003B37B0" w:rsidRDefault="003B37B0" w:rsidP="008D4CC5">
            <w:pPr>
              <w:shd w:val="clear" w:color="auto" w:fill="FFFFFF"/>
              <w:spacing w:after="0"/>
              <w:ind w:hanging="2"/>
              <w:rPr>
                <w:rFonts w:ascii="Times New Roman" w:hAnsi="Times New Roman"/>
                <w:color w:val="000000"/>
                <w:sz w:val="24"/>
                <w:szCs w:val="24"/>
              </w:rPr>
            </w:pPr>
            <w:r>
              <w:rPr>
                <w:rFonts w:ascii="Times New Roman" w:hAnsi="Times New Roman"/>
                <w:sz w:val="24"/>
                <w:szCs w:val="24"/>
              </w:rPr>
              <w:t>Able to get the information regarding the different AI methods in Cell biology research and Immunological diagnostic methods.</w:t>
            </w:r>
          </w:p>
        </w:tc>
        <w:tc>
          <w:tcPr>
            <w:tcW w:w="1192" w:type="dxa"/>
            <w:gridSpan w:val="2"/>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K3</w:t>
            </w:r>
          </w:p>
        </w:tc>
      </w:tr>
      <w:tr w:rsidR="003B37B0" w:rsidTr="008D4CC5">
        <w:trPr>
          <w:trHeight w:val="322"/>
          <w:jc w:val="center"/>
        </w:trPr>
        <w:tc>
          <w:tcPr>
            <w:tcW w:w="1794" w:type="dxa"/>
            <w:gridSpan w:val="3"/>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3</w:t>
            </w:r>
          </w:p>
        </w:tc>
        <w:tc>
          <w:tcPr>
            <w:tcW w:w="7472" w:type="dxa"/>
            <w:gridSpan w:val="16"/>
          </w:tcPr>
          <w:p w:rsidR="003B37B0" w:rsidRDefault="003B37B0" w:rsidP="008D4CC5">
            <w:pPr>
              <w:shd w:val="clear" w:color="auto" w:fill="FFFFFF"/>
              <w:spacing w:after="0"/>
              <w:ind w:hanging="2"/>
              <w:rPr>
                <w:rFonts w:ascii="Times New Roman" w:hAnsi="Times New Roman"/>
                <w:color w:val="000000"/>
                <w:sz w:val="24"/>
                <w:szCs w:val="24"/>
              </w:rPr>
            </w:pPr>
            <w:r>
              <w:rPr>
                <w:rFonts w:ascii="Times New Roman" w:hAnsi="Times New Roman"/>
                <w:sz w:val="24"/>
                <w:szCs w:val="24"/>
              </w:rPr>
              <w:t xml:space="preserve">The students will learn the disease diagnostic methods in plant </w:t>
            </w:r>
            <w:proofErr w:type="gramStart"/>
            <w:r>
              <w:rPr>
                <w:rFonts w:ascii="Times New Roman" w:hAnsi="Times New Roman"/>
                <w:sz w:val="24"/>
                <w:szCs w:val="24"/>
              </w:rPr>
              <w:t>tissue  culture</w:t>
            </w:r>
            <w:proofErr w:type="gramEnd"/>
            <w:r>
              <w:rPr>
                <w:rFonts w:ascii="Times New Roman" w:hAnsi="Times New Roman"/>
                <w:sz w:val="24"/>
                <w:szCs w:val="24"/>
              </w:rPr>
              <w:t xml:space="preserve"> and plant-microbe interactions with AI tools.</w:t>
            </w:r>
          </w:p>
        </w:tc>
        <w:tc>
          <w:tcPr>
            <w:tcW w:w="1192" w:type="dxa"/>
            <w:gridSpan w:val="2"/>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K2</w:t>
            </w:r>
          </w:p>
        </w:tc>
      </w:tr>
      <w:tr w:rsidR="003B37B0" w:rsidTr="008D4CC5">
        <w:trPr>
          <w:trHeight w:val="322"/>
          <w:jc w:val="center"/>
        </w:trPr>
        <w:tc>
          <w:tcPr>
            <w:tcW w:w="1794" w:type="dxa"/>
            <w:gridSpan w:val="3"/>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4</w:t>
            </w:r>
          </w:p>
        </w:tc>
        <w:tc>
          <w:tcPr>
            <w:tcW w:w="7472" w:type="dxa"/>
            <w:gridSpan w:val="16"/>
          </w:tcPr>
          <w:p w:rsidR="003B37B0" w:rsidRDefault="003B37B0" w:rsidP="008D4CC5">
            <w:pPr>
              <w:shd w:val="clear" w:color="auto" w:fill="FFFFFF"/>
              <w:spacing w:after="0"/>
              <w:ind w:hanging="2"/>
              <w:rPr>
                <w:rFonts w:ascii="Times New Roman" w:hAnsi="Times New Roman"/>
                <w:color w:val="000000"/>
                <w:sz w:val="24"/>
                <w:szCs w:val="24"/>
              </w:rPr>
            </w:pPr>
            <w:r>
              <w:rPr>
                <w:rFonts w:ascii="Times New Roman" w:hAnsi="Times New Roman"/>
                <w:sz w:val="24"/>
                <w:szCs w:val="24"/>
              </w:rPr>
              <w:t>To learn the importance of the AI tools with the environmental sensor applications.</w:t>
            </w:r>
          </w:p>
        </w:tc>
        <w:tc>
          <w:tcPr>
            <w:tcW w:w="1192" w:type="dxa"/>
            <w:gridSpan w:val="2"/>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K2</w:t>
            </w:r>
          </w:p>
        </w:tc>
      </w:tr>
      <w:tr w:rsidR="003B37B0" w:rsidTr="008D4CC5">
        <w:trPr>
          <w:trHeight w:val="322"/>
          <w:jc w:val="center"/>
        </w:trPr>
        <w:tc>
          <w:tcPr>
            <w:tcW w:w="1794" w:type="dxa"/>
            <w:gridSpan w:val="3"/>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5</w:t>
            </w:r>
          </w:p>
        </w:tc>
        <w:tc>
          <w:tcPr>
            <w:tcW w:w="7472" w:type="dxa"/>
            <w:gridSpan w:val="16"/>
          </w:tcPr>
          <w:p w:rsidR="003B37B0" w:rsidRDefault="003B37B0" w:rsidP="008D4CC5">
            <w:pPr>
              <w:shd w:val="clear" w:color="auto" w:fill="FFFFFF"/>
              <w:spacing w:after="0"/>
              <w:ind w:hanging="2"/>
              <w:rPr>
                <w:rFonts w:ascii="Times New Roman" w:hAnsi="Times New Roman"/>
                <w:color w:val="000000"/>
                <w:sz w:val="24"/>
                <w:szCs w:val="24"/>
              </w:rPr>
            </w:pPr>
            <w:r>
              <w:rPr>
                <w:rFonts w:ascii="Times New Roman" w:hAnsi="Times New Roman"/>
                <w:sz w:val="24"/>
                <w:szCs w:val="24"/>
              </w:rPr>
              <w:t xml:space="preserve">To learn the importance of the AI in the Drug discovery and Nanotechnology research. </w:t>
            </w:r>
          </w:p>
        </w:tc>
        <w:tc>
          <w:tcPr>
            <w:tcW w:w="1192" w:type="dxa"/>
            <w:gridSpan w:val="2"/>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K2</w:t>
            </w:r>
          </w:p>
        </w:tc>
      </w:tr>
      <w:tr w:rsidR="003B37B0" w:rsidTr="008D4CC5">
        <w:trPr>
          <w:trHeight w:val="322"/>
          <w:jc w:val="center"/>
        </w:trPr>
        <w:tc>
          <w:tcPr>
            <w:tcW w:w="10458" w:type="dxa"/>
            <w:gridSpan w:val="21"/>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K1</w:t>
            </w:r>
            <w:r>
              <w:rPr>
                <w:rFonts w:ascii="Times New Roman" w:hAnsi="Times New Roman"/>
                <w:sz w:val="24"/>
                <w:szCs w:val="24"/>
              </w:rPr>
              <w:t xml:space="preserve"> - Remember; </w:t>
            </w:r>
            <w:r>
              <w:rPr>
                <w:rFonts w:ascii="Times New Roman" w:hAnsi="Times New Roman"/>
                <w:b/>
                <w:sz w:val="24"/>
                <w:szCs w:val="24"/>
              </w:rPr>
              <w:t>K2</w:t>
            </w:r>
            <w:r>
              <w:rPr>
                <w:rFonts w:ascii="Times New Roman" w:hAnsi="Times New Roman"/>
                <w:sz w:val="24"/>
                <w:szCs w:val="24"/>
              </w:rPr>
              <w:t xml:space="preserve"> - Understand; </w:t>
            </w:r>
            <w:r>
              <w:rPr>
                <w:rFonts w:ascii="Times New Roman" w:hAnsi="Times New Roman"/>
                <w:b/>
                <w:sz w:val="24"/>
                <w:szCs w:val="24"/>
              </w:rPr>
              <w:t>K3</w:t>
            </w:r>
            <w:r>
              <w:rPr>
                <w:rFonts w:ascii="Times New Roman" w:hAnsi="Times New Roman"/>
                <w:sz w:val="24"/>
                <w:szCs w:val="24"/>
              </w:rPr>
              <w:t xml:space="preserve"> - Apply; </w:t>
            </w:r>
            <w:r>
              <w:rPr>
                <w:rFonts w:ascii="Times New Roman" w:hAnsi="Times New Roman"/>
                <w:b/>
                <w:sz w:val="24"/>
                <w:szCs w:val="24"/>
              </w:rPr>
              <w:t>K4</w:t>
            </w:r>
            <w:r>
              <w:rPr>
                <w:rFonts w:ascii="Times New Roman" w:hAnsi="Times New Roman"/>
                <w:sz w:val="24"/>
                <w:szCs w:val="24"/>
              </w:rPr>
              <w:t xml:space="preserve"> - Analyze; </w:t>
            </w:r>
            <w:r>
              <w:rPr>
                <w:rFonts w:ascii="Times New Roman" w:hAnsi="Times New Roman"/>
                <w:b/>
                <w:sz w:val="24"/>
                <w:szCs w:val="24"/>
              </w:rPr>
              <w:t>K5</w:t>
            </w:r>
            <w:r>
              <w:rPr>
                <w:rFonts w:ascii="Times New Roman" w:hAnsi="Times New Roman"/>
                <w:sz w:val="24"/>
                <w:szCs w:val="24"/>
              </w:rPr>
              <w:t xml:space="preserve"> - Evaluate; </w:t>
            </w:r>
            <w:r>
              <w:rPr>
                <w:rFonts w:ascii="Times New Roman" w:hAnsi="Times New Roman"/>
                <w:b/>
                <w:sz w:val="24"/>
                <w:szCs w:val="24"/>
              </w:rPr>
              <w:t>K6</w:t>
            </w:r>
            <w:r>
              <w:rPr>
                <w:rFonts w:ascii="Times New Roman" w:hAnsi="Times New Roman"/>
                <w:sz w:val="24"/>
                <w:szCs w:val="24"/>
              </w:rPr>
              <w:t xml:space="preserve"> – Create</w:t>
            </w:r>
          </w:p>
        </w:tc>
      </w:tr>
      <w:tr w:rsidR="003B37B0" w:rsidTr="008D4CC5">
        <w:trPr>
          <w:trHeight w:val="143"/>
          <w:jc w:val="center"/>
        </w:trPr>
        <w:tc>
          <w:tcPr>
            <w:tcW w:w="1794" w:type="dxa"/>
            <w:gridSpan w:val="3"/>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Unit:1</w:t>
            </w:r>
          </w:p>
        </w:tc>
        <w:tc>
          <w:tcPr>
            <w:tcW w:w="6418" w:type="dxa"/>
            <w:gridSpan w:val="12"/>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INTRODUCTION</w:t>
            </w:r>
          </w:p>
        </w:tc>
        <w:tc>
          <w:tcPr>
            <w:tcW w:w="2246" w:type="dxa"/>
            <w:gridSpan w:val="6"/>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10 hours</w:t>
            </w:r>
          </w:p>
        </w:tc>
      </w:tr>
      <w:tr w:rsidR="003B37B0" w:rsidTr="008D4CC5">
        <w:trPr>
          <w:trHeight w:val="143"/>
          <w:jc w:val="center"/>
        </w:trPr>
        <w:tc>
          <w:tcPr>
            <w:tcW w:w="10458" w:type="dxa"/>
            <w:gridSpan w:val="21"/>
          </w:tcPr>
          <w:p w:rsidR="003B37B0" w:rsidRDefault="003B37B0" w:rsidP="008D4CC5">
            <w:pPr>
              <w:ind w:hanging="2"/>
              <w:jc w:val="both"/>
              <w:rPr>
                <w:rFonts w:ascii="Times New Roman" w:hAnsi="Times New Roman"/>
                <w:sz w:val="24"/>
                <w:szCs w:val="24"/>
              </w:rPr>
            </w:pPr>
            <w:r>
              <w:rPr>
                <w:rFonts w:ascii="Times New Roman" w:hAnsi="Times New Roman"/>
                <w:sz w:val="24"/>
                <w:szCs w:val="24"/>
              </w:rPr>
              <w:t xml:space="preserve">Introduction to Artificial Intelligence, Problems, Approaches and tools for Artificial Intelligence. Introduction to search, Search algorithms, Heuristic search methods, Optimal search strategies. Role of Python in Life sciences. Introduction to Artificial Neural Networking and Machine learning. </w:t>
            </w:r>
          </w:p>
        </w:tc>
      </w:tr>
      <w:tr w:rsidR="003B37B0" w:rsidTr="008D4CC5">
        <w:trPr>
          <w:trHeight w:val="143"/>
          <w:jc w:val="center"/>
        </w:trPr>
        <w:tc>
          <w:tcPr>
            <w:tcW w:w="1794" w:type="dxa"/>
            <w:gridSpan w:val="3"/>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Unit:2</w:t>
            </w:r>
          </w:p>
        </w:tc>
        <w:tc>
          <w:tcPr>
            <w:tcW w:w="6238" w:type="dxa"/>
            <w:gridSpan w:val="11"/>
            <w:vAlign w:val="center"/>
          </w:tcPr>
          <w:p w:rsidR="003B37B0" w:rsidRDefault="003B37B0" w:rsidP="008D4CC5">
            <w:pPr>
              <w:ind w:hanging="2"/>
              <w:jc w:val="center"/>
              <w:rPr>
                <w:rFonts w:ascii="Times New Roman" w:hAnsi="Times New Roman"/>
                <w:sz w:val="24"/>
                <w:szCs w:val="24"/>
              </w:rPr>
            </w:pPr>
            <w:r>
              <w:rPr>
                <w:rFonts w:ascii="Times New Roman" w:hAnsi="Times New Roman"/>
                <w:b/>
              </w:rPr>
              <w:t>AI IN CELL BIOLOGY&amp; IMMUNOLOGY</w:t>
            </w:r>
          </w:p>
        </w:tc>
        <w:tc>
          <w:tcPr>
            <w:tcW w:w="2426" w:type="dxa"/>
            <w:gridSpan w:val="7"/>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12 hours</w:t>
            </w:r>
          </w:p>
        </w:tc>
      </w:tr>
      <w:tr w:rsidR="003B37B0" w:rsidTr="008D4CC5">
        <w:trPr>
          <w:trHeight w:val="143"/>
          <w:jc w:val="center"/>
        </w:trPr>
        <w:tc>
          <w:tcPr>
            <w:tcW w:w="10458" w:type="dxa"/>
            <w:gridSpan w:val="21"/>
          </w:tcPr>
          <w:p w:rsidR="003B37B0" w:rsidRDefault="003B37B0" w:rsidP="008D4CC5">
            <w:pPr>
              <w:pBdr>
                <w:top w:val="nil"/>
                <w:left w:val="nil"/>
                <w:bottom w:val="nil"/>
                <w:right w:val="nil"/>
                <w:between w:val="nil"/>
              </w:pBdr>
              <w:spacing w:after="0" w:line="240" w:lineRule="auto"/>
              <w:ind w:hanging="2"/>
              <w:jc w:val="both"/>
              <w:rPr>
                <w:rFonts w:ascii="Times New Roman" w:hAnsi="Times New Roman"/>
                <w:color w:val="000000"/>
                <w:sz w:val="24"/>
                <w:szCs w:val="24"/>
              </w:rPr>
            </w:pPr>
            <w:r>
              <w:rPr>
                <w:rFonts w:ascii="Times New Roman" w:hAnsi="Times New Roman"/>
                <w:color w:val="000000"/>
                <w:sz w:val="24"/>
                <w:szCs w:val="24"/>
              </w:rPr>
              <w:t>Machine learning in cell biology – teaching computers to recognize phenotypes; Deep</w:t>
            </w:r>
          </w:p>
          <w:p w:rsidR="003B37B0" w:rsidRDefault="003B37B0" w:rsidP="008D4CC5">
            <w:pPr>
              <w:pBdr>
                <w:top w:val="nil"/>
                <w:left w:val="nil"/>
                <w:bottom w:val="nil"/>
                <w:right w:val="nil"/>
                <w:between w:val="nil"/>
              </w:pBdr>
              <w:spacing w:after="0" w:line="240" w:lineRule="auto"/>
              <w:ind w:hanging="2"/>
              <w:jc w:val="both"/>
              <w:rPr>
                <w:rFonts w:ascii="Times New Roman" w:hAnsi="Times New Roman"/>
                <w:color w:val="000000"/>
                <w:sz w:val="24"/>
                <w:szCs w:val="24"/>
              </w:rPr>
            </w:pPr>
            <w:r>
              <w:rPr>
                <w:rFonts w:ascii="Times New Roman" w:hAnsi="Times New Roman"/>
                <w:color w:val="000000"/>
                <w:sz w:val="24"/>
                <w:szCs w:val="24"/>
              </w:rPr>
              <w:t>learning for biology; Deep learning sharpens views of cells and genes; Deep Learning</w:t>
            </w:r>
          </w:p>
          <w:p w:rsidR="003B37B0" w:rsidRDefault="003B37B0" w:rsidP="008D4CC5">
            <w:pPr>
              <w:pBdr>
                <w:top w:val="nil"/>
                <w:left w:val="nil"/>
                <w:bottom w:val="nil"/>
                <w:right w:val="nil"/>
                <w:between w:val="nil"/>
              </w:pBdr>
              <w:spacing w:after="0" w:line="240" w:lineRule="auto"/>
              <w:ind w:hanging="2"/>
              <w:jc w:val="both"/>
              <w:rPr>
                <w:rFonts w:ascii="Times New Roman" w:hAnsi="Times New Roman"/>
                <w:color w:val="000000"/>
                <w:sz w:val="24"/>
                <w:szCs w:val="24"/>
              </w:rPr>
            </w:pPr>
            <w:r>
              <w:rPr>
                <w:rFonts w:ascii="Times New Roman" w:hAnsi="Times New Roman"/>
                <w:color w:val="000000"/>
                <w:sz w:val="24"/>
                <w:szCs w:val="24"/>
              </w:rPr>
              <w:t xml:space="preserve">Algorithms Identify Structures in Living Cells; The application of </w:t>
            </w:r>
            <w:proofErr w:type="spellStart"/>
            <w:r>
              <w:rPr>
                <w:rFonts w:ascii="Times New Roman" w:hAnsi="Times New Roman"/>
                <w:color w:val="000000"/>
                <w:sz w:val="24"/>
                <w:szCs w:val="24"/>
              </w:rPr>
              <w:t>convolutional</w:t>
            </w:r>
            <w:proofErr w:type="spellEnd"/>
            <w:r>
              <w:rPr>
                <w:rFonts w:ascii="Times New Roman" w:hAnsi="Times New Roman"/>
                <w:color w:val="000000"/>
                <w:sz w:val="24"/>
                <w:szCs w:val="24"/>
              </w:rPr>
              <w:t xml:space="preserve"> neural network to stem cell biology; Artificial intelligence on cell developmental dynamics.</w:t>
            </w:r>
          </w:p>
          <w:p w:rsidR="003B37B0" w:rsidRDefault="003B37B0" w:rsidP="008D4CC5">
            <w:pPr>
              <w:pBdr>
                <w:top w:val="nil"/>
                <w:left w:val="nil"/>
                <w:bottom w:val="nil"/>
                <w:right w:val="nil"/>
                <w:between w:val="nil"/>
              </w:pBdr>
              <w:spacing w:after="0" w:line="240" w:lineRule="auto"/>
              <w:ind w:hanging="2"/>
              <w:jc w:val="both"/>
              <w:rPr>
                <w:rFonts w:ascii="Times New Roman" w:hAnsi="Times New Roman"/>
                <w:color w:val="000000"/>
                <w:sz w:val="24"/>
                <w:szCs w:val="24"/>
              </w:rPr>
            </w:pPr>
            <w:r>
              <w:rPr>
                <w:rFonts w:ascii="Times New Roman" w:hAnsi="Times New Roman"/>
                <w:color w:val="000000"/>
                <w:sz w:val="24"/>
                <w:szCs w:val="24"/>
              </w:rPr>
              <w:t>Artificial Intelligence in Autoimmune diseases; Immunotherapy; PCR diagnosis; Bioimaging; disease diagnosis and Predictive Analytics.</w:t>
            </w:r>
          </w:p>
        </w:tc>
      </w:tr>
      <w:tr w:rsidR="003B37B0" w:rsidTr="008D4CC5">
        <w:trPr>
          <w:trHeight w:val="143"/>
          <w:jc w:val="center"/>
        </w:trPr>
        <w:tc>
          <w:tcPr>
            <w:tcW w:w="1794" w:type="dxa"/>
            <w:gridSpan w:val="3"/>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Unit:3</w:t>
            </w:r>
          </w:p>
        </w:tc>
        <w:tc>
          <w:tcPr>
            <w:tcW w:w="6838" w:type="dxa"/>
            <w:gridSpan w:val="14"/>
            <w:vAlign w:val="center"/>
          </w:tcPr>
          <w:p w:rsidR="003B37B0" w:rsidRDefault="003B37B0" w:rsidP="008D4CC5">
            <w:pPr>
              <w:pBdr>
                <w:top w:val="nil"/>
                <w:left w:val="nil"/>
                <w:bottom w:val="nil"/>
                <w:right w:val="nil"/>
                <w:between w:val="nil"/>
              </w:pBdr>
              <w:spacing w:after="0" w:line="240" w:lineRule="auto"/>
              <w:ind w:hanging="2"/>
              <w:jc w:val="center"/>
              <w:rPr>
                <w:rFonts w:ascii="Times New Roman" w:hAnsi="Times New Roman"/>
                <w:color w:val="000000"/>
                <w:sz w:val="24"/>
                <w:szCs w:val="24"/>
              </w:rPr>
            </w:pPr>
            <w:r>
              <w:rPr>
                <w:rFonts w:ascii="Times New Roman" w:hAnsi="Times New Roman"/>
                <w:b/>
                <w:color w:val="000000"/>
                <w:sz w:val="24"/>
                <w:szCs w:val="24"/>
              </w:rPr>
              <w:t>AI in AGRICULTURAL MICROBIOLOGY</w:t>
            </w:r>
            <w:r>
              <w:rPr>
                <w:rFonts w:ascii="Times New Roman" w:hAnsi="Times New Roman"/>
                <w:b/>
                <w:sz w:val="24"/>
                <w:szCs w:val="24"/>
              </w:rPr>
              <w:t xml:space="preserve"> AND</w:t>
            </w:r>
            <w:r>
              <w:rPr>
                <w:rFonts w:ascii="Times New Roman" w:hAnsi="Times New Roman"/>
                <w:b/>
                <w:color w:val="000000"/>
                <w:sz w:val="24"/>
                <w:szCs w:val="24"/>
              </w:rPr>
              <w:t xml:space="preserve"> P</w:t>
            </w:r>
            <w:r>
              <w:rPr>
                <w:rFonts w:ascii="Times New Roman" w:hAnsi="Times New Roman"/>
                <w:b/>
                <w:sz w:val="24"/>
                <w:szCs w:val="24"/>
              </w:rPr>
              <w:t>LANT</w:t>
            </w:r>
            <w:r>
              <w:rPr>
                <w:rFonts w:ascii="Times New Roman" w:hAnsi="Times New Roman"/>
                <w:b/>
                <w:color w:val="000000"/>
                <w:sz w:val="24"/>
                <w:szCs w:val="24"/>
              </w:rPr>
              <w:t xml:space="preserve"> TISSUE C</w:t>
            </w:r>
            <w:r>
              <w:rPr>
                <w:rFonts w:ascii="Times New Roman" w:hAnsi="Times New Roman"/>
                <w:b/>
                <w:sz w:val="24"/>
                <w:szCs w:val="24"/>
              </w:rPr>
              <w:t>ULTURE</w:t>
            </w:r>
          </w:p>
        </w:tc>
        <w:tc>
          <w:tcPr>
            <w:tcW w:w="1826" w:type="dxa"/>
            <w:gridSpan w:val="4"/>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12 hours</w:t>
            </w:r>
          </w:p>
        </w:tc>
      </w:tr>
      <w:tr w:rsidR="003B37B0" w:rsidTr="008D4CC5">
        <w:trPr>
          <w:trHeight w:val="143"/>
          <w:jc w:val="center"/>
        </w:trPr>
        <w:tc>
          <w:tcPr>
            <w:tcW w:w="10458" w:type="dxa"/>
            <w:gridSpan w:val="21"/>
          </w:tcPr>
          <w:p w:rsidR="003B37B0" w:rsidRDefault="003B37B0" w:rsidP="008D4CC5">
            <w:pPr>
              <w:pBdr>
                <w:top w:val="nil"/>
                <w:left w:val="nil"/>
                <w:bottom w:val="nil"/>
                <w:right w:val="nil"/>
                <w:between w:val="nil"/>
              </w:pBdr>
              <w:spacing w:after="0" w:line="240" w:lineRule="auto"/>
              <w:ind w:hanging="2"/>
              <w:jc w:val="both"/>
              <w:rPr>
                <w:rFonts w:ascii="Times New Roman" w:hAnsi="Times New Roman"/>
                <w:color w:val="000000"/>
                <w:sz w:val="24"/>
                <w:szCs w:val="24"/>
              </w:rPr>
            </w:pPr>
            <w:r>
              <w:rPr>
                <w:rFonts w:ascii="Times New Roman" w:hAnsi="Times New Roman"/>
                <w:color w:val="000000"/>
                <w:sz w:val="24"/>
                <w:szCs w:val="24"/>
              </w:rPr>
              <w:t>DNA as digital storage tool; Scope of Artificial intelligence (AI) -Disease detection-</w:t>
            </w:r>
          </w:p>
          <w:p w:rsidR="003B37B0" w:rsidRDefault="003B37B0" w:rsidP="008D4CC5">
            <w:pPr>
              <w:pBdr>
                <w:top w:val="nil"/>
                <w:left w:val="nil"/>
                <w:bottom w:val="nil"/>
                <w:right w:val="nil"/>
                <w:between w:val="nil"/>
              </w:pBdr>
              <w:spacing w:after="0" w:line="240" w:lineRule="auto"/>
              <w:ind w:hanging="2"/>
              <w:jc w:val="both"/>
              <w:rPr>
                <w:rFonts w:ascii="Times New Roman" w:hAnsi="Times New Roman"/>
                <w:color w:val="000000"/>
                <w:sz w:val="24"/>
                <w:szCs w:val="24"/>
              </w:rPr>
            </w:pPr>
            <w:proofErr w:type="gramStart"/>
            <w:r>
              <w:rPr>
                <w:rFonts w:ascii="Times New Roman" w:hAnsi="Times New Roman"/>
                <w:color w:val="000000"/>
                <w:sz w:val="24"/>
                <w:szCs w:val="24"/>
              </w:rPr>
              <w:lastRenderedPageBreak/>
              <w:t>health</w:t>
            </w:r>
            <w:proofErr w:type="gramEnd"/>
            <w:r>
              <w:rPr>
                <w:rFonts w:ascii="Times New Roman" w:hAnsi="Times New Roman"/>
                <w:color w:val="000000"/>
                <w:sz w:val="24"/>
                <w:szCs w:val="24"/>
              </w:rPr>
              <w:t xml:space="preserve"> monitoring of crops. Applications of machine learning (ML)-prediction of microbial</w:t>
            </w:r>
          </w:p>
          <w:p w:rsidR="003B37B0" w:rsidRDefault="003B37B0" w:rsidP="008D4CC5">
            <w:pPr>
              <w:pBdr>
                <w:top w:val="nil"/>
                <w:left w:val="nil"/>
                <w:bottom w:val="nil"/>
                <w:right w:val="nil"/>
                <w:between w:val="nil"/>
              </w:pBdr>
              <w:spacing w:after="0" w:line="240" w:lineRule="auto"/>
              <w:ind w:hanging="2"/>
              <w:jc w:val="both"/>
              <w:rPr>
                <w:rFonts w:ascii="Times New Roman" w:hAnsi="Times New Roman"/>
                <w:color w:val="000000"/>
                <w:sz w:val="24"/>
                <w:szCs w:val="24"/>
              </w:rPr>
            </w:pPr>
            <w:r>
              <w:rPr>
                <w:rFonts w:ascii="Times New Roman" w:hAnsi="Times New Roman"/>
                <w:color w:val="000000"/>
                <w:sz w:val="24"/>
                <w:szCs w:val="24"/>
              </w:rPr>
              <w:t xml:space="preserve">species-microbial communities to predict disease-interaction between microbes; </w:t>
            </w:r>
            <w:proofErr w:type="spellStart"/>
            <w:r>
              <w:rPr>
                <w:rFonts w:ascii="Times New Roman" w:hAnsi="Times New Roman"/>
                <w:color w:val="000000"/>
                <w:sz w:val="24"/>
                <w:szCs w:val="24"/>
              </w:rPr>
              <w:t>Microbiome</w:t>
            </w:r>
            <w:proofErr w:type="spellEnd"/>
          </w:p>
          <w:p w:rsidR="003B37B0" w:rsidRDefault="003B37B0" w:rsidP="008D4CC5">
            <w:pPr>
              <w:pBdr>
                <w:top w:val="nil"/>
                <w:left w:val="nil"/>
                <w:bottom w:val="nil"/>
                <w:right w:val="nil"/>
                <w:between w:val="nil"/>
              </w:pBdr>
              <w:spacing w:after="0" w:line="240" w:lineRule="auto"/>
              <w:ind w:hanging="2"/>
              <w:jc w:val="both"/>
              <w:rPr>
                <w:rFonts w:ascii="Times New Roman" w:hAnsi="Times New Roman"/>
                <w:color w:val="000000"/>
                <w:sz w:val="24"/>
                <w:szCs w:val="24"/>
              </w:rPr>
            </w:pPr>
            <w:r>
              <w:rPr>
                <w:rFonts w:ascii="Times New Roman" w:hAnsi="Times New Roman"/>
                <w:color w:val="000000"/>
                <w:sz w:val="24"/>
                <w:szCs w:val="24"/>
              </w:rPr>
              <w:t>–disease association. Optimization of culture conditions in plant tissue culture using ANN.</w:t>
            </w:r>
          </w:p>
        </w:tc>
      </w:tr>
      <w:tr w:rsidR="003B37B0" w:rsidTr="008D4CC5">
        <w:trPr>
          <w:trHeight w:val="143"/>
          <w:jc w:val="center"/>
        </w:trPr>
        <w:tc>
          <w:tcPr>
            <w:tcW w:w="1794" w:type="dxa"/>
            <w:gridSpan w:val="3"/>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lastRenderedPageBreak/>
              <w:t>Unit:4</w:t>
            </w:r>
          </w:p>
        </w:tc>
        <w:tc>
          <w:tcPr>
            <w:tcW w:w="6838" w:type="dxa"/>
            <w:gridSpan w:val="14"/>
            <w:vAlign w:val="center"/>
          </w:tcPr>
          <w:p w:rsidR="003B37B0" w:rsidRDefault="003B37B0" w:rsidP="008D4CC5">
            <w:pPr>
              <w:pBdr>
                <w:top w:val="nil"/>
                <w:left w:val="nil"/>
                <w:bottom w:val="nil"/>
                <w:right w:val="nil"/>
                <w:between w:val="nil"/>
              </w:pBdr>
              <w:spacing w:after="0" w:line="240" w:lineRule="auto"/>
              <w:ind w:hanging="2"/>
              <w:jc w:val="center"/>
              <w:rPr>
                <w:rFonts w:ascii="Times New Roman" w:hAnsi="Times New Roman"/>
                <w:color w:val="000000"/>
                <w:sz w:val="24"/>
                <w:szCs w:val="24"/>
              </w:rPr>
            </w:pPr>
            <w:r>
              <w:rPr>
                <w:rFonts w:ascii="Times New Roman" w:hAnsi="Times New Roman"/>
                <w:b/>
                <w:color w:val="000000"/>
                <w:sz w:val="24"/>
                <w:szCs w:val="24"/>
              </w:rPr>
              <w:t>AI</w:t>
            </w:r>
            <w:r>
              <w:rPr>
                <w:rFonts w:ascii="Times New Roman" w:hAnsi="Times New Roman"/>
                <w:b/>
                <w:sz w:val="24"/>
                <w:szCs w:val="24"/>
              </w:rPr>
              <w:t xml:space="preserve"> IN ENVIRONMENT</w:t>
            </w:r>
            <w:r>
              <w:rPr>
                <w:rFonts w:ascii="Times New Roman" w:hAnsi="Times New Roman"/>
                <w:b/>
                <w:color w:val="000000"/>
                <w:sz w:val="24"/>
                <w:szCs w:val="24"/>
              </w:rPr>
              <w:t>, FOOD PROCESSING</w:t>
            </w:r>
            <w:r>
              <w:rPr>
                <w:rFonts w:ascii="Times New Roman" w:hAnsi="Times New Roman"/>
                <w:b/>
                <w:sz w:val="24"/>
                <w:szCs w:val="24"/>
              </w:rPr>
              <w:t xml:space="preserve"> AND</w:t>
            </w:r>
            <w:r>
              <w:rPr>
                <w:rFonts w:ascii="Times New Roman" w:hAnsi="Times New Roman"/>
                <w:b/>
                <w:color w:val="000000"/>
                <w:sz w:val="24"/>
                <w:szCs w:val="24"/>
              </w:rPr>
              <w:t xml:space="preserve"> IPR</w:t>
            </w:r>
          </w:p>
        </w:tc>
        <w:tc>
          <w:tcPr>
            <w:tcW w:w="1826" w:type="dxa"/>
            <w:gridSpan w:val="4"/>
            <w:vAlign w:val="center"/>
          </w:tcPr>
          <w:p w:rsidR="003B37B0" w:rsidRDefault="003B37B0" w:rsidP="008D4CC5">
            <w:pPr>
              <w:tabs>
                <w:tab w:val="center" w:pos="927"/>
                <w:tab w:val="right" w:pos="1854"/>
              </w:tabs>
              <w:spacing w:after="0"/>
              <w:ind w:hanging="2"/>
              <w:jc w:val="center"/>
              <w:rPr>
                <w:rFonts w:ascii="Times New Roman" w:hAnsi="Times New Roman"/>
                <w:sz w:val="24"/>
                <w:szCs w:val="24"/>
              </w:rPr>
            </w:pPr>
            <w:r>
              <w:rPr>
                <w:rFonts w:ascii="Times New Roman" w:hAnsi="Times New Roman"/>
                <w:b/>
                <w:sz w:val="24"/>
                <w:szCs w:val="24"/>
              </w:rPr>
              <w:t>12 hours</w:t>
            </w:r>
          </w:p>
        </w:tc>
      </w:tr>
      <w:tr w:rsidR="003B37B0" w:rsidTr="008D4CC5">
        <w:trPr>
          <w:trHeight w:val="143"/>
          <w:jc w:val="center"/>
        </w:trPr>
        <w:tc>
          <w:tcPr>
            <w:tcW w:w="10458" w:type="dxa"/>
            <w:gridSpan w:val="21"/>
          </w:tcPr>
          <w:p w:rsidR="003B37B0" w:rsidRDefault="003B37B0" w:rsidP="008D4CC5">
            <w:pPr>
              <w:pBdr>
                <w:top w:val="nil"/>
                <w:left w:val="nil"/>
                <w:bottom w:val="nil"/>
                <w:right w:val="nil"/>
                <w:between w:val="nil"/>
              </w:pBdr>
              <w:spacing w:after="0" w:line="240" w:lineRule="auto"/>
              <w:ind w:hanging="2"/>
              <w:jc w:val="both"/>
              <w:rPr>
                <w:rFonts w:ascii="Times New Roman" w:hAnsi="Times New Roman"/>
                <w:color w:val="000000"/>
                <w:sz w:val="24"/>
                <w:szCs w:val="24"/>
              </w:rPr>
            </w:pPr>
            <w:r>
              <w:rPr>
                <w:rFonts w:ascii="Times New Roman" w:hAnsi="Times New Roman"/>
                <w:color w:val="000000"/>
                <w:sz w:val="24"/>
                <w:szCs w:val="24"/>
              </w:rPr>
              <w:t>Artificial Intelligence in monitoring the environment, species protection, saving energy</w:t>
            </w:r>
          </w:p>
          <w:p w:rsidR="003B37B0" w:rsidRDefault="003B37B0" w:rsidP="008D4CC5">
            <w:pPr>
              <w:pBdr>
                <w:top w:val="nil"/>
                <w:left w:val="nil"/>
                <w:bottom w:val="nil"/>
                <w:right w:val="nil"/>
                <w:between w:val="nil"/>
              </w:pBdr>
              <w:spacing w:after="0" w:line="240" w:lineRule="auto"/>
              <w:ind w:hanging="2"/>
              <w:jc w:val="both"/>
              <w:rPr>
                <w:rFonts w:ascii="Times New Roman" w:hAnsi="Times New Roman"/>
                <w:color w:val="000000"/>
                <w:sz w:val="24"/>
                <w:szCs w:val="24"/>
              </w:rPr>
            </w:pPr>
            <w:proofErr w:type="gramStart"/>
            <w:r>
              <w:rPr>
                <w:rFonts w:ascii="Times New Roman" w:hAnsi="Times New Roman"/>
                <w:color w:val="000000"/>
                <w:sz w:val="24"/>
                <w:szCs w:val="24"/>
              </w:rPr>
              <w:t>and</w:t>
            </w:r>
            <w:proofErr w:type="gramEnd"/>
            <w:r>
              <w:rPr>
                <w:rFonts w:ascii="Times New Roman" w:hAnsi="Times New Roman"/>
                <w:color w:val="000000"/>
                <w:sz w:val="24"/>
                <w:szCs w:val="24"/>
              </w:rPr>
              <w:t xml:space="preserve"> efficient agriculture. Applications of Artificial Intelligence in Bio-Industry – Clinical Trials, Big Data Processing. Machine learning in food industry; AI in Food Processing. AI for identification of documentation forging. Machine learning algorithms for IPR screening and classification, medical ethics considerations on AI.</w:t>
            </w:r>
          </w:p>
        </w:tc>
      </w:tr>
      <w:tr w:rsidR="003B37B0" w:rsidTr="008D4CC5">
        <w:trPr>
          <w:trHeight w:val="143"/>
          <w:jc w:val="center"/>
        </w:trPr>
        <w:tc>
          <w:tcPr>
            <w:tcW w:w="1794" w:type="dxa"/>
            <w:gridSpan w:val="3"/>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Unit:5</w:t>
            </w:r>
          </w:p>
        </w:tc>
        <w:tc>
          <w:tcPr>
            <w:tcW w:w="5878" w:type="dxa"/>
            <w:gridSpan w:val="10"/>
            <w:vAlign w:val="center"/>
          </w:tcPr>
          <w:p w:rsidR="003B37B0" w:rsidRDefault="003B37B0" w:rsidP="008D4CC5">
            <w:pPr>
              <w:pBdr>
                <w:top w:val="nil"/>
                <w:left w:val="nil"/>
                <w:bottom w:val="nil"/>
                <w:right w:val="nil"/>
                <w:between w:val="nil"/>
              </w:pBdr>
              <w:spacing w:after="0" w:line="240" w:lineRule="auto"/>
              <w:ind w:hanging="2"/>
              <w:jc w:val="center"/>
              <w:rPr>
                <w:rFonts w:ascii="Times New Roman" w:hAnsi="Times New Roman"/>
                <w:color w:val="000000"/>
                <w:sz w:val="24"/>
                <w:szCs w:val="24"/>
              </w:rPr>
            </w:pPr>
            <w:r>
              <w:rPr>
                <w:rFonts w:ascii="Times New Roman" w:hAnsi="Times New Roman"/>
                <w:b/>
                <w:color w:val="000000"/>
                <w:sz w:val="24"/>
                <w:szCs w:val="24"/>
              </w:rPr>
              <w:t>AI IN DRUG DISCOVERY AND NANOTECHNOLOGY</w:t>
            </w:r>
          </w:p>
        </w:tc>
        <w:tc>
          <w:tcPr>
            <w:tcW w:w="2786" w:type="dxa"/>
            <w:gridSpan w:val="8"/>
            <w:vAlign w:val="center"/>
          </w:tcPr>
          <w:p w:rsidR="003B37B0" w:rsidRDefault="003B37B0" w:rsidP="008D4CC5">
            <w:pPr>
              <w:tabs>
                <w:tab w:val="center" w:pos="927"/>
                <w:tab w:val="right" w:pos="1854"/>
              </w:tabs>
              <w:spacing w:after="0"/>
              <w:ind w:hanging="2"/>
              <w:jc w:val="center"/>
              <w:rPr>
                <w:rFonts w:ascii="Times New Roman" w:hAnsi="Times New Roman"/>
                <w:sz w:val="24"/>
                <w:szCs w:val="24"/>
              </w:rPr>
            </w:pPr>
            <w:r>
              <w:rPr>
                <w:rFonts w:ascii="Times New Roman" w:hAnsi="Times New Roman"/>
                <w:b/>
                <w:sz w:val="24"/>
                <w:szCs w:val="24"/>
              </w:rPr>
              <w:t>10 hours</w:t>
            </w:r>
          </w:p>
        </w:tc>
      </w:tr>
      <w:tr w:rsidR="003B37B0" w:rsidTr="008D4CC5">
        <w:trPr>
          <w:trHeight w:val="143"/>
          <w:jc w:val="center"/>
        </w:trPr>
        <w:tc>
          <w:tcPr>
            <w:tcW w:w="10458" w:type="dxa"/>
            <w:gridSpan w:val="21"/>
          </w:tcPr>
          <w:p w:rsidR="003B37B0" w:rsidRDefault="003B37B0" w:rsidP="008D4CC5">
            <w:pPr>
              <w:pBdr>
                <w:top w:val="nil"/>
                <w:left w:val="nil"/>
                <w:bottom w:val="nil"/>
                <w:right w:val="nil"/>
                <w:between w:val="nil"/>
              </w:pBdr>
              <w:spacing w:after="0" w:line="240" w:lineRule="auto"/>
              <w:ind w:hanging="2"/>
              <w:jc w:val="both"/>
              <w:rPr>
                <w:rFonts w:ascii="Times New Roman" w:hAnsi="Times New Roman"/>
                <w:color w:val="000000"/>
                <w:sz w:val="24"/>
                <w:szCs w:val="24"/>
              </w:rPr>
            </w:pPr>
            <w:r>
              <w:rPr>
                <w:rFonts w:ascii="Times New Roman" w:hAnsi="Times New Roman"/>
                <w:color w:val="000000"/>
                <w:sz w:val="24"/>
                <w:szCs w:val="24"/>
              </w:rPr>
              <w:t>AI in drug discovery; Developing Deep Learning Applications for Life Science and</w:t>
            </w:r>
          </w:p>
          <w:p w:rsidR="003B37B0" w:rsidRDefault="003B37B0" w:rsidP="008D4CC5">
            <w:pPr>
              <w:pBdr>
                <w:top w:val="nil"/>
                <w:left w:val="nil"/>
                <w:bottom w:val="nil"/>
                <w:right w:val="nil"/>
                <w:between w:val="nil"/>
              </w:pBdr>
              <w:spacing w:after="0" w:line="240" w:lineRule="auto"/>
              <w:ind w:hanging="2"/>
              <w:jc w:val="both"/>
              <w:rPr>
                <w:rFonts w:ascii="Times New Roman" w:hAnsi="Times New Roman"/>
                <w:color w:val="000000"/>
                <w:sz w:val="24"/>
                <w:szCs w:val="24"/>
              </w:rPr>
            </w:pPr>
            <w:proofErr w:type="spellStart"/>
            <w:r>
              <w:rPr>
                <w:rFonts w:ascii="Times New Roman" w:hAnsi="Times New Roman"/>
                <w:color w:val="000000"/>
                <w:sz w:val="24"/>
                <w:szCs w:val="24"/>
              </w:rPr>
              <w:t>Pharma</w:t>
            </w:r>
            <w:proofErr w:type="spellEnd"/>
            <w:r>
              <w:rPr>
                <w:rFonts w:ascii="Times New Roman" w:hAnsi="Times New Roman"/>
                <w:color w:val="000000"/>
                <w:sz w:val="24"/>
                <w:szCs w:val="24"/>
              </w:rPr>
              <w:t xml:space="preserve"> Industry; Artificial Intelligence for Clinical Trial Design; AI and machine learning in</w:t>
            </w:r>
          </w:p>
          <w:p w:rsidR="003B37B0" w:rsidRDefault="003B37B0" w:rsidP="008D4CC5">
            <w:pPr>
              <w:pBdr>
                <w:top w:val="nil"/>
                <w:left w:val="nil"/>
                <w:bottom w:val="nil"/>
                <w:right w:val="nil"/>
                <w:between w:val="nil"/>
              </w:pBdr>
              <w:spacing w:after="0" w:line="240" w:lineRule="auto"/>
              <w:ind w:hanging="2"/>
              <w:jc w:val="both"/>
              <w:rPr>
                <w:rFonts w:ascii="Times New Roman" w:hAnsi="Times New Roman"/>
                <w:color w:val="000000"/>
                <w:sz w:val="24"/>
                <w:szCs w:val="24"/>
              </w:rPr>
            </w:pPr>
            <w:proofErr w:type="gramStart"/>
            <w:r>
              <w:rPr>
                <w:rFonts w:ascii="Times New Roman" w:hAnsi="Times New Roman"/>
                <w:color w:val="000000"/>
                <w:sz w:val="24"/>
                <w:szCs w:val="24"/>
              </w:rPr>
              <w:t>translational</w:t>
            </w:r>
            <w:proofErr w:type="gramEnd"/>
            <w:r>
              <w:rPr>
                <w:rFonts w:ascii="Times New Roman" w:hAnsi="Times New Roman"/>
                <w:color w:val="000000"/>
                <w:sz w:val="24"/>
                <w:szCs w:val="24"/>
              </w:rPr>
              <w:t xml:space="preserve"> medicine. Applications of AI &amp;</w:t>
            </w:r>
            <w:proofErr w:type="spellStart"/>
            <w:r>
              <w:rPr>
                <w:rFonts w:ascii="Times New Roman" w:hAnsi="Times New Roman"/>
                <w:color w:val="000000"/>
                <w:sz w:val="24"/>
                <w:szCs w:val="24"/>
              </w:rPr>
              <w:t>amp;ML</w:t>
            </w:r>
            <w:proofErr w:type="spellEnd"/>
            <w:r>
              <w:rPr>
                <w:rFonts w:ascii="Times New Roman" w:hAnsi="Times New Roman"/>
                <w:color w:val="000000"/>
                <w:sz w:val="24"/>
                <w:szCs w:val="24"/>
              </w:rPr>
              <w:t xml:space="preserve"> in Nanotechnology-AI in scan probe</w:t>
            </w:r>
          </w:p>
          <w:p w:rsidR="003B37B0" w:rsidRDefault="003B37B0" w:rsidP="008D4CC5">
            <w:pPr>
              <w:pBdr>
                <w:top w:val="nil"/>
                <w:left w:val="nil"/>
                <w:bottom w:val="nil"/>
                <w:right w:val="nil"/>
                <w:between w:val="nil"/>
              </w:pBdr>
              <w:spacing w:after="0" w:line="240" w:lineRule="auto"/>
              <w:ind w:hanging="2"/>
              <w:jc w:val="both"/>
              <w:rPr>
                <w:rFonts w:ascii="Times New Roman" w:hAnsi="Times New Roman"/>
                <w:color w:val="000000"/>
                <w:sz w:val="24"/>
                <w:szCs w:val="24"/>
              </w:rPr>
            </w:pPr>
            <w:proofErr w:type="gramStart"/>
            <w:r>
              <w:rPr>
                <w:rFonts w:ascii="Times New Roman" w:hAnsi="Times New Roman"/>
                <w:color w:val="000000"/>
                <w:sz w:val="24"/>
                <w:szCs w:val="24"/>
              </w:rPr>
              <w:t>microscopy</w:t>
            </w:r>
            <w:proofErr w:type="gramEnd"/>
            <w:r>
              <w:rPr>
                <w:rFonts w:ascii="Times New Roman" w:hAnsi="Times New Roman"/>
                <w:color w:val="000000"/>
                <w:sz w:val="24"/>
                <w:szCs w:val="24"/>
              </w:rPr>
              <w:t xml:space="preserve"> (SPM)- Classification of material properties at the </w:t>
            </w:r>
            <w:proofErr w:type="spellStart"/>
            <w:r>
              <w:rPr>
                <w:rFonts w:ascii="Times New Roman" w:hAnsi="Times New Roman"/>
                <w:color w:val="000000"/>
                <w:sz w:val="24"/>
                <w:szCs w:val="24"/>
              </w:rPr>
              <w:t>nanoscale</w:t>
            </w:r>
            <w:proofErr w:type="spellEnd"/>
            <w:r>
              <w:rPr>
                <w:rFonts w:ascii="Times New Roman" w:hAnsi="Times New Roman"/>
                <w:color w:val="000000"/>
                <w:sz w:val="24"/>
                <w:szCs w:val="24"/>
              </w:rPr>
              <w:t xml:space="preserve"> using artificial neural network (ANN)- Designing </w:t>
            </w:r>
            <w:proofErr w:type="spellStart"/>
            <w:r>
              <w:rPr>
                <w:rFonts w:ascii="Times New Roman" w:hAnsi="Times New Roman"/>
                <w:color w:val="000000"/>
                <w:sz w:val="24"/>
                <w:szCs w:val="24"/>
              </w:rPr>
              <w:t>nano</w:t>
            </w:r>
            <w:proofErr w:type="spellEnd"/>
            <w:r>
              <w:rPr>
                <w:rFonts w:ascii="Times New Roman" w:hAnsi="Times New Roman"/>
                <w:color w:val="000000"/>
                <w:sz w:val="24"/>
                <w:szCs w:val="24"/>
              </w:rPr>
              <w:t xml:space="preserve"> systems-AI in </w:t>
            </w:r>
            <w:proofErr w:type="spellStart"/>
            <w:r>
              <w:rPr>
                <w:rFonts w:ascii="Times New Roman" w:hAnsi="Times New Roman"/>
                <w:color w:val="000000"/>
                <w:sz w:val="24"/>
                <w:szCs w:val="24"/>
              </w:rPr>
              <w:t>Nanoscale</w:t>
            </w:r>
            <w:proofErr w:type="spellEnd"/>
            <w:r>
              <w:rPr>
                <w:rFonts w:ascii="Times New Roman" w:hAnsi="Times New Roman"/>
                <w:color w:val="000000"/>
                <w:sz w:val="24"/>
                <w:szCs w:val="24"/>
              </w:rPr>
              <w:t xml:space="preserve"> Simulations-</w:t>
            </w:r>
            <w:proofErr w:type="spellStart"/>
            <w:r>
              <w:rPr>
                <w:rFonts w:ascii="Times New Roman" w:hAnsi="Times New Roman"/>
                <w:color w:val="000000"/>
                <w:sz w:val="24"/>
                <w:szCs w:val="24"/>
              </w:rPr>
              <w:t>Nanocomputing</w:t>
            </w:r>
            <w:proofErr w:type="spellEnd"/>
            <w:r>
              <w:rPr>
                <w:rFonts w:ascii="Times New Roman" w:hAnsi="Times New Roman"/>
                <w:color w:val="000000"/>
                <w:sz w:val="24"/>
                <w:szCs w:val="24"/>
              </w:rPr>
              <w:t xml:space="preserve"> and artificial intelligence.</w:t>
            </w:r>
          </w:p>
        </w:tc>
      </w:tr>
      <w:tr w:rsidR="003B37B0" w:rsidTr="008D4CC5">
        <w:trPr>
          <w:trHeight w:val="350"/>
          <w:jc w:val="center"/>
        </w:trPr>
        <w:tc>
          <w:tcPr>
            <w:tcW w:w="7672" w:type="dxa"/>
            <w:gridSpan w:val="13"/>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 xml:space="preserve">E learning </w:t>
            </w:r>
          </w:p>
        </w:tc>
        <w:tc>
          <w:tcPr>
            <w:tcW w:w="2786" w:type="dxa"/>
            <w:gridSpan w:val="8"/>
          </w:tcPr>
          <w:p w:rsidR="003B37B0" w:rsidRDefault="003B37B0" w:rsidP="008D4CC5">
            <w:pPr>
              <w:spacing w:after="0"/>
              <w:ind w:hanging="2"/>
              <w:jc w:val="right"/>
              <w:rPr>
                <w:rFonts w:ascii="Times New Roman" w:hAnsi="Times New Roman"/>
                <w:sz w:val="24"/>
                <w:szCs w:val="24"/>
              </w:rPr>
            </w:pPr>
          </w:p>
        </w:tc>
      </w:tr>
      <w:tr w:rsidR="003B37B0" w:rsidTr="008D4CC5">
        <w:trPr>
          <w:trHeight w:val="350"/>
          <w:jc w:val="center"/>
        </w:trPr>
        <w:tc>
          <w:tcPr>
            <w:tcW w:w="10458" w:type="dxa"/>
            <w:gridSpan w:val="21"/>
          </w:tcPr>
          <w:p w:rsidR="003B37B0" w:rsidRDefault="00BF3573" w:rsidP="003B37B0">
            <w:pPr>
              <w:numPr>
                <w:ilvl w:val="0"/>
                <w:numId w:val="32"/>
              </w:numPr>
              <w:pBdr>
                <w:top w:val="nil"/>
                <w:left w:val="nil"/>
                <w:bottom w:val="nil"/>
                <w:right w:val="nil"/>
                <w:between w:val="nil"/>
              </w:pBdr>
              <w:suppressAutoHyphens/>
              <w:spacing w:after="0" w:line="240" w:lineRule="auto"/>
              <w:ind w:leftChars="-1" w:left="0" w:right="113" w:hangingChars="1" w:hanging="2"/>
              <w:textDirection w:val="btLr"/>
              <w:textAlignment w:val="top"/>
              <w:outlineLvl w:val="0"/>
              <w:rPr>
                <w:rFonts w:ascii="Times New Roman" w:hAnsi="Times New Roman"/>
                <w:color w:val="000000"/>
                <w:sz w:val="24"/>
                <w:szCs w:val="24"/>
              </w:rPr>
            </w:pPr>
            <w:hyperlink r:id="rId152">
              <w:r w:rsidR="003B37B0">
                <w:rPr>
                  <w:rFonts w:ascii="Times New Roman" w:hAnsi="Times New Roman"/>
                  <w:b/>
                  <w:color w:val="0000FF"/>
                  <w:sz w:val="24"/>
                  <w:szCs w:val="24"/>
                  <w:u w:val="single"/>
                </w:rPr>
                <w:t>https://bit.ly/2GNBaSW</w:t>
              </w:r>
            </w:hyperlink>
          </w:p>
          <w:p w:rsidR="003B37B0" w:rsidRDefault="00BF3573" w:rsidP="003B37B0">
            <w:pPr>
              <w:numPr>
                <w:ilvl w:val="0"/>
                <w:numId w:val="32"/>
              </w:numPr>
              <w:pBdr>
                <w:top w:val="nil"/>
                <w:left w:val="nil"/>
                <w:bottom w:val="nil"/>
                <w:right w:val="nil"/>
                <w:between w:val="nil"/>
              </w:pBdr>
              <w:suppressAutoHyphens/>
              <w:spacing w:after="0" w:line="240" w:lineRule="auto"/>
              <w:ind w:leftChars="-1" w:left="0" w:right="113" w:hangingChars="1" w:hanging="2"/>
              <w:textDirection w:val="btLr"/>
              <w:textAlignment w:val="top"/>
              <w:outlineLvl w:val="0"/>
              <w:rPr>
                <w:rFonts w:ascii="Times New Roman" w:hAnsi="Times New Roman"/>
                <w:color w:val="000000"/>
                <w:sz w:val="24"/>
                <w:szCs w:val="24"/>
              </w:rPr>
            </w:pPr>
            <w:hyperlink r:id="rId153">
              <w:r w:rsidR="003B37B0">
                <w:rPr>
                  <w:rFonts w:ascii="Times New Roman" w:hAnsi="Times New Roman"/>
                  <w:b/>
                  <w:color w:val="0000FF"/>
                  <w:sz w:val="24"/>
                  <w:szCs w:val="24"/>
                  <w:u w:val="single"/>
                </w:rPr>
                <w:t>https://files.eric.ed.gov/fulltext/ED532172.pdf</w:t>
              </w:r>
            </w:hyperlink>
          </w:p>
          <w:p w:rsidR="003B37B0" w:rsidRDefault="00BF3573" w:rsidP="003B37B0">
            <w:pPr>
              <w:numPr>
                <w:ilvl w:val="0"/>
                <w:numId w:val="32"/>
              </w:numPr>
              <w:pBdr>
                <w:top w:val="nil"/>
                <w:left w:val="nil"/>
                <w:bottom w:val="nil"/>
                <w:right w:val="nil"/>
                <w:between w:val="nil"/>
              </w:pBdr>
              <w:suppressAutoHyphens/>
              <w:spacing w:after="0" w:line="240" w:lineRule="auto"/>
              <w:ind w:leftChars="-1" w:left="0" w:right="113" w:hangingChars="1" w:hanging="2"/>
              <w:textDirection w:val="btLr"/>
              <w:textAlignment w:val="top"/>
              <w:outlineLvl w:val="0"/>
              <w:rPr>
                <w:rFonts w:ascii="Times New Roman" w:hAnsi="Times New Roman"/>
                <w:color w:val="000000"/>
                <w:sz w:val="24"/>
                <w:szCs w:val="24"/>
              </w:rPr>
            </w:pPr>
            <w:hyperlink r:id="rId154">
              <w:r w:rsidR="003B37B0">
                <w:rPr>
                  <w:rFonts w:ascii="Times New Roman" w:hAnsi="Times New Roman"/>
                  <w:b/>
                  <w:color w:val="0000FF"/>
                  <w:sz w:val="24"/>
                  <w:szCs w:val="24"/>
                  <w:u w:val="single"/>
                </w:rPr>
                <w:t>https://bit.ly/3iOH97H</w:t>
              </w:r>
            </w:hyperlink>
          </w:p>
        </w:tc>
      </w:tr>
      <w:tr w:rsidR="003B37B0" w:rsidTr="008D4CC5">
        <w:trPr>
          <w:trHeight w:val="350"/>
          <w:jc w:val="center"/>
        </w:trPr>
        <w:tc>
          <w:tcPr>
            <w:tcW w:w="7672" w:type="dxa"/>
            <w:gridSpan w:val="13"/>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Total Lecture hours</w:t>
            </w:r>
          </w:p>
        </w:tc>
        <w:tc>
          <w:tcPr>
            <w:tcW w:w="2786" w:type="dxa"/>
            <w:gridSpan w:val="8"/>
          </w:tcPr>
          <w:p w:rsidR="003B37B0" w:rsidRDefault="003B37B0" w:rsidP="008D4CC5">
            <w:pPr>
              <w:spacing w:after="0"/>
              <w:ind w:hanging="2"/>
              <w:jc w:val="right"/>
              <w:rPr>
                <w:rFonts w:ascii="Times New Roman" w:hAnsi="Times New Roman"/>
                <w:sz w:val="24"/>
                <w:szCs w:val="24"/>
              </w:rPr>
            </w:pPr>
            <w:r>
              <w:rPr>
                <w:rFonts w:ascii="Times New Roman" w:hAnsi="Times New Roman"/>
                <w:b/>
                <w:sz w:val="24"/>
                <w:szCs w:val="24"/>
              </w:rPr>
              <w:t>60 hours</w:t>
            </w:r>
          </w:p>
        </w:tc>
      </w:tr>
      <w:tr w:rsidR="003B37B0" w:rsidTr="008D4CC5">
        <w:trPr>
          <w:trHeight w:val="368"/>
          <w:jc w:val="center"/>
        </w:trPr>
        <w:tc>
          <w:tcPr>
            <w:tcW w:w="10458" w:type="dxa"/>
            <w:gridSpan w:val="21"/>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Reference Books</w:t>
            </w:r>
          </w:p>
        </w:tc>
      </w:tr>
      <w:tr w:rsidR="003B37B0" w:rsidTr="008D4CC5">
        <w:trPr>
          <w:trHeight w:val="143"/>
          <w:jc w:val="center"/>
        </w:trPr>
        <w:tc>
          <w:tcPr>
            <w:tcW w:w="1672" w:type="dxa"/>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1</w:t>
            </w:r>
          </w:p>
        </w:tc>
        <w:tc>
          <w:tcPr>
            <w:tcW w:w="8786" w:type="dxa"/>
            <w:gridSpan w:val="20"/>
          </w:tcPr>
          <w:p w:rsidR="003B37B0" w:rsidRDefault="003B37B0" w:rsidP="008D4CC5">
            <w:pPr>
              <w:pBdr>
                <w:top w:val="nil"/>
                <w:left w:val="nil"/>
                <w:bottom w:val="nil"/>
                <w:right w:val="nil"/>
                <w:between w:val="nil"/>
              </w:pBdr>
              <w:spacing w:after="0" w:line="240" w:lineRule="auto"/>
              <w:ind w:hanging="2"/>
              <w:jc w:val="both"/>
              <w:rPr>
                <w:rFonts w:ascii="Times New Roman" w:hAnsi="Times New Roman"/>
                <w:color w:val="000000"/>
                <w:sz w:val="24"/>
                <w:szCs w:val="24"/>
              </w:rPr>
            </w:pPr>
            <w:r>
              <w:rPr>
                <w:rFonts w:ascii="Times New Roman" w:hAnsi="Times New Roman"/>
                <w:color w:val="000000"/>
                <w:sz w:val="24"/>
                <w:szCs w:val="24"/>
              </w:rPr>
              <w:t>Application of machine learning /Artificial intelligence in Microbiology-Review article https: //doi.org/10.3389/fmicb.2019.00827</w:t>
            </w:r>
          </w:p>
        </w:tc>
      </w:tr>
      <w:tr w:rsidR="003B37B0" w:rsidTr="008D4CC5">
        <w:trPr>
          <w:trHeight w:val="416"/>
          <w:jc w:val="center"/>
        </w:trPr>
        <w:tc>
          <w:tcPr>
            <w:tcW w:w="1672" w:type="dxa"/>
          </w:tcPr>
          <w:p w:rsidR="003B37B0" w:rsidRDefault="003B37B0" w:rsidP="008D4CC5">
            <w:pPr>
              <w:spacing w:after="0"/>
              <w:ind w:hanging="2"/>
              <w:rPr>
                <w:rFonts w:ascii="Times New Roman" w:hAnsi="Times New Roman"/>
                <w:sz w:val="24"/>
                <w:szCs w:val="24"/>
              </w:rPr>
            </w:pPr>
            <w:r>
              <w:rPr>
                <w:rFonts w:ascii="Times New Roman" w:hAnsi="Times New Roman"/>
                <w:sz w:val="24"/>
                <w:szCs w:val="24"/>
              </w:rPr>
              <w:t>2</w:t>
            </w:r>
          </w:p>
        </w:tc>
        <w:tc>
          <w:tcPr>
            <w:tcW w:w="8786" w:type="dxa"/>
            <w:gridSpan w:val="20"/>
          </w:tcPr>
          <w:p w:rsidR="003B37B0" w:rsidRDefault="003B37B0" w:rsidP="008D4CC5">
            <w:pPr>
              <w:pBdr>
                <w:top w:val="nil"/>
                <w:left w:val="nil"/>
                <w:bottom w:val="nil"/>
                <w:right w:val="nil"/>
                <w:between w:val="nil"/>
              </w:pBdr>
              <w:spacing w:after="0" w:line="240" w:lineRule="auto"/>
              <w:ind w:hanging="2"/>
              <w:jc w:val="both"/>
              <w:rPr>
                <w:rFonts w:ascii="Times New Roman" w:hAnsi="Times New Roman"/>
                <w:color w:val="000000"/>
                <w:sz w:val="24"/>
                <w:szCs w:val="24"/>
              </w:rPr>
            </w:pPr>
            <w:r>
              <w:rPr>
                <w:rFonts w:ascii="Times New Roman" w:hAnsi="Times New Roman"/>
                <w:color w:val="000000"/>
                <w:sz w:val="24"/>
                <w:szCs w:val="24"/>
              </w:rPr>
              <w:t>Raman, K., &amp;amp; Chandra, N. (2009). Flux balance analysis of biological systems:</w:t>
            </w:r>
          </w:p>
          <w:p w:rsidR="003B37B0" w:rsidRDefault="003B37B0" w:rsidP="008D4CC5">
            <w:pPr>
              <w:pBdr>
                <w:top w:val="nil"/>
                <w:left w:val="nil"/>
                <w:bottom w:val="nil"/>
                <w:right w:val="nil"/>
                <w:between w:val="nil"/>
              </w:pBdr>
              <w:spacing w:after="0" w:line="240" w:lineRule="auto"/>
              <w:ind w:hanging="2"/>
              <w:jc w:val="both"/>
              <w:rPr>
                <w:rFonts w:ascii="Times New Roman" w:hAnsi="Times New Roman"/>
                <w:color w:val="000000"/>
                <w:sz w:val="24"/>
                <w:szCs w:val="24"/>
              </w:rPr>
            </w:pPr>
            <w:proofErr w:type="gramStart"/>
            <w:r>
              <w:rPr>
                <w:rFonts w:ascii="Times New Roman" w:hAnsi="Times New Roman"/>
                <w:color w:val="000000"/>
                <w:sz w:val="24"/>
                <w:szCs w:val="24"/>
              </w:rPr>
              <w:t>applications</w:t>
            </w:r>
            <w:proofErr w:type="gramEnd"/>
            <w:r>
              <w:rPr>
                <w:rFonts w:ascii="Times New Roman" w:hAnsi="Times New Roman"/>
                <w:color w:val="000000"/>
                <w:sz w:val="24"/>
                <w:szCs w:val="24"/>
              </w:rPr>
              <w:t xml:space="preserve"> and challenges. Briefings in bioinformatics, 10(4), 435-449.</w:t>
            </w:r>
          </w:p>
        </w:tc>
      </w:tr>
      <w:tr w:rsidR="003B37B0" w:rsidTr="008D4CC5">
        <w:trPr>
          <w:trHeight w:val="143"/>
          <w:jc w:val="center"/>
        </w:trPr>
        <w:tc>
          <w:tcPr>
            <w:tcW w:w="10458" w:type="dxa"/>
            <w:gridSpan w:val="21"/>
          </w:tcPr>
          <w:p w:rsidR="003B37B0" w:rsidRDefault="003B37B0" w:rsidP="008D4CC5">
            <w:pPr>
              <w:widowControl w:val="0"/>
              <w:spacing w:after="0"/>
              <w:ind w:hanging="2"/>
              <w:jc w:val="both"/>
              <w:rPr>
                <w:rFonts w:ascii="Times New Roman" w:hAnsi="Times New Roman"/>
                <w:sz w:val="24"/>
                <w:szCs w:val="24"/>
              </w:rPr>
            </w:pPr>
            <w:r>
              <w:rPr>
                <w:rFonts w:ascii="Times New Roman" w:hAnsi="Times New Roman"/>
                <w:sz w:val="24"/>
                <w:szCs w:val="24"/>
              </w:rPr>
              <w:t xml:space="preserve">Course Designed By: Dr. M. </w:t>
            </w:r>
            <w:proofErr w:type="spellStart"/>
            <w:r>
              <w:rPr>
                <w:rFonts w:ascii="Times New Roman" w:hAnsi="Times New Roman"/>
                <w:sz w:val="24"/>
                <w:szCs w:val="24"/>
              </w:rPr>
              <w:t>Gnanadesigan</w:t>
            </w:r>
            <w:proofErr w:type="spellEnd"/>
          </w:p>
        </w:tc>
      </w:tr>
      <w:tr w:rsidR="003B37B0" w:rsidTr="008D4CC5">
        <w:trPr>
          <w:trHeight w:val="143"/>
          <w:jc w:val="center"/>
        </w:trPr>
        <w:tc>
          <w:tcPr>
            <w:tcW w:w="10458" w:type="dxa"/>
            <w:gridSpan w:val="21"/>
          </w:tcPr>
          <w:p w:rsidR="003B37B0" w:rsidRDefault="003B37B0" w:rsidP="008D4CC5">
            <w:pPr>
              <w:widowControl w:val="0"/>
              <w:spacing w:after="0"/>
              <w:ind w:hanging="2"/>
              <w:jc w:val="both"/>
              <w:rPr>
                <w:rFonts w:ascii="Times New Roman" w:hAnsi="Times New Roman"/>
                <w:sz w:val="24"/>
                <w:szCs w:val="24"/>
              </w:rPr>
            </w:pPr>
            <w:r>
              <w:rPr>
                <w:rFonts w:ascii="Times New Roman" w:hAnsi="Times New Roman"/>
                <w:b/>
                <w:sz w:val="24"/>
                <w:szCs w:val="24"/>
              </w:rPr>
              <w:t>Mapping with Programme Outcomes</w:t>
            </w:r>
          </w:p>
        </w:tc>
      </w:tr>
      <w:tr w:rsidR="003B37B0" w:rsidTr="008D4CC5">
        <w:trPr>
          <w:trHeight w:val="143"/>
          <w:jc w:val="center"/>
        </w:trPr>
        <w:tc>
          <w:tcPr>
            <w:tcW w:w="1783" w:type="dxa"/>
            <w:gridSpan w:val="2"/>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Cos</w:t>
            </w:r>
          </w:p>
        </w:tc>
        <w:tc>
          <w:tcPr>
            <w:tcW w:w="810" w:type="dxa"/>
            <w:gridSpan w:val="2"/>
            <w:tcBorders>
              <w:right w:val="single" w:sz="4" w:space="0" w:color="auto"/>
            </w:tcBorders>
            <w:vAlign w:val="center"/>
          </w:tcPr>
          <w:p w:rsidR="003B37B0" w:rsidRDefault="003B37B0" w:rsidP="008D4CC5">
            <w:pPr>
              <w:spacing w:after="0"/>
              <w:ind w:hanging="2"/>
              <w:jc w:val="center"/>
              <w:rPr>
                <w:rFonts w:ascii="Times New Roman" w:hAnsi="Times New Roman"/>
              </w:rPr>
            </w:pPr>
            <w:r>
              <w:rPr>
                <w:rFonts w:ascii="Times New Roman" w:hAnsi="Times New Roman"/>
                <w:b/>
              </w:rPr>
              <w:t>PO1</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PO2</w:t>
            </w:r>
          </w:p>
        </w:tc>
        <w:tc>
          <w:tcPr>
            <w:tcW w:w="810" w:type="dxa"/>
            <w:gridSpan w:val="2"/>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PO3</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PO4</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PO5</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PO6</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PO7</w:t>
            </w:r>
          </w:p>
        </w:tc>
        <w:tc>
          <w:tcPr>
            <w:tcW w:w="900" w:type="dxa"/>
            <w:gridSpan w:val="5"/>
            <w:tcBorders>
              <w:left w:val="single" w:sz="4" w:space="0" w:color="auto"/>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PO8</w:t>
            </w:r>
          </w:p>
        </w:tc>
        <w:tc>
          <w:tcPr>
            <w:tcW w:w="913" w:type="dxa"/>
            <w:gridSpan w:val="3"/>
            <w:tcBorders>
              <w:left w:val="single" w:sz="4" w:space="0" w:color="auto"/>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b/>
                <w:sz w:val="24"/>
                <w:szCs w:val="24"/>
              </w:rPr>
              <w:t>PO9</w:t>
            </w:r>
          </w:p>
        </w:tc>
        <w:tc>
          <w:tcPr>
            <w:tcW w:w="1192" w:type="dxa"/>
            <w:gridSpan w:val="2"/>
            <w:tcBorders>
              <w:left w:val="single" w:sz="4" w:space="0" w:color="auto"/>
            </w:tcBorders>
            <w:vAlign w:val="center"/>
          </w:tcPr>
          <w:p w:rsidR="003B37B0" w:rsidRDefault="003B37B0" w:rsidP="008D4CC5">
            <w:pPr>
              <w:spacing w:after="0"/>
              <w:ind w:hanging="2"/>
              <w:jc w:val="center"/>
              <w:rPr>
                <w:rFonts w:ascii="Times New Roman" w:hAnsi="Times New Roman"/>
              </w:rPr>
            </w:pPr>
            <w:r>
              <w:rPr>
                <w:rFonts w:ascii="Times New Roman" w:hAnsi="Times New Roman"/>
                <w:b/>
              </w:rPr>
              <w:t>PO10</w:t>
            </w:r>
          </w:p>
        </w:tc>
      </w:tr>
      <w:tr w:rsidR="003B37B0" w:rsidTr="008D4CC5">
        <w:trPr>
          <w:trHeight w:val="143"/>
          <w:jc w:val="center"/>
        </w:trPr>
        <w:tc>
          <w:tcPr>
            <w:tcW w:w="1783" w:type="dxa"/>
            <w:gridSpan w:val="2"/>
            <w:tcBorders>
              <w:right w:val="single" w:sz="4" w:space="0" w:color="auto"/>
            </w:tcBorders>
            <w:vAlign w:val="center"/>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CO1</w:t>
            </w:r>
          </w:p>
        </w:tc>
        <w:tc>
          <w:tcPr>
            <w:tcW w:w="810" w:type="dxa"/>
            <w:gridSpan w:val="2"/>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gridSpan w:val="2"/>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00" w:type="dxa"/>
            <w:gridSpan w:val="5"/>
            <w:tcBorders>
              <w:left w:val="single" w:sz="4" w:space="0" w:color="auto"/>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13" w:type="dxa"/>
            <w:gridSpan w:val="3"/>
            <w:tcBorders>
              <w:left w:val="single" w:sz="4" w:space="0" w:color="auto"/>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1192" w:type="dxa"/>
            <w:gridSpan w:val="2"/>
            <w:tcBorders>
              <w:lef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S</w:t>
            </w:r>
          </w:p>
        </w:tc>
      </w:tr>
      <w:tr w:rsidR="003B37B0" w:rsidTr="008D4CC5">
        <w:trPr>
          <w:trHeight w:val="143"/>
          <w:jc w:val="center"/>
        </w:trPr>
        <w:tc>
          <w:tcPr>
            <w:tcW w:w="1783" w:type="dxa"/>
            <w:gridSpan w:val="2"/>
            <w:tcBorders>
              <w:right w:val="single" w:sz="4" w:space="0" w:color="auto"/>
            </w:tcBorders>
            <w:vAlign w:val="center"/>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CO2</w:t>
            </w:r>
          </w:p>
        </w:tc>
        <w:tc>
          <w:tcPr>
            <w:tcW w:w="810" w:type="dxa"/>
            <w:gridSpan w:val="2"/>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gridSpan w:val="2"/>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M</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00" w:type="dxa"/>
            <w:gridSpan w:val="5"/>
            <w:tcBorders>
              <w:left w:val="single" w:sz="4" w:space="0" w:color="auto"/>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13" w:type="dxa"/>
            <w:gridSpan w:val="3"/>
            <w:tcBorders>
              <w:left w:val="single" w:sz="4" w:space="0" w:color="auto"/>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1192" w:type="dxa"/>
            <w:gridSpan w:val="2"/>
            <w:tcBorders>
              <w:lef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S</w:t>
            </w:r>
          </w:p>
        </w:tc>
      </w:tr>
      <w:tr w:rsidR="003B37B0" w:rsidTr="008D4CC5">
        <w:trPr>
          <w:trHeight w:val="143"/>
          <w:jc w:val="center"/>
        </w:trPr>
        <w:tc>
          <w:tcPr>
            <w:tcW w:w="1783" w:type="dxa"/>
            <w:gridSpan w:val="2"/>
            <w:tcBorders>
              <w:right w:val="single" w:sz="4" w:space="0" w:color="auto"/>
            </w:tcBorders>
            <w:vAlign w:val="center"/>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CO3</w:t>
            </w:r>
          </w:p>
        </w:tc>
        <w:tc>
          <w:tcPr>
            <w:tcW w:w="810" w:type="dxa"/>
            <w:gridSpan w:val="2"/>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gridSpan w:val="2"/>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00" w:type="dxa"/>
            <w:gridSpan w:val="5"/>
            <w:tcBorders>
              <w:left w:val="single" w:sz="4" w:space="0" w:color="auto"/>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13" w:type="dxa"/>
            <w:gridSpan w:val="3"/>
            <w:tcBorders>
              <w:left w:val="single" w:sz="4" w:space="0" w:color="auto"/>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1192" w:type="dxa"/>
            <w:gridSpan w:val="2"/>
            <w:tcBorders>
              <w:lef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S</w:t>
            </w:r>
          </w:p>
        </w:tc>
      </w:tr>
      <w:tr w:rsidR="003B37B0" w:rsidTr="008D4CC5">
        <w:trPr>
          <w:trHeight w:val="143"/>
          <w:jc w:val="center"/>
        </w:trPr>
        <w:tc>
          <w:tcPr>
            <w:tcW w:w="1783" w:type="dxa"/>
            <w:gridSpan w:val="2"/>
            <w:tcBorders>
              <w:right w:val="single" w:sz="4" w:space="0" w:color="auto"/>
            </w:tcBorders>
            <w:vAlign w:val="center"/>
          </w:tcPr>
          <w:p w:rsidR="003B37B0" w:rsidRDefault="003B37B0" w:rsidP="008D4CC5">
            <w:pPr>
              <w:spacing w:after="0"/>
              <w:ind w:hanging="2"/>
              <w:rPr>
                <w:rFonts w:ascii="Times New Roman" w:hAnsi="Times New Roman"/>
                <w:sz w:val="24"/>
                <w:szCs w:val="24"/>
              </w:rPr>
            </w:pPr>
            <w:r>
              <w:rPr>
                <w:rFonts w:ascii="Times New Roman" w:hAnsi="Times New Roman"/>
                <w:b/>
                <w:sz w:val="24"/>
                <w:szCs w:val="24"/>
              </w:rPr>
              <w:t>CO4</w:t>
            </w:r>
          </w:p>
        </w:tc>
        <w:tc>
          <w:tcPr>
            <w:tcW w:w="810" w:type="dxa"/>
            <w:gridSpan w:val="2"/>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gridSpan w:val="2"/>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00" w:type="dxa"/>
            <w:gridSpan w:val="5"/>
            <w:tcBorders>
              <w:left w:val="single" w:sz="4" w:space="0" w:color="auto"/>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13" w:type="dxa"/>
            <w:gridSpan w:val="3"/>
            <w:tcBorders>
              <w:left w:val="single" w:sz="4" w:space="0" w:color="auto"/>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1192" w:type="dxa"/>
            <w:gridSpan w:val="2"/>
            <w:tcBorders>
              <w:lef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S</w:t>
            </w:r>
          </w:p>
        </w:tc>
      </w:tr>
      <w:tr w:rsidR="003B37B0" w:rsidTr="008D4CC5">
        <w:trPr>
          <w:trHeight w:val="143"/>
          <w:jc w:val="center"/>
        </w:trPr>
        <w:tc>
          <w:tcPr>
            <w:tcW w:w="1783" w:type="dxa"/>
            <w:gridSpan w:val="2"/>
            <w:tcBorders>
              <w:right w:val="single" w:sz="4" w:space="0" w:color="auto"/>
            </w:tcBorders>
            <w:vAlign w:val="center"/>
          </w:tcPr>
          <w:p w:rsidR="003B37B0" w:rsidRDefault="003B37B0" w:rsidP="008D4CC5">
            <w:pPr>
              <w:spacing w:after="0"/>
              <w:ind w:hanging="2"/>
              <w:rPr>
                <w:rFonts w:ascii="Times New Roman" w:hAnsi="Times New Roman"/>
                <w:b/>
                <w:sz w:val="24"/>
                <w:szCs w:val="24"/>
              </w:rPr>
            </w:pPr>
            <w:r>
              <w:rPr>
                <w:rFonts w:ascii="Times New Roman" w:hAnsi="Times New Roman"/>
                <w:b/>
                <w:sz w:val="24"/>
                <w:szCs w:val="24"/>
              </w:rPr>
              <w:t>CO5</w:t>
            </w:r>
          </w:p>
        </w:tc>
        <w:tc>
          <w:tcPr>
            <w:tcW w:w="810" w:type="dxa"/>
            <w:gridSpan w:val="2"/>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gridSpan w:val="2"/>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810" w:type="dxa"/>
            <w:tcBorders>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00" w:type="dxa"/>
            <w:gridSpan w:val="5"/>
            <w:tcBorders>
              <w:left w:val="single" w:sz="4" w:space="0" w:color="auto"/>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913" w:type="dxa"/>
            <w:gridSpan w:val="3"/>
            <w:tcBorders>
              <w:left w:val="single" w:sz="4" w:space="0" w:color="auto"/>
              <w:righ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L</w:t>
            </w:r>
          </w:p>
        </w:tc>
        <w:tc>
          <w:tcPr>
            <w:tcW w:w="1192" w:type="dxa"/>
            <w:gridSpan w:val="2"/>
            <w:tcBorders>
              <w:left w:val="single" w:sz="4" w:space="0" w:color="auto"/>
            </w:tcBorders>
            <w:vAlign w:val="center"/>
          </w:tcPr>
          <w:p w:rsidR="003B37B0" w:rsidRDefault="003B37B0" w:rsidP="008D4CC5">
            <w:pPr>
              <w:spacing w:after="0"/>
              <w:ind w:hanging="2"/>
              <w:jc w:val="center"/>
              <w:rPr>
                <w:rFonts w:ascii="Times New Roman" w:hAnsi="Times New Roman"/>
                <w:sz w:val="24"/>
                <w:szCs w:val="24"/>
              </w:rPr>
            </w:pPr>
            <w:r>
              <w:rPr>
                <w:rFonts w:ascii="Times New Roman" w:hAnsi="Times New Roman"/>
                <w:sz w:val="24"/>
                <w:szCs w:val="24"/>
              </w:rPr>
              <w:t>S</w:t>
            </w:r>
          </w:p>
        </w:tc>
      </w:tr>
    </w:tbl>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r>
        <w:rPr>
          <w:rFonts w:ascii="Times New Roman" w:hAnsi="Times New Roman"/>
          <w:sz w:val="24"/>
          <w:szCs w:val="24"/>
        </w:rPr>
        <w:t>*S-Strong; M-Medium; L-Low</w:t>
      </w: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jc w:val="center"/>
        <w:rPr>
          <w:rFonts w:ascii="Times New Roman" w:hAnsi="Times New Roman"/>
          <w:sz w:val="24"/>
          <w:szCs w:val="24"/>
        </w:rPr>
      </w:pPr>
      <w:r>
        <w:rPr>
          <w:rFonts w:ascii="Times New Roman" w:hAnsi="Times New Roman"/>
          <w:b/>
          <w:sz w:val="24"/>
          <w:szCs w:val="24"/>
        </w:rPr>
        <w:lastRenderedPageBreak/>
        <w:t>SUPPORTIVE PAPERS</w:t>
      </w:r>
    </w:p>
    <w:tbl>
      <w:tblPr>
        <w:tblW w:w="97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68"/>
        <w:gridCol w:w="90"/>
        <w:gridCol w:w="990"/>
        <w:gridCol w:w="7"/>
        <w:gridCol w:w="1430"/>
        <w:gridCol w:w="4593"/>
        <w:gridCol w:w="28"/>
        <w:gridCol w:w="34"/>
        <w:gridCol w:w="265"/>
        <w:gridCol w:w="37"/>
        <w:gridCol w:w="187"/>
        <w:gridCol w:w="626"/>
        <w:gridCol w:w="533"/>
        <w:gridCol w:w="487"/>
      </w:tblGrid>
      <w:tr w:rsidR="003B37B0" w:rsidTr="008D4CC5">
        <w:trPr>
          <w:cantSplit/>
          <w:trHeight w:val="20"/>
          <w:jc w:val="center"/>
        </w:trPr>
        <w:tc>
          <w:tcPr>
            <w:tcW w:w="1548" w:type="dxa"/>
            <w:gridSpan w:val="3"/>
            <w:vAlign w:val="center"/>
          </w:tcPr>
          <w:p w:rsidR="003B37B0" w:rsidRDefault="003B37B0" w:rsidP="008D4CC5">
            <w:pPr>
              <w:spacing w:after="0"/>
              <w:ind w:right="-18"/>
              <w:rPr>
                <w:rFonts w:ascii="Times New Roman" w:hAnsi="Times New Roman"/>
                <w:sz w:val="24"/>
                <w:szCs w:val="24"/>
              </w:rPr>
            </w:pPr>
            <w:r>
              <w:rPr>
                <w:rFonts w:ascii="Times New Roman" w:hAnsi="Times New Roman"/>
                <w:b/>
                <w:sz w:val="24"/>
                <w:szCs w:val="24"/>
              </w:rPr>
              <w:t>Course code</w:t>
            </w:r>
          </w:p>
        </w:tc>
        <w:tc>
          <w:tcPr>
            <w:tcW w:w="1437" w:type="dxa"/>
            <w:gridSpan w:val="2"/>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26MBTBS1</w:t>
            </w:r>
          </w:p>
        </w:tc>
        <w:tc>
          <w:tcPr>
            <w:tcW w:w="4593" w:type="dxa"/>
            <w:vMerge w:val="restart"/>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MICROBIAL BIOTECHNOLOGY</w:t>
            </w:r>
          </w:p>
        </w:tc>
        <w:tc>
          <w:tcPr>
            <w:tcW w:w="551" w:type="dxa"/>
            <w:gridSpan w:val="5"/>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L</w:t>
            </w:r>
          </w:p>
        </w:tc>
        <w:tc>
          <w:tcPr>
            <w:tcW w:w="626" w:type="dxa"/>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T</w:t>
            </w:r>
          </w:p>
        </w:tc>
        <w:tc>
          <w:tcPr>
            <w:tcW w:w="533" w:type="dxa"/>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P</w:t>
            </w:r>
          </w:p>
        </w:tc>
        <w:tc>
          <w:tcPr>
            <w:tcW w:w="487" w:type="dxa"/>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C</w:t>
            </w:r>
          </w:p>
        </w:tc>
      </w:tr>
      <w:tr w:rsidR="003B37B0" w:rsidTr="008D4CC5">
        <w:trPr>
          <w:cantSplit/>
          <w:trHeight w:val="20"/>
          <w:jc w:val="center"/>
        </w:trPr>
        <w:tc>
          <w:tcPr>
            <w:tcW w:w="2985" w:type="dxa"/>
            <w:gridSpan w:val="5"/>
            <w:vMerge w:val="restart"/>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Supportive Paper: I</w:t>
            </w:r>
          </w:p>
        </w:tc>
        <w:tc>
          <w:tcPr>
            <w:tcW w:w="4593" w:type="dxa"/>
            <w:vMerge/>
            <w:vAlign w:val="center"/>
          </w:tcPr>
          <w:p w:rsidR="003B37B0" w:rsidRDefault="003B37B0" w:rsidP="008D4CC5">
            <w:pPr>
              <w:widowControl w:val="0"/>
              <w:pBdr>
                <w:top w:val="nil"/>
                <w:left w:val="nil"/>
                <w:bottom w:val="nil"/>
                <w:right w:val="nil"/>
                <w:between w:val="nil"/>
              </w:pBdr>
              <w:spacing w:after="0"/>
              <w:jc w:val="center"/>
              <w:rPr>
                <w:rFonts w:ascii="Times New Roman" w:hAnsi="Times New Roman"/>
                <w:sz w:val="24"/>
                <w:szCs w:val="24"/>
              </w:rPr>
            </w:pPr>
          </w:p>
        </w:tc>
        <w:tc>
          <w:tcPr>
            <w:tcW w:w="551" w:type="dxa"/>
            <w:gridSpan w:val="5"/>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2</w:t>
            </w:r>
          </w:p>
        </w:tc>
        <w:tc>
          <w:tcPr>
            <w:tcW w:w="626" w:type="dxa"/>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w:t>
            </w:r>
          </w:p>
        </w:tc>
        <w:tc>
          <w:tcPr>
            <w:tcW w:w="533" w:type="dxa"/>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w:t>
            </w:r>
          </w:p>
        </w:tc>
        <w:tc>
          <w:tcPr>
            <w:tcW w:w="487" w:type="dxa"/>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2</w:t>
            </w:r>
          </w:p>
        </w:tc>
      </w:tr>
      <w:tr w:rsidR="003B37B0" w:rsidTr="008D4CC5">
        <w:trPr>
          <w:cantSplit/>
          <w:trHeight w:val="20"/>
          <w:jc w:val="center"/>
        </w:trPr>
        <w:tc>
          <w:tcPr>
            <w:tcW w:w="2985" w:type="dxa"/>
            <w:gridSpan w:val="5"/>
            <w:vMerge/>
            <w:vAlign w:val="center"/>
          </w:tcPr>
          <w:p w:rsidR="003B37B0" w:rsidRDefault="003B37B0" w:rsidP="008D4CC5">
            <w:pPr>
              <w:widowControl w:val="0"/>
              <w:pBdr>
                <w:top w:val="nil"/>
                <w:left w:val="nil"/>
                <w:bottom w:val="nil"/>
                <w:right w:val="nil"/>
                <w:between w:val="nil"/>
              </w:pBdr>
              <w:spacing w:after="0"/>
              <w:rPr>
                <w:rFonts w:ascii="Times New Roman" w:hAnsi="Times New Roman"/>
                <w:sz w:val="24"/>
                <w:szCs w:val="24"/>
              </w:rPr>
            </w:pPr>
          </w:p>
        </w:tc>
        <w:tc>
          <w:tcPr>
            <w:tcW w:w="4593" w:type="dxa"/>
            <w:vMerge/>
            <w:vAlign w:val="center"/>
          </w:tcPr>
          <w:p w:rsidR="003B37B0" w:rsidRDefault="003B37B0" w:rsidP="008D4CC5">
            <w:pPr>
              <w:widowControl w:val="0"/>
              <w:pBdr>
                <w:top w:val="nil"/>
                <w:left w:val="nil"/>
                <w:bottom w:val="nil"/>
                <w:right w:val="nil"/>
                <w:between w:val="nil"/>
              </w:pBdr>
              <w:spacing w:after="0"/>
              <w:jc w:val="center"/>
              <w:rPr>
                <w:rFonts w:ascii="Times New Roman" w:hAnsi="Times New Roman"/>
                <w:sz w:val="24"/>
                <w:szCs w:val="24"/>
              </w:rPr>
            </w:pPr>
          </w:p>
        </w:tc>
        <w:tc>
          <w:tcPr>
            <w:tcW w:w="1177" w:type="dxa"/>
            <w:gridSpan w:val="6"/>
            <w:vAlign w:val="center"/>
          </w:tcPr>
          <w:p w:rsidR="003B37B0" w:rsidRDefault="003B37B0" w:rsidP="008D4CC5">
            <w:pPr>
              <w:spacing w:after="0"/>
              <w:ind w:right="-63"/>
              <w:rPr>
                <w:rFonts w:ascii="Times New Roman" w:hAnsi="Times New Roman"/>
                <w:sz w:val="24"/>
                <w:szCs w:val="24"/>
              </w:rPr>
            </w:pPr>
            <w:r>
              <w:rPr>
                <w:rFonts w:ascii="Times New Roman" w:hAnsi="Times New Roman"/>
                <w:b/>
                <w:sz w:val="24"/>
                <w:szCs w:val="24"/>
              </w:rPr>
              <w:t>Syllabus Version</w:t>
            </w:r>
          </w:p>
        </w:tc>
        <w:tc>
          <w:tcPr>
            <w:tcW w:w="1020" w:type="dxa"/>
            <w:gridSpan w:val="2"/>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2024-25</w:t>
            </w:r>
          </w:p>
        </w:tc>
      </w:tr>
      <w:tr w:rsidR="003B37B0" w:rsidTr="008D4CC5">
        <w:trPr>
          <w:trHeight w:val="20"/>
          <w:jc w:val="center"/>
        </w:trPr>
        <w:tc>
          <w:tcPr>
            <w:tcW w:w="2985" w:type="dxa"/>
            <w:gridSpan w:val="5"/>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Pre-requisite</w:t>
            </w:r>
          </w:p>
        </w:tc>
        <w:tc>
          <w:tcPr>
            <w:tcW w:w="459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Aware of Biological Sciences</w:t>
            </w:r>
          </w:p>
        </w:tc>
        <w:tc>
          <w:tcPr>
            <w:tcW w:w="1177" w:type="dxa"/>
            <w:gridSpan w:val="6"/>
            <w:vAlign w:val="center"/>
          </w:tcPr>
          <w:p w:rsidR="003B37B0" w:rsidRDefault="003B37B0" w:rsidP="008D4CC5">
            <w:pPr>
              <w:spacing w:after="0"/>
              <w:ind w:right="-63"/>
              <w:rPr>
                <w:rFonts w:ascii="Times New Roman" w:hAnsi="Times New Roman"/>
                <w:sz w:val="24"/>
                <w:szCs w:val="24"/>
              </w:rPr>
            </w:pPr>
          </w:p>
        </w:tc>
        <w:tc>
          <w:tcPr>
            <w:tcW w:w="1020" w:type="dxa"/>
            <w:gridSpan w:val="2"/>
            <w:vAlign w:val="center"/>
          </w:tcPr>
          <w:p w:rsidR="003B37B0" w:rsidRDefault="003B37B0" w:rsidP="008D4CC5">
            <w:pPr>
              <w:spacing w:after="0"/>
              <w:rPr>
                <w:rFonts w:ascii="Times New Roman" w:hAnsi="Times New Roman"/>
                <w:sz w:val="24"/>
                <w:szCs w:val="24"/>
              </w:rPr>
            </w:pPr>
          </w:p>
        </w:tc>
      </w:tr>
      <w:tr w:rsidR="003B37B0" w:rsidTr="008D4CC5">
        <w:trPr>
          <w:trHeight w:val="20"/>
          <w:jc w:val="center"/>
        </w:trPr>
        <w:tc>
          <w:tcPr>
            <w:tcW w:w="9775" w:type="dxa"/>
            <w:gridSpan w:val="14"/>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Course Objectives:</w:t>
            </w:r>
          </w:p>
        </w:tc>
      </w:tr>
      <w:tr w:rsidR="003B37B0" w:rsidTr="008D4CC5">
        <w:trPr>
          <w:trHeight w:val="20"/>
          <w:jc w:val="center"/>
        </w:trPr>
        <w:tc>
          <w:tcPr>
            <w:tcW w:w="9775" w:type="dxa"/>
            <w:gridSpan w:val="14"/>
            <w:vAlign w:val="center"/>
          </w:tcPr>
          <w:p w:rsidR="003B37B0" w:rsidRDefault="003B37B0" w:rsidP="008D4CC5">
            <w:pPr>
              <w:spacing w:after="0"/>
              <w:rPr>
                <w:rFonts w:ascii="Times New Roman" w:hAnsi="Times New Roman"/>
                <w:sz w:val="24"/>
                <w:szCs w:val="24"/>
              </w:rPr>
            </w:pPr>
            <w:r>
              <w:rPr>
                <w:rFonts w:ascii="Times New Roman" w:hAnsi="Times New Roman"/>
                <w:sz w:val="24"/>
                <w:szCs w:val="24"/>
              </w:rPr>
              <w:t xml:space="preserve">The main objectives of this course are to: </w:t>
            </w:r>
          </w:p>
          <w:p w:rsidR="003B37B0" w:rsidRDefault="003B37B0" w:rsidP="003B37B0">
            <w:pPr>
              <w:numPr>
                <w:ilvl w:val="0"/>
                <w:numId w:val="34"/>
              </w:numPr>
              <w:pBdr>
                <w:top w:val="nil"/>
                <w:left w:val="nil"/>
                <w:bottom w:val="nil"/>
                <w:right w:val="nil"/>
                <w:between w:val="nil"/>
              </w:pBdr>
              <w:suppressAutoHyphens/>
              <w:spacing w:after="0"/>
              <w:ind w:left="0" w:firstLine="0"/>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Give insights on the Components and units of a bioprocess industry</w:t>
            </w:r>
          </w:p>
          <w:p w:rsidR="003B37B0" w:rsidRDefault="003B37B0" w:rsidP="003B37B0">
            <w:pPr>
              <w:numPr>
                <w:ilvl w:val="0"/>
                <w:numId w:val="34"/>
              </w:numPr>
              <w:pBdr>
                <w:top w:val="nil"/>
                <w:left w:val="nil"/>
                <w:bottom w:val="nil"/>
                <w:right w:val="nil"/>
                <w:between w:val="nil"/>
              </w:pBdr>
              <w:suppressAutoHyphens/>
              <w:spacing w:after="0"/>
              <w:ind w:left="0" w:firstLine="0"/>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Impart knowledge on the various industrial </w:t>
            </w:r>
            <w:proofErr w:type="spellStart"/>
            <w:r>
              <w:rPr>
                <w:rFonts w:ascii="Times New Roman" w:hAnsi="Times New Roman"/>
                <w:color w:val="000000"/>
                <w:sz w:val="24"/>
                <w:szCs w:val="24"/>
              </w:rPr>
              <w:t>bioproducts</w:t>
            </w:r>
            <w:proofErr w:type="spellEnd"/>
          </w:p>
          <w:p w:rsidR="003B37B0" w:rsidRDefault="003B37B0" w:rsidP="003B37B0">
            <w:pPr>
              <w:numPr>
                <w:ilvl w:val="0"/>
                <w:numId w:val="34"/>
              </w:numPr>
              <w:pBdr>
                <w:top w:val="nil"/>
                <w:left w:val="nil"/>
                <w:bottom w:val="nil"/>
                <w:right w:val="nil"/>
                <w:between w:val="nil"/>
              </w:pBdr>
              <w:suppressAutoHyphens/>
              <w:spacing w:after="0"/>
              <w:ind w:left="0" w:firstLine="0"/>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Familiarize with various sectors of industrial biotechnology</w:t>
            </w:r>
          </w:p>
        </w:tc>
      </w:tr>
      <w:tr w:rsidR="003B37B0" w:rsidTr="008D4CC5">
        <w:trPr>
          <w:trHeight w:val="20"/>
          <w:jc w:val="center"/>
        </w:trPr>
        <w:tc>
          <w:tcPr>
            <w:tcW w:w="9775" w:type="dxa"/>
            <w:gridSpan w:val="14"/>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Expected Course Outcomes:</w:t>
            </w:r>
          </w:p>
        </w:tc>
      </w:tr>
      <w:tr w:rsidR="003B37B0" w:rsidTr="008D4CC5">
        <w:trPr>
          <w:trHeight w:val="20"/>
          <w:jc w:val="center"/>
        </w:trPr>
        <w:tc>
          <w:tcPr>
            <w:tcW w:w="9775" w:type="dxa"/>
            <w:gridSpan w:val="14"/>
            <w:vAlign w:val="center"/>
          </w:tcPr>
          <w:p w:rsidR="003B37B0" w:rsidRDefault="003B37B0" w:rsidP="008D4CC5">
            <w:pPr>
              <w:spacing w:after="0"/>
              <w:rPr>
                <w:rFonts w:ascii="Times New Roman" w:hAnsi="Times New Roman"/>
                <w:sz w:val="24"/>
                <w:szCs w:val="24"/>
              </w:rPr>
            </w:pPr>
            <w:r>
              <w:rPr>
                <w:rFonts w:ascii="Times New Roman" w:hAnsi="Times New Roman"/>
                <w:sz w:val="24"/>
                <w:szCs w:val="24"/>
              </w:rPr>
              <w:t>On the successful completion of the course, student will be able to:</w:t>
            </w:r>
          </w:p>
        </w:tc>
      </w:tr>
      <w:tr w:rsidR="003B37B0" w:rsidTr="008D4CC5">
        <w:trPr>
          <w:trHeight w:val="20"/>
          <w:jc w:val="center"/>
        </w:trPr>
        <w:tc>
          <w:tcPr>
            <w:tcW w:w="558" w:type="dxa"/>
            <w:gridSpan w:val="2"/>
            <w:vAlign w:val="center"/>
          </w:tcPr>
          <w:p w:rsidR="003B37B0" w:rsidRDefault="003B37B0" w:rsidP="008D4CC5">
            <w:pPr>
              <w:spacing w:after="0"/>
              <w:rPr>
                <w:rFonts w:ascii="Times New Roman" w:hAnsi="Times New Roman"/>
                <w:sz w:val="24"/>
                <w:szCs w:val="24"/>
              </w:rPr>
            </w:pPr>
            <w:r>
              <w:rPr>
                <w:rFonts w:ascii="Times New Roman" w:hAnsi="Times New Roman"/>
                <w:sz w:val="24"/>
                <w:szCs w:val="24"/>
              </w:rPr>
              <w:t>1</w:t>
            </w:r>
          </w:p>
        </w:tc>
        <w:tc>
          <w:tcPr>
            <w:tcW w:w="8197" w:type="dxa"/>
            <w:gridSpan w:val="10"/>
            <w:vAlign w:val="center"/>
          </w:tcPr>
          <w:p w:rsidR="003B37B0" w:rsidRDefault="003B37B0" w:rsidP="008D4CC5">
            <w:pPr>
              <w:spacing w:after="0"/>
              <w:rPr>
                <w:rFonts w:ascii="Times New Roman" w:hAnsi="Times New Roman"/>
                <w:sz w:val="24"/>
                <w:szCs w:val="24"/>
              </w:rPr>
            </w:pPr>
            <w:r>
              <w:rPr>
                <w:rFonts w:ascii="Times New Roman" w:hAnsi="Times New Roman"/>
                <w:sz w:val="24"/>
                <w:szCs w:val="24"/>
              </w:rPr>
              <w:t xml:space="preserve">Basic Designing principles of </w:t>
            </w:r>
            <w:proofErr w:type="spellStart"/>
            <w:r>
              <w:rPr>
                <w:rFonts w:ascii="Times New Roman" w:hAnsi="Times New Roman"/>
                <w:sz w:val="24"/>
                <w:szCs w:val="24"/>
              </w:rPr>
              <w:t>fermentor</w:t>
            </w:r>
            <w:proofErr w:type="spellEnd"/>
            <w:r>
              <w:rPr>
                <w:rFonts w:ascii="Times New Roman" w:hAnsi="Times New Roman"/>
                <w:sz w:val="24"/>
                <w:szCs w:val="24"/>
              </w:rPr>
              <w:t xml:space="preserve"> and its unit </w:t>
            </w:r>
          </w:p>
        </w:tc>
        <w:tc>
          <w:tcPr>
            <w:tcW w:w="1020" w:type="dxa"/>
            <w:gridSpan w:val="2"/>
            <w:vAlign w:val="center"/>
          </w:tcPr>
          <w:p w:rsidR="003B37B0" w:rsidRDefault="003B37B0" w:rsidP="008D4CC5">
            <w:pPr>
              <w:spacing w:after="0"/>
              <w:rPr>
                <w:rFonts w:ascii="Times New Roman" w:hAnsi="Times New Roman"/>
                <w:sz w:val="24"/>
                <w:szCs w:val="24"/>
              </w:rPr>
            </w:pPr>
            <w:r>
              <w:rPr>
                <w:rFonts w:ascii="Times New Roman" w:hAnsi="Times New Roman"/>
                <w:sz w:val="24"/>
                <w:szCs w:val="24"/>
              </w:rPr>
              <w:t>K2</w:t>
            </w:r>
          </w:p>
        </w:tc>
      </w:tr>
      <w:tr w:rsidR="003B37B0" w:rsidTr="008D4CC5">
        <w:trPr>
          <w:trHeight w:val="20"/>
          <w:jc w:val="center"/>
        </w:trPr>
        <w:tc>
          <w:tcPr>
            <w:tcW w:w="558" w:type="dxa"/>
            <w:gridSpan w:val="2"/>
            <w:vAlign w:val="center"/>
          </w:tcPr>
          <w:p w:rsidR="003B37B0" w:rsidRDefault="003B37B0" w:rsidP="008D4CC5">
            <w:pPr>
              <w:spacing w:after="0"/>
              <w:rPr>
                <w:rFonts w:ascii="Times New Roman" w:hAnsi="Times New Roman"/>
                <w:sz w:val="24"/>
                <w:szCs w:val="24"/>
              </w:rPr>
            </w:pPr>
            <w:r>
              <w:rPr>
                <w:rFonts w:ascii="Times New Roman" w:hAnsi="Times New Roman"/>
                <w:sz w:val="24"/>
                <w:szCs w:val="24"/>
              </w:rPr>
              <w:t>2</w:t>
            </w:r>
          </w:p>
        </w:tc>
        <w:tc>
          <w:tcPr>
            <w:tcW w:w="8197" w:type="dxa"/>
            <w:gridSpan w:val="10"/>
            <w:vAlign w:val="center"/>
          </w:tcPr>
          <w:p w:rsidR="003B37B0" w:rsidRDefault="003B37B0" w:rsidP="008D4CC5">
            <w:pPr>
              <w:spacing w:after="0"/>
              <w:rPr>
                <w:rFonts w:ascii="Times New Roman" w:hAnsi="Times New Roman"/>
                <w:sz w:val="24"/>
                <w:szCs w:val="24"/>
              </w:rPr>
            </w:pPr>
            <w:r>
              <w:rPr>
                <w:rFonts w:ascii="Times New Roman" w:hAnsi="Times New Roman"/>
                <w:sz w:val="24"/>
                <w:szCs w:val="24"/>
              </w:rPr>
              <w:t xml:space="preserve">Production of various industrial </w:t>
            </w:r>
            <w:proofErr w:type="spellStart"/>
            <w:r>
              <w:rPr>
                <w:rFonts w:ascii="Times New Roman" w:hAnsi="Times New Roman"/>
                <w:sz w:val="24"/>
                <w:szCs w:val="24"/>
              </w:rPr>
              <w:t>bioproducts</w:t>
            </w:r>
            <w:proofErr w:type="spellEnd"/>
            <w:r>
              <w:rPr>
                <w:rFonts w:ascii="Times New Roman" w:hAnsi="Times New Roman"/>
                <w:sz w:val="24"/>
                <w:szCs w:val="24"/>
              </w:rPr>
              <w:t xml:space="preserve"> from industrially relevant microbes</w:t>
            </w:r>
          </w:p>
        </w:tc>
        <w:tc>
          <w:tcPr>
            <w:tcW w:w="1020" w:type="dxa"/>
            <w:gridSpan w:val="2"/>
            <w:vAlign w:val="center"/>
          </w:tcPr>
          <w:p w:rsidR="003B37B0" w:rsidRDefault="003B37B0" w:rsidP="008D4CC5">
            <w:pPr>
              <w:spacing w:after="0"/>
              <w:rPr>
                <w:rFonts w:ascii="Times New Roman" w:hAnsi="Times New Roman"/>
                <w:sz w:val="24"/>
                <w:szCs w:val="24"/>
              </w:rPr>
            </w:pPr>
            <w:r>
              <w:rPr>
                <w:rFonts w:ascii="Times New Roman" w:hAnsi="Times New Roman"/>
                <w:sz w:val="24"/>
                <w:szCs w:val="24"/>
              </w:rPr>
              <w:t>K1</w:t>
            </w:r>
          </w:p>
        </w:tc>
      </w:tr>
      <w:tr w:rsidR="003B37B0" w:rsidTr="008D4CC5">
        <w:trPr>
          <w:trHeight w:val="20"/>
          <w:jc w:val="center"/>
        </w:trPr>
        <w:tc>
          <w:tcPr>
            <w:tcW w:w="558" w:type="dxa"/>
            <w:gridSpan w:val="2"/>
            <w:vAlign w:val="center"/>
          </w:tcPr>
          <w:p w:rsidR="003B37B0" w:rsidRDefault="003B37B0" w:rsidP="008D4CC5">
            <w:pPr>
              <w:spacing w:after="0"/>
              <w:rPr>
                <w:rFonts w:ascii="Times New Roman" w:hAnsi="Times New Roman"/>
                <w:sz w:val="24"/>
                <w:szCs w:val="24"/>
              </w:rPr>
            </w:pPr>
            <w:r>
              <w:rPr>
                <w:rFonts w:ascii="Times New Roman" w:hAnsi="Times New Roman"/>
                <w:sz w:val="24"/>
                <w:szCs w:val="24"/>
              </w:rPr>
              <w:t>3</w:t>
            </w:r>
          </w:p>
        </w:tc>
        <w:tc>
          <w:tcPr>
            <w:tcW w:w="8197" w:type="dxa"/>
            <w:gridSpan w:val="10"/>
            <w:vAlign w:val="center"/>
          </w:tcPr>
          <w:p w:rsidR="003B37B0" w:rsidRDefault="003B37B0" w:rsidP="008D4CC5">
            <w:pPr>
              <w:spacing w:after="0"/>
              <w:rPr>
                <w:rFonts w:ascii="Times New Roman" w:hAnsi="Times New Roman"/>
                <w:sz w:val="24"/>
                <w:szCs w:val="24"/>
              </w:rPr>
            </w:pPr>
            <w:r>
              <w:rPr>
                <w:rFonts w:ascii="Times New Roman" w:hAnsi="Times New Roman"/>
                <w:sz w:val="24"/>
                <w:szCs w:val="24"/>
              </w:rPr>
              <w:t>Able to understand the role of different agricultural beneficiary 0microbes.</w:t>
            </w:r>
          </w:p>
        </w:tc>
        <w:tc>
          <w:tcPr>
            <w:tcW w:w="1020" w:type="dxa"/>
            <w:gridSpan w:val="2"/>
            <w:vAlign w:val="center"/>
          </w:tcPr>
          <w:p w:rsidR="003B37B0" w:rsidRDefault="003B37B0" w:rsidP="008D4CC5">
            <w:pPr>
              <w:spacing w:after="0"/>
              <w:rPr>
                <w:rFonts w:ascii="Times New Roman" w:hAnsi="Times New Roman"/>
                <w:sz w:val="24"/>
                <w:szCs w:val="24"/>
              </w:rPr>
            </w:pPr>
            <w:r>
              <w:rPr>
                <w:rFonts w:ascii="Times New Roman" w:hAnsi="Times New Roman"/>
                <w:sz w:val="24"/>
                <w:szCs w:val="24"/>
              </w:rPr>
              <w:t>K2</w:t>
            </w:r>
          </w:p>
        </w:tc>
      </w:tr>
      <w:tr w:rsidR="003B37B0" w:rsidTr="008D4CC5">
        <w:trPr>
          <w:trHeight w:val="20"/>
          <w:jc w:val="center"/>
        </w:trPr>
        <w:tc>
          <w:tcPr>
            <w:tcW w:w="558" w:type="dxa"/>
            <w:gridSpan w:val="2"/>
            <w:vAlign w:val="center"/>
          </w:tcPr>
          <w:p w:rsidR="003B37B0" w:rsidRDefault="003B37B0" w:rsidP="008D4CC5">
            <w:pPr>
              <w:spacing w:after="0"/>
              <w:rPr>
                <w:rFonts w:ascii="Times New Roman" w:hAnsi="Times New Roman"/>
                <w:sz w:val="24"/>
                <w:szCs w:val="24"/>
              </w:rPr>
            </w:pPr>
            <w:r>
              <w:rPr>
                <w:rFonts w:ascii="Times New Roman" w:hAnsi="Times New Roman"/>
                <w:sz w:val="24"/>
                <w:szCs w:val="24"/>
              </w:rPr>
              <w:t>4</w:t>
            </w:r>
          </w:p>
        </w:tc>
        <w:tc>
          <w:tcPr>
            <w:tcW w:w="8197" w:type="dxa"/>
            <w:gridSpan w:val="10"/>
            <w:vAlign w:val="center"/>
          </w:tcPr>
          <w:p w:rsidR="003B37B0" w:rsidRDefault="003B37B0" w:rsidP="008D4CC5">
            <w:pPr>
              <w:spacing w:after="0"/>
              <w:rPr>
                <w:rFonts w:ascii="Times New Roman" w:hAnsi="Times New Roman"/>
                <w:sz w:val="24"/>
                <w:szCs w:val="24"/>
              </w:rPr>
            </w:pPr>
            <w:r>
              <w:rPr>
                <w:rFonts w:ascii="Times New Roman" w:hAnsi="Times New Roman"/>
                <w:sz w:val="24"/>
                <w:szCs w:val="24"/>
              </w:rPr>
              <w:t>The students will learn the importance of the microbial pathogens.</w:t>
            </w:r>
          </w:p>
        </w:tc>
        <w:tc>
          <w:tcPr>
            <w:tcW w:w="1020" w:type="dxa"/>
            <w:gridSpan w:val="2"/>
            <w:vAlign w:val="center"/>
          </w:tcPr>
          <w:p w:rsidR="003B37B0" w:rsidRDefault="003B37B0" w:rsidP="008D4CC5">
            <w:pPr>
              <w:spacing w:after="0"/>
              <w:rPr>
                <w:rFonts w:ascii="Times New Roman" w:hAnsi="Times New Roman"/>
                <w:sz w:val="24"/>
                <w:szCs w:val="24"/>
              </w:rPr>
            </w:pPr>
            <w:r>
              <w:rPr>
                <w:rFonts w:ascii="Times New Roman" w:hAnsi="Times New Roman"/>
                <w:sz w:val="24"/>
                <w:szCs w:val="24"/>
              </w:rPr>
              <w:t>K3</w:t>
            </w:r>
          </w:p>
        </w:tc>
      </w:tr>
      <w:tr w:rsidR="003B37B0" w:rsidTr="008D4CC5">
        <w:trPr>
          <w:trHeight w:val="20"/>
          <w:jc w:val="center"/>
        </w:trPr>
        <w:tc>
          <w:tcPr>
            <w:tcW w:w="558" w:type="dxa"/>
            <w:gridSpan w:val="2"/>
            <w:vAlign w:val="center"/>
          </w:tcPr>
          <w:p w:rsidR="003B37B0" w:rsidRDefault="003B37B0" w:rsidP="008D4CC5">
            <w:pPr>
              <w:spacing w:after="0"/>
              <w:rPr>
                <w:rFonts w:ascii="Times New Roman" w:hAnsi="Times New Roman"/>
                <w:sz w:val="24"/>
                <w:szCs w:val="24"/>
              </w:rPr>
            </w:pPr>
            <w:r>
              <w:rPr>
                <w:rFonts w:ascii="Times New Roman" w:hAnsi="Times New Roman"/>
                <w:sz w:val="24"/>
                <w:szCs w:val="24"/>
              </w:rPr>
              <w:t>5</w:t>
            </w:r>
          </w:p>
        </w:tc>
        <w:tc>
          <w:tcPr>
            <w:tcW w:w="8197" w:type="dxa"/>
            <w:gridSpan w:val="10"/>
            <w:vAlign w:val="center"/>
          </w:tcPr>
          <w:p w:rsidR="003B37B0" w:rsidRDefault="003B37B0" w:rsidP="008D4CC5">
            <w:pPr>
              <w:spacing w:after="0"/>
              <w:rPr>
                <w:rFonts w:ascii="Times New Roman" w:hAnsi="Times New Roman"/>
                <w:sz w:val="24"/>
                <w:szCs w:val="24"/>
              </w:rPr>
            </w:pPr>
            <w:r>
              <w:rPr>
                <w:rFonts w:ascii="Times New Roman" w:hAnsi="Times New Roman"/>
                <w:sz w:val="24"/>
                <w:szCs w:val="24"/>
              </w:rPr>
              <w:t>The students will understand the role of microbes in environmental applications.</w:t>
            </w:r>
          </w:p>
        </w:tc>
        <w:tc>
          <w:tcPr>
            <w:tcW w:w="1020" w:type="dxa"/>
            <w:gridSpan w:val="2"/>
            <w:vAlign w:val="center"/>
          </w:tcPr>
          <w:p w:rsidR="003B37B0" w:rsidRDefault="003B37B0" w:rsidP="008D4CC5">
            <w:pPr>
              <w:spacing w:after="0"/>
              <w:rPr>
                <w:rFonts w:ascii="Times New Roman" w:hAnsi="Times New Roman"/>
                <w:sz w:val="24"/>
                <w:szCs w:val="24"/>
              </w:rPr>
            </w:pPr>
            <w:r>
              <w:rPr>
                <w:rFonts w:ascii="Times New Roman" w:hAnsi="Times New Roman"/>
                <w:sz w:val="24"/>
                <w:szCs w:val="24"/>
              </w:rPr>
              <w:t>K2</w:t>
            </w:r>
          </w:p>
        </w:tc>
      </w:tr>
      <w:tr w:rsidR="003B37B0" w:rsidTr="008D4CC5">
        <w:trPr>
          <w:trHeight w:val="20"/>
          <w:jc w:val="center"/>
        </w:trPr>
        <w:tc>
          <w:tcPr>
            <w:tcW w:w="9775" w:type="dxa"/>
            <w:gridSpan w:val="14"/>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K1</w:t>
            </w:r>
            <w:r>
              <w:rPr>
                <w:rFonts w:ascii="Times New Roman" w:hAnsi="Times New Roman"/>
                <w:sz w:val="24"/>
                <w:szCs w:val="24"/>
              </w:rPr>
              <w:t xml:space="preserve"> - Remember; </w:t>
            </w:r>
            <w:r>
              <w:rPr>
                <w:rFonts w:ascii="Times New Roman" w:hAnsi="Times New Roman"/>
                <w:b/>
                <w:sz w:val="24"/>
                <w:szCs w:val="24"/>
              </w:rPr>
              <w:t>K2</w:t>
            </w:r>
            <w:r>
              <w:rPr>
                <w:rFonts w:ascii="Times New Roman" w:hAnsi="Times New Roman"/>
                <w:sz w:val="24"/>
                <w:szCs w:val="24"/>
              </w:rPr>
              <w:t xml:space="preserve"> - Understand; </w:t>
            </w:r>
            <w:r>
              <w:rPr>
                <w:rFonts w:ascii="Times New Roman" w:hAnsi="Times New Roman"/>
                <w:b/>
                <w:sz w:val="24"/>
                <w:szCs w:val="24"/>
              </w:rPr>
              <w:t>K3</w:t>
            </w:r>
            <w:r>
              <w:rPr>
                <w:rFonts w:ascii="Times New Roman" w:hAnsi="Times New Roman"/>
                <w:sz w:val="24"/>
                <w:szCs w:val="24"/>
              </w:rPr>
              <w:t xml:space="preserve"> - Apply; </w:t>
            </w:r>
            <w:r>
              <w:rPr>
                <w:rFonts w:ascii="Times New Roman" w:hAnsi="Times New Roman"/>
                <w:b/>
                <w:sz w:val="24"/>
                <w:szCs w:val="24"/>
              </w:rPr>
              <w:t>K4</w:t>
            </w:r>
            <w:r>
              <w:rPr>
                <w:rFonts w:ascii="Times New Roman" w:hAnsi="Times New Roman"/>
                <w:sz w:val="24"/>
                <w:szCs w:val="24"/>
              </w:rPr>
              <w:t xml:space="preserve"> - Analyze; </w:t>
            </w:r>
            <w:r>
              <w:rPr>
                <w:rFonts w:ascii="Times New Roman" w:hAnsi="Times New Roman"/>
                <w:b/>
                <w:sz w:val="24"/>
                <w:szCs w:val="24"/>
              </w:rPr>
              <w:t>K5</w:t>
            </w:r>
            <w:r>
              <w:rPr>
                <w:rFonts w:ascii="Times New Roman" w:hAnsi="Times New Roman"/>
                <w:sz w:val="24"/>
                <w:szCs w:val="24"/>
              </w:rPr>
              <w:t xml:space="preserve"> - Evaluate; </w:t>
            </w:r>
            <w:r>
              <w:rPr>
                <w:rFonts w:ascii="Times New Roman" w:hAnsi="Times New Roman"/>
                <w:b/>
                <w:sz w:val="24"/>
                <w:szCs w:val="24"/>
              </w:rPr>
              <w:t>K6</w:t>
            </w:r>
            <w:r>
              <w:rPr>
                <w:rFonts w:ascii="Times New Roman" w:hAnsi="Times New Roman"/>
                <w:sz w:val="24"/>
                <w:szCs w:val="24"/>
              </w:rPr>
              <w:t xml:space="preserve"> – Create</w:t>
            </w:r>
          </w:p>
        </w:tc>
      </w:tr>
      <w:tr w:rsidR="003B37B0" w:rsidTr="008D4CC5">
        <w:trPr>
          <w:trHeight w:val="20"/>
          <w:jc w:val="center"/>
        </w:trPr>
        <w:tc>
          <w:tcPr>
            <w:tcW w:w="1555" w:type="dxa"/>
            <w:gridSpan w:val="4"/>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Unit:1</w:t>
            </w:r>
          </w:p>
        </w:tc>
        <w:tc>
          <w:tcPr>
            <w:tcW w:w="6387" w:type="dxa"/>
            <w:gridSpan w:val="6"/>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FERMENTATION</w:t>
            </w:r>
          </w:p>
        </w:tc>
        <w:tc>
          <w:tcPr>
            <w:tcW w:w="1833" w:type="dxa"/>
            <w:gridSpan w:val="4"/>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5--  hours</w:t>
            </w:r>
          </w:p>
        </w:tc>
      </w:tr>
      <w:tr w:rsidR="003B37B0" w:rsidTr="008D4CC5">
        <w:trPr>
          <w:trHeight w:val="20"/>
          <w:jc w:val="center"/>
        </w:trPr>
        <w:tc>
          <w:tcPr>
            <w:tcW w:w="9775" w:type="dxa"/>
            <w:gridSpan w:val="14"/>
            <w:vAlign w:val="center"/>
          </w:tcPr>
          <w:p w:rsidR="003B37B0" w:rsidRDefault="003B37B0" w:rsidP="008D4CC5">
            <w:pPr>
              <w:tabs>
                <w:tab w:val="left" w:pos="4124"/>
              </w:tabs>
              <w:spacing w:after="0"/>
              <w:rPr>
                <w:rFonts w:ascii="Times New Roman" w:hAnsi="Times New Roman"/>
                <w:color w:val="000000"/>
                <w:sz w:val="24"/>
                <w:szCs w:val="24"/>
              </w:rPr>
            </w:pPr>
            <w:r>
              <w:rPr>
                <w:rFonts w:ascii="Times New Roman" w:hAnsi="Times New Roman"/>
                <w:color w:val="000000"/>
                <w:sz w:val="24"/>
                <w:szCs w:val="24"/>
              </w:rPr>
              <w:t>Isolation, Preservation and Maintenance of Industrial Microorganisms. Fermenter parts and components; Media for industrial fermentation; Sterilization.</w:t>
            </w:r>
          </w:p>
        </w:tc>
      </w:tr>
      <w:tr w:rsidR="003B37B0" w:rsidTr="008D4CC5">
        <w:trPr>
          <w:trHeight w:val="20"/>
          <w:jc w:val="center"/>
        </w:trPr>
        <w:tc>
          <w:tcPr>
            <w:tcW w:w="1555" w:type="dxa"/>
            <w:gridSpan w:val="4"/>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Unit:2</w:t>
            </w:r>
          </w:p>
        </w:tc>
        <w:tc>
          <w:tcPr>
            <w:tcW w:w="6350" w:type="dxa"/>
            <w:gridSpan w:val="5"/>
            <w:vAlign w:val="center"/>
          </w:tcPr>
          <w:p w:rsidR="003B37B0" w:rsidRDefault="003B37B0" w:rsidP="008D4CC5">
            <w:pPr>
              <w:spacing w:after="0"/>
              <w:jc w:val="center"/>
              <w:rPr>
                <w:rFonts w:ascii="Times New Roman" w:hAnsi="Times New Roman"/>
                <w:color w:val="000000"/>
                <w:sz w:val="24"/>
                <w:szCs w:val="24"/>
              </w:rPr>
            </w:pPr>
            <w:r>
              <w:rPr>
                <w:rFonts w:ascii="Times New Roman" w:hAnsi="Times New Roman"/>
                <w:b/>
                <w:color w:val="000000"/>
                <w:sz w:val="24"/>
                <w:szCs w:val="24"/>
              </w:rPr>
              <w:t xml:space="preserve">Industrial </w:t>
            </w:r>
            <w:proofErr w:type="spellStart"/>
            <w:r>
              <w:rPr>
                <w:rFonts w:ascii="Times New Roman" w:hAnsi="Times New Roman"/>
                <w:b/>
                <w:color w:val="000000"/>
                <w:sz w:val="24"/>
                <w:szCs w:val="24"/>
              </w:rPr>
              <w:t>Bioproducts</w:t>
            </w:r>
            <w:proofErr w:type="spellEnd"/>
          </w:p>
        </w:tc>
        <w:tc>
          <w:tcPr>
            <w:tcW w:w="1870" w:type="dxa"/>
            <w:gridSpan w:val="5"/>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7--  hours</w:t>
            </w:r>
          </w:p>
        </w:tc>
      </w:tr>
      <w:tr w:rsidR="003B37B0" w:rsidTr="008D4CC5">
        <w:trPr>
          <w:trHeight w:val="20"/>
          <w:jc w:val="center"/>
        </w:trPr>
        <w:tc>
          <w:tcPr>
            <w:tcW w:w="9775" w:type="dxa"/>
            <w:gridSpan w:val="14"/>
            <w:vAlign w:val="center"/>
          </w:tcPr>
          <w:p w:rsidR="003B37B0" w:rsidRDefault="003B37B0" w:rsidP="008D4CC5">
            <w:pPr>
              <w:tabs>
                <w:tab w:val="left" w:pos="4124"/>
              </w:tabs>
              <w:spacing w:after="0"/>
              <w:rPr>
                <w:rFonts w:ascii="Times New Roman" w:hAnsi="Times New Roman"/>
                <w:color w:val="000000"/>
                <w:sz w:val="24"/>
                <w:szCs w:val="24"/>
              </w:rPr>
            </w:pPr>
            <w:r>
              <w:rPr>
                <w:rFonts w:ascii="Times New Roman" w:hAnsi="Times New Roman"/>
                <w:color w:val="000000"/>
                <w:sz w:val="24"/>
                <w:szCs w:val="24"/>
              </w:rPr>
              <w:t>Microbial synthesis of organic acids (Citric acid), alcohol (ethanol), antibiotics production (penicillin), vitamin(B12) and amino acid (Tryptophan), beverage (wine), food (soy sauce/cheese).</w:t>
            </w:r>
          </w:p>
        </w:tc>
      </w:tr>
      <w:tr w:rsidR="003B37B0" w:rsidTr="008D4CC5">
        <w:trPr>
          <w:trHeight w:val="20"/>
          <w:jc w:val="center"/>
        </w:trPr>
        <w:tc>
          <w:tcPr>
            <w:tcW w:w="1555" w:type="dxa"/>
            <w:gridSpan w:val="4"/>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Unit:3</w:t>
            </w:r>
          </w:p>
        </w:tc>
        <w:tc>
          <w:tcPr>
            <w:tcW w:w="6085" w:type="dxa"/>
            <w:gridSpan w:val="4"/>
            <w:vAlign w:val="center"/>
          </w:tcPr>
          <w:p w:rsidR="003B37B0" w:rsidRDefault="003B37B0" w:rsidP="008D4CC5">
            <w:pPr>
              <w:spacing w:after="0"/>
              <w:jc w:val="center"/>
              <w:rPr>
                <w:rFonts w:ascii="Times New Roman" w:hAnsi="Times New Roman"/>
                <w:color w:val="000000"/>
                <w:sz w:val="24"/>
                <w:szCs w:val="24"/>
              </w:rPr>
            </w:pPr>
            <w:r>
              <w:rPr>
                <w:rFonts w:ascii="Times New Roman" w:hAnsi="Times New Roman"/>
                <w:b/>
                <w:color w:val="000000"/>
                <w:sz w:val="24"/>
                <w:szCs w:val="24"/>
              </w:rPr>
              <w:t>Agricultural Microbiology</w:t>
            </w:r>
          </w:p>
        </w:tc>
        <w:tc>
          <w:tcPr>
            <w:tcW w:w="2135" w:type="dxa"/>
            <w:gridSpan w:val="6"/>
            <w:vAlign w:val="center"/>
          </w:tcPr>
          <w:p w:rsidR="003B37B0" w:rsidRDefault="003B37B0" w:rsidP="008D4CC5">
            <w:pPr>
              <w:spacing w:after="0"/>
              <w:jc w:val="center"/>
              <w:rPr>
                <w:rFonts w:ascii="Times New Roman" w:hAnsi="Times New Roman"/>
                <w:color w:val="000000"/>
                <w:sz w:val="24"/>
                <w:szCs w:val="24"/>
              </w:rPr>
            </w:pPr>
            <w:r>
              <w:rPr>
                <w:rFonts w:ascii="Times New Roman" w:hAnsi="Times New Roman"/>
                <w:b/>
                <w:color w:val="000000"/>
                <w:sz w:val="24"/>
                <w:szCs w:val="24"/>
              </w:rPr>
              <w:t>5--  hours</w:t>
            </w:r>
          </w:p>
        </w:tc>
      </w:tr>
      <w:tr w:rsidR="003B37B0" w:rsidTr="008D4CC5">
        <w:trPr>
          <w:trHeight w:val="20"/>
          <w:jc w:val="center"/>
        </w:trPr>
        <w:tc>
          <w:tcPr>
            <w:tcW w:w="9775" w:type="dxa"/>
            <w:gridSpan w:val="14"/>
            <w:vAlign w:val="center"/>
          </w:tcPr>
          <w:p w:rsidR="003B37B0" w:rsidRDefault="003B37B0" w:rsidP="008D4CC5">
            <w:pPr>
              <w:tabs>
                <w:tab w:val="left" w:pos="3218"/>
              </w:tabs>
              <w:spacing w:after="0"/>
              <w:rPr>
                <w:rFonts w:ascii="Times New Roman" w:hAnsi="Times New Roman"/>
                <w:color w:val="000000"/>
                <w:sz w:val="24"/>
                <w:szCs w:val="24"/>
              </w:rPr>
            </w:pPr>
            <w:r>
              <w:rPr>
                <w:rFonts w:ascii="Times New Roman" w:hAnsi="Times New Roman"/>
                <w:color w:val="000000"/>
                <w:sz w:val="24"/>
                <w:szCs w:val="24"/>
              </w:rPr>
              <w:t>Microbial herbicides, Agricultural antibiotics, Bio-fertilizers and Bio-insecticides</w:t>
            </w:r>
          </w:p>
        </w:tc>
      </w:tr>
      <w:tr w:rsidR="003B37B0" w:rsidTr="008D4CC5">
        <w:trPr>
          <w:trHeight w:val="20"/>
          <w:jc w:val="center"/>
        </w:trPr>
        <w:tc>
          <w:tcPr>
            <w:tcW w:w="1555" w:type="dxa"/>
            <w:gridSpan w:val="4"/>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Unit:4</w:t>
            </w:r>
          </w:p>
        </w:tc>
        <w:tc>
          <w:tcPr>
            <w:tcW w:w="6085" w:type="dxa"/>
            <w:gridSpan w:val="4"/>
            <w:vAlign w:val="center"/>
          </w:tcPr>
          <w:p w:rsidR="003B37B0" w:rsidRDefault="003B37B0" w:rsidP="008D4CC5">
            <w:pPr>
              <w:spacing w:after="0"/>
              <w:jc w:val="center"/>
              <w:rPr>
                <w:rFonts w:ascii="Times New Roman" w:hAnsi="Times New Roman"/>
                <w:color w:val="000000"/>
                <w:sz w:val="24"/>
                <w:szCs w:val="24"/>
              </w:rPr>
            </w:pPr>
            <w:r>
              <w:rPr>
                <w:rFonts w:ascii="Times New Roman" w:hAnsi="Times New Roman"/>
                <w:b/>
                <w:color w:val="000000"/>
                <w:sz w:val="24"/>
                <w:szCs w:val="24"/>
              </w:rPr>
              <w:t>Medical Microbiology</w:t>
            </w:r>
          </w:p>
        </w:tc>
        <w:tc>
          <w:tcPr>
            <w:tcW w:w="2135" w:type="dxa"/>
            <w:gridSpan w:val="6"/>
            <w:vAlign w:val="center"/>
          </w:tcPr>
          <w:p w:rsidR="003B37B0" w:rsidRDefault="003B37B0" w:rsidP="008D4CC5">
            <w:pPr>
              <w:tabs>
                <w:tab w:val="center" w:pos="927"/>
                <w:tab w:val="right" w:pos="1854"/>
              </w:tabs>
              <w:spacing w:after="0"/>
              <w:jc w:val="center"/>
              <w:rPr>
                <w:rFonts w:ascii="Times New Roman" w:hAnsi="Times New Roman"/>
                <w:color w:val="000000"/>
                <w:sz w:val="24"/>
                <w:szCs w:val="24"/>
              </w:rPr>
            </w:pPr>
            <w:r>
              <w:rPr>
                <w:rFonts w:ascii="Times New Roman" w:hAnsi="Times New Roman"/>
                <w:b/>
                <w:color w:val="000000"/>
                <w:sz w:val="24"/>
                <w:szCs w:val="24"/>
              </w:rPr>
              <w:t>5--  hours</w:t>
            </w:r>
          </w:p>
        </w:tc>
      </w:tr>
      <w:tr w:rsidR="003B37B0" w:rsidTr="008D4CC5">
        <w:trPr>
          <w:trHeight w:val="20"/>
          <w:jc w:val="center"/>
        </w:trPr>
        <w:tc>
          <w:tcPr>
            <w:tcW w:w="9775" w:type="dxa"/>
            <w:gridSpan w:val="14"/>
            <w:vAlign w:val="center"/>
          </w:tcPr>
          <w:p w:rsidR="003B37B0" w:rsidRDefault="003B37B0" w:rsidP="008D4CC5">
            <w:pPr>
              <w:tabs>
                <w:tab w:val="left" w:pos="2862"/>
              </w:tabs>
              <w:spacing w:after="0"/>
              <w:rPr>
                <w:rFonts w:ascii="Times New Roman" w:hAnsi="Times New Roman"/>
                <w:color w:val="000000"/>
                <w:sz w:val="24"/>
                <w:szCs w:val="24"/>
              </w:rPr>
            </w:pPr>
            <w:r>
              <w:rPr>
                <w:rFonts w:ascii="Times New Roman" w:hAnsi="Times New Roman"/>
                <w:color w:val="000000"/>
                <w:sz w:val="24"/>
                <w:szCs w:val="24"/>
              </w:rPr>
              <w:t>Methods of isolation of pathogenic organisms; Production of vaccine, Hormones, Pharmaceuticals.</w:t>
            </w:r>
          </w:p>
        </w:tc>
      </w:tr>
      <w:tr w:rsidR="003B37B0" w:rsidTr="008D4CC5">
        <w:trPr>
          <w:trHeight w:val="20"/>
          <w:jc w:val="center"/>
        </w:trPr>
        <w:tc>
          <w:tcPr>
            <w:tcW w:w="1555" w:type="dxa"/>
            <w:gridSpan w:val="4"/>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Unit:5</w:t>
            </w:r>
          </w:p>
        </w:tc>
        <w:tc>
          <w:tcPr>
            <w:tcW w:w="6051" w:type="dxa"/>
            <w:gridSpan w:val="3"/>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Environmental Biotechnology</w:t>
            </w:r>
          </w:p>
        </w:tc>
        <w:tc>
          <w:tcPr>
            <w:tcW w:w="2169" w:type="dxa"/>
            <w:gridSpan w:val="7"/>
            <w:vAlign w:val="center"/>
          </w:tcPr>
          <w:p w:rsidR="003B37B0" w:rsidRDefault="003B37B0" w:rsidP="008D4CC5">
            <w:pPr>
              <w:tabs>
                <w:tab w:val="center" w:pos="927"/>
                <w:tab w:val="right" w:pos="1854"/>
              </w:tabs>
              <w:spacing w:after="0"/>
              <w:jc w:val="center"/>
              <w:rPr>
                <w:rFonts w:ascii="Times New Roman" w:hAnsi="Times New Roman"/>
                <w:sz w:val="24"/>
                <w:szCs w:val="24"/>
              </w:rPr>
            </w:pPr>
            <w:r>
              <w:rPr>
                <w:rFonts w:ascii="Times New Roman" w:hAnsi="Times New Roman"/>
                <w:b/>
                <w:sz w:val="24"/>
                <w:szCs w:val="24"/>
              </w:rPr>
              <w:t>5--  hours</w:t>
            </w:r>
          </w:p>
        </w:tc>
      </w:tr>
      <w:tr w:rsidR="003B37B0" w:rsidTr="008D4CC5">
        <w:trPr>
          <w:trHeight w:val="20"/>
          <w:jc w:val="center"/>
        </w:trPr>
        <w:tc>
          <w:tcPr>
            <w:tcW w:w="9775" w:type="dxa"/>
            <w:gridSpan w:val="14"/>
            <w:vAlign w:val="center"/>
          </w:tcPr>
          <w:p w:rsidR="003B37B0" w:rsidRDefault="003B37B0" w:rsidP="008D4CC5">
            <w:pPr>
              <w:spacing w:after="0"/>
              <w:rPr>
                <w:rFonts w:ascii="Times New Roman" w:hAnsi="Times New Roman"/>
                <w:sz w:val="24"/>
                <w:szCs w:val="24"/>
              </w:rPr>
            </w:pPr>
            <w:r>
              <w:rPr>
                <w:rFonts w:ascii="Times New Roman" w:hAnsi="Times New Roman"/>
                <w:sz w:val="24"/>
                <w:szCs w:val="24"/>
              </w:rPr>
              <w:t>Microbes in waste water treatment, microbial ore leaching and mineral recovery, oil recovery.</w:t>
            </w:r>
          </w:p>
        </w:tc>
      </w:tr>
      <w:tr w:rsidR="003B37B0" w:rsidTr="008D4CC5">
        <w:trPr>
          <w:trHeight w:val="305"/>
          <w:jc w:val="center"/>
        </w:trPr>
        <w:tc>
          <w:tcPr>
            <w:tcW w:w="7606" w:type="dxa"/>
            <w:gridSpan w:val="7"/>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Total Lecture hours</w:t>
            </w:r>
          </w:p>
        </w:tc>
        <w:tc>
          <w:tcPr>
            <w:tcW w:w="2169" w:type="dxa"/>
            <w:gridSpan w:val="7"/>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30--  hours</w:t>
            </w:r>
          </w:p>
        </w:tc>
      </w:tr>
      <w:tr w:rsidR="003B37B0" w:rsidTr="008D4CC5">
        <w:trPr>
          <w:trHeight w:val="20"/>
          <w:jc w:val="center"/>
        </w:trPr>
        <w:tc>
          <w:tcPr>
            <w:tcW w:w="9775" w:type="dxa"/>
            <w:gridSpan w:val="14"/>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Reference Text Book(s)</w:t>
            </w:r>
          </w:p>
        </w:tc>
      </w:tr>
      <w:tr w:rsidR="003B37B0" w:rsidTr="008D4CC5">
        <w:trPr>
          <w:trHeight w:val="20"/>
          <w:jc w:val="center"/>
        </w:trPr>
        <w:tc>
          <w:tcPr>
            <w:tcW w:w="9775" w:type="dxa"/>
            <w:gridSpan w:val="14"/>
            <w:vAlign w:val="center"/>
          </w:tcPr>
          <w:p w:rsidR="003B37B0" w:rsidRDefault="003B37B0" w:rsidP="003B37B0">
            <w:pPr>
              <w:numPr>
                <w:ilvl w:val="0"/>
                <w:numId w:val="35"/>
              </w:numPr>
              <w:pBdr>
                <w:top w:val="nil"/>
                <w:left w:val="nil"/>
                <w:bottom w:val="nil"/>
                <w:right w:val="nil"/>
                <w:between w:val="nil"/>
              </w:pBdr>
              <w:suppressAutoHyphens/>
              <w:spacing w:after="0"/>
              <w:ind w:left="357" w:right="113"/>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Peter F </w:t>
            </w:r>
            <w:proofErr w:type="spellStart"/>
            <w:r>
              <w:rPr>
                <w:rFonts w:ascii="Times New Roman" w:hAnsi="Times New Roman"/>
                <w:color w:val="000000"/>
                <w:sz w:val="24"/>
                <w:szCs w:val="24"/>
              </w:rPr>
              <w:t>Stanbury</w:t>
            </w:r>
            <w:proofErr w:type="spellEnd"/>
            <w:r>
              <w:rPr>
                <w:rFonts w:ascii="Times New Roman" w:hAnsi="Times New Roman"/>
                <w:color w:val="000000"/>
                <w:sz w:val="24"/>
                <w:szCs w:val="24"/>
              </w:rPr>
              <w:t xml:space="preserve">, Allan Whitaker, </w:t>
            </w:r>
            <w:proofErr w:type="spellStart"/>
            <w:r>
              <w:rPr>
                <w:rFonts w:ascii="Times New Roman" w:hAnsi="Times New Roman"/>
                <w:color w:val="000000"/>
                <w:sz w:val="24"/>
                <w:szCs w:val="24"/>
              </w:rPr>
              <w:t>Steohen</w:t>
            </w:r>
            <w:proofErr w:type="spellEnd"/>
            <w:r>
              <w:rPr>
                <w:rFonts w:ascii="Times New Roman" w:hAnsi="Times New Roman"/>
                <w:color w:val="000000"/>
                <w:sz w:val="24"/>
                <w:szCs w:val="24"/>
              </w:rPr>
              <w:t xml:space="preserve"> J Hall, 2013, Principles of Fermentation Technology, Elsevier Science Ltd, Second Edition.</w:t>
            </w:r>
          </w:p>
          <w:p w:rsidR="003B37B0" w:rsidRDefault="003B37B0" w:rsidP="003B37B0">
            <w:pPr>
              <w:numPr>
                <w:ilvl w:val="0"/>
                <w:numId w:val="35"/>
              </w:numPr>
              <w:suppressAutoHyphens/>
              <w:spacing w:after="0"/>
              <w:ind w:left="357"/>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Manual of Industrial Microbiology and Biotechnology, III edition, Arnold. L.  </w:t>
            </w:r>
            <w:proofErr w:type="spellStart"/>
            <w:r>
              <w:rPr>
                <w:rFonts w:ascii="Times New Roman" w:hAnsi="Times New Roman"/>
                <w:color w:val="000000"/>
                <w:sz w:val="24"/>
                <w:szCs w:val="24"/>
              </w:rPr>
              <w:t>Demain</w:t>
            </w:r>
            <w:proofErr w:type="spellEnd"/>
            <w:r>
              <w:rPr>
                <w:rFonts w:ascii="Times New Roman" w:hAnsi="Times New Roman"/>
                <w:color w:val="000000"/>
                <w:sz w:val="24"/>
                <w:szCs w:val="24"/>
              </w:rPr>
              <w:t xml:space="preserve"> and Julian Davies, ASM press, Washington DC, 2010.</w:t>
            </w:r>
          </w:p>
          <w:p w:rsidR="003B37B0" w:rsidRDefault="003B37B0" w:rsidP="003B37B0">
            <w:pPr>
              <w:numPr>
                <w:ilvl w:val="0"/>
                <w:numId w:val="35"/>
              </w:numPr>
              <w:suppressAutoHyphens/>
              <w:spacing w:after="0"/>
              <w:ind w:left="357"/>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Handbook of Downstream processing, </w:t>
            </w:r>
            <w:proofErr w:type="spellStart"/>
            <w:r>
              <w:rPr>
                <w:rFonts w:ascii="Times New Roman" w:hAnsi="Times New Roman"/>
                <w:color w:val="000000"/>
                <w:sz w:val="24"/>
                <w:szCs w:val="24"/>
              </w:rPr>
              <w:t>Edin</w:t>
            </w:r>
            <w:proofErr w:type="spellEnd"/>
            <w:r>
              <w:rPr>
                <w:rFonts w:ascii="Times New Roman" w:hAnsi="Times New Roman"/>
                <w:color w:val="000000"/>
                <w:sz w:val="24"/>
                <w:szCs w:val="24"/>
              </w:rPr>
              <w:t xml:space="preserve"> Goldberg, Blackie and Academic Professional, 1997.</w:t>
            </w:r>
          </w:p>
          <w:p w:rsidR="003B37B0" w:rsidRDefault="003B37B0" w:rsidP="003B37B0">
            <w:pPr>
              <w:numPr>
                <w:ilvl w:val="0"/>
                <w:numId w:val="35"/>
              </w:numPr>
              <w:suppressAutoHyphens/>
              <w:spacing w:after="0"/>
              <w:ind w:left="357"/>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lastRenderedPageBreak/>
              <w:t xml:space="preserve">Medical Microbiology – </w:t>
            </w:r>
            <w:proofErr w:type="spellStart"/>
            <w:r>
              <w:rPr>
                <w:rFonts w:ascii="Times New Roman" w:hAnsi="Times New Roman"/>
                <w:color w:val="000000"/>
                <w:sz w:val="24"/>
                <w:szCs w:val="24"/>
              </w:rPr>
              <w:t>Ananthanarayanan</w:t>
            </w:r>
            <w:proofErr w:type="spellEnd"/>
            <w:r>
              <w:rPr>
                <w:rFonts w:ascii="Times New Roman" w:hAnsi="Times New Roman"/>
                <w:color w:val="000000"/>
                <w:sz w:val="24"/>
                <w:szCs w:val="24"/>
              </w:rPr>
              <w:t xml:space="preserve"> and </w:t>
            </w:r>
            <w:proofErr w:type="spellStart"/>
            <w:r>
              <w:rPr>
                <w:rFonts w:ascii="Times New Roman" w:hAnsi="Times New Roman"/>
                <w:color w:val="000000"/>
                <w:sz w:val="24"/>
                <w:szCs w:val="24"/>
              </w:rPr>
              <w:t>Panicker</w:t>
            </w:r>
            <w:proofErr w:type="spellEnd"/>
            <w:r>
              <w:rPr>
                <w:rFonts w:ascii="Times New Roman" w:hAnsi="Times New Roman"/>
                <w:color w:val="000000"/>
                <w:sz w:val="24"/>
                <w:szCs w:val="24"/>
              </w:rPr>
              <w:t xml:space="preserve">, Orient </w:t>
            </w:r>
            <w:proofErr w:type="spellStart"/>
            <w:r>
              <w:rPr>
                <w:rFonts w:ascii="Times New Roman" w:hAnsi="Times New Roman"/>
                <w:color w:val="000000"/>
                <w:sz w:val="24"/>
                <w:szCs w:val="24"/>
              </w:rPr>
              <w:t>Blackswan</w:t>
            </w:r>
            <w:proofErr w:type="spellEnd"/>
            <w:r>
              <w:rPr>
                <w:rFonts w:ascii="Times New Roman" w:hAnsi="Times New Roman"/>
                <w:color w:val="000000"/>
                <w:sz w:val="24"/>
                <w:szCs w:val="24"/>
              </w:rPr>
              <w:t>, 2006</w:t>
            </w:r>
          </w:p>
          <w:p w:rsidR="003B37B0" w:rsidRDefault="003B37B0" w:rsidP="003B37B0">
            <w:pPr>
              <w:numPr>
                <w:ilvl w:val="0"/>
                <w:numId w:val="35"/>
              </w:numPr>
              <w:suppressAutoHyphens/>
              <w:spacing w:after="0"/>
              <w:ind w:left="357"/>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Bio-fertilizers in Agriculture and Forestry, 1993, by N.S. </w:t>
            </w:r>
            <w:proofErr w:type="spellStart"/>
            <w:r>
              <w:rPr>
                <w:rFonts w:ascii="Times New Roman" w:hAnsi="Times New Roman"/>
                <w:color w:val="000000"/>
                <w:sz w:val="24"/>
                <w:szCs w:val="24"/>
              </w:rPr>
              <w:t>Subba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Rao</w:t>
            </w:r>
            <w:proofErr w:type="spellEnd"/>
            <w:r>
              <w:rPr>
                <w:rFonts w:ascii="Times New Roman" w:hAnsi="Times New Roman"/>
                <w:color w:val="000000"/>
                <w:sz w:val="24"/>
                <w:szCs w:val="24"/>
              </w:rPr>
              <w:t>.</w:t>
            </w:r>
          </w:p>
        </w:tc>
      </w:tr>
      <w:tr w:rsidR="003B37B0" w:rsidTr="008D4CC5">
        <w:trPr>
          <w:trHeight w:val="20"/>
          <w:jc w:val="center"/>
        </w:trPr>
        <w:tc>
          <w:tcPr>
            <w:tcW w:w="9775" w:type="dxa"/>
            <w:gridSpan w:val="14"/>
            <w:vAlign w:val="center"/>
          </w:tcPr>
          <w:p w:rsidR="003B37B0" w:rsidRDefault="003B37B0" w:rsidP="008D4CC5">
            <w:pPr>
              <w:widowControl w:val="0"/>
              <w:spacing w:after="0"/>
              <w:rPr>
                <w:rFonts w:ascii="Times New Roman" w:hAnsi="Times New Roman"/>
                <w:sz w:val="24"/>
                <w:szCs w:val="24"/>
                <w:highlight w:val="white"/>
              </w:rPr>
            </w:pPr>
            <w:r>
              <w:rPr>
                <w:rFonts w:ascii="Times New Roman" w:hAnsi="Times New Roman"/>
                <w:b/>
                <w:sz w:val="24"/>
                <w:szCs w:val="24"/>
              </w:rPr>
              <w:lastRenderedPageBreak/>
              <w:t>Related Online Contents [MOOC, SWAYAM, NPTEL, Websites etc.]</w:t>
            </w:r>
          </w:p>
        </w:tc>
      </w:tr>
      <w:tr w:rsidR="003B37B0" w:rsidTr="008D4CC5">
        <w:trPr>
          <w:trHeight w:val="20"/>
          <w:jc w:val="center"/>
        </w:trPr>
        <w:tc>
          <w:tcPr>
            <w:tcW w:w="468" w:type="dxa"/>
            <w:vAlign w:val="center"/>
          </w:tcPr>
          <w:p w:rsidR="003B37B0" w:rsidRDefault="003B37B0" w:rsidP="008D4CC5">
            <w:pPr>
              <w:widowControl w:val="0"/>
              <w:spacing w:after="0"/>
              <w:rPr>
                <w:rFonts w:ascii="Times New Roman" w:hAnsi="Times New Roman"/>
                <w:sz w:val="24"/>
                <w:szCs w:val="24"/>
              </w:rPr>
            </w:pPr>
            <w:r>
              <w:rPr>
                <w:rFonts w:ascii="Times New Roman" w:hAnsi="Times New Roman"/>
                <w:sz w:val="24"/>
                <w:szCs w:val="24"/>
              </w:rPr>
              <w:t>1</w:t>
            </w:r>
          </w:p>
        </w:tc>
        <w:tc>
          <w:tcPr>
            <w:tcW w:w="9307" w:type="dxa"/>
            <w:gridSpan w:val="13"/>
            <w:vAlign w:val="center"/>
          </w:tcPr>
          <w:p w:rsidR="003B37B0" w:rsidRDefault="003B37B0" w:rsidP="008D4CC5">
            <w:pPr>
              <w:widowControl w:val="0"/>
              <w:spacing w:after="0"/>
              <w:rPr>
                <w:rFonts w:ascii="Times New Roman" w:hAnsi="Times New Roman"/>
                <w:sz w:val="24"/>
                <w:szCs w:val="24"/>
              </w:rPr>
            </w:pPr>
            <w:r>
              <w:rPr>
                <w:rFonts w:ascii="Times New Roman" w:hAnsi="Times New Roman"/>
                <w:sz w:val="24"/>
                <w:szCs w:val="24"/>
              </w:rPr>
              <w:t xml:space="preserve">Industrial Biotechnology </w:t>
            </w:r>
            <w:hyperlink r:id="rId155">
              <w:r>
                <w:rPr>
                  <w:rFonts w:ascii="Times New Roman" w:hAnsi="Times New Roman"/>
                  <w:color w:val="0000FF"/>
                  <w:sz w:val="24"/>
                  <w:szCs w:val="24"/>
                  <w:u w:val="single"/>
                </w:rPr>
                <w:t>https://online-learning.tudelft.nl/courses/industrial-biotechnology/</w:t>
              </w:r>
            </w:hyperlink>
          </w:p>
        </w:tc>
      </w:tr>
      <w:tr w:rsidR="003B37B0" w:rsidTr="008D4CC5">
        <w:trPr>
          <w:trHeight w:val="20"/>
          <w:jc w:val="center"/>
        </w:trPr>
        <w:tc>
          <w:tcPr>
            <w:tcW w:w="468" w:type="dxa"/>
            <w:vAlign w:val="center"/>
          </w:tcPr>
          <w:p w:rsidR="003B37B0" w:rsidRDefault="003B37B0" w:rsidP="008D4CC5">
            <w:pPr>
              <w:widowControl w:val="0"/>
              <w:spacing w:after="0"/>
              <w:rPr>
                <w:rFonts w:ascii="Times New Roman" w:hAnsi="Times New Roman"/>
                <w:sz w:val="24"/>
                <w:szCs w:val="24"/>
              </w:rPr>
            </w:pPr>
            <w:r>
              <w:rPr>
                <w:rFonts w:ascii="Times New Roman" w:hAnsi="Times New Roman"/>
                <w:sz w:val="24"/>
                <w:szCs w:val="24"/>
              </w:rPr>
              <w:t>2</w:t>
            </w:r>
          </w:p>
        </w:tc>
        <w:tc>
          <w:tcPr>
            <w:tcW w:w="9307" w:type="dxa"/>
            <w:gridSpan w:val="13"/>
            <w:vAlign w:val="center"/>
          </w:tcPr>
          <w:p w:rsidR="003B37B0" w:rsidRDefault="003B37B0" w:rsidP="008D4CC5">
            <w:pPr>
              <w:widowControl w:val="0"/>
              <w:spacing w:after="0"/>
              <w:rPr>
                <w:rFonts w:ascii="Times New Roman" w:hAnsi="Times New Roman"/>
                <w:sz w:val="24"/>
                <w:szCs w:val="24"/>
              </w:rPr>
            </w:pPr>
            <w:r>
              <w:rPr>
                <w:rFonts w:ascii="Times New Roman" w:hAnsi="Times New Roman"/>
                <w:sz w:val="24"/>
                <w:szCs w:val="24"/>
              </w:rPr>
              <w:t xml:space="preserve">Recent Technology biogas industry - </w:t>
            </w:r>
            <w:hyperlink r:id="rId156">
              <w:r>
                <w:rPr>
                  <w:rFonts w:ascii="Times New Roman" w:hAnsi="Times New Roman"/>
                  <w:color w:val="0000FF"/>
                  <w:sz w:val="24"/>
                  <w:szCs w:val="24"/>
                  <w:u w:val="single"/>
                </w:rPr>
                <w:t>https://www.bioprocesscontrol.com/academy/online-courses/</w:t>
              </w:r>
            </w:hyperlink>
          </w:p>
        </w:tc>
      </w:tr>
      <w:tr w:rsidR="003B37B0" w:rsidTr="008D4CC5">
        <w:trPr>
          <w:trHeight w:val="20"/>
          <w:jc w:val="center"/>
        </w:trPr>
        <w:tc>
          <w:tcPr>
            <w:tcW w:w="468" w:type="dxa"/>
            <w:vAlign w:val="center"/>
          </w:tcPr>
          <w:p w:rsidR="003B37B0" w:rsidRDefault="003B37B0" w:rsidP="008D4CC5">
            <w:pPr>
              <w:widowControl w:val="0"/>
              <w:spacing w:after="0"/>
              <w:rPr>
                <w:rFonts w:ascii="Times New Roman" w:hAnsi="Times New Roman"/>
                <w:sz w:val="24"/>
                <w:szCs w:val="24"/>
              </w:rPr>
            </w:pPr>
            <w:r>
              <w:rPr>
                <w:rFonts w:ascii="Times New Roman" w:hAnsi="Times New Roman"/>
                <w:sz w:val="24"/>
                <w:szCs w:val="24"/>
              </w:rPr>
              <w:t>3</w:t>
            </w:r>
          </w:p>
        </w:tc>
        <w:tc>
          <w:tcPr>
            <w:tcW w:w="9307" w:type="dxa"/>
            <w:gridSpan w:val="13"/>
            <w:vAlign w:val="center"/>
          </w:tcPr>
          <w:p w:rsidR="003B37B0" w:rsidRDefault="003B37B0" w:rsidP="008D4CC5">
            <w:pPr>
              <w:widowControl w:val="0"/>
              <w:spacing w:after="0"/>
              <w:rPr>
                <w:rFonts w:ascii="Times New Roman" w:hAnsi="Times New Roman"/>
                <w:sz w:val="24"/>
                <w:szCs w:val="24"/>
              </w:rPr>
            </w:pPr>
            <w:r>
              <w:rPr>
                <w:rFonts w:ascii="Times New Roman" w:hAnsi="Times New Roman"/>
                <w:sz w:val="24"/>
                <w:szCs w:val="24"/>
              </w:rPr>
              <w:t xml:space="preserve">Microbes in waste water treatment - </w:t>
            </w:r>
            <w:hyperlink r:id="rId157">
              <w:r>
                <w:rPr>
                  <w:rFonts w:ascii="Times New Roman" w:hAnsi="Times New Roman"/>
                  <w:color w:val="0000FF"/>
                  <w:sz w:val="24"/>
                  <w:szCs w:val="24"/>
                  <w:u w:val="single"/>
                </w:rPr>
                <w:t>https://www.open.edu/openlearn/nature-environment/microbes-friend-or-foe/content-section-2</w:t>
              </w:r>
            </w:hyperlink>
          </w:p>
        </w:tc>
      </w:tr>
      <w:tr w:rsidR="003B37B0" w:rsidTr="008D4CC5">
        <w:trPr>
          <w:trHeight w:val="20"/>
          <w:jc w:val="center"/>
        </w:trPr>
        <w:tc>
          <w:tcPr>
            <w:tcW w:w="468" w:type="dxa"/>
            <w:vAlign w:val="center"/>
          </w:tcPr>
          <w:p w:rsidR="003B37B0" w:rsidRDefault="003B37B0" w:rsidP="008D4CC5">
            <w:pPr>
              <w:widowControl w:val="0"/>
              <w:spacing w:after="0"/>
              <w:rPr>
                <w:rFonts w:ascii="Times New Roman" w:hAnsi="Times New Roman"/>
                <w:sz w:val="24"/>
                <w:szCs w:val="24"/>
              </w:rPr>
            </w:pPr>
            <w:r>
              <w:rPr>
                <w:rFonts w:ascii="Times New Roman" w:hAnsi="Times New Roman"/>
                <w:sz w:val="24"/>
                <w:szCs w:val="24"/>
              </w:rPr>
              <w:t>4</w:t>
            </w:r>
          </w:p>
        </w:tc>
        <w:tc>
          <w:tcPr>
            <w:tcW w:w="9307" w:type="dxa"/>
            <w:gridSpan w:val="13"/>
            <w:vAlign w:val="center"/>
          </w:tcPr>
          <w:p w:rsidR="003B37B0" w:rsidRDefault="003B37B0" w:rsidP="008D4CC5">
            <w:pPr>
              <w:widowControl w:val="0"/>
              <w:spacing w:after="0"/>
              <w:rPr>
                <w:rFonts w:ascii="Times New Roman" w:hAnsi="Times New Roman"/>
                <w:sz w:val="24"/>
                <w:szCs w:val="24"/>
              </w:rPr>
            </w:pPr>
            <w:r>
              <w:rPr>
                <w:rFonts w:ascii="Times New Roman" w:hAnsi="Times New Roman"/>
                <w:sz w:val="24"/>
                <w:szCs w:val="24"/>
              </w:rPr>
              <w:t xml:space="preserve">Microbial Leaching - </w:t>
            </w:r>
            <w:hyperlink r:id="rId158">
              <w:r>
                <w:rPr>
                  <w:rFonts w:ascii="Times New Roman" w:hAnsi="Times New Roman"/>
                  <w:color w:val="0000FF"/>
                  <w:sz w:val="24"/>
                  <w:szCs w:val="24"/>
                  <w:u w:val="single"/>
                </w:rPr>
                <w:t>https://bio.libretexts.org/Bookshelves/Microbiology/Book%3A_Microbiology_(Boundless)/16%3A_Microbial_Ecology/16.6%3A_Microbial_Bioremediation/16.6A%3A_Microbial_Ore_Leaching</w:t>
              </w:r>
            </w:hyperlink>
          </w:p>
        </w:tc>
      </w:tr>
      <w:tr w:rsidR="003B37B0" w:rsidTr="008D4CC5">
        <w:trPr>
          <w:trHeight w:val="20"/>
          <w:jc w:val="center"/>
        </w:trPr>
        <w:tc>
          <w:tcPr>
            <w:tcW w:w="468" w:type="dxa"/>
            <w:vAlign w:val="center"/>
          </w:tcPr>
          <w:p w:rsidR="003B37B0" w:rsidRDefault="003B37B0" w:rsidP="008D4CC5">
            <w:pPr>
              <w:widowControl w:val="0"/>
              <w:spacing w:after="0"/>
              <w:rPr>
                <w:rFonts w:ascii="Times New Roman" w:hAnsi="Times New Roman"/>
                <w:sz w:val="24"/>
                <w:szCs w:val="24"/>
              </w:rPr>
            </w:pPr>
            <w:r>
              <w:rPr>
                <w:rFonts w:ascii="Times New Roman" w:hAnsi="Times New Roman"/>
                <w:sz w:val="24"/>
                <w:szCs w:val="24"/>
              </w:rPr>
              <w:t>5</w:t>
            </w:r>
          </w:p>
        </w:tc>
        <w:tc>
          <w:tcPr>
            <w:tcW w:w="9307" w:type="dxa"/>
            <w:gridSpan w:val="13"/>
            <w:vAlign w:val="center"/>
          </w:tcPr>
          <w:p w:rsidR="003B37B0" w:rsidRDefault="003B37B0" w:rsidP="008D4CC5">
            <w:pPr>
              <w:widowControl w:val="0"/>
              <w:spacing w:after="0"/>
              <w:rPr>
                <w:rFonts w:ascii="Times New Roman" w:hAnsi="Times New Roman"/>
                <w:sz w:val="24"/>
                <w:szCs w:val="24"/>
                <w:u w:val="single"/>
              </w:rPr>
            </w:pPr>
            <w:r>
              <w:rPr>
                <w:rFonts w:ascii="Times New Roman" w:hAnsi="Times New Roman"/>
                <w:sz w:val="24"/>
                <w:szCs w:val="24"/>
              </w:rPr>
              <w:t>Vaccine production</w:t>
            </w:r>
            <w:r>
              <w:rPr>
                <w:rFonts w:ascii="Times New Roman" w:hAnsi="Times New Roman"/>
                <w:sz w:val="24"/>
                <w:szCs w:val="24"/>
                <w:u w:val="single"/>
              </w:rPr>
              <w:t xml:space="preserve"> -</w:t>
            </w:r>
            <w:hyperlink r:id="rId159">
              <w:r>
                <w:rPr>
                  <w:rFonts w:ascii="Times New Roman" w:hAnsi="Times New Roman"/>
                  <w:color w:val="0000FF"/>
                  <w:sz w:val="24"/>
                  <w:szCs w:val="24"/>
                  <w:u w:val="single"/>
                </w:rPr>
                <w:t>https://www.chop.edu/centers-programs/vaccine-education-center/making-vaccines/how-are-vaccines-made</w:t>
              </w:r>
            </w:hyperlink>
          </w:p>
        </w:tc>
      </w:tr>
      <w:tr w:rsidR="003B37B0" w:rsidTr="008D4CC5">
        <w:trPr>
          <w:trHeight w:val="20"/>
          <w:jc w:val="center"/>
        </w:trPr>
        <w:tc>
          <w:tcPr>
            <w:tcW w:w="468" w:type="dxa"/>
            <w:vAlign w:val="center"/>
          </w:tcPr>
          <w:p w:rsidR="003B37B0" w:rsidRDefault="003B37B0" w:rsidP="008D4CC5">
            <w:pPr>
              <w:widowControl w:val="0"/>
              <w:spacing w:after="0"/>
              <w:rPr>
                <w:rFonts w:ascii="Times New Roman" w:hAnsi="Times New Roman"/>
                <w:sz w:val="24"/>
                <w:szCs w:val="24"/>
              </w:rPr>
            </w:pPr>
            <w:r>
              <w:rPr>
                <w:rFonts w:ascii="Times New Roman" w:hAnsi="Times New Roman"/>
                <w:sz w:val="24"/>
                <w:szCs w:val="24"/>
              </w:rPr>
              <w:t>6</w:t>
            </w:r>
          </w:p>
        </w:tc>
        <w:tc>
          <w:tcPr>
            <w:tcW w:w="9307" w:type="dxa"/>
            <w:gridSpan w:val="13"/>
            <w:vAlign w:val="center"/>
          </w:tcPr>
          <w:p w:rsidR="003B37B0" w:rsidRDefault="003B37B0" w:rsidP="008D4CC5">
            <w:pPr>
              <w:widowControl w:val="0"/>
              <w:spacing w:after="0"/>
              <w:rPr>
                <w:rFonts w:ascii="Times New Roman" w:hAnsi="Times New Roman"/>
                <w:sz w:val="24"/>
                <w:szCs w:val="24"/>
              </w:rPr>
            </w:pPr>
            <w:r>
              <w:rPr>
                <w:rFonts w:ascii="Times New Roman" w:hAnsi="Times New Roman"/>
                <w:sz w:val="24"/>
                <w:szCs w:val="24"/>
              </w:rPr>
              <w:t xml:space="preserve">Insulin production - </w:t>
            </w:r>
            <w:hyperlink r:id="rId160">
              <w:r>
                <w:rPr>
                  <w:rFonts w:ascii="Times New Roman" w:hAnsi="Times New Roman"/>
                  <w:color w:val="0000FF"/>
                  <w:sz w:val="24"/>
                  <w:szCs w:val="24"/>
                  <w:u w:val="single"/>
                </w:rPr>
                <w:t>https://www.youtube.com/watch?v=OYvav8aDGCc</w:t>
              </w:r>
            </w:hyperlink>
          </w:p>
        </w:tc>
      </w:tr>
      <w:tr w:rsidR="003B37B0" w:rsidTr="008D4CC5">
        <w:trPr>
          <w:trHeight w:val="20"/>
          <w:jc w:val="center"/>
        </w:trPr>
        <w:tc>
          <w:tcPr>
            <w:tcW w:w="9775" w:type="dxa"/>
            <w:gridSpan w:val="14"/>
            <w:vAlign w:val="center"/>
          </w:tcPr>
          <w:p w:rsidR="003B37B0" w:rsidRDefault="003B37B0" w:rsidP="008D4CC5">
            <w:pPr>
              <w:widowControl w:val="0"/>
              <w:spacing w:after="0"/>
              <w:rPr>
                <w:rFonts w:ascii="Times New Roman" w:hAnsi="Times New Roman"/>
                <w:sz w:val="24"/>
                <w:szCs w:val="24"/>
              </w:rPr>
            </w:pPr>
            <w:r>
              <w:rPr>
                <w:rFonts w:ascii="Times New Roman" w:hAnsi="Times New Roman"/>
                <w:sz w:val="24"/>
                <w:szCs w:val="24"/>
              </w:rPr>
              <w:t xml:space="preserve">Course Designed By: </w:t>
            </w:r>
            <w:proofErr w:type="spellStart"/>
            <w:r>
              <w:rPr>
                <w:rFonts w:ascii="Times New Roman" w:hAnsi="Times New Roman"/>
                <w:sz w:val="24"/>
                <w:szCs w:val="24"/>
              </w:rPr>
              <w:t>Dr.M</w:t>
            </w:r>
            <w:proofErr w:type="spellEnd"/>
            <w:r>
              <w:rPr>
                <w:rFonts w:ascii="Times New Roman" w:hAnsi="Times New Roman"/>
                <w:sz w:val="24"/>
                <w:szCs w:val="24"/>
              </w:rPr>
              <w:t>. GNANADESIGAN</w:t>
            </w:r>
          </w:p>
        </w:tc>
      </w:tr>
    </w:tbl>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tbl>
      <w:tblPr>
        <w:tblW w:w="92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63"/>
        <w:gridCol w:w="182"/>
        <w:gridCol w:w="186"/>
        <w:gridCol w:w="380"/>
        <w:gridCol w:w="1644"/>
        <w:gridCol w:w="3768"/>
        <w:gridCol w:w="182"/>
        <w:gridCol w:w="184"/>
        <w:gridCol w:w="184"/>
        <w:gridCol w:w="184"/>
        <w:gridCol w:w="319"/>
        <w:gridCol w:w="353"/>
        <w:gridCol w:w="522"/>
        <w:gridCol w:w="562"/>
      </w:tblGrid>
      <w:tr w:rsidR="003B37B0" w:rsidTr="008D4CC5">
        <w:trPr>
          <w:cantSplit/>
          <w:trHeight w:val="464"/>
          <w:jc w:val="center"/>
        </w:trPr>
        <w:tc>
          <w:tcPr>
            <w:tcW w:w="1311" w:type="dxa"/>
            <w:gridSpan w:val="4"/>
            <w:vAlign w:val="center"/>
          </w:tcPr>
          <w:p w:rsidR="003B37B0" w:rsidRDefault="003B37B0" w:rsidP="008D4CC5">
            <w:pPr>
              <w:spacing w:after="0"/>
              <w:ind w:right="-18"/>
              <w:jc w:val="center"/>
              <w:rPr>
                <w:rFonts w:ascii="Times New Roman" w:hAnsi="Times New Roman"/>
                <w:sz w:val="24"/>
                <w:szCs w:val="24"/>
              </w:rPr>
            </w:pPr>
            <w:r>
              <w:rPr>
                <w:rFonts w:ascii="Times New Roman" w:hAnsi="Times New Roman"/>
                <w:b/>
                <w:sz w:val="24"/>
                <w:szCs w:val="24"/>
              </w:rPr>
              <w:lastRenderedPageBreak/>
              <w:t>Course code</w:t>
            </w:r>
          </w:p>
        </w:tc>
        <w:tc>
          <w:tcPr>
            <w:tcW w:w="1644"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26MBTBS2</w:t>
            </w:r>
          </w:p>
        </w:tc>
        <w:tc>
          <w:tcPr>
            <w:tcW w:w="3768" w:type="dxa"/>
            <w:vMerge w:val="restart"/>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CLINICAL MICROBIOLOGY</w:t>
            </w:r>
          </w:p>
        </w:tc>
        <w:tc>
          <w:tcPr>
            <w:tcW w:w="1053" w:type="dxa"/>
            <w:gridSpan w:val="5"/>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L</w:t>
            </w:r>
          </w:p>
        </w:tc>
        <w:tc>
          <w:tcPr>
            <w:tcW w:w="35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T</w:t>
            </w:r>
          </w:p>
        </w:tc>
        <w:tc>
          <w:tcPr>
            <w:tcW w:w="522"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w:t>
            </w:r>
          </w:p>
        </w:tc>
        <w:tc>
          <w:tcPr>
            <w:tcW w:w="562"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C</w:t>
            </w:r>
          </w:p>
        </w:tc>
      </w:tr>
      <w:tr w:rsidR="003B37B0" w:rsidTr="008D4CC5">
        <w:trPr>
          <w:cantSplit/>
          <w:jc w:val="center"/>
        </w:trPr>
        <w:tc>
          <w:tcPr>
            <w:tcW w:w="2955" w:type="dxa"/>
            <w:gridSpan w:val="5"/>
            <w:vAlign w:val="center"/>
          </w:tcPr>
          <w:p w:rsidR="003B37B0" w:rsidRDefault="003B37B0" w:rsidP="008D4CC5">
            <w:pPr>
              <w:spacing w:after="0"/>
              <w:ind w:right="-108"/>
              <w:rPr>
                <w:rFonts w:ascii="Times New Roman" w:hAnsi="Times New Roman"/>
                <w:sz w:val="24"/>
                <w:szCs w:val="24"/>
              </w:rPr>
            </w:pPr>
            <w:r>
              <w:rPr>
                <w:rFonts w:ascii="Times New Roman" w:hAnsi="Times New Roman"/>
                <w:b/>
                <w:sz w:val="24"/>
                <w:szCs w:val="24"/>
              </w:rPr>
              <w:t>Supportive Paper: II</w:t>
            </w:r>
          </w:p>
        </w:tc>
        <w:tc>
          <w:tcPr>
            <w:tcW w:w="3768" w:type="dxa"/>
            <w:vMerge/>
            <w:vAlign w:val="center"/>
          </w:tcPr>
          <w:p w:rsidR="003B37B0" w:rsidRDefault="003B37B0" w:rsidP="008D4CC5">
            <w:pPr>
              <w:widowControl w:val="0"/>
              <w:pBdr>
                <w:top w:val="nil"/>
                <w:left w:val="nil"/>
                <w:bottom w:val="nil"/>
                <w:right w:val="nil"/>
                <w:between w:val="nil"/>
              </w:pBdr>
              <w:spacing w:after="0"/>
              <w:rPr>
                <w:rFonts w:ascii="Times New Roman" w:hAnsi="Times New Roman"/>
                <w:sz w:val="24"/>
                <w:szCs w:val="24"/>
              </w:rPr>
            </w:pPr>
          </w:p>
        </w:tc>
        <w:tc>
          <w:tcPr>
            <w:tcW w:w="1053" w:type="dxa"/>
            <w:gridSpan w:val="5"/>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2</w:t>
            </w:r>
          </w:p>
        </w:tc>
        <w:tc>
          <w:tcPr>
            <w:tcW w:w="353"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w:t>
            </w:r>
          </w:p>
        </w:tc>
        <w:tc>
          <w:tcPr>
            <w:tcW w:w="522"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w:t>
            </w:r>
          </w:p>
        </w:tc>
        <w:tc>
          <w:tcPr>
            <w:tcW w:w="562"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2</w:t>
            </w:r>
          </w:p>
        </w:tc>
      </w:tr>
      <w:tr w:rsidR="003B37B0" w:rsidTr="008D4CC5">
        <w:trPr>
          <w:trHeight w:val="386"/>
          <w:jc w:val="center"/>
        </w:trPr>
        <w:tc>
          <w:tcPr>
            <w:tcW w:w="2955" w:type="dxa"/>
            <w:gridSpan w:val="5"/>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Pre-requisite</w:t>
            </w:r>
          </w:p>
        </w:tc>
        <w:tc>
          <w:tcPr>
            <w:tcW w:w="3768"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Basics of Microbiology</w:t>
            </w:r>
          </w:p>
        </w:tc>
        <w:tc>
          <w:tcPr>
            <w:tcW w:w="1053" w:type="dxa"/>
            <w:gridSpan w:val="5"/>
            <w:vAlign w:val="center"/>
          </w:tcPr>
          <w:p w:rsidR="003B37B0" w:rsidRDefault="003B37B0" w:rsidP="008D4CC5">
            <w:pPr>
              <w:spacing w:after="0"/>
              <w:ind w:right="-63"/>
              <w:rPr>
                <w:rFonts w:ascii="Times New Roman" w:hAnsi="Times New Roman"/>
                <w:sz w:val="24"/>
                <w:szCs w:val="24"/>
              </w:rPr>
            </w:pPr>
            <w:r>
              <w:rPr>
                <w:rFonts w:ascii="Times New Roman" w:hAnsi="Times New Roman"/>
                <w:b/>
                <w:sz w:val="24"/>
                <w:szCs w:val="24"/>
              </w:rPr>
              <w:t>Syllabus Version</w:t>
            </w:r>
          </w:p>
        </w:tc>
        <w:tc>
          <w:tcPr>
            <w:tcW w:w="1437" w:type="dxa"/>
            <w:gridSpan w:val="3"/>
            <w:vAlign w:val="center"/>
          </w:tcPr>
          <w:p w:rsidR="003B37B0" w:rsidRDefault="003B37B0" w:rsidP="008D4CC5">
            <w:pPr>
              <w:spacing w:after="0"/>
              <w:jc w:val="right"/>
              <w:rPr>
                <w:rFonts w:ascii="Times New Roman" w:hAnsi="Times New Roman"/>
                <w:sz w:val="24"/>
                <w:szCs w:val="24"/>
              </w:rPr>
            </w:pPr>
            <w:r>
              <w:rPr>
                <w:rFonts w:ascii="Times New Roman" w:hAnsi="Times New Roman"/>
                <w:b/>
                <w:sz w:val="24"/>
                <w:szCs w:val="24"/>
              </w:rPr>
              <w:t>2024-25</w:t>
            </w:r>
          </w:p>
        </w:tc>
      </w:tr>
      <w:tr w:rsidR="003B37B0" w:rsidTr="008D4CC5">
        <w:trPr>
          <w:trHeight w:val="143"/>
          <w:jc w:val="center"/>
        </w:trPr>
        <w:tc>
          <w:tcPr>
            <w:tcW w:w="9213" w:type="dxa"/>
            <w:gridSpan w:val="14"/>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Course Objectives:</w:t>
            </w:r>
          </w:p>
        </w:tc>
      </w:tr>
      <w:tr w:rsidR="003B37B0" w:rsidTr="008D4CC5">
        <w:trPr>
          <w:trHeight w:val="143"/>
          <w:jc w:val="center"/>
        </w:trPr>
        <w:tc>
          <w:tcPr>
            <w:tcW w:w="9213" w:type="dxa"/>
            <w:gridSpan w:val="14"/>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The main objectives of this course are to: </w:t>
            </w:r>
          </w:p>
          <w:p w:rsidR="003B37B0" w:rsidRDefault="003B37B0" w:rsidP="003B37B0">
            <w:pPr>
              <w:numPr>
                <w:ilvl w:val="0"/>
                <w:numId w:val="36"/>
              </w:numPr>
              <w:suppressAutoHyphens/>
              <w:spacing w:after="0"/>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Providing information on types of infections and their epidemiology </w:t>
            </w:r>
          </w:p>
          <w:p w:rsidR="003B37B0" w:rsidRDefault="003B37B0" w:rsidP="003B37B0">
            <w:pPr>
              <w:numPr>
                <w:ilvl w:val="0"/>
                <w:numId w:val="36"/>
              </w:numPr>
              <w:suppressAutoHyphens/>
              <w:spacing w:after="0"/>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Imparts knowledge on host defense and immune system </w:t>
            </w:r>
          </w:p>
          <w:p w:rsidR="003B37B0" w:rsidRDefault="003B37B0" w:rsidP="003B37B0">
            <w:pPr>
              <w:numPr>
                <w:ilvl w:val="0"/>
                <w:numId w:val="36"/>
              </w:numPr>
              <w:suppressAutoHyphens/>
              <w:spacing w:after="0"/>
              <w:textDirection w:val="btLr"/>
              <w:textAlignment w:val="top"/>
              <w:outlineLvl w:val="0"/>
              <w:rPr>
                <w:rFonts w:ascii="Times New Roman" w:hAnsi="Times New Roman"/>
                <w:sz w:val="24"/>
                <w:szCs w:val="24"/>
              </w:rPr>
            </w:pPr>
            <w:r>
              <w:rPr>
                <w:rFonts w:ascii="Times New Roman" w:hAnsi="Times New Roman"/>
                <w:color w:val="000000"/>
                <w:sz w:val="24"/>
                <w:szCs w:val="24"/>
              </w:rPr>
              <w:t xml:space="preserve">Understanding the preventive measures towards infection </w:t>
            </w:r>
          </w:p>
        </w:tc>
      </w:tr>
      <w:tr w:rsidR="003B37B0" w:rsidTr="008D4CC5">
        <w:trPr>
          <w:trHeight w:val="143"/>
          <w:jc w:val="center"/>
        </w:trPr>
        <w:tc>
          <w:tcPr>
            <w:tcW w:w="9213" w:type="dxa"/>
            <w:gridSpan w:val="14"/>
          </w:tcPr>
          <w:p w:rsidR="003B37B0" w:rsidRDefault="003B37B0" w:rsidP="008D4CC5">
            <w:pPr>
              <w:spacing w:after="0"/>
              <w:rPr>
                <w:rFonts w:ascii="Times New Roman" w:hAnsi="Times New Roman"/>
                <w:sz w:val="24"/>
                <w:szCs w:val="24"/>
              </w:rPr>
            </w:pPr>
            <w:r>
              <w:rPr>
                <w:rFonts w:ascii="Times New Roman" w:hAnsi="Times New Roman"/>
                <w:b/>
                <w:sz w:val="24"/>
                <w:szCs w:val="24"/>
              </w:rPr>
              <w:t>Expected Course Outcomes:</w:t>
            </w:r>
          </w:p>
        </w:tc>
      </w:tr>
      <w:tr w:rsidR="003B37B0" w:rsidTr="008D4CC5">
        <w:trPr>
          <w:trHeight w:val="325"/>
          <w:jc w:val="center"/>
        </w:trPr>
        <w:tc>
          <w:tcPr>
            <w:tcW w:w="9213" w:type="dxa"/>
            <w:gridSpan w:val="14"/>
          </w:tcPr>
          <w:p w:rsidR="003B37B0" w:rsidRDefault="003B37B0" w:rsidP="008D4CC5">
            <w:pPr>
              <w:spacing w:after="0"/>
              <w:rPr>
                <w:rFonts w:ascii="Times New Roman" w:hAnsi="Times New Roman"/>
                <w:sz w:val="24"/>
                <w:szCs w:val="24"/>
              </w:rPr>
            </w:pPr>
            <w:r>
              <w:rPr>
                <w:rFonts w:ascii="Times New Roman" w:hAnsi="Times New Roman"/>
                <w:sz w:val="24"/>
                <w:szCs w:val="24"/>
              </w:rPr>
              <w:t>On the successful completion of the course, student will be able to:</w:t>
            </w:r>
          </w:p>
        </w:tc>
      </w:tr>
      <w:tr w:rsidR="003B37B0" w:rsidTr="008D4CC5">
        <w:trPr>
          <w:trHeight w:val="322"/>
          <w:jc w:val="center"/>
        </w:trPr>
        <w:tc>
          <w:tcPr>
            <w:tcW w:w="931" w:type="dxa"/>
            <w:gridSpan w:val="3"/>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1</w:t>
            </w:r>
          </w:p>
        </w:tc>
        <w:tc>
          <w:tcPr>
            <w:tcW w:w="7198" w:type="dxa"/>
            <w:gridSpan w:val="9"/>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Able to predict the epidemiology of disease  </w:t>
            </w:r>
          </w:p>
        </w:tc>
        <w:tc>
          <w:tcPr>
            <w:tcW w:w="1084" w:type="dxa"/>
            <w:gridSpan w:val="2"/>
          </w:tcPr>
          <w:p w:rsidR="003B37B0" w:rsidRDefault="003B37B0" w:rsidP="008D4CC5">
            <w:pPr>
              <w:spacing w:after="0"/>
              <w:rPr>
                <w:rFonts w:ascii="Times New Roman" w:hAnsi="Times New Roman"/>
                <w:sz w:val="24"/>
                <w:szCs w:val="24"/>
              </w:rPr>
            </w:pPr>
            <w:r>
              <w:rPr>
                <w:rFonts w:ascii="Times New Roman" w:hAnsi="Times New Roman"/>
                <w:sz w:val="24"/>
                <w:szCs w:val="24"/>
              </w:rPr>
              <w:t>K2</w:t>
            </w:r>
          </w:p>
        </w:tc>
      </w:tr>
      <w:tr w:rsidR="003B37B0" w:rsidTr="008D4CC5">
        <w:trPr>
          <w:trHeight w:val="322"/>
          <w:jc w:val="center"/>
        </w:trPr>
        <w:tc>
          <w:tcPr>
            <w:tcW w:w="931" w:type="dxa"/>
            <w:gridSpan w:val="3"/>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2</w:t>
            </w:r>
          </w:p>
        </w:tc>
        <w:tc>
          <w:tcPr>
            <w:tcW w:w="7198" w:type="dxa"/>
            <w:gridSpan w:val="9"/>
          </w:tcPr>
          <w:p w:rsidR="003B37B0" w:rsidRDefault="003B37B0" w:rsidP="008D4CC5">
            <w:pPr>
              <w:spacing w:after="0"/>
              <w:jc w:val="both"/>
              <w:rPr>
                <w:rFonts w:ascii="Times New Roman" w:hAnsi="Times New Roman"/>
                <w:sz w:val="24"/>
                <w:szCs w:val="24"/>
              </w:rPr>
            </w:pPr>
            <w:r>
              <w:rPr>
                <w:rFonts w:ascii="Times New Roman" w:hAnsi="Times New Roman"/>
                <w:sz w:val="24"/>
                <w:szCs w:val="24"/>
              </w:rPr>
              <w:t>Identify proper diagnosis and treatment of various infections caused by pathogens</w:t>
            </w:r>
          </w:p>
        </w:tc>
        <w:tc>
          <w:tcPr>
            <w:tcW w:w="1084" w:type="dxa"/>
            <w:gridSpan w:val="2"/>
          </w:tcPr>
          <w:p w:rsidR="003B37B0" w:rsidRDefault="003B37B0" w:rsidP="008D4CC5">
            <w:pPr>
              <w:spacing w:after="0"/>
              <w:rPr>
                <w:rFonts w:ascii="Times New Roman" w:hAnsi="Times New Roman"/>
                <w:sz w:val="24"/>
                <w:szCs w:val="24"/>
              </w:rPr>
            </w:pPr>
            <w:r>
              <w:rPr>
                <w:rFonts w:ascii="Times New Roman" w:hAnsi="Times New Roman"/>
                <w:sz w:val="24"/>
                <w:szCs w:val="24"/>
              </w:rPr>
              <w:t>K2</w:t>
            </w:r>
          </w:p>
        </w:tc>
      </w:tr>
      <w:tr w:rsidR="003B37B0" w:rsidTr="008D4CC5">
        <w:trPr>
          <w:trHeight w:val="322"/>
          <w:jc w:val="center"/>
        </w:trPr>
        <w:tc>
          <w:tcPr>
            <w:tcW w:w="931" w:type="dxa"/>
            <w:gridSpan w:val="3"/>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3</w:t>
            </w:r>
          </w:p>
        </w:tc>
        <w:tc>
          <w:tcPr>
            <w:tcW w:w="7198" w:type="dxa"/>
            <w:gridSpan w:val="9"/>
          </w:tcPr>
          <w:p w:rsidR="003B37B0" w:rsidRDefault="003B37B0" w:rsidP="008D4CC5">
            <w:pPr>
              <w:shd w:val="clear" w:color="auto" w:fill="FFFFFF"/>
              <w:spacing w:after="0"/>
              <w:jc w:val="both"/>
              <w:rPr>
                <w:rFonts w:ascii="Times New Roman" w:hAnsi="Times New Roman"/>
                <w:color w:val="333333"/>
                <w:sz w:val="24"/>
                <w:szCs w:val="24"/>
              </w:rPr>
            </w:pPr>
            <w:r>
              <w:rPr>
                <w:rFonts w:ascii="Times New Roman" w:hAnsi="Times New Roman"/>
                <w:color w:val="333333"/>
                <w:sz w:val="24"/>
                <w:szCs w:val="24"/>
              </w:rPr>
              <w:t>Make appropriate and effective on-the-job professional decisions in the processing of clinical samples.</w:t>
            </w:r>
          </w:p>
        </w:tc>
        <w:tc>
          <w:tcPr>
            <w:tcW w:w="1084" w:type="dxa"/>
            <w:gridSpan w:val="2"/>
          </w:tcPr>
          <w:p w:rsidR="003B37B0" w:rsidRDefault="003B37B0" w:rsidP="008D4CC5">
            <w:pPr>
              <w:spacing w:after="0"/>
              <w:rPr>
                <w:rFonts w:ascii="Times New Roman" w:hAnsi="Times New Roman"/>
                <w:sz w:val="24"/>
                <w:szCs w:val="24"/>
              </w:rPr>
            </w:pPr>
            <w:r>
              <w:rPr>
                <w:rFonts w:ascii="Times New Roman" w:hAnsi="Times New Roman"/>
                <w:sz w:val="24"/>
                <w:szCs w:val="24"/>
              </w:rPr>
              <w:t>K2</w:t>
            </w:r>
          </w:p>
        </w:tc>
      </w:tr>
      <w:tr w:rsidR="003B37B0" w:rsidTr="008D4CC5">
        <w:trPr>
          <w:trHeight w:val="322"/>
          <w:jc w:val="center"/>
        </w:trPr>
        <w:tc>
          <w:tcPr>
            <w:tcW w:w="931" w:type="dxa"/>
            <w:gridSpan w:val="3"/>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4</w:t>
            </w:r>
          </w:p>
        </w:tc>
        <w:tc>
          <w:tcPr>
            <w:tcW w:w="7198" w:type="dxa"/>
            <w:gridSpan w:val="9"/>
          </w:tcPr>
          <w:p w:rsidR="003B37B0" w:rsidRDefault="003B37B0" w:rsidP="008D4CC5">
            <w:pPr>
              <w:shd w:val="clear" w:color="auto" w:fill="FFFFFF"/>
              <w:spacing w:after="0"/>
              <w:jc w:val="both"/>
              <w:rPr>
                <w:rFonts w:ascii="Times New Roman" w:hAnsi="Times New Roman"/>
                <w:sz w:val="24"/>
                <w:szCs w:val="24"/>
              </w:rPr>
            </w:pPr>
            <w:r>
              <w:rPr>
                <w:rFonts w:ascii="Times New Roman" w:hAnsi="Times New Roman"/>
                <w:sz w:val="24"/>
                <w:szCs w:val="24"/>
              </w:rPr>
              <w:t>Differentiate the proper and inappropriate sample for analysis</w:t>
            </w:r>
          </w:p>
        </w:tc>
        <w:tc>
          <w:tcPr>
            <w:tcW w:w="1084" w:type="dxa"/>
            <w:gridSpan w:val="2"/>
          </w:tcPr>
          <w:p w:rsidR="003B37B0" w:rsidRDefault="003B37B0" w:rsidP="008D4CC5">
            <w:pPr>
              <w:spacing w:after="0"/>
              <w:rPr>
                <w:rFonts w:ascii="Times New Roman" w:hAnsi="Times New Roman"/>
                <w:sz w:val="24"/>
                <w:szCs w:val="24"/>
              </w:rPr>
            </w:pPr>
            <w:r>
              <w:rPr>
                <w:rFonts w:ascii="Times New Roman" w:hAnsi="Times New Roman"/>
                <w:sz w:val="24"/>
                <w:szCs w:val="24"/>
              </w:rPr>
              <w:t>K2</w:t>
            </w:r>
          </w:p>
        </w:tc>
      </w:tr>
      <w:tr w:rsidR="003B37B0" w:rsidTr="008D4CC5">
        <w:trPr>
          <w:trHeight w:val="322"/>
          <w:jc w:val="center"/>
        </w:trPr>
        <w:tc>
          <w:tcPr>
            <w:tcW w:w="931" w:type="dxa"/>
            <w:gridSpan w:val="3"/>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5</w:t>
            </w:r>
          </w:p>
        </w:tc>
        <w:tc>
          <w:tcPr>
            <w:tcW w:w="7198" w:type="dxa"/>
            <w:gridSpan w:val="9"/>
          </w:tcPr>
          <w:p w:rsidR="003B37B0" w:rsidRDefault="003B37B0" w:rsidP="008D4CC5">
            <w:pPr>
              <w:shd w:val="clear" w:color="auto" w:fill="FFFFFF"/>
              <w:spacing w:after="0"/>
              <w:jc w:val="both"/>
              <w:rPr>
                <w:rFonts w:ascii="Times New Roman" w:hAnsi="Times New Roman"/>
                <w:sz w:val="24"/>
                <w:szCs w:val="24"/>
              </w:rPr>
            </w:pPr>
            <w:r>
              <w:rPr>
                <w:rFonts w:ascii="Times New Roman" w:hAnsi="Times New Roman"/>
                <w:sz w:val="24"/>
                <w:szCs w:val="24"/>
              </w:rPr>
              <w:t>The students will learn the basics about the blood analysis</w:t>
            </w:r>
          </w:p>
        </w:tc>
        <w:tc>
          <w:tcPr>
            <w:tcW w:w="1084" w:type="dxa"/>
            <w:gridSpan w:val="2"/>
          </w:tcPr>
          <w:p w:rsidR="003B37B0" w:rsidRDefault="003B37B0" w:rsidP="008D4CC5">
            <w:pPr>
              <w:spacing w:after="0"/>
              <w:rPr>
                <w:rFonts w:ascii="Times New Roman" w:hAnsi="Times New Roman"/>
                <w:sz w:val="24"/>
                <w:szCs w:val="24"/>
              </w:rPr>
            </w:pPr>
          </w:p>
        </w:tc>
      </w:tr>
      <w:tr w:rsidR="003B37B0" w:rsidTr="008D4CC5">
        <w:trPr>
          <w:trHeight w:val="322"/>
          <w:jc w:val="center"/>
        </w:trPr>
        <w:tc>
          <w:tcPr>
            <w:tcW w:w="9213" w:type="dxa"/>
            <w:gridSpan w:val="14"/>
          </w:tcPr>
          <w:p w:rsidR="003B37B0" w:rsidRDefault="003B37B0" w:rsidP="008D4CC5">
            <w:pPr>
              <w:spacing w:after="0"/>
              <w:rPr>
                <w:rFonts w:ascii="Times New Roman" w:hAnsi="Times New Roman"/>
                <w:sz w:val="24"/>
                <w:szCs w:val="24"/>
              </w:rPr>
            </w:pPr>
            <w:r>
              <w:rPr>
                <w:rFonts w:ascii="Times New Roman" w:hAnsi="Times New Roman"/>
                <w:b/>
                <w:sz w:val="24"/>
                <w:szCs w:val="24"/>
              </w:rPr>
              <w:t>K1</w:t>
            </w:r>
            <w:r>
              <w:rPr>
                <w:rFonts w:ascii="Times New Roman" w:hAnsi="Times New Roman"/>
                <w:sz w:val="24"/>
                <w:szCs w:val="24"/>
              </w:rPr>
              <w:t xml:space="preserve"> - Remember; </w:t>
            </w:r>
            <w:r>
              <w:rPr>
                <w:rFonts w:ascii="Times New Roman" w:hAnsi="Times New Roman"/>
                <w:b/>
                <w:sz w:val="24"/>
                <w:szCs w:val="24"/>
              </w:rPr>
              <w:t>K2</w:t>
            </w:r>
            <w:r>
              <w:rPr>
                <w:rFonts w:ascii="Times New Roman" w:hAnsi="Times New Roman"/>
                <w:sz w:val="24"/>
                <w:szCs w:val="24"/>
              </w:rPr>
              <w:t xml:space="preserve"> - Understand; </w:t>
            </w:r>
            <w:r>
              <w:rPr>
                <w:rFonts w:ascii="Times New Roman" w:hAnsi="Times New Roman"/>
                <w:b/>
                <w:sz w:val="24"/>
                <w:szCs w:val="24"/>
              </w:rPr>
              <w:t>K3</w:t>
            </w:r>
            <w:r>
              <w:rPr>
                <w:rFonts w:ascii="Times New Roman" w:hAnsi="Times New Roman"/>
                <w:sz w:val="24"/>
                <w:szCs w:val="24"/>
              </w:rPr>
              <w:t xml:space="preserve"> - Apply; </w:t>
            </w:r>
            <w:r>
              <w:rPr>
                <w:rFonts w:ascii="Times New Roman" w:hAnsi="Times New Roman"/>
                <w:b/>
                <w:sz w:val="24"/>
                <w:szCs w:val="24"/>
              </w:rPr>
              <w:t>K4</w:t>
            </w:r>
            <w:r>
              <w:rPr>
                <w:rFonts w:ascii="Times New Roman" w:hAnsi="Times New Roman"/>
                <w:sz w:val="24"/>
                <w:szCs w:val="24"/>
              </w:rPr>
              <w:t xml:space="preserve"> - Analyze; </w:t>
            </w:r>
            <w:r>
              <w:rPr>
                <w:rFonts w:ascii="Times New Roman" w:hAnsi="Times New Roman"/>
                <w:b/>
                <w:sz w:val="24"/>
                <w:szCs w:val="24"/>
              </w:rPr>
              <w:t>K5</w:t>
            </w:r>
            <w:r>
              <w:rPr>
                <w:rFonts w:ascii="Times New Roman" w:hAnsi="Times New Roman"/>
                <w:sz w:val="24"/>
                <w:szCs w:val="24"/>
              </w:rPr>
              <w:t xml:space="preserve"> - Evaluate; </w:t>
            </w:r>
            <w:r>
              <w:rPr>
                <w:rFonts w:ascii="Times New Roman" w:hAnsi="Times New Roman"/>
                <w:b/>
                <w:sz w:val="24"/>
                <w:szCs w:val="24"/>
              </w:rPr>
              <w:t>K6</w:t>
            </w:r>
            <w:r>
              <w:rPr>
                <w:rFonts w:ascii="Times New Roman" w:hAnsi="Times New Roman"/>
                <w:sz w:val="24"/>
                <w:szCs w:val="24"/>
              </w:rPr>
              <w:t xml:space="preserve"> – Create</w:t>
            </w:r>
          </w:p>
        </w:tc>
      </w:tr>
      <w:tr w:rsidR="003B37B0" w:rsidTr="008D4CC5">
        <w:trPr>
          <w:trHeight w:val="143"/>
          <w:jc w:val="center"/>
        </w:trPr>
        <w:tc>
          <w:tcPr>
            <w:tcW w:w="1311" w:type="dxa"/>
            <w:gridSpan w:val="4"/>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Unit:1</w:t>
            </w:r>
          </w:p>
        </w:tc>
        <w:tc>
          <w:tcPr>
            <w:tcW w:w="6146" w:type="dxa"/>
            <w:gridSpan w:val="6"/>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Infection and immunity</w:t>
            </w:r>
          </w:p>
        </w:tc>
        <w:tc>
          <w:tcPr>
            <w:tcW w:w="1756" w:type="dxa"/>
            <w:gridSpan w:val="4"/>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3 hours</w:t>
            </w:r>
          </w:p>
        </w:tc>
      </w:tr>
      <w:tr w:rsidR="003B37B0" w:rsidTr="008D4CC5">
        <w:trPr>
          <w:trHeight w:val="143"/>
          <w:jc w:val="center"/>
        </w:trPr>
        <w:tc>
          <w:tcPr>
            <w:tcW w:w="9213" w:type="dxa"/>
            <w:gridSpan w:val="14"/>
          </w:tcPr>
          <w:p w:rsidR="003B37B0" w:rsidRDefault="003B37B0" w:rsidP="008D4CC5">
            <w:pPr>
              <w:spacing w:after="0"/>
              <w:jc w:val="both"/>
              <w:rPr>
                <w:rFonts w:ascii="Times New Roman" w:hAnsi="Times New Roman"/>
                <w:sz w:val="24"/>
                <w:szCs w:val="24"/>
              </w:rPr>
            </w:pPr>
            <w:r>
              <w:rPr>
                <w:rFonts w:ascii="Times New Roman" w:hAnsi="Times New Roman"/>
                <w:b/>
                <w:sz w:val="24"/>
                <w:szCs w:val="24"/>
              </w:rPr>
              <w:t xml:space="preserve">Infection and immunity: </w:t>
            </w:r>
            <w:r>
              <w:rPr>
                <w:rFonts w:ascii="Times New Roman" w:hAnsi="Times New Roman"/>
                <w:sz w:val="24"/>
                <w:szCs w:val="24"/>
              </w:rPr>
              <w:t>General principles of infection, antigens, antibodies, antigen – antibody reactions, complement system.</w:t>
            </w:r>
          </w:p>
        </w:tc>
      </w:tr>
      <w:tr w:rsidR="003B37B0" w:rsidTr="008D4CC5">
        <w:trPr>
          <w:trHeight w:val="143"/>
          <w:jc w:val="center"/>
        </w:trPr>
        <w:tc>
          <w:tcPr>
            <w:tcW w:w="1311" w:type="dxa"/>
            <w:gridSpan w:val="4"/>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Unit:2</w:t>
            </w:r>
          </w:p>
        </w:tc>
        <w:tc>
          <w:tcPr>
            <w:tcW w:w="5962" w:type="dxa"/>
            <w:gridSpan w:val="5"/>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Pathogenic/Parasitic organisms</w:t>
            </w:r>
          </w:p>
        </w:tc>
        <w:tc>
          <w:tcPr>
            <w:tcW w:w="1940" w:type="dxa"/>
            <w:gridSpan w:val="5"/>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6 hours</w:t>
            </w:r>
          </w:p>
        </w:tc>
      </w:tr>
      <w:tr w:rsidR="003B37B0" w:rsidTr="008D4CC5">
        <w:trPr>
          <w:trHeight w:val="143"/>
          <w:jc w:val="center"/>
        </w:trPr>
        <w:tc>
          <w:tcPr>
            <w:tcW w:w="9213" w:type="dxa"/>
            <w:gridSpan w:val="14"/>
          </w:tcPr>
          <w:p w:rsidR="003B37B0" w:rsidRDefault="003B37B0" w:rsidP="008D4CC5">
            <w:pPr>
              <w:spacing w:after="0"/>
              <w:jc w:val="both"/>
              <w:rPr>
                <w:rFonts w:ascii="Times New Roman" w:hAnsi="Times New Roman"/>
                <w:sz w:val="24"/>
                <w:szCs w:val="24"/>
              </w:rPr>
            </w:pPr>
            <w:r>
              <w:rPr>
                <w:rFonts w:ascii="Times New Roman" w:hAnsi="Times New Roman"/>
                <w:b/>
                <w:sz w:val="24"/>
                <w:szCs w:val="24"/>
              </w:rPr>
              <w:t xml:space="preserve">Pathogenic/Parasitic organisms: </w:t>
            </w:r>
            <w:r>
              <w:rPr>
                <w:rFonts w:ascii="Times New Roman" w:hAnsi="Times New Roman"/>
                <w:sz w:val="24"/>
                <w:szCs w:val="24"/>
              </w:rPr>
              <w:t xml:space="preserve">Bacterial, viral and </w:t>
            </w:r>
            <w:proofErr w:type="spellStart"/>
            <w:r>
              <w:rPr>
                <w:rFonts w:ascii="Times New Roman" w:hAnsi="Times New Roman"/>
                <w:sz w:val="24"/>
                <w:szCs w:val="24"/>
              </w:rPr>
              <w:t>protozoal</w:t>
            </w:r>
            <w:proofErr w:type="spellEnd"/>
            <w:r>
              <w:rPr>
                <w:rFonts w:ascii="Times New Roman" w:hAnsi="Times New Roman"/>
                <w:sz w:val="24"/>
                <w:szCs w:val="24"/>
              </w:rPr>
              <w:t xml:space="preserve"> infections of the gastrointestinal system, nervous system, lung, liver, and eye; sexually transmitted diseases, skin infections, </w:t>
            </w:r>
            <w:proofErr w:type="spellStart"/>
            <w:r>
              <w:rPr>
                <w:rFonts w:ascii="Times New Roman" w:hAnsi="Times New Roman"/>
                <w:sz w:val="24"/>
                <w:szCs w:val="24"/>
              </w:rPr>
              <w:t>zoonoses</w:t>
            </w:r>
            <w:proofErr w:type="spellEnd"/>
            <w:r>
              <w:rPr>
                <w:rFonts w:ascii="Times New Roman" w:hAnsi="Times New Roman"/>
                <w:sz w:val="24"/>
                <w:szCs w:val="24"/>
              </w:rPr>
              <w:t>, arthropod borne diseases. Transmission and spread of diseases – disease epidemiology</w:t>
            </w:r>
          </w:p>
        </w:tc>
      </w:tr>
      <w:tr w:rsidR="003B37B0" w:rsidTr="008D4CC5">
        <w:trPr>
          <w:trHeight w:val="143"/>
          <w:jc w:val="center"/>
        </w:trPr>
        <w:tc>
          <w:tcPr>
            <w:tcW w:w="1311" w:type="dxa"/>
            <w:gridSpan w:val="4"/>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Unit:3</w:t>
            </w:r>
          </w:p>
        </w:tc>
        <w:tc>
          <w:tcPr>
            <w:tcW w:w="5778" w:type="dxa"/>
            <w:gridSpan w:val="4"/>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Control and prevention of infections</w:t>
            </w:r>
          </w:p>
        </w:tc>
        <w:tc>
          <w:tcPr>
            <w:tcW w:w="2124" w:type="dxa"/>
            <w:gridSpan w:val="6"/>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6 hours</w:t>
            </w:r>
          </w:p>
        </w:tc>
      </w:tr>
      <w:tr w:rsidR="003B37B0" w:rsidTr="008D4CC5">
        <w:trPr>
          <w:trHeight w:val="143"/>
          <w:jc w:val="center"/>
        </w:trPr>
        <w:tc>
          <w:tcPr>
            <w:tcW w:w="9213" w:type="dxa"/>
            <w:gridSpan w:val="14"/>
          </w:tcPr>
          <w:p w:rsidR="003B37B0" w:rsidRDefault="003B37B0" w:rsidP="008D4CC5">
            <w:pPr>
              <w:spacing w:after="0"/>
              <w:jc w:val="both"/>
              <w:rPr>
                <w:rFonts w:ascii="Times New Roman" w:hAnsi="Times New Roman"/>
                <w:sz w:val="24"/>
                <w:szCs w:val="24"/>
              </w:rPr>
            </w:pPr>
            <w:r>
              <w:rPr>
                <w:rFonts w:ascii="Times New Roman" w:hAnsi="Times New Roman"/>
                <w:b/>
                <w:sz w:val="24"/>
                <w:szCs w:val="24"/>
              </w:rPr>
              <w:t xml:space="preserve">Control and prevention of infections: </w:t>
            </w:r>
            <w:r>
              <w:rPr>
                <w:rFonts w:ascii="Times New Roman" w:hAnsi="Times New Roman"/>
                <w:sz w:val="24"/>
                <w:szCs w:val="24"/>
              </w:rPr>
              <w:t xml:space="preserve">Drugs and antibiotics, drug resistance, </w:t>
            </w:r>
            <w:proofErr w:type="spellStart"/>
            <w:r>
              <w:rPr>
                <w:rFonts w:ascii="Times New Roman" w:hAnsi="Times New Roman"/>
                <w:sz w:val="24"/>
                <w:szCs w:val="24"/>
              </w:rPr>
              <w:t>mycobacteria</w:t>
            </w:r>
            <w:proofErr w:type="spellEnd"/>
            <w:r>
              <w:rPr>
                <w:rFonts w:ascii="Times New Roman" w:hAnsi="Times New Roman"/>
                <w:sz w:val="24"/>
                <w:szCs w:val="24"/>
              </w:rPr>
              <w:t xml:space="preserve">, leprosy and </w:t>
            </w:r>
            <w:proofErr w:type="spellStart"/>
            <w:r>
              <w:rPr>
                <w:rFonts w:ascii="Times New Roman" w:hAnsi="Times New Roman"/>
                <w:sz w:val="24"/>
                <w:szCs w:val="24"/>
              </w:rPr>
              <w:t>malarial</w:t>
            </w:r>
            <w:proofErr w:type="spellEnd"/>
            <w:r>
              <w:rPr>
                <w:rFonts w:ascii="Times New Roman" w:hAnsi="Times New Roman"/>
                <w:sz w:val="24"/>
                <w:szCs w:val="24"/>
              </w:rPr>
              <w:t xml:space="preserve"> parasite – importance, life cycle, spread and control. Control of vectors – mosquito control – biotechnological approaches.  </w:t>
            </w:r>
          </w:p>
        </w:tc>
      </w:tr>
      <w:tr w:rsidR="003B37B0" w:rsidTr="008D4CC5">
        <w:trPr>
          <w:trHeight w:val="143"/>
          <w:jc w:val="center"/>
        </w:trPr>
        <w:tc>
          <w:tcPr>
            <w:tcW w:w="1311" w:type="dxa"/>
            <w:gridSpan w:val="4"/>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Unit:4</w:t>
            </w:r>
          </w:p>
        </w:tc>
        <w:tc>
          <w:tcPr>
            <w:tcW w:w="5778" w:type="dxa"/>
            <w:gridSpan w:val="4"/>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Vaccines</w:t>
            </w:r>
          </w:p>
        </w:tc>
        <w:tc>
          <w:tcPr>
            <w:tcW w:w="2124" w:type="dxa"/>
            <w:gridSpan w:val="6"/>
            <w:vAlign w:val="center"/>
          </w:tcPr>
          <w:p w:rsidR="003B37B0" w:rsidRDefault="003B37B0" w:rsidP="008D4CC5">
            <w:pPr>
              <w:tabs>
                <w:tab w:val="center" w:pos="927"/>
                <w:tab w:val="right" w:pos="1854"/>
              </w:tabs>
              <w:spacing w:after="0"/>
              <w:jc w:val="center"/>
              <w:rPr>
                <w:rFonts w:ascii="Times New Roman" w:hAnsi="Times New Roman"/>
                <w:sz w:val="24"/>
                <w:szCs w:val="24"/>
              </w:rPr>
            </w:pPr>
            <w:r>
              <w:rPr>
                <w:rFonts w:ascii="Times New Roman" w:hAnsi="Times New Roman"/>
                <w:b/>
                <w:sz w:val="24"/>
                <w:szCs w:val="24"/>
              </w:rPr>
              <w:t>4 hours</w:t>
            </w:r>
          </w:p>
        </w:tc>
      </w:tr>
      <w:tr w:rsidR="003B37B0" w:rsidTr="008D4CC5">
        <w:trPr>
          <w:trHeight w:val="143"/>
          <w:jc w:val="center"/>
        </w:trPr>
        <w:tc>
          <w:tcPr>
            <w:tcW w:w="9213" w:type="dxa"/>
            <w:gridSpan w:val="14"/>
          </w:tcPr>
          <w:p w:rsidR="003B37B0" w:rsidRDefault="003B37B0" w:rsidP="008D4CC5">
            <w:pPr>
              <w:spacing w:after="0"/>
              <w:jc w:val="both"/>
              <w:rPr>
                <w:rFonts w:ascii="Times New Roman" w:hAnsi="Times New Roman"/>
                <w:sz w:val="24"/>
                <w:szCs w:val="24"/>
              </w:rPr>
            </w:pPr>
            <w:r>
              <w:rPr>
                <w:rFonts w:ascii="Times New Roman" w:hAnsi="Times New Roman"/>
                <w:b/>
                <w:sz w:val="24"/>
                <w:szCs w:val="24"/>
              </w:rPr>
              <w:t xml:space="preserve">Vaccines: </w:t>
            </w:r>
            <w:r>
              <w:rPr>
                <w:rFonts w:ascii="Times New Roman" w:hAnsi="Times New Roman"/>
                <w:sz w:val="24"/>
                <w:szCs w:val="24"/>
              </w:rPr>
              <w:t>Types and methods of action. Biotechnological approaches to disease control and vaccine production. Genetic disorders and gene therapy.</w:t>
            </w:r>
          </w:p>
        </w:tc>
      </w:tr>
      <w:tr w:rsidR="003B37B0" w:rsidTr="008D4CC5">
        <w:trPr>
          <w:trHeight w:val="143"/>
          <w:jc w:val="center"/>
        </w:trPr>
        <w:tc>
          <w:tcPr>
            <w:tcW w:w="1311" w:type="dxa"/>
            <w:gridSpan w:val="4"/>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Unit:5</w:t>
            </w:r>
          </w:p>
        </w:tc>
        <w:tc>
          <w:tcPr>
            <w:tcW w:w="5594" w:type="dxa"/>
            <w:gridSpan w:val="3"/>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Biochemical changes due to infections</w:t>
            </w:r>
          </w:p>
        </w:tc>
        <w:tc>
          <w:tcPr>
            <w:tcW w:w="2308" w:type="dxa"/>
            <w:gridSpan w:val="7"/>
            <w:vAlign w:val="center"/>
          </w:tcPr>
          <w:p w:rsidR="003B37B0" w:rsidRDefault="003B37B0" w:rsidP="008D4CC5">
            <w:pPr>
              <w:tabs>
                <w:tab w:val="center" w:pos="927"/>
                <w:tab w:val="right" w:pos="1854"/>
              </w:tabs>
              <w:spacing w:after="0"/>
              <w:jc w:val="center"/>
              <w:rPr>
                <w:rFonts w:ascii="Times New Roman" w:hAnsi="Times New Roman"/>
                <w:sz w:val="24"/>
                <w:szCs w:val="24"/>
              </w:rPr>
            </w:pPr>
            <w:r>
              <w:rPr>
                <w:rFonts w:ascii="Times New Roman" w:hAnsi="Times New Roman"/>
                <w:b/>
                <w:sz w:val="24"/>
                <w:szCs w:val="24"/>
              </w:rPr>
              <w:t>4 hours</w:t>
            </w:r>
          </w:p>
        </w:tc>
      </w:tr>
      <w:tr w:rsidR="003B37B0" w:rsidTr="008D4CC5">
        <w:trPr>
          <w:trHeight w:val="143"/>
          <w:jc w:val="center"/>
        </w:trPr>
        <w:tc>
          <w:tcPr>
            <w:tcW w:w="9213" w:type="dxa"/>
            <w:gridSpan w:val="14"/>
          </w:tcPr>
          <w:p w:rsidR="003B37B0" w:rsidRDefault="003B37B0" w:rsidP="008D4CC5">
            <w:pPr>
              <w:spacing w:after="0"/>
              <w:jc w:val="both"/>
              <w:rPr>
                <w:rFonts w:ascii="Times New Roman" w:hAnsi="Times New Roman"/>
                <w:sz w:val="24"/>
                <w:szCs w:val="24"/>
              </w:rPr>
            </w:pPr>
            <w:r>
              <w:rPr>
                <w:rFonts w:ascii="Times New Roman" w:hAnsi="Times New Roman"/>
                <w:b/>
                <w:sz w:val="24"/>
                <w:szCs w:val="24"/>
              </w:rPr>
              <w:t xml:space="preserve">Biochemical changes due to infections: </w:t>
            </w:r>
            <w:r>
              <w:rPr>
                <w:rFonts w:ascii="Times New Roman" w:hAnsi="Times New Roman"/>
                <w:sz w:val="24"/>
                <w:szCs w:val="24"/>
              </w:rPr>
              <w:t>Blood test and tissue analysis. Isolation and identification of organisms from tissue samples. Disease detection – conventional and molecular techniques.</w:t>
            </w:r>
          </w:p>
        </w:tc>
      </w:tr>
      <w:tr w:rsidR="003B37B0" w:rsidTr="008D4CC5">
        <w:trPr>
          <w:trHeight w:val="143"/>
          <w:jc w:val="center"/>
        </w:trPr>
        <w:tc>
          <w:tcPr>
            <w:tcW w:w="9213" w:type="dxa"/>
            <w:gridSpan w:val="14"/>
          </w:tcPr>
          <w:p w:rsidR="003B37B0" w:rsidRDefault="003B37B0" w:rsidP="008D4CC5">
            <w:pPr>
              <w:spacing w:after="0"/>
              <w:rPr>
                <w:rFonts w:ascii="Times New Roman" w:hAnsi="Times New Roman"/>
                <w:sz w:val="24"/>
                <w:szCs w:val="24"/>
              </w:rPr>
            </w:pPr>
            <w:r>
              <w:rPr>
                <w:rFonts w:ascii="Times New Roman" w:hAnsi="Times New Roman"/>
                <w:sz w:val="24"/>
                <w:szCs w:val="24"/>
              </w:rPr>
              <w:lastRenderedPageBreak/>
              <w:t>Expert lectures, online seminars – webinars</w:t>
            </w:r>
          </w:p>
        </w:tc>
      </w:tr>
      <w:tr w:rsidR="003B37B0" w:rsidTr="008D4CC5">
        <w:trPr>
          <w:trHeight w:val="143"/>
          <w:jc w:val="center"/>
        </w:trPr>
        <w:tc>
          <w:tcPr>
            <w:tcW w:w="9213" w:type="dxa"/>
            <w:gridSpan w:val="14"/>
          </w:tcPr>
          <w:p w:rsidR="003B37B0" w:rsidRDefault="003B37B0" w:rsidP="003B37B0">
            <w:pPr>
              <w:numPr>
                <w:ilvl w:val="0"/>
                <w:numId w:val="37"/>
              </w:numPr>
              <w:pBdr>
                <w:top w:val="nil"/>
                <w:left w:val="nil"/>
                <w:bottom w:val="nil"/>
                <w:right w:val="nil"/>
                <w:between w:val="nil"/>
              </w:pBdr>
              <w:shd w:val="clear" w:color="auto" w:fill="FFFFFF"/>
              <w:suppressAutoHyphens/>
              <w:spacing w:after="0"/>
              <w:ind w:right="113"/>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Use of artificial intelligence in infectious diseases</w:t>
            </w:r>
          </w:p>
          <w:p w:rsidR="003B37B0" w:rsidRDefault="00BF3573" w:rsidP="008D4CC5">
            <w:pPr>
              <w:pBdr>
                <w:top w:val="nil"/>
                <w:left w:val="nil"/>
                <w:bottom w:val="nil"/>
                <w:right w:val="nil"/>
                <w:between w:val="nil"/>
              </w:pBdr>
              <w:spacing w:after="0"/>
              <w:ind w:left="720"/>
              <w:jc w:val="both"/>
              <w:rPr>
                <w:rFonts w:ascii="Times New Roman" w:hAnsi="Times New Roman"/>
                <w:color w:val="000000"/>
                <w:sz w:val="24"/>
                <w:szCs w:val="24"/>
              </w:rPr>
            </w:pPr>
            <w:hyperlink r:id="rId161">
              <w:r w:rsidR="003B37B0">
                <w:rPr>
                  <w:rFonts w:ascii="Times New Roman" w:hAnsi="Times New Roman"/>
                  <w:color w:val="0000FF"/>
                  <w:sz w:val="24"/>
                  <w:szCs w:val="24"/>
                  <w:u w:val="single"/>
                </w:rPr>
                <w:t>https://www.ncbi.nlm.nih.gov/pmc/articles/PMC7153335/</w:t>
              </w:r>
            </w:hyperlink>
          </w:p>
          <w:p w:rsidR="003B37B0" w:rsidRDefault="003B37B0" w:rsidP="003B37B0">
            <w:pPr>
              <w:pStyle w:val="Heading1"/>
              <w:numPr>
                <w:ilvl w:val="0"/>
                <w:numId w:val="37"/>
              </w:numPr>
              <w:shd w:val="clear" w:color="auto" w:fill="FFFFFF"/>
              <w:suppressAutoHyphens/>
              <w:spacing w:before="0" w:beforeAutospacing="0" w:after="0" w:afterAutospacing="0" w:line="276" w:lineRule="auto"/>
              <w:textDirection w:val="btLr"/>
              <w:textAlignment w:val="top"/>
              <w:rPr>
                <w:b w:val="0"/>
                <w:color w:val="000000"/>
                <w:sz w:val="24"/>
                <w:szCs w:val="24"/>
              </w:rPr>
            </w:pPr>
            <w:r>
              <w:rPr>
                <w:b w:val="0"/>
                <w:color w:val="000000"/>
                <w:sz w:val="24"/>
                <w:szCs w:val="24"/>
              </w:rPr>
              <w:t xml:space="preserve">Deploying Artificial Intelligence </w:t>
            </w:r>
            <w:proofErr w:type="gramStart"/>
            <w:r>
              <w:rPr>
                <w:b w:val="0"/>
                <w:color w:val="000000"/>
                <w:sz w:val="24"/>
                <w:szCs w:val="24"/>
              </w:rPr>
              <w:t>Against</w:t>
            </w:r>
            <w:proofErr w:type="gramEnd"/>
            <w:r>
              <w:rPr>
                <w:b w:val="0"/>
                <w:color w:val="000000"/>
                <w:sz w:val="24"/>
                <w:szCs w:val="24"/>
              </w:rPr>
              <w:t xml:space="preserve"> Infectious Diseases</w:t>
            </w:r>
          </w:p>
          <w:p w:rsidR="003B37B0" w:rsidRDefault="00BF3573" w:rsidP="008D4CC5">
            <w:pPr>
              <w:pBdr>
                <w:top w:val="nil"/>
                <w:left w:val="nil"/>
                <w:bottom w:val="nil"/>
                <w:right w:val="nil"/>
                <w:between w:val="nil"/>
              </w:pBdr>
              <w:spacing w:after="0"/>
              <w:ind w:left="720"/>
              <w:jc w:val="both"/>
              <w:rPr>
                <w:rFonts w:ascii="Times New Roman" w:hAnsi="Times New Roman"/>
                <w:color w:val="000000"/>
                <w:sz w:val="24"/>
                <w:szCs w:val="24"/>
              </w:rPr>
            </w:pPr>
            <w:hyperlink r:id="rId162">
              <w:r w:rsidR="003B37B0">
                <w:rPr>
                  <w:rFonts w:ascii="Times New Roman" w:hAnsi="Times New Roman"/>
                  <w:color w:val="0000FF"/>
                  <w:sz w:val="24"/>
                  <w:szCs w:val="24"/>
                  <w:u w:val="single"/>
                </w:rPr>
                <w:t>https://www.uspharmacist.com/article/deploying-artificial-intelligence-against-infectious-diseases</w:t>
              </w:r>
            </w:hyperlink>
          </w:p>
          <w:p w:rsidR="003B37B0" w:rsidRDefault="003B37B0" w:rsidP="003B37B0">
            <w:pPr>
              <w:numPr>
                <w:ilvl w:val="0"/>
                <w:numId w:val="37"/>
              </w:numPr>
              <w:pBdr>
                <w:top w:val="nil"/>
                <w:left w:val="nil"/>
                <w:bottom w:val="nil"/>
                <w:right w:val="nil"/>
                <w:between w:val="nil"/>
              </w:pBdr>
              <w:suppressAutoHyphens/>
              <w:spacing w:after="0"/>
              <w:ind w:right="113"/>
              <w:jc w:val="both"/>
              <w:textDirection w:val="btLr"/>
              <w:textAlignment w:val="top"/>
              <w:outlineLvl w:val="0"/>
              <w:rPr>
                <w:rFonts w:ascii="Times New Roman" w:hAnsi="Times New Roman"/>
                <w:color w:val="494949"/>
                <w:sz w:val="24"/>
                <w:szCs w:val="24"/>
              </w:rPr>
            </w:pPr>
            <w:r>
              <w:rPr>
                <w:rFonts w:ascii="Times New Roman" w:hAnsi="Times New Roman"/>
                <w:color w:val="494949"/>
                <w:sz w:val="24"/>
                <w:szCs w:val="24"/>
              </w:rPr>
              <w:t>Image analysis and machine learning for detecting malaria.</w:t>
            </w:r>
          </w:p>
          <w:p w:rsidR="003B37B0" w:rsidRDefault="00BF3573" w:rsidP="008D4CC5">
            <w:pPr>
              <w:pBdr>
                <w:top w:val="nil"/>
                <w:left w:val="nil"/>
                <w:bottom w:val="nil"/>
                <w:right w:val="nil"/>
                <w:between w:val="nil"/>
              </w:pBdr>
              <w:spacing w:after="0"/>
              <w:ind w:left="720"/>
              <w:jc w:val="both"/>
              <w:rPr>
                <w:rFonts w:ascii="Times New Roman" w:hAnsi="Times New Roman"/>
                <w:color w:val="000000"/>
                <w:sz w:val="24"/>
                <w:szCs w:val="24"/>
              </w:rPr>
            </w:pPr>
            <w:hyperlink r:id="rId163">
              <w:r w:rsidR="003B37B0">
                <w:rPr>
                  <w:rFonts w:ascii="Times New Roman" w:hAnsi="Times New Roman"/>
                  <w:color w:val="0000FF"/>
                  <w:sz w:val="24"/>
                  <w:szCs w:val="24"/>
                  <w:u w:val="single"/>
                </w:rPr>
                <w:t>https://europepmc.org/article/med/29360430</w:t>
              </w:r>
            </w:hyperlink>
          </w:p>
          <w:p w:rsidR="003B37B0" w:rsidRDefault="003B37B0" w:rsidP="003B37B0">
            <w:pPr>
              <w:numPr>
                <w:ilvl w:val="0"/>
                <w:numId w:val="37"/>
              </w:numPr>
              <w:pBdr>
                <w:top w:val="nil"/>
                <w:left w:val="nil"/>
                <w:bottom w:val="nil"/>
                <w:right w:val="nil"/>
                <w:between w:val="nil"/>
              </w:pBdr>
              <w:suppressAutoHyphens/>
              <w:spacing w:after="0"/>
              <w:ind w:right="113"/>
              <w:jc w:val="both"/>
              <w:textDirection w:val="btLr"/>
              <w:textAlignment w:val="top"/>
              <w:outlineLvl w:val="0"/>
              <w:rPr>
                <w:rFonts w:ascii="Times New Roman" w:hAnsi="Times New Roman"/>
                <w:color w:val="000000"/>
                <w:sz w:val="24"/>
                <w:szCs w:val="24"/>
              </w:rPr>
            </w:pPr>
            <w:r>
              <w:rPr>
                <w:rFonts w:ascii="Times New Roman" w:hAnsi="Times New Roman"/>
                <w:b/>
                <w:color w:val="000000"/>
                <w:sz w:val="24"/>
                <w:szCs w:val="24"/>
              </w:rPr>
              <w:t>The potential for artificial intelligence in healthcare</w:t>
            </w:r>
          </w:p>
          <w:p w:rsidR="003B37B0" w:rsidRDefault="00BF3573" w:rsidP="008D4CC5">
            <w:pPr>
              <w:pBdr>
                <w:top w:val="nil"/>
                <w:left w:val="nil"/>
                <w:bottom w:val="nil"/>
                <w:right w:val="nil"/>
                <w:between w:val="nil"/>
              </w:pBdr>
              <w:spacing w:after="0"/>
              <w:ind w:left="720"/>
              <w:jc w:val="both"/>
              <w:rPr>
                <w:rFonts w:ascii="Times New Roman" w:hAnsi="Times New Roman"/>
                <w:color w:val="000000"/>
                <w:sz w:val="24"/>
                <w:szCs w:val="24"/>
              </w:rPr>
            </w:pPr>
            <w:hyperlink r:id="rId164">
              <w:r w:rsidR="003B37B0">
                <w:rPr>
                  <w:rFonts w:ascii="Times New Roman" w:hAnsi="Times New Roman"/>
                  <w:color w:val="0000FF"/>
                  <w:sz w:val="24"/>
                  <w:szCs w:val="24"/>
                  <w:u w:val="single"/>
                </w:rPr>
                <w:t>https://www.ncbi.nlm.nih.gov/pmc/articles/PMC6616181/</w:t>
              </w:r>
            </w:hyperlink>
          </w:p>
        </w:tc>
      </w:tr>
      <w:tr w:rsidR="003B37B0" w:rsidTr="008D4CC5">
        <w:trPr>
          <w:trHeight w:val="350"/>
          <w:jc w:val="center"/>
        </w:trPr>
        <w:tc>
          <w:tcPr>
            <w:tcW w:w="6905" w:type="dxa"/>
            <w:gridSpan w:val="7"/>
          </w:tcPr>
          <w:p w:rsidR="003B37B0" w:rsidRDefault="003B37B0" w:rsidP="008D4CC5">
            <w:pPr>
              <w:spacing w:after="0"/>
              <w:rPr>
                <w:rFonts w:ascii="Times New Roman" w:hAnsi="Times New Roman"/>
                <w:sz w:val="24"/>
                <w:szCs w:val="24"/>
              </w:rPr>
            </w:pPr>
            <w:r>
              <w:rPr>
                <w:rFonts w:ascii="Times New Roman" w:hAnsi="Times New Roman"/>
                <w:b/>
                <w:sz w:val="24"/>
                <w:szCs w:val="24"/>
              </w:rPr>
              <w:t xml:space="preserve">E learning </w:t>
            </w:r>
          </w:p>
        </w:tc>
        <w:tc>
          <w:tcPr>
            <w:tcW w:w="2308" w:type="dxa"/>
            <w:gridSpan w:val="7"/>
          </w:tcPr>
          <w:p w:rsidR="003B37B0" w:rsidRDefault="003B37B0" w:rsidP="008D4CC5">
            <w:pPr>
              <w:spacing w:after="0"/>
              <w:jc w:val="right"/>
              <w:rPr>
                <w:rFonts w:ascii="Times New Roman" w:hAnsi="Times New Roman"/>
                <w:sz w:val="24"/>
                <w:szCs w:val="24"/>
              </w:rPr>
            </w:pPr>
            <w:r>
              <w:rPr>
                <w:rFonts w:ascii="Times New Roman" w:hAnsi="Times New Roman"/>
                <w:b/>
                <w:sz w:val="24"/>
                <w:szCs w:val="24"/>
              </w:rPr>
              <w:t>2 Hours</w:t>
            </w:r>
          </w:p>
        </w:tc>
      </w:tr>
      <w:tr w:rsidR="003B37B0" w:rsidTr="008D4CC5">
        <w:trPr>
          <w:trHeight w:val="350"/>
          <w:jc w:val="center"/>
        </w:trPr>
        <w:tc>
          <w:tcPr>
            <w:tcW w:w="9213" w:type="dxa"/>
            <w:gridSpan w:val="14"/>
          </w:tcPr>
          <w:p w:rsidR="003B37B0" w:rsidRDefault="003B37B0" w:rsidP="003B37B0">
            <w:pPr>
              <w:numPr>
                <w:ilvl w:val="0"/>
                <w:numId w:val="37"/>
              </w:numPr>
              <w:pBdr>
                <w:top w:val="nil"/>
                <w:left w:val="nil"/>
                <w:bottom w:val="nil"/>
                <w:right w:val="nil"/>
                <w:between w:val="nil"/>
              </w:pBdr>
              <w:suppressAutoHyphens/>
              <w:spacing w:after="0"/>
              <w:ind w:right="113"/>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Immunity to pathogens</w:t>
            </w:r>
          </w:p>
          <w:p w:rsidR="003B37B0" w:rsidRDefault="00BF3573" w:rsidP="008D4CC5">
            <w:pPr>
              <w:pBdr>
                <w:top w:val="nil"/>
                <w:left w:val="nil"/>
                <w:bottom w:val="nil"/>
                <w:right w:val="nil"/>
                <w:between w:val="nil"/>
              </w:pBdr>
              <w:spacing w:after="0"/>
              <w:ind w:left="720"/>
              <w:rPr>
                <w:rFonts w:ascii="Times New Roman" w:hAnsi="Times New Roman"/>
                <w:color w:val="000000"/>
                <w:sz w:val="24"/>
                <w:szCs w:val="24"/>
              </w:rPr>
            </w:pPr>
            <w:hyperlink r:id="rId165">
              <w:r w:rsidR="003B37B0">
                <w:rPr>
                  <w:rFonts w:ascii="Times New Roman" w:hAnsi="Times New Roman"/>
                  <w:color w:val="0000FF"/>
                  <w:sz w:val="24"/>
                  <w:szCs w:val="24"/>
                  <w:u w:val="single"/>
                </w:rPr>
                <w:t>https://nptel.ac.in/content/storage2/courses/102103038/download/module5.pdf</w:t>
              </w:r>
            </w:hyperlink>
          </w:p>
          <w:p w:rsidR="003B37B0" w:rsidRDefault="003B37B0" w:rsidP="003B37B0">
            <w:pPr>
              <w:numPr>
                <w:ilvl w:val="0"/>
                <w:numId w:val="37"/>
              </w:numPr>
              <w:pBdr>
                <w:top w:val="nil"/>
                <w:left w:val="nil"/>
                <w:bottom w:val="nil"/>
                <w:right w:val="nil"/>
                <w:between w:val="nil"/>
              </w:pBdr>
              <w:suppressAutoHyphens/>
              <w:spacing w:after="0"/>
              <w:ind w:right="113"/>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Cellular and Molecular Immunology</w:t>
            </w:r>
          </w:p>
          <w:p w:rsidR="003B37B0" w:rsidRDefault="00BF3573" w:rsidP="008D4CC5">
            <w:pPr>
              <w:pBdr>
                <w:top w:val="nil"/>
                <w:left w:val="nil"/>
                <w:bottom w:val="nil"/>
                <w:right w:val="nil"/>
                <w:between w:val="nil"/>
              </w:pBdr>
              <w:spacing w:after="0"/>
              <w:ind w:left="720"/>
              <w:rPr>
                <w:rFonts w:ascii="Times New Roman" w:hAnsi="Times New Roman"/>
                <w:color w:val="000000"/>
                <w:sz w:val="24"/>
                <w:szCs w:val="24"/>
              </w:rPr>
            </w:pPr>
            <w:hyperlink r:id="rId166">
              <w:r w:rsidR="003B37B0">
                <w:rPr>
                  <w:rFonts w:ascii="Times New Roman" w:hAnsi="Times New Roman"/>
                  <w:color w:val="0000FF"/>
                  <w:sz w:val="24"/>
                  <w:szCs w:val="24"/>
                  <w:u w:val="single"/>
                </w:rPr>
                <w:t>https://nptel.ac.in/content/storage2/courses/102103038/download/module1.pdf</w:t>
              </w:r>
            </w:hyperlink>
          </w:p>
          <w:p w:rsidR="003B37B0" w:rsidRDefault="003B37B0" w:rsidP="003B37B0">
            <w:pPr>
              <w:numPr>
                <w:ilvl w:val="0"/>
                <w:numId w:val="37"/>
              </w:numPr>
              <w:pBdr>
                <w:top w:val="nil"/>
                <w:left w:val="nil"/>
                <w:bottom w:val="nil"/>
                <w:right w:val="nil"/>
                <w:between w:val="nil"/>
              </w:pBdr>
              <w:suppressAutoHyphens/>
              <w:spacing w:after="0"/>
              <w:ind w:right="113"/>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Mechanism of immune response</w:t>
            </w:r>
          </w:p>
          <w:p w:rsidR="003B37B0" w:rsidRDefault="00BF3573" w:rsidP="008D4CC5">
            <w:pPr>
              <w:pBdr>
                <w:top w:val="nil"/>
                <w:left w:val="nil"/>
                <w:bottom w:val="nil"/>
                <w:right w:val="nil"/>
                <w:between w:val="nil"/>
              </w:pBdr>
              <w:spacing w:after="0"/>
              <w:ind w:left="720"/>
              <w:rPr>
                <w:rFonts w:ascii="Times New Roman" w:hAnsi="Times New Roman"/>
                <w:color w:val="000000"/>
                <w:sz w:val="24"/>
                <w:szCs w:val="24"/>
              </w:rPr>
            </w:pPr>
            <w:hyperlink r:id="rId167">
              <w:r w:rsidR="003B37B0">
                <w:rPr>
                  <w:rFonts w:ascii="Times New Roman" w:hAnsi="Times New Roman"/>
                  <w:color w:val="0000FF"/>
                  <w:sz w:val="24"/>
                  <w:szCs w:val="24"/>
                  <w:u w:val="single"/>
                </w:rPr>
                <w:t>https://nptel.ac.in/content/storage2/courses/102103038/download/module4.pdf</w:t>
              </w:r>
            </w:hyperlink>
          </w:p>
          <w:p w:rsidR="003B37B0" w:rsidRDefault="003B37B0" w:rsidP="003B37B0">
            <w:pPr>
              <w:numPr>
                <w:ilvl w:val="0"/>
                <w:numId w:val="37"/>
              </w:numPr>
              <w:pBdr>
                <w:top w:val="nil"/>
                <w:left w:val="nil"/>
                <w:bottom w:val="nil"/>
                <w:right w:val="nil"/>
                <w:between w:val="nil"/>
              </w:pBdr>
              <w:suppressAutoHyphens/>
              <w:spacing w:after="0"/>
              <w:ind w:right="113"/>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Essentials in Immunology </w:t>
            </w:r>
          </w:p>
          <w:p w:rsidR="003B37B0" w:rsidRDefault="00BF3573" w:rsidP="008D4CC5">
            <w:pPr>
              <w:pBdr>
                <w:top w:val="nil"/>
                <w:left w:val="nil"/>
                <w:bottom w:val="nil"/>
                <w:right w:val="nil"/>
                <w:between w:val="nil"/>
              </w:pBdr>
              <w:spacing w:after="0"/>
              <w:ind w:left="720"/>
              <w:rPr>
                <w:rFonts w:ascii="Times New Roman" w:hAnsi="Times New Roman"/>
                <w:color w:val="000000"/>
                <w:sz w:val="24"/>
                <w:szCs w:val="24"/>
              </w:rPr>
            </w:pPr>
            <w:hyperlink r:id="rId168">
              <w:r w:rsidR="003B37B0">
                <w:rPr>
                  <w:rFonts w:ascii="Times New Roman" w:hAnsi="Times New Roman"/>
                  <w:color w:val="0000FF"/>
                  <w:sz w:val="24"/>
                  <w:szCs w:val="24"/>
                  <w:u w:val="single"/>
                </w:rPr>
                <w:t>https://nptel.ac.in/courses/104/108/104108055/</w:t>
              </w:r>
            </w:hyperlink>
          </w:p>
          <w:p w:rsidR="003B37B0" w:rsidRDefault="003B37B0" w:rsidP="003B37B0">
            <w:pPr>
              <w:numPr>
                <w:ilvl w:val="0"/>
                <w:numId w:val="37"/>
              </w:numPr>
              <w:pBdr>
                <w:top w:val="nil"/>
                <w:left w:val="nil"/>
                <w:bottom w:val="nil"/>
                <w:right w:val="nil"/>
                <w:between w:val="nil"/>
              </w:pBdr>
              <w:suppressAutoHyphens/>
              <w:spacing w:after="0"/>
              <w:ind w:right="113"/>
              <w:textDirection w:val="btLr"/>
              <w:textAlignment w:val="top"/>
              <w:outlineLvl w:val="0"/>
              <w:rPr>
                <w:rFonts w:ascii="Times New Roman" w:hAnsi="Times New Roman"/>
                <w:color w:val="000000"/>
                <w:sz w:val="24"/>
                <w:szCs w:val="24"/>
              </w:rPr>
            </w:pPr>
            <w:r>
              <w:rPr>
                <w:rFonts w:ascii="Times New Roman" w:hAnsi="Times New Roman"/>
                <w:b/>
                <w:color w:val="000000"/>
                <w:sz w:val="24"/>
                <w:szCs w:val="24"/>
              </w:rPr>
              <w:t xml:space="preserve">Basic </w:t>
            </w:r>
            <w:proofErr w:type="spellStart"/>
            <w:r>
              <w:rPr>
                <w:rFonts w:ascii="Times New Roman" w:hAnsi="Times New Roman"/>
                <w:b/>
                <w:color w:val="000000"/>
                <w:sz w:val="24"/>
                <w:szCs w:val="24"/>
              </w:rPr>
              <w:t>Vaccinology</w:t>
            </w:r>
            <w:proofErr w:type="spellEnd"/>
            <w:r>
              <w:rPr>
                <w:rFonts w:ascii="Times New Roman" w:hAnsi="Times New Roman"/>
                <w:b/>
                <w:color w:val="000000"/>
                <w:sz w:val="24"/>
                <w:szCs w:val="24"/>
              </w:rPr>
              <w:t>: Why Vaccines Work or Don't Work</w:t>
            </w:r>
          </w:p>
          <w:p w:rsidR="003B37B0" w:rsidRDefault="00BF3573" w:rsidP="008D4CC5">
            <w:pPr>
              <w:pBdr>
                <w:top w:val="nil"/>
                <w:left w:val="nil"/>
                <w:bottom w:val="nil"/>
                <w:right w:val="nil"/>
                <w:between w:val="nil"/>
              </w:pBdr>
              <w:spacing w:after="0"/>
              <w:ind w:left="720"/>
              <w:rPr>
                <w:rFonts w:ascii="Times New Roman" w:hAnsi="Times New Roman"/>
                <w:color w:val="000000"/>
                <w:sz w:val="24"/>
                <w:szCs w:val="24"/>
              </w:rPr>
            </w:pPr>
            <w:hyperlink r:id="rId169">
              <w:r w:rsidR="003B37B0">
                <w:rPr>
                  <w:rFonts w:ascii="Times New Roman" w:hAnsi="Times New Roman"/>
                  <w:b/>
                  <w:color w:val="0000FF"/>
                  <w:sz w:val="24"/>
                  <w:szCs w:val="24"/>
                  <w:u w:val="single"/>
                </w:rPr>
                <w:t>https://youtu.be/iCej1gMWD4o</w:t>
              </w:r>
            </w:hyperlink>
          </w:p>
        </w:tc>
      </w:tr>
      <w:tr w:rsidR="003B37B0" w:rsidTr="008D4CC5">
        <w:trPr>
          <w:trHeight w:val="350"/>
          <w:jc w:val="center"/>
        </w:trPr>
        <w:tc>
          <w:tcPr>
            <w:tcW w:w="6905" w:type="dxa"/>
            <w:gridSpan w:val="7"/>
          </w:tcPr>
          <w:p w:rsidR="003B37B0" w:rsidRDefault="003B37B0" w:rsidP="008D4CC5">
            <w:pPr>
              <w:spacing w:after="0"/>
              <w:rPr>
                <w:rFonts w:ascii="Times New Roman" w:hAnsi="Times New Roman"/>
                <w:sz w:val="24"/>
                <w:szCs w:val="24"/>
              </w:rPr>
            </w:pPr>
            <w:r>
              <w:rPr>
                <w:rFonts w:ascii="Times New Roman" w:hAnsi="Times New Roman"/>
                <w:b/>
                <w:sz w:val="24"/>
                <w:szCs w:val="24"/>
              </w:rPr>
              <w:t>Total Lecture hours</w:t>
            </w:r>
          </w:p>
        </w:tc>
        <w:tc>
          <w:tcPr>
            <w:tcW w:w="2308" w:type="dxa"/>
            <w:gridSpan w:val="7"/>
          </w:tcPr>
          <w:p w:rsidR="003B37B0" w:rsidRDefault="003B37B0" w:rsidP="008D4CC5">
            <w:pPr>
              <w:spacing w:after="0"/>
              <w:jc w:val="right"/>
              <w:rPr>
                <w:rFonts w:ascii="Times New Roman" w:hAnsi="Times New Roman"/>
                <w:sz w:val="24"/>
                <w:szCs w:val="24"/>
              </w:rPr>
            </w:pPr>
            <w:r>
              <w:rPr>
                <w:rFonts w:ascii="Times New Roman" w:hAnsi="Times New Roman"/>
                <w:b/>
                <w:sz w:val="24"/>
                <w:szCs w:val="24"/>
              </w:rPr>
              <w:t>30 hours</w:t>
            </w:r>
          </w:p>
        </w:tc>
      </w:tr>
      <w:tr w:rsidR="003B37B0" w:rsidTr="008D4CC5">
        <w:trPr>
          <w:trHeight w:val="143"/>
          <w:jc w:val="center"/>
        </w:trPr>
        <w:tc>
          <w:tcPr>
            <w:tcW w:w="9213" w:type="dxa"/>
            <w:gridSpan w:val="14"/>
          </w:tcPr>
          <w:p w:rsidR="003B37B0" w:rsidRDefault="003B37B0" w:rsidP="008D4CC5">
            <w:pPr>
              <w:spacing w:after="0"/>
              <w:rPr>
                <w:rFonts w:ascii="Times New Roman" w:hAnsi="Times New Roman"/>
                <w:sz w:val="24"/>
                <w:szCs w:val="24"/>
              </w:rPr>
            </w:pPr>
            <w:r>
              <w:rPr>
                <w:rFonts w:ascii="Times New Roman" w:hAnsi="Times New Roman"/>
                <w:b/>
                <w:sz w:val="24"/>
                <w:szCs w:val="24"/>
              </w:rPr>
              <w:t>Text Book(s)</w:t>
            </w:r>
          </w:p>
        </w:tc>
      </w:tr>
      <w:tr w:rsidR="003B37B0" w:rsidTr="008D4CC5">
        <w:trPr>
          <w:trHeight w:val="143"/>
          <w:jc w:val="center"/>
        </w:trPr>
        <w:tc>
          <w:tcPr>
            <w:tcW w:w="563" w:type="dxa"/>
          </w:tcPr>
          <w:p w:rsidR="003B37B0" w:rsidRDefault="003B37B0" w:rsidP="008D4CC5">
            <w:pPr>
              <w:spacing w:after="0"/>
              <w:rPr>
                <w:rFonts w:ascii="Times New Roman" w:hAnsi="Times New Roman"/>
                <w:sz w:val="24"/>
                <w:szCs w:val="24"/>
              </w:rPr>
            </w:pPr>
            <w:r>
              <w:rPr>
                <w:rFonts w:ascii="Times New Roman" w:hAnsi="Times New Roman"/>
                <w:sz w:val="24"/>
                <w:szCs w:val="24"/>
              </w:rPr>
              <w:t>1</w:t>
            </w:r>
          </w:p>
        </w:tc>
        <w:tc>
          <w:tcPr>
            <w:tcW w:w="8650" w:type="dxa"/>
            <w:gridSpan w:val="13"/>
          </w:tcPr>
          <w:p w:rsidR="003B37B0" w:rsidRDefault="003B37B0" w:rsidP="008D4CC5">
            <w:pPr>
              <w:pBdr>
                <w:top w:val="nil"/>
                <w:left w:val="nil"/>
                <w:bottom w:val="nil"/>
                <w:right w:val="nil"/>
                <w:between w:val="nil"/>
              </w:pBdr>
              <w:spacing w:after="0"/>
              <w:jc w:val="both"/>
              <w:rPr>
                <w:rFonts w:ascii="Times New Roman" w:hAnsi="Times New Roman"/>
                <w:color w:val="000000"/>
                <w:sz w:val="24"/>
                <w:szCs w:val="24"/>
              </w:rPr>
            </w:pPr>
            <w:r>
              <w:rPr>
                <w:rFonts w:ascii="Times New Roman" w:hAnsi="Times New Roman"/>
                <w:color w:val="000000"/>
                <w:sz w:val="24"/>
                <w:szCs w:val="24"/>
              </w:rPr>
              <w:t xml:space="preserve">Text book of microbiology, C.J.K. </w:t>
            </w:r>
            <w:proofErr w:type="spellStart"/>
            <w:r>
              <w:rPr>
                <w:rFonts w:ascii="Times New Roman" w:hAnsi="Times New Roman"/>
                <w:color w:val="000000"/>
                <w:sz w:val="24"/>
                <w:szCs w:val="24"/>
              </w:rPr>
              <w:t>Panicker</w:t>
            </w:r>
            <w:proofErr w:type="spellEnd"/>
            <w:r>
              <w:rPr>
                <w:rFonts w:ascii="Times New Roman" w:hAnsi="Times New Roman"/>
                <w:color w:val="000000"/>
                <w:sz w:val="24"/>
                <w:szCs w:val="24"/>
              </w:rPr>
              <w:t>.</w:t>
            </w:r>
          </w:p>
        </w:tc>
      </w:tr>
      <w:tr w:rsidR="003B37B0" w:rsidTr="008D4CC5">
        <w:trPr>
          <w:trHeight w:val="143"/>
          <w:jc w:val="center"/>
        </w:trPr>
        <w:tc>
          <w:tcPr>
            <w:tcW w:w="563" w:type="dxa"/>
          </w:tcPr>
          <w:p w:rsidR="003B37B0" w:rsidRDefault="003B37B0" w:rsidP="008D4CC5">
            <w:pPr>
              <w:spacing w:after="0"/>
              <w:rPr>
                <w:rFonts w:ascii="Times New Roman" w:hAnsi="Times New Roman"/>
                <w:sz w:val="24"/>
                <w:szCs w:val="24"/>
              </w:rPr>
            </w:pPr>
            <w:r>
              <w:rPr>
                <w:rFonts w:ascii="Times New Roman" w:hAnsi="Times New Roman"/>
                <w:sz w:val="24"/>
                <w:szCs w:val="24"/>
              </w:rPr>
              <w:t>2</w:t>
            </w:r>
          </w:p>
        </w:tc>
        <w:tc>
          <w:tcPr>
            <w:tcW w:w="8650" w:type="dxa"/>
            <w:gridSpan w:val="13"/>
          </w:tcPr>
          <w:p w:rsidR="003B37B0" w:rsidRDefault="003B37B0" w:rsidP="008D4CC5">
            <w:pPr>
              <w:spacing w:after="0"/>
              <w:rPr>
                <w:rFonts w:ascii="Times New Roman" w:hAnsi="Times New Roman"/>
                <w:sz w:val="24"/>
                <w:szCs w:val="24"/>
                <w:highlight w:val="white"/>
              </w:rPr>
            </w:pPr>
            <w:r>
              <w:rPr>
                <w:rFonts w:ascii="Times New Roman" w:hAnsi="Times New Roman"/>
                <w:color w:val="000000"/>
                <w:sz w:val="24"/>
                <w:szCs w:val="24"/>
              </w:rPr>
              <w:t xml:space="preserve">Immunology, </w:t>
            </w:r>
            <w:proofErr w:type="spellStart"/>
            <w:r>
              <w:rPr>
                <w:rFonts w:ascii="Times New Roman" w:hAnsi="Times New Roman"/>
                <w:color w:val="000000"/>
                <w:sz w:val="24"/>
                <w:szCs w:val="24"/>
              </w:rPr>
              <w:t>Roitt</w:t>
            </w:r>
            <w:proofErr w:type="gramStart"/>
            <w:r>
              <w:rPr>
                <w:rFonts w:ascii="Times New Roman" w:hAnsi="Times New Roman"/>
                <w:color w:val="000000"/>
                <w:sz w:val="24"/>
                <w:szCs w:val="24"/>
              </w:rPr>
              <w:t>,I.M</w:t>
            </w:r>
            <w:proofErr w:type="spellEnd"/>
            <w:proofErr w:type="gramEnd"/>
            <w:r>
              <w:rPr>
                <w:rFonts w:ascii="Times New Roman" w:hAnsi="Times New Roman"/>
                <w:color w:val="000000"/>
                <w:sz w:val="24"/>
                <w:szCs w:val="24"/>
              </w:rPr>
              <w:t xml:space="preserve">., </w:t>
            </w:r>
            <w:proofErr w:type="spellStart"/>
            <w:r>
              <w:rPr>
                <w:rFonts w:ascii="Times New Roman" w:hAnsi="Times New Roman"/>
                <w:color w:val="000000"/>
                <w:sz w:val="24"/>
                <w:szCs w:val="24"/>
              </w:rPr>
              <w:t>Brestoff</w:t>
            </w:r>
            <w:proofErr w:type="spellEnd"/>
            <w:r>
              <w:rPr>
                <w:rFonts w:ascii="Times New Roman" w:hAnsi="Times New Roman"/>
                <w:color w:val="000000"/>
                <w:sz w:val="24"/>
                <w:szCs w:val="24"/>
              </w:rPr>
              <w:t xml:space="preserve"> and Male D.K., 1996. </w:t>
            </w:r>
          </w:p>
        </w:tc>
      </w:tr>
      <w:tr w:rsidR="003B37B0" w:rsidTr="008D4CC5">
        <w:trPr>
          <w:trHeight w:val="368"/>
          <w:jc w:val="center"/>
        </w:trPr>
        <w:tc>
          <w:tcPr>
            <w:tcW w:w="9213" w:type="dxa"/>
            <w:gridSpan w:val="14"/>
          </w:tcPr>
          <w:p w:rsidR="003B37B0" w:rsidRDefault="003B37B0" w:rsidP="008D4CC5">
            <w:pPr>
              <w:spacing w:after="0"/>
              <w:rPr>
                <w:rFonts w:ascii="Times New Roman" w:hAnsi="Times New Roman"/>
                <w:sz w:val="24"/>
                <w:szCs w:val="24"/>
              </w:rPr>
            </w:pPr>
            <w:r>
              <w:rPr>
                <w:rFonts w:ascii="Times New Roman" w:hAnsi="Times New Roman"/>
                <w:b/>
                <w:sz w:val="24"/>
                <w:szCs w:val="24"/>
              </w:rPr>
              <w:t>Reference Books</w:t>
            </w:r>
          </w:p>
        </w:tc>
      </w:tr>
      <w:tr w:rsidR="003B37B0" w:rsidTr="008D4CC5">
        <w:trPr>
          <w:trHeight w:val="143"/>
          <w:jc w:val="center"/>
        </w:trPr>
        <w:tc>
          <w:tcPr>
            <w:tcW w:w="563" w:type="dxa"/>
          </w:tcPr>
          <w:p w:rsidR="003B37B0" w:rsidRDefault="003B37B0" w:rsidP="008D4CC5">
            <w:pPr>
              <w:spacing w:after="0"/>
              <w:rPr>
                <w:rFonts w:ascii="Times New Roman" w:hAnsi="Times New Roman"/>
                <w:sz w:val="24"/>
                <w:szCs w:val="24"/>
              </w:rPr>
            </w:pPr>
            <w:r>
              <w:rPr>
                <w:rFonts w:ascii="Times New Roman" w:hAnsi="Times New Roman"/>
                <w:sz w:val="24"/>
                <w:szCs w:val="24"/>
              </w:rPr>
              <w:t>1</w:t>
            </w:r>
          </w:p>
        </w:tc>
        <w:tc>
          <w:tcPr>
            <w:tcW w:w="8650" w:type="dxa"/>
            <w:gridSpan w:val="13"/>
          </w:tcPr>
          <w:p w:rsidR="003B37B0" w:rsidRDefault="003B37B0" w:rsidP="008D4CC5">
            <w:pPr>
              <w:spacing w:after="0"/>
              <w:rPr>
                <w:rFonts w:ascii="Times New Roman" w:hAnsi="Times New Roman"/>
                <w:color w:val="000000"/>
                <w:sz w:val="24"/>
                <w:szCs w:val="24"/>
              </w:rPr>
            </w:pPr>
            <w:r>
              <w:rPr>
                <w:rFonts w:ascii="Times New Roman" w:hAnsi="Times New Roman"/>
                <w:color w:val="000000"/>
                <w:sz w:val="24"/>
                <w:szCs w:val="24"/>
              </w:rPr>
              <w:t xml:space="preserve">Molecular biotechnology, Glick. </w:t>
            </w:r>
          </w:p>
        </w:tc>
      </w:tr>
      <w:tr w:rsidR="003B37B0" w:rsidTr="008D4CC5">
        <w:trPr>
          <w:trHeight w:val="416"/>
          <w:jc w:val="center"/>
        </w:trPr>
        <w:tc>
          <w:tcPr>
            <w:tcW w:w="563" w:type="dxa"/>
          </w:tcPr>
          <w:p w:rsidR="003B37B0" w:rsidRDefault="003B37B0" w:rsidP="008D4CC5">
            <w:pPr>
              <w:spacing w:after="0"/>
              <w:rPr>
                <w:rFonts w:ascii="Times New Roman" w:hAnsi="Times New Roman"/>
                <w:sz w:val="24"/>
                <w:szCs w:val="24"/>
              </w:rPr>
            </w:pPr>
            <w:r>
              <w:rPr>
                <w:rFonts w:ascii="Times New Roman" w:hAnsi="Times New Roman"/>
                <w:sz w:val="24"/>
                <w:szCs w:val="24"/>
              </w:rPr>
              <w:t>2</w:t>
            </w:r>
          </w:p>
        </w:tc>
        <w:tc>
          <w:tcPr>
            <w:tcW w:w="8650" w:type="dxa"/>
            <w:gridSpan w:val="13"/>
          </w:tcPr>
          <w:p w:rsidR="003B37B0" w:rsidRDefault="003B37B0" w:rsidP="008D4CC5">
            <w:pPr>
              <w:spacing w:after="0"/>
              <w:rPr>
                <w:rFonts w:ascii="Times New Roman" w:hAnsi="Times New Roman"/>
                <w:color w:val="000000"/>
                <w:sz w:val="24"/>
                <w:szCs w:val="24"/>
              </w:rPr>
            </w:pPr>
            <w:r>
              <w:rPr>
                <w:rFonts w:ascii="Times New Roman" w:hAnsi="Times New Roman"/>
                <w:color w:val="000000"/>
                <w:sz w:val="24"/>
                <w:szCs w:val="24"/>
              </w:rPr>
              <w:t xml:space="preserve">Clinical microbiology, </w:t>
            </w:r>
            <w:proofErr w:type="spellStart"/>
            <w:r>
              <w:rPr>
                <w:rFonts w:ascii="Times New Roman" w:hAnsi="Times New Roman"/>
                <w:color w:val="000000"/>
                <w:sz w:val="24"/>
                <w:szCs w:val="24"/>
              </w:rPr>
              <w:t>Ananthanarayanan</w:t>
            </w:r>
            <w:proofErr w:type="spellEnd"/>
            <w:r>
              <w:rPr>
                <w:rFonts w:ascii="Times New Roman" w:hAnsi="Times New Roman"/>
                <w:color w:val="000000"/>
                <w:sz w:val="24"/>
                <w:szCs w:val="24"/>
              </w:rPr>
              <w:t xml:space="preserve">. </w:t>
            </w:r>
          </w:p>
        </w:tc>
      </w:tr>
      <w:tr w:rsidR="003B37B0" w:rsidTr="008D4CC5">
        <w:trPr>
          <w:trHeight w:val="143"/>
          <w:jc w:val="center"/>
        </w:trPr>
        <w:tc>
          <w:tcPr>
            <w:tcW w:w="9213" w:type="dxa"/>
            <w:gridSpan w:val="14"/>
          </w:tcPr>
          <w:p w:rsidR="003B37B0" w:rsidRDefault="003B37B0" w:rsidP="008D4CC5">
            <w:pPr>
              <w:widowControl w:val="0"/>
              <w:spacing w:after="0"/>
              <w:jc w:val="both"/>
              <w:rPr>
                <w:rFonts w:ascii="Times New Roman" w:hAnsi="Times New Roman"/>
                <w:sz w:val="24"/>
                <w:szCs w:val="24"/>
                <w:highlight w:val="white"/>
              </w:rPr>
            </w:pPr>
            <w:r>
              <w:rPr>
                <w:rFonts w:ascii="Times New Roman" w:hAnsi="Times New Roman"/>
                <w:b/>
                <w:sz w:val="24"/>
                <w:szCs w:val="24"/>
              </w:rPr>
              <w:t>Related Online Contents [MOOC, SWAYAM, NPTEL, Websites etc.]</w:t>
            </w:r>
          </w:p>
        </w:tc>
      </w:tr>
      <w:tr w:rsidR="003B37B0" w:rsidTr="008D4CC5">
        <w:trPr>
          <w:trHeight w:val="143"/>
          <w:jc w:val="center"/>
        </w:trPr>
        <w:tc>
          <w:tcPr>
            <w:tcW w:w="745" w:type="dxa"/>
            <w:gridSpan w:val="2"/>
          </w:tcPr>
          <w:p w:rsidR="003B37B0" w:rsidRDefault="003B37B0" w:rsidP="008D4CC5">
            <w:pPr>
              <w:widowControl w:val="0"/>
              <w:spacing w:after="0"/>
              <w:jc w:val="both"/>
              <w:rPr>
                <w:rFonts w:ascii="Times New Roman" w:hAnsi="Times New Roman"/>
                <w:sz w:val="24"/>
                <w:szCs w:val="24"/>
              </w:rPr>
            </w:pPr>
            <w:r>
              <w:rPr>
                <w:rFonts w:ascii="Times New Roman" w:hAnsi="Times New Roman"/>
                <w:sz w:val="24"/>
                <w:szCs w:val="24"/>
              </w:rPr>
              <w:t>1</w:t>
            </w:r>
          </w:p>
        </w:tc>
        <w:tc>
          <w:tcPr>
            <w:tcW w:w="8468" w:type="dxa"/>
            <w:gridSpan w:val="12"/>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Medical Microbiology: </w:t>
            </w:r>
            <w:hyperlink r:id="rId170">
              <w:r>
                <w:rPr>
                  <w:rFonts w:ascii="Times New Roman" w:hAnsi="Times New Roman"/>
                  <w:color w:val="0000FF"/>
                  <w:sz w:val="24"/>
                  <w:szCs w:val="24"/>
                  <w:u w:val="single"/>
                </w:rPr>
                <w:t>http://ugcmoocs.inflibnet.ac.in/ugcmoocs/view_module_ug.php/248</w:t>
              </w:r>
            </w:hyperlink>
          </w:p>
        </w:tc>
      </w:tr>
      <w:tr w:rsidR="003B37B0" w:rsidTr="008D4CC5">
        <w:trPr>
          <w:trHeight w:val="143"/>
          <w:jc w:val="center"/>
        </w:trPr>
        <w:tc>
          <w:tcPr>
            <w:tcW w:w="9213" w:type="dxa"/>
            <w:gridSpan w:val="14"/>
          </w:tcPr>
          <w:p w:rsidR="003B37B0" w:rsidRDefault="003B37B0" w:rsidP="008D4CC5">
            <w:pPr>
              <w:widowControl w:val="0"/>
              <w:spacing w:after="0"/>
              <w:jc w:val="both"/>
              <w:rPr>
                <w:rFonts w:ascii="Times New Roman" w:hAnsi="Times New Roman"/>
                <w:sz w:val="24"/>
                <w:szCs w:val="24"/>
              </w:rPr>
            </w:pPr>
            <w:r>
              <w:rPr>
                <w:rFonts w:ascii="Times New Roman" w:hAnsi="Times New Roman"/>
                <w:sz w:val="24"/>
                <w:szCs w:val="24"/>
              </w:rPr>
              <w:t xml:space="preserve">Course Designed By: Dr. M. </w:t>
            </w:r>
            <w:proofErr w:type="spellStart"/>
            <w:r>
              <w:rPr>
                <w:rFonts w:ascii="Times New Roman" w:hAnsi="Times New Roman"/>
                <w:sz w:val="24"/>
                <w:szCs w:val="24"/>
              </w:rPr>
              <w:t>Gnanadesigan</w:t>
            </w:r>
            <w:proofErr w:type="spellEnd"/>
          </w:p>
        </w:tc>
      </w:tr>
    </w:tbl>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p w:rsidR="003B37B0" w:rsidRDefault="003B37B0" w:rsidP="003B37B0">
      <w:pPr>
        <w:ind w:hanging="2"/>
        <w:rPr>
          <w:rFonts w:ascii="Times New Roman" w:hAnsi="Times New Roman"/>
          <w:sz w:val="24"/>
          <w:szCs w:val="24"/>
        </w:rPr>
      </w:pPr>
    </w:p>
    <w:tbl>
      <w:tblPr>
        <w:tblW w:w="101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92"/>
        <w:gridCol w:w="166"/>
        <w:gridCol w:w="990"/>
        <w:gridCol w:w="7"/>
        <w:gridCol w:w="1458"/>
        <w:gridCol w:w="4205"/>
        <w:gridCol w:w="388"/>
        <w:gridCol w:w="34"/>
        <w:gridCol w:w="265"/>
        <w:gridCol w:w="37"/>
        <w:gridCol w:w="86"/>
        <w:gridCol w:w="866"/>
        <w:gridCol w:w="630"/>
        <w:gridCol w:w="668"/>
      </w:tblGrid>
      <w:tr w:rsidR="003B37B0" w:rsidTr="008D4CC5">
        <w:trPr>
          <w:cantSplit/>
          <w:trHeight w:val="464"/>
          <w:jc w:val="center"/>
        </w:trPr>
        <w:tc>
          <w:tcPr>
            <w:tcW w:w="1548" w:type="dxa"/>
            <w:gridSpan w:val="3"/>
            <w:vAlign w:val="center"/>
          </w:tcPr>
          <w:p w:rsidR="003B37B0" w:rsidRDefault="003B37B0" w:rsidP="008D4CC5">
            <w:pPr>
              <w:spacing w:after="0"/>
              <w:ind w:right="-18"/>
              <w:jc w:val="center"/>
              <w:rPr>
                <w:rFonts w:ascii="Times New Roman" w:hAnsi="Times New Roman"/>
                <w:sz w:val="24"/>
                <w:szCs w:val="24"/>
              </w:rPr>
            </w:pPr>
            <w:r>
              <w:rPr>
                <w:rFonts w:ascii="Times New Roman" w:hAnsi="Times New Roman"/>
                <w:b/>
                <w:sz w:val="24"/>
                <w:szCs w:val="24"/>
              </w:rPr>
              <w:lastRenderedPageBreak/>
              <w:t>Course code</w:t>
            </w:r>
          </w:p>
        </w:tc>
        <w:tc>
          <w:tcPr>
            <w:tcW w:w="1465" w:type="dxa"/>
            <w:gridSpan w:val="2"/>
            <w:vAlign w:val="center"/>
          </w:tcPr>
          <w:p w:rsidR="003B37B0" w:rsidRDefault="003B37B0" w:rsidP="008D4CC5">
            <w:pPr>
              <w:spacing w:after="0"/>
              <w:rPr>
                <w:rFonts w:ascii="Times New Roman" w:hAnsi="Times New Roman"/>
                <w:color w:val="000000"/>
                <w:sz w:val="24"/>
                <w:szCs w:val="24"/>
              </w:rPr>
            </w:pPr>
            <w:r>
              <w:rPr>
                <w:rFonts w:ascii="Times New Roman" w:hAnsi="Times New Roman"/>
                <w:b/>
                <w:color w:val="000000"/>
                <w:sz w:val="24"/>
                <w:szCs w:val="24"/>
              </w:rPr>
              <w:t>2</w:t>
            </w:r>
            <w:r>
              <w:rPr>
                <w:rFonts w:ascii="Times New Roman" w:hAnsi="Times New Roman"/>
                <w:b/>
                <w:sz w:val="24"/>
                <w:szCs w:val="24"/>
              </w:rPr>
              <w:t>6</w:t>
            </w:r>
            <w:r>
              <w:rPr>
                <w:rFonts w:ascii="Times New Roman" w:hAnsi="Times New Roman"/>
                <w:b/>
                <w:color w:val="000000"/>
                <w:sz w:val="24"/>
                <w:szCs w:val="24"/>
              </w:rPr>
              <w:t>MBTBS3</w:t>
            </w:r>
          </w:p>
        </w:tc>
        <w:tc>
          <w:tcPr>
            <w:tcW w:w="4205" w:type="dxa"/>
            <w:vMerge w:val="restart"/>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PROBIOTICS AND PREBIOTICS</w:t>
            </w:r>
          </w:p>
        </w:tc>
        <w:tc>
          <w:tcPr>
            <w:tcW w:w="810" w:type="dxa"/>
            <w:gridSpan w:val="5"/>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L</w:t>
            </w:r>
          </w:p>
        </w:tc>
        <w:tc>
          <w:tcPr>
            <w:tcW w:w="866"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T</w:t>
            </w:r>
          </w:p>
        </w:tc>
        <w:tc>
          <w:tcPr>
            <w:tcW w:w="630"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w:t>
            </w:r>
          </w:p>
        </w:tc>
        <w:tc>
          <w:tcPr>
            <w:tcW w:w="668"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C</w:t>
            </w:r>
          </w:p>
        </w:tc>
      </w:tr>
      <w:tr w:rsidR="003B37B0" w:rsidTr="008D4CC5">
        <w:trPr>
          <w:cantSplit/>
          <w:jc w:val="center"/>
        </w:trPr>
        <w:tc>
          <w:tcPr>
            <w:tcW w:w="3013" w:type="dxa"/>
            <w:gridSpan w:val="5"/>
            <w:vAlign w:val="center"/>
          </w:tcPr>
          <w:p w:rsidR="003B37B0" w:rsidRDefault="003B37B0" w:rsidP="008D4CC5">
            <w:pPr>
              <w:spacing w:after="0"/>
              <w:ind w:right="-108"/>
              <w:rPr>
                <w:rFonts w:ascii="Times New Roman" w:hAnsi="Times New Roman"/>
                <w:sz w:val="24"/>
                <w:szCs w:val="24"/>
              </w:rPr>
            </w:pPr>
            <w:r>
              <w:rPr>
                <w:rFonts w:ascii="Times New Roman" w:hAnsi="Times New Roman"/>
                <w:b/>
                <w:sz w:val="24"/>
                <w:szCs w:val="24"/>
              </w:rPr>
              <w:t>Supportive Paper: 3</w:t>
            </w:r>
          </w:p>
        </w:tc>
        <w:tc>
          <w:tcPr>
            <w:tcW w:w="4205" w:type="dxa"/>
            <w:vMerge/>
            <w:vAlign w:val="center"/>
          </w:tcPr>
          <w:p w:rsidR="003B37B0" w:rsidRDefault="003B37B0" w:rsidP="008D4CC5">
            <w:pPr>
              <w:widowControl w:val="0"/>
              <w:pBdr>
                <w:top w:val="nil"/>
                <w:left w:val="nil"/>
                <w:bottom w:val="nil"/>
                <w:right w:val="nil"/>
                <w:between w:val="nil"/>
              </w:pBdr>
              <w:spacing w:after="0"/>
              <w:jc w:val="center"/>
              <w:rPr>
                <w:rFonts w:ascii="Times New Roman" w:hAnsi="Times New Roman"/>
                <w:sz w:val="24"/>
                <w:szCs w:val="24"/>
              </w:rPr>
            </w:pPr>
          </w:p>
        </w:tc>
        <w:tc>
          <w:tcPr>
            <w:tcW w:w="810" w:type="dxa"/>
            <w:gridSpan w:val="5"/>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2</w:t>
            </w:r>
          </w:p>
        </w:tc>
        <w:tc>
          <w:tcPr>
            <w:tcW w:w="866"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w:t>
            </w:r>
          </w:p>
        </w:tc>
        <w:tc>
          <w:tcPr>
            <w:tcW w:w="630"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w:t>
            </w:r>
          </w:p>
        </w:tc>
        <w:tc>
          <w:tcPr>
            <w:tcW w:w="668"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2</w:t>
            </w:r>
          </w:p>
        </w:tc>
      </w:tr>
      <w:tr w:rsidR="003B37B0" w:rsidTr="008D4CC5">
        <w:trPr>
          <w:trHeight w:val="143"/>
          <w:jc w:val="center"/>
        </w:trPr>
        <w:tc>
          <w:tcPr>
            <w:tcW w:w="3013" w:type="dxa"/>
            <w:gridSpan w:val="5"/>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Pre-requisite</w:t>
            </w:r>
          </w:p>
        </w:tc>
        <w:tc>
          <w:tcPr>
            <w:tcW w:w="4205" w:type="dxa"/>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Aware of microorganism and its importance in food</w:t>
            </w:r>
          </w:p>
        </w:tc>
        <w:tc>
          <w:tcPr>
            <w:tcW w:w="1676" w:type="dxa"/>
            <w:gridSpan w:val="6"/>
            <w:vAlign w:val="center"/>
          </w:tcPr>
          <w:p w:rsidR="003B37B0" w:rsidRDefault="003B37B0" w:rsidP="008D4CC5">
            <w:pPr>
              <w:spacing w:after="0"/>
              <w:ind w:right="-63"/>
              <w:rPr>
                <w:rFonts w:ascii="Times New Roman" w:hAnsi="Times New Roman"/>
                <w:sz w:val="24"/>
                <w:szCs w:val="24"/>
              </w:rPr>
            </w:pPr>
            <w:r>
              <w:rPr>
                <w:rFonts w:ascii="Times New Roman" w:hAnsi="Times New Roman"/>
                <w:b/>
                <w:sz w:val="24"/>
                <w:szCs w:val="24"/>
              </w:rPr>
              <w:t>Syllabus Version</w:t>
            </w:r>
          </w:p>
        </w:tc>
        <w:tc>
          <w:tcPr>
            <w:tcW w:w="1298" w:type="dxa"/>
            <w:gridSpan w:val="2"/>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2024-25</w:t>
            </w:r>
          </w:p>
        </w:tc>
      </w:tr>
      <w:tr w:rsidR="003B37B0" w:rsidTr="008D4CC5">
        <w:trPr>
          <w:trHeight w:val="143"/>
          <w:jc w:val="center"/>
        </w:trPr>
        <w:tc>
          <w:tcPr>
            <w:tcW w:w="10192" w:type="dxa"/>
            <w:gridSpan w:val="14"/>
            <w:vAlign w:val="center"/>
          </w:tcPr>
          <w:p w:rsidR="003B37B0" w:rsidRDefault="003B37B0" w:rsidP="008D4CC5">
            <w:pPr>
              <w:spacing w:after="0"/>
              <w:rPr>
                <w:rFonts w:ascii="Times New Roman" w:hAnsi="Times New Roman"/>
                <w:sz w:val="24"/>
                <w:szCs w:val="24"/>
              </w:rPr>
            </w:pPr>
            <w:r>
              <w:rPr>
                <w:rFonts w:ascii="Times New Roman" w:hAnsi="Times New Roman"/>
                <w:b/>
                <w:sz w:val="24"/>
                <w:szCs w:val="24"/>
              </w:rPr>
              <w:t>Course Objectives:</w:t>
            </w:r>
          </w:p>
        </w:tc>
      </w:tr>
      <w:tr w:rsidR="003B37B0" w:rsidTr="008D4CC5">
        <w:trPr>
          <w:trHeight w:val="143"/>
          <w:jc w:val="center"/>
        </w:trPr>
        <w:tc>
          <w:tcPr>
            <w:tcW w:w="10192" w:type="dxa"/>
            <w:gridSpan w:val="14"/>
          </w:tcPr>
          <w:p w:rsidR="003B37B0" w:rsidRDefault="003B37B0" w:rsidP="003B37B0">
            <w:pPr>
              <w:numPr>
                <w:ilvl w:val="0"/>
                <w:numId w:val="38"/>
              </w:numPr>
              <w:pBdr>
                <w:top w:val="nil"/>
                <w:left w:val="nil"/>
                <w:bottom w:val="nil"/>
                <w:right w:val="nil"/>
                <w:between w:val="nil"/>
              </w:pBdr>
              <w:suppressAutoHyphens/>
              <w:spacing w:after="0"/>
              <w:ind w:right="113"/>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To give an insight on the role of microorganism in food industries</w:t>
            </w:r>
          </w:p>
          <w:p w:rsidR="003B37B0" w:rsidRDefault="003B37B0" w:rsidP="003B37B0">
            <w:pPr>
              <w:numPr>
                <w:ilvl w:val="0"/>
                <w:numId w:val="38"/>
              </w:numPr>
              <w:spacing w:after="0"/>
              <w:rPr>
                <w:rFonts w:ascii="Times New Roman" w:hAnsi="Times New Roman"/>
                <w:sz w:val="24"/>
                <w:szCs w:val="24"/>
              </w:rPr>
            </w:pPr>
            <w:r>
              <w:rPr>
                <w:rFonts w:ascii="Times New Roman" w:hAnsi="Times New Roman"/>
                <w:sz w:val="24"/>
                <w:szCs w:val="24"/>
              </w:rPr>
              <w:t>Categorize harmful and beneficial microorganism in food industries</w:t>
            </w:r>
          </w:p>
        </w:tc>
      </w:tr>
      <w:tr w:rsidR="003B37B0" w:rsidTr="008D4CC5">
        <w:trPr>
          <w:trHeight w:val="143"/>
          <w:jc w:val="center"/>
        </w:trPr>
        <w:tc>
          <w:tcPr>
            <w:tcW w:w="10192" w:type="dxa"/>
            <w:gridSpan w:val="14"/>
          </w:tcPr>
          <w:p w:rsidR="003B37B0" w:rsidRDefault="003B37B0" w:rsidP="008D4CC5">
            <w:pPr>
              <w:spacing w:after="0"/>
              <w:rPr>
                <w:rFonts w:ascii="Times New Roman" w:hAnsi="Times New Roman"/>
                <w:sz w:val="24"/>
                <w:szCs w:val="24"/>
              </w:rPr>
            </w:pPr>
            <w:r>
              <w:rPr>
                <w:rFonts w:ascii="Times New Roman" w:hAnsi="Times New Roman"/>
                <w:b/>
                <w:sz w:val="24"/>
                <w:szCs w:val="24"/>
              </w:rPr>
              <w:t>Expected Course Outcomes:</w:t>
            </w:r>
          </w:p>
        </w:tc>
      </w:tr>
      <w:tr w:rsidR="003B37B0" w:rsidTr="008D4CC5">
        <w:trPr>
          <w:trHeight w:val="325"/>
          <w:jc w:val="center"/>
        </w:trPr>
        <w:tc>
          <w:tcPr>
            <w:tcW w:w="10192" w:type="dxa"/>
            <w:gridSpan w:val="14"/>
          </w:tcPr>
          <w:p w:rsidR="003B37B0" w:rsidRDefault="003B37B0" w:rsidP="008D4CC5">
            <w:pPr>
              <w:spacing w:after="0"/>
              <w:rPr>
                <w:rFonts w:ascii="Times New Roman" w:hAnsi="Times New Roman"/>
                <w:sz w:val="24"/>
                <w:szCs w:val="24"/>
              </w:rPr>
            </w:pPr>
            <w:r>
              <w:rPr>
                <w:rFonts w:ascii="Times New Roman" w:hAnsi="Times New Roman"/>
                <w:sz w:val="24"/>
                <w:szCs w:val="24"/>
              </w:rPr>
              <w:t>On the successful completion of the course, student will be able to:</w:t>
            </w:r>
          </w:p>
        </w:tc>
      </w:tr>
      <w:tr w:rsidR="003B37B0" w:rsidTr="008D4CC5">
        <w:trPr>
          <w:trHeight w:val="322"/>
          <w:jc w:val="center"/>
        </w:trPr>
        <w:tc>
          <w:tcPr>
            <w:tcW w:w="558" w:type="dxa"/>
            <w:gridSpan w:val="2"/>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1</w:t>
            </w:r>
          </w:p>
        </w:tc>
        <w:tc>
          <w:tcPr>
            <w:tcW w:w="8336" w:type="dxa"/>
            <w:gridSpan w:val="10"/>
          </w:tcPr>
          <w:p w:rsidR="003B37B0" w:rsidRDefault="003B37B0" w:rsidP="008D4CC5">
            <w:pPr>
              <w:pBdr>
                <w:top w:val="nil"/>
                <w:left w:val="nil"/>
                <w:bottom w:val="nil"/>
                <w:right w:val="nil"/>
                <w:between w:val="nil"/>
              </w:pBdr>
              <w:spacing w:after="0"/>
              <w:rPr>
                <w:rFonts w:ascii="Times New Roman" w:hAnsi="Times New Roman"/>
                <w:color w:val="000000"/>
                <w:sz w:val="24"/>
                <w:szCs w:val="24"/>
              </w:rPr>
            </w:pPr>
            <w:r>
              <w:rPr>
                <w:rFonts w:ascii="Times New Roman" w:hAnsi="Times New Roman"/>
                <w:sz w:val="24"/>
                <w:szCs w:val="24"/>
              </w:rPr>
              <w:t>Understand the history of probiotics</w:t>
            </w:r>
          </w:p>
        </w:tc>
        <w:tc>
          <w:tcPr>
            <w:tcW w:w="1298" w:type="dxa"/>
            <w:gridSpan w:val="2"/>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K1</w:t>
            </w:r>
          </w:p>
        </w:tc>
      </w:tr>
      <w:tr w:rsidR="003B37B0" w:rsidTr="008D4CC5">
        <w:trPr>
          <w:trHeight w:val="322"/>
          <w:jc w:val="center"/>
        </w:trPr>
        <w:tc>
          <w:tcPr>
            <w:tcW w:w="558" w:type="dxa"/>
            <w:gridSpan w:val="2"/>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2</w:t>
            </w:r>
          </w:p>
        </w:tc>
        <w:tc>
          <w:tcPr>
            <w:tcW w:w="8336" w:type="dxa"/>
            <w:gridSpan w:val="10"/>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Compare and contrast the use of lactic acid bacteria, </w:t>
            </w:r>
            <w:proofErr w:type="spellStart"/>
            <w:r>
              <w:rPr>
                <w:rFonts w:ascii="Times New Roman" w:hAnsi="Times New Roman"/>
                <w:sz w:val="24"/>
                <w:szCs w:val="24"/>
              </w:rPr>
              <w:t>Bifidobacterium</w:t>
            </w:r>
            <w:proofErr w:type="spellEnd"/>
            <w:r>
              <w:rPr>
                <w:rFonts w:ascii="Times New Roman" w:hAnsi="Times New Roman"/>
                <w:sz w:val="24"/>
                <w:szCs w:val="24"/>
              </w:rPr>
              <w:t xml:space="preserve"> and </w:t>
            </w:r>
            <w:proofErr w:type="spellStart"/>
            <w:r>
              <w:rPr>
                <w:rFonts w:ascii="Times New Roman" w:hAnsi="Times New Roman"/>
                <w:sz w:val="24"/>
                <w:szCs w:val="24"/>
              </w:rPr>
              <w:t>Propionibacterium</w:t>
            </w:r>
            <w:proofErr w:type="spellEnd"/>
            <w:r>
              <w:rPr>
                <w:rFonts w:ascii="Times New Roman" w:hAnsi="Times New Roman"/>
                <w:sz w:val="24"/>
                <w:szCs w:val="24"/>
              </w:rPr>
              <w:t xml:space="preserve"> as probiotics.</w:t>
            </w:r>
          </w:p>
        </w:tc>
        <w:tc>
          <w:tcPr>
            <w:tcW w:w="1298" w:type="dxa"/>
            <w:gridSpan w:val="2"/>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K1</w:t>
            </w:r>
          </w:p>
        </w:tc>
      </w:tr>
      <w:tr w:rsidR="003B37B0" w:rsidTr="008D4CC5">
        <w:trPr>
          <w:trHeight w:val="322"/>
          <w:jc w:val="center"/>
        </w:trPr>
        <w:tc>
          <w:tcPr>
            <w:tcW w:w="558" w:type="dxa"/>
            <w:gridSpan w:val="2"/>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3</w:t>
            </w:r>
          </w:p>
        </w:tc>
        <w:tc>
          <w:tcPr>
            <w:tcW w:w="8336" w:type="dxa"/>
            <w:gridSpan w:val="10"/>
          </w:tcPr>
          <w:p w:rsidR="003B37B0" w:rsidRDefault="003B37B0" w:rsidP="008D4CC5">
            <w:pPr>
              <w:spacing w:after="0"/>
              <w:rPr>
                <w:rFonts w:ascii="Times New Roman" w:hAnsi="Times New Roman"/>
                <w:sz w:val="24"/>
                <w:szCs w:val="24"/>
                <w:highlight w:val="white"/>
              </w:rPr>
            </w:pPr>
            <w:r>
              <w:rPr>
                <w:rFonts w:ascii="Times New Roman" w:hAnsi="Times New Roman"/>
                <w:sz w:val="24"/>
                <w:szCs w:val="24"/>
                <w:highlight w:val="white"/>
              </w:rPr>
              <w:t>Understand the range of proposed probiotics and the challenges in ensuring their safety and efficacy</w:t>
            </w:r>
          </w:p>
        </w:tc>
        <w:tc>
          <w:tcPr>
            <w:tcW w:w="1298" w:type="dxa"/>
            <w:gridSpan w:val="2"/>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K2</w:t>
            </w:r>
          </w:p>
        </w:tc>
      </w:tr>
      <w:tr w:rsidR="003B37B0" w:rsidTr="008D4CC5">
        <w:trPr>
          <w:trHeight w:val="322"/>
          <w:jc w:val="center"/>
        </w:trPr>
        <w:tc>
          <w:tcPr>
            <w:tcW w:w="558" w:type="dxa"/>
            <w:gridSpan w:val="2"/>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4</w:t>
            </w:r>
          </w:p>
        </w:tc>
        <w:tc>
          <w:tcPr>
            <w:tcW w:w="8336" w:type="dxa"/>
            <w:gridSpan w:val="10"/>
          </w:tcPr>
          <w:p w:rsidR="003B37B0" w:rsidRDefault="003B37B0" w:rsidP="008D4CC5">
            <w:pPr>
              <w:spacing w:after="0"/>
              <w:rPr>
                <w:rFonts w:ascii="Times New Roman" w:hAnsi="Times New Roman"/>
                <w:sz w:val="24"/>
                <w:szCs w:val="24"/>
                <w:highlight w:val="white"/>
              </w:rPr>
            </w:pPr>
            <w:r>
              <w:rPr>
                <w:rFonts w:ascii="Times New Roman" w:hAnsi="Times New Roman"/>
                <w:sz w:val="24"/>
                <w:szCs w:val="24"/>
                <w:highlight w:val="white"/>
              </w:rPr>
              <w:t xml:space="preserve">Compare and contrast the mechanisms used by </w:t>
            </w:r>
            <w:proofErr w:type="spellStart"/>
            <w:r>
              <w:rPr>
                <w:rFonts w:ascii="Times New Roman" w:hAnsi="Times New Roman"/>
                <w:sz w:val="24"/>
                <w:szCs w:val="24"/>
                <w:highlight w:val="white"/>
              </w:rPr>
              <w:t>probiotic</w:t>
            </w:r>
            <w:proofErr w:type="spellEnd"/>
            <w:r>
              <w:rPr>
                <w:rFonts w:ascii="Times New Roman" w:hAnsi="Times New Roman"/>
                <w:sz w:val="24"/>
                <w:szCs w:val="24"/>
                <w:highlight w:val="white"/>
              </w:rPr>
              <w:t xml:space="preserve"> microorganisms to modulate the host immune responses in the animal and in the human host</w:t>
            </w:r>
          </w:p>
        </w:tc>
        <w:tc>
          <w:tcPr>
            <w:tcW w:w="1298" w:type="dxa"/>
            <w:gridSpan w:val="2"/>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K3</w:t>
            </w:r>
          </w:p>
        </w:tc>
      </w:tr>
      <w:tr w:rsidR="003B37B0" w:rsidTr="008D4CC5">
        <w:trPr>
          <w:trHeight w:val="322"/>
          <w:jc w:val="center"/>
        </w:trPr>
        <w:tc>
          <w:tcPr>
            <w:tcW w:w="558" w:type="dxa"/>
            <w:gridSpan w:val="2"/>
          </w:tcPr>
          <w:p w:rsidR="003B37B0" w:rsidRDefault="003B37B0" w:rsidP="008D4CC5">
            <w:pPr>
              <w:spacing w:after="0"/>
              <w:jc w:val="center"/>
              <w:rPr>
                <w:rFonts w:ascii="Times New Roman" w:hAnsi="Times New Roman"/>
                <w:sz w:val="24"/>
                <w:szCs w:val="24"/>
              </w:rPr>
            </w:pPr>
            <w:r>
              <w:rPr>
                <w:rFonts w:ascii="Times New Roman" w:hAnsi="Times New Roman"/>
                <w:sz w:val="24"/>
                <w:szCs w:val="24"/>
              </w:rPr>
              <w:t>5</w:t>
            </w:r>
          </w:p>
        </w:tc>
        <w:tc>
          <w:tcPr>
            <w:tcW w:w="8336" w:type="dxa"/>
            <w:gridSpan w:val="10"/>
          </w:tcPr>
          <w:p w:rsidR="003B37B0" w:rsidRDefault="003B37B0" w:rsidP="008D4CC5">
            <w:pPr>
              <w:spacing w:after="0"/>
              <w:rPr>
                <w:rFonts w:ascii="Times New Roman" w:hAnsi="Times New Roman"/>
                <w:sz w:val="24"/>
                <w:szCs w:val="24"/>
                <w:highlight w:val="white"/>
              </w:rPr>
            </w:pPr>
            <w:r>
              <w:rPr>
                <w:rFonts w:ascii="Times New Roman" w:hAnsi="Times New Roman"/>
                <w:sz w:val="24"/>
                <w:szCs w:val="24"/>
                <w:highlight w:val="white"/>
              </w:rPr>
              <w:t xml:space="preserve">List the proposed uses of </w:t>
            </w:r>
            <w:proofErr w:type="spellStart"/>
            <w:r>
              <w:rPr>
                <w:rFonts w:ascii="Times New Roman" w:hAnsi="Times New Roman"/>
                <w:sz w:val="24"/>
                <w:szCs w:val="24"/>
                <w:highlight w:val="white"/>
              </w:rPr>
              <w:t>probiotic</w:t>
            </w:r>
            <w:proofErr w:type="spellEnd"/>
            <w:r>
              <w:rPr>
                <w:rFonts w:ascii="Times New Roman" w:hAnsi="Times New Roman"/>
                <w:sz w:val="24"/>
                <w:szCs w:val="24"/>
                <w:highlight w:val="white"/>
              </w:rPr>
              <w:t xml:space="preserve"> microorganisms for the prevention or treatment of animal and human diseases.</w:t>
            </w:r>
          </w:p>
          <w:p w:rsidR="003B37B0" w:rsidRDefault="003B37B0" w:rsidP="008D4CC5">
            <w:pPr>
              <w:spacing w:after="0"/>
              <w:rPr>
                <w:rFonts w:ascii="Times New Roman" w:hAnsi="Times New Roman"/>
                <w:sz w:val="24"/>
                <w:szCs w:val="24"/>
                <w:highlight w:val="white"/>
              </w:rPr>
            </w:pPr>
          </w:p>
        </w:tc>
        <w:tc>
          <w:tcPr>
            <w:tcW w:w="1298" w:type="dxa"/>
            <w:gridSpan w:val="2"/>
          </w:tcPr>
          <w:p w:rsidR="003B37B0" w:rsidRDefault="003B37B0" w:rsidP="008D4CC5">
            <w:pPr>
              <w:spacing w:after="0"/>
              <w:jc w:val="center"/>
              <w:rPr>
                <w:rFonts w:ascii="Times New Roman" w:hAnsi="Times New Roman"/>
                <w:sz w:val="24"/>
                <w:szCs w:val="24"/>
              </w:rPr>
            </w:pPr>
            <w:r>
              <w:rPr>
                <w:rFonts w:ascii="Times New Roman" w:hAnsi="Times New Roman"/>
                <w:sz w:val="24"/>
                <w:szCs w:val="24"/>
                <w:highlight w:val="white"/>
              </w:rPr>
              <w:t>K4</w:t>
            </w:r>
          </w:p>
        </w:tc>
      </w:tr>
      <w:tr w:rsidR="003B37B0" w:rsidTr="008D4CC5">
        <w:trPr>
          <w:trHeight w:val="322"/>
          <w:jc w:val="center"/>
        </w:trPr>
        <w:tc>
          <w:tcPr>
            <w:tcW w:w="10192" w:type="dxa"/>
            <w:gridSpan w:val="14"/>
          </w:tcPr>
          <w:p w:rsidR="003B37B0" w:rsidRDefault="003B37B0" w:rsidP="008D4CC5">
            <w:pPr>
              <w:spacing w:after="0"/>
              <w:rPr>
                <w:rFonts w:ascii="Times New Roman" w:hAnsi="Times New Roman"/>
                <w:sz w:val="24"/>
                <w:szCs w:val="24"/>
              </w:rPr>
            </w:pPr>
            <w:r>
              <w:rPr>
                <w:rFonts w:ascii="Times New Roman" w:hAnsi="Times New Roman"/>
                <w:b/>
                <w:sz w:val="24"/>
                <w:szCs w:val="24"/>
              </w:rPr>
              <w:t>K1</w:t>
            </w:r>
            <w:r>
              <w:rPr>
                <w:rFonts w:ascii="Times New Roman" w:hAnsi="Times New Roman"/>
                <w:sz w:val="24"/>
                <w:szCs w:val="24"/>
              </w:rPr>
              <w:t xml:space="preserve"> - Remember; </w:t>
            </w:r>
            <w:r>
              <w:rPr>
                <w:rFonts w:ascii="Times New Roman" w:hAnsi="Times New Roman"/>
                <w:b/>
                <w:sz w:val="24"/>
                <w:szCs w:val="24"/>
              </w:rPr>
              <w:t>K2</w:t>
            </w:r>
            <w:r>
              <w:rPr>
                <w:rFonts w:ascii="Times New Roman" w:hAnsi="Times New Roman"/>
                <w:sz w:val="24"/>
                <w:szCs w:val="24"/>
              </w:rPr>
              <w:t xml:space="preserve"> - Understand; </w:t>
            </w:r>
            <w:r>
              <w:rPr>
                <w:rFonts w:ascii="Times New Roman" w:hAnsi="Times New Roman"/>
                <w:b/>
                <w:sz w:val="24"/>
                <w:szCs w:val="24"/>
              </w:rPr>
              <w:t>K3</w:t>
            </w:r>
            <w:r>
              <w:rPr>
                <w:rFonts w:ascii="Times New Roman" w:hAnsi="Times New Roman"/>
                <w:sz w:val="24"/>
                <w:szCs w:val="24"/>
              </w:rPr>
              <w:t xml:space="preserve"> - Apply; </w:t>
            </w:r>
            <w:r>
              <w:rPr>
                <w:rFonts w:ascii="Times New Roman" w:hAnsi="Times New Roman"/>
                <w:b/>
                <w:sz w:val="24"/>
                <w:szCs w:val="24"/>
              </w:rPr>
              <w:t>K4</w:t>
            </w:r>
            <w:r>
              <w:rPr>
                <w:rFonts w:ascii="Times New Roman" w:hAnsi="Times New Roman"/>
                <w:sz w:val="24"/>
                <w:szCs w:val="24"/>
              </w:rPr>
              <w:t xml:space="preserve"> - Analyze; </w:t>
            </w:r>
            <w:r>
              <w:rPr>
                <w:rFonts w:ascii="Times New Roman" w:hAnsi="Times New Roman"/>
                <w:b/>
                <w:sz w:val="24"/>
                <w:szCs w:val="24"/>
              </w:rPr>
              <w:t>K5</w:t>
            </w:r>
            <w:r>
              <w:rPr>
                <w:rFonts w:ascii="Times New Roman" w:hAnsi="Times New Roman"/>
                <w:sz w:val="24"/>
                <w:szCs w:val="24"/>
              </w:rPr>
              <w:t xml:space="preserve"> - Evaluate; </w:t>
            </w:r>
            <w:r>
              <w:rPr>
                <w:rFonts w:ascii="Times New Roman" w:hAnsi="Times New Roman"/>
                <w:b/>
                <w:sz w:val="24"/>
                <w:szCs w:val="24"/>
              </w:rPr>
              <w:t>K6</w:t>
            </w:r>
            <w:r>
              <w:rPr>
                <w:rFonts w:ascii="Times New Roman" w:hAnsi="Times New Roman"/>
                <w:sz w:val="24"/>
                <w:szCs w:val="24"/>
              </w:rPr>
              <w:t xml:space="preserve"> – Create</w:t>
            </w:r>
          </w:p>
        </w:tc>
      </w:tr>
      <w:tr w:rsidR="003B37B0" w:rsidTr="008D4CC5">
        <w:trPr>
          <w:trHeight w:val="143"/>
          <w:jc w:val="center"/>
        </w:trPr>
        <w:tc>
          <w:tcPr>
            <w:tcW w:w="1555" w:type="dxa"/>
            <w:gridSpan w:val="4"/>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Unit:1</w:t>
            </w:r>
          </w:p>
        </w:tc>
        <w:tc>
          <w:tcPr>
            <w:tcW w:w="6387" w:type="dxa"/>
            <w:gridSpan w:val="6"/>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PROBIOTICS</w:t>
            </w:r>
          </w:p>
        </w:tc>
        <w:tc>
          <w:tcPr>
            <w:tcW w:w="2250" w:type="dxa"/>
            <w:gridSpan w:val="4"/>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6-  hours</w:t>
            </w:r>
          </w:p>
        </w:tc>
      </w:tr>
      <w:tr w:rsidR="003B37B0" w:rsidTr="008D4CC5">
        <w:trPr>
          <w:trHeight w:val="143"/>
          <w:jc w:val="center"/>
        </w:trPr>
        <w:tc>
          <w:tcPr>
            <w:tcW w:w="10192" w:type="dxa"/>
            <w:gridSpan w:val="14"/>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Introduction, Development, Safety consideration, Validation, Types of probiotics, Lactic acid bacteria, </w:t>
            </w:r>
            <w:proofErr w:type="spellStart"/>
            <w:r>
              <w:rPr>
                <w:rFonts w:ascii="Times New Roman" w:hAnsi="Times New Roman"/>
                <w:sz w:val="24"/>
                <w:szCs w:val="24"/>
              </w:rPr>
              <w:t>Bifidobacteria</w:t>
            </w:r>
            <w:proofErr w:type="spellEnd"/>
            <w:r>
              <w:rPr>
                <w:rFonts w:ascii="Times New Roman" w:hAnsi="Times New Roman"/>
                <w:sz w:val="24"/>
                <w:szCs w:val="24"/>
              </w:rPr>
              <w:t xml:space="preserve"> and </w:t>
            </w:r>
            <w:proofErr w:type="spellStart"/>
            <w:r>
              <w:rPr>
                <w:rFonts w:ascii="Times New Roman" w:hAnsi="Times New Roman"/>
                <w:sz w:val="24"/>
                <w:szCs w:val="24"/>
              </w:rPr>
              <w:t>propionebacteria</w:t>
            </w:r>
            <w:proofErr w:type="spellEnd"/>
            <w:r>
              <w:rPr>
                <w:rFonts w:ascii="Times New Roman" w:hAnsi="Times New Roman"/>
                <w:sz w:val="24"/>
                <w:szCs w:val="24"/>
              </w:rPr>
              <w:t>, Probiotics the beneficial bacteria, Guidelines and regulation for probiotics</w:t>
            </w:r>
          </w:p>
        </w:tc>
      </w:tr>
      <w:tr w:rsidR="003B37B0" w:rsidTr="008D4CC5">
        <w:trPr>
          <w:trHeight w:val="143"/>
          <w:jc w:val="center"/>
        </w:trPr>
        <w:tc>
          <w:tcPr>
            <w:tcW w:w="1555" w:type="dxa"/>
            <w:gridSpan w:val="4"/>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Unit:2</w:t>
            </w:r>
          </w:p>
        </w:tc>
        <w:tc>
          <w:tcPr>
            <w:tcW w:w="6350" w:type="dxa"/>
            <w:gridSpan w:val="5"/>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PREBIOTICS</w:t>
            </w:r>
          </w:p>
        </w:tc>
        <w:tc>
          <w:tcPr>
            <w:tcW w:w="2287" w:type="dxa"/>
            <w:gridSpan w:val="5"/>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5--  hours</w:t>
            </w:r>
          </w:p>
        </w:tc>
      </w:tr>
      <w:tr w:rsidR="003B37B0" w:rsidTr="008D4CC5">
        <w:trPr>
          <w:trHeight w:val="109"/>
          <w:jc w:val="center"/>
        </w:trPr>
        <w:tc>
          <w:tcPr>
            <w:tcW w:w="10192" w:type="dxa"/>
            <w:gridSpan w:val="14"/>
          </w:tcPr>
          <w:p w:rsidR="003B37B0" w:rsidRDefault="003B37B0" w:rsidP="008D4CC5">
            <w:pPr>
              <w:pBdr>
                <w:top w:val="nil"/>
                <w:left w:val="nil"/>
                <w:bottom w:val="nil"/>
                <w:right w:val="nil"/>
                <w:between w:val="nil"/>
              </w:pBdr>
              <w:spacing w:after="0"/>
              <w:jc w:val="both"/>
              <w:rPr>
                <w:rFonts w:ascii="Times New Roman" w:hAnsi="Times New Roman"/>
                <w:sz w:val="24"/>
                <w:szCs w:val="24"/>
              </w:rPr>
            </w:pPr>
            <w:r>
              <w:rPr>
                <w:rFonts w:ascii="Times New Roman" w:hAnsi="Times New Roman"/>
                <w:sz w:val="24"/>
                <w:szCs w:val="24"/>
              </w:rPr>
              <w:t xml:space="preserve">Sources, mechanism, types, function, novel </w:t>
            </w:r>
            <w:proofErr w:type="spellStart"/>
            <w:r>
              <w:rPr>
                <w:rFonts w:ascii="Times New Roman" w:hAnsi="Times New Roman"/>
                <w:sz w:val="24"/>
                <w:szCs w:val="24"/>
              </w:rPr>
              <w:t>prebiotic</w:t>
            </w:r>
            <w:proofErr w:type="spellEnd"/>
            <w:r>
              <w:rPr>
                <w:rFonts w:ascii="Times New Roman" w:hAnsi="Times New Roman"/>
                <w:sz w:val="24"/>
                <w:szCs w:val="24"/>
              </w:rPr>
              <w:t xml:space="preserve">, </w:t>
            </w:r>
            <w:proofErr w:type="spellStart"/>
            <w:r>
              <w:rPr>
                <w:rFonts w:ascii="Times New Roman" w:hAnsi="Times New Roman"/>
                <w:sz w:val="24"/>
                <w:szCs w:val="24"/>
              </w:rPr>
              <w:t>prebiotics</w:t>
            </w:r>
            <w:proofErr w:type="spellEnd"/>
            <w:r>
              <w:rPr>
                <w:rFonts w:ascii="Times New Roman" w:hAnsi="Times New Roman"/>
                <w:sz w:val="24"/>
                <w:szCs w:val="24"/>
              </w:rPr>
              <w:t xml:space="preserve"> as excellent therapeutic agent, futuristic challenges and goals. Microencapsulation and nanotechnology.</w:t>
            </w:r>
          </w:p>
        </w:tc>
      </w:tr>
      <w:tr w:rsidR="003B37B0" w:rsidTr="008D4CC5">
        <w:trPr>
          <w:trHeight w:val="143"/>
          <w:jc w:val="center"/>
        </w:trPr>
        <w:tc>
          <w:tcPr>
            <w:tcW w:w="1555" w:type="dxa"/>
            <w:gridSpan w:val="4"/>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Unit:3</w:t>
            </w:r>
          </w:p>
        </w:tc>
        <w:tc>
          <w:tcPr>
            <w:tcW w:w="6085" w:type="dxa"/>
            <w:gridSpan w:val="4"/>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SYNBIOTICS</w:t>
            </w:r>
          </w:p>
        </w:tc>
        <w:tc>
          <w:tcPr>
            <w:tcW w:w="2552" w:type="dxa"/>
            <w:gridSpan w:val="6"/>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6--  hours</w:t>
            </w:r>
          </w:p>
        </w:tc>
      </w:tr>
      <w:tr w:rsidR="003B37B0" w:rsidTr="008D4CC5">
        <w:trPr>
          <w:trHeight w:val="143"/>
          <w:jc w:val="center"/>
        </w:trPr>
        <w:tc>
          <w:tcPr>
            <w:tcW w:w="10192" w:type="dxa"/>
            <w:gridSpan w:val="14"/>
          </w:tcPr>
          <w:p w:rsidR="003B37B0" w:rsidRDefault="003B37B0" w:rsidP="008D4CC5">
            <w:pPr>
              <w:pBdr>
                <w:top w:val="nil"/>
                <w:left w:val="nil"/>
                <w:bottom w:val="nil"/>
                <w:right w:val="nil"/>
                <w:between w:val="nil"/>
              </w:pBdr>
              <w:spacing w:after="0"/>
              <w:jc w:val="both"/>
              <w:rPr>
                <w:rFonts w:ascii="Times New Roman" w:hAnsi="Times New Roman"/>
                <w:color w:val="000000"/>
                <w:sz w:val="24"/>
                <w:szCs w:val="24"/>
              </w:rPr>
            </w:pPr>
            <w:r>
              <w:rPr>
                <w:rFonts w:ascii="Times New Roman" w:hAnsi="Times New Roman"/>
                <w:sz w:val="24"/>
                <w:szCs w:val="24"/>
              </w:rPr>
              <w:t xml:space="preserve">Definition, function of </w:t>
            </w:r>
            <w:proofErr w:type="spellStart"/>
            <w:r>
              <w:rPr>
                <w:rFonts w:ascii="Times New Roman" w:hAnsi="Times New Roman"/>
                <w:sz w:val="24"/>
                <w:szCs w:val="24"/>
              </w:rPr>
              <w:t>synbiotics</w:t>
            </w:r>
            <w:proofErr w:type="spellEnd"/>
            <w:r>
              <w:rPr>
                <w:rFonts w:ascii="Times New Roman" w:hAnsi="Times New Roman"/>
                <w:sz w:val="24"/>
                <w:szCs w:val="24"/>
              </w:rPr>
              <w:t xml:space="preserve">.  benefits, action and  safety of </w:t>
            </w:r>
            <w:proofErr w:type="spellStart"/>
            <w:r>
              <w:rPr>
                <w:rFonts w:ascii="Times New Roman" w:hAnsi="Times New Roman"/>
                <w:sz w:val="24"/>
                <w:szCs w:val="24"/>
              </w:rPr>
              <w:t>synbiotics</w:t>
            </w:r>
            <w:proofErr w:type="spellEnd"/>
          </w:p>
          <w:p w:rsidR="003B37B0" w:rsidRDefault="003B37B0" w:rsidP="008D4CC5">
            <w:pPr>
              <w:spacing w:after="0"/>
              <w:jc w:val="both"/>
              <w:rPr>
                <w:rFonts w:ascii="Times New Roman" w:hAnsi="Times New Roman"/>
                <w:sz w:val="24"/>
                <w:szCs w:val="24"/>
              </w:rPr>
            </w:pPr>
          </w:p>
        </w:tc>
      </w:tr>
      <w:tr w:rsidR="003B37B0" w:rsidTr="008D4CC5">
        <w:trPr>
          <w:trHeight w:val="143"/>
          <w:jc w:val="center"/>
        </w:trPr>
        <w:tc>
          <w:tcPr>
            <w:tcW w:w="1555" w:type="dxa"/>
            <w:gridSpan w:val="4"/>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Unit:4</w:t>
            </w:r>
          </w:p>
        </w:tc>
        <w:tc>
          <w:tcPr>
            <w:tcW w:w="6085" w:type="dxa"/>
            <w:gridSpan w:val="4"/>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GUT MICROFLORA</w:t>
            </w:r>
          </w:p>
        </w:tc>
        <w:tc>
          <w:tcPr>
            <w:tcW w:w="2552" w:type="dxa"/>
            <w:gridSpan w:val="6"/>
            <w:vAlign w:val="center"/>
          </w:tcPr>
          <w:p w:rsidR="003B37B0" w:rsidRDefault="003B37B0" w:rsidP="008D4CC5">
            <w:pPr>
              <w:tabs>
                <w:tab w:val="center" w:pos="927"/>
                <w:tab w:val="right" w:pos="1854"/>
              </w:tabs>
              <w:spacing w:after="0"/>
              <w:jc w:val="center"/>
              <w:rPr>
                <w:rFonts w:ascii="Times New Roman" w:hAnsi="Times New Roman"/>
                <w:sz w:val="24"/>
                <w:szCs w:val="24"/>
              </w:rPr>
            </w:pPr>
            <w:r>
              <w:rPr>
                <w:rFonts w:ascii="Times New Roman" w:hAnsi="Times New Roman"/>
                <w:b/>
                <w:sz w:val="24"/>
                <w:szCs w:val="24"/>
              </w:rPr>
              <w:t>5--  hours</w:t>
            </w:r>
          </w:p>
        </w:tc>
      </w:tr>
      <w:tr w:rsidR="003B37B0" w:rsidTr="008D4CC5">
        <w:trPr>
          <w:trHeight w:val="143"/>
          <w:jc w:val="center"/>
        </w:trPr>
        <w:tc>
          <w:tcPr>
            <w:tcW w:w="10192" w:type="dxa"/>
            <w:gridSpan w:val="14"/>
          </w:tcPr>
          <w:p w:rsidR="003B37B0" w:rsidRDefault="003B37B0" w:rsidP="008D4CC5">
            <w:pPr>
              <w:spacing w:after="0"/>
              <w:jc w:val="both"/>
              <w:rPr>
                <w:rFonts w:ascii="Times New Roman" w:hAnsi="Times New Roman"/>
                <w:sz w:val="24"/>
                <w:szCs w:val="24"/>
              </w:rPr>
            </w:pPr>
            <w:r>
              <w:rPr>
                <w:rFonts w:ascii="Times New Roman" w:hAnsi="Times New Roman"/>
                <w:sz w:val="24"/>
                <w:szCs w:val="24"/>
              </w:rPr>
              <w:t xml:space="preserve">Introduction, Importance in Gut </w:t>
            </w:r>
            <w:proofErr w:type="spellStart"/>
            <w:r>
              <w:rPr>
                <w:rFonts w:ascii="Times New Roman" w:hAnsi="Times New Roman"/>
                <w:sz w:val="24"/>
                <w:szCs w:val="24"/>
              </w:rPr>
              <w:t>Microflora</w:t>
            </w:r>
            <w:proofErr w:type="spellEnd"/>
            <w:r>
              <w:rPr>
                <w:rFonts w:ascii="Times New Roman" w:hAnsi="Times New Roman"/>
                <w:sz w:val="24"/>
                <w:szCs w:val="24"/>
              </w:rPr>
              <w:t xml:space="preserve">, inflammatory disease, </w:t>
            </w:r>
            <w:proofErr w:type="spellStart"/>
            <w:r>
              <w:rPr>
                <w:rFonts w:ascii="Times New Roman" w:hAnsi="Times New Roman"/>
                <w:sz w:val="24"/>
                <w:szCs w:val="24"/>
              </w:rPr>
              <w:t>Faecal</w:t>
            </w:r>
            <w:proofErr w:type="spellEnd"/>
            <w:r>
              <w:rPr>
                <w:rFonts w:ascii="Times New Roman" w:hAnsi="Times New Roman"/>
                <w:sz w:val="24"/>
                <w:szCs w:val="24"/>
              </w:rPr>
              <w:t xml:space="preserve"> transplants, types</w:t>
            </w:r>
          </w:p>
          <w:p w:rsidR="003B37B0" w:rsidRDefault="003B37B0" w:rsidP="008D4CC5">
            <w:pPr>
              <w:spacing w:after="0"/>
              <w:jc w:val="both"/>
              <w:rPr>
                <w:rFonts w:ascii="Times New Roman" w:hAnsi="Times New Roman"/>
                <w:sz w:val="24"/>
                <w:szCs w:val="24"/>
              </w:rPr>
            </w:pPr>
            <w:r>
              <w:rPr>
                <w:rFonts w:ascii="Times New Roman" w:hAnsi="Times New Roman"/>
                <w:sz w:val="24"/>
                <w:szCs w:val="24"/>
              </w:rPr>
              <w:t>of fermentation, healing power of fermented foods</w:t>
            </w:r>
          </w:p>
        </w:tc>
      </w:tr>
      <w:tr w:rsidR="003B37B0" w:rsidTr="008D4CC5">
        <w:trPr>
          <w:trHeight w:val="143"/>
          <w:jc w:val="center"/>
        </w:trPr>
        <w:tc>
          <w:tcPr>
            <w:tcW w:w="1555" w:type="dxa"/>
            <w:gridSpan w:val="4"/>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Unit:5</w:t>
            </w:r>
          </w:p>
        </w:tc>
        <w:tc>
          <w:tcPr>
            <w:tcW w:w="6051" w:type="dxa"/>
            <w:gridSpan w:val="3"/>
            <w:vAlign w:val="center"/>
          </w:tcPr>
          <w:p w:rsidR="003B37B0" w:rsidRDefault="003B37B0" w:rsidP="008D4CC5">
            <w:pPr>
              <w:spacing w:after="0"/>
              <w:jc w:val="center"/>
              <w:rPr>
                <w:rFonts w:ascii="Times New Roman" w:hAnsi="Times New Roman"/>
                <w:sz w:val="24"/>
                <w:szCs w:val="24"/>
              </w:rPr>
            </w:pPr>
            <w:r>
              <w:rPr>
                <w:rFonts w:ascii="Times New Roman" w:hAnsi="Times New Roman"/>
                <w:b/>
                <w:sz w:val="24"/>
                <w:szCs w:val="24"/>
              </w:rPr>
              <w:t>HUMAN MICROBIOME RESEARCH</w:t>
            </w:r>
          </w:p>
        </w:tc>
        <w:tc>
          <w:tcPr>
            <w:tcW w:w="2586" w:type="dxa"/>
            <w:gridSpan w:val="7"/>
            <w:vAlign w:val="center"/>
          </w:tcPr>
          <w:p w:rsidR="003B37B0" w:rsidRDefault="003B37B0" w:rsidP="008D4CC5">
            <w:pPr>
              <w:tabs>
                <w:tab w:val="center" w:pos="927"/>
                <w:tab w:val="right" w:pos="1854"/>
              </w:tabs>
              <w:spacing w:after="0"/>
              <w:jc w:val="center"/>
              <w:rPr>
                <w:rFonts w:ascii="Times New Roman" w:hAnsi="Times New Roman"/>
                <w:sz w:val="24"/>
                <w:szCs w:val="24"/>
              </w:rPr>
            </w:pPr>
            <w:r>
              <w:rPr>
                <w:rFonts w:ascii="Times New Roman" w:hAnsi="Times New Roman"/>
                <w:b/>
                <w:sz w:val="24"/>
                <w:szCs w:val="24"/>
              </w:rPr>
              <w:t>6--  hours</w:t>
            </w:r>
          </w:p>
        </w:tc>
      </w:tr>
      <w:tr w:rsidR="003B37B0" w:rsidTr="008D4CC5">
        <w:trPr>
          <w:trHeight w:val="665"/>
          <w:jc w:val="center"/>
        </w:trPr>
        <w:tc>
          <w:tcPr>
            <w:tcW w:w="10192" w:type="dxa"/>
            <w:gridSpan w:val="14"/>
          </w:tcPr>
          <w:p w:rsidR="003B37B0" w:rsidRDefault="003B37B0" w:rsidP="008D4CC5">
            <w:pPr>
              <w:spacing w:after="0"/>
              <w:jc w:val="both"/>
              <w:rPr>
                <w:rFonts w:ascii="Times New Roman" w:hAnsi="Times New Roman"/>
                <w:sz w:val="24"/>
                <w:szCs w:val="24"/>
              </w:rPr>
            </w:pPr>
            <w:r>
              <w:rPr>
                <w:rFonts w:ascii="Times New Roman" w:hAnsi="Times New Roman"/>
                <w:sz w:val="24"/>
                <w:szCs w:val="24"/>
              </w:rPr>
              <w:t>Probiotics and reduction in adult lactose tolerance, colonic metabolism, clinical symptoms of lactose intolerance. Use of probiotics to manipulate colonic fermentation.</w:t>
            </w:r>
          </w:p>
        </w:tc>
      </w:tr>
      <w:tr w:rsidR="003B37B0" w:rsidTr="008D4CC5">
        <w:trPr>
          <w:trHeight w:val="143"/>
          <w:jc w:val="center"/>
        </w:trPr>
        <w:tc>
          <w:tcPr>
            <w:tcW w:w="10192" w:type="dxa"/>
            <w:gridSpan w:val="14"/>
          </w:tcPr>
          <w:p w:rsidR="003B37B0" w:rsidRDefault="003B37B0" w:rsidP="008D4CC5">
            <w:pPr>
              <w:spacing w:after="0"/>
              <w:rPr>
                <w:rFonts w:ascii="Times New Roman" w:hAnsi="Times New Roman"/>
                <w:sz w:val="24"/>
                <w:szCs w:val="24"/>
              </w:rPr>
            </w:pPr>
            <w:r>
              <w:rPr>
                <w:rFonts w:ascii="Times New Roman" w:hAnsi="Times New Roman"/>
                <w:b/>
                <w:sz w:val="24"/>
                <w:szCs w:val="24"/>
              </w:rPr>
              <w:t xml:space="preserve">E-learning                                                                                                                     </w:t>
            </w:r>
          </w:p>
        </w:tc>
      </w:tr>
      <w:tr w:rsidR="003B37B0" w:rsidTr="008D4CC5">
        <w:trPr>
          <w:trHeight w:val="143"/>
          <w:jc w:val="center"/>
        </w:trPr>
        <w:tc>
          <w:tcPr>
            <w:tcW w:w="10192" w:type="dxa"/>
            <w:gridSpan w:val="14"/>
          </w:tcPr>
          <w:p w:rsidR="003B37B0" w:rsidRDefault="003B37B0" w:rsidP="003B37B0">
            <w:pPr>
              <w:numPr>
                <w:ilvl w:val="0"/>
                <w:numId w:val="37"/>
              </w:numPr>
              <w:suppressAutoHyphens/>
              <w:spacing w:after="0"/>
              <w:ind w:right="113"/>
              <w:textDirection w:val="btLr"/>
              <w:textAlignment w:val="top"/>
              <w:outlineLvl w:val="0"/>
              <w:rPr>
                <w:rFonts w:ascii="Times New Roman" w:hAnsi="Times New Roman"/>
                <w:sz w:val="24"/>
                <w:szCs w:val="24"/>
              </w:rPr>
            </w:pPr>
            <w:r>
              <w:rPr>
                <w:rFonts w:ascii="Times New Roman" w:hAnsi="Times New Roman"/>
                <w:sz w:val="24"/>
                <w:szCs w:val="24"/>
              </w:rPr>
              <w:t>https://www.ncbi.nlm.nih.gov/books/NBK553134/</w:t>
            </w:r>
          </w:p>
          <w:p w:rsidR="003B37B0" w:rsidRDefault="003B37B0" w:rsidP="003B37B0">
            <w:pPr>
              <w:numPr>
                <w:ilvl w:val="0"/>
                <w:numId w:val="37"/>
              </w:numPr>
              <w:suppressAutoHyphens/>
              <w:spacing w:after="0"/>
              <w:ind w:right="113"/>
              <w:textDirection w:val="btLr"/>
              <w:textAlignment w:val="top"/>
              <w:outlineLvl w:val="0"/>
              <w:rPr>
                <w:rFonts w:ascii="Times New Roman" w:hAnsi="Times New Roman"/>
                <w:sz w:val="24"/>
                <w:szCs w:val="24"/>
              </w:rPr>
            </w:pPr>
            <w:r>
              <w:rPr>
                <w:rFonts w:ascii="Times New Roman" w:hAnsi="Times New Roman"/>
                <w:sz w:val="24"/>
                <w:szCs w:val="24"/>
              </w:rPr>
              <w:t>https://www.routledge.com/Probiotics-A-Comprehensive-Guide-to-Enhance-Health-and-</w:t>
            </w:r>
            <w:r>
              <w:rPr>
                <w:rFonts w:ascii="Times New Roman" w:hAnsi="Times New Roman"/>
                <w:sz w:val="24"/>
                <w:szCs w:val="24"/>
              </w:rPr>
              <w:lastRenderedPageBreak/>
              <w:t>Mitigate-</w:t>
            </w:r>
          </w:p>
          <w:p w:rsidR="003B37B0" w:rsidRPr="00442ED7" w:rsidRDefault="003B37B0" w:rsidP="003B37B0">
            <w:pPr>
              <w:numPr>
                <w:ilvl w:val="0"/>
                <w:numId w:val="37"/>
              </w:numPr>
              <w:suppressAutoHyphens/>
              <w:spacing w:after="0"/>
              <w:ind w:right="113"/>
              <w:textDirection w:val="btLr"/>
              <w:textAlignment w:val="top"/>
              <w:outlineLvl w:val="0"/>
              <w:rPr>
                <w:rFonts w:ascii="Times New Roman" w:hAnsi="Times New Roman"/>
                <w:sz w:val="24"/>
                <w:szCs w:val="24"/>
              </w:rPr>
            </w:pPr>
            <w:r>
              <w:rPr>
                <w:rFonts w:ascii="Times New Roman" w:hAnsi="Times New Roman"/>
                <w:sz w:val="24"/>
                <w:szCs w:val="24"/>
              </w:rPr>
              <w:t>Disease/Rashid-Sharma-Khan/p/book/9781032586946</w:t>
            </w:r>
          </w:p>
        </w:tc>
      </w:tr>
      <w:tr w:rsidR="003B37B0" w:rsidTr="008D4CC5">
        <w:trPr>
          <w:trHeight w:val="350"/>
          <w:jc w:val="center"/>
        </w:trPr>
        <w:tc>
          <w:tcPr>
            <w:tcW w:w="1555" w:type="dxa"/>
            <w:gridSpan w:val="4"/>
          </w:tcPr>
          <w:p w:rsidR="003B37B0" w:rsidRDefault="003B37B0" w:rsidP="008D4CC5">
            <w:pPr>
              <w:spacing w:after="0"/>
              <w:rPr>
                <w:rFonts w:ascii="Times New Roman" w:hAnsi="Times New Roman"/>
                <w:sz w:val="24"/>
                <w:szCs w:val="24"/>
              </w:rPr>
            </w:pPr>
          </w:p>
        </w:tc>
        <w:tc>
          <w:tcPr>
            <w:tcW w:w="6051" w:type="dxa"/>
            <w:gridSpan w:val="3"/>
          </w:tcPr>
          <w:p w:rsidR="003B37B0" w:rsidRDefault="003B37B0" w:rsidP="008D4CC5">
            <w:pPr>
              <w:spacing w:after="0"/>
              <w:jc w:val="right"/>
              <w:rPr>
                <w:rFonts w:ascii="Times New Roman" w:hAnsi="Times New Roman"/>
                <w:sz w:val="24"/>
                <w:szCs w:val="24"/>
              </w:rPr>
            </w:pPr>
            <w:r>
              <w:rPr>
                <w:rFonts w:ascii="Times New Roman" w:hAnsi="Times New Roman"/>
                <w:b/>
                <w:sz w:val="24"/>
                <w:szCs w:val="24"/>
              </w:rPr>
              <w:t>Total Lecture hours</w:t>
            </w:r>
          </w:p>
        </w:tc>
        <w:tc>
          <w:tcPr>
            <w:tcW w:w="2586" w:type="dxa"/>
            <w:gridSpan w:val="7"/>
          </w:tcPr>
          <w:p w:rsidR="003B37B0" w:rsidRDefault="003B37B0" w:rsidP="008D4CC5">
            <w:pPr>
              <w:spacing w:after="0"/>
              <w:jc w:val="right"/>
              <w:rPr>
                <w:rFonts w:ascii="Times New Roman" w:hAnsi="Times New Roman"/>
                <w:sz w:val="24"/>
                <w:szCs w:val="24"/>
              </w:rPr>
            </w:pPr>
            <w:r>
              <w:rPr>
                <w:rFonts w:ascii="Times New Roman" w:hAnsi="Times New Roman"/>
                <w:b/>
                <w:sz w:val="24"/>
                <w:szCs w:val="24"/>
              </w:rPr>
              <w:t>30 hours</w:t>
            </w:r>
          </w:p>
        </w:tc>
      </w:tr>
      <w:tr w:rsidR="003B37B0" w:rsidTr="008D4CC5">
        <w:trPr>
          <w:trHeight w:val="143"/>
          <w:jc w:val="center"/>
        </w:trPr>
        <w:tc>
          <w:tcPr>
            <w:tcW w:w="10192" w:type="dxa"/>
            <w:gridSpan w:val="14"/>
          </w:tcPr>
          <w:p w:rsidR="003B37B0" w:rsidRDefault="003B37B0" w:rsidP="008D4CC5">
            <w:pPr>
              <w:spacing w:after="0"/>
              <w:rPr>
                <w:rFonts w:ascii="Times New Roman" w:hAnsi="Times New Roman"/>
                <w:sz w:val="24"/>
                <w:szCs w:val="24"/>
              </w:rPr>
            </w:pPr>
            <w:r>
              <w:rPr>
                <w:rFonts w:ascii="Times New Roman" w:hAnsi="Times New Roman"/>
                <w:b/>
                <w:sz w:val="24"/>
                <w:szCs w:val="24"/>
              </w:rPr>
              <w:t>Text Book(s)</w:t>
            </w:r>
          </w:p>
        </w:tc>
      </w:tr>
      <w:tr w:rsidR="003B37B0" w:rsidTr="008D4CC5">
        <w:trPr>
          <w:trHeight w:val="143"/>
          <w:jc w:val="center"/>
        </w:trPr>
        <w:tc>
          <w:tcPr>
            <w:tcW w:w="392" w:type="dxa"/>
          </w:tcPr>
          <w:p w:rsidR="003B37B0" w:rsidRDefault="003B37B0" w:rsidP="008D4CC5">
            <w:pPr>
              <w:spacing w:after="0"/>
              <w:rPr>
                <w:rFonts w:ascii="Times New Roman" w:hAnsi="Times New Roman"/>
                <w:sz w:val="24"/>
                <w:szCs w:val="24"/>
              </w:rPr>
            </w:pPr>
            <w:r>
              <w:rPr>
                <w:rFonts w:ascii="Times New Roman" w:hAnsi="Times New Roman"/>
                <w:sz w:val="24"/>
                <w:szCs w:val="24"/>
              </w:rPr>
              <w:t>1</w:t>
            </w:r>
          </w:p>
        </w:tc>
        <w:tc>
          <w:tcPr>
            <w:tcW w:w="9800" w:type="dxa"/>
            <w:gridSpan w:val="13"/>
          </w:tcPr>
          <w:p w:rsidR="003B37B0" w:rsidRDefault="003B37B0" w:rsidP="008D4CC5">
            <w:pPr>
              <w:tabs>
                <w:tab w:val="left" w:pos="602"/>
              </w:tabs>
              <w:spacing w:after="0"/>
              <w:ind w:right="820"/>
              <w:rPr>
                <w:rFonts w:ascii="Times New Roman" w:hAnsi="Times New Roman"/>
                <w:sz w:val="24"/>
                <w:szCs w:val="24"/>
              </w:rPr>
            </w:pPr>
            <w:r>
              <w:rPr>
                <w:rFonts w:ascii="Times New Roman" w:hAnsi="Times New Roman"/>
                <w:sz w:val="24"/>
                <w:szCs w:val="24"/>
              </w:rPr>
              <w:t xml:space="preserve">Textbook of </w:t>
            </w:r>
            <w:proofErr w:type="spellStart"/>
            <w:r>
              <w:rPr>
                <w:rFonts w:ascii="Times New Roman" w:hAnsi="Times New Roman"/>
                <w:sz w:val="24"/>
                <w:szCs w:val="24"/>
              </w:rPr>
              <w:t>probiotics</w:t>
            </w:r>
            <w:proofErr w:type="gramStart"/>
            <w:r>
              <w:rPr>
                <w:rFonts w:ascii="Times New Roman" w:hAnsi="Times New Roman"/>
                <w:sz w:val="24"/>
                <w:szCs w:val="24"/>
              </w:rPr>
              <w:t>,by</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Ashutosh</w:t>
            </w:r>
            <w:proofErr w:type="spellEnd"/>
            <w:r>
              <w:rPr>
                <w:rFonts w:ascii="Times New Roman" w:hAnsi="Times New Roman"/>
                <w:sz w:val="24"/>
                <w:szCs w:val="24"/>
              </w:rPr>
              <w:t xml:space="preserve"> Kaur,2021 4th Edition,  CBS Publishers &amp;amp; Distributors Pvt. Ltd. (1 January 2021). ISBN-10 ‏ : ‎ 9390709849 ISBN-13 ‏ : ‎ 978-9390709847</w:t>
            </w:r>
          </w:p>
        </w:tc>
      </w:tr>
      <w:tr w:rsidR="003B37B0" w:rsidTr="008D4CC5">
        <w:trPr>
          <w:trHeight w:val="143"/>
          <w:jc w:val="center"/>
        </w:trPr>
        <w:tc>
          <w:tcPr>
            <w:tcW w:w="392" w:type="dxa"/>
          </w:tcPr>
          <w:p w:rsidR="003B37B0" w:rsidRDefault="003B37B0" w:rsidP="008D4CC5">
            <w:pPr>
              <w:spacing w:after="0"/>
              <w:rPr>
                <w:rFonts w:ascii="Times New Roman" w:hAnsi="Times New Roman"/>
                <w:sz w:val="24"/>
                <w:szCs w:val="24"/>
              </w:rPr>
            </w:pPr>
            <w:r>
              <w:rPr>
                <w:rFonts w:ascii="Times New Roman" w:hAnsi="Times New Roman"/>
                <w:sz w:val="24"/>
                <w:szCs w:val="24"/>
              </w:rPr>
              <w:t>2</w:t>
            </w:r>
          </w:p>
        </w:tc>
        <w:tc>
          <w:tcPr>
            <w:tcW w:w="9800" w:type="dxa"/>
            <w:gridSpan w:val="13"/>
          </w:tcPr>
          <w:p w:rsidR="003B37B0" w:rsidRDefault="003B37B0" w:rsidP="008D4CC5">
            <w:pPr>
              <w:spacing w:after="0"/>
              <w:rPr>
                <w:rFonts w:ascii="Times New Roman" w:hAnsi="Times New Roman"/>
                <w:sz w:val="24"/>
                <w:szCs w:val="24"/>
              </w:rPr>
            </w:pPr>
            <w:r>
              <w:rPr>
                <w:rFonts w:ascii="Times New Roman" w:hAnsi="Times New Roman"/>
                <w:sz w:val="24"/>
                <w:szCs w:val="24"/>
              </w:rPr>
              <w:t xml:space="preserve">Probiotics, Prebiotics and </w:t>
            </w:r>
            <w:proofErr w:type="spellStart"/>
            <w:r>
              <w:rPr>
                <w:rFonts w:ascii="Times New Roman" w:hAnsi="Times New Roman"/>
                <w:sz w:val="24"/>
                <w:szCs w:val="24"/>
              </w:rPr>
              <w:t>Synbiotics</w:t>
            </w:r>
            <w:proofErr w:type="spellEnd"/>
            <w:r>
              <w:rPr>
                <w:rFonts w:ascii="Times New Roman" w:hAnsi="Times New Roman"/>
                <w:sz w:val="24"/>
                <w:szCs w:val="24"/>
              </w:rPr>
              <w:t xml:space="preserve">: Technological Advancements Towards Safety and Industrial Applications Editor(s): </w:t>
            </w:r>
            <w:proofErr w:type="spellStart"/>
            <w:r>
              <w:rPr>
                <w:rFonts w:ascii="Times New Roman" w:hAnsi="Times New Roman"/>
                <w:sz w:val="24"/>
                <w:szCs w:val="24"/>
              </w:rPr>
              <w:t>Parmjit</w:t>
            </w:r>
            <w:proofErr w:type="spellEnd"/>
            <w:r>
              <w:rPr>
                <w:rFonts w:ascii="Times New Roman" w:hAnsi="Times New Roman"/>
                <w:sz w:val="24"/>
                <w:szCs w:val="24"/>
              </w:rPr>
              <w:t xml:space="preserve"> Singh </w:t>
            </w:r>
            <w:proofErr w:type="spellStart"/>
            <w:r>
              <w:rPr>
                <w:rFonts w:ascii="Times New Roman" w:hAnsi="Times New Roman"/>
                <w:sz w:val="24"/>
                <w:szCs w:val="24"/>
              </w:rPr>
              <w:t>Panesar</w:t>
            </w:r>
            <w:proofErr w:type="spellEnd"/>
            <w:r>
              <w:rPr>
                <w:rFonts w:ascii="Times New Roman" w:hAnsi="Times New Roman"/>
                <w:sz w:val="24"/>
                <w:szCs w:val="24"/>
              </w:rPr>
              <w:t>, Anil Kumar Anal First published:1 February 2022Print ISBN:9781119701200 |Online ISBN:9781119702160 |DOI:10.1002/9781119702160 © 2022 John Wiley &amp;amp; Sons Ltd.</w:t>
            </w:r>
          </w:p>
        </w:tc>
      </w:tr>
      <w:tr w:rsidR="003B37B0" w:rsidTr="008D4CC5">
        <w:trPr>
          <w:trHeight w:val="368"/>
          <w:jc w:val="center"/>
        </w:trPr>
        <w:tc>
          <w:tcPr>
            <w:tcW w:w="10192" w:type="dxa"/>
            <w:gridSpan w:val="14"/>
          </w:tcPr>
          <w:p w:rsidR="003B37B0" w:rsidRDefault="003B37B0" w:rsidP="008D4CC5">
            <w:pPr>
              <w:spacing w:after="0"/>
              <w:rPr>
                <w:rFonts w:ascii="Times New Roman" w:hAnsi="Times New Roman"/>
                <w:sz w:val="24"/>
                <w:szCs w:val="24"/>
              </w:rPr>
            </w:pPr>
            <w:r>
              <w:rPr>
                <w:rFonts w:ascii="Times New Roman" w:hAnsi="Times New Roman"/>
                <w:b/>
                <w:sz w:val="24"/>
                <w:szCs w:val="24"/>
              </w:rPr>
              <w:t>Reference Books</w:t>
            </w:r>
          </w:p>
        </w:tc>
      </w:tr>
      <w:tr w:rsidR="003B37B0" w:rsidTr="008D4CC5">
        <w:trPr>
          <w:trHeight w:val="143"/>
          <w:jc w:val="center"/>
        </w:trPr>
        <w:tc>
          <w:tcPr>
            <w:tcW w:w="392" w:type="dxa"/>
          </w:tcPr>
          <w:p w:rsidR="003B37B0" w:rsidRDefault="003B37B0" w:rsidP="008D4CC5">
            <w:pPr>
              <w:spacing w:after="0"/>
              <w:rPr>
                <w:rFonts w:ascii="Times New Roman" w:hAnsi="Times New Roman"/>
                <w:sz w:val="24"/>
                <w:szCs w:val="24"/>
              </w:rPr>
            </w:pPr>
            <w:r>
              <w:rPr>
                <w:rFonts w:ascii="Times New Roman" w:hAnsi="Times New Roman"/>
                <w:sz w:val="24"/>
                <w:szCs w:val="24"/>
              </w:rPr>
              <w:t>1</w:t>
            </w:r>
          </w:p>
        </w:tc>
        <w:tc>
          <w:tcPr>
            <w:tcW w:w="9800" w:type="dxa"/>
            <w:gridSpan w:val="13"/>
          </w:tcPr>
          <w:p w:rsidR="003B37B0" w:rsidRDefault="003B37B0" w:rsidP="008D4CC5">
            <w:pPr>
              <w:tabs>
                <w:tab w:val="left" w:pos="720"/>
              </w:tabs>
              <w:spacing w:after="0"/>
              <w:rPr>
                <w:rFonts w:ascii="Times New Roman" w:hAnsi="Times New Roman"/>
                <w:sz w:val="24"/>
                <w:szCs w:val="24"/>
              </w:rPr>
            </w:pPr>
            <w:r>
              <w:rPr>
                <w:rFonts w:ascii="Times New Roman" w:hAnsi="Times New Roman"/>
                <w:sz w:val="24"/>
                <w:szCs w:val="24"/>
              </w:rPr>
              <w:t xml:space="preserve">Probiotics and Prebiotics: Current Research and Future </w:t>
            </w:r>
            <w:proofErr w:type="spellStart"/>
            <w:r>
              <w:rPr>
                <w:rFonts w:ascii="Times New Roman" w:hAnsi="Times New Roman"/>
                <w:sz w:val="24"/>
                <w:szCs w:val="24"/>
              </w:rPr>
              <w:t>Trends,Edited</w:t>
            </w:r>
            <w:proofErr w:type="spellEnd"/>
            <w:r>
              <w:rPr>
                <w:rFonts w:ascii="Times New Roman" w:hAnsi="Times New Roman"/>
                <w:sz w:val="24"/>
                <w:szCs w:val="24"/>
              </w:rPr>
              <w:t xml:space="preserve"> by: </w:t>
            </w:r>
            <w:proofErr w:type="spellStart"/>
            <w:r>
              <w:rPr>
                <w:rFonts w:ascii="Times New Roman" w:hAnsi="Times New Roman"/>
                <w:sz w:val="24"/>
                <w:szCs w:val="24"/>
              </w:rPr>
              <w:t>Koen</w:t>
            </w:r>
            <w:proofErr w:type="spellEnd"/>
          </w:p>
          <w:p w:rsidR="003B37B0" w:rsidRDefault="003B37B0" w:rsidP="008D4CC5">
            <w:pPr>
              <w:tabs>
                <w:tab w:val="left" w:pos="720"/>
              </w:tabs>
              <w:spacing w:after="0"/>
              <w:rPr>
                <w:rFonts w:ascii="Times New Roman" w:hAnsi="Times New Roman"/>
                <w:sz w:val="24"/>
                <w:szCs w:val="24"/>
              </w:rPr>
            </w:pPr>
            <w:proofErr w:type="spellStart"/>
            <w:r>
              <w:rPr>
                <w:rFonts w:ascii="Times New Roman" w:hAnsi="Times New Roman"/>
                <w:sz w:val="24"/>
                <w:szCs w:val="24"/>
              </w:rPr>
              <w:t>Venema</w:t>
            </w:r>
            <w:proofErr w:type="spellEnd"/>
            <w:r>
              <w:rPr>
                <w:rFonts w:ascii="Times New Roman" w:hAnsi="Times New Roman"/>
                <w:sz w:val="24"/>
                <w:szCs w:val="24"/>
              </w:rPr>
              <w:t xml:space="preserve"> and Ana Paula do </w:t>
            </w:r>
            <w:proofErr w:type="spellStart"/>
            <w:r>
              <w:rPr>
                <w:rFonts w:ascii="Times New Roman" w:hAnsi="Times New Roman"/>
                <w:sz w:val="24"/>
                <w:szCs w:val="24"/>
              </w:rPr>
              <w:t>Carmo</w:t>
            </w:r>
            <w:proofErr w:type="spellEnd"/>
            <w:r>
              <w:rPr>
                <w:rFonts w:ascii="Times New Roman" w:hAnsi="Times New Roman"/>
                <w:sz w:val="24"/>
                <w:szCs w:val="24"/>
              </w:rPr>
              <w:t xml:space="preserve">   Published: 2015Book: 978-1-910190-09-8. </w:t>
            </w:r>
            <w:proofErr w:type="spellStart"/>
            <w:r>
              <w:rPr>
                <w:rFonts w:ascii="Times New Roman" w:hAnsi="Times New Roman"/>
                <w:sz w:val="24"/>
                <w:szCs w:val="24"/>
              </w:rPr>
              <w:t>Ebook</w:t>
            </w:r>
            <w:proofErr w:type="spellEnd"/>
            <w:r>
              <w:rPr>
                <w:rFonts w:ascii="Times New Roman" w:hAnsi="Times New Roman"/>
                <w:sz w:val="24"/>
                <w:szCs w:val="24"/>
              </w:rPr>
              <w:t>: 978-</w:t>
            </w:r>
          </w:p>
          <w:p w:rsidR="003B37B0" w:rsidRDefault="003B37B0" w:rsidP="008D4CC5">
            <w:pPr>
              <w:tabs>
                <w:tab w:val="left" w:pos="720"/>
              </w:tabs>
              <w:spacing w:after="0"/>
              <w:rPr>
                <w:rFonts w:ascii="Times New Roman" w:hAnsi="Times New Roman"/>
                <w:sz w:val="24"/>
                <w:szCs w:val="24"/>
              </w:rPr>
            </w:pPr>
            <w:r>
              <w:rPr>
                <w:rFonts w:ascii="Times New Roman" w:hAnsi="Times New Roman"/>
                <w:sz w:val="24"/>
                <w:szCs w:val="24"/>
              </w:rPr>
              <w:t>1-910190-10-4</w:t>
            </w:r>
          </w:p>
        </w:tc>
      </w:tr>
      <w:tr w:rsidR="003B37B0" w:rsidTr="008D4CC5">
        <w:trPr>
          <w:trHeight w:val="416"/>
          <w:jc w:val="center"/>
        </w:trPr>
        <w:tc>
          <w:tcPr>
            <w:tcW w:w="392" w:type="dxa"/>
          </w:tcPr>
          <w:p w:rsidR="003B37B0" w:rsidRDefault="003B37B0" w:rsidP="008D4CC5">
            <w:pPr>
              <w:spacing w:after="0"/>
              <w:rPr>
                <w:rFonts w:ascii="Times New Roman" w:hAnsi="Times New Roman"/>
                <w:sz w:val="24"/>
                <w:szCs w:val="24"/>
              </w:rPr>
            </w:pPr>
            <w:r>
              <w:rPr>
                <w:rFonts w:ascii="Times New Roman" w:hAnsi="Times New Roman"/>
                <w:sz w:val="24"/>
                <w:szCs w:val="24"/>
              </w:rPr>
              <w:t>2</w:t>
            </w:r>
          </w:p>
        </w:tc>
        <w:tc>
          <w:tcPr>
            <w:tcW w:w="9800" w:type="dxa"/>
            <w:gridSpan w:val="13"/>
          </w:tcPr>
          <w:p w:rsidR="003B37B0" w:rsidRDefault="003B37B0" w:rsidP="008D4CC5">
            <w:pPr>
              <w:widowControl w:val="0"/>
              <w:spacing w:after="0"/>
              <w:jc w:val="both"/>
              <w:rPr>
                <w:rFonts w:ascii="Times New Roman" w:hAnsi="Times New Roman"/>
                <w:sz w:val="24"/>
                <w:szCs w:val="24"/>
              </w:rPr>
            </w:pPr>
            <w:r>
              <w:rPr>
                <w:rFonts w:ascii="Times New Roman" w:hAnsi="Times New Roman"/>
                <w:sz w:val="24"/>
                <w:szCs w:val="24"/>
              </w:rPr>
              <w:t xml:space="preserve">Lactic Acid Bacteria and </w:t>
            </w:r>
            <w:proofErr w:type="spellStart"/>
            <w:r>
              <w:rPr>
                <w:rFonts w:ascii="Times New Roman" w:hAnsi="Times New Roman"/>
                <w:sz w:val="24"/>
                <w:szCs w:val="24"/>
              </w:rPr>
              <w:t>Bifidobacteria</w:t>
            </w:r>
            <w:proofErr w:type="spellEnd"/>
            <w:r>
              <w:rPr>
                <w:rFonts w:ascii="Times New Roman" w:hAnsi="Times New Roman"/>
                <w:sz w:val="24"/>
                <w:szCs w:val="24"/>
              </w:rPr>
              <w:t>: Current Progress in Advanced Research</w:t>
            </w:r>
          </w:p>
          <w:p w:rsidR="003B37B0" w:rsidRDefault="003B37B0" w:rsidP="008D4CC5">
            <w:pPr>
              <w:widowControl w:val="0"/>
              <w:spacing w:after="0"/>
              <w:jc w:val="both"/>
              <w:rPr>
                <w:rFonts w:ascii="Times New Roman" w:hAnsi="Times New Roman"/>
                <w:sz w:val="24"/>
                <w:szCs w:val="24"/>
              </w:rPr>
            </w:pPr>
            <w:r>
              <w:rPr>
                <w:rFonts w:ascii="Times New Roman" w:hAnsi="Times New Roman"/>
                <w:sz w:val="24"/>
                <w:szCs w:val="24"/>
              </w:rPr>
              <w:t xml:space="preserve">Edited by: Kenji </w:t>
            </w:r>
            <w:proofErr w:type="spellStart"/>
            <w:r>
              <w:rPr>
                <w:rFonts w:ascii="Times New Roman" w:hAnsi="Times New Roman"/>
                <w:sz w:val="24"/>
                <w:szCs w:val="24"/>
              </w:rPr>
              <w:t>Sonomoto</w:t>
            </w:r>
            <w:proofErr w:type="spellEnd"/>
            <w:r>
              <w:rPr>
                <w:rFonts w:ascii="Times New Roman" w:hAnsi="Times New Roman"/>
                <w:sz w:val="24"/>
                <w:szCs w:val="24"/>
              </w:rPr>
              <w:t xml:space="preserve"> and Atsushi Yokota   Published: 2011</w:t>
            </w:r>
          </w:p>
          <w:p w:rsidR="003B37B0" w:rsidRDefault="003B37B0" w:rsidP="008D4CC5">
            <w:pPr>
              <w:widowControl w:val="0"/>
              <w:spacing w:after="0"/>
              <w:jc w:val="both"/>
              <w:rPr>
                <w:rFonts w:ascii="Times New Roman" w:hAnsi="Times New Roman"/>
                <w:sz w:val="24"/>
                <w:szCs w:val="24"/>
              </w:rPr>
            </w:pPr>
            <w:r>
              <w:rPr>
                <w:rFonts w:ascii="Times New Roman" w:hAnsi="Times New Roman"/>
                <w:sz w:val="24"/>
                <w:szCs w:val="24"/>
              </w:rPr>
              <w:t xml:space="preserve">Book: 978-1-904455-82-0. </w:t>
            </w:r>
            <w:proofErr w:type="spellStart"/>
            <w:r>
              <w:rPr>
                <w:rFonts w:ascii="Times New Roman" w:hAnsi="Times New Roman"/>
                <w:sz w:val="24"/>
                <w:szCs w:val="24"/>
              </w:rPr>
              <w:t>Ebook</w:t>
            </w:r>
            <w:proofErr w:type="spellEnd"/>
            <w:r>
              <w:rPr>
                <w:rFonts w:ascii="Times New Roman" w:hAnsi="Times New Roman"/>
                <w:sz w:val="24"/>
                <w:szCs w:val="24"/>
              </w:rPr>
              <w:t>: 978-1-912530-62-5</w:t>
            </w:r>
          </w:p>
        </w:tc>
      </w:tr>
      <w:tr w:rsidR="003B37B0" w:rsidTr="008D4CC5">
        <w:trPr>
          <w:trHeight w:val="143"/>
          <w:jc w:val="center"/>
        </w:trPr>
        <w:tc>
          <w:tcPr>
            <w:tcW w:w="10192" w:type="dxa"/>
            <w:gridSpan w:val="14"/>
          </w:tcPr>
          <w:p w:rsidR="003B37B0" w:rsidRDefault="003B37B0" w:rsidP="008D4CC5">
            <w:pPr>
              <w:widowControl w:val="0"/>
              <w:spacing w:after="0"/>
              <w:jc w:val="both"/>
              <w:rPr>
                <w:rFonts w:ascii="Times New Roman" w:hAnsi="Times New Roman"/>
                <w:sz w:val="24"/>
                <w:szCs w:val="24"/>
                <w:highlight w:val="white"/>
              </w:rPr>
            </w:pPr>
            <w:r>
              <w:rPr>
                <w:rFonts w:ascii="Times New Roman" w:hAnsi="Times New Roman"/>
                <w:b/>
                <w:sz w:val="24"/>
                <w:szCs w:val="24"/>
              </w:rPr>
              <w:t>Related Online Contents [MOOC, SWAYAM, NPTEL, Websites etc.]</w:t>
            </w:r>
          </w:p>
        </w:tc>
      </w:tr>
      <w:tr w:rsidR="003B37B0" w:rsidTr="008D4CC5">
        <w:trPr>
          <w:trHeight w:val="143"/>
          <w:jc w:val="center"/>
        </w:trPr>
        <w:tc>
          <w:tcPr>
            <w:tcW w:w="392" w:type="dxa"/>
          </w:tcPr>
          <w:p w:rsidR="003B37B0" w:rsidRDefault="003B37B0" w:rsidP="008D4CC5">
            <w:pPr>
              <w:widowControl w:val="0"/>
              <w:spacing w:after="0"/>
              <w:jc w:val="both"/>
              <w:rPr>
                <w:rFonts w:ascii="Times New Roman" w:hAnsi="Times New Roman"/>
                <w:sz w:val="24"/>
                <w:szCs w:val="24"/>
              </w:rPr>
            </w:pPr>
            <w:r>
              <w:rPr>
                <w:rFonts w:ascii="Times New Roman" w:hAnsi="Times New Roman"/>
                <w:sz w:val="24"/>
                <w:szCs w:val="24"/>
              </w:rPr>
              <w:t>1</w:t>
            </w:r>
          </w:p>
        </w:tc>
        <w:tc>
          <w:tcPr>
            <w:tcW w:w="9800" w:type="dxa"/>
            <w:gridSpan w:val="13"/>
          </w:tcPr>
          <w:p w:rsidR="003B37B0" w:rsidRDefault="003B37B0" w:rsidP="008D4CC5">
            <w:pPr>
              <w:spacing w:after="0"/>
              <w:rPr>
                <w:rFonts w:ascii="Times New Roman" w:hAnsi="Times New Roman"/>
                <w:sz w:val="24"/>
                <w:szCs w:val="24"/>
              </w:rPr>
            </w:pPr>
            <w:r>
              <w:rPr>
                <w:rFonts w:ascii="Times New Roman" w:hAnsi="Times New Roman"/>
                <w:sz w:val="24"/>
                <w:szCs w:val="24"/>
              </w:rPr>
              <w:t xml:space="preserve">Functional Foods and </w:t>
            </w:r>
            <w:proofErr w:type="spellStart"/>
            <w:r>
              <w:rPr>
                <w:rFonts w:ascii="Times New Roman" w:hAnsi="Times New Roman"/>
                <w:sz w:val="24"/>
                <w:szCs w:val="24"/>
              </w:rPr>
              <w:t>Nutraceuticals</w:t>
            </w:r>
            <w:proofErr w:type="spellEnd"/>
            <w:r>
              <w:rPr>
                <w:rFonts w:ascii="Times New Roman" w:hAnsi="Times New Roman"/>
                <w:sz w:val="24"/>
                <w:szCs w:val="24"/>
              </w:rPr>
              <w:t>,</w:t>
            </w:r>
          </w:p>
          <w:p w:rsidR="003B37B0" w:rsidRDefault="00BF3573" w:rsidP="008D4CC5">
            <w:pPr>
              <w:spacing w:after="0"/>
              <w:rPr>
                <w:rFonts w:ascii="Times New Roman" w:hAnsi="Times New Roman"/>
                <w:sz w:val="24"/>
                <w:szCs w:val="24"/>
              </w:rPr>
            </w:pPr>
            <w:hyperlink r:id="rId171">
              <w:r w:rsidR="003B37B0">
                <w:rPr>
                  <w:rFonts w:ascii="Times New Roman" w:hAnsi="Times New Roman"/>
                  <w:color w:val="1155CC"/>
                  <w:sz w:val="24"/>
                  <w:szCs w:val="24"/>
                  <w:u w:val="single"/>
                </w:rPr>
                <w:t>https://onlinecourses.swayam2.ac.in/cec22_ag08/preview</w:t>
              </w:r>
            </w:hyperlink>
          </w:p>
        </w:tc>
      </w:tr>
      <w:tr w:rsidR="003B37B0" w:rsidTr="008D4CC5">
        <w:trPr>
          <w:trHeight w:val="143"/>
          <w:jc w:val="center"/>
        </w:trPr>
        <w:tc>
          <w:tcPr>
            <w:tcW w:w="392" w:type="dxa"/>
          </w:tcPr>
          <w:p w:rsidR="003B37B0" w:rsidRDefault="003B37B0" w:rsidP="008D4CC5">
            <w:pPr>
              <w:widowControl w:val="0"/>
              <w:spacing w:after="0"/>
              <w:jc w:val="both"/>
              <w:rPr>
                <w:rFonts w:ascii="Times New Roman" w:hAnsi="Times New Roman"/>
                <w:sz w:val="24"/>
                <w:szCs w:val="24"/>
              </w:rPr>
            </w:pPr>
            <w:r>
              <w:rPr>
                <w:rFonts w:ascii="Times New Roman" w:hAnsi="Times New Roman"/>
                <w:sz w:val="24"/>
                <w:szCs w:val="24"/>
              </w:rPr>
              <w:t>2</w:t>
            </w:r>
          </w:p>
        </w:tc>
        <w:tc>
          <w:tcPr>
            <w:tcW w:w="9800" w:type="dxa"/>
            <w:gridSpan w:val="13"/>
          </w:tcPr>
          <w:p w:rsidR="003B37B0" w:rsidRDefault="003B37B0" w:rsidP="008D4CC5">
            <w:pPr>
              <w:spacing w:after="0"/>
              <w:rPr>
                <w:rFonts w:ascii="Times New Roman" w:hAnsi="Times New Roman"/>
                <w:sz w:val="24"/>
                <w:szCs w:val="24"/>
              </w:rPr>
            </w:pPr>
            <w:r>
              <w:rPr>
                <w:rFonts w:ascii="Times New Roman" w:hAnsi="Times New Roman"/>
                <w:sz w:val="24"/>
                <w:szCs w:val="24"/>
              </w:rPr>
              <w:t xml:space="preserve">The Human </w:t>
            </w:r>
            <w:proofErr w:type="spellStart"/>
            <w:r>
              <w:rPr>
                <w:rFonts w:ascii="Times New Roman" w:hAnsi="Times New Roman"/>
                <w:sz w:val="24"/>
                <w:szCs w:val="24"/>
              </w:rPr>
              <w:t>microbiome</w:t>
            </w:r>
            <w:proofErr w:type="spellEnd"/>
          </w:p>
          <w:p w:rsidR="003B37B0" w:rsidRDefault="00BF3573" w:rsidP="008D4CC5">
            <w:pPr>
              <w:spacing w:after="0"/>
              <w:rPr>
                <w:rFonts w:ascii="Times New Roman" w:hAnsi="Times New Roman"/>
                <w:sz w:val="24"/>
                <w:szCs w:val="24"/>
              </w:rPr>
            </w:pPr>
            <w:hyperlink r:id="rId172">
              <w:r w:rsidR="003B37B0">
                <w:rPr>
                  <w:rFonts w:ascii="Times New Roman" w:hAnsi="Times New Roman"/>
                  <w:color w:val="1155CC"/>
                  <w:sz w:val="24"/>
                  <w:szCs w:val="24"/>
                  <w:u w:val="single"/>
                </w:rPr>
                <w:t>https://www.futurelearn.com/courses/the-human-microbiome</w:t>
              </w:r>
            </w:hyperlink>
          </w:p>
        </w:tc>
      </w:tr>
      <w:tr w:rsidR="003B37B0" w:rsidTr="008D4CC5">
        <w:trPr>
          <w:trHeight w:val="143"/>
          <w:jc w:val="center"/>
        </w:trPr>
        <w:tc>
          <w:tcPr>
            <w:tcW w:w="10192" w:type="dxa"/>
            <w:gridSpan w:val="14"/>
          </w:tcPr>
          <w:p w:rsidR="003B37B0" w:rsidRDefault="003B37B0" w:rsidP="008D4CC5">
            <w:pPr>
              <w:widowControl w:val="0"/>
              <w:spacing w:after="0"/>
              <w:jc w:val="both"/>
              <w:rPr>
                <w:rFonts w:ascii="Times New Roman" w:hAnsi="Times New Roman"/>
                <w:sz w:val="24"/>
                <w:szCs w:val="24"/>
              </w:rPr>
            </w:pPr>
            <w:r>
              <w:rPr>
                <w:rFonts w:ascii="Times New Roman" w:hAnsi="Times New Roman"/>
                <w:sz w:val="24"/>
                <w:szCs w:val="24"/>
              </w:rPr>
              <w:t xml:space="preserve">Course Designed By: Dr. K. </w:t>
            </w:r>
            <w:proofErr w:type="spellStart"/>
            <w:r>
              <w:rPr>
                <w:rFonts w:ascii="Times New Roman" w:hAnsi="Times New Roman"/>
                <w:sz w:val="24"/>
                <w:szCs w:val="24"/>
              </w:rPr>
              <w:t>Preethi</w:t>
            </w:r>
            <w:proofErr w:type="spellEnd"/>
          </w:p>
        </w:tc>
      </w:tr>
    </w:tbl>
    <w:p w:rsidR="003B37B0" w:rsidRPr="00481643" w:rsidRDefault="003B37B0" w:rsidP="003B37B0">
      <w:pPr>
        <w:ind w:hanging="2"/>
        <w:rPr>
          <w:rFonts w:ascii="Times New Roman" w:hAnsi="Times New Roman"/>
          <w:sz w:val="24"/>
          <w:szCs w:val="24"/>
        </w:rPr>
      </w:pPr>
    </w:p>
    <w:p w:rsidR="003B37B0" w:rsidRPr="00546F8E" w:rsidRDefault="003B37B0" w:rsidP="00546F8E">
      <w:pPr>
        <w:spacing w:after="0"/>
        <w:ind w:hanging="2"/>
        <w:rPr>
          <w:rFonts w:ascii="Times New Roman" w:hAnsi="Times New Roman" w:cs="Times New Roman"/>
        </w:rPr>
      </w:pPr>
    </w:p>
    <w:sectPr w:rsidR="003B37B0" w:rsidRPr="00546F8E" w:rsidSect="000673E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5467B"/>
    <w:multiLevelType w:val="multilevel"/>
    <w:tmpl w:val="3F04FD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1169242F"/>
    <w:multiLevelType w:val="multilevel"/>
    <w:tmpl w:val="8BBE73D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nsid w:val="14F368D1"/>
    <w:multiLevelType w:val="hybridMultilevel"/>
    <w:tmpl w:val="D56E654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17C81576"/>
    <w:multiLevelType w:val="multilevel"/>
    <w:tmpl w:val="F7AE811E"/>
    <w:lvl w:ilvl="0">
      <w:start w:val="1"/>
      <w:numFmt w:val="decimal"/>
      <w:lvlText w:val="%1."/>
      <w:lvlJc w:val="left"/>
      <w:pPr>
        <w:ind w:left="360" w:hanging="360"/>
      </w:pPr>
      <w:rPr>
        <w:vertAlign w:val="baseline"/>
      </w:rPr>
    </w:lvl>
    <w:lvl w:ilvl="1">
      <w:start w:val="1"/>
      <w:numFmt w:val="lowerLetter"/>
      <w:lvlText w:val="%2."/>
      <w:lvlJc w:val="left"/>
      <w:pPr>
        <w:ind w:left="1260" w:hanging="360"/>
      </w:pPr>
      <w:rPr>
        <w:vertAlign w:val="baseline"/>
      </w:rPr>
    </w:lvl>
    <w:lvl w:ilvl="2">
      <w:start w:val="1"/>
      <w:numFmt w:val="lowerRoman"/>
      <w:lvlText w:val="%3."/>
      <w:lvlJc w:val="right"/>
      <w:pPr>
        <w:ind w:left="1980" w:hanging="180"/>
      </w:pPr>
      <w:rPr>
        <w:vertAlign w:val="baseline"/>
      </w:rPr>
    </w:lvl>
    <w:lvl w:ilvl="3">
      <w:start w:val="1"/>
      <w:numFmt w:val="decimal"/>
      <w:lvlText w:val="%4."/>
      <w:lvlJc w:val="left"/>
      <w:pPr>
        <w:ind w:left="2700" w:hanging="360"/>
      </w:pPr>
      <w:rPr>
        <w:vertAlign w:val="baseline"/>
      </w:rPr>
    </w:lvl>
    <w:lvl w:ilvl="4">
      <w:start w:val="1"/>
      <w:numFmt w:val="lowerLetter"/>
      <w:lvlText w:val="%5."/>
      <w:lvlJc w:val="left"/>
      <w:pPr>
        <w:ind w:left="3420" w:hanging="360"/>
      </w:pPr>
      <w:rPr>
        <w:vertAlign w:val="baseline"/>
      </w:rPr>
    </w:lvl>
    <w:lvl w:ilvl="5">
      <w:start w:val="1"/>
      <w:numFmt w:val="lowerRoman"/>
      <w:lvlText w:val="%6."/>
      <w:lvlJc w:val="right"/>
      <w:pPr>
        <w:ind w:left="4140" w:hanging="180"/>
      </w:pPr>
      <w:rPr>
        <w:vertAlign w:val="baseline"/>
      </w:rPr>
    </w:lvl>
    <w:lvl w:ilvl="6">
      <w:start w:val="1"/>
      <w:numFmt w:val="decimal"/>
      <w:lvlText w:val="%7."/>
      <w:lvlJc w:val="left"/>
      <w:pPr>
        <w:ind w:left="4860" w:hanging="360"/>
      </w:pPr>
      <w:rPr>
        <w:vertAlign w:val="baseline"/>
      </w:rPr>
    </w:lvl>
    <w:lvl w:ilvl="7">
      <w:start w:val="1"/>
      <w:numFmt w:val="lowerLetter"/>
      <w:lvlText w:val="%8."/>
      <w:lvlJc w:val="left"/>
      <w:pPr>
        <w:ind w:left="5580" w:hanging="360"/>
      </w:pPr>
      <w:rPr>
        <w:vertAlign w:val="baseline"/>
      </w:rPr>
    </w:lvl>
    <w:lvl w:ilvl="8">
      <w:start w:val="1"/>
      <w:numFmt w:val="lowerRoman"/>
      <w:lvlText w:val="%9."/>
      <w:lvlJc w:val="right"/>
      <w:pPr>
        <w:ind w:left="6300" w:hanging="180"/>
      </w:pPr>
      <w:rPr>
        <w:vertAlign w:val="baseline"/>
      </w:rPr>
    </w:lvl>
  </w:abstractNum>
  <w:abstractNum w:abstractNumId="4">
    <w:nsid w:val="1E525D69"/>
    <w:multiLevelType w:val="hybridMultilevel"/>
    <w:tmpl w:val="B868F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7C0E46"/>
    <w:multiLevelType w:val="hybridMultilevel"/>
    <w:tmpl w:val="8B3042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1881091"/>
    <w:multiLevelType w:val="hybridMultilevel"/>
    <w:tmpl w:val="7C100A3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2269526F"/>
    <w:multiLevelType w:val="hybridMultilevel"/>
    <w:tmpl w:val="72B4F9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960DC3"/>
    <w:multiLevelType w:val="hybridMultilevel"/>
    <w:tmpl w:val="31C853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1B295D"/>
    <w:multiLevelType w:val="hybridMultilevel"/>
    <w:tmpl w:val="2C900E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AFE183F"/>
    <w:multiLevelType w:val="multilevel"/>
    <w:tmpl w:val="A5041E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nsid w:val="2B75605A"/>
    <w:multiLevelType w:val="hybridMultilevel"/>
    <w:tmpl w:val="360E0100"/>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2E147C3B"/>
    <w:multiLevelType w:val="multilevel"/>
    <w:tmpl w:val="93B4F32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nsid w:val="2F493604"/>
    <w:multiLevelType w:val="multilevel"/>
    <w:tmpl w:val="DECA78DE"/>
    <w:lvl w:ilvl="0">
      <w:start w:val="1"/>
      <w:numFmt w:val="decimal"/>
      <w:lvlText w:val="%1."/>
      <w:lvlJc w:val="left"/>
      <w:pPr>
        <w:ind w:left="473" w:hanging="360"/>
      </w:pPr>
      <w:rPr>
        <w:vertAlign w:val="baseline"/>
      </w:rPr>
    </w:lvl>
    <w:lvl w:ilvl="1">
      <w:start w:val="1"/>
      <w:numFmt w:val="lowerLetter"/>
      <w:lvlText w:val="%2."/>
      <w:lvlJc w:val="left"/>
      <w:pPr>
        <w:ind w:left="1193" w:hanging="360"/>
      </w:pPr>
      <w:rPr>
        <w:vertAlign w:val="baseline"/>
      </w:rPr>
    </w:lvl>
    <w:lvl w:ilvl="2">
      <w:start w:val="1"/>
      <w:numFmt w:val="lowerRoman"/>
      <w:lvlText w:val="%3."/>
      <w:lvlJc w:val="right"/>
      <w:pPr>
        <w:ind w:left="1913" w:hanging="180"/>
      </w:pPr>
      <w:rPr>
        <w:vertAlign w:val="baseline"/>
      </w:rPr>
    </w:lvl>
    <w:lvl w:ilvl="3">
      <w:start w:val="1"/>
      <w:numFmt w:val="decimal"/>
      <w:lvlText w:val="%4."/>
      <w:lvlJc w:val="left"/>
      <w:pPr>
        <w:ind w:left="2633" w:hanging="360"/>
      </w:pPr>
      <w:rPr>
        <w:vertAlign w:val="baseline"/>
      </w:rPr>
    </w:lvl>
    <w:lvl w:ilvl="4">
      <w:start w:val="1"/>
      <w:numFmt w:val="lowerLetter"/>
      <w:lvlText w:val="%5."/>
      <w:lvlJc w:val="left"/>
      <w:pPr>
        <w:ind w:left="3353" w:hanging="360"/>
      </w:pPr>
      <w:rPr>
        <w:vertAlign w:val="baseline"/>
      </w:rPr>
    </w:lvl>
    <w:lvl w:ilvl="5">
      <w:start w:val="1"/>
      <w:numFmt w:val="lowerRoman"/>
      <w:lvlText w:val="%6."/>
      <w:lvlJc w:val="right"/>
      <w:pPr>
        <w:ind w:left="4073" w:hanging="180"/>
      </w:pPr>
      <w:rPr>
        <w:vertAlign w:val="baseline"/>
      </w:rPr>
    </w:lvl>
    <w:lvl w:ilvl="6">
      <w:start w:val="1"/>
      <w:numFmt w:val="decimal"/>
      <w:lvlText w:val="%7."/>
      <w:lvlJc w:val="left"/>
      <w:pPr>
        <w:ind w:left="4793" w:hanging="360"/>
      </w:pPr>
      <w:rPr>
        <w:vertAlign w:val="baseline"/>
      </w:rPr>
    </w:lvl>
    <w:lvl w:ilvl="7">
      <w:start w:val="1"/>
      <w:numFmt w:val="lowerLetter"/>
      <w:lvlText w:val="%8."/>
      <w:lvlJc w:val="left"/>
      <w:pPr>
        <w:ind w:left="5513" w:hanging="360"/>
      </w:pPr>
      <w:rPr>
        <w:vertAlign w:val="baseline"/>
      </w:rPr>
    </w:lvl>
    <w:lvl w:ilvl="8">
      <w:start w:val="1"/>
      <w:numFmt w:val="lowerRoman"/>
      <w:lvlText w:val="%9."/>
      <w:lvlJc w:val="right"/>
      <w:pPr>
        <w:ind w:left="6233" w:hanging="180"/>
      </w:pPr>
      <w:rPr>
        <w:vertAlign w:val="baseline"/>
      </w:rPr>
    </w:lvl>
  </w:abstractNum>
  <w:abstractNum w:abstractNumId="14">
    <w:nsid w:val="30E03412"/>
    <w:multiLevelType w:val="hybridMultilevel"/>
    <w:tmpl w:val="A90EEB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2103EFF"/>
    <w:multiLevelType w:val="multilevel"/>
    <w:tmpl w:val="0E7C1F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nsid w:val="397B6E7F"/>
    <w:multiLevelType w:val="hybridMultilevel"/>
    <w:tmpl w:val="AD4CE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9995EC5"/>
    <w:multiLevelType w:val="hybridMultilevel"/>
    <w:tmpl w:val="D522F2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AA04491"/>
    <w:multiLevelType w:val="hybridMultilevel"/>
    <w:tmpl w:val="5554E6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C9445C4"/>
    <w:multiLevelType w:val="hybridMultilevel"/>
    <w:tmpl w:val="4232F5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F8E6C3E"/>
    <w:multiLevelType w:val="hybridMultilevel"/>
    <w:tmpl w:val="8BC0EB7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3387EE7"/>
    <w:multiLevelType w:val="hybridMultilevel"/>
    <w:tmpl w:val="834201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4262455"/>
    <w:multiLevelType w:val="multilevel"/>
    <w:tmpl w:val="FED827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nsid w:val="460327E6"/>
    <w:multiLevelType w:val="hybridMultilevel"/>
    <w:tmpl w:val="DF1A89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A607ABD"/>
    <w:multiLevelType w:val="hybridMultilevel"/>
    <w:tmpl w:val="086C943A"/>
    <w:lvl w:ilvl="0" w:tplc="0409000F">
      <w:start w:val="1"/>
      <w:numFmt w:val="decimal"/>
      <w:lvlText w:val="%1."/>
      <w:lvlJc w:val="left"/>
      <w:pPr>
        <w:ind w:left="722" w:hanging="360"/>
      </w:p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25">
    <w:nsid w:val="4B107966"/>
    <w:multiLevelType w:val="hybridMultilevel"/>
    <w:tmpl w:val="21C048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D9B0982"/>
    <w:multiLevelType w:val="hybridMultilevel"/>
    <w:tmpl w:val="F23EB7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34D03AE"/>
    <w:multiLevelType w:val="hybridMultilevel"/>
    <w:tmpl w:val="D39C9CB4"/>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28">
    <w:nsid w:val="5A540EB2"/>
    <w:multiLevelType w:val="hybridMultilevel"/>
    <w:tmpl w:val="F55C8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A9B3F76"/>
    <w:multiLevelType w:val="hybridMultilevel"/>
    <w:tmpl w:val="8B9A2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AD0304E"/>
    <w:multiLevelType w:val="hybridMultilevel"/>
    <w:tmpl w:val="D3641DA4"/>
    <w:lvl w:ilvl="0" w:tplc="0409000F">
      <w:start w:val="1"/>
      <w:numFmt w:val="decimal"/>
      <w:lvlText w:val="%1."/>
      <w:lvlJc w:val="left"/>
      <w:pPr>
        <w:ind w:left="722" w:hanging="360"/>
      </w:p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31">
    <w:nsid w:val="5DB063B7"/>
    <w:multiLevelType w:val="hybridMultilevel"/>
    <w:tmpl w:val="6728E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4F96763"/>
    <w:multiLevelType w:val="hybridMultilevel"/>
    <w:tmpl w:val="179E83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99A0541"/>
    <w:multiLevelType w:val="multilevel"/>
    <w:tmpl w:val="5EF676D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4">
    <w:nsid w:val="6A656DEB"/>
    <w:multiLevelType w:val="hybridMultilevel"/>
    <w:tmpl w:val="4DD67FC8"/>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5">
    <w:nsid w:val="6C356F2C"/>
    <w:multiLevelType w:val="hybridMultilevel"/>
    <w:tmpl w:val="518CFF80"/>
    <w:lvl w:ilvl="0" w:tplc="0409000F">
      <w:start w:val="1"/>
      <w:numFmt w:val="decimal"/>
      <w:lvlText w:val="%1."/>
      <w:lvlJc w:val="left"/>
      <w:pPr>
        <w:ind w:left="777" w:hanging="360"/>
      </w:p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36">
    <w:nsid w:val="72881D63"/>
    <w:multiLevelType w:val="hybridMultilevel"/>
    <w:tmpl w:val="11E860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3A551BC"/>
    <w:multiLevelType w:val="hybridMultilevel"/>
    <w:tmpl w:val="B762C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67D5ACA"/>
    <w:multiLevelType w:val="multilevel"/>
    <w:tmpl w:val="5E4E6134"/>
    <w:lvl w:ilvl="0">
      <w:start w:val="1"/>
      <w:numFmt w:val="decimal"/>
      <w:lvlText w:val="%1."/>
      <w:lvlJc w:val="left"/>
      <w:pPr>
        <w:ind w:left="473" w:hanging="360"/>
      </w:pPr>
      <w:rPr>
        <w:vertAlign w:val="baseline"/>
      </w:rPr>
    </w:lvl>
    <w:lvl w:ilvl="1">
      <w:start w:val="1"/>
      <w:numFmt w:val="lowerLetter"/>
      <w:lvlText w:val="%2."/>
      <w:lvlJc w:val="left"/>
      <w:pPr>
        <w:ind w:left="1193" w:hanging="360"/>
      </w:pPr>
      <w:rPr>
        <w:vertAlign w:val="baseline"/>
      </w:rPr>
    </w:lvl>
    <w:lvl w:ilvl="2">
      <w:start w:val="1"/>
      <w:numFmt w:val="lowerRoman"/>
      <w:lvlText w:val="%3."/>
      <w:lvlJc w:val="right"/>
      <w:pPr>
        <w:ind w:left="1913" w:hanging="180"/>
      </w:pPr>
      <w:rPr>
        <w:vertAlign w:val="baseline"/>
      </w:rPr>
    </w:lvl>
    <w:lvl w:ilvl="3">
      <w:start w:val="1"/>
      <w:numFmt w:val="decimal"/>
      <w:lvlText w:val="%4."/>
      <w:lvlJc w:val="left"/>
      <w:pPr>
        <w:ind w:left="2633" w:hanging="360"/>
      </w:pPr>
      <w:rPr>
        <w:vertAlign w:val="baseline"/>
      </w:rPr>
    </w:lvl>
    <w:lvl w:ilvl="4">
      <w:start w:val="1"/>
      <w:numFmt w:val="lowerLetter"/>
      <w:lvlText w:val="%5."/>
      <w:lvlJc w:val="left"/>
      <w:pPr>
        <w:ind w:left="3353" w:hanging="360"/>
      </w:pPr>
      <w:rPr>
        <w:vertAlign w:val="baseline"/>
      </w:rPr>
    </w:lvl>
    <w:lvl w:ilvl="5">
      <w:start w:val="1"/>
      <w:numFmt w:val="lowerRoman"/>
      <w:lvlText w:val="%6."/>
      <w:lvlJc w:val="right"/>
      <w:pPr>
        <w:ind w:left="4073" w:hanging="180"/>
      </w:pPr>
      <w:rPr>
        <w:vertAlign w:val="baseline"/>
      </w:rPr>
    </w:lvl>
    <w:lvl w:ilvl="6">
      <w:start w:val="1"/>
      <w:numFmt w:val="decimal"/>
      <w:lvlText w:val="%7."/>
      <w:lvlJc w:val="left"/>
      <w:pPr>
        <w:ind w:left="4793" w:hanging="360"/>
      </w:pPr>
      <w:rPr>
        <w:vertAlign w:val="baseline"/>
      </w:rPr>
    </w:lvl>
    <w:lvl w:ilvl="7">
      <w:start w:val="1"/>
      <w:numFmt w:val="lowerLetter"/>
      <w:lvlText w:val="%8."/>
      <w:lvlJc w:val="left"/>
      <w:pPr>
        <w:ind w:left="5513" w:hanging="360"/>
      </w:pPr>
      <w:rPr>
        <w:vertAlign w:val="baseline"/>
      </w:rPr>
    </w:lvl>
    <w:lvl w:ilvl="8">
      <w:start w:val="1"/>
      <w:numFmt w:val="lowerRoman"/>
      <w:lvlText w:val="%9."/>
      <w:lvlJc w:val="right"/>
      <w:pPr>
        <w:ind w:left="6233" w:hanging="180"/>
      </w:pPr>
      <w:rPr>
        <w:vertAlign w:val="baseline"/>
      </w:rPr>
    </w:lvl>
  </w:abstractNum>
  <w:abstractNum w:abstractNumId="39">
    <w:nsid w:val="79DF3235"/>
    <w:multiLevelType w:val="hybridMultilevel"/>
    <w:tmpl w:val="C7D0F4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A9D367C"/>
    <w:multiLevelType w:val="multilevel"/>
    <w:tmpl w:val="D66A46A4"/>
    <w:lvl w:ilvl="0">
      <w:start w:val="1"/>
      <w:numFmt w:val="decimal"/>
      <w:lvlText w:val="%1."/>
      <w:lvlJc w:val="left"/>
      <w:pPr>
        <w:ind w:left="540" w:hanging="360"/>
      </w:pPr>
      <w:rPr>
        <w:vertAlign w:val="baseline"/>
      </w:rPr>
    </w:lvl>
    <w:lvl w:ilvl="1">
      <w:start w:val="1"/>
      <w:numFmt w:val="lowerLetter"/>
      <w:lvlText w:val="%2."/>
      <w:lvlJc w:val="left"/>
      <w:pPr>
        <w:ind w:left="1260" w:hanging="360"/>
      </w:pPr>
      <w:rPr>
        <w:vertAlign w:val="baseline"/>
      </w:rPr>
    </w:lvl>
    <w:lvl w:ilvl="2">
      <w:start w:val="1"/>
      <w:numFmt w:val="lowerRoman"/>
      <w:lvlText w:val="%3."/>
      <w:lvlJc w:val="right"/>
      <w:pPr>
        <w:ind w:left="1980" w:hanging="180"/>
      </w:pPr>
      <w:rPr>
        <w:vertAlign w:val="baseline"/>
      </w:rPr>
    </w:lvl>
    <w:lvl w:ilvl="3">
      <w:start w:val="1"/>
      <w:numFmt w:val="decimal"/>
      <w:lvlText w:val="%4."/>
      <w:lvlJc w:val="left"/>
      <w:pPr>
        <w:ind w:left="2700" w:hanging="360"/>
      </w:pPr>
      <w:rPr>
        <w:vertAlign w:val="baseline"/>
      </w:rPr>
    </w:lvl>
    <w:lvl w:ilvl="4">
      <w:start w:val="1"/>
      <w:numFmt w:val="lowerLetter"/>
      <w:lvlText w:val="%5."/>
      <w:lvlJc w:val="left"/>
      <w:pPr>
        <w:ind w:left="3420" w:hanging="360"/>
      </w:pPr>
      <w:rPr>
        <w:vertAlign w:val="baseline"/>
      </w:rPr>
    </w:lvl>
    <w:lvl w:ilvl="5">
      <w:start w:val="1"/>
      <w:numFmt w:val="lowerRoman"/>
      <w:lvlText w:val="%6."/>
      <w:lvlJc w:val="right"/>
      <w:pPr>
        <w:ind w:left="4140" w:hanging="180"/>
      </w:pPr>
      <w:rPr>
        <w:vertAlign w:val="baseline"/>
      </w:rPr>
    </w:lvl>
    <w:lvl w:ilvl="6">
      <w:start w:val="1"/>
      <w:numFmt w:val="decimal"/>
      <w:lvlText w:val="%7."/>
      <w:lvlJc w:val="left"/>
      <w:pPr>
        <w:ind w:left="4860" w:hanging="360"/>
      </w:pPr>
      <w:rPr>
        <w:vertAlign w:val="baseline"/>
      </w:rPr>
    </w:lvl>
    <w:lvl w:ilvl="7">
      <w:start w:val="1"/>
      <w:numFmt w:val="lowerLetter"/>
      <w:lvlText w:val="%8."/>
      <w:lvlJc w:val="left"/>
      <w:pPr>
        <w:ind w:left="5580" w:hanging="360"/>
      </w:pPr>
      <w:rPr>
        <w:vertAlign w:val="baseline"/>
      </w:rPr>
    </w:lvl>
    <w:lvl w:ilvl="8">
      <w:start w:val="1"/>
      <w:numFmt w:val="lowerRoman"/>
      <w:lvlText w:val="%9."/>
      <w:lvlJc w:val="right"/>
      <w:pPr>
        <w:ind w:left="6300" w:hanging="180"/>
      </w:pPr>
      <w:rPr>
        <w:vertAlign w:val="baseline"/>
      </w:rPr>
    </w:lvl>
  </w:abstractNum>
  <w:num w:numId="1">
    <w:abstractNumId w:val="6"/>
  </w:num>
  <w:num w:numId="2">
    <w:abstractNumId w:val="11"/>
  </w:num>
  <w:num w:numId="3">
    <w:abstractNumId w:val="17"/>
  </w:num>
  <w:num w:numId="4">
    <w:abstractNumId w:val="7"/>
  </w:num>
  <w:num w:numId="5">
    <w:abstractNumId w:val="29"/>
  </w:num>
  <w:num w:numId="6">
    <w:abstractNumId w:val="39"/>
  </w:num>
  <w:num w:numId="7">
    <w:abstractNumId w:val="38"/>
  </w:num>
  <w:num w:numId="8">
    <w:abstractNumId w:val="30"/>
  </w:num>
  <w:num w:numId="9">
    <w:abstractNumId w:val="20"/>
  </w:num>
  <w:num w:numId="10">
    <w:abstractNumId w:val="34"/>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8"/>
  </w:num>
  <w:num w:numId="14">
    <w:abstractNumId w:val="9"/>
  </w:num>
  <w:num w:numId="15">
    <w:abstractNumId w:val="4"/>
  </w:num>
  <w:num w:numId="16">
    <w:abstractNumId w:val="27"/>
  </w:num>
  <w:num w:numId="1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num>
  <w:num w:numId="20">
    <w:abstractNumId w:val="16"/>
  </w:num>
  <w:num w:numId="21">
    <w:abstractNumId w:val="21"/>
  </w:num>
  <w:num w:numId="22">
    <w:abstractNumId w:val="2"/>
  </w:num>
  <w:num w:numId="23">
    <w:abstractNumId w:val="19"/>
  </w:num>
  <w:num w:numId="24">
    <w:abstractNumId w:val="33"/>
  </w:num>
  <w:num w:numId="25">
    <w:abstractNumId w:val="28"/>
  </w:num>
  <w:num w:numId="26">
    <w:abstractNumId w:val="24"/>
  </w:num>
  <w:num w:numId="27">
    <w:abstractNumId w:val="36"/>
  </w:num>
  <w:num w:numId="28">
    <w:abstractNumId w:val="18"/>
  </w:num>
  <w:num w:numId="29">
    <w:abstractNumId w:val="35"/>
  </w:num>
  <w:num w:numId="30">
    <w:abstractNumId w:val="23"/>
  </w:num>
  <w:num w:numId="31">
    <w:abstractNumId w:val="25"/>
  </w:num>
  <w:num w:numId="32">
    <w:abstractNumId w:val="12"/>
  </w:num>
  <w:num w:numId="33">
    <w:abstractNumId w:val="5"/>
  </w:num>
  <w:num w:numId="34">
    <w:abstractNumId w:val="1"/>
  </w:num>
  <w:num w:numId="35">
    <w:abstractNumId w:val="26"/>
  </w:num>
  <w:num w:numId="36">
    <w:abstractNumId w:val="32"/>
  </w:num>
  <w:num w:numId="37">
    <w:abstractNumId w:val="37"/>
  </w:num>
  <w:num w:numId="38">
    <w:abstractNumId w:val="14"/>
  </w:num>
  <w:num w:numId="39">
    <w:abstractNumId w:val="0"/>
  </w:num>
  <w:num w:numId="40">
    <w:abstractNumId w:val="10"/>
  </w:num>
  <w:num w:numId="41">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546F8E"/>
    <w:rsid w:val="000673E0"/>
    <w:rsid w:val="00222262"/>
    <w:rsid w:val="002828A1"/>
    <w:rsid w:val="003B1035"/>
    <w:rsid w:val="003B37B0"/>
    <w:rsid w:val="004F74A2"/>
    <w:rsid w:val="00546F8E"/>
    <w:rsid w:val="007141F2"/>
    <w:rsid w:val="009F75FE"/>
    <w:rsid w:val="00AA4526"/>
    <w:rsid w:val="00B6246A"/>
    <w:rsid w:val="00BA1A2C"/>
    <w:rsid w:val="00BA3595"/>
    <w:rsid w:val="00BF3573"/>
    <w:rsid w:val="00C70864"/>
    <w:rsid w:val="00CC1D47"/>
    <w:rsid w:val="00DE692C"/>
    <w:rsid w:val="00F135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3E0"/>
  </w:style>
  <w:style w:type="paragraph" w:styleId="Heading1">
    <w:name w:val="heading 1"/>
    <w:basedOn w:val="Normal"/>
    <w:link w:val="Heading1Char"/>
    <w:uiPriority w:val="9"/>
    <w:qFormat/>
    <w:rsid w:val="003B37B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46F8E"/>
    <w:pPr>
      <w:ind w:left="720"/>
      <w:contextualSpacing/>
    </w:pPr>
    <w:rPr>
      <w:rFonts w:ascii="Calibri" w:eastAsia="Times New Roman" w:hAnsi="Calibri" w:cs="Times New Roman"/>
    </w:rPr>
  </w:style>
  <w:style w:type="character" w:styleId="Hyperlink">
    <w:name w:val="Hyperlink"/>
    <w:uiPriority w:val="99"/>
    <w:unhideWhenUsed/>
    <w:rsid w:val="003B1035"/>
    <w:rPr>
      <w:color w:val="0000FF"/>
      <w:u w:val="single"/>
    </w:rPr>
  </w:style>
  <w:style w:type="character" w:customStyle="1" w:styleId="ListParagraphChar">
    <w:name w:val="List Paragraph Char"/>
    <w:link w:val="ListParagraph"/>
    <w:uiPriority w:val="34"/>
    <w:locked/>
    <w:rsid w:val="003B1035"/>
    <w:rPr>
      <w:rFonts w:ascii="Calibri" w:eastAsia="Times New Roman" w:hAnsi="Calibri" w:cs="Times New Roman"/>
    </w:rPr>
  </w:style>
  <w:style w:type="paragraph" w:customStyle="1" w:styleId="TableParagraph">
    <w:name w:val="Table Paragraph"/>
    <w:basedOn w:val="Normal"/>
    <w:uiPriority w:val="1"/>
    <w:qFormat/>
    <w:rsid w:val="00F135E7"/>
    <w:pPr>
      <w:widowControl w:val="0"/>
      <w:autoSpaceDE w:val="0"/>
      <w:autoSpaceDN w:val="0"/>
      <w:spacing w:after="0" w:line="240" w:lineRule="auto"/>
      <w:ind w:left="105"/>
    </w:pPr>
    <w:rPr>
      <w:rFonts w:ascii="Times New Roman" w:eastAsia="Times New Roman" w:hAnsi="Times New Roman" w:cs="Times New Roman"/>
    </w:rPr>
  </w:style>
  <w:style w:type="table" w:styleId="TableGrid">
    <w:name w:val="Table Grid"/>
    <w:basedOn w:val="TableNormal"/>
    <w:uiPriority w:val="39"/>
    <w:rsid w:val="00F135E7"/>
    <w:pPr>
      <w:spacing w:after="0" w:line="240" w:lineRule="auto"/>
    </w:pPr>
    <w:rPr>
      <w:rFonts w:eastAsiaTheme="minorHAnsi"/>
      <w:kern w:val="2"/>
      <w:lang w:val="en-I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3B37B0"/>
    <w:rPr>
      <w:rFonts w:ascii="Times New Roman" w:eastAsia="Times New Roman" w:hAnsi="Times New Roman" w:cs="Times New Roman"/>
      <w:b/>
      <w:bCs/>
      <w:kern w:val="36"/>
      <w:sz w:val="48"/>
      <w:szCs w:val="48"/>
    </w:rPr>
  </w:style>
  <w:style w:type="paragraph" w:styleId="BodyText3">
    <w:name w:val="Body Text 3"/>
    <w:basedOn w:val="Normal"/>
    <w:link w:val="BodyText3Char"/>
    <w:uiPriority w:val="99"/>
    <w:semiHidden/>
    <w:unhideWhenUsed/>
    <w:rsid w:val="003B37B0"/>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uiPriority w:val="99"/>
    <w:semiHidden/>
    <w:rsid w:val="003B37B0"/>
    <w:rPr>
      <w:rFonts w:ascii="Calibri" w:eastAsia="Times New Roman" w:hAnsi="Calibri" w:cs="Times New Roman"/>
      <w:sz w:val="16"/>
      <w:szCs w:val="16"/>
    </w:rPr>
  </w:style>
  <w:style w:type="character" w:customStyle="1" w:styleId="apple-converted-space">
    <w:name w:val="apple-converted-space"/>
    <w:basedOn w:val="DefaultParagraphFont"/>
    <w:rsid w:val="003B37B0"/>
  </w:style>
  <w:style w:type="character" w:customStyle="1" w:styleId="bylinepipe">
    <w:name w:val="bylinepipe"/>
    <w:basedOn w:val="DefaultParagraphFont"/>
    <w:rsid w:val="003B37B0"/>
  </w:style>
  <w:style w:type="paragraph" w:styleId="BodyText">
    <w:name w:val="Body Text"/>
    <w:basedOn w:val="Normal"/>
    <w:link w:val="BodyTextChar"/>
    <w:uiPriority w:val="99"/>
    <w:semiHidden/>
    <w:unhideWhenUsed/>
    <w:rsid w:val="003B37B0"/>
    <w:pPr>
      <w:spacing w:after="120"/>
    </w:pPr>
    <w:rPr>
      <w:rFonts w:ascii="Calibri" w:eastAsia="Times New Roman" w:hAnsi="Calibri" w:cs="Times New Roman"/>
      <w:sz w:val="20"/>
      <w:szCs w:val="20"/>
      <w:lang w:eastAsia="en-IN"/>
    </w:rPr>
  </w:style>
  <w:style w:type="character" w:customStyle="1" w:styleId="BodyTextChar">
    <w:name w:val="Body Text Char"/>
    <w:basedOn w:val="DefaultParagraphFont"/>
    <w:link w:val="BodyText"/>
    <w:uiPriority w:val="99"/>
    <w:semiHidden/>
    <w:rsid w:val="003B37B0"/>
    <w:rPr>
      <w:rFonts w:ascii="Calibri" w:eastAsia="Times New Roman" w:hAnsi="Calibri" w:cs="Times New Roman"/>
      <w:sz w:val="20"/>
      <w:szCs w:val="20"/>
      <w:lang w:eastAsia="en-IN"/>
    </w:rPr>
  </w:style>
  <w:style w:type="paragraph" w:styleId="BodyTextIndent2">
    <w:name w:val="Body Text Indent 2"/>
    <w:basedOn w:val="Normal"/>
    <w:link w:val="BodyTextIndent2Char"/>
    <w:uiPriority w:val="99"/>
    <w:semiHidden/>
    <w:unhideWhenUsed/>
    <w:rsid w:val="003B37B0"/>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semiHidden/>
    <w:rsid w:val="003B37B0"/>
    <w:rPr>
      <w:rFonts w:ascii="Calibri" w:eastAsia="Times New Roman" w:hAnsi="Calibri" w:cs="Times New Roman"/>
      <w:sz w:val="20"/>
      <w:szCs w:val="20"/>
    </w:rPr>
  </w:style>
  <w:style w:type="paragraph" w:customStyle="1" w:styleId="Default">
    <w:name w:val="Default"/>
    <w:rsid w:val="003B37B0"/>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itle">
    <w:name w:val="Title"/>
    <w:basedOn w:val="Normal"/>
    <w:link w:val="TitleChar"/>
    <w:qFormat/>
    <w:rsid w:val="003B37B0"/>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3B37B0"/>
    <w:rPr>
      <w:rFonts w:ascii="Times New Roman" w:eastAsia="Times New Roman" w:hAnsi="Times New Roman" w:cs="Times New Roman"/>
      <w:b/>
      <w:bCs/>
      <w:sz w:val="24"/>
      <w:szCs w:val="24"/>
    </w:rPr>
  </w:style>
  <w:style w:type="character" w:customStyle="1" w:styleId="a-size-extra-large">
    <w:name w:val="a-size-extra-large"/>
    <w:basedOn w:val="DefaultParagraphFont"/>
    <w:rsid w:val="003B37B0"/>
  </w:style>
  <w:style w:type="character" w:customStyle="1" w:styleId="a-size-large">
    <w:name w:val="a-size-large"/>
    <w:basedOn w:val="DefaultParagraphFont"/>
    <w:rsid w:val="003B37B0"/>
  </w:style>
  <w:style w:type="character" w:customStyle="1" w:styleId="a-declarative">
    <w:name w:val="a-declarative"/>
    <w:basedOn w:val="DefaultParagraphFont"/>
    <w:rsid w:val="003B37B0"/>
  </w:style>
  <w:style w:type="character" w:styleId="Strong">
    <w:name w:val="Strong"/>
    <w:uiPriority w:val="22"/>
    <w:qFormat/>
    <w:rsid w:val="003B37B0"/>
    <w:rPr>
      <w:b/>
      <w:bCs/>
    </w:rPr>
  </w:style>
  <w:style w:type="character" w:customStyle="1" w:styleId="collapsetext">
    <w:name w:val="collapsetext"/>
    <w:basedOn w:val="DefaultParagraphFont"/>
    <w:rsid w:val="003B37B0"/>
  </w:style>
  <w:style w:type="character" w:customStyle="1" w:styleId="a-color-secondary">
    <w:name w:val="a-color-secondary"/>
    <w:basedOn w:val="DefaultParagraphFont"/>
    <w:rsid w:val="003B37B0"/>
  </w:style>
  <w:style w:type="paragraph" w:styleId="Subtitle">
    <w:name w:val="Subtitle"/>
    <w:basedOn w:val="Normal"/>
    <w:link w:val="SubtitleChar"/>
    <w:qFormat/>
    <w:rsid w:val="003B37B0"/>
    <w:pPr>
      <w:spacing w:after="0" w:line="240" w:lineRule="auto"/>
    </w:pPr>
    <w:rPr>
      <w:rFonts w:ascii="Times New Roman" w:eastAsia="Times New Roman" w:hAnsi="Times New Roman" w:cs="Times New Roman"/>
      <w:b/>
      <w:sz w:val="24"/>
      <w:szCs w:val="20"/>
    </w:rPr>
  </w:style>
  <w:style w:type="character" w:customStyle="1" w:styleId="SubtitleChar">
    <w:name w:val="Subtitle Char"/>
    <w:basedOn w:val="DefaultParagraphFont"/>
    <w:link w:val="Subtitle"/>
    <w:rsid w:val="003B37B0"/>
    <w:rPr>
      <w:rFonts w:ascii="Times New Roman" w:eastAsia="Times New Roman" w:hAnsi="Times New Roman" w:cs="Times New Roman"/>
      <w:b/>
      <w:sz w:val="24"/>
      <w:szCs w:val="20"/>
    </w:rPr>
  </w:style>
  <w:style w:type="paragraph" w:styleId="NormalWeb">
    <w:name w:val="Normal (Web)"/>
    <w:basedOn w:val="Normal"/>
    <w:uiPriority w:val="99"/>
    <w:unhideWhenUsed/>
    <w:qFormat/>
    <w:rsid w:val="003B37B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B37B0"/>
    <w:pPr>
      <w:tabs>
        <w:tab w:val="center" w:pos="4680"/>
        <w:tab w:val="right" w:pos="9360"/>
      </w:tabs>
    </w:pPr>
    <w:rPr>
      <w:rFonts w:ascii="Calibri" w:eastAsia="Times New Roman" w:hAnsi="Calibri" w:cs="Times New Roman"/>
      <w:lang w:bidi="ta-IN"/>
    </w:rPr>
  </w:style>
  <w:style w:type="character" w:customStyle="1" w:styleId="HeaderChar">
    <w:name w:val="Header Char"/>
    <w:basedOn w:val="DefaultParagraphFont"/>
    <w:link w:val="Header"/>
    <w:uiPriority w:val="99"/>
    <w:rsid w:val="003B37B0"/>
    <w:rPr>
      <w:rFonts w:ascii="Calibri" w:eastAsia="Times New Roman" w:hAnsi="Calibri" w:cs="Times New Roman"/>
      <w:lang w:bidi="ta-IN"/>
    </w:rPr>
  </w:style>
  <w:style w:type="paragraph" w:styleId="Footer">
    <w:name w:val="footer"/>
    <w:basedOn w:val="Normal"/>
    <w:link w:val="FooterChar"/>
    <w:uiPriority w:val="99"/>
    <w:semiHidden/>
    <w:unhideWhenUsed/>
    <w:rsid w:val="003B37B0"/>
    <w:pPr>
      <w:tabs>
        <w:tab w:val="center" w:pos="4680"/>
        <w:tab w:val="right" w:pos="9360"/>
      </w:tabs>
    </w:pPr>
    <w:rPr>
      <w:rFonts w:ascii="Calibri" w:eastAsia="Times New Roman" w:hAnsi="Calibri" w:cs="Times New Roman"/>
      <w:lang w:bidi="ta-IN"/>
    </w:rPr>
  </w:style>
  <w:style w:type="character" w:customStyle="1" w:styleId="FooterChar">
    <w:name w:val="Footer Char"/>
    <w:basedOn w:val="DefaultParagraphFont"/>
    <w:link w:val="Footer"/>
    <w:uiPriority w:val="99"/>
    <w:semiHidden/>
    <w:rsid w:val="003B37B0"/>
    <w:rPr>
      <w:rFonts w:ascii="Calibri" w:eastAsia="Times New Roman" w:hAnsi="Calibri" w:cs="Times New Roman"/>
      <w:lang w:bidi="ta-IN"/>
    </w:rPr>
  </w:style>
  <w:style w:type="table" w:customStyle="1" w:styleId="GridTable1LightAccent1">
    <w:name w:val="Grid Table 1 Light Accent 1"/>
    <w:basedOn w:val="TableNormal"/>
    <w:uiPriority w:val="46"/>
    <w:rsid w:val="003B37B0"/>
    <w:pPr>
      <w:spacing w:after="0" w:line="240" w:lineRule="auto"/>
      <w:ind w:left="113" w:right="113"/>
    </w:pPr>
    <w:rPr>
      <w:rFonts w:ascii="Calibri" w:eastAsia="Calibri" w:hAnsi="Calibri" w:cs="Calibri"/>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styleId="NoSpacing">
    <w:name w:val="No Spacing"/>
    <w:uiPriority w:val="1"/>
    <w:qFormat/>
    <w:rsid w:val="003B37B0"/>
    <w:pPr>
      <w:suppressAutoHyphens/>
      <w:spacing w:after="100" w:line="1" w:lineRule="atLeast"/>
      <w:ind w:leftChars="-1" w:left="-1" w:right="113" w:hangingChars="1" w:hanging="1"/>
      <w:textDirection w:val="btLr"/>
      <w:textAlignment w:val="top"/>
      <w:outlineLvl w:val="0"/>
    </w:pPr>
    <w:rPr>
      <w:rFonts w:ascii="Calibri" w:eastAsia="Calibri" w:hAnsi="Calibri" w:cs="Calibri"/>
      <w:position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journals.plos.org/plosone/article?id=10.1371/journal.pone.0215502" TargetMode="External"/><Relationship Id="rId117" Type="http://schemas.openxmlformats.org/officeDocument/2006/relationships/hyperlink" Target="https://swayam.gov.in/nd1_noc19_bt22/preview" TargetMode="External"/><Relationship Id="rId21" Type="http://schemas.openxmlformats.org/officeDocument/2006/relationships/hyperlink" Target="https://emerj.com/ai-sector-overviews/machine-learning-in-genomics-applications/" TargetMode="External"/><Relationship Id="rId42" Type="http://schemas.openxmlformats.org/officeDocument/2006/relationships/hyperlink" Target="https://www.studocu.com/row/document/egerton-university/food-nutrition-and-dietetics/lecture-notes/food-science-and-technology-module-pdf/5275169/view" TargetMode="External"/><Relationship Id="rId47" Type="http://schemas.openxmlformats.org/officeDocument/2006/relationships/hyperlink" Target="https://swayam.gov.in/nd2_cec20_ag13/preview" TargetMode="External"/><Relationship Id="rId63" Type="http://schemas.openxmlformats.org/officeDocument/2006/relationships/hyperlink" Target="https://youtu.be/Gh0hXROo2ds" TargetMode="External"/><Relationship Id="rId68" Type="http://schemas.openxmlformats.org/officeDocument/2006/relationships/hyperlink" Target="https://www.classcentral.com/course/swayam-principles-of-downstream-techniques-in-bioprocess-3967" TargetMode="External"/><Relationship Id="rId84" Type="http://schemas.openxmlformats.org/officeDocument/2006/relationships/hyperlink" Target="https://www.sciencedirect.com/science/article/pii/S2214317319300940" TargetMode="External"/><Relationship Id="rId89" Type="http://schemas.openxmlformats.org/officeDocument/2006/relationships/hyperlink" Target="http://shodhganga.inflibnet.ac.in/jspui/bitstream/10603/222042/8/08_chapter%203.pdf" TargetMode="External"/><Relationship Id="rId112" Type="http://schemas.openxmlformats.org/officeDocument/2006/relationships/hyperlink" Target="https://www.wiley.com/en-in/search?pq=%7Crelevance%7Cauthor%3ALynn+E.+Eberly" TargetMode="External"/><Relationship Id="rId133" Type="http://schemas.openxmlformats.org/officeDocument/2006/relationships/hyperlink" Target="https://youtu.be/ff9-BvzNHDY?si=Thwv5E7BqEfqmntA" TargetMode="External"/><Relationship Id="rId138" Type="http://schemas.openxmlformats.org/officeDocument/2006/relationships/hyperlink" Target="https://nptel.ac.in/courses/102103044" TargetMode="External"/><Relationship Id="rId154" Type="http://schemas.openxmlformats.org/officeDocument/2006/relationships/hyperlink" Target="https://bit.ly/3iOH97H" TargetMode="External"/><Relationship Id="rId159" Type="http://schemas.openxmlformats.org/officeDocument/2006/relationships/hyperlink" Target="https://www.chop.edu/centers-programs/vaccine-education-center/making-vaccines/how-are-vaccines-made" TargetMode="External"/><Relationship Id="rId170" Type="http://schemas.openxmlformats.org/officeDocument/2006/relationships/hyperlink" Target="http://ugcmoocs.inflibnet.ac.in/ugcmoocs/view_module_ug.php/248" TargetMode="External"/><Relationship Id="rId16" Type="http://schemas.openxmlformats.org/officeDocument/2006/relationships/hyperlink" Target="https://www.worldcat.org/search?q=au%3AMaloy%2C+Stanley+R.&amp;qt=hot_author" TargetMode="External"/><Relationship Id="rId107" Type="http://schemas.openxmlformats.org/officeDocument/2006/relationships/hyperlink" Target="https://ocw.mit.edu/courses/linguistics-and-philosophy/24-06j-bioethics-spring-2009/" TargetMode="External"/><Relationship Id="rId11" Type="http://schemas.openxmlformats.org/officeDocument/2006/relationships/hyperlink" Target="https://ocw.mit.edu/courses/chemistry/5-07sc-biological-chemistry-i-fall-2013/module-i/session-3/" TargetMode="External"/><Relationship Id="rId32" Type="http://schemas.openxmlformats.org/officeDocument/2006/relationships/hyperlink" Target="https://www.youtube.com/watch?v=mU1tlx0JGM8" TargetMode="External"/><Relationship Id="rId37" Type="http://schemas.openxmlformats.org/officeDocument/2006/relationships/hyperlink" Target="https://www.youtube.com/watch?v=8YuqlgsC4ns" TargetMode="External"/><Relationship Id="rId53" Type="http://schemas.openxmlformats.org/officeDocument/2006/relationships/hyperlink" Target="https://swayam.gov.in/nd1_noc20_ce17/preview%20%20-%20Applied" TargetMode="External"/><Relationship Id="rId58" Type="http://schemas.openxmlformats.org/officeDocument/2006/relationships/hyperlink" Target="https://youtu.be/FAIyzK9cqPY" TargetMode="External"/><Relationship Id="rId74" Type="http://schemas.openxmlformats.org/officeDocument/2006/relationships/hyperlink" Target="https://online-learning.tudelft.nl/courses/the-basics-of-transport-phenomena/" TargetMode="External"/><Relationship Id="rId79" Type="http://schemas.openxmlformats.org/officeDocument/2006/relationships/hyperlink" Target="http://www.nature.com/articles/s41598-020-60278-x" TargetMode="External"/><Relationship Id="rId102" Type="http://schemas.openxmlformats.org/officeDocument/2006/relationships/hyperlink" Target="https://onlinecourses.swayam2.ac.in/cec20_bt17/preview" TargetMode="External"/><Relationship Id="rId123" Type="http://schemas.openxmlformats.org/officeDocument/2006/relationships/hyperlink" Target="https://onlinecourses.nptel.ac.in/noc20_bt14/preview" TargetMode="External"/><Relationship Id="rId128" Type="http://schemas.openxmlformats.org/officeDocument/2006/relationships/hyperlink" Target="https://www.youtube.com/@MazeEngineers/videos" TargetMode="External"/><Relationship Id="rId144" Type="http://schemas.openxmlformats.org/officeDocument/2006/relationships/hyperlink" Target="https://www.researchgate.net/publication/222834503_Applications_of_artificial_intelligence_in_bioinformatics_A_review" TargetMode="External"/><Relationship Id="rId149" Type="http://schemas.openxmlformats.org/officeDocument/2006/relationships/hyperlink" Target="https://nptel.ac.in/courses/102/107/102107058/" TargetMode="External"/><Relationship Id="rId5" Type="http://schemas.openxmlformats.org/officeDocument/2006/relationships/image" Target="media/image1.jpeg"/><Relationship Id="rId90" Type="http://schemas.openxmlformats.org/officeDocument/2006/relationships/hyperlink" Target="https://www.worldcat.org/search?q=au%3AMaloy%2C+Stanley+R.&amp;qt=hot_author" TargetMode="External"/><Relationship Id="rId95" Type="http://schemas.openxmlformats.org/officeDocument/2006/relationships/hyperlink" Target="https://epgp.inflibnet.ac.in/Home/ViewSubject?catid=4" TargetMode="External"/><Relationship Id="rId160" Type="http://schemas.openxmlformats.org/officeDocument/2006/relationships/hyperlink" Target="https://www.youtube.com/watch?v=OYvav8aDGCc" TargetMode="External"/><Relationship Id="rId165" Type="http://schemas.openxmlformats.org/officeDocument/2006/relationships/hyperlink" Target="https://nptel.ac.in/content/storage2/courses/102103038/download/module5.pdf" TargetMode="External"/><Relationship Id="rId22" Type="http://schemas.openxmlformats.org/officeDocument/2006/relationships/hyperlink" Target="https://geneticeducation.co.in/dna-digital-data-storage/" TargetMode="External"/><Relationship Id="rId27" Type="http://schemas.openxmlformats.org/officeDocument/2006/relationships/hyperlink" Target="https://www.frontiersin.org/articles/10.3389/fmicb.2019.00827/full" TargetMode="External"/><Relationship Id="rId43" Type="http://schemas.openxmlformats.org/officeDocument/2006/relationships/hyperlink" Target="https://www.studocu.com/row/document/jagannath-university/food-microbiology/lecture-notes/food-microbiology-lecture-notes-1/3561336/view" TargetMode="External"/><Relationship Id="rId48" Type="http://schemas.openxmlformats.org/officeDocument/2006/relationships/hyperlink" Target="https://swayam.gov.in/nd2_cec19_ag01/preview" TargetMode="External"/><Relationship Id="rId64" Type="http://schemas.openxmlformats.org/officeDocument/2006/relationships/hyperlink" Target="https://youtu.be/tcPgdR9_t64" TargetMode="External"/><Relationship Id="rId69" Type="http://schemas.openxmlformats.org/officeDocument/2006/relationships/hyperlink" Target="https://nptel.ac.in/courses/102/105/102105064/" TargetMode="External"/><Relationship Id="rId113" Type="http://schemas.openxmlformats.org/officeDocument/2006/relationships/hyperlink" Target="https://ocw.mit.edu/courses/linguistics-and-philosophy/24-06j-bioethics-spring-2009/" TargetMode="External"/><Relationship Id="rId118" Type="http://schemas.openxmlformats.org/officeDocument/2006/relationships/hyperlink" Target="https://swayam.gov.in/nd1_noc20_cy16/preview" TargetMode="External"/><Relationship Id="rId134" Type="http://schemas.openxmlformats.org/officeDocument/2006/relationships/hyperlink" Target="https://www.youtube.com/watch?v=Dj7pet35GL0" TargetMode="External"/><Relationship Id="rId139" Type="http://schemas.openxmlformats.org/officeDocument/2006/relationships/hyperlink" Target="https://nptel.ac.in/courses/102106065" TargetMode="External"/><Relationship Id="rId80" Type="http://schemas.openxmlformats.org/officeDocument/2006/relationships/hyperlink" Target="http://www.frontiersin.org/articles/10.3389/fpls.2016.00274/full" TargetMode="External"/><Relationship Id="rId85" Type="http://schemas.openxmlformats.org/officeDocument/2006/relationships/hyperlink" Target="https://www.nature.com/articles/s41598-020-60278-x" TargetMode="External"/><Relationship Id="rId150" Type="http://schemas.openxmlformats.org/officeDocument/2006/relationships/hyperlink" Target="https://onlinecourses.nptel.ac.in/noc25_ge14/preview" TargetMode="External"/><Relationship Id="rId155" Type="http://schemas.openxmlformats.org/officeDocument/2006/relationships/hyperlink" Target="https://online-learning.tudelft.nl/courses/industrial-biotechnology/" TargetMode="External"/><Relationship Id="rId171" Type="http://schemas.openxmlformats.org/officeDocument/2006/relationships/hyperlink" Target="https://onlinecourses.swayam2.ac.in/cec22_ag08/preview" TargetMode="External"/><Relationship Id="rId12" Type="http://schemas.openxmlformats.org/officeDocument/2006/relationships/hyperlink" Target="https://swayam.gov.in/nd2_cec20_bt14/preview" TargetMode="External"/><Relationship Id="rId17" Type="http://schemas.openxmlformats.org/officeDocument/2006/relationships/hyperlink" Target="https://www.worldcat.org/search?q=au%3ACronan%2C+John+E.&amp;qt=hot_author" TargetMode="External"/><Relationship Id="rId33" Type="http://schemas.openxmlformats.org/officeDocument/2006/relationships/hyperlink" Target="https://www.youtube.com/watch?v=gsH3kR-6mG4" TargetMode="External"/><Relationship Id="rId38" Type="http://schemas.openxmlformats.org/officeDocument/2006/relationships/hyperlink" Target="https://www.frontiersin.org/articles/10.3389/fpls.2016.01419/full" TargetMode="External"/><Relationship Id="rId59" Type="http://schemas.openxmlformats.org/officeDocument/2006/relationships/hyperlink" Target="https://youtu.be/YJ2UiuSHpuU" TargetMode="External"/><Relationship Id="rId103" Type="http://schemas.openxmlformats.org/officeDocument/2006/relationships/hyperlink" Target="https://www.dnaftb.org/" TargetMode="External"/><Relationship Id="rId108" Type="http://schemas.openxmlformats.org/officeDocument/2006/relationships/hyperlink" Target="https://shodhganga.inflibnet.ac.in/handle/10603/83393" TargetMode="External"/><Relationship Id="rId124" Type="http://schemas.openxmlformats.org/officeDocument/2006/relationships/hyperlink" Target="https://www.youtube.com/watch?v=lwj64JhMK5Y" TargetMode="External"/><Relationship Id="rId129" Type="http://schemas.openxmlformats.org/officeDocument/2006/relationships/hyperlink" Target="https://www.kenhub.com/en/library/anatomy/liver-histology" TargetMode="External"/><Relationship Id="rId54" Type="http://schemas.openxmlformats.org/officeDocument/2006/relationships/hyperlink" Target="https://epgp.inflibnet.ac.in/Home/ViewSubject?catid=14" TargetMode="External"/><Relationship Id="rId70" Type="http://schemas.openxmlformats.org/officeDocument/2006/relationships/hyperlink" Target="https://nptel.ac.in/courses/102/106/102106083/" TargetMode="External"/><Relationship Id="rId75" Type="http://schemas.openxmlformats.org/officeDocument/2006/relationships/hyperlink" Target="https://onlinecourses.nptel.ac.in/noc20_cs42/preview" TargetMode="External"/><Relationship Id="rId91" Type="http://schemas.openxmlformats.org/officeDocument/2006/relationships/hyperlink" Target="https://www.worldcat.org/search?q=au%3ACronan%2C+John+E.&amp;qt=hot_author" TargetMode="External"/><Relationship Id="rId96" Type="http://schemas.openxmlformats.org/officeDocument/2006/relationships/hyperlink" Target="https://ocw.mit.edu/courses/biology/7-06-cell-biology-spring-2007/" TargetMode="External"/><Relationship Id="rId140" Type="http://schemas.openxmlformats.org/officeDocument/2006/relationships/hyperlink" Target="https://www.coursera.org/learn/drug-discovery-development" TargetMode="External"/><Relationship Id="rId145" Type="http://schemas.openxmlformats.org/officeDocument/2006/relationships/hyperlink" Target="https://nptel.ac.in/courses/102/106/102106065/" TargetMode="External"/><Relationship Id="rId161" Type="http://schemas.openxmlformats.org/officeDocument/2006/relationships/hyperlink" Target="https://www.ncbi.nlm.nih.gov/pmc/articles/PMC7153335/" TargetMode="External"/><Relationship Id="rId166" Type="http://schemas.openxmlformats.org/officeDocument/2006/relationships/hyperlink" Target="https://nptel.ac.in/content/storage2/courses/102103038/download/module1.pdf" TargetMode="External"/><Relationship Id="rId1" Type="http://schemas.openxmlformats.org/officeDocument/2006/relationships/numbering" Target="numbering.xml"/><Relationship Id="rId6" Type="http://schemas.openxmlformats.org/officeDocument/2006/relationships/hyperlink" Target="https://ocw.mit.edu/courses/biology/7-343-sophisticated-survival-skills-of-simple-microorganisms-spring-2008/" TargetMode="External"/><Relationship Id="rId15" Type="http://schemas.openxmlformats.org/officeDocument/2006/relationships/hyperlink" Target="https://epgp.inflibnet.ac.in/Home/ViewSubject?catid=2" TargetMode="External"/><Relationship Id="rId23" Type="http://schemas.openxmlformats.org/officeDocument/2006/relationships/hyperlink" Target="https://www.nature.com/articles/s41576-019-0125-3" TargetMode="External"/><Relationship Id="rId28" Type="http://schemas.openxmlformats.org/officeDocument/2006/relationships/hyperlink" Target="https://www.softwebsolutions.com/resources/plant-diseases-detection-using-iot.html" TargetMode="External"/><Relationship Id="rId36" Type="http://schemas.openxmlformats.org/officeDocument/2006/relationships/hyperlink" Target="https://www.frontiersin.org/articles/10.3389/fpls.2019.01457/full" TargetMode="External"/><Relationship Id="rId49" Type="http://schemas.openxmlformats.org/officeDocument/2006/relationships/hyperlink" Target="https://nptel.ac.in/courses/126/103/126103017/" TargetMode="External"/><Relationship Id="rId57" Type="http://schemas.openxmlformats.org/officeDocument/2006/relationships/hyperlink" Target="https://swayam.gov.in/nd1_noc20_ce17/preview%20%20-%20Applied" TargetMode="External"/><Relationship Id="rId106" Type="http://schemas.openxmlformats.org/officeDocument/2006/relationships/hyperlink" Target="https://en.wikipedia.org/wiki/Medicine" TargetMode="External"/><Relationship Id="rId114" Type="http://schemas.openxmlformats.org/officeDocument/2006/relationships/hyperlink" Target="https://shodhganga.inflibnet.ac.in/handle/10603/83393" TargetMode="External"/><Relationship Id="rId119" Type="http://schemas.openxmlformats.org/officeDocument/2006/relationships/hyperlink" Target="https://www.schrodinger.com/schrodinger-online-learning" TargetMode="External"/><Relationship Id="rId127" Type="http://schemas.openxmlformats.org/officeDocument/2006/relationships/hyperlink" Target="https://onlinecourses.nptel.ac.in/noc25_bt22/preview" TargetMode="External"/><Relationship Id="rId10" Type="http://schemas.openxmlformats.org/officeDocument/2006/relationships/hyperlink" Target="https://ocw.mit.edu/courses/biology/7-343-sophisticated-survival-skills-of-simple-microorganisms-spring-2008/" TargetMode="External"/><Relationship Id="rId31" Type="http://schemas.openxmlformats.org/officeDocument/2006/relationships/hyperlink" Target="https://www.youtube.com/watch?v=-UFiFpMxM3M" TargetMode="External"/><Relationship Id="rId44" Type="http://schemas.openxmlformats.org/officeDocument/2006/relationships/hyperlink" Target="http://ecoursesonline.iasri.res.in/course/view.php?id=131" TargetMode="External"/><Relationship Id="rId52" Type="http://schemas.openxmlformats.org/officeDocument/2006/relationships/hyperlink" Target="https://swayam.gov.in/nd1_noc20_ce17/preview%20%20-%20Applied" TargetMode="External"/><Relationship Id="rId60" Type="http://schemas.openxmlformats.org/officeDocument/2006/relationships/hyperlink" Target="https://youtu.be/u84bTjqrt7k" TargetMode="External"/><Relationship Id="rId65" Type="http://schemas.openxmlformats.org/officeDocument/2006/relationships/hyperlink" Target="https://youtu.be/GsWo8dCivWs" TargetMode="External"/><Relationship Id="rId73" Type="http://schemas.openxmlformats.org/officeDocument/2006/relationships/hyperlink" Target="https://www.bioprocesscontrol.com/academy/online-courses/" TargetMode="External"/><Relationship Id="rId78" Type="http://schemas.openxmlformats.org/officeDocument/2006/relationships/hyperlink" Target="https://www.youtube.com/watch?v=3NiFjm_SiFs" TargetMode="External"/><Relationship Id="rId81" Type="http://schemas.openxmlformats.org/officeDocument/2006/relationships/hyperlink" Target="http://epgp.inflibnet.ac.in/Home/ViewSubject?catid=3" TargetMode="External"/><Relationship Id="rId86" Type="http://schemas.openxmlformats.org/officeDocument/2006/relationships/hyperlink" Target="https://www.frontiersin.org/articles/10.3389/fpls.2016.00274/full" TargetMode="External"/><Relationship Id="rId94" Type="http://schemas.openxmlformats.org/officeDocument/2006/relationships/hyperlink" Target="https://www.wiley.com/en-in/search?pq=%7Crelevance%7Cauthor%3ALynn+E.+Eberly" TargetMode="External"/><Relationship Id="rId99" Type="http://schemas.openxmlformats.org/officeDocument/2006/relationships/hyperlink" Target="https://swayam.gov.in/nd2_cec20_ma14/preview" TargetMode="External"/><Relationship Id="rId101" Type="http://schemas.openxmlformats.org/officeDocument/2006/relationships/hyperlink" Target="https://www.sdbonline.org/sites/fly/aimain1.htm" TargetMode="External"/><Relationship Id="rId122" Type="http://schemas.openxmlformats.org/officeDocument/2006/relationships/hyperlink" Target="https://onlinecourses.swayam2.ac.in/cec20_bt12/preview" TargetMode="External"/><Relationship Id="rId130" Type="http://schemas.openxmlformats.org/officeDocument/2006/relationships/hyperlink" Target="https://youtu.be/p6CvQtGcI84?si=ydFOsnBmZWX_XJZ5" TargetMode="External"/><Relationship Id="rId135" Type="http://schemas.openxmlformats.org/officeDocument/2006/relationships/hyperlink" Target="https://www.youtube.com/watch?v=JD1Ibht-acU" TargetMode="External"/><Relationship Id="rId143" Type="http://schemas.openxmlformats.org/officeDocument/2006/relationships/hyperlink" Target="https://www.frontiersin.org/research-topics/9029/artificial-intelligence-bioinformatics-development-and-application-of-tools-for-omics-and-inter-omic" TargetMode="External"/><Relationship Id="rId148" Type="http://schemas.openxmlformats.org/officeDocument/2006/relationships/hyperlink" Target="https://nptel.ac.in/courses/118/107/118107015/" TargetMode="External"/><Relationship Id="rId151" Type="http://schemas.openxmlformats.org/officeDocument/2006/relationships/hyperlink" Target="https://onlinecourses.nptel.ac.in/noc22_ge20/preview" TargetMode="External"/><Relationship Id="rId156" Type="http://schemas.openxmlformats.org/officeDocument/2006/relationships/hyperlink" Target="https://www.bioprocesscontrol.com/academy/online-courses/" TargetMode="External"/><Relationship Id="rId164" Type="http://schemas.openxmlformats.org/officeDocument/2006/relationships/hyperlink" Target="https://www.ncbi.nlm.nih.gov/pmc/articles/PMC6616181/" TargetMode="External"/><Relationship Id="rId169" Type="http://schemas.openxmlformats.org/officeDocument/2006/relationships/hyperlink" Target="https://youtu.be/iCej1gMWD4o" TargetMode="External"/><Relationship Id="rId4" Type="http://schemas.openxmlformats.org/officeDocument/2006/relationships/webSettings" Target="webSettings.xml"/><Relationship Id="rId9" Type="http://schemas.openxmlformats.org/officeDocument/2006/relationships/hyperlink" Target="https://swayam.gov.in/nd2_cec20_ag01/preview" TargetMode="External"/><Relationship Id="rId172" Type="http://schemas.openxmlformats.org/officeDocument/2006/relationships/hyperlink" Target="https://www.futurelearn.com/courses/the-human-microbiome" TargetMode="External"/><Relationship Id="rId13" Type="http://schemas.openxmlformats.org/officeDocument/2006/relationships/hyperlink" Target="https://swayam.gov.in/nd2_cec20_ag01/preview" TargetMode="External"/><Relationship Id="rId18" Type="http://schemas.openxmlformats.org/officeDocument/2006/relationships/hyperlink" Target="https://www.worldcat.org/search?q=au%3AFreifelder%2C+David.&amp;qt=hot_author" TargetMode="External"/><Relationship Id="rId39" Type="http://schemas.openxmlformats.org/officeDocument/2006/relationships/hyperlink" Target="http://www.microbiologyonline.org.uk/media/...sgm_basic_practical_microbiology_2.pdf_" TargetMode="External"/><Relationship Id="rId109" Type="http://schemas.openxmlformats.org/officeDocument/2006/relationships/hyperlink" Target="https://swayam.gov.in/nd1_noc19_bt19/preview-" TargetMode="External"/><Relationship Id="rId34" Type="http://schemas.openxmlformats.org/officeDocument/2006/relationships/hyperlink" Target="http://agrimoon.com/agricultural-microbiology-icar-ecourse-pdf-book/" TargetMode="External"/><Relationship Id="rId50" Type="http://schemas.openxmlformats.org/officeDocument/2006/relationships/hyperlink" Target="https://epgp.inflibnet.ac.in/Home/ViewSubject?catid=14" TargetMode="External"/><Relationship Id="rId55" Type="http://schemas.openxmlformats.org/officeDocument/2006/relationships/hyperlink" Target="https://ocw.mit.edu/courses/civil-and-environmental-engineering/1-89-environmental-microbiology-fall-2004/syllabus/" TargetMode="External"/><Relationship Id="rId76" Type="http://schemas.openxmlformats.org/officeDocument/2006/relationships/hyperlink" Target="https://www.youtube.com/watch?v=LKkp457UnOY" TargetMode="External"/><Relationship Id="rId97" Type="http://schemas.openxmlformats.org/officeDocument/2006/relationships/hyperlink" Target="https://epgp.inflibnet.ac.in/Home/ViewSubject?catid=4" TargetMode="External"/><Relationship Id="rId104" Type="http://schemas.openxmlformats.org/officeDocument/2006/relationships/hyperlink" Target="https://en.wikipedia.org/wiki/Ethics" TargetMode="External"/><Relationship Id="rId120" Type="http://schemas.openxmlformats.org/officeDocument/2006/relationships/hyperlink" Target="https://swayam.gov.in/nd1_noc19_bt23/preview" TargetMode="External"/><Relationship Id="rId125" Type="http://schemas.openxmlformats.org/officeDocument/2006/relationships/hyperlink" Target="https://onlinecourses.swayam2.ac.in/cec25_ma19/preview" TargetMode="External"/><Relationship Id="rId141" Type="http://schemas.openxmlformats.org/officeDocument/2006/relationships/hyperlink" Target="http://thesciencepublishers.com/biomed_lett/files/v5i2-8-BML201912102.pdf" TargetMode="External"/><Relationship Id="rId146" Type="http://schemas.openxmlformats.org/officeDocument/2006/relationships/hyperlink" Target="https://nptel.ac.in/courses/102/103/102103044/" TargetMode="External"/><Relationship Id="rId167" Type="http://schemas.openxmlformats.org/officeDocument/2006/relationships/hyperlink" Target="https://nptel.ac.in/content/storage2/courses/102103038/download/module4.pdf" TargetMode="External"/><Relationship Id="rId7" Type="http://schemas.openxmlformats.org/officeDocument/2006/relationships/hyperlink" Target="https://ocw.mit.edu/courses/chemistry/5-07sc-biological-chemistry-i-fall-2013/module-i/session-3/" TargetMode="External"/><Relationship Id="rId71" Type="http://schemas.openxmlformats.org/officeDocument/2006/relationships/hyperlink" Target="https://online-learning.tudelft.nl/courses/industrial-biotechnology/" TargetMode="External"/><Relationship Id="rId92" Type="http://schemas.openxmlformats.org/officeDocument/2006/relationships/hyperlink" Target="https://www.worldcat.org/search?q=au%3AFreifelder%2C+David.&amp;qt=hot_author" TargetMode="External"/><Relationship Id="rId162" Type="http://schemas.openxmlformats.org/officeDocument/2006/relationships/hyperlink" Target="https://www.uspharmacist.com/article/deploying-artificial-intelligence-against-infectious-diseases" TargetMode="External"/><Relationship Id="rId2" Type="http://schemas.openxmlformats.org/officeDocument/2006/relationships/styles" Target="styles.xml"/><Relationship Id="rId29" Type="http://schemas.openxmlformats.org/officeDocument/2006/relationships/hyperlink" Target="https://nptel.ac.in/courses/126/105/126105014/" TargetMode="External"/><Relationship Id="rId24" Type="http://schemas.openxmlformats.org/officeDocument/2006/relationships/hyperlink" Target="https://apsjournals.apsnet.org/doi/full/10.1094/PDIS-03-15-0340-FE" TargetMode="External"/><Relationship Id="rId40" Type="http://schemas.openxmlformats.org/officeDocument/2006/relationships/hyperlink" Target="http://www.classcentral.com/course/swayam-analytical-techniques-" TargetMode="External"/><Relationship Id="rId45" Type="http://schemas.openxmlformats.org/officeDocument/2006/relationships/hyperlink" Target="http://www.google.co.in/search?tbo=p&amp;tbm=bks&amp;q=inauthor:%22Frazier%22" TargetMode="External"/><Relationship Id="rId66" Type="http://schemas.openxmlformats.org/officeDocument/2006/relationships/hyperlink" Target="https://youtu.be/1Lm2C1fzGtQ" TargetMode="External"/><Relationship Id="rId87" Type="http://schemas.openxmlformats.org/officeDocument/2006/relationships/hyperlink" Target="https://epgp.inflibnet.ac.in/Home/ViewSubject?catid=3" TargetMode="External"/><Relationship Id="rId110" Type="http://schemas.openxmlformats.org/officeDocument/2006/relationships/hyperlink" Target="https://swayam.gov.in/nd2_imb19_mg18/preview" TargetMode="External"/><Relationship Id="rId115" Type="http://schemas.openxmlformats.org/officeDocument/2006/relationships/hyperlink" Target="https://swayam.gov.in/nd1_noc19_bt19/preview-" TargetMode="External"/><Relationship Id="rId131" Type="http://schemas.openxmlformats.org/officeDocument/2006/relationships/hyperlink" Target="https://youtu.be/mAJXBi0iSJw?si=Tl6rJEInv4j1IBxE" TargetMode="External"/><Relationship Id="rId136" Type="http://schemas.openxmlformats.org/officeDocument/2006/relationships/hyperlink" Target="https://www.youtube.com/watch?v=m6Wa4IT57sw" TargetMode="External"/><Relationship Id="rId157" Type="http://schemas.openxmlformats.org/officeDocument/2006/relationships/hyperlink" Target="https://www.open.edu/openlearn/nature-environment/microbes-friend-or-foe/content-section-2" TargetMode="External"/><Relationship Id="rId61" Type="http://schemas.openxmlformats.org/officeDocument/2006/relationships/hyperlink" Target="https://youtu.be/i_6y6Z5UvwE" TargetMode="External"/><Relationship Id="rId82" Type="http://schemas.openxmlformats.org/officeDocument/2006/relationships/hyperlink" Target="http://www.ptglab.com/support/cell-culture-protocol/introduction-to-cell-" TargetMode="External"/><Relationship Id="rId152" Type="http://schemas.openxmlformats.org/officeDocument/2006/relationships/hyperlink" Target="https://bit.ly/2GNBaSW" TargetMode="External"/><Relationship Id="rId173" Type="http://schemas.openxmlformats.org/officeDocument/2006/relationships/fontTable" Target="fontTable.xml"/><Relationship Id="rId19" Type="http://schemas.openxmlformats.org/officeDocument/2006/relationships/hyperlink" Target="https://swayam.gov.in/nd1_noc20_bt32/preview" TargetMode="External"/><Relationship Id="rId14" Type="http://schemas.openxmlformats.org/officeDocument/2006/relationships/hyperlink" Target="https://epgp.inflibnet.ac.in/Home/ViewSubject?catid=3" TargetMode="External"/><Relationship Id="rId30" Type="http://schemas.openxmlformats.org/officeDocument/2006/relationships/hyperlink" Target="https://swayam.gov.in/nd1_noc19_ag04/preview" TargetMode="External"/><Relationship Id="rId35" Type="http://schemas.openxmlformats.org/officeDocument/2006/relationships/hyperlink" Target="https://www.youtube.com/watch?v=U9sDkDhmf08" TargetMode="External"/><Relationship Id="rId56" Type="http://schemas.openxmlformats.org/officeDocument/2006/relationships/hyperlink" Target="https://swayam.gov.in/nd1_noc20_ce17/preview%20%20-%20Applied" TargetMode="External"/><Relationship Id="rId77" Type="http://schemas.openxmlformats.org/officeDocument/2006/relationships/hyperlink" Target="https://www.youtube.com/watch?v=u0oTLNmXINE" TargetMode="External"/><Relationship Id="rId100" Type="http://schemas.openxmlformats.org/officeDocument/2006/relationships/hyperlink" Target="https://nptel.ac.in/courses/112/104/112104115/" TargetMode="External"/><Relationship Id="rId105" Type="http://schemas.openxmlformats.org/officeDocument/2006/relationships/hyperlink" Target="https://en.wikipedia.org/wiki/Biology" TargetMode="External"/><Relationship Id="rId126" Type="http://schemas.openxmlformats.org/officeDocument/2006/relationships/hyperlink" Target="https://onlinecourses.nptel.ac.in/noc20_bt42/preview" TargetMode="External"/><Relationship Id="rId147" Type="http://schemas.openxmlformats.org/officeDocument/2006/relationships/hyperlink" Target="https://swayam.gov.in/nd1_noc20_bt10/preview" TargetMode="External"/><Relationship Id="rId168" Type="http://schemas.openxmlformats.org/officeDocument/2006/relationships/hyperlink" Target="https://nptel.ac.in/courses/104/108/104108055/" TargetMode="External"/><Relationship Id="rId8" Type="http://schemas.openxmlformats.org/officeDocument/2006/relationships/hyperlink" Target="https://swayam.gov.in/nd2_cec20_bt14/preview" TargetMode="External"/><Relationship Id="rId51" Type="http://schemas.openxmlformats.org/officeDocument/2006/relationships/hyperlink" Target="https://ocw.mit.edu/courses/civil-and-environmental-engineering/1-89-environmental-microbiology-fall-2004/syllabus/" TargetMode="External"/><Relationship Id="rId72" Type="http://schemas.openxmlformats.org/officeDocument/2006/relationships/hyperlink" Target="https://www.sartorius.com/en/knowledge/trainings/downstream-processing" TargetMode="External"/><Relationship Id="rId93" Type="http://schemas.openxmlformats.org/officeDocument/2006/relationships/hyperlink" Target="https://www.wiley.com/en-in/search?pq=%7Crelevance%7Cauthor%3AChap+T.+Le" TargetMode="External"/><Relationship Id="rId98" Type="http://schemas.openxmlformats.org/officeDocument/2006/relationships/hyperlink" Target="https://ocw.mit.edu/courses/biology/7-06-cell-biology-spring-2007/" TargetMode="External"/><Relationship Id="rId121" Type="http://schemas.openxmlformats.org/officeDocument/2006/relationships/hyperlink" Target="https://onlinecourses.nptel.ac.in/noc20_cy10/preview" TargetMode="External"/><Relationship Id="rId142" Type="http://schemas.openxmlformats.org/officeDocument/2006/relationships/hyperlink" Target="https://www.researchgate.net/publication/261062123_ARTIFICIAL_INTELLIGENCE_IN_BIOINFORMATICS" TargetMode="External"/><Relationship Id="rId163" Type="http://schemas.openxmlformats.org/officeDocument/2006/relationships/hyperlink" Target="https://europepmc.org/article/med/29360430" TargetMode="External"/><Relationship Id="rId3" Type="http://schemas.openxmlformats.org/officeDocument/2006/relationships/settings" Target="settings.xml"/><Relationship Id="rId25" Type="http://schemas.openxmlformats.org/officeDocument/2006/relationships/hyperlink" Target="https://www.ncbi.nlm.nih.gov/pmc/articles/PMC6482238/" TargetMode="External"/><Relationship Id="rId46" Type="http://schemas.openxmlformats.org/officeDocument/2006/relationships/hyperlink" Target="https://swayam.gov.in/nd2_cec19_ag05/preview" TargetMode="External"/><Relationship Id="rId67" Type="http://schemas.openxmlformats.org/officeDocument/2006/relationships/hyperlink" Target="https://youtu.be/m1z7RxrjHOc" TargetMode="External"/><Relationship Id="rId116" Type="http://schemas.openxmlformats.org/officeDocument/2006/relationships/hyperlink" Target="https://swayam.gov.in/nd2_imb19_mg18/preview" TargetMode="External"/><Relationship Id="rId137" Type="http://schemas.openxmlformats.org/officeDocument/2006/relationships/hyperlink" Target="https://nptel.ac.in/courses/102104042" TargetMode="External"/><Relationship Id="rId158" Type="http://schemas.openxmlformats.org/officeDocument/2006/relationships/hyperlink" Target="https://bio.libretexts.org/Bookshelves/Microbiology/Book%3A_Microbiology_(Boundless)/16%3A_Microbial_Ecology/16.6%3A_Microbial_Bioremediation/16.6A%3A_Microbial_Ore_Leaching" TargetMode="External"/><Relationship Id="rId20" Type="http://schemas.openxmlformats.org/officeDocument/2006/relationships/hyperlink" Target="http://dx.doi.org/10.5772/intechopen.83434" TargetMode="External"/><Relationship Id="rId41" Type="http://schemas.openxmlformats.org/officeDocument/2006/relationships/hyperlink" Target="http://ugcmoocs.inflibnet.ac.in/ugcmoocs/view_module_ug.php/248" TargetMode="External"/><Relationship Id="rId62" Type="http://schemas.openxmlformats.org/officeDocument/2006/relationships/hyperlink" Target="https://youtu.be/wRHKOGM6GHA" TargetMode="External"/><Relationship Id="rId83" Type="http://schemas.openxmlformats.org/officeDocument/2006/relationships/hyperlink" Target="https://actascientific.com/ASAG/pdf/ASAG-02-0156.pdf" TargetMode="External"/><Relationship Id="rId88" Type="http://schemas.openxmlformats.org/officeDocument/2006/relationships/hyperlink" Target="https://epgp.inflibnet.ac.in/Home/ViewSubject?catid=944" TargetMode="External"/><Relationship Id="rId111" Type="http://schemas.openxmlformats.org/officeDocument/2006/relationships/hyperlink" Target="https://www.wiley.com/en-in/search?pq=%7Crelevance%7Cauthor%3AChap+T.+Le" TargetMode="External"/><Relationship Id="rId132" Type="http://schemas.openxmlformats.org/officeDocument/2006/relationships/hyperlink" Target="https://youtu.be/Nl6_JZdLyro?si=mJB-JVGGupXqFqbV" TargetMode="External"/><Relationship Id="rId153" Type="http://schemas.openxmlformats.org/officeDocument/2006/relationships/hyperlink" Target="https://files.eric.ed.gov/fulltext/ED532172.pdf" TargetMode="External"/><Relationship Id="rId17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176</TotalTime>
  <Pages>77</Pages>
  <Words>22970</Words>
  <Characters>130932</Characters>
  <Application>Microsoft Office Word</Application>
  <DocSecurity>0</DocSecurity>
  <Lines>1091</Lines>
  <Paragraphs>307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153595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MBT OFFICE</dc:creator>
  <cp:keywords/>
  <dc:description/>
  <cp:lastModifiedBy>MBT OFFICE</cp:lastModifiedBy>
  <cp:revision>13</cp:revision>
  <cp:lastPrinted>2026-08-18T04:42:00Z</cp:lastPrinted>
  <dcterms:created xsi:type="dcterms:W3CDTF">2026-07-27T04:38:00Z</dcterms:created>
  <dcterms:modified xsi:type="dcterms:W3CDTF">2026-09-01T06:27:00Z</dcterms:modified>
</cp:coreProperties>
</file>