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3F458" w14:textId="77777777" w:rsidR="007B5F4D" w:rsidRPr="00014F64" w:rsidRDefault="00000000" w:rsidP="007B5F4D">
      <w:pPr>
        <w:pStyle w:val="BodyText"/>
        <w:ind w:left="0" w:hanging="2"/>
        <w:rPr>
          <w:sz w:val="20"/>
        </w:rPr>
      </w:pPr>
      <w:r>
        <w:rPr>
          <w:noProof/>
        </w:rPr>
        <w:pict w14:anchorId="1AEE789B">
          <v:group id="_x0000_s2073" style="position:absolute;margin-left:24pt;margin-top:44.7pt;width:564.15pt;height:701.35pt;z-index:-251650048;mso-position-horizontal-relative:page;mso-position-vertical-relative:page" coordorigin="480,480" coordsize="11283,14883">
            <v:line id="_x0000_s2074" style="position:absolute" from="4170,10481" to="11704,10481" strokecolor="#6f2f9f" strokeweight="3pt"/>
            <v:shape id="_x0000_s2075" style="position:absolute;left:480;top:480;width:11283;height:14883" coordorigin="480,480" coordsize="11283,14883" o:spt="100" adj="0,,0" path="m6196,3708l5585,3097r-4998,l587,4319r4998,l6196,3708xm11734,509r-60,l11674,569r,14705l569,15274,569,569r11105,l11674,509,569,509r-60,l509,569r,14705l509,15334r60,l11674,15334r60,l11734,15274r,-14705l11734,509xm11762,480r,l11748,480r,14l11748,569r,14705l11748,15348r-74,l569,15348r-75,l494,15274,494,569r,-75l569,494r11105,l11748,494r,-14l11674,480,569,480r-75,l480,480r,14l480,569r,14705l480,15348r,14l494,15362r75,l11674,15362r74,l11762,15362r,l11762,15348r,l11762,15274r,-14705l11762,494r,l11762,480xe" fillcolor="#6f2f9f" stroked="f">
              <v:stroke joinstyle="round"/>
              <v:formulas/>
              <v:path arrowok="t" o:connecttype="segments"/>
            </v:shape>
            <w10:wrap anchorx="page" anchory="page"/>
          </v:group>
        </w:pict>
      </w:r>
      <w:r>
        <w:rPr>
          <w:noProof/>
          <w:sz w:val="20"/>
        </w:rPr>
      </w:r>
      <w:r>
        <w:rPr>
          <w:noProof/>
          <w:sz w:val="20"/>
        </w:rPr>
        <w:pict w14:anchorId="0B1A2096">
          <v:group id="_x0000_s2070" style="width:546.45pt;height:113.85pt;mso-position-horizontal-relative:char;mso-position-vertical-relative:line" coordsize="10929,2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1" type="#_x0000_t75" style="position:absolute;left:18;top:37;width:10911;height:2240">
              <v:imagedata r:id="rId9" o:title=""/>
            </v:shape>
            <v:shapetype id="_x0000_t202" coordsize="21600,21600" o:spt="202" path="m,l,21600r21600,l21600,xe">
              <v:stroke joinstyle="miter"/>
              <v:path gradientshapeok="t" o:connecttype="rect"/>
            </v:shapetype>
            <v:shape id="_x0000_s2072" type="#_x0000_t202" style="position:absolute;left:30;top:30;width:10845;height:2175;v-text-anchor:middle" fillcolor="#7d0f08" strokecolor="#f1f1f1" strokeweight="3pt">
              <v:textbox inset="0,0,0,0">
                <w:txbxContent>
                  <w:p w14:paraId="7FE8E729" w14:textId="77777777" w:rsidR="007B5F4D" w:rsidRPr="00F52167" w:rsidRDefault="007B5F4D" w:rsidP="007B5F4D">
                    <w:pPr>
                      <w:tabs>
                        <w:tab w:val="left" w:pos="7797"/>
                      </w:tabs>
                      <w:spacing w:before="1"/>
                      <w:ind w:left="0" w:right="18"/>
                      <w:jc w:val="center"/>
                      <w:rPr>
                        <w:b/>
                        <w:sz w:val="72"/>
                      </w:rPr>
                    </w:pPr>
                    <w:r w:rsidRPr="00F52167">
                      <w:rPr>
                        <w:b/>
                        <w:color w:val="FFFFFF"/>
                        <w:sz w:val="72"/>
                      </w:rPr>
                      <w:t>M.Sc. BOTANY</w:t>
                    </w:r>
                  </w:p>
                </w:txbxContent>
              </v:textbox>
            </v:shape>
            <w10:anchorlock/>
          </v:group>
        </w:pict>
      </w:r>
    </w:p>
    <w:p w14:paraId="0CE1B322" w14:textId="77777777" w:rsidR="007B5F4D" w:rsidRPr="00014F64" w:rsidRDefault="007B5F4D" w:rsidP="007B5F4D">
      <w:pPr>
        <w:pStyle w:val="BodyText"/>
        <w:spacing w:before="8"/>
        <w:ind w:left="0" w:hanging="2"/>
        <w:rPr>
          <w:sz w:val="16"/>
        </w:rPr>
      </w:pPr>
    </w:p>
    <w:p w14:paraId="49A1C6B0" w14:textId="77777777" w:rsidR="007B5F4D" w:rsidRPr="0008767F" w:rsidRDefault="007B5F4D" w:rsidP="007B5F4D">
      <w:pPr>
        <w:pStyle w:val="Title"/>
        <w:spacing w:before="0" w:after="0"/>
        <w:ind w:left="0"/>
        <w:rPr>
          <w:rFonts w:ascii="Times New Roman" w:hAnsi="Times New Roman" w:cs="Times New Roman"/>
          <w:color w:val="FFFFFF" w:themeColor="background1"/>
          <w:sz w:val="56"/>
        </w:rPr>
      </w:pPr>
      <w:r w:rsidRPr="0008767F">
        <w:rPr>
          <w:rFonts w:ascii="Times New Roman" w:hAnsi="Times New Roman" w:cs="Times New Roman"/>
          <w:color w:val="FFFFFF" w:themeColor="background1"/>
          <w:sz w:val="56"/>
        </w:rPr>
        <w:t xml:space="preserve">              Syllabus</w:t>
      </w:r>
    </w:p>
    <w:p w14:paraId="5E5035A3" w14:textId="77777777" w:rsidR="007B5F4D" w:rsidRPr="00014F64" w:rsidRDefault="007B5F4D" w:rsidP="007B5F4D">
      <w:pPr>
        <w:pStyle w:val="BodyText"/>
        <w:ind w:left="0" w:hanging="2"/>
        <w:rPr>
          <w:sz w:val="20"/>
        </w:rPr>
      </w:pPr>
    </w:p>
    <w:p w14:paraId="4626970A" w14:textId="77777777" w:rsidR="007B5F4D" w:rsidRPr="00014F64" w:rsidRDefault="007B5F4D" w:rsidP="007B5F4D">
      <w:pPr>
        <w:pStyle w:val="BodyText"/>
        <w:ind w:left="0" w:hanging="2"/>
        <w:rPr>
          <w:sz w:val="20"/>
        </w:rPr>
      </w:pPr>
    </w:p>
    <w:p w14:paraId="517D38E4" w14:textId="77777777" w:rsidR="007B5F4D" w:rsidRPr="00014F64" w:rsidRDefault="007B5F4D" w:rsidP="007B5F4D">
      <w:pPr>
        <w:pStyle w:val="BodyText"/>
        <w:ind w:left="0" w:hanging="2"/>
        <w:rPr>
          <w:sz w:val="20"/>
        </w:rPr>
      </w:pPr>
    </w:p>
    <w:p w14:paraId="4BFC7000" w14:textId="77777777" w:rsidR="007B5F4D" w:rsidRPr="00014F64" w:rsidRDefault="007B5F4D" w:rsidP="007B5F4D">
      <w:pPr>
        <w:pStyle w:val="BodyText"/>
        <w:ind w:left="1" w:hanging="3"/>
        <w:rPr>
          <w:sz w:val="26"/>
        </w:rPr>
      </w:pPr>
    </w:p>
    <w:p w14:paraId="2E617C6E" w14:textId="77777777" w:rsidR="007B5F4D" w:rsidRPr="0008767F" w:rsidRDefault="007B5F4D" w:rsidP="007B5F4D">
      <w:pPr>
        <w:tabs>
          <w:tab w:val="left" w:pos="4133"/>
        </w:tabs>
        <w:spacing w:before="101"/>
        <w:ind w:left="2750"/>
        <w:jc w:val="right"/>
        <w:rPr>
          <w:rFonts w:ascii="Times New Roman" w:hAnsi="Times New Roman" w:cs="Times New Roman"/>
          <w:color w:val="FFFFFF" w:themeColor="background1"/>
          <w:sz w:val="52"/>
        </w:rPr>
      </w:pPr>
      <w:r w:rsidRPr="00014F64">
        <w:rPr>
          <w:rFonts w:ascii="Times New Roman" w:hAnsi="Times New Roman" w:cs="Times New Roman"/>
          <w:sz w:val="52"/>
          <w:shd w:val="clear" w:color="auto" w:fill="6F2F9F"/>
        </w:rPr>
        <w:t xml:space="preserve"> </w:t>
      </w:r>
      <w:proofErr w:type="gramStart"/>
      <w:r w:rsidRPr="0008767F">
        <w:rPr>
          <w:rFonts w:ascii="Times New Roman" w:hAnsi="Times New Roman" w:cs="Times New Roman"/>
          <w:color w:val="FFFFFF" w:themeColor="background1"/>
          <w:sz w:val="52"/>
          <w:shd w:val="clear" w:color="auto" w:fill="6F2F9F"/>
        </w:rPr>
        <w:t>AFFILIATED  COLLEGES</w:t>
      </w:r>
      <w:proofErr w:type="gramEnd"/>
      <w:r w:rsidRPr="0008767F">
        <w:rPr>
          <w:rFonts w:ascii="Times New Roman" w:hAnsi="Times New Roman" w:cs="Times New Roman"/>
          <w:color w:val="FFFFFF" w:themeColor="background1"/>
          <w:sz w:val="52"/>
          <w:shd w:val="clear" w:color="auto" w:fill="6F2F9F"/>
        </w:rPr>
        <w:t xml:space="preserve">    </w:t>
      </w:r>
    </w:p>
    <w:p w14:paraId="6CEF45ED" w14:textId="77777777" w:rsidR="007B5F4D" w:rsidRPr="00014F64" w:rsidRDefault="007B5F4D" w:rsidP="007B5F4D">
      <w:pPr>
        <w:pStyle w:val="BodyText"/>
        <w:ind w:left="0" w:hanging="2"/>
        <w:rPr>
          <w:sz w:val="20"/>
        </w:rPr>
      </w:pPr>
    </w:p>
    <w:p w14:paraId="325A7741" w14:textId="77777777" w:rsidR="007B5F4D" w:rsidRPr="00014F64" w:rsidRDefault="007B5F4D" w:rsidP="007B5F4D">
      <w:pPr>
        <w:pStyle w:val="BodyText"/>
        <w:ind w:left="0" w:hanging="2"/>
        <w:rPr>
          <w:sz w:val="20"/>
        </w:rPr>
      </w:pPr>
    </w:p>
    <w:p w14:paraId="539DD0A7" w14:textId="77777777" w:rsidR="007B5F4D" w:rsidRPr="00014F64" w:rsidRDefault="00000000" w:rsidP="007B5F4D">
      <w:pPr>
        <w:pStyle w:val="BodyText"/>
        <w:spacing w:before="13"/>
        <w:ind w:left="0" w:hanging="2"/>
        <w:rPr>
          <w:sz w:val="22"/>
        </w:rPr>
      </w:pPr>
      <w:r>
        <w:rPr>
          <w:noProof/>
        </w:rPr>
        <w:pict w14:anchorId="0460E0B4">
          <v:shape id="_x0000_s2076" type="#_x0000_t202" style="position:absolute;margin-left:33.5pt;margin-top:18.55pt;width:546.55pt;height:111pt;z-index:-251649024;mso-wrap-distance-left:0;mso-wrap-distance-right:0;mso-position-horizontal-relative:page" fillcolor="#6f2f9f">
            <v:textbox inset="0,0,0,0">
              <w:txbxContent>
                <w:p w14:paraId="02CB96BF" w14:textId="77777777" w:rsidR="007B5F4D" w:rsidRDefault="007B5F4D" w:rsidP="007B5F4D">
                  <w:pPr>
                    <w:pStyle w:val="BodyText"/>
                    <w:spacing w:before="3"/>
                    <w:ind w:left="3" w:hanging="5"/>
                    <w:rPr>
                      <w:rFonts w:ascii="Arial Black"/>
                      <w:sz w:val="52"/>
                    </w:rPr>
                  </w:pPr>
                </w:p>
                <w:p w14:paraId="5762C8D8" w14:textId="77777777" w:rsidR="007B5F4D" w:rsidRDefault="007B5F4D" w:rsidP="007B5F4D">
                  <w:pPr>
                    <w:ind w:left="0" w:right="7"/>
                    <w:jc w:val="center"/>
                    <w:rPr>
                      <w:b/>
                      <w:sz w:val="62"/>
                    </w:rPr>
                  </w:pPr>
                  <w:r>
                    <w:rPr>
                      <w:b/>
                      <w:color w:val="FFFFFF"/>
                      <w:sz w:val="62"/>
                    </w:rPr>
                    <w:t xml:space="preserve">Program </w:t>
                  </w:r>
                  <w:proofErr w:type="gramStart"/>
                  <w:r>
                    <w:rPr>
                      <w:b/>
                      <w:color w:val="FFFFFF"/>
                      <w:sz w:val="62"/>
                    </w:rPr>
                    <w:t>Code :</w:t>
                  </w:r>
                  <w:proofErr w:type="gramEnd"/>
                  <w:r>
                    <w:rPr>
                      <w:b/>
                      <w:color w:val="FFFFFF"/>
                      <w:sz w:val="62"/>
                    </w:rPr>
                    <w:t xml:space="preserve"> 32E</w:t>
                  </w:r>
                </w:p>
              </w:txbxContent>
            </v:textbox>
            <w10:wrap type="topAndBottom" anchorx="page"/>
          </v:shape>
        </w:pict>
      </w:r>
    </w:p>
    <w:p w14:paraId="685A80EA" w14:textId="77777777" w:rsidR="007B5F4D" w:rsidRPr="00014F64" w:rsidRDefault="007B5F4D" w:rsidP="007B5F4D">
      <w:pPr>
        <w:spacing w:before="240" w:line="609" w:lineRule="exact"/>
        <w:ind w:left="0"/>
        <w:jc w:val="right"/>
        <w:rPr>
          <w:rFonts w:ascii="Times New Roman" w:hAnsi="Times New Roman" w:cs="Times New Roman"/>
          <w:b/>
          <w:sz w:val="50"/>
        </w:rPr>
      </w:pPr>
      <w:r w:rsidRPr="00014F64">
        <w:rPr>
          <w:rFonts w:ascii="Times New Roman" w:hAnsi="Times New Roman" w:cs="Times New Roman"/>
          <w:b/>
          <w:noProof/>
          <w:sz w:val="50"/>
        </w:rPr>
        <w:drawing>
          <wp:anchor distT="0" distB="0" distL="0" distR="0" simplePos="0" relativeHeight="251668480" behindDoc="0" locked="0" layoutInCell="1" allowOverlap="1" wp14:anchorId="13991470" wp14:editId="72B1C541">
            <wp:simplePos x="0" y="0"/>
            <wp:positionH relativeFrom="page">
              <wp:posOffset>3181985</wp:posOffset>
            </wp:positionH>
            <wp:positionV relativeFrom="paragraph">
              <wp:posOffset>2442210</wp:posOffset>
            </wp:positionV>
            <wp:extent cx="1512570" cy="1175385"/>
            <wp:effectExtent l="19050" t="0" r="0" b="0"/>
            <wp:wrapTopAndBottom/>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tretch>
                      <a:fillRect/>
                    </a:stretch>
                  </pic:blipFill>
                  <pic:spPr>
                    <a:xfrm>
                      <a:off x="0" y="0"/>
                      <a:ext cx="1512570" cy="1175385"/>
                    </a:xfrm>
                    <a:prstGeom prst="rect">
                      <a:avLst/>
                    </a:prstGeom>
                  </pic:spPr>
                </pic:pic>
              </a:graphicData>
            </a:graphic>
          </wp:anchor>
        </w:drawing>
      </w:r>
      <w:r w:rsidRPr="00014F64">
        <w:rPr>
          <w:rFonts w:ascii="Times New Roman" w:hAnsi="Times New Roman" w:cs="Times New Roman"/>
          <w:b/>
          <w:sz w:val="50"/>
        </w:rPr>
        <w:t>2025–2026 onwards</w:t>
      </w:r>
    </w:p>
    <w:p w14:paraId="73108093" w14:textId="77777777" w:rsidR="007B5F4D" w:rsidRPr="00014F64" w:rsidRDefault="007B5F4D" w:rsidP="007B5F4D">
      <w:pPr>
        <w:pStyle w:val="BodyText"/>
        <w:ind w:left="0" w:hanging="2"/>
        <w:rPr>
          <w:sz w:val="20"/>
        </w:rPr>
      </w:pPr>
    </w:p>
    <w:p w14:paraId="5B2172FF" w14:textId="77777777" w:rsidR="007B5F4D" w:rsidRPr="00014F64" w:rsidRDefault="007B5F4D" w:rsidP="007B5F4D">
      <w:pPr>
        <w:pStyle w:val="BodyText"/>
        <w:spacing w:before="11"/>
        <w:ind w:left="0" w:hanging="2"/>
        <w:rPr>
          <w:sz w:val="19"/>
        </w:rPr>
      </w:pPr>
    </w:p>
    <w:p w14:paraId="2D459A8C" w14:textId="77777777" w:rsidR="007B5F4D" w:rsidRPr="00014F64" w:rsidRDefault="00000000" w:rsidP="007B5F4D">
      <w:pPr>
        <w:pStyle w:val="BodyText"/>
        <w:spacing w:before="5"/>
        <w:ind w:left="0" w:hanging="2"/>
        <w:rPr>
          <w:b/>
          <w:sz w:val="20"/>
        </w:rPr>
      </w:pPr>
      <w:r>
        <w:rPr>
          <w:noProof/>
          <w:sz w:val="20"/>
        </w:rPr>
      </w:r>
      <w:r>
        <w:rPr>
          <w:noProof/>
          <w:sz w:val="20"/>
        </w:rPr>
        <w:pict w14:anchorId="1A4D9091">
          <v:group id="_x0000_s2067" style="width:555.9pt;height:115.95pt;mso-position-horizontal-relative:char;mso-position-vertical-relative:line" coordsize="10563,2319">
            <v:shape id="_x0000_s2068" type="#_x0000_t75" style="position:absolute;left:18;top:37;width:10545;height:2282">
              <v:imagedata r:id="rId11" o:title=""/>
            </v:shape>
            <v:shape id="_x0000_s2069" type="#_x0000_t202" style="position:absolute;left:30;top:30;width:10483;height:2220" fillcolor="#7d0f08" strokecolor="#f1f1f1" strokeweight="3pt">
              <v:textbox style="mso-next-textbox:#_x0000_s2069" inset="0,0,0,0">
                <w:txbxContent>
                  <w:p w14:paraId="75128818" w14:textId="77777777" w:rsidR="007B5F4D" w:rsidRDefault="007B5F4D" w:rsidP="007B5F4D">
                    <w:pPr>
                      <w:spacing w:before="74"/>
                      <w:ind w:left="1031" w:right="1033"/>
                      <w:jc w:val="center"/>
                      <w:rPr>
                        <w:b/>
                        <w:sz w:val="62"/>
                      </w:rPr>
                    </w:pPr>
                    <w:r>
                      <w:rPr>
                        <w:b/>
                        <w:color w:val="FFFFFF"/>
                        <w:sz w:val="62"/>
                      </w:rPr>
                      <w:t>BHARATHIAR UNIVERSITY</w:t>
                    </w:r>
                  </w:p>
                  <w:p w14:paraId="62FBEA84" w14:textId="77777777" w:rsidR="007B5F4D" w:rsidRDefault="007B5F4D" w:rsidP="007B5F4D">
                    <w:pPr>
                      <w:spacing w:before="108"/>
                      <w:ind w:left="1796" w:right="1799"/>
                      <w:jc w:val="center"/>
                      <w:rPr>
                        <w:b/>
                        <w:sz w:val="26"/>
                      </w:rPr>
                    </w:pPr>
                    <w:r>
                      <w:rPr>
                        <w:b/>
                        <w:color w:val="FFFF00"/>
                        <w:sz w:val="26"/>
                      </w:rPr>
                      <w:t xml:space="preserve">(A State University, Accredited with “A++” Grade by </w:t>
                    </w:r>
                    <w:proofErr w:type="gramStart"/>
                    <w:r>
                      <w:rPr>
                        <w:b/>
                        <w:color w:val="FFFF00"/>
                        <w:sz w:val="26"/>
                      </w:rPr>
                      <w:t>NAAC,Ranked</w:t>
                    </w:r>
                    <w:proofErr w:type="gramEnd"/>
                    <w:r>
                      <w:rPr>
                        <w:b/>
                        <w:color w:val="FFFF00"/>
                        <w:sz w:val="26"/>
                      </w:rPr>
                      <w:t>21</w:t>
                    </w:r>
                    <w:r>
                      <w:rPr>
                        <w:b/>
                        <w:color w:val="FFFF00"/>
                        <w:sz w:val="26"/>
                        <w:vertAlign w:val="superscript"/>
                      </w:rPr>
                      <w:t>st</w:t>
                    </w:r>
                    <w:r>
                      <w:rPr>
                        <w:b/>
                        <w:color w:val="FFFF00"/>
                        <w:sz w:val="26"/>
                      </w:rPr>
                      <w:t>amongIndianUniversitiesby MHRD-NIRF)</w:t>
                    </w:r>
                  </w:p>
                  <w:p w14:paraId="7560B612" w14:textId="77777777" w:rsidR="007B5F4D" w:rsidRDefault="007B5F4D" w:rsidP="007B5F4D">
                    <w:pPr>
                      <w:spacing w:before="113"/>
                      <w:ind w:left="921" w:right="1033"/>
                      <w:jc w:val="center"/>
                      <w:rPr>
                        <w:b/>
                        <w:sz w:val="34"/>
                      </w:rPr>
                    </w:pPr>
                    <w:r>
                      <w:rPr>
                        <w:b/>
                        <w:color w:val="FFFFFF"/>
                        <w:sz w:val="34"/>
                      </w:rPr>
                      <w:t xml:space="preserve">Coimbatore- 641 </w:t>
                    </w:r>
                    <w:proofErr w:type="gramStart"/>
                    <w:r>
                      <w:rPr>
                        <w:b/>
                        <w:color w:val="FFFFFF"/>
                        <w:sz w:val="34"/>
                      </w:rPr>
                      <w:t>046,TamilNadu</w:t>
                    </w:r>
                    <w:proofErr w:type="gramEnd"/>
                    <w:r>
                      <w:rPr>
                        <w:b/>
                        <w:color w:val="FFFFFF"/>
                        <w:sz w:val="34"/>
                      </w:rPr>
                      <w:t>,India</w:t>
                    </w:r>
                  </w:p>
                </w:txbxContent>
              </v:textbox>
            </v:shape>
            <w10:anchorlock/>
          </v:group>
        </w:pict>
      </w:r>
    </w:p>
    <w:p w14:paraId="6246B4A4" w14:textId="77777777" w:rsidR="007B5F4D" w:rsidRPr="00014F64" w:rsidRDefault="007B5F4D" w:rsidP="007B5F4D">
      <w:pPr>
        <w:pStyle w:val="BodyText"/>
        <w:ind w:left="0" w:hanging="2"/>
        <w:rPr>
          <w:sz w:val="20"/>
        </w:rPr>
      </w:pPr>
    </w:p>
    <w:p w14:paraId="4D8CD1DE" w14:textId="77777777" w:rsidR="00F52167" w:rsidRPr="000C38F7" w:rsidRDefault="00F52167" w:rsidP="00F52167">
      <w:pPr>
        <w:pStyle w:val="BodyText"/>
        <w:spacing w:before="8"/>
        <w:ind w:left="0" w:hanging="2"/>
        <w:rPr>
          <w:sz w:val="16"/>
        </w:rPr>
      </w:pPr>
    </w:p>
    <w:p w14:paraId="2E5C06C5" w14:textId="77777777" w:rsidR="00F130EC" w:rsidRDefault="00F130EC" w:rsidP="007B5F4D">
      <w:pPr>
        <w:pStyle w:val="Title"/>
        <w:spacing w:before="0" w:after="0"/>
        <w:ind w:left="0"/>
        <w:rPr>
          <w:sz w:val="19"/>
        </w:rPr>
        <w:sectPr w:rsidR="00F130EC" w:rsidSect="007B5F4D">
          <w:headerReference w:type="even" r:id="rId12"/>
          <w:headerReference w:type="default" r:id="rId13"/>
          <w:footerReference w:type="even" r:id="rId14"/>
          <w:footerReference w:type="default" r:id="rId15"/>
          <w:headerReference w:type="first" r:id="rId16"/>
          <w:footerReference w:type="first" r:id="rId17"/>
          <w:pgSz w:w="11907" w:h="16839" w:code="9"/>
          <w:pgMar w:top="454" w:right="442" w:bottom="278" w:left="539" w:header="720" w:footer="720" w:gutter="0"/>
          <w:pgNumType w:start="0"/>
          <w:cols w:space="720"/>
          <w:docGrid w:linePitch="299"/>
        </w:sectPr>
      </w:pPr>
    </w:p>
    <w:p w14:paraId="1B7C743B" w14:textId="77777777" w:rsidR="00F52167" w:rsidRPr="000C38F7" w:rsidRDefault="00F52167" w:rsidP="007B5F4D">
      <w:pPr>
        <w:pStyle w:val="BodyText"/>
        <w:ind w:leftChars="0" w:left="0" w:firstLineChars="0" w:firstLine="0"/>
        <w:rPr>
          <w:sz w:val="20"/>
        </w:rPr>
      </w:pPr>
    </w:p>
    <w:p w14:paraId="1083CBE9" w14:textId="77777777" w:rsidR="007B5F4D" w:rsidRDefault="007B5F4D">
      <w:pPr>
        <w:rPr>
          <w:rFonts w:ascii="Times New Roman" w:hAnsi="Times New Roman" w:cs="Times New Roman"/>
          <w:sz w:val="20"/>
        </w:rPr>
      </w:pPr>
    </w:p>
    <w:tbl>
      <w:tblPr>
        <w:tblStyle w:val="a"/>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3"/>
        <w:gridCol w:w="8219"/>
      </w:tblGrid>
      <w:tr w:rsidR="00A44A16" w:rsidRPr="000C38F7" w14:paraId="46A3FA80" w14:textId="77777777">
        <w:trPr>
          <w:cantSplit/>
          <w:tblHeader/>
        </w:trPr>
        <w:tc>
          <w:tcPr>
            <w:tcW w:w="9242" w:type="dxa"/>
            <w:gridSpan w:val="2"/>
          </w:tcPr>
          <w:p w14:paraId="2B326045"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Program Educational Objectives (PEOs)</w:t>
            </w:r>
          </w:p>
        </w:tc>
      </w:tr>
      <w:tr w:rsidR="00A44A16" w:rsidRPr="000C38F7" w14:paraId="45FB6DB9" w14:textId="77777777">
        <w:trPr>
          <w:cantSplit/>
          <w:tblHeader/>
        </w:trPr>
        <w:tc>
          <w:tcPr>
            <w:tcW w:w="9242" w:type="dxa"/>
            <w:gridSpan w:val="2"/>
          </w:tcPr>
          <w:p w14:paraId="1BCDECA0"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highlight w:val="white"/>
              </w:rPr>
              <w:t>The </w:t>
            </w:r>
            <w:r w:rsidRPr="000C38F7">
              <w:rPr>
                <w:rFonts w:ascii="Times New Roman" w:eastAsia="Times New Roman" w:hAnsi="Times New Roman" w:cs="Times New Roman"/>
                <w:b/>
                <w:sz w:val="24"/>
                <w:szCs w:val="24"/>
                <w:highlight w:val="white"/>
              </w:rPr>
              <w:t xml:space="preserve">M. Sc. Botany </w:t>
            </w:r>
            <w:r w:rsidRPr="000C38F7">
              <w:rPr>
                <w:rFonts w:ascii="Times New Roman" w:eastAsia="Times New Roman" w:hAnsi="Times New Roman" w:cs="Times New Roman"/>
                <w:sz w:val="24"/>
                <w:szCs w:val="24"/>
                <w:highlight w:val="white"/>
              </w:rPr>
              <w:t>program describe accomplishments that graduates are expected to attain within five to seven years after graduation</w:t>
            </w:r>
          </w:p>
        </w:tc>
      </w:tr>
      <w:tr w:rsidR="00A44A16" w:rsidRPr="000C38F7" w14:paraId="15E9D6C3" w14:textId="77777777">
        <w:trPr>
          <w:cantSplit/>
          <w:tblHeader/>
        </w:trPr>
        <w:tc>
          <w:tcPr>
            <w:tcW w:w="1023" w:type="dxa"/>
            <w:vAlign w:val="center"/>
          </w:tcPr>
          <w:p w14:paraId="59AD2381" w14:textId="77777777" w:rsidR="00A44A16" w:rsidRPr="000C38F7" w:rsidRDefault="00E610B5">
            <w:pPr>
              <w:pStyle w:val="Normal1"/>
              <w:spacing w:after="0"/>
              <w:ind w:left="0"/>
              <w:jc w:val="right"/>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PEO1</w:t>
            </w:r>
          </w:p>
        </w:tc>
        <w:tc>
          <w:tcPr>
            <w:tcW w:w="8219" w:type="dxa"/>
          </w:tcPr>
          <w:p w14:paraId="6237E8C6" w14:textId="77777777" w:rsidR="00A44A16" w:rsidRPr="000C38F7" w:rsidRDefault="00E610B5">
            <w:pPr>
              <w:pStyle w:val="Normal1"/>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The courses have been designed to benefit all Botany students to study various aspects of plant science including its practical applications.</w:t>
            </w:r>
          </w:p>
        </w:tc>
      </w:tr>
      <w:tr w:rsidR="00A44A16" w:rsidRPr="000C38F7" w14:paraId="4DA4C0C7" w14:textId="77777777">
        <w:trPr>
          <w:cantSplit/>
          <w:tblHeader/>
        </w:trPr>
        <w:tc>
          <w:tcPr>
            <w:tcW w:w="1023" w:type="dxa"/>
            <w:vAlign w:val="center"/>
          </w:tcPr>
          <w:p w14:paraId="46E0C0B8" w14:textId="77777777" w:rsidR="00A44A16" w:rsidRPr="000C38F7" w:rsidRDefault="00E610B5">
            <w:pPr>
              <w:pStyle w:val="Normal1"/>
              <w:spacing w:after="0"/>
              <w:ind w:left="0"/>
              <w:jc w:val="right"/>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PEO2</w:t>
            </w:r>
          </w:p>
        </w:tc>
        <w:tc>
          <w:tcPr>
            <w:tcW w:w="8219" w:type="dxa"/>
          </w:tcPr>
          <w:p w14:paraId="374E306E" w14:textId="77777777" w:rsidR="00A44A16" w:rsidRPr="000C38F7" w:rsidRDefault="00E610B5">
            <w:pPr>
              <w:pStyle w:val="Normal1"/>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Keeping in mind that these students can take up teaching at different levels, research work in research institutes and or industry, doctoral work, </w:t>
            </w:r>
            <w:proofErr w:type="spellStart"/>
            <w:r w:rsidRPr="000C38F7">
              <w:rPr>
                <w:rFonts w:ascii="Times New Roman" w:eastAsia="Times New Roman" w:hAnsi="Times New Roman" w:cs="Times New Roman"/>
                <w:sz w:val="24"/>
                <w:szCs w:val="24"/>
              </w:rPr>
              <w:t>florisitic</w:t>
            </w:r>
            <w:proofErr w:type="spellEnd"/>
            <w:r w:rsidRPr="000C38F7">
              <w:rPr>
                <w:rFonts w:ascii="Times New Roman" w:eastAsia="Times New Roman" w:hAnsi="Times New Roman" w:cs="Times New Roman"/>
                <w:sz w:val="24"/>
                <w:szCs w:val="24"/>
              </w:rPr>
              <w:t xml:space="preserve"> study, ecological survey, environment impact assessment, biodiversity studies, entrepreneurship, scientific writing relevant topics have been included in the curriculum</w:t>
            </w:r>
          </w:p>
        </w:tc>
      </w:tr>
      <w:tr w:rsidR="00A44A16" w:rsidRPr="000C38F7" w14:paraId="5BEB4304" w14:textId="77777777">
        <w:trPr>
          <w:cantSplit/>
          <w:tblHeader/>
        </w:trPr>
        <w:tc>
          <w:tcPr>
            <w:tcW w:w="1023" w:type="dxa"/>
            <w:vAlign w:val="center"/>
          </w:tcPr>
          <w:p w14:paraId="448483CF" w14:textId="77777777" w:rsidR="00A44A16" w:rsidRPr="000C38F7" w:rsidRDefault="00E610B5">
            <w:pPr>
              <w:pStyle w:val="Normal1"/>
              <w:spacing w:after="0"/>
              <w:ind w:left="0"/>
              <w:jc w:val="right"/>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PEO3</w:t>
            </w:r>
          </w:p>
        </w:tc>
        <w:tc>
          <w:tcPr>
            <w:tcW w:w="8219" w:type="dxa"/>
          </w:tcPr>
          <w:p w14:paraId="2AC17D28" w14:textId="77777777" w:rsidR="00A44A16" w:rsidRPr="000C38F7" w:rsidRDefault="00E610B5">
            <w:pPr>
              <w:pStyle w:val="Normal1"/>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Students would be benefited with knowledge of core subjects like plant diversity, plant taxonomy, medicinal botany, physiology and biochemistry, molecular biology, cytogenetic and application of statistics etc. which are offered in these </w:t>
            </w:r>
            <w:proofErr w:type="gramStart"/>
            <w:r w:rsidRPr="000C38F7">
              <w:rPr>
                <w:rFonts w:ascii="Times New Roman" w:eastAsia="Times New Roman" w:hAnsi="Times New Roman" w:cs="Times New Roman"/>
                <w:sz w:val="24"/>
                <w:szCs w:val="24"/>
              </w:rPr>
              <w:t>subjects</w:t>
            </w:r>
            <w:proofErr w:type="gramEnd"/>
            <w:r w:rsidRPr="000C38F7">
              <w:rPr>
                <w:rFonts w:ascii="Times New Roman" w:eastAsia="Times New Roman" w:hAnsi="Times New Roman" w:cs="Times New Roman"/>
                <w:sz w:val="24"/>
                <w:szCs w:val="24"/>
              </w:rPr>
              <w:t xml:space="preserve"> modules. Analytical techniques, plant tissue culture and </w:t>
            </w:r>
            <w:proofErr w:type="spellStart"/>
            <w:r w:rsidRPr="000C38F7">
              <w:rPr>
                <w:rFonts w:ascii="Times New Roman" w:eastAsia="Times New Roman" w:hAnsi="Times New Roman" w:cs="Times New Roman"/>
                <w:sz w:val="24"/>
                <w:szCs w:val="24"/>
              </w:rPr>
              <w:t>phyto</w:t>
            </w:r>
            <w:proofErr w:type="spellEnd"/>
            <w:r w:rsidRPr="000C38F7">
              <w:rPr>
                <w:rFonts w:ascii="Times New Roman" w:eastAsia="Times New Roman" w:hAnsi="Times New Roman" w:cs="Times New Roman"/>
                <w:sz w:val="24"/>
                <w:szCs w:val="24"/>
              </w:rPr>
              <w:t xml:space="preserve"> chemistry would make to obtain skills in doing research.</w:t>
            </w:r>
          </w:p>
        </w:tc>
      </w:tr>
      <w:tr w:rsidR="00A44A16" w:rsidRPr="000C38F7" w14:paraId="0AB39EFF" w14:textId="77777777">
        <w:trPr>
          <w:cantSplit/>
          <w:tblHeader/>
        </w:trPr>
        <w:tc>
          <w:tcPr>
            <w:tcW w:w="1023" w:type="dxa"/>
            <w:vAlign w:val="center"/>
          </w:tcPr>
          <w:p w14:paraId="6B76E856" w14:textId="77777777" w:rsidR="00A44A16" w:rsidRPr="000C38F7" w:rsidRDefault="00E610B5">
            <w:pPr>
              <w:pStyle w:val="Normal1"/>
              <w:spacing w:after="0"/>
              <w:ind w:left="0"/>
              <w:jc w:val="right"/>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PEO4</w:t>
            </w:r>
          </w:p>
        </w:tc>
        <w:tc>
          <w:tcPr>
            <w:tcW w:w="8219" w:type="dxa"/>
          </w:tcPr>
          <w:p w14:paraId="4BBC1D0F" w14:textId="77777777" w:rsidR="00A44A16" w:rsidRPr="000C38F7" w:rsidRDefault="00E610B5">
            <w:pPr>
              <w:pStyle w:val="Normal1"/>
              <w:pBdr>
                <w:top w:val="nil"/>
                <w:left w:val="nil"/>
                <w:bottom w:val="nil"/>
                <w:right w:val="nil"/>
                <w:between w:val="nil"/>
              </w:pBdr>
              <w:spacing w:after="0"/>
              <w:ind w:left="0" w:righ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All the courses in this program are carefully designed to equip the students for competitive exams like CSIR NET, SET, UGC NET, UPSC, ARS, MPSC, GATE</w:t>
            </w:r>
            <w:r w:rsidRPr="000C38F7">
              <w:rPr>
                <w:rFonts w:ascii="Times New Roman" w:eastAsia="Times New Roman" w:hAnsi="Times New Roman" w:cs="Times New Roman"/>
                <w:sz w:val="23"/>
                <w:szCs w:val="23"/>
              </w:rPr>
              <w:t xml:space="preserve"> </w:t>
            </w:r>
            <w:r w:rsidRPr="000C38F7">
              <w:rPr>
                <w:rFonts w:ascii="Times New Roman" w:eastAsia="Times New Roman" w:hAnsi="Times New Roman" w:cs="Times New Roman"/>
                <w:sz w:val="24"/>
                <w:szCs w:val="24"/>
              </w:rPr>
              <w:t>etc. and to write research proposals for grants.</w:t>
            </w:r>
          </w:p>
        </w:tc>
      </w:tr>
    </w:tbl>
    <w:p w14:paraId="27E7483F" w14:textId="77777777" w:rsidR="00A44A16" w:rsidRPr="000C38F7" w:rsidRDefault="00A44A16">
      <w:pPr>
        <w:pStyle w:val="Normal1"/>
        <w:ind w:left="0"/>
        <w:rPr>
          <w:rFonts w:ascii="Times New Roman" w:eastAsia="Times New Roman" w:hAnsi="Times New Roman" w:cs="Times New Roman"/>
          <w:sz w:val="24"/>
          <w:szCs w:val="24"/>
        </w:rPr>
      </w:pPr>
    </w:p>
    <w:p w14:paraId="6ECB67C9" w14:textId="77777777" w:rsidR="00A44A16" w:rsidRPr="000C38F7" w:rsidRDefault="00A44A16">
      <w:pPr>
        <w:pStyle w:val="Normal1"/>
        <w:ind w:left="0"/>
        <w:rPr>
          <w:rFonts w:ascii="Times New Roman" w:eastAsia="Times New Roman" w:hAnsi="Times New Roman" w:cs="Times New Roman"/>
          <w:sz w:val="24"/>
          <w:szCs w:val="24"/>
        </w:rPr>
      </w:pPr>
    </w:p>
    <w:tbl>
      <w:tblPr>
        <w:tblStyle w:val="a0"/>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0"/>
        <w:gridCol w:w="8232"/>
      </w:tblGrid>
      <w:tr w:rsidR="00A44A16" w:rsidRPr="000C38F7" w14:paraId="5DE28EE0" w14:textId="77777777">
        <w:trPr>
          <w:cantSplit/>
          <w:tblHeader/>
        </w:trPr>
        <w:tc>
          <w:tcPr>
            <w:tcW w:w="9242" w:type="dxa"/>
            <w:gridSpan w:val="2"/>
          </w:tcPr>
          <w:p w14:paraId="0C596E21"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Program Specific Outcomes (PSOs)</w:t>
            </w:r>
          </w:p>
        </w:tc>
      </w:tr>
      <w:tr w:rsidR="00A44A16" w:rsidRPr="000C38F7" w14:paraId="4C1AFAAD" w14:textId="77777777">
        <w:trPr>
          <w:cantSplit/>
          <w:tblHeader/>
        </w:trPr>
        <w:tc>
          <w:tcPr>
            <w:tcW w:w="9242" w:type="dxa"/>
            <w:gridSpan w:val="2"/>
          </w:tcPr>
          <w:p w14:paraId="57900BA1"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After the successful completion </w:t>
            </w:r>
            <w:proofErr w:type="gramStart"/>
            <w:r w:rsidRPr="000C38F7">
              <w:rPr>
                <w:rFonts w:ascii="Times New Roman" w:eastAsia="Times New Roman" w:hAnsi="Times New Roman" w:cs="Times New Roman"/>
                <w:sz w:val="24"/>
                <w:szCs w:val="24"/>
              </w:rPr>
              <w:t>of  PG</w:t>
            </w:r>
            <w:proofErr w:type="gramEnd"/>
            <w:r w:rsidRPr="000C38F7">
              <w:rPr>
                <w:rFonts w:ascii="Times New Roman" w:eastAsia="Times New Roman" w:hAnsi="Times New Roman" w:cs="Times New Roman"/>
                <w:sz w:val="24"/>
                <w:szCs w:val="24"/>
              </w:rPr>
              <w:t xml:space="preserve"> Botany program, the students are expected to</w:t>
            </w:r>
          </w:p>
        </w:tc>
      </w:tr>
      <w:tr w:rsidR="00A44A16" w:rsidRPr="000C38F7" w14:paraId="11175DE5" w14:textId="77777777">
        <w:trPr>
          <w:cantSplit/>
          <w:tblHeader/>
        </w:trPr>
        <w:tc>
          <w:tcPr>
            <w:tcW w:w="1010" w:type="dxa"/>
            <w:vAlign w:val="center"/>
          </w:tcPr>
          <w:p w14:paraId="420F9ADC" w14:textId="77777777" w:rsidR="00A44A16" w:rsidRPr="000C38F7" w:rsidRDefault="00E610B5">
            <w:pPr>
              <w:pStyle w:val="Normal1"/>
              <w:spacing w:after="0"/>
              <w:ind w:left="0"/>
              <w:jc w:val="right"/>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PSO1</w:t>
            </w:r>
          </w:p>
        </w:tc>
        <w:tc>
          <w:tcPr>
            <w:tcW w:w="8232" w:type="dxa"/>
          </w:tcPr>
          <w:p w14:paraId="6BB4C5DB" w14:textId="77777777" w:rsidR="00A44A16" w:rsidRPr="000C38F7" w:rsidRDefault="00E610B5">
            <w:pPr>
              <w:pStyle w:val="Normal1"/>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To gain knowledge about the classification of p</w:t>
            </w:r>
            <w:r w:rsidR="00534089">
              <w:rPr>
                <w:rFonts w:ascii="Times New Roman" w:eastAsia="Times New Roman" w:hAnsi="Times New Roman" w:cs="Times New Roman"/>
                <w:sz w:val="24"/>
                <w:szCs w:val="24"/>
              </w:rPr>
              <w:t>lants from cryptogams to phanero</w:t>
            </w:r>
            <w:r w:rsidRPr="000C38F7">
              <w:rPr>
                <w:rFonts w:ascii="Times New Roman" w:eastAsia="Times New Roman" w:hAnsi="Times New Roman" w:cs="Times New Roman"/>
                <w:sz w:val="24"/>
                <w:szCs w:val="24"/>
              </w:rPr>
              <w:t>gams. Identification of the plants in the field. Study of biodiversity in relation to habitat correlate with climate change, land and forest degradation. Application of Botany in agriculture through study of plant pathology. Paleobotany to trace the evolution of plants.</w:t>
            </w:r>
          </w:p>
        </w:tc>
      </w:tr>
      <w:tr w:rsidR="00A44A16" w:rsidRPr="000C38F7" w14:paraId="01AFF804" w14:textId="77777777">
        <w:trPr>
          <w:cantSplit/>
          <w:tblHeader/>
        </w:trPr>
        <w:tc>
          <w:tcPr>
            <w:tcW w:w="1010" w:type="dxa"/>
            <w:vAlign w:val="center"/>
          </w:tcPr>
          <w:p w14:paraId="4879CD11" w14:textId="77777777" w:rsidR="00A44A16" w:rsidRPr="000C38F7" w:rsidRDefault="00E610B5">
            <w:pPr>
              <w:pStyle w:val="Normal1"/>
              <w:spacing w:after="0"/>
              <w:ind w:left="0"/>
              <w:jc w:val="right"/>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PSO2</w:t>
            </w:r>
          </w:p>
        </w:tc>
        <w:tc>
          <w:tcPr>
            <w:tcW w:w="8232" w:type="dxa"/>
          </w:tcPr>
          <w:p w14:paraId="03BCEBD5" w14:textId="77777777" w:rsidR="00A44A16" w:rsidRPr="000C38F7" w:rsidRDefault="00E610B5">
            <w:pPr>
              <w:pStyle w:val="Normal1"/>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Preference is given to morphology, taxonomy, anatomy and embryology to know external and internal characters of plants for their identification and classification to involve plants for further in biochemical and pharmaceutical aspects</w:t>
            </w:r>
          </w:p>
        </w:tc>
      </w:tr>
      <w:tr w:rsidR="00A44A16" w:rsidRPr="000C38F7" w14:paraId="5B30F010" w14:textId="77777777">
        <w:trPr>
          <w:cantSplit/>
          <w:tblHeader/>
        </w:trPr>
        <w:tc>
          <w:tcPr>
            <w:tcW w:w="1010" w:type="dxa"/>
            <w:vAlign w:val="center"/>
          </w:tcPr>
          <w:p w14:paraId="56CA5651" w14:textId="77777777" w:rsidR="00A44A16" w:rsidRPr="000C38F7" w:rsidRDefault="00E610B5">
            <w:pPr>
              <w:pStyle w:val="Normal1"/>
              <w:spacing w:after="0"/>
              <w:ind w:left="0"/>
              <w:jc w:val="right"/>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PSO3</w:t>
            </w:r>
          </w:p>
        </w:tc>
        <w:tc>
          <w:tcPr>
            <w:tcW w:w="8232" w:type="dxa"/>
          </w:tcPr>
          <w:p w14:paraId="2B5E495B" w14:textId="77777777" w:rsidR="00A44A16" w:rsidRPr="000C38F7" w:rsidRDefault="00E610B5">
            <w:pPr>
              <w:pStyle w:val="Normal1"/>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To knows the fundamental of biostatistics, bioinformatics tools and biophysical principles for the analysis of relevant biological situations and for developing intellectual skills on biological data and databases.</w:t>
            </w:r>
          </w:p>
        </w:tc>
      </w:tr>
      <w:tr w:rsidR="00A44A16" w:rsidRPr="000C38F7" w14:paraId="2F3D64E9" w14:textId="77777777">
        <w:trPr>
          <w:cantSplit/>
          <w:tblHeader/>
        </w:trPr>
        <w:tc>
          <w:tcPr>
            <w:tcW w:w="1010" w:type="dxa"/>
            <w:vAlign w:val="center"/>
          </w:tcPr>
          <w:p w14:paraId="7F768501" w14:textId="77777777" w:rsidR="00A44A16" w:rsidRPr="000C38F7" w:rsidRDefault="00E610B5">
            <w:pPr>
              <w:pStyle w:val="Normal1"/>
              <w:spacing w:after="0"/>
              <w:ind w:left="0"/>
              <w:jc w:val="right"/>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PSO4</w:t>
            </w:r>
          </w:p>
        </w:tc>
        <w:tc>
          <w:tcPr>
            <w:tcW w:w="8232" w:type="dxa"/>
          </w:tcPr>
          <w:p w14:paraId="00D9667C" w14:textId="77777777" w:rsidR="00A44A16" w:rsidRPr="000C38F7" w:rsidRDefault="00E610B5">
            <w:pPr>
              <w:pStyle w:val="Normal1"/>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To acquire skills about the local, medicinal, rare, endangered, endemic plants and exotic plants in their original habitats, therapeutic values acquired through their physiological pathways and their cultivation practices for effective </w:t>
            </w:r>
            <w:proofErr w:type="gramStart"/>
            <w:r w:rsidRPr="000C38F7">
              <w:rPr>
                <w:rFonts w:ascii="Times New Roman" w:eastAsia="Times New Roman" w:hAnsi="Times New Roman" w:cs="Times New Roman"/>
                <w:sz w:val="24"/>
                <w:szCs w:val="24"/>
              </w:rPr>
              <w:t>conservation  and</w:t>
            </w:r>
            <w:proofErr w:type="gramEnd"/>
            <w:r w:rsidRPr="000C38F7">
              <w:rPr>
                <w:rFonts w:ascii="Times New Roman" w:eastAsia="Times New Roman" w:hAnsi="Times New Roman" w:cs="Times New Roman"/>
                <w:sz w:val="24"/>
                <w:szCs w:val="24"/>
              </w:rPr>
              <w:t xml:space="preserve"> future use.</w:t>
            </w:r>
          </w:p>
        </w:tc>
      </w:tr>
      <w:tr w:rsidR="00A44A16" w:rsidRPr="000C38F7" w14:paraId="1AD35119" w14:textId="77777777">
        <w:trPr>
          <w:cantSplit/>
          <w:tblHeader/>
        </w:trPr>
        <w:tc>
          <w:tcPr>
            <w:tcW w:w="1010" w:type="dxa"/>
            <w:vAlign w:val="center"/>
          </w:tcPr>
          <w:p w14:paraId="61550B85" w14:textId="77777777" w:rsidR="00A44A16" w:rsidRPr="000C38F7" w:rsidRDefault="00E610B5">
            <w:pPr>
              <w:pStyle w:val="Normal1"/>
              <w:spacing w:after="0"/>
              <w:ind w:left="0"/>
              <w:jc w:val="right"/>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PSO5</w:t>
            </w:r>
          </w:p>
        </w:tc>
        <w:tc>
          <w:tcPr>
            <w:tcW w:w="8232" w:type="dxa"/>
          </w:tcPr>
          <w:p w14:paraId="16A7E099" w14:textId="77777777" w:rsidR="00A44A16" w:rsidRPr="000C38F7" w:rsidRDefault="00E610B5">
            <w:pPr>
              <w:pStyle w:val="Normal1"/>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To elucidate the molecular and physiological adaptations in plants in response to biotic and abiotic stress. Identifying genes responsible for stress tolerance and genetic engineering of plants. Through microbiological core concepts the students were able to inter-relate integral and ubiquitous role of microbes with their environment.</w:t>
            </w:r>
          </w:p>
          <w:p w14:paraId="415FFF56" w14:textId="77777777" w:rsidR="00A44A16" w:rsidRPr="000C38F7" w:rsidRDefault="00A44A16">
            <w:pPr>
              <w:pStyle w:val="Normal1"/>
              <w:spacing w:after="0"/>
              <w:ind w:left="0"/>
              <w:jc w:val="both"/>
              <w:rPr>
                <w:rFonts w:ascii="Times New Roman" w:eastAsia="Times New Roman" w:hAnsi="Times New Roman" w:cs="Times New Roman"/>
                <w:sz w:val="24"/>
                <w:szCs w:val="24"/>
              </w:rPr>
            </w:pPr>
          </w:p>
        </w:tc>
      </w:tr>
    </w:tbl>
    <w:p w14:paraId="37DAF12B" w14:textId="77777777" w:rsidR="00F23D07" w:rsidRDefault="00F23D07">
      <w:pPr>
        <w:pStyle w:val="Normal1"/>
        <w:ind w:left="0"/>
        <w:rPr>
          <w:rFonts w:ascii="Times New Roman" w:eastAsia="Times New Roman" w:hAnsi="Times New Roman" w:cs="Times New Roman"/>
          <w:sz w:val="24"/>
          <w:szCs w:val="24"/>
        </w:rPr>
      </w:pPr>
    </w:p>
    <w:p w14:paraId="6562C43A" w14:textId="77777777" w:rsidR="00F23D07" w:rsidRDefault="00F23D0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90EDB76" w14:textId="77777777" w:rsidR="00A44A16" w:rsidRPr="000C38F7" w:rsidRDefault="00A44A16">
      <w:pPr>
        <w:pStyle w:val="Normal1"/>
        <w:ind w:left="0"/>
        <w:rPr>
          <w:rFonts w:ascii="Times New Roman" w:eastAsia="Times New Roman" w:hAnsi="Times New Roman" w:cs="Times New Roman"/>
          <w:sz w:val="24"/>
          <w:szCs w:val="24"/>
        </w:rPr>
      </w:pPr>
    </w:p>
    <w:tbl>
      <w:tblPr>
        <w:tblStyle w:val="a1"/>
        <w:tblpPr w:leftFromText="180" w:rightFromText="180" w:horzAnchor="margin"/>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
        <w:gridCol w:w="8234"/>
      </w:tblGrid>
      <w:tr w:rsidR="00A44A16" w:rsidRPr="000C38F7" w14:paraId="00FD0F29" w14:textId="77777777">
        <w:trPr>
          <w:cantSplit/>
          <w:tblHeader/>
        </w:trPr>
        <w:tc>
          <w:tcPr>
            <w:tcW w:w="9242" w:type="dxa"/>
            <w:gridSpan w:val="2"/>
          </w:tcPr>
          <w:p w14:paraId="6A05F10A"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Program Outcomes (POs)</w:t>
            </w:r>
          </w:p>
        </w:tc>
      </w:tr>
      <w:tr w:rsidR="00A44A16" w:rsidRPr="000C38F7" w14:paraId="0B2E7183" w14:textId="77777777">
        <w:trPr>
          <w:cantSplit/>
          <w:tblHeader/>
        </w:trPr>
        <w:tc>
          <w:tcPr>
            <w:tcW w:w="9242" w:type="dxa"/>
            <w:gridSpan w:val="2"/>
          </w:tcPr>
          <w:p w14:paraId="073B5B69"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On successful completion of the M. Sc. Botany program</w:t>
            </w:r>
          </w:p>
        </w:tc>
      </w:tr>
      <w:tr w:rsidR="00A44A16" w:rsidRPr="000C38F7" w14:paraId="101C9771" w14:textId="77777777">
        <w:trPr>
          <w:cantSplit/>
          <w:tblHeader/>
        </w:trPr>
        <w:tc>
          <w:tcPr>
            <w:tcW w:w="1008" w:type="dxa"/>
            <w:vAlign w:val="center"/>
          </w:tcPr>
          <w:p w14:paraId="0FC56D92" w14:textId="77777777" w:rsidR="00A44A16" w:rsidRPr="000C38F7" w:rsidRDefault="00E610B5">
            <w:pPr>
              <w:pStyle w:val="Normal1"/>
              <w:spacing w:after="0"/>
              <w:ind w:left="0"/>
              <w:jc w:val="right"/>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PO1</w:t>
            </w:r>
          </w:p>
        </w:tc>
        <w:tc>
          <w:tcPr>
            <w:tcW w:w="8234" w:type="dxa"/>
          </w:tcPr>
          <w:p w14:paraId="24093400" w14:textId="77777777" w:rsidR="00A44A16" w:rsidRPr="000C38F7" w:rsidRDefault="00E610B5">
            <w:pPr>
              <w:pStyle w:val="Normal1"/>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Maintain a high level of scientific excellence in botanical research with specific emphasis on the role of plants. Create, select and apply appropriate techniques, resources and modern technology in the plant sciences.</w:t>
            </w:r>
          </w:p>
        </w:tc>
      </w:tr>
      <w:tr w:rsidR="00A44A16" w:rsidRPr="000C38F7" w14:paraId="4CFB58E2" w14:textId="77777777">
        <w:trPr>
          <w:cantSplit/>
          <w:tblHeader/>
        </w:trPr>
        <w:tc>
          <w:tcPr>
            <w:tcW w:w="1008" w:type="dxa"/>
            <w:vAlign w:val="center"/>
          </w:tcPr>
          <w:p w14:paraId="33EA850F" w14:textId="77777777" w:rsidR="00A44A16" w:rsidRPr="000C38F7" w:rsidRDefault="00E610B5">
            <w:pPr>
              <w:pStyle w:val="Normal1"/>
              <w:spacing w:after="0"/>
              <w:ind w:left="0"/>
              <w:jc w:val="right"/>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PO2</w:t>
            </w:r>
          </w:p>
        </w:tc>
        <w:tc>
          <w:tcPr>
            <w:tcW w:w="8234" w:type="dxa"/>
          </w:tcPr>
          <w:p w14:paraId="46FF58B8" w14:textId="77777777" w:rsidR="00A44A16" w:rsidRPr="000C38F7" w:rsidRDefault="00E610B5">
            <w:pPr>
              <w:pStyle w:val="Normal1"/>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Logical thinking with the application </w:t>
            </w:r>
            <w:proofErr w:type="gramStart"/>
            <w:r w:rsidRPr="000C38F7">
              <w:rPr>
                <w:rFonts w:ascii="Times New Roman" w:eastAsia="Times New Roman" w:hAnsi="Times New Roman" w:cs="Times New Roman"/>
                <w:sz w:val="24"/>
                <w:szCs w:val="24"/>
              </w:rPr>
              <w:t>of  biotechnological</w:t>
            </w:r>
            <w:proofErr w:type="gramEnd"/>
            <w:r w:rsidRPr="000C38F7">
              <w:rPr>
                <w:rFonts w:ascii="Times New Roman" w:eastAsia="Times New Roman" w:hAnsi="Times New Roman" w:cs="Times New Roman"/>
                <w:sz w:val="24"/>
                <w:szCs w:val="24"/>
              </w:rPr>
              <w:t xml:space="preserve"> innovations by implementing modern appropriate techniques and practical exposures in the field of Plant Molecular Biology, Plant Biotechnology and Plant Tissue Culture</w:t>
            </w:r>
          </w:p>
        </w:tc>
      </w:tr>
      <w:tr w:rsidR="00A44A16" w:rsidRPr="000C38F7" w14:paraId="6F655E22" w14:textId="77777777">
        <w:trPr>
          <w:cantSplit/>
          <w:tblHeader/>
        </w:trPr>
        <w:tc>
          <w:tcPr>
            <w:tcW w:w="1008" w:type="dxa"/>
            <w:vAlign w:val="center"/>
          </w:tcPr>
          <w:p w14:paraId="618DA393" w14:textId="77777777" w:rsidR="00A44A16" w:rsidRPr="000C38F7" w:rsidRDefault="00E610B5">
            <w:pPr>
              <w:pStyle w:val="Normal1"/>
              <w:spacing w:after="0"/>
              <w:ind w:left="0"/>
              <w:jc w:val="right"/>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PO3</w:t>
            </w:r>
          </w:p>
        </w:tc>
        <w:tc>
          <w:tcPr>
            <w:tcW w:w="8234" w:type="dxa"/>
          </w:tcPr>
          <w:p w14:paraId="11C93791" w14:textId="77777777" w:rsidR="00A44A16" w:rsidRPr="000C38F7" w:rsidRDefault="00E610B5">
            <w:pPr>
              <w:pStyle w:val="Normal1"/>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Understand the issues of environmental contexts and sustainable development.</w:t>
            </w:r>
          </w:p>
        </w:tc>
      </w:tr>
      <w:tr w:rsidR="00A44A16" w:rsidRPr="000C38F7" w14:paraId="57A4936D" w14:textId="77777777">
        <w:trPr>
          <w:cantSplit/>
          <w:tblHeader/>
        </w:trPr>
        <w:tc>
          <w:tcPr>
            <w:tcW w:w="1008" w:type="dxa"/>
            <w:vAlign w:val="center"/>
          </w:tcPr>
          <w:p w14:paraId="1ED941DA" w14:textId="77777777" w:rsidR="00A44A16" w:rsidRPr="000C38F7" w:rsidRDefault="00E610B5">
            <w:pPr>
              <w:pStyle w:val="Normal1"/>
              <w:spacing w:after="0"/>
              <w:ind w:left="0"/>
              <w:jc w:val="right"/>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PO4</w:t>
            </w:r>
          </w:p>
        </w:tc>
        <w:tc>
          <w:tcPr>
            <w:tcW w:w="8234" w:type="dxa"/>
          </w:tcPr>
          <w:p w14:paraId="0FC019A5" w14:textId="77777777" w:rsidR="00A44A16" w:rsidRPr="000C38F7" w:rsidRDefault="00E610B5">
            <w:pPr>
              <w:pStyle w:val="Normal1"/>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Enhance the therapeutic aspects of medicinal plants by traditional indigenous approaches and improved production of out supply on medicine, food and other plant products for the betterment of man’s holistic development and welfare.</w:t>
            </w:r>
          </w:p>
        </w:tc>
      </w:tr>
      <w:tr w:rsidR="00A44A16" w:rsidRPr="000C38F7" w14:paraId="01237DB9" w14:textId="77777777">
        <w:trPr>
          <w:cantSplit/>
          <w:tblHeader/>
        </w:trPr>
        <w:tc>
          <w:tcPr>
            <w:tcW w:w="1008" w:type="dxa"/>
            <w:vAlign w:val="center"/>
          </w:tcPr>
          <w:p w14:paraId="5FB8972F" w14:textId="77777777" w:rsidR="00A44A16" w:rsidRPr="000C38F7" w:rsidRDefault="00E610B5">
            <w:pPr>
              <w:pStyle w:val="Normal1"/>
              <w:spacing w:after="0"/>
              <w:ind w:left="0"/>
              <w:jc w:val="right"/>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PO5</w:t>
            </w:r>
          </w:p>
        </w:tc>
        <w:tc>
          <w:tcPr>
            <w:tcW w:w="8234" w:type="dxa"/>
          </w:tcPr>
          <w:p w14:paraId="478CD711" w14:textId="77777777" w:rsidR="00A44A16" w:rsidRPr="000C38F7" w:rsidRDefault="00E610B5">
            <w:pPr>
              <w:pStyle w:val="Normal1"/>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Students can acquire amplifying knowledge on basic scientific phenomena, fundamental, principles and applications of various mathematical tools and physical principles in relevant biological situations.</w:t>
            </w:r>
          </w:p>
        </w:tc>
      </w:tr>
      <w:tr w:rsidR="00A44A16" w:rsidRPr="000C38F7" w14:paraId="0DD82339" w14:textId="77777777">
        <w:trPr>
          <w:cantSplit/>
          <w:tblHeader/>
        </w:trPr>
        <w:tc>
          <w:tcPr>
            <w:tcW w:w="1008" w:type="dxa"/>
            <w:vAlign w:val="center"/>
          </w:tcPr>
          <w:p w14:paraId="499ACDD1" w14:textId="77777777" w:rsidR="00A44A16" w:rsidRPr="000C38F7" w:rsidRDefault="00E610B5">
            <w:pPr>
              <w:pStyle w:val="Normal1"/>
              <w:spacing w:after="0"/>
              <w:ind w:left="0"/>
              <w:jc w:val="right"/>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PO6</w:t>
            </w:r>
          </w:p>
        </w:tc>
        <w:tc>
          <w:tcPr>
            <w:tcW w:w="8234" w:type="dxa"/>
          </w:tcPr>
          <w:p w14:paraId="52D699D3" w14:textId="77777777" w:rsidR="00A44A16" w:rsidRPr="000C38F7" w:rsidRDefault="00E610B5">
            <w:pPr>
              <w:pStyle w:val="Normal1"/>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Ability to execute their ideas, knowledge and concepts in current scenario approaches in multidisciplinary ways</w:t>
            </w:r>
          </w:p>
        </w:tc>
      </w:tr>
    </w:tbl>
    <w:p w14:paraId="37CC06F1" w14:textId="77777777" w:rsidR="00A44A16" w:rsidRPr="000C38F7" w:rsidRDefault="00A44A16">
      <w:pPr>
        <w:pStyle w:val="Normal1"/>
        <w:ind w:left="0"/>
        <w:rPr>
          <w:rFonts w:ascii="Times New Roman" w:eastAsia="Times New Roman" w:hAnsi="Times New Roman" w:cs="Times New Roman"/>
          <w:sz w:val="24"/>
          <w:szCs w:val="24"/>
        </w:rPr>
      </w:pPr>
    </w:p>
    <w:p w14:paraId="29331F19" w14:textId="77777777" w:rsidR="00A44A16" w:rsidRPr="000C38F7" w:rsidRDefault="00E610B5">
      <w:pPr>
        <w:pStyle w:val="Normal1"/>
        <w:spacing w:after="200" w:line="276" w:lineRule="auto"/>
        <w:ind w:left="0" w:right="0"/>
        <w:jc w:val="center"/>
        <w:rPr>
          <w:rFonts w:ascii="Times New Roman" w:eastAsia="Times New Roman" w:hAnsi="Times New Roman" w:cs="Times New Roman"/>
          <w:sz w:val="24"/>
          <w:szCs w:val="24"/>
        </w:rPr>
      </w:pPr>
      <w:r w:rsidRPr="000C38F7">
        <w:rPr>
          <w:rFonts w:ascii="Times New Roman" w:hAnsi="Times New Roman" w:cs="Times New Roman"/>
        </w:rPr>
        <w:br w:type="page"/>
      </w:r>
      <w:r w:rsidRPr="000C38F7">
        <w:rPr>
          <w:rFonts w:ascii="Times New Roman" w:eastAsia="Times New Roman" w:hAnsi="Times New Roman" w:cs="Times New Roman"/>
          <w:b/>
          <w:sz w:val="24"/>
          <w:szCs w:val="24"/>
        </w:rPr>
        <w:lastRenderedPageBreak/>
        <w:t>BHARATHIAR UNIVERSITY: COIMBATORE 641 046</w:t>
      </w:r>
    </w:p>
    <w:p w14:paraId="293CC9DD"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M. Sc. BOTANY Curriculum (</w:t>
      </w:r>
      <w:r w:rsidRPr="000C38F7">
        <w:rPr>
          <w:rFonts w:ascii="Times New Roman" w:eastAsia="Times New Roman" w:hAnsi="Times New Roman" w:cs="Times New Roman"/>
          <w:b/>
          <w:sz w:val="28"/>
          <w:szCs w:val="28"/>
        </w:rPr>
        <w:t>AFFILIATED COLLEGES</w:t>
      </w:r>
      <w:r w:rsidRPr="000C38F7">
        <w:rPr>
          <w:rFonts w:ascii="Times New Roman" w:eastAsia="Times New Roman" w:hAnsi="Times New Roman" w:cs="Times New Roman"/>
          <w:b/>
          <w:sz w:val="24"/>
          <w:szCs w:val="24"/>
        </w:rPr>
        <w:t>)</w:t>
      </w:r>
    </w:p>
    <w:p w14:paraId="1C18FD94"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i/>
          <w:sz w:val="24"/>
          <w:szCs w:val="24"/>
        </w:rPr>
        <w:t>(For the students admitted during the academic year 2025 – 26 onwards)</w:t>
      </w:r>
    </w:p>
    <w:p w14:paraId="05C4C586" w14:textId="77777777" w:rsidR="008F2E87" w:rsidRPr="000C38F7" w:rsidRDefault="008F2E87">
      <w:pPr>
        <w:pStyle w:val="Normal1"/>
        <w:spacing w:after="0"/>
        <w:ind w:left="0" w:right="0"/>
        <w:rPr>
          <w:rFonts w:ascii="Times New Roman" w:eastAsia="Times New Roman" w:hAnsi="Times New Roman" w:cs="Times New Roman"/>
          <w:sz w:val="24"/>
          <w:szCs w:val="24"/>
        </w:rPr>
      </w:pPr>
    </w:p>
    <w:tbl>
      <w:tblPr>
        <w:tblStyle w:val="a2"/>
        <w:tblW w:w="100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544"/>
        <w:gridCol w:w="973"/>
        <w:gridCol w:w="19"/>
        <w:gridCol w:w="971"/>
        <w:gridCol w:w="1136"/>
        <w:gridCol w:w="870"/>
        <w:gridCol w:w="90"/>
        <w:gridCol w:w="8"/>
        <w:gridCol w:w="709"/>
        <w:gridCol w:w="764"/>
      </w:tblGrid>
      <w:tr w:rsidR="00A44A16" w:rsidRPr="000C38F7" w14:paraId="5077DE92" w14:textId="77777777" w:rsidTr="00293DFF">
        <w:trPr>
          <w:cantSplit/>
        </w:trPr>
        <w:tc>
          <w:tcPr>
            <w:tcW w:w="959" w:type="dxa"/>
            <w:vMerge w:val="restart"/>
            <w:vAlign w:val="center"/>
          </w:tcPr>
          <w:p w14:paraId="68DA6657" w14:textId="77777777" w:rsidR="00A44A16" w:rsidRPr="000C38F7" w:rsidRDefault="00E610B5">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Course Code</w:t>
            </w:r>
          </w:p>
        </w:tc>
        <w:tc>
          <w:tcPr>
            <w:tcW w:w="3544" w:type="dxa"/>
            <w:vMerge w:val="restart"/>
            <w:vAlign w:val="center"/>
          </w:tcPr>
          <w:p w14:paraId="1D950E72" w14:textId="77777777" w:rsidR="00A44A16" w:rsidRPr="000C38F7" w:rsidRDefault="00E610B5">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Title of the Course</w:t>
            </w:r>
          </w:p>
        </w:tc>
        <w:tc>
          <w:tcPr>
            <w:tcW w:w="992" w:type="dxa"/>
            <w:gridSpan w:val="2"/>
            <w:vMerge w:val="restart"/>
            <w:vAlign w:val="center"/>
          </w:tcPr>
          <w:p w14:paraId="7A57E209" w14:textId="77777777" w:rsidR="00A44A16" w:rsidRPr="000C38F7" w:rsidRDefault="00E610B5">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Credits</w:t>
            </w:r>
          </w:p>
        </w:tc>
        <w:tc>
          <w:tcPr>
            <w:tcW w:w="2107" w:type="dxa"/>
            <w:gridSpan w:val="2"/>
            <w:vAlign w:val="center"/>
          </w:tcPr>
          <w:p w14:paraId="18875D12" w14:textId="77777777" w:rsidR="00A44A16" w:rsidRPr="000C38F7" w:rsidRDefault="00E610B5">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Hours (</w:t>
            </w:r>
            <w:proofErr w:type="spellStart"/>
            <w:r w:rsidRPr="000C38F7">
              <w:rPr>
                <w:rFonts w:ascii="Times New Roman" w:eastAsia="Times New Roman" w:hAnsi="Times New Roman" w:cs="Times New Roman"/>
                <w:b/>
                <w:sz w:val="24"/>
                <w:szCs w:val="24"/>
              </w:rPr>
              <w:t>wk</w:t>
            </w:r>
            <w:proofErr w:type="spellEnd"/>
            <w:r w:rsidRPr="000C38F7">
              <w:rPr>
                <w:rFonts w:ascii="Times New Roman" w:eastAsia="Times New Roman" w:hAnsi="Times New Roman" w:cs="Times New Roman"/>
                <w:b/>
                <w:sz w:val="24"/>
                <w:szCs w:val="24"/>
              </w:rPr>
              <w:t>)</w:t>
            </w:r>
          </w:p>
        </w:tc>
        <w:tc>
          <w:tcPr>
            <w:tcW w:w="2441" w:type="dxa"/>
            <w:gridSpan w:val="5"/>
            <w:vAlign w:val="center"/>
          </w:tcPr>
          <w:p w14:paraId="1C0A414D" w14:textId="77777777" w:rsidR="00A44A16" w:rsidRPr="000C38F7" w:rsidRDefault="00E610B5">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Maximum Marks</w:t>
            </w:r>
          </w:p>
        </w:tc>
      </w:tr>
      <w:tr w:rsidR="00A44A16" w:rsidRPr="000C38F7" w14:paraId="732877E1" w14:textId="77777777" w:rsidTr="00293DFF">
        <w:trPr>
          <w:cantSplit/>
        </w:trPr>
        <w:tc>
          <w:tcPr>
            <w:tcW w:w="959" w:type="dxa"/>
            <w:vMerge/>
            <w:vAlign w:val="center"/>
          </w:tcPr>
          <w:p w14:paraId="21A25857" w14:textId="77777777" w:rsidR="00A44A16" w:rsidRPr="000C38F7" w:rsidRDefault="00A44A16">
            <w:pPr>
              <w:pStyle w:val="Normal1"/>
              <w:widowControl w:val="0"/>
              <w:spacing w:after="0" w:line="276" w:lineRule="auto"/>
              <w:ind w:left="0" w:right="0"/>
              <w:rPr>
                <w:rFonts w:ascii="Times New Roman" w:eastAsia="Times New Roman" w:hAnsi="Times New Roman" w:cs="Times New Roman"/>
                <w:sz w:val="24"/>
                <w:szCs w:val="24"/>
              </w:rPr>
            </w:pPr>
          </w:p>
        </w:tc>
        <w:tc>
          <w:tcPr>
            <w:tcW w:w="3544" w:type="dxa"/>
            <w:vMerge/>
            <w:vAlign w:val="center"/>
          </w:tcPr>
          <w:p w14:paraId="6C23B827" w14:textId="77777777" w:rsidR="00A44A16" w:rsidRPr="000C38F7" w:rsidRDefault="00A44A16">
            <w:pPr>
              <w:pStyle w:val="Normal1"/>
              <w:widowControl w:val="0"/>
              <w:spacing w:after="0" w:line="276" w:lineRule="auto"/>
              <w:ind w:left="0" w:right="0"/>
              <w:rPr>
                <w:rFonts w:ascii="Times New Roman" w:eastAsia="Times New Roman" w:hAnsi="Times New Roman" w:cs="Times New Roman"/>
                <w:sz w:val="24"/>
                <w:szCs w:val="24"/>
              </w:rPr>
            </w:pPr>
          </w:p>
        </w:tc>
        <w:tc>
          <w:tcPr>
            <w:tcW w:w="992" w:type="dxa"/>
            <w:gridSpan w:val="2"/>
            <w:vMerge/>
            <w:vAlign w:val="center"/>
          </w:tcPr>
          <w:p w14:paraId="315C9300" w14:textId="77777777" w:rsidR="00A44A16" w:rsidRPr="000C38F7" w:rsidRDefault="00A44A16">
            <w:pPr>
              <w:pStyle w:val="Normal1"/>
              <w:widowControl w:val="0"/>
              <w:spacing w:after="0" w:line="276" w:lineRule="auto"/>
              <w:ind w:left="0" w:right="0"/>
              <w:rPr>
                <w:rFonts w:ascii="Times New Roman" w:eastAsia="Times New Roman" w:hAnsi="Times New Roman" w:cs="Times New Roman"/>
                <w:sz w:val="24"/>
                <w:szCs w:val="24"/>
              </w:rPr>
            </w:pPr>
          </w:p>
        </w:tc>
        <w:tc>
          <w:tcPr>
            <w:tcW w:w="971" w:type="dxa"/>
            <w:vAlign w:val="center"/>
          </w:tcPr>
          <w:p w14:paraId="478030F4" w14:textId="77777777" w:rsidR="00A44A16" w:rsidRPr="000C38F7" w:rsidRDefault="00E610B5">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Theory</w:t>
            </w:r>
          </w:p>
        </w:tc>
        <w:tc>
          <w:tcPr>
            <w:tcW w:w="1136" w:type="dxa"/>
            <w:vAlign w:val="center"/>
          </w:tcPr>
          <w:p w14:paraId="1BE2E532" w14:textId="77777777" w:rsidR="00A44A16" w:rsidRPr="000C38F7" w:rsidRDefault="00E610B5">
            <w:pPr>
              <w:pStyle w:val="Normal1"/>
              <w:spacing w:after="0"/>
              <w:ind w:left="0" w:righ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Practical</w:t>
            </w:r>
          </w:p>
        </w:tc>
        <w:tc>
          <w:tcPr>
            <w:tcW w:w="960" w:type="dxa"/>
            <w:gridSpan w:val="2"/>
            <w:vAlign w:val="center"/>
          </w:tcPr>
          <w:p w14:paraId="6A7F7FDC" w14:textId="77777777" w:rsidR="00A44A16" w:rsidRPr="000C38F7" w:rsidRDefault="00E610B5">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CIA</w:t>
            </w:r>
          </w:p>
        </w:tc>
        <w:tc>
          <w:tcPr>
            <w:tcW w:w="717" w:type="dxa"/>
            <w:gridSpan w:val="2"/>
            <w:vAlign w:val="center"/>
          </w:tcPr>
          <w:p w14:paraId="38590CD0" w14:textId="77777777" w:rsidR="00A44A16" w:rsidRPr="000C38F7" w:rsidRDefault="00E610B5">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ESE</w:t>
            </w:r>
          </w:p>
        </w:tc>
        <w:tc>
          <w:tcPr>
            <w:tcW w:w="764" w:type="dxa"/>
            <w:vAlign w:val="center"/>
          </w:tcPr>
          <w:p w14:paraId="4B4D64FF" w14:textId="77777777" w:rsidR="00A44A16" w:rsidRPr="000C38F7" w:rsidRDefault="00E610B5">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Total</w:t>
            </w:r>
          </w:p>
        </w:tc>
      </w:tr>
      <w:tr w:rsidR="00A44A16" w:rsidRPr="000C38F7" w14:paraId="7CFCA46B" w14:textId="77777777" w:rsidTr="00293DFF">
        <w:trPr>
          <w:cantSplit/>
        </w:trPr>
        <w:tc>
          <w:tcPr>
            <w:tcW w:w="10043" w:type="dxa"/>
            <w:gridSpan w:val="11"/>
            <w:vAlign w:val="center"/>
          </w:tcPr>
          <w:p w14:paraId="728BEC7E" w14:textId="77777777" w:rsidR="00A44A16" w:rsidRPr="000C38F7" w:rsidRDefault="00E610B5">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FIRST SEMESTER</w:t>
            </w:r>
          </w:p>
        </w:tc>
      </w:tr>
      <w:tr w:rsidR="00A44A16" w:rsidRPr="000C38F7" w14:paraId="7AF5ECA4" w14:textId="77777777" w:rsidTr="00293DFF">
        <w:trPr>
          <w:cantSplit/>
        </w:trPr>
        <w:tc>
          <w:tcPr>
            <w:tcW w:w="959" w:type="dxa"/>
          </w:tcPr>
          <w:p w14:paraId="033C8673" w14:textId="77777777" w:rsidR="00A44A16" w:rsidRPr="000C38F7" w:rsidRDefault="00A44A16">
            <w:pPr>
              <w:pStyle w:val="Normal1"/>
              <w:spacing w:after="0"/>
              <w:ind w:left="0" w:right="0"/>
              <w:rPr>
                <w:rFonts w:ascii="Times New Roman" w:eastAsia="Times New Roman" w:hAnsi="Times New Roman" w:cs="Times New Roman"/>
                <w:sz w:val="24"/>
                <w:szCs w:val="24"/>
              </w:rPr>
            </w:pPr>
          </w:p>
        </w:tc>
        <w:tc>
          <w:tcPr>
            <w:tcW w:w="3544" w:type="dxa"/>
          </w:tcPr>
          <w:p w14:paraId="43FE9AB5" w14:textId="77777777" w:rsidR="00A61DEA" w:rsidRPr="000C38F7" w:rsidRDefault="00A61DEA" w:rsidP="00933FAF">
            <w:pPr>
              <w:pStyle w:val="Normal1"/>
              <w:widowControl w:val="0"/>
              <w:spacing w:after="0" w:line="276" w:lineRule="auto"/>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Core Paper – I</w:t>
            </w:r>
          </w:p>
          <w:p w14:paraId="1981DCB0" w14:textId="77777777" w:rsidR="003B3276" w:rsidRPr="000C38F7" w:rsidRDefault="00E610B5" w:rsidP="003B3276">
            <w:pPr>
              <w:pStyle w:val="Normal1"/>
              <w:widowControl w:val="0"/>
              <w:spacing w:after="0" w:line="276" w:lineRule="auto"/>
              <w:ind w:left="0" w:firstLine="13"/>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Plant diversity </w:t>
            </w:r>
            <w:r w:rsidR="00A61DEA" w:rsidRPr="000C38F7">
              <w:rPr>
                <w:rFonts w:ascii="Times New Roman" w:eastAsia="Times New Roman" w:hAnsi="Times New Roman" w:cs="Times New Roman"/>
                <w:sz w:val="24"/>
                <w:szCs w:val="24"/>
              </w:rPr>
              <w:t xml:space="preserve">– I </w:t>
            </w:r>
            <w:r w:rsidR="003B3276" w:rsidRPr="000C38F7">
              <w:rPr>
                <w:rFonts w:ascii="Times New Roman" w:eastAsia="Times New Roman" w:hAnsi="Times New Roman" w:cs="Times New Roman"/>
                <w:sz w:val="24"/>
                <w:szCs w:val="24"/>
              </w:rPr>
              <w:t xml:space="preserve"> </w:t>
            </w:r>
          </w:p>
          <w:p w14:paraId="25FC08A2" w14:textId="77777777" w:rsidR="00A44A16" w:rsidRPr="000C38F7" w:rsidRDefault="00E610B5" w:rsidP="003B3276">
            <w:pPr>
              <w:pStyle w:val="Normal1"/>
              <w:widowControl w:val="0"/>
              <w:spacing w:after="0" w:line="276" w:lineRule="auto"/>
              <w:ind w:left="0" w:firstLine="13"/>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Phycology, Mycology and Lichenology</w:t>
            </w:r>
          </w:p>
        </w:tc>
        <w:tc>
          <w:tcPr>
            <w:tcW w:w="973" w:type="dxa"/>
            <w:vAlign w:val="center"/>
          </w:tcPr>
          <w:p w14:paraId="50E3E746" w14:textId="77777777" w:rsidR="00A44A16" w:rsidRPr="000C38F7" w:rsidRDefault="00E610B5">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990" w:type="dxa"/>
            <w:gridSpan w:val="2"/>
            <w:vAlign w:val="center"/>
          </w:tcPr>
          <w:p w14:paraId="522C39A7" w14:textId="77777777" w:rsidR="00A44A16" w:rsidRPr="000C38F7" w:rsidRDefault="00E610B5">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5</w:t>
            </w:r>
          </w:p>
        </w:tc>
        <w:tc>
          <w:tcPr>
            <w:tcW w:w="1136" w:type="dxa"/>
          </w:tcPr>
          <w:p w14:paraId="05AC919D" w14:textId="77777777" w:rsidR="00A44A16" w:rsidRPr="000C38F7" w:rsidRDefault="00A44A16">
            <w:pPr>
              <w:pStyle w:val="Normal1"/>
              <w:spacing w:after="0"/>
              <w:ind w:left="0" w:right="0"/>
              <w:rPr>
                <w:rFonts w:ascii="Times New Roman" w:eastAsia="Times New Roman" w:hAnsi="Times New Roman" w:cs="Times New Roman"/>
                <w:sz w:val="24"/>
                <w:szCs w:val="24"/>
              </w:rPr>
            </w:pPr>
          </w:p>
        </w:tc>
        <w:tc>
          <w:tcPr>
            <w:tcW w:w="960" w:type="dxa"/>
            <w:gridSpan w:val="2"/>
            <w:vAlign w:val="center"/>
          </w:tcPr>
          <w:p w14:paraId="485AF4A0" w14:textId="77777777" w:rsidR="00A44A16" w:rsidRPr="000C38F7" w:rsidRDefault="00E610B5">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25</w:t>
            </w:r>
          </w:p>
        </w:tc>
        <w:tc>
          <w:tcPr>
            <w:tcW w:w="717" w:type="dxa"/>
            <w:gridSpan w:val="2"/>
            <w:vAlign w:val="center"/>
          </w:tcPr>
          <w:p w14:paraId="646767A1" w14:textId="77777777" w:rsidR="00A44A16" w:rsidRPr="000C38F7" w:rsidRDefault="00E610B5">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75</w:t>
            </w:r>
          </w:p>
        </w:tc>
        <w:tc>
          <w:tcPr>
            <w:tcW w:w="764" w:type="dxa"/>
            <w:vAlign w:val="center"/>
          </w:tcPr>
          <w:p w14:paraId="6DFF6C98" w14:textId="77777777" w:rsidR="00A44A16" w:rsidRPr="000C38F7" w:rsidRDefault="00E610B5">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100</w:t>
            </w:r>
          </w:p>
        </w:tc>
      </w:tr>
      <w:tr w:rsidR="00A44A16" w:rsidRPr="000C38F7" w14:paraId="026774C2" w14:textId="77777777" w:rsidTr="00293DFF">
        <w:trPr>
          <w:cantSplit/>
        </w:trPr>
        <w:tc>
          <w:tcPr>
            <w:tcW w:w="959" w:type="dxa"/>
          </w:tcPr>
          <w:p w14:paraId="47843F4C" w14:textId="77777777" w:rsidR="00A44A16" w:rsidRPr="000C38F7" w:rsidRDefault="00A44A16">
            <w:pPr>
              <w:pStyle w:val="Normal1"/>
              <w:spacing w:after="0"/>
              <w:ind w:left="0" w:right="0"/>
              <w:rPr>
                <w:rFonts w:ascii="Times New Roman" w:eastAsia="Times New Roman" w:hAnsi="Times New Roman" w:cs="Times New Roman"/>
                <w:sz w:val="24"/>
                <w:szCs w:val="24"/>
              </w:rPr>
            </w:pPr>
          </w:p>
        </w:tc>
        <w:tc>
          <w:tcPr>
            <w:tcW w:w="3544" w:type="dxa"/>
          </w:tcPr>
          <w:p w14:paraId="377D19DB" w14:textId="77777777" w:rsidR="00A61DEA" w:rsidRPr="000C38F7" w:rsidRDefault="00A61DEA" w:rsidP="00933FAF">
            <w:pPr>
              <w:pStyle w:val="Normal1"/>
              <w:widowControl w:val="0"/>
              <w:spacing w:after="0" w:line="276" w:lineRule="auto"/>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Core Paper – II</w:t>
            </w:r>
          </w:p>
          <w:p w14:paraId="5555B8D4" w14:textId="77777777" w:rsidR="003B3276" w:rsidRPr="000C38F7" w:rsidRDefault="00E610B5" w:rsidP="00933FAF">
            <w:pPr>
              <w:pStyle w:val="Normal1"/>
              <w:widowControl w:val="0"/>
              <w:spacing w:after="0" w:line="276" w:lineRule="auto"/>
              <w:ind w:left="0" w:firstLine="13"/>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Plant diversity </w:t>
            </w:r>
            <w:r w:rsidR="00A61DEA" w:rsidRPr="000C38F7">
              <w:rPr>
                <w:rFonts w:ascii="Times New Roman" w:eastAsia="Times New Roman" w:hAnsi="Times New Roman" w:cs="Times New Roman"/>
                <w:sz w:val="24"/>
                <w:szCs w:val="24"/>
              </w:rPr>
              <w:t xml:space="preserve">– II </w:t>
            </w:r>
          </w:p>
          <w:p w14:paraId="54A087CA" w14:textId="77777777" w:rsidR="00A44A16" w:rsidRPr="000C38F7" w:rsidRDefault="00E610B5" w:rsidP="00933FAF">
            <w:pPr>
              <w:pStyle w:val="Normal1"/>
              <w:widowControl w:val="0"/>
              <w:spacing w:after="0" w:line="276" w:lineRule="auto"/>
              <w:ind w:left="0" w:firstLine="13"/>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Bryophytes, Pteridophytes,</w:t>
            </w:r>
            <w:r w:rsidR="00A61DEA" w:rsidRPr="000C38F7">
              <w:rPr>
                <w:rFonts w:ascii="Times New Roman" w:eastAsia="Times New Roman" w:hAnsi="Times New Roman" w:cs="Times New Roman"/>
                <w:sz w:val="24"/>
                <w:szCs w:val="24"/>
              </w:rPr>
              <w:t xml:space="preserve"> </w:t>
            </w:r>
            <w:proofErr w:type="gramStart"/>
            <w:r w:rsidRPr="000C38F7">
              <w:rPr>
                <w:rFonts w:ascii="Times New Roman" w:eastAsia="Times New Roman" w:hAnsi="Times New Roman" w:cs="Times New Roman"/>
                <w:sz w:val="24"/>
                <w:szCs w:val="24"/>
              </w:rPr>
              <w:t xml:space="preserve">Gymnosperms </w:t>
            </w:r>
            <w:r w:rsidR="00A61DEA" w:rsidRPr="000C38F7">
              <w:rPr>
                <w:rFonts w:ascii="Times New Roman" w:eastAsia="Times New Roman" w:hAnsi="Times New Roman" w:cs="Times New Roman"/>
                <w:sz w:val="24"/>
                <w:szCs w:val="24"/>
              </w:rPr>
              <w:t xml:space="preserve"> </w:t>
            </w:r>
            <w:r w:rsidRPr="000C38F7">
              <w:rPr>
                <w:rFonts w:ascii="Times New Roman" w:eastAsia="Times New Roman" w:hAnsi="Times New Roman" w:cs="Times New Roman"/>
                <w:sz w:val="24"/>
                <w:szCs w:val="24"/>
              </w:rPr>
              <w:t>and</w:t>
            </w:r>
            <w:proofErr w:type="gramEnd"/>
            <w:r w:rsidRPr="000C38F7">
              <w:rPr>
                <w:rFonts w:ascii="Times New Roman" w:eastAsia="Times New Roman" w:hAnsi="Times New Roman" w:cs="Times New Roman"/>
                <w:sz w:val="24"/>
                <w:szCs w:val="24"/>
              </w:rPr>
              <w:t xml:space="preserve"> Paleobotany</w:t>
            </w:r>
          </w:p>
        </w:tc>
        <w:tc>
          <w:tcPr>
            <w:tcW w:w="973" w:type="dxa"/>
            <w:vAlign w:val="center"/>
          </w:tcPr>
          <w:p w14:paraId="2D862401" w14:textId="77777777" w:rsidR="00A44A16" w:rsidRPr="000C38F7" w:rsidRDefault="00E610B5">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990" w:type="dxa"/>
            <w:gridSpan w:val="2"/>
            <w:vAlign w:val="center"/>
          </w:tcPr>
          <w:p w14:paraId="0E20091E" w14:textId="77777777" w:rsidR="00A44A16" w:rsidRPr="000C38F7" w:rsidRDefault="00E610B5">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5</w:t>
            </w:r>
          </w:p>
        </w:tc>
        <w:tc>
          <w:tcPr>
            <w:tcW w:w="1136" w:type="dxa"/>
          </w:tcPr>
          <w:p w14:paraId="7E0A73B3" w14:textId="77777777" w:rsidR="00A44A16" w:rsidRPr="000C38F7" w:rsidRDefault="00A44A16">
            <w:pPr>
              <w:pStyle w:val="Normal1"/>
              <w:spacing w:after="0"/>
              <w:ind w:left="0" w:right="0"/>
              <w:rPr>
                <w:rFonts w:ascii="Times New Roman" w:eastAsia="Times New Roman" w:hAnsi="Times New Roman" w:cs="Times New Roman"/>
                <w:sz w:val="24"/>
                <w:szCs w:val="24"/>
              </w:rPr>
            </w:pPr>
          </w:p>
        </w:tc>
        <w:tc>
          <w:tcPr>
            <w:tcW w:w="960" w:type="dxa"/>
            <w:gridSpan w:val="2"/>
            <w:vAlign w:val="center"/>
          </w:tcPr>
          <w:p w14:paraId="720595E2" w14:textId="77777777" w:rsidR="00A44A16" w:rsidRPr="000C38F7" w:rsidRDefault="00E610B5">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25</w:t>
            </w:r>
          </w:p>
        </w:tc>
        <w:tc>
          <w:tcPr>
            <w:tcW w:w="717" w:type="dxa"/>
            <w:gridSpan w:val="2"/>
            <w:vAlign w:val="center"/>
          </w:tcPr>
          <w:p w14:paraId="5B53E2AE" w14:textId="77777777" w:rsidR="00A44A16" w:rsidRPr="000C38F7" w:rsidRDefault="00E610B5">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75</w:t>
            </w:r>
          </w:p>
        </w:tc>
        <w:tc>
          <w:tcPr>
            <w:tcW w:w="764" w:type="dxa"/>
            <w:vAlign w:val="center"/>
          </w:tcPr>
          <w:p w14:paraId="3C2C167C" w14:textId="77777777" w:rsidR="00A44A16" w:rsidRPr="000C38F7" w:rsidRDefault="00E610B5">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100</w:t>
            </w:r>
          </w:p>
        </w:tc>
      </w:tr>
      <w:tr w:rsidR="00A61DEA" w:rsidRPr="000C38F7" w14:paraId="7FE727B5" w14:textId="77777777" w:rsidTr="00293DFF">
        <w:trPr>
          <w:cantSplit/>
        </w:trPr>
        <w:tc>
          <w:tcPr>
            <w:tcW w:w="959" w:type="dxa"/>
          </w:tcPr>
          <w:p w14:paraId="55F6E48E" w14:textId="77777777" w:rsidR="00A61DEA" w:rsidRPr="000C38F7" w:rsidRDefault="00A61DEA" w:rsidP="008F2E87">
            <w:pPr>
              <w:pStyle w:val="Normal1"/>
              <w:spacing w:after="0"/>
              <w:ind w:left="0" w:right="-108"/>
              <w:rPr>
                <w:rFonts w:ascii="Times New Roman" w:eastAsia="Times New Roman" w:hAnsi="Times New Roman" w:cs="Times New Roman"/>
                <w:sz w:val="24"/>
                <w:szCs w:val="24"/>
              </w:rPr>
            </w:pPr>
          </w:p>
        </w:tc>
        <w:tc>
          <w:tcPr>
            <w:tcW w:w="3544" w:type="dxa"/>
          </w:tcPr>
          <w:tbl>
            <w:tblPr>
              <w:tblStyle w:val="a3"/>
              <w:tblW w:w="2824" w:type="dxa"/>
              <w:tblBorders>
                <w:top w:val="nil"/>
                <w:left w:val="nil"/>
                <w:bottom w:val="nil"/>
                <w:right w:val="nil"/>
                <w:insideH w:val="nil"/>
                <w:insideV w:val="nil"/>
              </w:tblBorders>
              <w:tblLayout w:type="fixed"/>
              <w:tblLook w:val="0000" w:firstRow="0" w:lastRow="0" w:firstColumn="0" w:lastColumn="0" w:noHBand="0" w:noVBand="0"/>
            </w:tblPr>
            <w:tblGrid>
              <w:gridCol w:w="2824"/>
            </w:tblGrid>
            <w:tr w:rsidR="00A61DEA" w:rsidRPr="000C38F7" w14:paraId="6CA9B053" w14:textId="77777777" w:rsidTr="00933FAF">
              <w:trPr>
                <w:cantSplit/>
                <w:tblHeader/>
              </w:trPr>
              <w:tc>
                <w:tcPr>
                  <w:tcW w:w="2824" w:type="dxa"/>
                </w:tcPr>
                <w:p w14:paraId="7BAB109F" w14:textId="77777777" w:rsidR="00A61DEA" w:rsidRPr="000C38F7" w:rsidRDefault="00A61DEA" w:rsidP="00933FAF">
                  <w:pPr>
                    <w:pStyle w:val="Normal1"/>
                    <w:spacing w:after="0" w:line="276" w:lineRule="auto"/>
                    <w:ind w:left="-74" w:righ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Core Paper –III Microbiology </w:t>
                  </w:r>
                </w:p>
              </w:tc>
            </w:tr>
          </w:tbl>
          <w:p w14:paraId="44DE5710" w14:textId="77777777" w:rsidR="00A61DEA" w:rsidRPr="000C38F7" w:rsidRDefault="00A61DEA" w:rsidP="00933FAF">
            <w:pPr>
              <w:pStyle w:val="Normal1"/>
              <w:spacing w:after="0" w:line="276" w:lineRule="auto"/>
              <w:ind w:left="0" w:right="0"/>
              <w:rPr>
                <w:rFonts w:ascii="Times New Roman" w:eastAsia="Times New Roman" w:hAnsi="Times New Roman" w:cs="Times New Roman"/>
                <w:sz w:val="24"/>
                <w:szCs w:val="24"/>
              </w:rPr>
            </w:pPr>
          </w:p>
        </w:tc>
        <w:tc>
          <w:tcPr>
            <w:tcW w:w="973" w:type="dxa"/>
            <w:vAlign w:val="center"/>
          </w:tcPr>
          <w:p w14:paraId="20BEE4D8" w14:textId="77777777" w:rsidR="00A61DEA" w:rsidRPr="000C38F7" w:rsidRDefault="00A61DEA" w:rsidP="00933FAF">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990" w:type="dxa"/>
            <w:gridSpan w:val="2"/>
            <w:vAlign w:val="center"/>
          </w:tcPr>
          <w:p w14:paraId="565DF8C0" w14:textId="77777777" w:rsidR="00A61DEA" w:rsidRPr="000C38F7" w:rsidRDefault="00A61DEA" w:rsidP="00933FAF">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5</w:t>
            </w:r>
          </w:p>
        </w:tc>
        <w:tc>
          <w:tcPr>
            <w:tcW w:w="1136" w:type="dxa"/>
            <w:vAlign w:val="center"/>
          </w:tcPr>
          <w:p w14:paraId="6E1CC61F" w14:textId="77777777" w:rsidR="00A61DEA" w:rsidRPr="000C38F7" w:rsidRDefault="00A61DEA" w:rsidP="00933FAF">
            <w:pPr>
              <w:pStyle w:val="Normal1"/>
              <w:spacing w:after="0"/>
              <w:ind w:left="0" w:right="0"/>
              <w:jc w:val="center"/>
              <w:rPr>
                <w:rFonts w:ascii="Times New Roman" w:eastAsia="Times New Roman" w:hAnsi="Times New Roman" w:cs="Times New Roman"/>
                <w:sz w:val="24"/>
                <w:szCs w:val="24"/>
              </w:rPr>
            </w:pPr>
          </w:p>
        </w:tc>
        <w:tc>
          <w:tcPr>
            <w:tcW w:w="960" w:type="dxa"/>
            <w:gridSpan w:val="2"/>
            <w:vAlign w:val="center"/>
          </w:tcPr>
          <w:p w14:paraId="60E99470" w14:textId="77777777" w:rsidR="00A61DEA" w:rsidRPr="000C38F7" w:rsidRDefault="00A61DEA" w:rsidP="00933FAF">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25</w:t>
            </w:r>
          </w:p>
        </w:tc>
        <w:tc>
          <w:tcPr>
            <w:tcW w:w="717" w:type="dxa"/>
            <w:gridSpan w:val="2"/>
            <w:vAlign w:val="center"/>
          </w:tcPr>
          <w:p w14:paraId="7BF06C38" w14:textId="77777777" w:rsidR="00A61DEA" w:rsidRPr="000C38F7" w:rsidRDefault="00A61DEA" w:rsidP="00933FAF">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75</w:t>
            </w:r>
          </w:p>
        </w:tc>
        <w:tc>
          <w:tcPr>
            <w:tcW w:w="764" w:type="dxa"/>
            <w:vAlign w:val="center"/>
          </w:tcPr>
          <w:p w14:paraId="517490E3" w14:textId="77777777" w:rsidR="00A61DEA" w:rsidRPr="000C38F7" w:rsidRDefault="00A61DEA" w:rsidP="00933FAF">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100</w:t>
            </w:r>
          </w:p>
        </w:tc>
      </w:tr>
      <w:tr w:rsidR="00A61DEA" w:rsidRPr="000C38F7" w14:paraId="2C5F3FFB" w14:textId="77777777" w:rsidTr="00293DFF">
        <w:trPr>
          <w:cantSplit/>
        </w:trPr>
        <w:tc>
          <w:tcPr>
            <w:tcW w:w="959" w:type="dxa"/>
          </w:tcPr>
          <w:p w14:paraId="61EB4363" w14:textId="77777777" w:rsidR="00A61DEA" w:rsidRPr="000C38F7" w:rsidRDefault="00A61DEA">
            <w:pPr>
              <w:pStyle w:val="Normal1"/>
              <w:spacing w:after="0"/>
              <w:ind w:left="0" w:right="0"/>
              <w:rPr>
                <w:rFonts w:ascii="Times New Roman" w:eastAsia="Times New Roman" w:hAnsi="Times New Roman" w:cs="Times New Roman"/>
                <w:sz w:val="24"/>
                <w:szCs w:val="24"/>
              </w:rPr>
            </w:pPr>
          </w:p>
        </w:tc>
        <w:tc>
          <w:tcPr>
            <w:tcW w:w="3544" w:type="dxa"/>
          </w:tcPr>
          <w:p w14:paraId="198517E4" w14:textId="77777777" w:rsidR="00933FAF" w:rsidRPr="000C38F7" w:rsidRDefault="00A61DEA" w:rsidP="00933FAF">
            <w:pPr>
              <w:pStyle w:val="Normal1"/>
              <w:spacing w:after="0" w:line="276" w:lineRule="auto"/>
              <w:ind w:left="0" w:righ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Core Paper – </w:t>
            </w:r>
            <w:r w:rsidR="00E610B5" w:rsidRPr="000C38F7">
              <w:rPr>
                <w:rFonts w:ascii="Times New Roman" w:eastAsia="Times New Roman" w:hAnsi="Times New Roman" w:cs="Times New Roman"/>
                <w:sz w:val="24"/>
                <w:szCs w:val="24"/>
              </w:rPr>
              <w:t>I</w:t>
            </w:r>
            <w:r w:rsidRPr="000C38F7">
              <w:rPr>
                <w:rFonts w:ascii="Times New Roman" w:eastAsia="Times New Roman" w:hAnsi="Times New Roman" w:cs="Times New Roman"/>
                <w:sz w:val="24"/>
                <w:szCs w:val="24"/>
              </w:rPr>
              <w:t xml:space="preserve">V </w:t>
            </w:r>
          </w:p>
          <w:p w14:paraId="21F24106" w14:textId="77777777" w:rsidR="00A61DEA" w:rsidRPr="000C38F7" w:rsidRDefault="00A61DEA" w:rsidP="00933FAF">
            <w:pPr>
              <w:pStyle w:val="Normal1"/>
              <w:spacing w:after="0" w:line="276" w:lineRule="auto"/>
              <w:ind w:left="0" w:righ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Cell and Molecular Biology</w:t>
            </w:r>
          </w:p>
        </w:tc>
        <w:tc>
          <w:tcPr>
            <w:tcW w:w="973" w:type="dxa"/>
            <w:vAlign w:val="center"/>
          </w:tcPr>
          <w:p w14:paraId="65B549AF" w14:textId="77777777" w:rsidR="00A61DEA" w:rsidRPr="000C38F7" w:rsidRDefault="00A61DEA" w:rsidP="00933FAF">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990" w:type="dxa"/>
            <w:gridSpan w:val="2"/>
            <w:vAlign w:val="center"/>
          </w:tcPr>
          <w:p w14:paraId="76D8BBDA" w14:textId="77777777" w:rsidR="00A61DEA" w:rsidRPr="000C38F7" w:rsidRDefault="00A61DEA" w:rsidP="00933FAF">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5</w:t>
            </w:r>
          </w:p>
        </w:tc>
        <w:tc>
          <w:tcPr>
            <w:tcW w:w="1136" w:type="dxa"/>
            <w:vAlign w:val="center"/>
          </w:tcPr>
          <w:p w14:paraId="73AB8F01" w14:textId="77777777" w:rsidR="00A61DEA" w:rsidRPr="000C38F7" w:rsidRDefault="00A61DEA" w:rsidP="00933FAF">
            <w:pPr>
              <w:pStyle w:val="Normal1"/>
              <w:spacing w:after="0"/>
              <w:ind w:left="0" w:right="0"/>
              <w:jc w:val="center"/>
              <w:rPr>
                <w:rFonts w:ascii="Times New Roman" w:eastAsia="Times New Roman" w:hAnsi="Times New Roman" w:cs="Times New Roman"/>
                <w:sz w:val="24"/>
                <w:szCs w:val="24"/>
              </w:rPr>
            </w:pPr>
          </w:p>
        </w:tc>
        <w:tc>
          <w:tcPr>
            <w:tcW w:w="960" w:type="dxa"/>
            <w:gridSpan w:val="2"/>
            <w:vAlign w:val="center"/>
          </w:tcPr>
          <w:p w14:paraId="179A2076" w14:textId="77777777" w:rsidR="00A61DEA" w:rsidRPr="000C38F7" w:rsidRDefault="00A61DEA" w:rsidP="00933FAF">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25</w:t>
            </w:r>
          </w:p>
        </w:tc>
        <w:tc>
          <w:tcPr>
            <w:tcW w:w="717" w:type="dxa"/>
            <w:gridSpan w:val="2"/>
            <w:vAlign w:val="center"/>
          </w:tcPr>
          <w:p w14:paraId="0EDC1587" w14:textId="77777777" w:rsidR="00A61DEA" w:rsidRPr="000C38F7" w:rsidRDefault="00A61DEA" w:rsidP="00933FAF">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75</w:t>
            </w:r>
          </w:p>
        </w:tc>
        <w:tc>
          <w:tcPr>
            <w:tcW w:w="764" w:type="dxa"/>
            <w:vAlign w:val="center"/>
          </w:tcPr>
          <w:p w14:paraId="2C329A89" w14:textId="77777777" w:rsidR="00A61DEA" w:rsidRPr="000C38F7" w:rsidRDefault="00A61DEA" w:rsidP="00933FAF">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100</w:t>
            </w:r>
          </w:p>
        </w:tc>
      </w:tr>
      <w:tr w:rsidR="00A61DEA" w:rsidRPr="000C38F7" w14:paraId="46F203C6" w14:textId="77777777" w:rsidTr="00293DFF">
        <w:trPr>
          <w:cantSplit/>
        </w:trPr>
        <w:tc>
          <w:tcPr>
            <w:tcW w:w="959" w:type="dxa"/>
          </w:tcPr>
          <w:p w14:paraId="5D263B3A" w14:textId="77777777" w:rsidR="00A61DEA" w:rsidRPr="000C38F7" w:rsidRDefault="00A61DEA">
            <w:pPr>
              <w:pStyle w:val="Normal1"/>
              <w:spacing w:after="0"/>
              <w:ind w:left="0" w:right="0"/>
              <w:rPr>
                <w:rFonts w:ascii="Times New Roman" w:eastAsia="Times New Roman" w:hAnsi="Times New Roman" w:cs="Times New Roman"/>
                <w:sz w:val="24"/>
                <w:szCs w:val="24"/>
              </w:rPr>
            </w:pPr>
          </w:p>
        </w:tc>
        <w:tc>
          <w:tcPr>
            <w:tcW w:w="3544" w:type="dxa"/>
          </w:tcPr>
          <w:p w14:paraId="1EBAFF02" w14:textId="77777777" w:rsidR="00E610B5" w:rsidRPr="000C38F7" w:rsidRDefault="00A61DEA" w:rsidP="00933FAF">
            <w:pPr>
              <w:pStyle w:val="Normal1"/>
              <w:widowControl w:val="0"/>
              <w:spacing w:after="0" w:line="276" w:lineRule="auto"/>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Elective – I </w:t>
            </w:r>
          </w:p>
          <w:p w14:paraId="06D5A887" w14:textId="77777777" w:rsidR="00A61DEA" w:rsidRPr="000C38F7" w:rsidRDefault="00A61DEA" w:rsidP="00933FAF">
            <w:pPr>
              <w:pStyle w:val="Normal1"/>
              <w:widowControl w:val="0"/>
              <w:spacing w:after="0" w:line="276" w:lineRule="auto"/>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Phytopathology</w:t>
            </w:r>
          </w:p>
          <w:p w14:paraId="4DAEEA61" w14:textId="77777777" w:rsidR="00A61DEA" w:rsidRPr="000C38F7" w:rsidRDefault="00A61DEA" w:rsidP="00933FAF">
            <w:pPr>
              <w:pStyle w:val="Normal1"/>
              <w:widowControl w:val="0"/>
              <w:spacing w:after="0" w:line="276" w:lineRule="auto"/>
              <w:ind w:left="0" w:right="-108"/>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w:t>
            </w:r>
            <w:proofErr w:type="gramStart"/>
            <w:r w:rsidRPr="000C38F7">
              <w:rPr>
                <w:rFonts w:ascii="Times New Roman" w:eastAsia="Times New Roman" w:hAnsi="Times New Roman" w:cs="Times New Roman"/>
                <w:sz w:val="24"/>
                <w:szCs w:val="24"/>
              </w:rPr>
              <w:t>Without  practical</w:t>
            </w:r>
            <w:proofErr w:type="gramEnd"/>
            <w:r w:rsidRPr="000C38F7">
              <w:rPr>
                <w:rFonts w:ascii="Times New Roman" w:eastAsia="Times New Roman" w:hAnsi="Times New Roman" w:cs="Times New Roman"/>
                <w:sz w:val="24"/>
                <w:szCs w:val="24"/>
              </w:rPr>
              <w:t xml:space="preserve"> examination)</w:t>
            </w:r>
          </w:p>
        </w:tc>
        <w:tc>
          <w:tcPr>
            <w:tcW w:w="973" w:type="dxa"/>
            <w:vAlign w:val="center"/>
          </w:tcPr>
          <w:p w14:paraId="4A6272F0" w14:textId="77777777" w:rsidR="00A61DEA" w:rsidRPr="000C38F7" w:rsidRDefault="00A61DEA">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990" w:type="dxa"/>
            <w:gridSpan w:val="2"/>
            <w:vAlign w:val="center"/>
          </w:tcPr>
          <w:p w14:paraId="3DE04A03" w14:textId="77777777" w:rsidR="00A61DEA" w:rsidRPr="000C38F7" w:rsidRDefault="00A61DEA">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1136" w:type="dxa"/>
          </w:tcPr>
          <w:p w14:paraId="60843359" w14:textId="77777777" w:rsidR="00A61DEA" w:rsidRPr="000C38F7" w:rsidRDefault="00A61DEA">
            <w:pPr>
              <w:pStyle w:val="Normal1"/>
              <w:spacing w:after="0"/>
              <w:ind w:left="0" w:right="0"/>
              <w:rPr>
                <w:rFonts w:ascii="Times New Roman" w:eastAsia="Times New Roman" w:hAnsi="Times New Roman" w:cs="Times New Roman"/>
                <w:sz w:val="24"/>
                <w:szCs w:val="24"/>
              </w:rPr>
            </w:pPr>
          </w:p>
        </w:tc>
        <w:tc>
          <w:tcPr>
            <w:tcW w:w="960" w:type="dxa"/>
            <w:gridSpan w:val="2"/>
            <w:vAlign w:val="center"/>
          </w:tcPr>
          <w:p w14:paraId="4AB2CA81" w14:textId="77777777" w:rsidR="00A61DEA" w:rsidRPr="000C38F7" w:rsidRDefault="00A61DEA">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25</w:t>
            </w:r>
          </w:p>
        </w:tc>
        <w:tc>
          <w:tcPr>
            <w:tcW w:w="717" w:type="dxa"/>
            <w:gridSpan w:val="2"/>
            <w:vAlign w:val="center"/>
          </w:tcPr>
          <w:p w14:paraId="480F834A" w14:textId="77777777" w:rsidR="00A61DEA" w:rsidRPr="000C38F7" w:rsidRDefault="00A61DEA">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75</w:t>
            </w:r>
          </w:p>
        </w:tc>
        <w:tc>
          <w:tcPr>
            <w:tcW w:w="764" w:type="dxa"/>
            <w:vAlign w:val="center"/>
          </w:tcPr>
          <w:p w14:paraId="162C9237" w14:textId="77777777" w:rsidR="00A61DEA" w:rsidRPr="000C38F7" w:rsidRDefault="00A61DEA">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100</w:t>
            </w:r>
          </w:p>
        </w:tc>
      </w:tr>
      <w:tr w:rsidR="00A61DEA" w:rsidRPr="000C38F7" w14:paraId="16620437" w14:textId="77777777" w:rsidTr="00293DFF">
        <w:trPr>
          <w:cantSplit/>
        </w:trPr>
        <w:tc>
          <w:tcPr>
            <w:tcW w:w="959" w:type="dxa"/>
          </w:tcPr>
          <w:p w14:paraId="4D879AD2" w14:textId="77777777" w:rsidR="00A61DEA" w:rsidRPr="000C38F7" w:rsidRDefault="00A61DEA">
            <w:pPr>
              <w:pStyle w:val="Normal1"/>
              <w:spacing w:after="0"/>
              <w:ind w:left="0" w:right="0"/>
              <w:rPr>
                <w:rFonts w:ascii="Times New Roman" w:eastAsia="Times New Roman" w:hAnsi="Times New Roman" w:cs="Times New Roman"/>
                <w:sz w:val="24"/>
                <w:szCs w:val="24"/>
              </w:rPr>
            </w:pPr>
          </w:p>
        </w:tc>
        <w:tc>
          <w:tcPr>
            <w:tcW w:w="3544" w:type="dxa"/>
          </w:tcPr>
          <w:p w14:paraId="664B4699" w14:textId="77777777" w:rsidR="00E610B5" w:rsidRPr="000C38F7" w:rsidRDefault="00A61DEA" w:rsidP="00933FAF">
            <w:pPr>
              <w:pStyle w:val="Normal1"/>
              <w:widowControl w:val="0"/>
              <w:spacing w:after="0" w:line="276" w:lineRule="auto"/>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Core Practical – I </w:t>
            </w:r>
          </w:p>
          <w:p w14:paraId="70E05364" w14:textId="77777777" w:rsidR="00A61DEA" w:rsidRPr="000C38F7" w:rsidRDefault="00A61DEA" w:rsidP="00933FAF">
            <w:pPr>
              <w:pStyle w:val="Normal1"/>
              <w:widowControl w:val="0"/>
              <w:spacing w:after="0" w:line="276" w:lineRule="auto"/>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(Paper I, II, III and IV)</w:t>
            </w:r>
          </w:p>
        </w:tc>
        <w:tc>
          <w:tcPr>
            <w:tcW w:w="973" w:type="dxa"/>
            <w:vAlign w:val="center"/>
          </w:tcPr>
          <w:p w14:paraId="68EC0E2C" w14:textId="77777777" w:rsidR="00A61DEA" w:rsidRPr="000C38F7" w:rsidRDefault="00A61DEA">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990" w:type="dxa"/>
            <w:gridSpan w:val="2"/>
          </w:tcPr>
          <w:p w14:paraId="42E8AF16" w14:textId="77777777" w:rsidR="00A61DEA" w:rsidRPr="000C38F7" w:rsidRDefault="00A61DEA">
            <w:pPr>
              <w:pStyle w:val="Normal1"/>
              <w:spacing w:after="0"/>
              <w:ind w:left="0" w:right="0"/>
              <w:rPr>
                <w:rFonts w:ascii="Times New Roman" w:eastAsia="Times New Roman" w:hAnsi="Times New Roman" w:cs="Times New Roman"/>
                <w:sz w:val="24"/>
                <w:szCs w:val="24"/>
              </w:rPr>
            </w:pPr>
          </w:p>
        </w:tc>
        <w:tc>
          <w:tcPr>
            <w:tcW w:w="1136" w:type="dxa"/>
            <w:vAlign w:val="center"/>
          </w:tcPr>
          <w:p w14:paraId="7391B78E" w14:textId="77777777" w:rsidR="00A61DEA" w:rsidRPr="000C38F7" w:rsidRDefault="00A61DEA">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6</w:t>
            </w:r>
          </w:p>
        </w:tc>
        <w:tc>
          <w:tcPr>
            <w:tcW w:w="960" w:type="dxa"/>
            <w:gridSpan w:val="2"/>
            <w:vAlign w:val="center"/>
          </w:tcPr>
          <w:p w14:paraId="383BB740" w14:textId="77777777" w:rsidR="00A61DEA" w:rsidRPr="000C38F7" w:rsidRDefault="00A61DEA">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25</w:t>
            </w:r>
          </w:p>
        </w:tc>
        <w:tc>
          <w:tcPr>
            <w:tcW w:w="717" w:type="dxa"/>
            <w:gridSpan w:val="2"/>
            <w:vAlign w:val="center"/>
          </w:tcPr>
          <w:p w14:paraId="65F1E50B" w14:textId="77777777" w:rsidR="00A61DEA" w:rsidRPr="000C38F7" w:rsidRDefault="00A61DEA">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75</w:t>
            </w:r>
          </w:p>
        </w:tc>
        <w:tc>
          <w:tcPr>
            <w:tcW w:w="764" w:type="dxa"/>
            <w:vAlign w:val="center"/>
          </w:tcPr>
          <w:p w14:paraId="0BECCC30" w14:textId="77777777" w:rsidR="00A61DEA" w:rsidRPr="000C38F7" w:rsidRDefault="00A61DEA">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100</w:t>
            </w:r>
          </w:p>
        </w:tc>
      </w:tr>
      <w:tr w:rsidR="00A61DEA" w:rsidRPr="000C38F7" w14:paraId="66511A79" w14:textId="77777777" w:rsidTr="00293DFF">
        <w:trPr>
          <w:cantSplit/>
        </w:trPr>
        <w:tc>
          <w:tcPr>
            <w:tcW w:w="4503" w:type="dxa"/>
            <w:gridSpan w:val="2"/>
            <w:vAlign w:val="center"/>
          </w:tcPr>
          <w:p w14:paraId="49485CFD" w14:textId="77777777" w:rsidR="00A61DEA" w:rsidRPr="000C38F7" w:rsidRDefault="00A61DEA" w:rsidP="00933FAF">
            <w:pPr>
              <w:pStyle w:val="Normal1"/>
              <w:spacing w:after="0" w:line="276" w:lineRule="auto"/>
              <w:ind w:left="0" w:right="0"/>
              <w:jc w:val="right"/>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Total</w:t>
            </w:r>
          </w:p>
        </w:tc>
        <w:tc>
          <w:tcPr>
            <w:tcW w:w="973" w:type="dxa"/>
          </w:tcPr>
          <w:p w14:paraId="782439C9" w14:textId="77777777" w:rsidR="00A61DEA" w:rsidRPr="000C38F7" w:rsidRDefault="00A61DEA">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24</w:t>
            </w:r>
          </w:p>
        </w:tc>
        <w:tc>
          <w:tcPr>
            <w:tcW w:w="990" w:type="dxa"/>
            <w:gridSpan w:val="2"/>
            <w:vAlign w:val="center"/>
          </w:tcPr>
          <w:p w14:paraId="20C9D918" w14:textId="77777777" w:rsidR="00A61DEA" w:rsidRPr="000C38F7" w:rsidRDefault="00A61DEA">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24</w:t>
            </w:r>
          </w:p>
        </w:tc>
        <w:tc>
          <w:tcPr>
            <w:tcW w:w="1136" w:type="dxa"/>
            <w:vAlign w:val="center"/>
          </w:tcPr>
          <w:p w14:paraId="7A9A37F8" w14:textId="77777777" w:rsidR="00A61DEA" w:rsidRPr="000C38F7" w:rsidRDefault="00A61DEA">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6</w:t>
            </w:r>
          </w:p>
        </w:tc>
        <w:tc>
          <w:tcPr>
            <w:tcW w:w="960" w:type="dxa"/>
            <w:gridSpan w:val="2"/>
            <w:vAlign w:val="center"/>
          </w:tcPr>
          <w:p w14:paraId="09622586" w14:textId="77777777" w:rsidR="00A61DEA" w:rsidRPr="000C38F7" w:rsidRDefault="00A61DEA" w:rsidP="003B3276">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1</w:t>
            </w:r>
            <w:r w:rsidR="003B3276" w:rsidRPr="000C38F7">
              <w:rPr>
                <w:rFonts w:ascii="Times New Roman" w:eastAsia="Times New Roman" w:hAnsi="Times New Roman" w:cs="Times New Roman"/>
                <w:b/>
                <w:sz w:val="24"/>
                <w:szCs w:val="24"/>
              </w:rPr>
              <w:t>50</w:t>
            </w:r>
          </w:p>
        </w:tc>
        <w:tc>
          <w:tcPr>
            <w:tcW w:w="717" w:type="dxa"/>
            <w:gridSpan w:val="2"/>
            <w:vAlign w:val="center"/>
          </w:tcPr>
          <w:p w14:paraId="1546460C" w14:textId="77777777" w:rsidR="00A61DEA" w:rsidRPr="000C38F7" w:rsidRDefault="003B3276">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450</w:t>
            </w:r>
          </w:p>
        </w:tc>
        <w:tc>
          <w:tcPr>
            <w:tcW w:w="764" w:type="dxa"/>
            <w:vAlign w:val="center"/>
          </w:tcPr>
          <w:p w14:paraId="43F9EEF6" w14:textId="77777777" w:rsidR="00A61DEA" w:rsidRPr="000C38F7" w:rsidRDefault="009F038B">
            <w:pPr>
              <w:pStyle w:val="Normal1"/>
              <w:spacing w:after="0"/>
              <w:ind w:left="0" w:right="0"/>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600</w:t>
            </w:r>
          </w:p>
        </w:tc>
      </w:tr>
      <w:tr w:rsidR="00A61DEA" w:rsidRPr="000C38F7" w14:paraId="2CB8C3D3" w14:textId="77777777" w:rsidTr="00293DFF">
        <w:trPr>
          <w:cantSplit/>
        </w:trPr>
        <w:tc>
          <w:tcPr>
            <w:tcW w:w="10043" w:type="dxa"/>
            <w:gridSpan w:val="11"/>
            <w:vAlign w:val="center"/>
          </w:tcPr>
          <w:p w14:paraId="50717C42" w14:textId="77777777" w:rsidR="00A61DEA" w:rsidRPr="000C38F7" w:rsidRDefault="00A61DEA" w:rsidP="00933FAF">
            <w:pPr>
              <w:pStyle w:val="Normal1"/>
              <w:spacing w:after="0" w:line="276" w:lineRule="auto"/>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SECOND SEMESTER</w:t>
            </w:r>
          </w:p>
        </w:tc>
      </w:tr>
      <w:tr w:rsidR="00E610B5" w:rsidRPr="000C38F7" w14:paraId="22E87212" w14:textId="77777777" w:rsidTr="00293DFF">
        <w:trPr>
          <w:cantSplit/>
        </w:trPr>
        <w:tc>
          <w:tcPr>
            <w:tcW w:w="959" w:type="dxa"/>
          </w:tcPr>
          <w:p w14:paraId="473D32F2" w14:textId="77777777" w:rsidR="00E610B5" w:rsidRPr="000C38F7" w:rsidRDefault="00E610B5">
            <w:pPr>
              <w:pStyle w:val="Normal1"/>
              <w:spacing w:after="0"/>
              <w:ind w:left="0" w:right="0"/>
              <w:rPr>
                <w:rFonts w:ascii="Times New Roman" w:eastAsia="Times New Roman" w:hAnsi="Times New Roman" w:cs="Times New Roman"/>
                <w:sz w:val="24"/>
                <w:szCs w:val="24"/>
              </w:rPr>
            </w:pPr>
          </w:p>
        </w:tc>
        <w:tc>
          <w:tcPr>
            <w:tcW w:w="3544" w:type="dxa"/>
          </w:tcPr>
          <w:p w14:paraId="11D837B9" w14:textId="77777777" w:rsidR="00E610B5" w:rsidRPr="000C38F7" w:rsidRDefault="00E610B5" w:rsidP="00933FAF">
            <w:pPr>
              <w:pStyle w:val="Normal1"/>
              <w:widowControl w:val="0"/>
              <w:spacing w:after="0" w:line="276" w:lineRule="auto"/>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Core Paper – V </w:t>
            </w:r>
          </w:p>
          <w:p w14:paraId="2EDE6476" w14:textId="77777777" w:rsidR="002D1CB1" w:rsidRPr="000C38F7" w:rsidRDefault="002D1CB1" w:rsidP="002D1CB1">
            <w:pPr>
              <w:pStyle w:val="Normal1"/>
              <w:widowControl w:val="0"/>
              <w:spacing w:after="0" w:line="276" w:lineRule="auto"/>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Anatomy, Embryology</w:t>
            </w:r>
          </w:p>
          <w:p w14:paraId="24C0DBCF" w14:textId="77777777" w:rsidR="00E610B5" w:rsidRPr="000C38F7" w:rsidRDefault="002D1CB1" w:rsidP="009F038B">
            <w:pPr>
              <w:pStyle w:val="Normal1"/>
              <w:widowControl w:val="0"/>
              <w:spacing w:after="0" w:line="276" w:lineRule="auto"/>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and Morphogenesis </w:t>
            </w:r>
          </w:p>
        </w:tc>
        <w:tc>
          <w:tcPr>
            <w:tcW w:w="992" w:type="dxa"/>
            <w:gridSpan w:val="2"/>
            <w:vAlign w:val="center"/>
          </w:tcPr>
          <w:p w14:paraId="15BD5EFB" w14:textId="77777777" w:rsidR="00E610B5" w:rsidRPr="000C38F7" w:rsidRDefault="00E610B5" w:rsidP="00933FAF">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971" w:type="dxa"/>
            <w:vAlign w:val="center"/>
          </w:tcPr>
          <w:p w14:paraId="1CF1814D" w14:textId="77777777" w:rsidR="00E610B5" w:rsidRPr="000C38F7" w:rsidRDefault="00E610B5" w:rsidP="00933FAF">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5</w:t>
            </w:r>
          </w:p>
        </w:tc>
        <w:tc>
          <w:tcPr>
            <w:tcW w:w="1136" w:type="dxa"/>
          </w:tcPr>
          <w:p w14:paraId="77FA30B3" w14:textId="77777777" w:rsidR="00E610B5" w:rsidRPr="000C38F7" w:rsidRDefault="00E610B5" w:rsidP="00933FAF">
            <w:pPr>
              <w:pStyle w:val="Normal1"/>
              <w:spacing w:after="0"/>
              <w:ind w:left="0" w:right="0"/>
              <w:rPr>
                <w:rFonts w:ascii="Times New Roman" w:eastAsia="Times New Roman" w:hAnsi="Times New Roman" w:cs="Times New Roman"/>
                <w:sz w:val="24"/>
                <w:szCs w:val="24"/>
              </w:rPr>
            </w:pPr>
          </w:p>
        </w:tc>
        <w:tc>
          <w:tcPr>
            <w:tcW w:w="968" w:type="dxa"/>
            <w:gridSpan w:val="3"/>
            <w:vAlign w:val="center"/>
          </w:tcPr>
          <w:p w14:paraId="542B390A" w14:textId="77777777" w:rsidR="00E610B5" w:rsidRPr="000C38F7" w:rsidRDefault="00E610B5" w:rsidP="00933FAF">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25</w:t>
            </w:r>
          </w:p>
        </w:tc>
        <w:tc>
          <w:tcPr>
            <w:tcW w:w="709" w:type="dxa"/>
            <w:vAlign w:val="center"/>
          </w:tcPr>
          <w:p w14:paraId="193811C5" w14:textId="77777777" w:rsidR="00E610B5" w:rsidRPr="000C38F7" w:rsidRDefault="00E610B5" w:rsidP="00933FAF">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75</w:t>
            </w:r>
          </w:p>
        </w:tc>
        <w:tc>
          <w:tcPr>
            <w:tcW w:w="764" w:type="dxa"/>
            <w:vAlign w:val="center"/>
          </w:tcPr>
          <w:p w14:paraId="170E83F1" w14:textId="77777777" w:rsidR="00E610B5" w:rsidRPr="000C38F7" w:rsidRDefault="00E610B5" w:rsidP="00933FAF">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100</w:t>
            </w:r>
          </w:p>
        </w:tc>
      </w:tr>
      <w:tr w:rsidR="00E610B5" w:rsidRPr="000C38F7" w14:paraId="6F4A054F" w14:textId="77777777" w:rsidTr="00293DFF">
        <w:trPr>
          <w:cantSplit/>
        </w:trPr>
        <w:tc>
          <w:tcPr>
            <w:tcW w:w="959" w:type="dxa"/>
          </w:tcPr>
          <w:p w14:paraId="4A6CD4E3" w14:textId="77777777" w:rsidR="00E610B5" w:rsidRPr="000C38F7" w:rsidRDefault="00E610B5">
            <w:pPr>
              <w:pStyle w:val="Normal1"/>
              <w:spacing w:after="0"/>
              <w:ind w:left="0" w:right="0"/>
              <w:rPr>
                <w:rFonts w:ascii="Times New Roman" w:eastAsia="Times New Roman" w:hAnsi="Times New Roman" w:cs="Times New Roman"/>
                <w:sz w:val="24"/>
                <w:szCs w:val="24"/>
              </w:rPr>
            </w:pPr>
          </w:p>
        </w:tc>
        <w:tc>
          <w:tcPr>
            <w:tcW w:w="3544" w:type="dxa"/>
          </w:tcPr>
          <w:p w14:paraId="4C2FD2B8" w14:textId="77777777" w:rsidR="00E610B5" w:rsidRPr="000C38F7" w:rsidRDefault="00E610B5" w:rsidP="00933FAF">
            <w:pPr>
              <w:pStyle w:val="Normal1"/>
              <w:widowControl w:val="0"/>
              <w:spacing w:after="0" w:line="276" w:lineRule="auto"/>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Core Paper – VI </w:t>
            </w:r>
          </w:p>
          <w:p w14:paraId="61B3B6E8" w14:textId="77777777" w:rsidR="00E610B5" w:rsidRPr="000C38F7" w:rsidRDefault="00E610B5" w:rsidP="00933FAF">
            <w:pPr>
              <w:pStyle w:val="Normal1"/>
              <w:widowControl w:val="0"/>
              <w:spacing w:after="0" w:line="276" w:lineRule="auto"/>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Genetics, Evolution and Plant Breeding</w:t>
            </w:r>
          </w:p>
        </w:tc>
        <w:tc>
          <w:tcPr>
            <w:tcW w:w="992" w:type="dxa"/>
            <w:gridSpan w:val="2"/>
            <w:vAlign w:val="center"/>
          </w:tcPr>
          <w:p w14:paraId="467CC8DC" w14:textId="77777777" w:rsidR="00E610B5" w:rsidRPr="000C38F7" w:rsidRDefault="00E610B5">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971" w:type="dxa"/>
            <w:vAlign w:val="center"/>
          </w:tcPr>
          <w:p w14:paraId="3C326CF3" w14:textId="77777777" w:rsidR="00E610B5" w:rsidRPr="000C38F7" w:rsidRDefault="00E610B5">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5</w:t>
            </w:r>
          </w:p>
        </w:tc>
        <w:tc>
          <w:tcPr>
            <w:tcW w:w="1136" w:type="dxa"/>
            <w:vAlign w:val="center"/>
          </w:tcPr>
          <w:p w14:paraId="758A75A0" w14:textId="77777777" w:rsidR="00E610B5" w:rsidRPr="000C38F7" w:rsidRDefault="00E610B5">
            <w:pPr>
              <w:pStyle w:val="Normal1"/>
              <w:spacing w:after="0"/>
              <w:ind w:left="0" w:right="0"/>
              <w:jc w:val="center"/>
              <w:rPr>
                <w:rFonts w:ascii="Times New Roman" w:eastAsia="Times New Roman" w:hAnsi="Times New Roman" w:cs="Times New Roman"/>
                <w:sz w:val="24"/>
                <w:szCs w:val="24"/>
              </w:rPr>
            </w:pPr>
          </w:p>
        </w:tc>
        <w:tc>
          <w:tcPr>
            <w:tcW w:w="968" w:type="dxa"/>
            <w:gridSpan w:val="3"/>
            <w:vAlign w:val="center"/>
          </w:tcPr>
          <w:p w14:paraId="5BCF62AD" w14:textId="77777777" w:rsidR="00E610B5" w:rsidRPr="000C38F7" w:rsidRDefault="00E610B5">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25</w:t>
            </w:r>
          </w:p>
        </w:tc>
        <w:tc>
          <w:tcPr>
            <w:tcW w:w="709" w:type="dxa"/>
            <w:vAlign w:val="center"/>
          </w:tcPr>
          <w:p w14:paraId="3E0961E3" w14:textId="77777777" w:rsidR="00E610B5" w:rsidRPr="000C38F7" w:rsidRDefault="00E610B5">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75</w:t>
            </w:r>
          </w:p>
        </w:tc>
        <w:tc>
          <w:tcPr>
            <w:tcW w:w="764" w:type="dxa"/>
            <w:vAlign w:val="center"/>
          </w:tcPr>
          <w:p w14:paraId="08FD0F8B" w14:textId="77777777" w:rsidR="00E610B5" w:rsidRPr="000C38F7" w:rsidRDefault="00E610B5">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100</w:t>
            </w:r>
          </w:p>
        </w:tc>
      </w:tr>
      <w:tr w:rsidR="00E610B5" w:rsidRPr="000C38F7" w14:paraId="39AF5A1F" w14:textId="77777777" w:rsidTr="00293DFF">
        <w:trPr>
          <w:cantSplit/>
          <w:trHeight w:val="890"/>
        </w:trPr>
        <w:tc>
          <w:tcPr>
            <w:tcW w:w="959" w:type="dxa"/>
          </w:tcPr>
          <w:p w14:paraId="05BAA249" w14:textId="77777777" w:rsidR="00E610B5" w:rsidRPr="000C38F7" w:rsidRDefault="00E610B5">
            <w:pPr>
              <w:pStyle w:val="Normal1"/>
              <w:spacing w:after="0"/>
              <w:ind w:left="0" w:right="0"/>
              <w:rPr>
                <w:rFonts w:ascii="Times New Roman" w:eastAsia="Times New Roman" w:hAnsi="Times New Roman" w:cs="Times New Roman"/>
                <w:sz w:val="24"/>
                <w:szCs w:val="24"/>
              </w:rPr>
            </w:pPr>
          </w:p>
        </w:tc>
        <w:tc>
          <w:tcPr>
            <w:tcW w:w="3544" w:type="dxa"/>
          </w:tcPr>
          <w:p w14:paraId="63F0844A" w14:textId="77777777" w:rsidR="00E610B5" w:rsidRPr="000C38F7" w:rsidRDefault="00E610B5" w:rsidP="00933FAF">
            <w:pPr>
              <w:pStyle w:val="Normal1"/>
              <w:widowControl w:val="0"/>
              <w:spacing w:after="0" w:line="276" w:lineRule="auto"/>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Core Paper – VII </w:t>
            </w:r>
          </w:p>
          <w:p w14:paraId="1D0FE673" w14:textId="77777777" w:rsidR="002D1CB1" w:rsidRPr="000C38F7" w:rsidRDefault="002D1CB1" w:rsidP="002D1CB1">
            <w:pPr>
              <w:pStyle w:val="Normal1"/>
              <w:widowControl w:val="0"/>
              <w:spacing w:after="0" w:line="276" w:lineRule="auto"/>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Environmental Botany and</w:t>
            </w:r>
          </w:p>
          <w:p w14:paraId="06087BE9" w14:textId="77777777" w:rsidR="00E610B5" w:rsidRPr="000C38F7" w:rsidRDefault="002D1CB1" w:rsidP="002D1CB1">
            <w:pPr>
              <w:pStyle w:val="Normal1"/>
              <w:spacing w:after="0" w:line="276" w:lineRule="auto"/>
              <w:ind w:left="0" w:righ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Conservation Biology</w:t>
            </w:r>
          </w:p>
        </w:tc>
        <w:tc>
          <w:tcPr>
            <w:tcW w:w="992" w:type="dxa"/>
            <w:gridSpan w:val="2"/>
            <w:vAlign w:val="center"/>
          </w:tcPr>
          <w:p w14:paraId="0E863A9E" w14:textId="77777777" w:rsidR="00E610B5" w:rsidRPr="000C38F7" w:rsidRDefault="00E610B5">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971" w:type="dxa"/>
            <w:vAlign w:val="center"/>
          </w:tcPr>
          <w:p w14:paraId="4E836FE0" w14:textId="77777777" w:rsidR="00E610B5" w:rsidRPr="000C38F7" w:rsidRDefault="00E610B5">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5</w:t>
            </w:r>
          </w:p>
        </w:tc>
        <w:tc>
          <w:tcPr>
            <w:tcW w:w="1136" w:type="dxa"/>
            <w:vAlign w:val="center"/>
          </w:tcPr>
          <w:p w14:paraId="2367D239" w14:textId="77777777" w:rsidR="00E610B5" w:rsidRPr="000C38F7" w:rsidRDefault="00E610B5">
            <w:pPr>
              <w:pStyle w:val="Normal1"/>
              <w:spacing w:after="0"/>
              <w:ind w:left="0" w:right="0"/>
              <w:jc w:val="center"/>
              <w:rPr>
                <w:rFonts w:ascii="Times New Roman" w:eastAsia="Times New Roman" w:hAnsi="Times New Roman" w:cs="Times New Roman"/>
                <w:sz w:val="24"/>
                <w:szCs w:val="24"/>
              </w:rPr>
            </w:pPr>
          </w:p>
        </w:tc>
        <w:tc>
          <w:tcPr>
            <w:tcW w:w="968" w:type="dxa"/>
            <w:gridSpan w:val="3"/>
            <w:vAlign w:val="center"/>
          </w:tcPr>
          <w:p w14:paraId="60F8931F" w14:textId="77777777" w:rsidR="00E610B5" w:rsidRPr="000C38F7" w:rsidRDefault="00E610B5">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25</w:t>
            </w:r>
          </w:p>
        </w:tc>
        <w:tc>
          <w:tcPr>
            <w:tcW w:w="709" w:type="dxa"/>
            <w:vAlign w:val="center"/>
          </w:tcPr>
          <w:p w14:paraId="3B30F1DD" w14:textId="77777777" w:rsidR="00E610B5" w:rsidRPr="000C38F7" w:rsidRDefault="00E610B5">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75</w:t>
            </w:r>
          </w:p>
        </w:tc>
        <w:tc>
          <w:tcPr>
            <w:tcW w:w="764" w:type="dxa"/>
            <w:vAlign w:val="center"/>
          </w:tcPr>
          <w:p w14:paraId="5FBB90D0" w14:textId="77777777" w:rsidR="00E610B5" w:rsidRPr="000C38F7" w:rsidRDefault="00E610B5">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100</w:t>
            </w:r>
          </w:p>
        </w:tc>
      </w:tr>
      <w:tr w:rsidR="00E610B5" w:rsidRPr="000C38F7" w14:paraId="1611ACAF" w14:textId="77777777" w:rsidTr="00293DFF">
        <w:trPr>
          <w:cantSplit/>
        </w:trPr>
        <w:tc>
          <w:tcPr>
            <w:tcW w:w="959" w:type="dxa"/>
          </w:tcPr>
          <w:p w14:paraId="172139F2" w14:textId="77777777" w:rsidR="00E610B5" w:rsidRPr="000C38F7" w:rsidRDefault="00E610B5">
            <w:pPr>
              <w:pStyle w:val="Normal1"/>
              <w:spacing w:after="0"/>
              <w:ind w:left="0" w:right="0"/>
              <w:rPr>
                <w:rFonts w:ascii="Times New Roman" w:eastAsia="Times New Roman" w:hAnsi="Times New Roman" w:cs="Times New Roman"/>
                <w:sz w:val="24"/>
                <w:szCs w:val="24"/>
              </w:rPr>
            </w:pPr>
          </w:p>
        </w:tc>
        <w:tc>
          <w:tcPr>
            <w:tcW w:w="3544" w:type="dxa"/>
          </w:tcPr>
          <w:p w14:paraId="70B8B4DB" w14:textId="77777777" w:rsidR="00E610B5" w:rsidRPr="000C38F7" w:rsidRDefault="00E610B5" w:rsidP="00933FAF">
            <w:pPr>
              <w:pStyle w:val="Normal1"/>
              <w:spacing w:after="0" w:line="276" w:lineRule="auto"/>
              <w:ind w:left="0" w:righ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Core Paper – VIII </w:t>
            </w:r>
          </w:p>
          <w:p w14:paraId="78FF1B62" w14:textId="77777777" w:rsidR="00E610B5" w:rsidRPr="000C38F7" w:rsidRDefault="00E610B5" w:rsidP="00933FAF">
            <w:pPr>
              <w:pStyle w:val="Normal1"/>
              <w:spacing w:after="0" w:line="276" w:lineRule="auto"/>
              <w:ind w:left="0" w:righ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Plant Tissue culture</w:t>
            </w:r>
          </w:p>
        </w:tc>
        <w:tc>
          <w:tcPr>
            <w:tcW w:w="992" w:type="dxa"/>
            <w:gridSpan w:val="2"/>
            <w:vAlign w:val="center"/>
          </w:tcPr>
          <w:p w14:paraId="6DCA791B" w14:textId="77777777" w:rsidR="00E610B5" w:rsidRPr="000C38F7" w:rsidRDefault="00E610B5">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971" w:type="dxa"/>
            <w:vAlign w:val="center"/>
          </w:tcPr>
          <w:p w14:paraId="0B95006A" w14:textId="77777777" w:rsidR="00E610B5" w:rsidRPr="000C38F7" w:rsidRDefault="00E610B5">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5</w:t>
            </w:r>
          </w:p>
        </w:tc>
        <w:tc>
          <w:tcPr>
            <w:tcW w:w="1136" w:type="dxa"/>
            <w:vAlign w:val="center"/>
          </w:tcPr>
          <w:p w14:paraId="6E3DA2DE" w14:textId="77777777" w:rsidR="00E610B5" w:rsidRPr="000C38F7" w:rsidRDefault="00E610B5">
            <w:pPr>
              <w:pStyle w:val="Normal1"/>
              <w:spacing w:after="0"/>
              <w:ind w:left="0" w:right="0"/>
              <w:jc w:val="center"/>
              <w:rPr>
                <w:rFonts w:ascii="Times New Roman" w:eastAsia="Times New Roman" w:hAnsi="Times New Roman" w:cs="Times New Roman"/>
                <w:sz w:val="24"/>
                <w:szCs w:val="24"/>
              </w:rPr>
            </w:pPr>
          </w:p>
        </w:tc>
        <w:tc>
          <w:tcPr>
            <w:tcW w:w="968" w:type="dxa"/>
            <w:gridSpan w:val="3"/>
            <w:vAlign w:val="center"/>
          </w:tcPr>
          <w:p w14:paraId="4D9E1FF9" w14:textId="77777777" w:rsidR="00E610B5" w:rsidRPr="000C38F7" w:rsidRDefault="00E610B5">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25</w:t>
            </w:r>
          </w:p>
        </w:tc>
        <w:tc>
          <w:tcPr>
            <w:tcW w:w="709" w:type="dxa"/>
            <w:vAlign w:val="center"/>
          </w:tcPr>
          <w:p w14:paraId="463D8114" w14:textId="77777777" w:rsidR="00E610B5" w:rsidRPr="000C38F7" w:rsidRDefault="00E610B5">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75</w:t>
            </w:r>
          </w:p>
        </w:tc>
        <w:tc>
          <w:tcPr>
            <w:tcW w:w="764" w:type="dxa"/>
            <w:vAlign w:val="center"/>
          </w:tcPr>
          <w:p w14:paraId="408DAC24" w14:textId="77777777" w:rsidR="00E610B5" w:rsidRPr="000C38F7" w:rsidRDefault="00E610B5">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100</w:t>
            </w:r>
          </w:p>
        </w:tc>
      </w:tr>
      <w:tr w:rsidR="00E610B5" w:rsidRPr="000C38F7" w14:paraId="284F17F5" w14:textId="77777777" w:rsidTr="00293DFF">
        <w:trPr>
          <w:cantSplit/>
        </w:trPr>
        <w:tc>
          <w:tcPr>
            <w:tcW w:w="959" w:type="dxa"/>
          </w:tcPr>
          <w:p w14:paraId="3F1A739D" w14:textId="77777777" w:rsidR="00E610B5" w:rsidRPr="000C38F7" w:rsidRDefault="00E610B5">
            <w:pPr>
              <w:pStyle w:val="Normal1"/>
              <w:spacing w:after="0"/>
              <w:ind w:left="0" w:right="0"/>
              <w:rPr>
                <w:rFonts w:ascii="Times New Roman" w:eastAsia="Times New Roman" w:hAnsi="Times New Roman" w:cs="Times New Roman"/>
                <w:sz w:val="24"/>
                <w:szCs w:val="24"/>
              </w:rPr>
            </w:pPr>
          </w:p>
        </w:tc>
        <w:tc>
          <w:tcPr>
            <w:tcW w:w="3544" w:type="dxa"/>
          </w:tcPr>
          <w:p w14:paraId="74D23728" w14:textId="77777777" w:rsidR="00E610B5" w:rsidRPr="000C38F7" w:rsidRDefault="00E610B5" w:rsidP="00933FAF">
            <w:pPr>
              <w:pStyle w:val="Normal1"/>
              <w:widowControl w:val="0"/>
              <w:spacing w:after="0" w:line="276" w:lineRule="auto"/>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Elective – II </w:t>
            </w:r>
          </w:p>
          <w:p w14:paraId="3F9AF3AA" w14:textId="77777777" w:rsidR="00E610B5" w:rsidRPr="000C38F7" w:rsidRDefault="00E610B5" w:rsidP="00933FAF">
            <w:pPr>
              <w:pStyle w:val="Normal1"/>
              <w:widowControl w:val="0"/>
              <w:spacing w:after="0" w:line="276" w:lineRule="auto"/>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Horticulture</w:t>
            </w:r>
          </w:p>
          <w:p w14:paraId="36829D98" w14:textId="77777777" w:rsidR="00E610B5" w:rsidRPr="000C38F7" w:rsidRDefault="00E610B5" w:rsidP="00933FAF">
            <w:pPr>
              <w:pStyle w:val="Normal1"/>
              <w:widowControl w:val="0"/>
              <w:spacing w:after="0" w:line="276" w:lineRule="auto"/>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(Without practical examination)</w:t>
            </w:r>
          </w:p>
        </w:tc>
        <w:tc>
          <w:tcPr>
            <w:tcW w:w="992" w:type="dxa"/>
            <w:gridSpan w:val="2"/>
            <w:vAlign w:val="center"/>
          </w:tcPr>
          <w:p w14:paraId="4BE4AC15" w14:textId="77777777" w:rsidR="00E610B5" w:rsidRPr="000C38F7" w:rsidRDefault="00E610B5">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971" w:type="dxa"/>
            <w:vAlign w:val="center"/>
          </w:tcPr>
          <w:p w14:paraId="1EAA6FA2" w14:textId="77777777" w:rsidR="00E610B5" w:rsidRPr="000C38F7" w:rsidRDefault="00E610B5">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1136" w:type="dxa"/>
            <w:vAlign w:val="center"/>
          </w:tcPr>
          <w:p w14:paraId="0B8950B4" w14:textId="77777777" w:rsidR="00E610B5" w:rsidRPr="000C38F7" w:rsidRDefault="00E610B5">
            <w:pPr>
              <w:pStyle w:val="Normal1"/>
              <w:spacing w:after="0"/>
              <w:ind w:left="0" w:right="0"/>
              <w:jc w:val="center"/>
              <w:rPr>
                <w:rFonts w:ascii="Times New Roman" w:eastAsia="Times New Roman" w:hAnsi="Times New Roman" w:cs="Times New Roman"/>
                <w:sz w:val="24"/>
                <w:szCs w:val="24"/>
              </w:rPr>
            </w:pPr>
          </w:p>
        </w:tc>
        <w:tc>
          <w:tcPr>
            <w:tcW w:w="968" w:type="dxa"/>
            <w:gridSpan w:val="3"/>
            <w:vAlign w:val="center"/>
          </w:tcPr>
          <w:p w14:paraId="2DE9BB5F" w14:textId="77777777" w:rsidR="00E610B5" w:rsidRPr="000C38F7" w:rsidRDefault="00E610B5">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25</w:t>
            </w:r>
          </w:p>
        </w:tc>
        <w:tc>
          <w:tcPr>
            <w:tcW w:w="709" w:type="dxa"/>
            <w:vAlign w:val="center"/>
          </w:tcPr>
          <w:p w14:paraId="7AC5E4E7" w14:textId="77777777" w:rsidR="00E610B5" w:rsidRPr="000C38F7" w:rsidRDefault="00E610B5">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75</w:t>
            </w:r>
          </w:p>
        </w:tc>
        <w:tc>
          <w:tcPr>
            <w:tcW w:w="764" w:type="dxa"/>
            <w:vAlign w:val="center"/>
          </w:tcPr>
          <w:p w14:paraId="14EB775E" w14:textId="77777777" w:rsidR="00E610B5" w:rsidRPr="000C38F7" w:rsidRDefault="00E610B5">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100</w:t>
            </w:r>
          </w:p>
        </w:tc>
      </w:tr>
      <w:tr w:rsidR="00195661" w:rsidRPr="000C38F7" w14:paraId="630BF6C8" w14:textId="77777777" w:rsidTr="00293DFF">
        <w:trPr>
          <w:cantSplit/>
        </w:trPr>
        <w:tc>
          <w:tcPr>
            <w:tcW w:w="959" w:type="dxa"/>
          </w:tcPr>
          <w:p w14:paraId="7D56DE6D" w14:textId="77777777" w:rsidR="00195661" w:rsidRPr="000C38F7" w:rsidRDefault="00195661">
            <w:pPr>
              <w:pStyle w:val="Normal1"/>
              <w:spacing w:after="0"/>
              <w:ind w:left="0" w:right="0"/>
              <w:rPr>
                <w:rFonts w:ascii="Times New Roman" w:eastAsia="Times New Roman" w:hAnsi="Times New Roman" w:cs="Times New Roman"/>
                <w:sz w:val="24"/>
                <w:szCs w:val="24"/>
              </w:rPr>
            </w:pPr>
          </w:p>
        </w:tc>
        <w:tc>
          <w:tcPr>
            <w:tcW w:w="3544" w:type="dxa"/>
          </w:tcPr>
          <w:p w14:paraId="08A0064B" w14:textId="77777777" w:rsidR="00195661" w:rsidRPr="000C38F7" w:rsidRDefault="00195661" w:rsidP="00933FAF">
            <w:pPr>
              <w:pStyle w:val="Normal1"/>
              <w:widowControl w:val="0"/>
              <w:spacing w:after="0" w:line="276" w:lineRule="auto"/>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Core Practical – II </w:t>
            </w:r>
          </w:p>
          <w:p w14:paraId="7E1E271C" w14:textId="77777777" w:rsidR="00195661" w:rsidRPr="000C38F7" w:rsidRDefault="00195661" w:rsidP="00933FAF">
            <w:pPr>
              <w:pStyle w:val="Normal1"/>
              <w:widowControl w:val="0"/>
              <w:spacing w:after="0" w:line="276" w:lineRule="auto"/>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(Paper V, </w:t>
            </w:r>
            <w:proofErr w:type="gramStart"/>
            <w:r w:rsidRPr="000C38F7">
              <w:rPr>
                <w:rFonts w:ascii="Times New Roman" w:eastAsia="Times New Roman" w:hAnsi="Times New Roman" w:cs="Times New Roman"/>
                <w:sz w:val="24"/>
                <w:szCs w:val="24"/>
              </w:rPr>
              <w:t>VI,VII</w:t>
            </w:r>
            <w:proofErr w:type="gramEnd"/>
            <w:r w:rsidRPr="000C38F7">
              <w:rPr>
                <w:rFonts w:ascii="Times New Roman" w:eastAsia="Times New Roman" w:hAnsi="Times New Roman" w:cs="Times New Roman"/>
                <w:sz w:val="24"/>
                <w:szCs w:val="24"/>
              </w:rPr>
              <w:t xml:space="preserve"> and VIII.</w:t>
            </w:r>
          </w:p>
        </w:tc>
        <w:tc>
          <w:tcPr>
            <w:tcW w:w="992" w:type="dxa"/>
            <w:gridSpan w:val="2"/>
            <w:vAlign w:val="center"/>
          </w:tcPr>
          <w:p w14:paraId="65CF6264" w14:textId="77777777" w:rsidR="00195661" w:rsidRPr="000C38F7" w:rsidRDefault="00195661" w:rsidP="00933FAF">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971" w:type="dxa"/>
            <w:vAlign w:val="center"/>
          </w:tcPr>
          <w:p w14:paraId="5FFE9508" w14:textId="77777777" w:rsidR="00195661" w:rsidRPr="000C38F7" w:rsidRDefault="00195661" w:rsidP="00933FAF">
            <w:pPr>
              <w:pStyle w:val="Normal1"/>
              <w:spacing w:after="0"/>
              <w:ind w:left="0" w:right="0"/>
              <w:jc w:val="center"/>
              <w:rPr>
                <w:rFonts w:ascii="Times New Roman" w:eastAsia="Times New Roman" w:hAnsi="Times New Roman" w:cs="Times New Roman"/>
                <w:sz w:val="24"/>
                <w:szCs w:val="24"/>
              </w:rPr>
            </w:pPr>
          </w:p>
        </w:tc>
        <w:tc>
          <w:tcPr>
            <w:tcW w:w="1136" w:type="dxa"/>
            <w:vAlign w:val="center"/>
          </w:tcPr>
          <w:p w14:paraId="44A833AA" w14:textId="77777777" w:rsidR="00195661" w:rsidRPr="000C38F7" w:rsidRDefault="00195661" w:rsidP="00933FAF">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6</w:t>
            </w:r>
          </w:p>
        </w:tc>
        <w:tc>
          <w:tcPr>
            <w:tcW w:w="968" w:type="dxa"/>
            <w:gridSpan w:val="3"/>
            <w:vAlign w:val="center"/>
          </w:tcPr>
          <w:p w14:paraId="03D2DFD9" w14:textId="77777777" w:rsidR="00195661" w:rsidRPr="000C38F7" w:rsidRDefault="00195661" w:rsidP="00933FAF">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25</w:t>
            </w:r>
          </w:p>
        </w:tc>
        <w:tc>
          <w:tcPr>
            <w:tcW w:w="709" w:type="dxa"/>
            <w:vAlign w:val="center"/>
          </w:tcPr>
          <w:p w14:paraId="4BE22833" w14:textId="77777777" w:rsidR="00195661" w:rsidRPr="000C38F7" w:rsidRDefault="00195661" w:rsidP="00933FAF">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75</w:t>
            </w:r>
          </w:p>
        </w:tc>
        <w:tc>
          <w:tcPr>
            <w:tcW w:w="764" w:type="dxa"/>
            <w:vAlign w:val="center"/>
          </w:tcPr>
          <w:p w14:paraId="3E2D1859" w14:textId="77777777" w:rsidR="00195661" w:rsidRPr="000C38F7" w:rsidRDefault="00195661" w:rsidP="00933FAF">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100</w:t>
            </w:r>
          </w:p>
        </w:tc>
      </w:tr>
      <w:tr w:rsidR="003B3276" w:rsidRPr="000C38F7" w14:paraId="1104042D" w14:textId="77777777" w:rsidTr="00293DFF">
        <w:trPr>
          <w:cantSplit/>
        </w:trPr>
        <w:tc>
          <w:tcPr>
            <w:tcW w:w="959" w:type="dxa"/>
            <w:tcBorders>
              <w:right w:val="single" w:sz="4" w:space="0" w:color="auto"/>
            </w:tcBorders>
            <w:vAlign w:val="center"/>
          </w:tcPr>
          <w:p w14:paraId="5D073870" w14:textId="77777777" w:rsidR="003B3276" w:rsidRPr="000C38F7" w:rsidRDefault="003B3276" w:rsidP="008F2E87">
            <w:pPr>
              <w:pStyle w:val="Normal1"/>
              <w:spacing w:after="0"/>
              <w:ind w:left="0" w:right="0"/>
              <w:jc w:val="right"/>
              <w:rPr>
                <w:rFonts w:ascii="Times New Roman" w:eastAsia="Times New Roman" w:hAnsi="Times New Roman" w:cs="Times New Roman"/>
                <w:sz w:val="24"/>
                <w:szCs w:val="24"/>
              </w:rPr>
            </w:pPr>
          </w:p>
        </w:tc>
        <w:tc>
          <w:tcPr>
            <w:tcW w:w="3544" w:type="dxa"/>
            <w:tcBorders>
              <w:left w:val="single" w:sz="4" w:space="0" w:color="auto"/>
            </w:tcBorders>
            <w:vAlign w:val="center"/>
          </w:tcPr>
          <w:p w14:paraId="790CFC19" w14:textId="77777777" w:rsidR="003B3276" w:rsidRPr="000C38F7" w:rsidRDefault="003B3276" w:rsidP="00933FAF">
            <w:pPr>
              <w:pStyle w:val="Normal1"/>
              <w:spacing w:after="0" w:line="276" w:lineRule="auto"/>
              <w:ind w:left="0" w:right="0"/>
              <w:jc w:val="right"/>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Total</w:t>
            </w:r>
          </w:p>
        </w:tc>
        <w:tc>
          <w:tcPr>
            <w:tcW w:w="992" w:type="dxa"/>
            <w:gridSpan w:val="2"/>
            <w:vAlign w:val="center"/>
          </w:tcPr>
          <w:p w14:paraId="02303C01" w14:textId="77777777" w:rsidR="003B3276" w:rsidRPr="000C38F7" w:rsidRDefault="003B3276">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24</w:t>
            </w:r>
          </w:p>
        </w:tc>
        <w:tc>
          <w:tcPr>
            <w:tcW w:w="971" w:type="dxa"/>
            <w:vAlign w:val="center"/>
          </w:tcPr>
          <w:p w14:paraId="0F7A9BA7" w14:textId="77777777" w:rsidR="003B3276" w:rsidRPr="000C38F7" w:rsidRDefault="003B3276">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24</w:t>
            </w:r>
          </w:p>
        </w:tc>
        <w:tc>
          <w:tcPr>
            <w:tcW w:w="1136" w:type="dxa"/>
            <w:vAlign w:val="center"/>
          </w:tcPr>
          <w:p w14:paraId="6DB20C5E" w14:textId="77777777" w:rsidR="003B3276" w:rsidRPr="000C38F7" w:rsidRDefault="003B3276">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6</w:t>
            </w:r>
          </w:p>
        </w:tc>
        <w:tc>
          <w:tcPr>
            <w:tcW w:w="960" w:type="dxa"/>
            <w:gridSpan w:val="2"/>
            <w:vAlign w:val="center"/>
          </w:tcPr>
          <w:p w14:paraId="6291538E" w14:textId="77777777" w:rsidR="003B3276" w:rsidRPr="000C38F7" w:rsidRDefault="003B3276" w:rsidP="003C5378">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150</w:t>
            </w:r>
          </w:p>
        </w:tc>
        <w:tc>
          <w:tcPr>
            <w:tcW w:w="717" w:type="dxa"/>
            <w:gridSpan w:val="2"/>
            <w:vAlign w:val="center"/>
          </w:tcPr>
          <w:p w14:paraId="7C3F4D84" w14:textId="77777777" w:rsidR="003B3276" w:rsidRPr="000C38F7" w:rsidRDefault="003B3276" w:rsidP="003C5378">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450</w:t>
            </w:r>
          </w:p>
        </w:tc>
        <w:tc>
          <w:tcPr>
            <w:tcW w:w="764" w:type="dxa"/>
            <w:vAlign w:val="center"/>
          </w:tcPr>
          <w:p w14:paraId="238DC67A" w14:textId="77777777" w:rsidR="003B3276" w:rsidRPr="000C38F7" w:rsidRDefault="003B3276">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600</w:t>
            </w:r>
          </w:p>
        </w:tc>
      </w:tr>
      <w:tr w:rsidR="00195661" w:rsidRPr="000C38F7" w14:paraId="46AED3B0" w14:textId="77777777" w:rsidTr="00293DFF">
        <w:trPr>
          <w:cantSplit/>
          <w:trHeight w:val="299"/>
        </w:trPr>
        <w:tc>
          <w:tcPr>
            <w:tcW w:w="959" w:type="dxa"/>
            <w:vMerge w:val="restart"/>
            <w:tcBorders>
              <w:right w:val="single" w:sz="4" w:space="0" w:color="auto"/>
            </w:tcBorders>
            <w:vAlign w:val="center"/>
          </w:tcPr>
          <w:p w14:paraId="6220DB42" w14:textId="77777777" w:rsidR="00195661" w:rsidRPr="000C38F7" w:rsidRDefault="00195661" w:rsidP="00933FAF">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lastRenderedPageBreak/>
              <w:t>Course Code</w:t>
            </w:r>
          </w:p>
        </w:tc>
        <w:tc>
          <w:tcPr>
            <w:tcW w:w="3544" w:type="dxa"/>
            <w:vMerge w:val="restart"/>
            <w:tcBorders>
              <w:left w:val="single" w:sz="4" w:space="0" w:color="auto"/>
            </w:tcBorders>
            <w:vAlign w:val="center"/>
          </w:tcPr>
          <w:p w14:paraId="21885390" w14:textId="77777777" w:rsidR="00195661" w:rsidRPr="000C38F7" w:rsidRDefault="00195661" w:rsidP="00933FAF">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Title of the Course</w:t>
            </w:r>
          </w:p>
        </w:tc>
        <w:tc>
          <w:tcPr>
            <w:tcW w:w="992" w:type="dxa"/>
            <w:gridSpan w:val="2"/>
            <w:vMerge w:val="restart"/>
            <w:vAlign w:val="center"/>
          </w:tcPr>
          <w:p w14:paraId="05FA73F6" w14:textId="77777777" w:rsidR="00195661" w:rsidRPr="000C38F7" w:rsidRDefault="00195661" w:rsidP="00933FAF">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Credits</w:t>
            </w:r>
          </w:p>
        </w:tc>
        <w:tc>
          <w:tcPr>
            <w:tcW w:w="2107" w:type="dxa"/>
            <w:gridSpan w:val="2"/>
            <w:tcBorders>
              <w:bottom w:val="single" w:sz="4" w:space="0" w:color="auto"/>
            </w:tcBorders>
            <w:vAlign w:val="center"/>
          </w:tcPr>
          <w:p w14:paraId="743F6421" w14:textId="77777777" w:rsidR="00195661" w:rsidRPr="000C38F7" w:rsidRDefault="00195661" w:rsidP="00933FAF">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Hours (</w:t>
            </w:r>
            <w:proofErr w:type="spellStart"/>
            <w:r w:rsidRPr="000C38F7">
              <w:rPr>
                <w:rFonts w:ascii="Times New Roman" w:eastAsia="Times New Roman" w:hAnsi="Times New Roman" w:cs="Times New Roman"/>
                <w:b/>
                <w:sz w:val="24"/>
                <w:szCs w:val="24"/>
              </w:rPr>
              <w:t>wk</w:t>
            </w:r>
            <w:proofErr w:type="spellEnd"/>
            <w:r w:rsidRPr="000C38F7">
              <w:rPr>
                <w:rFonts w:ascii="Times New Roman" w:eastAsia="Times New Roman" w:hAnsi="Times New Roman" w:cs="Times New Roman"/>
                <w:b/>
                <w:sz w:val="24"/>
                <w:szCs w:val="24"/>
              </w:rPr>
              <w:t>)</w:t>
            </w:r>
          </w:p>
        </w:tc>
        <w:tc>
          <w:tcPr>
            <w:tcW w:w="2441" w:type="dxa"/>
            <w:gridSpan w:val="5"/>
            <w:tcBorders>
              <w:bottom w:val="single" w:sz="4" w:space="0" w:color="auto"/>
            </w:tcBorders>
            <w:vAlign w:val="center"/>
          </w:tcPr>
          <w:p w14:paraId="3EF135EE" w14:textId="77777777" w:rsidR="00195661" w:rsidRPr="000C38F7" w:rsidRDefault="00195661" w:rsidP="00933FAF">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Maximum Marks</w:t>
            </w:r>
          </w:p>
        </w:tc>
      </w:tr>
      <w:tr w:rsidR="00195661" w:rsidRPr="000C38F7" w14:paraId="7B2395EB" w14:textId="77777777" w:rsidTr="00293DFF">
        <w:trPr>
          <w:cantSplit/>
          <w:trHeight w:val="243"/>
        </w:trPr>
        <w:tc>
          <w:tcPr>
            <w:tcW w:w="959" w:type="dxa"/>
            <w:vMerge/>
            <w:tcBorders>
              <w:right w:val="single" w:sz="4" w:space="0" w:color="auto"/>
            </w:tcBorders>
            <w:vAlign w:val="center"/>
          </w:tcPr>
          <w:p w14:paraId="3BFBD3D1" w14:textId="77777777" w:rsidR="00195661" w:rsidRPr="000C38F7" w:rsidRDefault="00195661">
            <w:pPr>
              <w:pStyle w:val="Normal1"/>
              <w:spacing w:after="0"/>
              <w:ind w:left="0" w:right="0"/>
              <w:jc w:val="right"/>
              <w:rPr>
                <w:rFonts w:ascii="Times New Roman" w:eastAsia="Times New Roman" w:hAnsi="Times New Roman" w:cs="Times New Roman"/>
                <w:b/>
                <w:sz w:val="24"/>
                <w:szCs w:val="24"/>
              </w:rPr>
            </w:pPr>
          </w:p>
        </w:tc>
        <w:tc>
          <w:tcPr>
            <w:tcW w:w="3544" w:type="dxa"/>
            <w:vMerge/>
            <w:tcBorders>
              <w:left w:val="single" w:sz="4" w:space="0" w:color="auto"/>
            </w:tcBorders>
            <w:vAlign w:val="center"/>
          </w:tcPr>
          <w:p w14:paraId="46F9BA57" w14:textId="77777777" w:rsidR="00195661" w:rsidRPr="000C38F7" w:rsidRDefault="00195661">
            <w:pPr>
              <w:pStyle w:val="Normal1"/>
              <w:spacing w:after="0"/>
              <w:ind w:left="0" w:right="0"/>
              <w:jc w:val="right"/>
              <w:rPr>
                <w:rFonts w:ascii="Times New Roman" w:eastAsia="Times New Roman" w:hAnsi="Times New Roman" w:cs="Times New Roman"/>
                <w:b/>
                <w:sz w:val="24"/>
                <w:szCs w:val="24"/>
              </w:rPr>
            </w:pPr>
          </w:p>
        </w:tc>
        <w:tc>
          <w:tcPr>
            <w:tcW w:w="992" w:type="dxa"/>
            <w:gridSpan w:val="2"/>
            <w:vMerge/>
            <w:vAlign w:val="center"/>
          </w:tcPr>
          <w:p w14:paraId="756E6508" w14:textId="77777777" w:rsidR="00195661" w:rsidRPr="000C38F7" w:rsidRDefault="00195661">
            <w:pPr>
              <w:pStyle w:val="Normal1"/>
              <w:spacing w:after="0"/>
              <w:ind w:left="0" w:right="0"/>
              <w:jc w:val="center"/>
              <w:rPr>
                <w:rFonts w:ascii="Times New Roman" w:eastAsia="Times New Roman" w:hAnsi="Times New Roman" w:cs="Times New Roman"/>
                <w:b/>
                <w:sz w:val="24"/>
                <w:szCs w:val="24"/>
              </w:rPr>
            </w:pPr>
          </w:p>
        </w:tc>
        <w:tc>
          <w:tcPr>
            <w:tcW w:w="971" w:type="dxa"/>
            <w:tcBorders>
              <w:top w:val="single" w:sz="4" w:space="0" w:color="auto"/>
            </w:tcBorders>
            <w:vAlign w:val="center"/>
          </w:tcPr>
          <w:p w14:paraId="2726E469" w14:textId="77777777" w:rsidR="00195661" w:rsidRPr="000C38F7" w:rsidRDefault="00195661" w:rsidP="008F2E87">
            <w:pPr>
              <w:pStyle w:val="Normal1"/>
              <w:spacing w:after="0"/>
              <w:ind w:left="0" w:right="0"/>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Theory</w:t>
            </w:r>
          </w:p>
        </w:tc>
        <w:tc>
          <w:tcPr>
            <w:tcW w:w="1136" w:type="dxa"/>
            <w:tcBorders>
              <w:top w:val="single" w:sz="4" w:space="0" w:color="auto"/>
            </w:tcBorders>
            <w:vAlign w:val="center"/>
          </w:tcPr>
          <w:p w14:paraId="1A155767" w14:textId="77777777" w:rsidR="00195661" w:rsidRPr="000C38F7" w:rsidRDefault="00195661">
            <w:pPr>
              <w:pStyle w:val="Normal1"/>
              <w:spacing w:after="0"/>
              <w:ind w:left="0" w:right="0"/>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Practical</w:t>
            </w:r>
          </w:p>
        </w:tc>
        <w:tc>
          <w:tcPr>
            <w:tcW w:w="960" w:type="dxa"/>
            <w:gridSpan w:val="2"/>
            <w:tcBorders>
              <w:top w:val="single" w:sz="4" w:space="0" w:color="auto"/>
            </w:tcBorders>
            <w:vAlign w:val="center"/>
          </w:tcPr>
          <w:p w14:paraId="3FC6DA4B" w14:textId="77777777" w:rsidR="00195661" w:rsidRPr="000C38F7" w:rsidRDefault="00195661">
            <w:pPr>
              <w:pStyle w:val="Normal1"/>
              <w:spacing w:after="0"/>
              <w:ind w:left="0" w:right="0"/>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CIA</w:t>
            </w:r>
          </w:p>
        </w:tc>
        <w:tc>
          <w:tcPr>
            <w:tcW w:w="717" w:type="dxa"/>
            <w:gridSpan w:val="2"/>
            <w:tcBorders>
              <w:top w:val="single" w:sz="4" w:space="0" w:color="auto"/>
            </w:tcBorders>
            <w:vAlign w:val="center"/>
          </w:tcPr>
          <w:p w14:paraId="4AB13AD9" w14:textId="77777777" w:rsidR="00195661" w:rsidRPr="000C38F7" w:rsidRDefault="00195661">
            <w:pPr>
              <w:pStyle w:val="Normal1"/>
              <w:spacing w:after="0"/>
              <w:ind w:left="0" w:right="0"/>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ESE</w:t>
            </w:r>
          </w:p>
        </w:tc>
        <w:tc>
          <w:tcPr>
            <w:tcW w:w="764" w:type="dxa"/>
            <w:tcBorders>
              <w:top w:val="single" w:sz="4" w:space="0" w:color="auto"/>
            </w:tcBorders>
            <w:vAlign w:val="center"/>
          </w:tcPr>
          <w:p w14:paraId="0C2B7B3D" w14:textId="77777777" w:rsidR="00195661" w:rsidRPr="000C38F7" w:rsidRDefault="00195661">
            <w:pPr>
              <w:pStyle w:val="Normal1"/>
              <w:spacing w:after="0"/>
              <w:ind w:left="0" w:right="0"/>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Total</w:t>
            </w:r>
          </w:p>
        </w:tc>
      </w:tr>
      <w:tr w:rsidR="00195661" w:rsidRPr="000C38F7" w14:paraId="061941D5" w14:textId="77777777" w:rsidTr="00293DFF">
        <w:trPr>
          <w:cantSplit/>
        </w:trPr>
        <w:tc>
          <w:tcPr>
            <w:tcW w:w="959" w:type="dxa"/>
            <w:tcBorders>
              <w:right w:val="single" w:sz="4" w:space="0" w:color="auto"/>
            </w:tcBorders>
            <w:vAlign w:val="center"/>
          </w:tcPr>
          <w:p w14:paraId="1F3B5282" w14:textId="77777777" w:rsidR="00195661" w:rsidRPr="000C38F7" w:rsidRDefault="00195661">
            <w:pPr>
              <w:pStyle w:val="Normal1"/>
              <w:spacing w:after="0"/>
              <w:ind w:left="0" w:right="0"/>
              <w:jc w:val="center"/>
              <w:rPr>
                <w:rFonts w:ascii="Times New Roman" w:eastAsia="Times New Roman" w:hAnsi="Times New Roman" w:cs="Times New Roman"/>
                <w:b/>
                <w:sz w:val="24"/>
                <w:szCs w:val="24"/>
              </w:rPr>
            </w:pPr>
          </w:p>
          <w:p w14:paraId="41D8FBB3" w14:textId="77777777" w:rsidR="00195661" w:rsidRPr="000C38F7" w:rsidRDefault="00195661" w:rsidP="008F2E87">
            <w:pPr>
              <w:pStyle w:val="Normal1"/>
              <w:spacing w:after="0"/>
              <w:ind w:left="0" w:right="0"/>
              <w:jc w:val="center"/>
              <w:rPr>
                <w:rFonts w:ascii="Times New Roman" w:eastAsia="Times New Roman" w:hAnsi="Times New Roman" w:cs="Times New Roman"/>
                <w:sz w:val="24"/>
                <w:szCs w:val="24"/>
              </w:rPr>
            </w:pPr>
          </w:p>
        </w:tc>
        <w:tc>
          <w:tcPr>
            <w:tcW w:w="9084" w:type="dxa"/>
            <w:gridSpan w:val="10"/>
            <w:tcBorders>
              <w:left w:val="single" w:sz="4" w:space="0" w:color="auto"/>
            </w:tcBorders>
            <w:vAlign w:val="center"/>
          </w:tcPr>
          <w:p w14:paraId="3C3CDDE4" w14:textId="77777777" w:rsidR="00195661" w:rsidRPr="000C38F7" w:rsidRDefault="00195661" w:rsidP="008F2E87">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THIRD SEMESTER</w:t>
            </w:r>
          </w:p>
        </w:tc>
      </w:tr>
      <w:tr w:rsidR="00195661" w:rsidRPr="000C38F7" w14:paraId="67215BC8" w14:textId="77777777" w:rsidTr="00293DFF">
        <w:trPr>
          <w:cantSplit/>
        </w:trPr>
        <w:tc>
          <w:tcPr>
            <w:tcW w:w="959" w:type="dxa"/>
          </w:tcPr>
          <w:p w14:paraId="11FF3F3B" w14:textId="77777777" w:rsidR="00195661" w:rsidRPr="000C38F7" w:rsidRDefault="00195661">
            <w:pPr>
              <w:pStyle w:val="Normal1"/>
              <w:spacing w:after="0"/>
              <w:ind w:left="0" w:right="0"/>
              <w:rPr>
                <w:rFonts w:ascii="Times New Roman" w:eastAsia="Times New Roman" w:hAnsi="Times New Roman" w:cs="Times New Roman"/>
                <w:sz w:val="24"/>
                <w:szCs w:val="24"/>
              </w:rPr>
            </w:pPr>
          </w:p>
        </w:tc>
        <w:tc>
          <w:tcPr>
            <w:tcW w:w="3544" w:type="dxa"/>
          </w:tcPr>
          <w:p w14:paraId="08296C6A" w14:textId="77777777" w:rsidR="00195661" w:rsidRPr="000C38F7" w:rsidRDefault="00195661" w:rsidP="00933FAF">
            <w:pPr>
              <w:pStyle w:val="Normal1"/>
              <w:spacing w:after="0" w:line="276" w:lineRule="auto"/>
              <w:ind w:left="0" w:righ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Core Paper – IX </w:t>
            </w:r>
          </w:p>
          <w:p w14:paraId="3830D7E7" w14:textId="77777777" w:rsidR="00195661" w:rsidRPr="000C38F7" w:rsidRDefault="00EC56B2" w:rsidP="00041329">
            <w:pPr>
              <w:pStyle w:val="Normal1"/>
              <w:spacing w:after="0" w:line="276" w:lineRule="auto"/>
              <w:ind w:left="0" w:righ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Taxonomy of Angiosperms</w:t>
            </w:r>
          </w:p>
        </w:tc>
        <w:tc>
          <w:tcPr>
            <w:tcW w:w="992" w:type="dxa"/>
            <w:gridSpan w:val="2"/>
            <w:vAlign w:val="center"/>
          </w:tcPr>
          <w:p w14:paraId="44D79801" w14:textId="77777777" w:rsidR="00195661" w:rsidRPr="000C38F7" w:rsidRDefault="00195661">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971" w:type="dxa"/>
            <w:vAlign w:val="center"/>
          </w:tcPr>
          <w:p w14:paraId="1DEF2519" w14:textId="77777777" w:rsidR="00195661" w:rsidRPr="000C38F7" w:rsidRDefault="00195661">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5</w:t>
            </w:r>
          </w:p>
        </w:tc>
        <w:tc>
          <w:tcPr>
            <w:tcW w:w="1136" w:type="dxa"/>
            <w:vAlign w:val="center"/>
          </w:tcPr>
          <w:p w14:paraId="7A6EF58A" w14:textId="77777777" w:rsidR="00195661" w:rsidRPr="000C38F7" w:rsidRDefault="00195661">
            <w:pPr>
              <w:pStyle w:val="Normal1"/>
              <w:spacing w:after="0"/>
              <w:ind w:left="0" w:right="0"/>
              <w:jc w:val="center"/>
              <w:rPr>
                <w:rFonts w:ascii="Times New Roman" w:eastAsia="Times New Roman" w:hAnsi="Times New Roman" w:cs="Times New Roman"/>
                <w:sz w:val="24"/>
                <w:szCs w:val="24"/>
              </w:rPr>
            </w:pPr>
          </w:p>
        </w:tc>
        <w:tc>
          <w:tcPr>
            <w:tcW w:w="870" w:type="dxa"/>
            <w:vAlign w:val="center"/>
          </w:tcPr>
          <w:p w14:paraId="0DCE9796" w14:textId="77777777" w:rsidR="00195661" w:rsidRPr="000C38F7" w:rsidRDefault="00195661">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25</w:t>
            </w:r>
          </w:p>
        </w:tc>
        <w:tc>
          <w:tcPr>
            <w:tcW w:w="807" w:type="dxa"/>
            <w:gridSpan w:val="3"/>
            <w:vAlign w:val="center"/>
          </w:tcPr>
          <w:p w14:paraId="499A110F" w14:textId="77777777" w:rsidR="00195661" w:rsidRPr="000C38F7" w:rsidRDefault="00195661">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75</w:t>
            </w:r>
          </w:p>
        </w:tc>
        <w:tc>
          <w:tcPr>
            <w:tcW w:w="764" w:type="dxa"/>
            <w:vAlign w:val="center"/>
          </w:tcPr>
          <w:p w14:paraId="368D55CD" w14:textId="77777777" w:rsidR="00195661" w:rsidRPr="000C38F7" w:rsidRDefault="00195661">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100</w:t>
            </w:r>
          </w:p>
        </w:tc>
      </w:tr>
      <w:tr w:rsidR="00DA62E7" w:rsidRPr="000C38F7" w14:paraId="7C555AB8" w14:textId="77777777" w:rsidTr="00293DFF">
        <w:trPr>
          <w:cantSplit/>
        </w:trPr>
        <w:tc>
          <w:tcPr>
            <w:tcW w:w="959" w:type="dxa"/>
          </w:tcPr>
          <w:p w14:paraId="05CAFE59" w14:textId="77777777" w:rsidR="00DA62E7" w:rsidRPr="000C38F7" w:rsidRDefault="00DA62E7">
            <w:pPr>
              <w:pStyle w:val="Normal1"/>
              <w:spacing w:after="0"/>
              <w:ind w:left="0" w:right="0"/>
              <w:rPr>
                <w:rFonts w:ascii="Times New Roman" w:eastAsia="Times New Roman" w:hAnsi="Times New Roman" w:cs="Times New Roman"/>
                <w:sz w:val="24"/>
                <w:szCs w:val="24"/>
              </w:rPr>
            </w:pPr>
          </w:p>
        </w:tc>
        <w:tc>
          <w:tcPr>
            <w:tcW w:w="3544" w:type="dxa"/>
          </w:tcPr>
          <w:p w14:paraId="578C4504" w14:textId="77777777" w:rsidR="00DA62E7" w:rsidRPr="000C38F7" w:rsidRDefault="00DA62E7" w:rsidP="00DA62E7">
            <w:pPr>
              <w:pStyle w:val="Normal1"/>
              <w:widowControl w:val="0"/>
              <w:spacing w:after="0" w:line="276" w:lineRule="auto"/>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Core Paper – X</w:t>
            </w:r>
          </w:p>
          <w:p w14:paraId="3B409C7F" w14:textId="77777777" w:rsidR="00DA62E7" w:rsidRPr="000C38F7" w:rsidRDefault="00DA62E7" w:rsidP="00DA62E7">
            <w:pPr>
              <w:pStyle w:val="Normal1"/>
              <w:widowControl w:val="0"/>
              <w:spacing w:after="0" w:line="276" w:lineRule="auto"/>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Medicinal Botany </w:t>
            </w:r>
          </w:p>
        </w:tc>
        <w:tc>
          <w:tcPr>
            <w:tcW w:w="992" w:type="dxa"/>
            <w:gridSpan w:val="2"/>
            <w:vAlign w:val="center"/>
          </w:tcPr>
          <w:p w14:paraId="38C07925" w14:textId="77777777" w:rsidR="00DA62E7" w:rsidRPr="000C38F7" w:rsidRDefault="00DA62E7" w:rsidP="00DA62E7">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971" w:type="dxa"/>
            <w:vAlign w:val="center"/>
          </w:tcPr>
          <w:p w14:paraId="4AF46572" w14:textId="77777777" w:rsidR="00DA62E7" w:rsidRPr="000C38F7" w:rsidRDefault="00D8091E" w:rsidP="00DA62E7">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5</w:t>
            </w:r>
          </w:p>
        </w:tc>
        <w:tc>
          <w:tcPr>
            <w:tcW w:w="1136" w:type="dxa"/>
            <w:vAlign w:val="center"/>
          </w:tcPr>
          <w:p w14:paraId="1CE49A90" w14:textId="77777777" w:rsidR="00DA62E7" w:rsidRPr="000C38F7" w:rsidRDefault="00DA62E7" w:rsidP="00DA62E7">
            <w:pPr>
              <w:pStyle w:val="Normal1"/>
              <w:spacing w:after="0"/>
              <w:ind w:left="0" w:right="0"/>
              <w:jc w:val="center"/>
              <w:rPr>
                <w:rFonts w:ascii="Times New Roman" w:eastAsia="Times New Roman" w:hAnsi="Times New Roman" w:cs="Times New Roman"/>
                <w:sz w:val="24"/>
                <w:szCs w:val="24"/>
              </w:rPr>
            </w:pPr>
          </w:p>
        </w:tc>
        <w:tc>
          <w:tcPr>
            <w:tcW w:w="870" w:type="dxa"/>
            <w:vAlign w:val="center"/>
          </w:tcPr>
          <w:p w14:paraId="090A391E" w14:textId="77777777" w:rsidR="00DA62E7" w:rsidRPr="000C38F7" w:rsidRDefault="00DA62E7" w:rsidP="00DA62E7">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25</w:t>
            </w:r>
          </w:p>
        </w:tc>
        <w:tc>
          <w:tcPr>
            <w:tcW w:w="807" w:type="dxa"/>
            <w:gridSpan w:val="3"/>
            <w:vAlign w:val="center"/>
          </w:tcPr>
          <w:p w14:paraId="683DED37" w14:textId="77777777" w:rsidR="00DA62E7" w:rsidRPr="000C38F7" w:rsidRDefault="00DA62E7" w:rsidP="00DA62E7">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75</w:t>
            </w:r>
          </w:p>
        </w:tc>
        <w:tc>
          <w:tcPr>
            <w:tcW w:w="764" w:type="dxa"/>
            <w:vAlign w:val="center"/>
          </w:tcPr>
          <w:p w14:paraId="2AC25576" w14:textId="77777777" w:rsidR="00DA62E7" w:rsidRPr="000C38F7" w:rsidRDefault="00DA62E7" w:rsidP="00DA62E7">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100</w:t>
            </w:r>
          </w:p>
        </w:tc>
      </w:tr>
      <w:tr w:rsidR="00195661" w:rsidRPr="000C38F7" w14:paraId="7126645D" w14:textId="77777777" w:rsidTr="00293DFF">
        <w:trPr>
          <w:cantSplit/>
        </w:trPr>
        <w:tc>
          <w:tcPr>
            <w:tcW w:w="959" w:type="dxa"/>
          </w:tcPr>
          <w:p w14:paraId="7186304A" w14:textId="77777777" w:rsidR="00195661" w:rsidRPr="000C38F7" w:rsidRDefault="00195661">
            <w:pPr>
              <w:pStyle w:val="Normal1"/>
              <w:spacing w:after="0"/>
              <w:ind w:left="0" w:right="0"/>
              <w:rPr>
                <w:rFonts w:ascii="Times New Roman" w:eastAsia="Times New Roman" w:hAnsi="Times New Roman" w:cs="Times New Roman"/>
                <w:sz w:val="24"/>
                <w:szCs w:val="24"/>
              </w:rPr>
            </w:pPr>
          </w:p>
        </w:tc>
        <w:tc>
          <w:tcPr>
            <w:tcW w:w="3544" w:type="dxa"/>
          </w:tcPr>
          <w:p w14:paraId="43F77301" w14:textId="77777777" w:rsidR="00933FAF" w:rsidRPr="000C38F7" w:rsidRDefault="00DA62E7" w:rsidP="00933FAF">
            <w:pPr>
              <w:pStyle w:val="Normal1"/>
              <w:spacing w:after="0" w:line="276" w:lineRule="auto"/>
              <w:ind w:left="0" w:righ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Core Paper – XI</w:t>
            </w:r>
          </w:p>
          <w:p w14:paraId="0703CB67" w14:textId="77777777" w:rsidR="00195661" w:rsidRPr="000C38F7" w:rsidRDefault="007B1437" w:rsidP="007B1437">
            <w:pPr>
              <w:pStyle w:val="Normal1"/>
              <w:spacing w:after="0" w:line="276" w:lineRule="auto"/>
              <w:ind w:left="0" w:righ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Plant Physiology </w:t>
            </w:r>
          </w:p>
        </w:tc>
        <w:tc>
          <w:tcPr>
            <w:tcW w:w="992" w:type="dxa"/>
            <w:gridSpan w:val="2"/>
            <w:vAlign w:val="center"/>
          </w:tcPr>
          <w:p w14:paraId="379EE052" w14:textId="77777777" w:rsidR="00195661" w:rsidRPr="000C38F7" w:rsidRDefault="00195661">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971" w:type="dxa"/>
            <w:vAlign w:val="center"/>
          </w:tcPr>
          <w:p w14:paraId="65108294" w14:textId="77777777" w:rsidR="00195661" w:rsidRPr="000C38F7" w:rsidRDefault="00195661">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5</w:t>
            </w:r>
          </w:p>
        </w:tc>
        <w:tc>
          <w:tcPr>
            <w:tcW w:w="1136" w:type="dxa"/>
            <w:vAlign w:val="center"/>
          </w:tcPr>
          <w:p w14:paraId="456E4AF8" w14:textId="77777777" w:rsidR="00195661" w:rsidRPr="000C38F7" w:rsidRDefault="00195661">
            <w:pPr>
              <w:pStyle w:val="Normal1"/>
              <w:spacing w:after="0"/>
              <w:ind w:left="0" w:right="0"/>
              <w:jc w:val="center"/>
              <w:rPr>
                <w:rFonts w:ascii="Times New Roman" w:eastAsia="Times New Roman" w:hAnsi="Times New Roman" w:cs="Times New Roman"/>
                <w:sz w:val="24"/>
                <w:szCs w:val="24"/>
              </w:rPr>
            </w:pPr>
          </w:p>
        </w:tc>
        <w:tc>
          <w:tcPr>
            <w:tcW w:w="870" w:type="dxa"/>
            <w:vAlign w:val="center"/>
          </w:tcPr>
          <w:p w14:paraId="333EF8D1" w14:textId="77777777" w:rsidR="00195661" w:rsidRPr="000C38F7" w:rsidRDefault="00195661">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25</w:t>
            </w:r>
          </w:p>
        </w:tc>
        <w:tc>
          <w:tcPr>
            <w:tcW w:w="807" w:type="dxa"/>
            <w:gridSpan w:val="3"/>
            <w:vAlign w:val="center"/>
          </w:tcPr>
          <w:p w14:paraId="11DC32E9" w14:textId="77777777" w:rsidR="00195661" w:rsidRPr="000C38F7" w:rsidRDefault="00195661">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75</w:t>
            </w:r>
          </w:p>
        </w:tc>
        <w:tc>
          <w:tcPr>
            <w:tcW w:w="764" w:type="dxa"/>
            <w:vAlign w:val="center"/>
          </w:tcPr>
          <w:p w14:paraId="4799C4F9" w14:textId="77777777" w:rsidR="00195661" w:rsidRPr="000C38F7" w:rsidRDefault="00195661">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100</w:t>
            </w:r>
          </w:p>
        </w:tc>
      </w:tr>
      <w:tr w:rsidR="00195661" w:rsidRPr="000C38F7" w14:paraId="5E2AFF15" w14:textId="77777777" w:rsidTr="00293DFF">
        <w:trPr>
          <w:cantSplit/>
        </w:trPr>
        <w:tc>
          <w:tcPr>
            <w:tcW w:w="959" w:type="dxa"/>
          </w:tcPr>
          <w:p w14:paraId="68E530CE" w14:textId="77777777" w:rsidR="00195661" w:rsidRPr="000C38F7" w:rsidRDefault="00195661">
            <w:pPr>
              <w:pStyle w:val="Normal1"/>
              <w:spacing w:after="0"/>
              <w:ind w:left="0" w:right="0"/>
              <w:rPr>
                <w:rFonts w:ascii="Times New Roman" w:eastAsia="Times New Roman" w:hAnsi="Times New Roman" w:cs="Times New Roman"/>
                <w:sz w:val="24"/>
                <w:szCs w:val="24"/>
              </w:rPr>
            </w:pPr>
          </w:p>
        </w:tc>
        <w:tc>
          <w:tcPr>
            <w:tcW w:w="3544" w:type="dxa"/>
          </w:tcPr>
          <w:p w14:paraId="3B8E33C4" w14:textId="77777777" w:rsidR="007B1437" w:rsidRPr="000C38F7" w:rsidRDefault="00DA62E7" w:rsidP="00933FAF">
            <w:pPr>
              <w:pStyle w:val="Normal1"/>
              <w:spacing w:after="0" w:line="276" w:lineRule="auto"/>
              <w:ind w:left="0" w:righ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Core Paper – XII</w:t>
            </w:r>
          </w:p>
          <w:p w14:paraId="5964B361" w14:textId="77777777" w:rsidR="00195661" w:rsidRPr="000C38F7" w:rsidRDefault="007B1437" w:rsidP="002D1CB1">
            <w:pPr>
              <w:pStyle w:val="Normal1"/>
              <w:spacing w:after="0" w:line="276" w:lineRule="auto"/>
              <w:ind w:left="0" w:righ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Biochemistry </w:t>
            </w:r>
          </w:p>
        </w:tc>
        <w:tc>
          <w:tcPr>
            <w:tcW w:w="992" w:type="dxa"/>
            <w:gridSpan w:val="2"/>
            <w:vAlign w:val="center"/>
          </w:tcPr>
          <w:p w14:paraId="07426D87" w14:textId="77777777" w:rsidR="00195661" w:rsidRPr="000C38F7" w:rsidRDefault="00195661">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971" w:type="dxa"/>
            <w:vAlign w:val="center"/>
          </w:tcPr>
          <w:p w14:paraId="1A708CFE" w14:textId="77777777" w:rsidR="00195661" w:rsidRPr="000C38F7" w:rsidRDefault="00195661">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5</w:t>
            </w:r>
          </w:p>
        </w:tc>
        <w:tc>
          <w:tcPr>
            <w:tcW w:w="1136" w:type="dxa"/>
            <w:vAlign w:val="center"/>
          </w:tcPr>
          <w:p w14:paraId="6ADDA18C" w14:textId="77777777" w:rsidR="00195661" w:rsidRPr="000C38F7" w:rsidRDefault="00195661">
            <w:pPr>
              <w:pStyle w:val="Normal1"/>
              <w:spacing w:after="0"/>
              <w:ind w:left="0" w:right="0"/>
              <w:jc w:val="center"/>
              <w:rPr>
                <w:rFonts w:ascii="Times New Roman" w:eastAsia="Times New Roman" w:hAnsi="Times New Roman" w:cs="Times New Roman"/>
                <w:sz w:val="24"/>
                <w:szCs w:val="24"/>
              </w:rPr>
            </w:pPr>
          </w:p>
        </w:tc>
        <w:tc>
          <w:tcPr>
            <w:tcW w:w="870" w:type="dxa"/>
            <w:vAlign w:val="center"/>
          </w:tcPr>
          <w:p w14:paraId="538B5751" w14:textId="77777777" w:rsidR="00195661" w:rsidRPr="000C38F7" w:rsidRDefault="00195661">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25</w:t>
            </w:r>
          </w:p>
        </w:tc>
        <w:tc>
          <w:tcPr>
            <w:tcW w:w="807" w:type="dxa"/>
            <w:gridSpan w:val="3"/>
            <w:vAlign w:val="center"/>
          </w:tcPr>
          <w:p w14:paraId="23A1A827" w14:textId="77777777" w:rsidR="00195661" w:rsidRPr="000C38F7" w:rsidRDefault="00195661">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75</w:t>
            </w:r>
          </w:p>
        </w:tc>
        <w:tc>
          <w:tcPr>
            <w:tcW w:w="764" w:type="dxa"/>
            <w:vAlign w:val="center"/>
          </w:tcPr>
          <w:p w14:paraId="0BBC9EF6" w14:textId="77777777" w:rsidR="00195661" w:rsidRPr="000C38F7" w:rsidRDefault="00195661">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100</w:t>
            </w:r>
          </w:p>
        </w:tc>
      </w:tr>
      <w:tr w:rsidR="00F23712" w:rsidRPr="000C38F7" w14:paraId="14E1D01C" w14:textId="77777777" w:rsidTr="00293DFF">
        <w:trPr>
          <w:cantSplit/>
        </w:trPr>
        <w:tc>
          <w:tcPr>
            <w:tcW w:w="959" w:type="dxa"/>
          </w:tcPr>
          <w:p w14:paraId="3288BFEA" w14:textId="77777777" w:rsidR="00F23712" w:rsidRPr="000C38F7" w:rsidRDefault="00F23712">
            <w:pPr>
              <w:pStyle w:val="Normal1"/>
              <w:spacing w:after="0"/>
              <w:ind w:left="0" w:right="0"/>
              <w:rPr>
                <w:rFonts w:ascii="Times New Roman" w:eastAsia="Times New Roman" w:hAnsi="Times New Roman" w:cs="Times New Roman"/>
                <w:sz w:val="24"/>
                <w:szCs w:val="24"/>
              </w:rPr>
            </w:pPr>
          </w:p>
        </w:tc>
        <w:tc>
          <w:tcPr>
            <w:tcW w:w="3544" w:type="dxa"/>
          </w:tcPr>
          <w:p w14:paraId="43375471" w14:textId="77777777" w:rsidR="00F23712" w:rsidRPr="000C38F7" w:rsidRDefault="00F23712" w:rsidP="002D1CB1">
            <w:pPr>
              <w:pStyle w:val="Normal1"/>
              <w:widowControl w:val="0"/>
              <w:spacing w:after="0" w:line="276" w:lineRule="auto"/>
              <w:ind w:left="0" w:right="304"/>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Elective – III Bioinstrumentation and Biological Techniques</w:t>
            </w:r>
          </w:p>
          <w:p w14:paraId="3CAF4420" w14:textId="77777777" w:rsidR="00F23712" w:rsidRPr="000C38F7" w:rsidRDefault="00F23712" w:rsidP="00F23712">
            <w:pPr>
              <w:pStyle w:val="Normal1"/>
              <w:widowControl w:val="0"/>
              <w:spacing w:after="0" w:line="276" w:lineRule="auto"/>
              <w:ind w:left="0" w:right="-108"/>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(Without </w:t>
            </w:r>
            <w:proofErr w:type="gramStart"/>
            <w:r w:rsidRPr="000C38F7">
              <w:rPr>
                <w:rFonts w:ascii="Times New Roman" w:eastAsia="Times New Roman" w:hAnsi="Times New Roman" w:cs="Times New Roman"/>
                <w:sz w:val="24"/>
                <w:szCs w:val="24"/>
              </w:rPr>
              <w:t>practical  examination</w:t>
            </w:r>
            <w:proofErr w:type="gramEnd"/>
            <w:r w:rsidRPr="000C38F7">
              <w:rPr>
                <w:rFonts w:ascii="Times New Roman" w:eastAsia="Times New Roman" w:hAnsi="Times New Roman" w:cs="Times New Roman"/>
                <w:sz w:val="24"/>
                <w:szCs w:val="24"/>
              </w:rPr>
              <w:t>)</w:t>
            </w:r>
          </w:p>
        </w:tc>
        <w:tc>
          <w:tcPr>
            <w:tcW w:w="992" w:type="dxa"/>
            <w:gridSpan w:val="2"/>
            <w:vAlign w:val="center"/>
          </w:tcPr>
          <w:p w14:paraId="2AD547A2" w14:textId="77777777" w:rsidR="00F23712" w:rsidRPr="000C38F7" w:rsidRDefault="00F23712">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971" w:type="dxa"/>
            <w:vAlign w:val="center"/>
          </w:tcPr>
          <w:p w14:paraId="5329DAAE" w14:textId="77777777" w:rsidR="00F23712" w:rsidRPr="000C38F7" w:rsidRDefault="00F23712">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1136" w:type="dxa"/>
            <w:vAlign w:val="center"/>
          </w:tcPr>
          <w:p w14:paraId="07B73455" w14:textId="77777777" w:rsidR="00F23712" w:rsidRPr="000C38F7" w:rsidRDefault="00F23712">
            <w:pPr>
              <w:pStyle w:val="Normal1"/>
              <w:spacing w:after="0"/>
              <w:ind w:left="0" w:right="0"/>
              <w:jc w:val="center"/>
              <w:rPr>
                <w:rFonts w:ascii="Times New Roman" w:eastAsia="Times New Roman" w:hAnsi="Times New Roman" w:cs="Times New Roman"/>
                <w:sz w:val="24"/>
                <w:szCs w:val="24"/>
              </w:rPr>
            </w:pPr>
          </w:p>
        </w:tc>
        <w:tc>
          <w:tcPr>
            <w:tcW w:w="870" w:type="dxa"/>
            <w:vAlign w:val="center"/>
          </w:tcPr>
          <w:p w14:paraId="1A5F62AB" w14:textId="77777777" w:rsidR="00F23712" w:rsidRPr="000C38F7" w:rsidRDefault="00F23712">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25</w:t>
            </w:r>
          </w:p>
        </w:tc>
        <w:tc>
          <w:tcPr>
            <w:tcW w:w="807" w:type="dxa"/>
            <w:gridSpan w:val="3"/>
            <w:vAlign w:val="center"/>
          </w:tcPr>
          <w:p w14:paraId="58590007" w14:textId="77777777" w:rsidR="00F23712" w:rsidRPr="000C38F7" w:rsidRDefault="00F23712">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75</w:t>
            </w:r>
          </w:p>
        </w:tc>
        <w:tc>
          <w:tcPr>
            <w:tcW w:w="764" w:type="dxa"/>
            <w:vAlign w:val="center"/>
          </w:tcPr>
          <w:p w14:paraId="6962F870" w14:textId="77777777" w:rsidR="00F23712" w:rsidRPr="000C38F7" w:rsidRDefault="00F23712">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100</w:t>
            </w:r>
          </w:p>
        </w:tc>
      </w:tr>
      <w:tr w:rsidR="00F23712" w:rsidRPr="000C38F7" w14:paraId="0F7F632F" w14:textId="77777777" w:rsidTr="00293DFF">
        <w:trPr>
          <w:cantSplit/>
        </w:trPr>
        <w:tc>
          <w:tcPr>
            <w:tcW w:w="959" w:type="dxa"/>
          </w:tcPr>
          <w:p w14:paraId="35F97978" w14:textId="77777777" w:rsidR="00F23712" w:rsidRPr="000C38F7" w:rsidRDefault="00F23712">
            <w:pPr>
              <w:pStyle w:val="Normal1"/>
              <w:spacing w:after="0"/>
              <w:ind w:left="0" w:right="0"/>
              <w:rPr>
                <w:rFonts w:ascii="Times New Roman" w:eastAsia="Times New Roman" w:hAnsi="Times New Roman" w:cs="Times New Roman"/>
                <w:sz w:val="24"/>
                <w:szCs w:val="24"/>
              </w:rPr>
            </w:pPr>
          </w:p>
        </w:tc>
        <w:tc>
          <w:tcPr>
            <w:tcW w:w="3544" w:type="dxa"/>
          </w:tcPr>
          <w:p w14:paraId="3EB5CC62" w14:textId="77777777" w:rsidR="00F23712" w:rsidRPr="000C38F7" w:rsidRDefault="00F23712" w:rsidP="00933FAF">
            <w:pPr>
              <w:pStyle w:val="Normal1"/>
              <w:widowControl w:val="0"/>
              <w:spacing w:after="0" w:line="276" w:lineRule="auto"/>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Core Practical – III </w:t>
            </w:r>
          </w:p>
          <w:p w14:paraId="5F6E92A2" w14:textId="77777777" w:rsidR="00F23712" w:rsidRPr="000C38F7" w:rsidRDefault="00F23712" w:rsidP="00933FAF">
            <w:pPr>
              <w:pStyle w:val="Normal1"/>
              <w:widowControl w:val="0"/>
              <w:spacing w:after="0" w:line="276" w:lineRule="auto"/>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(Paper </w:t>
            </w:r>
            <w:proofErr w:type="gramStart"/>
            <w:r w:rsidRPr="000C38F7">
              <w:rPr>
                <w:rFonts w:ascii="Times New Roman" w:eastAsia="Times New Roman" w:hAnsi="Times New Roman" w:cs="Times New Roman"/>
                <w:sz w:val="24"/>
                <w:szCs w:val="24"/>
              </w:rPr>
              <w:t>IX  and</w:t>
            </w:r>
            <w:proofErr w:type="gramEnd"/>
            <w:r w:rsidRPr="000C38F7">
              <w:rPr>
                <w:rFonts w:ascii="Times New Roman" w:eastAsia="Times New Roman" w:hAnsi="Times New Roman" w:cs="Times New Roman"/>
                <w:sz w:val="24"/>
                <w:szCs w:val="24"/>
              </w:rPr>
              <w:t xml:space="preserve"> X)</w:t>
            </w:r>
          </w:p>
        </w:tc>
        <w:tc>
          <w:tcPr>
            <w:tcW w:w="992" w:type="dxa"/>
            <w:gridSpan w:val="2"/>
            <w:vAlign w:val="center"/>
          </w:tcPr>
          <w:p w14:paraId="2FFC322F" w14:textId="77777777" w:rsidR="00F23712" w:rsidRPr="000C38F7" w:rsidRDefault="00F23712">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971" w:type="dxa"/>
            <w:vAlign w:val="center"/>
          </w:tcPr>
          <w:p w14:paraId="791E0D09" w14:textId="77777777" w:rsidR="00F23712" w:rsidRPr="000C38F7" w:rsidRDefault="00F23712">
            <w:pPr>
              <w:pStyle w:val="Normal1"/>
              <w:spacing w:after="0"/>
              <w:ind w:left="0" w:right="0"/>
              <w:jc w:val="center"/>
              <w:rPr>
                <w:rFonts w:ascii="Times New Roman" w:eastAsia="Times New Roman" w:hAnsi="Times New Roman" w:cs="Times New Roman"/>
                <w:sz w:val="24"/>
                <w:szCs w:val="24"/>
              </w:rPr>
            </w:pPr>
          </w:p>
        </w:tc>
        <w:tc>
          <w:tcPr>
            <w:tcW w:w="1136" w:type="dxa"/>
            <w:vAlign w:val="center"/>
          </w:tcPr>
          <w:p w14:paraId="10E71BEA" w14:textId="77777777" w:rsidR="00F23712" w:rsidRPr="000C38F7" w:rsidRDefault="00F23712">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6</w:t>
            </w:r>
          </w:p>
        </w:tc>
        <w:tc>
          <w:tcPr>
            <w:tcW w:w="870" w:type="dxa"/>
            <w:vAlign w:val="center"/>
          </w:tcPr>
          <w:p w14:paraId="0D26AD6A" w14:textId="77777777" w:rsidR="00F23712" w:rsidRPr="000C38F7" w:rsidRDefault="00F23712">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25</w:t>
            </w:r>
          </w:p>
        </w:tc>
        <w:tc>
          <w:tcPr>
            <w:tcW w:w="807" w:type="dxa"/>
            <w:gridSpan w:val="3"/>
            <w:vAlign w:val="center"/>
          </w:tcPr>
          <w:p w14:paraId="1FD760F9" w14:textId="77777777" w:rsidR="00F23712" w:rsidRPr="000C38F7" w:rsidRDefault="00F23712">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75</w:t>
            </w:r>
          </w:p>
        </w:tc>
        <w:tc>
          <w:tcPr>
            <w:tcW w:w="764" w:type="dxa"/>
            <w:vAlign w:val="center"/>
          </w:tcPr>
          <w:p w14:paraId="24B00368" w14:textId="77777777" w:rsidR="00F23712" w:rsidRPr="000C38F7" w:rsidRDefault="00F23712">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100</w:t>
            </w:r>
          </w:p>
        </w:tc>
      </w:tr>
      <w:tr w:rsidR="00F23712" w:rsidRPr="000C38F7" w14:paraId="13F9381D" w14:textId="77777777" w:rsidTr="00293DFF">
        <w:trPr>
          <w:cantSplit/>
        </w:trPr>
        <w:tc>
          <w:tcPr>
            <w:tcW w:w="959" w:type="dxa"/>
          </w:tcPr>
          <w:p w14:paraId="250CB09B" w14:textId="77777777" w:rsidR="00F23712" w:rsidRPr="000C38F7" w:rsidRDefault="00F23712">
            <w:pPr>
              <w:pStyle w:val="Normal1"/>
              <w:spacing w:after="0"/>
              <w:ind w:left="0" w:right="0"/>
              <w:rPr>
                <w:rFonts w:ascii="Times New Roman" w:eastAsia="Times New Roman" w:hAnsi="Times New Roman" w:cs="Times New Roman"/>
                <w:sz w:val="24"/>
                <w:szCs w:val="24"/>
              </w:rPr>
            </w:pPr>
          </w:p>
        </w:tc>
        <w:tc>
          <w:tcPr>
            <w:tcW w:w="3544" w:type="dxa"/>
          </w:tcPr>
          <w:p w14:paraId="72DFFC6D" w14:textId="77777777" w:rsidR="00F23712" w:rsidRPr="000C38F7" w:rsidRDefault="00F23712" w:rsidP="00933FAF">
            <w:pPr>
              <w:pStyle w:val="Normal1"/>
              <w:spacing w:after="0" w:line="276" w:lineRule="auto"/>
              <w:ind w:left="0" w:righ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Health and Wellness</w:t>
            </w:r>
            <w:r w:rsidRPr="000C38F7">
              <w:rPr>
                <w:rFonts w:ascii="Times New Roman" w:eastAsia="Times New Roman" w:hAnsi="Times New Roman" w:cs="Times New Roman"/>
                <w:sz w:val="24"/>
                <w:szCs w:val="24"/>
              </w:rPr>
              <w:tab/>
              <w:t xml:space="preserve">    </w:t>
            </w:r>
          </w:p>
        </w:tc>
        <w:tc>
          <w:tcPr>
            <w:tcW w:w="992" w:type="dxa"/>
            <w:gridSpan w:val="2"/>
          </w:tcPr>
          <w:p w14:paraId="15E3E4CD" w14:textId="77777777" w:rsidR="00F23712" w:rsidRPr="000C38F7" w:rsidRDefault="00F23712" w:rsidP="003B3276">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w:t>
            </w:r>
          </w:p>
        </w:tc>
        <w:tc>
          <w:tcPr>
            <w:tcW w:w="971" w:type="dxa"/>
          </w:tcPr>
          <w:p w14:paraId="62CD420B" w14:textId="77777777" w:rsidR="00F23712" w:rsidRPr="000C38F7" w:rsidRDefault="00D8091E" w:rsidP="003B3276">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w:t>
            </w:r>
          </w:p>
        </w:tc>
        <w:tc>
          <w:tcPr>
            <w:tcW w:w="1136" w:type="dxa"/>
          </w:tcPr>
          <w:p w14:paraId="776B9B53" w14:textId="77777777" w:rsidR="00F23712" w:rsidRPr="000C38F7" w:rsidRDefault="00F23712">
            <w:pPr>
              <w:pStyle w:val="Normal1"/>
              <w:spacing w:after="0"/>
              <w:ind w:left="0" w:right="0"/>
              <w:rPr>
                <w:rFonts w:ascii="Times New Roman" w:eastAsia="Times New Roman" w:hAnsi="Times New Roman" w:cs="Times New Roman"/>
                <w:sz w:val="24"/>
                <w:szCs w:val="24"/>
              </w:rPr>
            </w:pPr>
          </w:p>
        </w:tc>
        <w:tc>
          <w:tcPr>
            <w:tcW w:w="870" w:type="dxa"/>
          </w:tcPr>
          <w:p w14:paraId="7632BE9A" w14:textId="77777777" w:rsidR="00F23712" w:rsidRPr="000C38F7" w:rsidRDefault="00F23712" w:rsidP="003B3276">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25</w:t>
            </w:r>
          </w:p>
        </w:tc>
        <w:tc>
          <w:tcPr>
            <w:tcW w:w="807" w:type="dxa"/>
            <w:gridSpan w:val="3"/>
          </w:tcPr>
          <w:p w14:paraId="13C7191A" w14:textId="77777777" w:rsidR="00F23712" w:rsidRPr="000C38F7" w:rsidRDefault="00F23712" w:rsidP="003B3276">
            <w:pPr>
              <w:pStyle w:val="Normal1"/>
              <w:spacing w:after="0"/>
              <w:ind w:left="0" w:right="0"/>
              <w:jc w:val="center"/>
              <w:rPr>
                <w:rFonts w:ascii="Times New Roman" w:eastAsia="Times New Roman" w:hAnsi="Times New Roman" w:cs="Times New Roman"/>
                <w:sz w:val="24"/>
                <w:szCs w:val="24"/>
              </w:rPr>
            </w:pPr>
          </w:p>
        </w:tc>
        <w:tc>
          <w:tcPr>
            <w:tcW w:w="764" w:type="dxa"/>
          </w:tcPr>
          <w:p w14:paraId="581AB75C" w14:textId="77777777" w:rsidR="00F23712" w:rsidRPr="000C38F7" w:rsidRDefault="00F23712" w:rsidP="003B3276">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25</w:t>
            </w:r>
          </w:p>
        </w:tc>
      </w:tr>
      <w:tr w:rsidR="00F23712" w:rsidRPr="000C38F7" w14:paraId="2D5FBC21" w14:textId="77777777" w:rsidTr="00293DFF">
        <w:trPr>
          <w:cantSplit/>
        </w:trPr>
        <w:tc>
          <w:tcPr>
            <w:tcW w:w="4503" w:type="dxa"/>
            <w:gridSpan w:val="2"/>
            <w:vAlign w:val="center"/>
          </w:tcPr>
          <w:p w14:paraId="5AEA7565" w14:textId="77777777" w:rsidR="00F23712" w:rsidRPr="000C38F7" w:rsidRDefault="00F23712" w:rsidP="00933FAF">
            <w:pPr>
              <w:pStyle w:val="Normal1"/>
              <w:spacing w:after="0" w:line="276" w:lineRule="auto"/>
              <w:ind w:left="0" w:right="0"/>
              <w:jc w:val="right"/>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Total</w:t>
            </w:r>
          </w:p>
        </w:tc>
        <w:tc>
          <w:tcPr>
            <w:tcW w:w="992" w:type="dxa"/>
            <w:gridSpan w:val="2"/>
            <w:vAlign w:val="center"/>
          </w:tcPr>
          <w:p w14:paraId="6FA67AC1" w14:textId="77777777" w:rsidR="00F23712" w:rsidRPr="000C38F7" w:rsidRDefault="00F23712">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2</w:t>
            </w:r>
            <w:r w:rsidR="00D8091E" w:rsidRPr="000C38F7">
              <w:rPr>
                <w:rFonts w:ascii="Times New Roman" w:eastAsia="Times New Roman" w:hAnsi="Times New Roman" w:cs="Times New Roman"/>
                <w:b/>
                <w:sz w:val="24"/>
                <w:szCs w:val="24"/>
              </w:rPr>
              <w:t>5</w:t>
            </w:r>
          </w:p>
        </w:tc>
        <w:tc>
          <w:tcPr>
            <w:tcW w:w="971" w:type="dxa"/>
            <w:vAlign w:val="center"/>
          </w:tcPr>
          <w:p w14:paraId="60C040DD" w14:textId="77777777" w:rsidR="00F23712" w:rsidRPr="000C38F7" w:rsidRDefault="00F23712">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24</w:t>
            </w:r>
          </w:p>
        </w:tc>
        <w:tc>
          <w:tcPr>
            <w:tcW w:w="1136" w:type="dxa"/>
            <w:vAlign w:val="center"/>
          </w:tcPr>
          <w:p w14:paraId="4A8536C6" w14:textId="77777777" w:rsidR="00F23712" w:rsidRPr="000C38F7" w:rsidRDefault="00F23712">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6</w:t>
            </w:r>
          </w:p>
        </w:tc>
        <w:tc>
          <w:tcPr>
            <w:tcW w:w="870" w:type="dxa"/>
            <w:vAlign w:val="center"/>
          </w:tcPr>
          <w:p w14:paraId="7393379F" w14:textId="77777777" w:rsidR="00F23712" w:rsidRPr="000C38F7" w:rsidRDefault="00F23712">
            <w:pPr>
              <w:pStyle w:val="Normal1"/>
              <w:spacing w:after="0"/>
              <w:ind w:left="0" w:right="0"/>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175</w:t>
            </w:r>
          </w:p>
        </w:tc>
        <w:tc>
          <w:tcPr>
            <w:tcW w:w="807" w:type="dxa"/>
            <w:gridSpan w:val="3"/>
            <w:vAlign w:val="center"/>
          </w:tcPr>
          <w:p w14:paraId="71C9CBF7" w14:textId="77777777" w:rsidR="00F23712" w:rsidRPr="000C38F7" w:rsidRDefault="00F23712">
            <w:pPr>
              <w:pStyle w:val="Normal1"/>
              <w:spacing w:after="0"/>
              <w:ind w:left="0" w:right="0"/>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450</w:t>
            </w:r>
          </w:p>
        </w:tc>
        <w:tc>
          <w:tcPr>
            <w:tcW w:w="764" w:type="dxa"/>
            <w:vAlign w:val="center"/>
          </w:tcPr>
          <w:p w14:paraId="65A2B0A6" w14:textId="77777777" w:rsidR="00F23712" w:rsidRPr="000C38F7" w:rsidRDefault="00F23712">
            <w:pPr>
              <w:pStyle w:val="Normal1"/>
              <w:spacing w:after="0"/>
              <w:ind w:left="0" w:right="0"/>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625</w:t>
            </w:r>
          </w:p>
        </w:tc>
      </w:tr>
      <w:tr w:rsidR="00F23712" w:rsidRPr="000C38F7" w14:paraId="0602A6FE" w14:textId="77777777" w:rsidTr="00293DFF">
        <w:trPr>
          <w:cantSplit/>
        </w:trPr>
        <w:tc>
          <w:tcPr>
            <w:tcW w:w="10043" w:type="dxa"/>
            <w:gridSpan w:val="11"/>
            <w:vAlign w:val="center"/>
          </w:tcPr>
          <w:p w14:paraId="4CC10013" w14:textId="77777777" w:rsidR="00F23712" w:rsidRPr="000C38F7" w:rsidRDefault="00F23712" w:rsidP="00933FAF">
            <w:pPr>
              <w:pStyle w:val="Normal1"/>
              <w:spacing w:after="0" w:line="276" w:lineRule="auto"/>
              <w:ind w:left="0" w:right="0"/>
              <w:jc w:val="center"/>
              <w:rPr>
                <w:rFonts w:ascii="Times New Roman" w:eastAsia="Times New Roman" w:hAnsi="Times New Roman" w:cs="Times New Roman"/>
                <w:b/>
                <w:sz w:val="24"/>
                <w:szCs w:val="24"/>
              </w:rPr>
            </w:pPr>
          </w:p>
          <w:p w14:paraId="232CBAB0" w14:textId="77777777" w:rsidR="00F23712" w:rsidRPr="000C38F7" w:rsidRDefault="00F23712" w:rsidP="003B3276">
            <w:pPr>
              <w:pStyle w:val="Normal1"/>
              <w:spacing w:after="0" w:line="276" w:lineRule="auto"/>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FOURTH SEMESTER</w:t>
            </w:r>
          </w:p>
        </w:tc>
      </w:tr>
      <w:tr w:rsidR="00F23712" w:rsidRPr="000C38F7" w14:paraId="0DCBF475" w14:textId="77777777" w:rsidTr="00293DFF">
        <w:trPr>
          <w:cantSplit/>
        </w:trPr>
        <w:tc>
          <w:tcPr>
            <w:tcW w:w="959" w:type="dxa"/>
          </w:tcPr>
          <w:p w14:paraId="2ECD0277" w14:textId="77777777" w:rsidR="00F23712" w:rsidRPr="000C38F7" w:rsidRDefault="00F23712">
            <w:pPr>
              <w:pStyle w:val="Normal1"/>
              <w:spacing w:after="0"/>
              <w:ind w:left="0" w:right="0"/>
              <w:rPr>
                <w:rFonts w:ascii="Times New Roman" w:eastAsia="Times New Roman" w:hAnsi="Times New Roman" w:cs="Times New Roman"/>
                <w:sz w:val="24"/>
                <w:szCs w:val="24"/>
              </w:rPr>
            </w:pPr>
          </w:p>
        </w:tc>
        <w:tc>
          <w:tcPr>
            <w:tcW w:w="3544" w:type="dxa"/>
          </w:tcPr>
          <w:p w14:paraId="09E45ECF" w14:textId="77777777" w:rsidR="00F23712" w:rsidRPr="000C38F7" w:rsidRDefault="00F23712" w:rsidP="003C5378">
            <w:pPr>
              <w:pStyle w:val="Normal1"/>
              <w:spacing w:after="0" w:line="276" w:lineRule="auto"/>
              <w:ind w:left="0" w:righ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Core Paper – XIII</w:t>
            </w:r>
          </w:p>
          <w:p w14:paraId="1915DAEE" w14:textId="77777777" w:rsidR="00F23712" w:rsidRPr="000C38F7" w:rsidRDefault="00F23712" w:rsidP="003C5378">
            <w:pPr>
              <w:pStyle w:val="Normal1"/>
              <w:widowControl w:val="0"/>
              <w:spacing w:after="0" w:line="276" w:lineRule="auto"/>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Biotechnology </w:t>
            </w:r>
            <w:r w:rsidR="0058502F" w:rsidRPr="000C38F7">
              <w:rPr>
                <w:rFonts w:ascii="Times New Roman" w:eastAsia="Times New Roman" w:hAnsi="Times New Roman" w:cs="Times New Roman"/>
                <w:sz w:val="24"/>
                <w:szCs w:val="24"/>
              </w:rPr>
              <w:t>and</w:t>
            </w:r>
          </w:p>
          <w:p w14:paraId="767CAAFC" w14:textId="77777777" w:rsidR="00F23712" w:rsidRPr="000C38F7" w:rsidRDefault="00F23712" w:rsidP="003C5378">
            <w:pPr>
              <w:pStyle w:val="Normal1"/>
              <w:spacing w:after="0" w:line="276" w:lineRule="auto"/>
              <w:ind w:left="0" w:righ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Genetic Engineering </w:t>
            </w:r>
          </w:p>
        </w:tc>
        <w:tc>
          <w:tcPr>
            <w:tcW w:w="973" w:type="dxa"/>
            <w:vAlign w:val="center"/>
          </w:tcPr>
          <w:p w14:paraId="27B86D2D" w14:textId="77777777" w:rsidR="00F23712" w:rsidRPr="000C38F7" w:rsidRDefault="00F23712" w:rsidP="003C5378">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990" w:type="dxa"/>
            <w:gridSpan w:val="2"/>
            <w:vAlign w:val="center"/>
          </w:tcPr>
          <w:p w14:paraId="694112EA" w14:textId="77777777" w:rsidR="00F23712" w:rsidRPr="000C38F7" w:rsidRDefault="00D8091E" w:rsidP="003C5378">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6</w:t>
            </w:r>
          </w:p>
        </w:tc>
        <w:tc>
          <w:tcPr>
            <w:tcW w:w="1136" w:type="dxa"/>
            <w:vAlign w:val="center"/>
          </w:tcPr>
          <w:p w14:paraId="007F845C" w14:textId="77777777" w:rsidR="00F23712" w:rsidRPr="000C38F7" w:rsidRDefault="00F23712" w:rsidP="003C5378">
            <w:pPr>
              <w:pStyle w:val="Normal1"/>
              <w:spacing w:after="0"/>
              <w:ind w:left="0" w:right="0"/>
              <w:jc w:val="center"/>
              <w:rPr>
                <w:rFonts w:ascii="Times New Roman" w:eastAsia="Times New Roman" w:hAnsi="Times New Roman" w:cs="Times New Roman"/>
                <w:sz w:val="24"/>
                <w:szCs w:val="24"/>
              </w:rPr>
            </w:pPr>
          </w:p>
        </w:tc>
        <w:tc>
          <w:tcPr>
            <w:tcW w:w="870" w:type="dxa"/>
            <w:vAlign w:val="center"/>
          </w:tcPr>
          <w:p w14:paraId="37057FBC" w14:textId="77777777" w:rsidR="00F23712" w:rsidRPr="000C38F7" w:rsidRDefault="00F23712" w:rsidP="003C5378">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25</w:t>
            </w:r>
          </w:p>
        </w:tc>
        <w:tc>
          <w:tcPr>
            <w:tcW w:w="807" w:type="dxa"/>
            <w:gridSpan w:val="3"/>
            <w:vAlign w:val="center"/>
          </w:tcPr>
          <w:p w14:paraId="69021F9E" w14:textId="77777777" w:rsidR="00F23712" w:rsidRPr="000C38F7" w:rsidRDefault="00F23712" w:rsidP="003C5378">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75</w:t>
            </w:r>
          </w:p>
        </w:tc>
        <w:tc>
          <w:tcPr>
            <w:tcW w:w="764" w:type="dxa"/>
            <w:vAlign w:val="center"/>
          </w:tcPr>
          <w:p w14:paraId="1183F147" w14:textId="77777777" w:rsidR="00F23712" w:rsidRPr="000C38F7" w:rsidRDefault="00F23712" w:rsidP="003C5378">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100</w:t>
            </w:r>
          </w:p>
        </w:tc>
      </w:tr>
      <w:tr w:rsidR="00F23712" w:rsidRPr="000C38F7" w14:paraId="60D2A6BE" w14:textId="77777777" w:rsidTr="00293DFF">
        <w:trPr>
          <w:cantSplit/>
        </w:trPr>
        <w:tc>
          <w:tcPr>
            <w:tcW w:w="959" w:type="dxa"/>
          </w:tcPr>
          <w:p w14:paraId="646DE0CD" w14:textId="77777777" w:rsidR="00F23712" w:rsidRPr="000C38F7" w:rsidRDefault="00F23712">
            <w:pPr>
              <w:pStyle w:val="Normal1"/>
              <w:spacing w:after="0"/>
              <w:ind w:left="0" w:right="0"/>
              <w:rPr>
                <w:rFonts w:ascii="Times New Roman" w:eastAsia="Times New Roman" w:hAnsi="Times New Roman" w:cs="Times New Roman"/>
                <w:sz w:val="24"/>
                <w:szCs w:val="24"/>
              </w:rPr>
            </w:pPr>
          </w:p>
        </w:tc>
        <w:tc>
          <w:tcPr>
            <w:tcW w:w="3544" w:type="dxa"/>
          </w:tcPr>
          <w:p w14:paraId="6656106E" w14:textId="77777777" w:rsidR="00F23712" w:rsidRPr="000C38F7" w:rsidRDefault="00F23712" w:rsidP="00933FAF">
            <w:pPr>
              <w:pStyle w:val="Normal1"/>
              <w:widowControl w:val="0"/>
              <w:spacing w:after="0" w:line="276" w:lineRule="auto"/>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Elective – IV </w:t>
            </w:r>
          </w:p>
          <w:p w14:paraId="0EC144C0" w14:textId="77777777" w:rsidR="00F23712" w:rsidRPr="000C38F7" w:rsidRDefault="00F23712" w:rsidP="00933FAF">
            <w:pPr>
              <w:pStyle w:val="Normal1"/>
              <w:spacing w:after="0" w:line="276" w:lineRule="auto"/>
              <w:ind w:left="0" w:righ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Bioinformatics and Research methodology</w:t>
            </w:r>
          </w:p>
          <w:p w14:paraId="277725BC" w14:textId="77777777" w:rsidR="00F23712" w:rsidRPr="000C38F7" w:rsidRDefault="00F23712" w:rsidP="00933FAF">
            <w:pPr>
              <w:pStyle w:val="Normal1"/>
              <w:spacing w:after="0" w:line="276" w:lineRule="auto"/>
              <w:ind w:left="0" w:right="0"/>
              <w:rPr>
                <w:rFonts w:ascii="Times New Roman" w:eastAsia="Times New Roman" w:hAnsi="Times New Roman" w:cs="Times New Roman"/>
                <w:sz w:val="24"/>
                <w:szCs w:val="24"/>
              </w:rPr>
            </w:pPr>
            <w:proofErr w:type="gramStart"/>
            <w:r w:rsidRPr="000C38F7">
              <w:rPr>
                <w:rFonts w:ascii="Times New Roman" w:eastAsia="Times New Roman" w:hAnsi="Times New Roman" w:cs="Times New Roman"/>
                <w:sz w:val="24"/>
                <w:szCs w:val="24"/>
              </w:rPr>
              <w:t>( Without</w:t>
            </w:r>
            <w:proofErr w:type="gramEnd"/>
            <w:r w:rsidRPr="000C38F7">
              <w:rPr>
                <w:rFonts w:ascii="Times New Roman" w:eastAsia="Times New Roman" w:hAnsi="Times New Roman" w:cs="Times New Roman"/>
                <w:sz w:val="24"/>
                <w:szCs w:val="24"/>
              </w:rPr>
              <w:t xml:space="preserve"> practical examination)</w:t>
            </w:r>
          </w:p>
        </w:tc>
        <w:tc>
          <w:tcPr>
            <w:tcW w:w="973" w:type="dxa"/>
            <w:vAlign w:val="center"/>
          </w:tcPr>
          <w:p w14:paraId="20EF68AD" w14:textId="77777777" w:rsidR="00F23712" w:rsidRPr="000C38F7" w:rsidRDefault="00F23712">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990" w:type="dxa"/>
            <w:gridSpan w:val="2"/>
            <w:vAlign w:val="center"/>
          </w:tcPr>
          <w:p w14:paraId="1B8F8459" w14:textId="77777777" w:rsidR="00F23712" w:rsidRPr="000C38F7" w:rsidRDefault="00F23712">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6</w:t>
            </w:r>
          </w:p>
        </w:tc>
        <w:tc>
          <w:tcPr>
            <w:tcW w:w="1136" w:type="dxa"/>
            <w:vAlign w:val="center"/>
          </w:tcPr>
          <w:p w14:paraId="6BD51974" w14:textId="77777777" w:rsidR="00F23712" w:rsidRPr="000C38F7" w:rsidRDefault="00F23712">
            <w:pPr>
              <w:pStyle w:val="Normal1"/>
              <w:spacing w:after="0"/>
              <w:ind w:left="0" w:right="0"/>
              <w:jc w:val="center"/>
              <w:rPr>
                <w:rFonts w:ascii="Times New Roman" w:eastAsia="Times New Roman" w:hAnsi="Times New Roman" w:cs="Times New Roman"/>
                <w:sz w:val="24"/>
                <w:szCs w:val="24"/>
              </w:rPr>
            </w:pPr>
          </w:p>
        </w:tc>
        <w:tc>
          <w:tcPr>
            <w:tcW w:w="870" w:type="dxa"/>
            <w:vAlign w:val="center"/>
          </w:tcPr>
          <w:p w14:paraId="693E7026" w14:textId="77777777" w:rsidR="00F23712" w:rsidRPr="000C38F7" w:rsidRDefault="00F23712">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25</w:t>
            </w:r>
          </w:p>
        </w:tc>
        <w:tc>
          <w:tcPr>
            <w:tcW w:w="807" w:type="dxa"/>
            <w:gridSpan w:val="3"/>
            <w:vAlign w:val="center"/>
          </w:tcPr>
          <w:p w14:paraId="1B614922" w14:textId="77777777" w:rsidR="00F23712" w:rsidRPr="000C38F7" w:rsidRDefault="00F23712">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75</w:t>
            </w:r>
          </w:p>
        </w:tc>
        <w:tc>
          <w:tcPr>
            <w:tcW w:w="764" w:type="dxa"/>
            <w:vAlign w:val="center"/>
          </w:tcPr>
          <w:p w14:paraId="7E3F6355" w14:textId="77777777" w:rsidR="00F23712" w:rsidRPr="000C38F7" w:rsidRDefault="00F23712">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100</w:t>
            </w:r>
          </w:p>
        </w:tc>
      </w:tr>
      <w:tr w:rsidR="00F23712" w:rsidRPr="000C38F7" w14:paraId="38413C1C" w14:textId="77777777" w:rsidTr="00293DFF">
        <w:trPr>
          <w:cantSplit/>
        </w:trPr>
        <w:tc>
          <w:tcPr>
            <w:tcW w:w="959" w:type="dxa"/>
          </w:tcPr>
          <w:p w14:paraId="0C53B266" w14:textId="77777777" w:rsidR="00F23712" w:rsidRPr="000C38F7" w:rsidRDefault="00F23712">
            <w:pPr>
              <w:pStyle w:val="Normal1"/>
              <w:spacing w:after="0"/>
              <w:ind w:left="0" w:right="0"/>
              <w:rPr>
                <w:rFonts w:ascii="Times New Roman" w:eastAsia="Times New Roman" w:hAnsi="Times New Roman" w:cs="Times New Roman"/>
                <w:sz w:val="24"/>
                <w:szCs w:val="24"/>
              </w:rPr>
            </w:pPr>
          </w:p>
        </w:tc>
        <w:tc>
          <w:tcPr>
            <w:tcW w:w="3544" w:type="dxa"/>
          </w:tcPr>
          <w:p w14:paraId="01EFB1B3" w14:textId="77777777" w:rsidR="00F23712" w:rsidRPr="000C38F7" w:rsidRDefault="00F23712" w:rsidP="00933FAF">
            <w:pPr>
              <w:pStyle w:val="Normal1"/>
              <w:widowControl w:val="0"/>
              <w:spacing w:after="0" w:line="276" w:lineRule="auto"/>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Core Practical – IV </w:t>
            </w:r>
          </w:p>
          <w:p w14:paraId="6380CDCF" w14:textId="77777777" w:rsidR="00F23712" w:rsidRPr="000C38F7" w:rsidRDefault="00F23712" w:rsidP="00933FAF">
            <w:pPr>
              <w:pStyle w:val="Normal1"/>
              <w:widowControl w:val="0"/>
              <w:spacing w:after="0" w:line="276" w:lineRule="auto"/>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(Paper XI, XII and XIII)</w:t>
            </w:r>
          </w:p>
        </w:tc>
        <w:tc>
          <w:tcPr>
            <w:tcW w:w="973" w:type="dxa"/>
            <w:vAlign w:val="center"/>
          </w:tcPr>
          <w:p w14:paraId="5F64575D" w14:textId="77777777" w:rsidR="00F23712" w:rsidRPr="000C38F7" w:rsidRDefault="00F23712">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990" w:type="dxa"/>
            <w:gridSpan w:val="2"/>
            <w:vAlign w:val="center"/>
          </w:tcPr>
          <w:p w14:paraId="27788179" w14:textId="77777777" w:rsidR="00F23712" w:rsidRPr="000C38F7" w:rsidRDefault="00F23712">
            <w:pPr>
              <w:pStyle w:val="Normal1"/>
              <w:spacing w:after="0"/>
              <w:ind w:left="0" w:right="0"/>
              <w:jc w:val="center"/>
              <w:rPr>
                <w:rFonts w:ascii="Times New Roman" w:eastAsia="Times New Roman" w:hAnsi="Times New Roman" w:cs="Times New Roman"/>
                <w:sz w:val="24"/>
                <w:szCs w:val="24"/>
              </w:rPr>
            </w:pPr>
          </w:p>
        </w:tc>
        <w:tc>
          <w:tcPr>
            <w:tcW w:w="1136" w:type="dxa"/>
            <w:vAlign w:val="center"/>
          </w:tcPr>
          <w:p w14:paraId="550BCE01" w14:textId="77777777" w:rsidR="00F23712" w:rsidRPr="000C38F7" w:rsidRDefault="00F23712">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6</w:t>
            </w:r>
          </w:p>
        </w:tc>
        <w:tc>
          <w:tcPr>
            <w:tcW w:w="870" w:type="dxa"/>
            <w:vAlign w:val="center"/>
          </w:tcPr>
          <w:p w14:paraId="40EAEE68" w14:textId="77777777" w:rsidR="00F23712" w:rsidRPr="000C38F7" w:rsidRDefault="00F23712" w:rsidP="00933FAF">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25</w:t>
            </w:r>
          </w:p>
        </w:tc>
        <w:tc>
          <w:tcPr>
            <w:tcW w:w="807" w:type="dxa"/>
            <w:gridSpan w:val="3"/>
            <w:vAlign w:val="center"/>
          </w:tcPr>
          <w:p w14:paraId="0FC8D0CB" w14:textId="77777777" w:rsidR="00F23712" w:rsidRPr="000C38F7" w:rsidRDefault="00F23712" w:rsidP="00933FAF">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75</w:t>
            </w:r>
          </w:p>
        </w:tc>
        <w:tc>
          <w:tcPr>
            <w:tcW w:w="764" w:type="dxa"/>
            <w:vAlign w:val="center"/>
          </w:tcPr>
          <w:p w14:paraId="25FEBA63" w14:textId="77777777" w:rsidR="00F23712" w:rsidRPr="000C38F7" w:rsidRDefault="00F23712" w:rsidP="00933FAF">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100</w:t>
            </w:r>
          </w:p>
        </w:tc>
      </w:tr>
      <w:tr w:rsidR="00F23712" w:rsidRPr="000C38F7" w14:paraId="4C271221" w14:textId="77777777" w:rsidTr="00293DFF">
        <w:trPr>
          <w:cantSplit/>
        </w:trPr>
        <w:tc>
          <w:tcPr>
            <w:tcW w:w="959" w:type="dxa"/>
          </w:tcPr>
          <w:p w14:paraId="39ABD756" w14:textId="77777777" w:rsidR="00F23712" w:rsidRPr="000C38F7" w:rsidRDefault="00F23712">
            <w:pPr>
              <w:pStyle w:val="Normal1"/>
              <w:spacing w:after="0"/>
              <w:ind w:left="0" w:right="0"/>
              <w:rPr>
                <w:rFonts w:ascii="Times New Roman" w:eastAsia="Times New Roman" w:hAnsi="Times New Roman" w:cs="Times New Roman"/>
                <w:sz w:val="24"/>
                <w:szCs w:val="24"/>
              </w:rPr>
            </w:pPr>
          </w:p>
        </w:tc>
        <w:tc>
          <w:tcPr>
            <w:tcW w:w="3544" w:type="dxa"/>
          </w:tcPr>
          <w:p w14:paraId="1070DDEE" w14:textId="77777777" w:rsidR="00F23712" w:rsidRPr="000C38F7" w:rsidRDefault="00F23712" w:rsidP="00933FAF">
            <w:pPr>
              <w:pStyle w:val="Normal1"/>
              <w:spacing w:after="0" w:line="276" w:lineRule="auto"/>
              <w:ind w:left="0" w:righ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Project &amp; viva-voce Examination</w:t>
            </w:r>
            <w:r w:rsidR="00833B75">
              <w:rPr>
                <w:rFonts w:ascii="Times New Roman" w:eastAsia="Times New Roman" w:hAnsi="Times New Roman" w:cs="Times New Roman"/>
                <w:sz w:val="24"/>
                <w:szCs w:val="24"/>
              </w:rPr>
              <w:t>*</w:t>
            </w:r>
          </w:p>
        </w:tc>
        <w:tc>
          <w:tcPr>
            <w:tcW w:w="973" w:type="dxa"/>
            <w:vAlign w:val="center"/>
          </w:tcPr>
          <w:p w14:paraId="54FEA536" w14:textId="77777777" w:rsidR="00F23712" w:rsidRPr="000C38F7" w:rsidRDefault="00F23712">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5</w:t>
            </w:r>
          </w:p>
        </w:tc>
        <w:tc>
          <w:tcPr>
            <w:tcW w:w="990" w:type="dxa"/>
            <w:gridSpan w:val="2"/>
            <w:vAlign w:val="center"/>
          </w:tcPr>
          <w:p w14:paraId="4814F9D5" w14:textId="77777777" w:rsidR="00F23712" w:rsidRPr="000C38F7" w:rsidRDefault="00F23712">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12</w:t>
            </w:r>
          </w:p>
        </w:tc>
        <w:tc>
          <w:tcPr>
            <w:tcW w:w="1136" w:type="dxa"/>
            <w:vAlign w:val="center"/>
          </w:tcPr>
          <w:p w14:paraId="67C14BD3" w14:textId="77777777" w:rsidR="00F23712" w:rsidRPr="000C38F7" w:rsidRDefault="00F23712">
            <w:pPr>
              <w:pStyle w:val="Normal1"/>
              <w:spacing w:after="0"/>
              <w:ind w:left="0" w:right="0"/>
              <w:jc w:val="center"/>
              <w:rPr>
                <w:rFonts w:ascii="Times New Roman" w:eastAsia="Times New Roman" w:hAnsi="Times New Roman" w:cs="Times New Roman"/>
                <w:sz w:val="24"/>
                <w:szCs w:val="24"/>
              </w:rPr>
            </w:pPr>
          </w:p>
        </w:tc>
        <w:tc>
          <w:tcPr>
            <w:tcW w:w="870" w:type="dxa"/>
            <w:vAlign w:val="center"/>
          </w:tcPr>
          <w:p w14:paraId="7D86C99F" w14:textId="77777777" w:rsidR="00F23712" w:rsidRPr="000C38F7" w:rsidRDefault="000C38F7" w:rsidP="00933FAF">
            <w:pPr>
              <w:pStyle w:val="Normal1"/>
              <w:spacing w:after="0"/>
              <w:ind w:left="0" w:righ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807" w:type="dxa"/>
            <w:gridSpan w:val="3"/>
            <w:vAlign w:val="center"/>
          </w:tcPr>
          <w:p w14:paraId="36F1CF26" w14:textId="77777777" w:rsidR="00F23712" w:rsidRPr="000C38F7" w:rsidRDefault="000C38F7" w:rsidP="000C38F7">
            <w:pPr>
              <w:pStyle w:val="Normal1"/>
              <w:spacing w:after="0"/>
              <w:ind w:left="0" w:righ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r w:rsidR="00BD6991" w:rsidRPr="000C38F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tc>
        <w:tc>
          <w:tcPr>
            <w:tcW w:w="764" w:type="dxa"/>
            <w:vAlign w:val="center"/>
          </w:tcPr>
          <w:p w14:paraId="75A4BE57" w14:textId="77777777" w:rsidR="00F23712" w:rsidRPr="000C38F7" w:rsidRDefault="00F23712" w:rsidP="00F23712">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125</w:t>
            </w:r>
          </w:p>
        </w:tc>
      </w:tr>
      <w:tr w:rsidR="00F23712" w:rsidRPr="000C38F7" w14:paraId="61488B43" w14:textId="77777777" w:rsidTr="00293DFF">
        <w:trPr>
          <w:cantSplit/>
        </w:trPr>
        <w:tc>
          <w:tcPr>
            <w:tcW w:w="4503" w:type="dxa"/>
            <w:gridSpan w:val="2"/>
            <w:vAlign w:val="center"/>
          </w:tcPr>
          <w:p w14:paraId="11EF6604" w14:textId="77777777" w:rsidR="00F23712" w:rsidRPr="000C38F7" w:rsidRDefault="00F23712" w:rsidP="00933FAF">
            <w:pPr>
              <w:pStyle w:val="Normal1"/>
              <w:spacing w:after="0" w:line="276" w:lineRule="auto"/>
              <w:ind w:left="0" w:right="0"/>
              <w:jc w:val="right"/>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Total</w:t>
            </w:r>
          </w:p>
        </w:tc>
        <w:tc>
          <w:tcPr>
            <w:tcW w:w="973" w:type="dxa"/>
            <w:vAlign w:val="center"/>
          </w:tcPr>
          <w:p w14:paraId="28295BC1" w14:textId="77777777" w:rsidR="00F23712" w:rsidRPr="000C38F7" w:rsidRDefault="00F23712">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1</w:t>
            </w:r>
            <w:r w:rsidR="00D8091E" w:rsidRPr="000C38F7">
              <w:rPr>
                <w:rFonts w:ascii="Times New Roman" w:eastAsia="Times New Roman" w:hAnsi="Times New Roman" w:cs="Times New Roman"/>
                <w:b/>
                <w:sz w:val="24"/>
                <w:szCs w:val="24"/>
              </w:rPr>
              <w:t>7</w:t>
            </w:r>
          </w:p>
        </w:tc>
        <w:tc>
          <w:tcPr>
            <w:tcW w:w="990" w:type="dxa"/>
            <w:gridSpan w:val="2"/>
            <w:vAlign w:val="center"/>
          </w:tcPr>
          <w:p w14:paraId="55B1CCB6" w14:textId="77777777" w:rsidR="00F23712" w:rsidRPr="000C38F7" w:rsidRDefault="00F23712">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24</w:t>
            </w:r>
          </w:p>
        </w:tc>
        <w:tc>
          <w:tcPr>
            <w:tcW w:w="1136" w:type="dxa"/>
            <w:vAlign w:val="center"/>
          </w:tcPr>
          <w:p w14:paraId="2107348A" w14:textId="77777777" w:rsidR="00F23712" w:rsidRPr="000C38F7" w:rsidRDefault="00F23712">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6</w:t>
            </w:r>
          </w:p>
        </w:tc>
        <w:tc>
          <w:tcPr>
            <w:tcW w:w="870" w:type="dxa"/>
            <w:vAlign w:val="center"/>
          </w:tcPr>
          <w:p w14:paraId="2C77647B" w14:textId="77777777" w:rsidR="00F23712" w:rsidRPr="000C38F7" w:rsidRDefault="00293DFF" w:rsidP="00293DFF">
            <w:pPr>
              <w:pStyle w:val="Normal1"/>
              <w:spacing w:after="0"/>
              <w:ind w:left="-89" w:right="-108"/>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1</w:t>
            </w:r>
            <w:r w:rsidR="000C38F7">
              <w:rPr>
                <w:rFonts w:ascii="Times New Roman" w:eastAsia="Times New Roman" w:hAnsi="Times New Roman" w:cs="Times New Roman"/>
                <w:b/>
                <w:sz w:val="24"/>
                <w:szCs w:val="24"/>
              </w:rPr>
              <w:t>25</w:t>
            </w:r>
          </w:p>
        </w:tc>
        <w:tc>
          <w:tcPr>
            <w:tcW w:w="807" w:type="dxa"/>
            <w:gridSpan w:val="3"/>
            <w:vAlign w:val="center"/>
          </w:tcPr>
          <w:p w14:paraId="7B568E0F" w14:textId="77777777" w:rsidR="00F23712" w:rsidRPr="000C38F7" w:rsidRDefault="00F23712" w:rsidP="00293DFF">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3</w:t>
            </w:r>
            <w:r w:rsidR="000C38F7">
              <w:rPr>
                <w:rFonts w:ascii="Times New Roman" w:eastAsia="Times New Roman" w:hAnsi="Times New Roman" w:cs="Times New Roman"/>
                <w:b/>
                <w:sz w:val="24"/>
                <w:szCs w:val="24"/>
              </w:rPr>
              <w:t>00</w:t>
            </w:r>
          </w:p>
        </w:tc>
        <w:tc>
          <w:tcPr>
            <w:tcW w:w="764" w:type="dxa"/>
            <w:vAlign w:val="center"/>
          </w:tcPr>
          <w:p w14:paraId="4294CB50" w14:textId="77777777" w:rsidR="00F23712" w:rsidRPr="000C38F7" w:rsidRDefault="00F23712" w:rsidP="00293DFF">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4</w:t>
            </w:r>
            <w:r w:rsidR="00293DFF" w:rsidRPr="000C38F7">
              <w:rPr>
                <w:rFonts w:ascii="Times New Roman" w:eastAsia="Times New Roman" w:hAnsi="Times New Roman" w:cs="Times New Roman"/>
                <w:b/>
                <w:sz w:val="24"/>
                <w:szCs w:val="24"/>
              </w:rPr>
              <w:t>25</w:t>
            </w:r>
          </w:p>
        </w:tc>
      </w:tr>
      <w:tr w:rsidR="00F23712" w:rsidRPr="000C38F7" w14:paraId="6CC7E43D" w14:textId="77777777" w:rsidTr="00293DFF">
        <w:trPr>
          <w:cantSplit/>
        </w:trPr>
        <w:tc>
          <w:tcPr>
            <w:tcW w:w="4503" w:type="dxa"/>
            <w:gridSpan w:val="2"/>
            <w:vAlign w:val="center"/>
          </w:tcPr>
          <w:p w14:paraId="371362F4" w14:textId="77777777" w:rsidR="00F23712" w:rsidRPr="000C38F7" w:rsidRDefault="00F23712" w:rsidP="00933FAF">
            <w:pPr>
              <w:pStyle w:val="Normal1"/>
              <w:spacing w:after="0" w:line="276" w:lineRule="auto"/>
              <w:ind w:left="0" w:right="0"/>
              <w:jc w:val="right"/>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Grand Total</w:t>
            </w:r>
          </w:p>
        </w:tc>
        <w:tc>
          <w:tcPr>
            <w:tcW w:w="973" w:type="dxa"/>
            <w:vAlign w:val="center"/>
          </w:tcPr>
          <w:p w14:paraId="7DC80DC4" w14:textId="77777777" w:rsidR="00F23712" w:rsidRPr="000C38F7" w:rsidRDefault="00F23712">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90</w:t>
            </w:r>
          </w:p>
        </w:tc>
        <w:tc>
          <w:tcPr>
            <w:tcW w:w="990" w:type="dxa"/>
            <w:gridSpan w:val="2"/>
            <w:vAlign w:val="center"/>
          </w:tcPr>
          <w:p w14:paraId="7EC52451" w14:textId="77777777" w:rsidR="00F23712" w:rsidRPr="000C38F7" w:rsidRDefault="00F23712">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96</w:t>
            </w:r>
          </w:p>
        </w:tc>
        <w:tc>
          <w:tcPr>
            <w:tcW w:w="1136" w:type="dxa"/>
            <w:vAlign w:val="center"/>
          </w:tcPr>
          <w:p w14:paraId="6C0F2B0A" w14:textId="77777777" w:rsidR="00F23712" w:rsidRPr="000C38F7" w:rsidRDefault="00F23712">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24</w:t>
            </w:r>
          </w:p>
        </w:tc>
        <w:tc>
          <w:tcPr>
            <w:tcW w:w="870" w:type="dxa"/>
            <w:vAlign w:val="center"/>
          </w:tcPr>
          <w:p w14:paraId="1CF302F7" w14:textId="77777777" w:rsidR="00F23712" w:rsidRPr="000C38F7" w:rsidRDefault="000C38F7">
            <w:pPr>
              <w:pStyle w:val="Normal1"/>
              <w:spacing w:after="0"/>
              <w:ind w:left="0" w:right="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600</w:t>
            </w:r>
          </w:p>
        </w:tc>
        <w:tc>
          <w:tcPr>
            <w:tcW w:w="807" w:type="dxa"/>
            <w:gridSpan w:val="3"/>
            <w:vAlign w:val="center"/>
          </w:tcPr>
          <w:p w14:paraId="31C57999" w14:textId="77777777" w:rsidR="00F23712" w:rsidRPr="000C38F7" w:rsidRDefault="00293DFF">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16</w:t>
            </w:r>
            <w:r w:rsidR="000C38F7">
              <w:rPr>
                <w:rFonts w:ascii="Times New Roman" w:eastAsia="Times New Roman" w:hAnsi="Times New Roman" w:cs="Times New Roman"/>
                <w:b/>
                <w:sz w:val="24"/>
                <w:szCs w:val="24"/>
              </w:rPr>
              <w:t>50</w:t>
            </w:r>
          </w:p>
        </w:tc>
        <w:tc>
          <w:tcPr>
            <w:tcW w:w="764" w:type="dxa"/>
            <w:vAlign w:val="center"/>
          </w:tcPr>
          <w:p w14:paraId="7FD6C170" w14:textId="77777777" w:rsidR="00F23712" w:rsidRPr="000C38F7" w:rsidRDefault="00F23712">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2250</w:t>
            </w:r>
          </w:p>
        </w:tc>
      </w:tr>
      <w:tr w:rsidR="00F23712" w:rsidRPr="000C38F7" w14:paraId="5293273D" w14:textId="77777777" w:rsidTr="00293DFF">
        <w:trPr>
          <w:cantSplit/>
        </w:trPr>
        <w:tc>
          <w:tcPr>
            <w:tcW w:w="10043" w:type="dxa"/>
            <w:gridSpan w:val="11"/>
            <w:vAlign w:val="center"/>
          </w:tcPr>
          <w:p w14:paraId="4B8BF06B" w14:textId="77777777" w:rsidR="00F23712" w:rsidRPr="000C38F7" w:rsidRDefault="00F23712" w:rsidP="00933FAF">
            <w:pPr>
              <w:pStyle w:val="Normal1"/>
              <w:spacing w:after="0" w:line="276" w:lineRule="auto"/>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ONLINE COURSES</w:t>
            </w:r>
          </w:p>
        </w:tc>
      </w:tr>
      <w:tr w:rsidR="00F23712" w:rsidRPr="000C38F7" w14:paraId="0BB221F7" w14:textId="77777777" w:rsidTr="00293DFF">
        <w:trPr>
          <w:cantSplit/>
        </w:trPr>
        <w:tc>
          <w:tcPr>
            <w:tcW w:w="959" w:type="dxa"/>
            <w:vAlign w:val="center"/>
          </w:tcPr>
          <w:p w14:paraId="72553E5A" w14:textId="77777777" w:rsidR="00F23712" w:rsidRPr="000C38F7" w:rsidRDefault="00F23712">
            <w:pPr>
              <w:pStyle w:val="Normal1"/>
              <w:spacing w:after="0"/>
              <w:ind w:left="0" w:right="0"/>
              <w:jc w:val="right"/>
              <w:rPr>
                <w:rFonts w:ascii="Times New Roman" w:eastAsia="Times New Roman" w:hAnsi="Times New Roman" w:cs="Times New Roman"/>
                <w:sz w:val="24"/>
                <w:szCs w:val="24"/>
              </w:rPr>
            </w:pPr>
          </w:p>
        </w:tc>
        <w:tc>
          <w:tcPr>
            <w:tcW w:w="3544" w:type="dxa"/>
            <w:vAlign w:val="center"/>
          </w:tcPr>
          <w:p w14:paraId="4B45F1D0" w14:textId="77777777" w:rsidR="00F23712" w:rsidRPr="000C38F7" w:rsidRDefault="00F23712" w:rsidP="00933FAF">
            <w:pPr>
              <w:pStyle w:val="Normal1"/>
              <w:spacing w:after="0" w:line="276" w:lineRule="auto"/>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w:t>
            </w:r>
          </w:p>
        </w:tc>
        <w:tc>
          <w:tcPr>
            <w:tcW w:w="973" w:type="dxa"/>
          </w:tcPr>
          <w:p w14:paraId="555AA0C9" w14:textId="77777777" w:rsidR="00F23712" w:rsidRPr="000C38F7" w:rsidRDefault="00F23712">
            <w:pPr>
              <w:pStyle w:val="Normal1"/>
              <w:spacing w:after="0"/>
              <w:ind w:left="0" w:right="0"/>
              <w:rPr>
                <w:rFonts w:ascii="Times New Roman" w:eastAsia="Times New Roman" w:hAnsi="Times New Roman" w:cs="Times New Roman"/>
                <w:sz w:val="24"/>
                <w:szCs w:val="24"/>
              </w:rPr>
            </w:pPr>
          </w:p>
        </w:tc>
        <w:tc>
          <w:tcPr>
            <w:tcW w:w="990" w:type="dxa"/>
            <w:gridSpan w:val="2"/>
          </w:tcPr>
          <w:p w14:paraId="10D73243" w14:textId="77777777" w:rsidR="00F23712" w:rsidRPr="000C38F7" w:rsidRDefault="00F23712">
            <w:pPr>
              <w:pStyle w:val="Normal1"/>
              <w:spacing w:after="0"/>
              <w:ind w:left="0" w:right="0"/>
              <w:rPr>
                <w:rFonts w:ascii="Times New Roman" w:eastAsia="Times New Roman" w:hAnsi="Times New Roman" w:cs="Times New Roman"/>
                <w:sz w:val="24"/>
                <w:szCs w:val="24"/>
              </w:rPr>
            </w:pPr>
          </w:p>
        </w:tc>
        <w:tc>
          <w:tcPr>
            <w:tcW w:w="1136" w:type="dxa"/>
          </w:tcPr>
          <w:p w14:paraId="2AAFF5C1" w14:textId="77777777" w:rsidR="00F23712" w:rsidRPr="000C38F7" w:rsidRDefault="00F23712">
            <w:pPr>
              <w:pStyle w:val="Normal1"/>
              <w:spacing w:after="0"/>
              <w:ind w:left="0" w:right="0"/>
              <w:rPr>
                <w:rFonts w:ascii="Times New Roman" w:eastAsia="Times New Roman" w:hAnsi="Times New Roman" w:cs="Times New Roman"/>
                <w:sz w:val="24"/>
                <w:szCs w:val="24"/>
              </w:rPr>
            </w:pPr>
          </w:p>
        </w:tc>
        <w:tc>
          <w:tcPr>
            <w:tcW w:w="870" w:type="dxa"/>
          </w:tcPr>
          <w:p w14:paraId="3B73B68B" w14:textId="77777777" w:rsidR="00F23712" w:rsidRPr="000C38F7" w:rsidRDefault="00F23712">
            <w:pPr>
              <w:pStyle w:val="Normal1"/>
              <w:spacing w:after="0"/>
              <w:ind w:left="0" w:right="0"/>
              <w:rPr>
                <w:rFonts w:ascii="Times New Roman" w:eastAsia="Times New Roman" w:hAnsi="Times New Roman" w:cs="Times New Roman"/>
                <w:sz w:val="24"/>
                <w:szCs w:val="24"/>
              </w:rPr>
            </w:pPr>
          </w:p>
        </w:tc>
        <w:tc>
          <w:tcPr>
            <w:tcW w:w="807" w:type="dxa"/>
            <w:gridSpan w:val="3"/>
          </w:tcPr>
          <w:p w14:paraId="612ECCA2" w14:textId="77777777" w:rsidR="00F23712" w:rsidRPr="000C38F7" w:rsidRDefault="00F23712">
            <w:pPr>
              <w:pStyle w:val="Normal1"/>
              <w:spacing w:after="0"/>
              <w:ind w:left="0" w:right="0"/>
              <w:rPr>
                <w:rFonts w:ascii="Times New Roman" w:eastAsia="Times New Roman" w:hAnsi="Times New Roman" w:cs="Times New Roman"/>
                <w:sz w:val="24"/>
                <w:szCs w:val="24"/>
              </w:rPr>
            </w:pPr>
          </w:p>
        </w:tc>
        <w:tc>
          <w:tcPr>
            <w:tcW w:w="764" w:type="dxa"/>
          </w:tcPr>
          <w:p w14:paraId="5B6D5065" w14:textId="77777777" w:rsidR="00F23712" w:rsidRPr="000C38F7" w:rsidRDefault="00F23712">
            <w:pPr>
              <w:pStyle w:val="Normal1"/>
              <w:spacing w:after="0"/>
              <w:ind w:left="0" w:right="0"/>
              <w:rPr>
                <w:rFonts w:ascii="Times New Roman" w:eastAsia="Times New Roman" w:hAnsi="Times New Roman" w:cs="Times New Roman"/>
                <w:sz w:val="24"/>
                <w:szCs w:val="24"/>
              </w:rPr>
            </w:pPr>
          </w:p>
        </w:tc>
      </w:tr>
      <w:tr w:rsidR="00F23712" w:rsidRPr="000C38F7" w14:paraId="62E5A30C" w14:textId="77777777" w:rsidTr="00293DFF">
        <w:trPr>
          <w:cantSplit/>
        </w:trPr>
        <w:tc>
          <w:tcPr>
            <w:tcW w:w="959" w:type="dxa"/>
            <w:vAlign w:val="center"/>
          </w:tcPr>
          <w:p w14:paraId="4BCDAA17" w14:textId="77777777" w:rsidR="00F23712" w:rsidRPr="000C38F7" w:rsidRDefault="00F23712">
            <w:pPr>
              <w:pStyle w:val="Normal1"/>
              <w:spacing w:after="0"/>
              <w:ind w:left="0" w:right="0"/>
              <w:jc w:val="right"/>
              <w:rPr>
                <w:rFonts w:ascii="Times New Roman" w:eastAsia="Times New Roman" w:hAnsi="Times New Roman" w:cs="Times New Roman"/>
                <w:sz w:val="24"/>
                <w:szCs w:val="24"/>
              </w:rPr>
            </w:pPr>
          </w:p>
        </w:tc>
        <w:tc>
          <w:tcPr>
            <w:tcW w:w="3544" w:type="dxa"/>
            <w:vAlign w:val="center"/>
          </w:tcPr>
          <w:p w14:paraId="2C031863" w14:textId="77777777" w:rsidR="00F23712" w:rsidRPr="000C38F7" w:rsidRDefault="00F23712" w:rsidP="00933FAF">
            <w:pPr>
              <w:pStyle w:val="Normal1"/>
              <w:spacing w:after="0" w:line="276" w:lineRule="auto"/>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w:t>
            </w:r>
          </w:p>
        </w:tc>
        <w:tc>
          <w:tcPr>
            <w:tcW w:w="973" w:type="dxa"/>
          </w:tcPr>
          <w:p w14:paraId="0DCB5440" w14:textId="77777777" w:rsidR="00F23712" w:rsidRPr="000C38F7" w:rsidRDefault="00F23712">
            <w:pPr>
              <w:pStyle w:val="Normal1"/>
              <w:spacing w:after="0"/>
              <w:ind w:left="0" w:right="0"/>
              <w:rPr>
                <w:rFonts w:ascii="Times New Roman" w:eastAsia="Times New Roman" w:hAnsi="Times New Roman" w:cs="Times New Roman"/>
                <w:sz w:val="24"/>
                <w:szCs w:val="24"/>
              </w:rPr>
            </w:pPr>
          </w:p>
        </w:tc>
        <w:tc>
          <w:tcPr>
            <w:tcW w:w="990" w:type="dxa"/>
            <w:gridSpan w:val="2"/>
          </w:tcPr>
          <w:p w14:paraId="4C6BDD43" w14:textId="77777777" w:rsidR="00F23712" w:rsidRPr="000C38F7" w:rsidRDefault="00F23712">
            <w:pPr>
              <w:pStyle w:val="Normal1"/>
              <w:spacing w:after="0"/>
              <w:ind w:left="0" w:right="0"/>
              <w:rPr>
                <w:rFonts w:ascii="Times New Roman" w:eastAsia="Times New Roman" w:hAnsi="Times New Roman" w:cs="Times New Roman"/>
                <w:sz w:val="24"/>
                <w:szCs w:val="24"/>
              </w:rPr>
            </w:pPr>
          </w:p>
        </w:tc>
        <w:tc>
          <w:tcPr>
            <w:tcW w:w="1136" w:type="dxa"/>
          </w:tcPr>
          <w:p w14:paraId="61142E27" w14:textId="77777777" w:rsidR="00F23712" w:rsidRPr="000C38F7" w:rsidRDefault="00F23712">
            <w:pPr>
              <w:pStyle w:val="Normal1"/>
              <w:spacing w:after="0"/>
              <w:ind w:left="0" w:right="0"/>
              <w:rPr>
                <w:rFonts w:ascii="Times New Roman" w:eastAsia="Times New Roman" w:hAnsi="Times New Roman" w:cs="Times New Roman"/>
                <w:sz w:val="24"/>
                <w:szCs w:val="24"/>
              </w:rPr>
            </w:pPr>
          </w:p>
        </w:tc>
        <w:tc>
          <w:tcPr>
            <w:tcW w:w="870" w:type="dxa"/>
          </w:tcPr>
          <w:p w14:paraId="5E3B6DB3" w14:textId="77777777" w:rsidR="00F23712" w:rsidRPr="000C38F7" w:rsidRDefault="00F23712">
            <w:pPr>
              <w:pStyle w:val="Normal1"/>
              <w:spacing w:after="0"/>
              <w:ind w:left="0" w:right="0"/>
              <w:rPr>
                <w:rFonts w:ascii="Times New Roman" w:eastAsia="Times New Roman" w:hAnsi="Times New Roman" w:cs="Times New Roman"/>
                <w:sz w:val="24"/>
                <w:szCs w:val="24"/>
              </w:rPr>
            </w:pPr>
          </w:p>
        </w:tc>
        <w:tc>
          <w:tcPr>
            <w:tcW w:w="807" w:type="dxa"/>
            <w:gridSpan w:val="3"/>
          </w:tcPr>
          <w:p w14:paraId="28EC5C92" w14:textId="77777777" w:rsidR="00F23712" w:rsidRPr="000C38F7" w:rsidRDefault="00F23712">
            <w:pPr>
              <w:pStyle w:val="Normal1"/>
              <w:spacing w:after="0"/>
              <w:ind w:left="0" w:right="0"/>
              <w:rPr>
                <w:rFonts w:ascii="Times New Roman" w:eastAsia="Times New Roman" w:hAnsi="Times New Roman" w:cs="Times New Roman"/>
                <w:sz w:val="24"/>
                <w:szCs w:val="24"/>
              </w:rPr>
            </w:pPr>
          </w:p>
        </w:tc>
        <w:tc>
          <w:tcPr>
            <w:tcW w:w="764" w:type="dxa"/>
          </w:tcPr>
          <w:p w14:paraId="0EA82023" w14:textId="77777777" w:rsidR="00F23712" w:rsidRPr="000C38F7" w:rsidRDefault="00F23712">
            <w:pPr>
              <w:pStyle w:val="Normal1"/>
              <w:spacing w:after="0"/>
              <w:ind w:left="0" w:right="0"/>
              <w:rPr>
                <w:rFonts w:ascii="Times New Roman" w:eastAsia="Times New Roman" w:hAnsi="Times New Roman" w:cs="Times New Roman"/>
                <w:sz w:val="24"/>
                <w:szCs w:val="24"/>
              </w:rPr>
            </w:pPr>
          </w:p>
        </w:tc>
      </w:tr>
    </w:tbl>
    <w:p w14:paraId="1EACF660" w14:textId="77777777" w:rsidR="00A44A16" w:rsidRPr="000C38F7" w:rsidRDefault="00A44A16">
      <w:pPr>
        <w:pStyle w:val="Normal1"/>
        <w:spacing w:after="0"/>
        <w:ind w:left="0" w:right="0"/>
        <w:rPr>
          <w:rFonts w:ascii="Times New Roman" w:eastAsia="Times New Roman" w:hAnsi="Times New Roman" w:cs="Times New Roman"/>
          <w:sz w:val="24"/>
          <w:szCs w:val="24"/>
        </w:rPr>
      </w:pPr>
    </w:p>
    <w:p w14:paraId="6C7493BE" w14:textId="77777777" w:rsidR="000C38F7" w:rsidRDefault="00E610B5">
      <w:pPr>
        <w:pStyle w:val="Normal1"/>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 </w:t>
      </w:r>
      <w:r w:rsidR="000C38F7">
        <w:rPr>
          <w:rFonts w:ascii="Times New Roman" w:eastAsia="Times New Roman" w:hAnsi="Times New Roman" w:cs="Times New Roman"/>
          <w:sz w:val="24"/>
          <w:szCs w:val="24"/>
        </w:rPr>
        <w:t xml:space="preserve"> Minimum 50% Marks to be secured in both internal </w:t>
      </w:r>
      <w:r w:rsidR="00833B75">
        <w:rPr>
          <w:rFonts w:ascii="Times New Roman" w:eastAsia="Times New Roman" w:hAnsi="Times New Roman" w:cs="Times New Roman"/>
          <w:sz w:val="24"/>
          <w:szCs w:val="24"/>
        </w:rPr>
        <w:t>&amp; External examinations</w:t>
      </w:r>
    </w:p>
    <w:p w14:paraId="4F54DC2E" w14:textId="77777777" w:rsidR="000C38F7" w:rsidRDefault="000C38F7" w:rsidP="000C38F7">
      <w:pPr>
        <w:pStyle w:val="Normal1"/>
        <w:ind w:left="0"/>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Pr="000C38F7">
        <w:rPr>
          <w:rFonts w:ascii="Times New Roman" w:eastAsia="Times New Roman" w:hAnsi="Times New Roman" w:cs="Times New Roman"/>
          <w:b/>
          <w:sz w:val="24"/>
          <w:szCs w:val="24"/>
        </w:rPr>
        <w:t xml:space="preserve"> Project report- </w:t>
      </w:r>
      <w:r>
        <w:rPr>
          <w:rFonts w:ascii="Times New Roman" w:eastAsia="Times New Roman" w:hAnsi="Times New Roman" w:cs="Times New Roman"/>
          <w:b/>
          <w:sz w:val="24"/>
          <w:szCs w:val="24"/>
        </w:rPr>
        <w:t>50</w:t>
      </w:r>
      <w:r w:rsidRPr="000C38F7">
        <w:rPr>
          <w:rFonts w:ascii="Times New Roman" w:eastAsia="Times New Roman" w:hAnsi="Times New Roman" w:cs="Times New Roman"/>
          <w:b/>
          <w:sz w:val="24"/>
          <w:szCs w:val="24"/>
        </w:rPr>
        <w:t xml:space="preserve"> marks; </w:t>
      </w:r>
      <w:r w:rsidRPr="000C38F7">
        <w:rPr>
          <w:rFonts w:ascii="Times New Roman" w:eastAsia="Times New Roman" w:hAnsi="Times New Roman" w:cs="Times New Roman"/>
          <w:b/>
          <w:i/>
          <w:sz w:val="24"/>
          <w:szCs w:val="24"/>
        </w:rPr>
        <w:t xml:space="preserve">viva voce </w:t>
      </w:r>
      <w:r w:rsidRPr="000C38F7">
        <w:rPr>
          <w:rFonts w:ascii="Times New Roman" w:eastAsia="Times New Roman" w:hAnsi="Times New Roman" w:cs="Times New Roman"/>
          <w:b/>
          <w:sz w:val="24"/>
          <w:szCs w:val="24"/>
        </w:rPr>
        <w:t>25 marks</w:t>
      </w:r>
    </w:p>
    <w:p w14:paraId="058FA9CE" w14:textId="77777777" w:rsidR="00A44A16" w:rsidRPr="000C38F7" w:rsidRDefault="00A44A16">
      <w:pPr>
        <w:pStyle w:val="Normal1"/>
        <w:widowControl w:val="0"/>
        <w:pBdr>
          <w:top w:val="nil"/>
          <w:left w:val="nil"/>
          <w:bottom w:val="nil"/>
          <w:right w:val="nil"/>
          <w:between w:val="nil"/>
        </w:pBdr>
        <w:spacing w:after="0"/>
        <w:ind w:left="0" w:right="0"/>
        <w:rPr>
          <w:rFonts w:ascii="Times New Roman" w:eastAsia="Times New Roman" w:hAnsi="Times New Roman" w:cs="Times New Roman"/>
          <w:sz w:val="26"/>
          <w:szCs w:val="26"/>
        </w:rPr>
      </w:pPr>
    </w:p>
    <w:p w14:paraId="7371F62F" w14:textId="77777777" w:rsidR="00195661" w:rsidRPr="000C38F7" w:rsidRDefault="00195661">
      <w:pPr>
        <w:rPr>
          <w:rFonts w:ascii="Times New Roman" w:eastAsia="Times New Roman" w:hAnsi="Times New Roman" w:cs="Times New Roman"/>
          <w:sz w:val="26"/>
          <w:szCs w:val="26"/>
        </w:rPr>
      </w:pPr>
      <w:r w:rsidRPr="000C38F7">
        <w:rPr>
          <w:rFonts w:ascii="Times New Roman" w:eastAsia="Times New Roman" w:hAnsi="Times New Roman" w:cs="Times New Roman"/>
          <w:sz w:val="26"/>
          <w:szCs w:val="26"/>
        </w:rPr>
        <w:br w:type="page"/>
      </w:r>
    </w:p>
    <w:p w14:paraId="75FE6BAC" w14:textId="77777777" w:rsidR="00A44A16" w:rsidRPr="000C38F7" w:rsidRDefault="00A44A16">
      <w:pPr>
        <w:pStyle w:val="Normal1"/>
        <w:widowControl w:val="0"/>
        <w:pBdr>
          <w:top w:val="nil"/>
          <w:left w:val="nil"/>
          <w:bottom w:val="nil"/>
          <w:right w:val="nil"/>
          <w:between w:val="nil"/>
        </w:pBdr>
        <w:spacing w:after="0"/>
        <w:ind w:left="0" w:right="0"/>
        <w:rPr>
          <w:rFonts w:ascii="Times New Roman" w:eastAsia="Times New Roman" w:hAnsi="Times New Roman" w:cs="Times New Roman"/>
          <w:sz w:val="26"/>
          <w:szCs w:val="26"/>
        </w:rPr>
      </w:pPr>
    </w:p>
    <w:p w14:paraId="3C759667" w14:textId="77777777" w:rsidR="00A44A16" w:rsidRPr="000C38F7" w:rsidRDefault="00E610B5">
      <w:pPr>
        <w:pStyle w:val="Normal1"/>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Method of implementation and evaluation of Project</w:t>
      </w:r>
    </w:p>
    <w:p w14:paraId="0617BD12" w14:textId="77777777" w:rsidR="00A44A16" w:rsidRPr="000C38F7" w:rsidRDefault="00E610B5" w:rsidP="00852301">
      <w:pPr>
        <w:pStyle w:val="Normal1"/>
        <w:widowControl w:val="0"/>
        <w:numPr>
          <w:ilvl w:val="0"/>
          <w:numId w:val="19"/>
        </w:numPr>
        <w:pBdr>
          <w:top w:val="nil"/>
          <w:left w:val="nil"/>
          <w:bottom w:val="nil"/>
          <w:right w:val="nil"/>
          <w:between w:val="nil"/>
        </w:pBdr>
        <w:tabs>
          <w:tab w:val="left" w:pos="262"/>
        </w:tabs>
        <w:spacing w:after="0"/>
        <w:ind w:left="0" w:right="386" w:hanging="27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Based on the strength, students will be allotted to staff members by lot in the first week (3</w:t>
      </w:r>
      <w:r w:rsidRPr="000C38F7">
        <w:rPr>
          <w:rFonts w:ascii="Times New Roman" w:eastAsia="Times New Roman" w:hAnsi="Times New Roman" w:cs="Times New Roman"/>
          <w:sz w:val="24"/>
          <w:szCs w:val="24"/>
          <w:vertAlign w:val="superscript"/>
        </w:rPr>
        <w:t>rd</w:t>
      </w:r>
      <w:r w:rsidRPr="000C38F7">
        <w:rPr>
          <w:rFonts w:ascii="Times New Roman" w:eastAsia="Times New Roman" w:hAnsi="Times New Roman" w:cs="Times New Roman"/>
          <w:sz w:val="24"/>
          <w:szCs w:val="24"/>
        </w:rPr>
        <w:t xml:space="preserve"> Semester) after reopening the college.</w:t>
      </w:r>
    </w:p>
    <w:p w14:paraId="57BD123C" w14:textId="77777777" w:rsidR="00A44A16" w:rsidRPr="000C38F7" w:rsidRDefault="00E610B5" w:rsidP="00852301">
      <w:pPr>
        <w:pStyle w:val="Normal1"/>
        <w:widowControl w:val="0"/>
        <w:numPr>
          <w:ilvl w:val="0"/>
          <w:numId w:val="19"/>
        </w:numPr>
        <w:pBdr>
          <w:top w:val="nil"/>
          <w:left w:val="nil"/>
          <w:bottom w:val="nil"/>
          <w:right w:val="nil"/>
          <w:between w:val="nil"/>
        </w:pBdr>
        <w:tabs>
          <w:tab w:val="left" w:pos="262"/>
        </w:tabs>
        <w:spacing w:after="0"/>
        <w:ind w:left="0" w:right="386" w:hanging="27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Student should present the proposed project work before department council to get approval within one month of reopening the college.</w:t>
      </w:r>
    </w:p>
    <w:p w14:paraId="0B717891" w14:textId="77777777" w:rsidR="00A44A16" w:rsidRPr="000C38F7" w:rsidRDefault="00E610B5" w:rsidP="00852301">
      <w:pPr>
        <w:pStyle w:val="Normal1"/>
        <w:widowControl w:val="0"/>
        <w:numPr>
          <w:ilvl w:val="0"/>
          <w:numId w:val="19"/>
        </w:numPr>
        <w:pBdr>
          <w:top w:val="nil"/>
          <w:left w:val="nil"/>
          <w:bottom w:val="nil"/>
          <w:right w:val="nil"/>
          <w:between w:val="nil"/>
        </w:pBdr>
        <w:tabs>
          <w:tab w:val="left" w:pos="262"/>
        </w:tabs>
        <w:spacing w:after="0"/>
        <w:ind w:left="0" w:right="386" w:hanging="27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Students are permitted to collect relevant literature in the field concerned during working days without disturbing the normal classes.</w:t>
      </w:r>
    </w:p>
    <w:p w14:paraId="1B2B1451" w14:textId="77777777" w:rsidR="00A44A16" w:rsidRPr="000C38F7" w:rsidRDefault="00E610B5" w:rsidP="00852301">
      <w:pPr>
        <w:pStyle w:val="Normal1"/>
        <w:widowControl w:val="0"/>
        <w:numPr>
          <w:ilvl w:val="0"/>
          <w:numId w:val="19"/>
        </w:numPr>
        <w:pBdr>
          <w:top w:val="nil"/>
          <w:left w:val="nil"/>
          <w:bottom w:val="nil"/>
          <w:right w:val="nil"/>
          <w:between w:val="nil"/>
        </w:pBdr>
        <w:tabs>
          <w:tab w:val="left" w:pos="262"/>
        </w:tabs>
        <w:spacing w:after="0"/>
        <w:ind w:left="0" w:right="296" w:hanging="27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After making protocol, experiments in the respective fields will be conducted by students in the laboratory and field according to their need.</w:t>
      </w:r>
    </w:p>
    <w:p w14:paraId="5EB71F65" w14:textId="77777777" w:rsidR="00A44A16" w:rsidRPr="000C38F7" w:rsidRDefault="00E610B5" w:rsidP="00852301">
      <w:pPr>
        <w:pStyle w:val="Normal1"/>
        <w:widowControl w:val="0"/>
        <w:numPr>
          <w:ilvl w:val="0"/>
          <w:numId w:val="19"/>
        </w:numPr>
        <w:pBdr>
          <w:top w:val="nil"/>
          <w:left w:val="nil"/>
          <w:bottom w:val="nil"/>
          <w:right w:val="nil"/>
          <w:between w:val="nil"/>
        </w:pBdr>
        <w:tabs>
          <w:tab w:val="left" w:pos="262"/>
        </w:tabs>
        <w:spacing w:after="0"/>
        <w:ind w:left="0" w:right="296" w:hanging="27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Periodical review meetings will be conducted with the students by the faculty to assess the progress of the work.</w:t>
      </w:r>
    </w:p>
    <w:p w14:paraId="323C59D5" w14:textId="77777777" w:rsidR="00A44A16" w:rsidRPr="000C38F7" w:rsidRDefault="00E610B5" w:rsidP="00852301">
      <w:pPr>
        <w:pStyle w:val="Normal1"/>
        <w:widowControl w:val="0"/>
        <w:numPr>
          <w:ilvl w:val="0"/>
          <w:numId w:val="19"/>
        </w:numPr>
        <w:pBdr>
          <w:top w:val="nil"/>
          <w:left w:val="nil"/>
          <w:bottom w:val="nil"/>
          <w:right w:val="nil"/>
          <w:between w:val="nil"/>
        </w:pBdr>
        <w:tabs>
          <w:tab w:val="left" w:pos="262"/>
        </w:tabs>
        <w:spacing w:after="0"/>
        <w:ind w:left="0" w:right="296" w:hanging="27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After getting the data of findings students will be guided to write the dissertation.</w:t>
      </w:r>
    </w:p>
    <w:p w14:paraId="504F08AF" w14:textId="77777777" w:rsidR="00A44A16" w:rsidRPr="000C38F7" w:rsidRDefault="00E610B5" w:rsidP="00852301">
      <w:pPr>
        <w:pStyle w:val="Normal1"/>
        <w:widowControl w:val="0"/>
        <w:numPr>
          <w:ilvl w:val="0"/>
          <w:numId w:val="19"/>
        </w:numPr>
        <w:pBdr>
          <w:top w:val="nil"/>
          <w:left w:val="nil"/>
          <w:bottom w:val="nil"/>
          <w:right w:val="nil"/>
          <w:between w:val="nil"/>
        </w:pBdr>
        <w:tabs>
          <w:tab w:val="left" w:pos="262"/>
        </w:tabs>
        <w:spacing w:after="0"/>
        <w:ind w:left="0" w:right="296" w:hanging="27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The dissertation will be corrected thoroughly by the respective guides and then permitted to submit in the first day of practical examination.</w:t>
      </w:r>
    </w:p>
    <w:p w14:paraId="030D0648" w14:textId="77777777" w:rsidR="00A44A16" w:rsidRPr="000C38F7" w:rsidRDefault="00E610B5" w:rsidP="00852301">
      <w:pPr>
        <w:pStyle w:val="Normal1"/>
        <w:widowControl w:val="0"/>
        <w:numPr>
          <w:ilvl w:val="0"/>
          <w:numId w:val="19"/>
        </w:numPr>
        <w:pBdr>
          <w:top w:val="nil"/>
          <w:left w:val="nil"/>
          <w:bottom w:val="nil"/>
          <w:right w:val="nil"/>
          <w:between w:val="nil"/>
        </w:pBdr>
        <w:tabs>
          <w:tab w:val="left" w:pos="264"/>
        </w:tabs>
        <w:spacing w:after="0"/>
        <w:ind w:left="0" w:right="296" w:hanging="27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It should be duly signed by the research guide and the head of the Department and submitted for evaluation. </w:t>
      </w:r>
    </w:p>
    <w:p w14:paraId="25B6B06E" w14:textId="77777777" w:rsidR="00A44A16" w:rsidRPr="000C38F7" w:rsidRDefault="00A44A16">
      <w:pPr>
        <w:pStyle w:val="Normal1"/>
        <w:widowControl w:val="0"/>
        <w:pBdr>
          <w:top w:val="nil"/>
          <w:left w:val="nil"/>
          <w:bottom w:val="nil"/>
          <w:right w:val="nil"/>
          <w:between w:val="nil"/>
        </w:pBdr>
        <w:tabs>
          <w:tab w:val="left" w:pos="264"/>
        </w:tabs>
        <w:spacing w:after="0"/>
        <w:ind w:left="0" w:right="129"/>
        <w:rPr>
          <w:rFonts w:ascii="Times New Roman" w:eastAsia="Times New Roman" w:hAnsi="Times New Roman" w:cs="Times New Roman"/>
          <w:sz w:val="24"/>
          <w:szCs w:val="24"/>
        </w:rPr>
      </w:pPr>
    </w:p>
    <w:p w14:paraId="6C9B2F3F" w14:textId="77777777" w:rsidR="00A44A16" w:rsidRPr="000C38F7" w:rsidRDefault="00E610B5">
      <w:pPr>
        <w:pStyle w:val="Normal1"/>
        <w:widowControl w:val="0"/>
        <w:pBdr>
          <w:top w:val="nil"/>
          <w:left w:val="nil"/>
          <w:bottom w:val="nil"/>
          <w:right w:val="nil"/>
          <w:between w:val="nil"/>
        </w:pBdr>
        <w:tabs>
          <w:tab w:val="left" w:pos="264"/>
        </w:tabs>
        <w:spacing w:after="0"/>
        <w:ind w:left="0" w:right="129"/>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The dissertation to be submitted should include:</w:t>
      </w:r>
    </w:p>
    <w:p w14:paraId="18707914" w14:textId="77777777" w:rsidR="00A44A16" w:rsidRPr="000C38F7" w:rsidRDefault="00E610B5" w:rsidP="00852301">
      <w:pPr>
        <w:pStyle w:val="Normal1"/>
        <w:widowControl w:val="0"/>
        <w:numPr>
          <w:ilvl w:val="0"/>
          <w:numId w:val="18"/>
        </w:numPr>
        <w:pBdr>
          <w:top w:val="nil"/>
          <w:left w:val="nil"/>
          <w:bottom w:val="nil"/>
          <w:right w:val="nil"/>
          <w:between w:val="nil"/>
        </w:pBdr>
        <w:tabs>
          <w:tab w:val="left" w:pos="460"/>
          <w:tab w:val="left" w:pos="461"/>
        </w:tabs>
        <w:spacing w:after="0"/>
        <w:ind w:left="0" w:firstLine="35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Introduction</w:t>
      </w:r>
    </w:p>
    <w:p w14:paraId="2DE1AB0A" w14:textId="77777777" w:rsidR="00A44A16" w:rsidRPr="000C38F7" w:rsidRDefault="00E610B5" w:rsidP="00852301">
      <w:pPr>
        <w:pStyle w:val="Normal1"/>
        <w:widowControl w:val="0"/>
        <w:numPr>
          <w:ilvl w:val="0"/>
          <w:numId w:val="18"/>
        </w:numPr>
        <w:pBdr>
          <w:top w:val="nil"/>
          <w:left w:val="nil"/>
          <w:bottom w:val="nil"/>
          <w:right w:val="nil"/>
          <w:between w:val="nil"/>
        </w:pBdr>
        <w:tabs>
          <w:tab w:val="left" w:pos="460"/>
          <w:tab w:val="left" w:pos="461"/>
        </w:tabs>
        <w:spacing w:after="0"/>
        <w:ind w:left="0" w:firstLine="35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Objectives</w:t>
      </w:r>
    </w:p>
    <w:p w14:paraId="456B7001" w14:textId="77777777" w:rsidR="00A44A16" w:rsidRPr="000C38F7" w:rsidRDefault="00E610B5" w:rsidP="00852301">
      <w:pPr>
        <w:pStyle w:val="Normal1"/>
        <w:widowControl w:val="0"/>
        <w:numPr>
          <w:ilvl w:val="0"/>
          <w:numId w:val="18"/>
        </w:numPr>
        <w:pBdr>
          <w:top w:val="nil"/>
          <w:left w:val="nil"/>
          <w:bottom w:val="nil"/>
          <w:right w:val="nil"/>
          <w:between w:val="nil"/>
        </w:pBdr>
        <w:tabs>
          <w:tab w:val="left" w:pos="460"/>
          <w:tab w:val="left" w:pos="461"/>
        </w:tabs>
        <w:spacing w:after="0"/>
        <w:ind w:left="0" w:firstLine="35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Materials and methods</w:t>
      </w:r>
    </w:p>
    <w:p w14:paraId="45B4BA3E" w14:textId="77777777" w:rsidR="00A44A16" w:rsidRPr="000C38F7" w:rsidRDefault="00E610B5" w:rsidP="00852301">
      <w:pPr>
        <w:pStyle w:val="Normal1"/>
        <w:widowControl w:val="0"/>
        <w:numPr>
          <w:ilvl w:val="0"/>
          <w:numId w:val="18"/>
        </w:numPr>
        <w:pBdr>
          <w:top w:val="nil"/>
          <w:left w:val="nil"/>
          <w:bottom w:val="nil"/>
          <w:right w:val="nil"/>
          <w:between w:val="nil"/>
        </w:pBdr>
        <w:tabs>
          <w:tab w:val="left" w:pos="460"/>
          <w:tab w:val="left" w:pos="461"/>
        </w:tabs>
        <w:spacing w:after="0"/>
        <w:ind w:left="0" w:firstLine="35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Results and discussion</w:t>
      </w:r>
    </w:p>
    <w:p w14:paraId="4159BB3C" w14:textId="77777777" w:rsidR="00A44A16" w:rsidRPr="000C38F7" w:rsidRDefault="00E610B5" w:rsidP="00852301">
      <w:pPr>
        <w:pStyle w:val="Normal1"/>
        <w:widowControl w:val="0"/>
        <w:numPr>
          <w:ilvl w:val="0"/>
          <w:numId w:val="18"/>
        </w:numPr>
        <w:pBdr>
          <w:top w:val="nil"/>
          <w:left w:val="nil"/>
          <w:bottom w:val="nil"/>
          <w:right w:val="nil"/>
          <w:between w:val="nil"/>
        </w:pBdr>
        <w:tabs>
          <w:tab w:val="left" w:pos="460"/>
          <w:tab w:val="left" w:pos="461"/>
        </w:tabs>
        <w:spacing w:after="0"/>
        <w:ind w:left="0" w:firstLine="35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Summary and conclusion</w:t>
      </w:r>
    </w:p>
    <w:p w14:paraId="2A70B70D" w14:textId="77777777" w:rsidR="00A44A16" w:rsidRPr="000C38F7" w:rsidRDefault="00E610B5" w:rsidP="00852301">
      <w:pPr>
        <w:pStyle w:val="Normal1"/>
        <w:widowControl w:val="0"/>
        <w:numPr>
          <w:ilvl w:val="0"/>
          <w:numId w:val="18"/>
        </w:numPr>
        <w:pBdr>
          <w:top w:val="nil"/>
          <w:left w:val="nil"/>
          <w:bottom w:val="nil"/>
          <w:right w:val="nil"/>
          <w:between w:val="nil"/>
        </w:pBdr>
        <w:tabs>
          <w:tab w:val="left" w:pos="460"/>
          <w:tab w:val="left" w:pos="461"/>
        </w:tabs>
        <w:spacing w:after="0"/>
        <w:ind w:left="0" w:firstLine="35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References</w:t>
      </w:r>
    </w:p>
    <w:p w14:paraId="412B47C9" w14:textId="77777777" w:rsidR="00A44A16" w:rsidRPr="000C38F7" w:rsidRDefault="00E610B5">
      <w:pPr>
        <w:pStyle w:val="Normal1"/>
        <w:widowControl w:val="0"/>
        <w:pBdr>
          <w:top w:val="nil"/>
          <w:left w:val="nil"/>
          <w:bottom w:val="nil"/>
          <w:right w:val="nil"/>
          <w:between w:val="nil"/>
        </w:pBdr>
        <w:tabs>
          <w:tab w:val="left" w:pos="262"/>
        </w:tabs>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ab/>
      </w:r>
      <w:r w:rsidRPr="000C38F7">
        <w:rPr>
          <w:rFonts w:ascii="Times New Roman" w:eastAsia="Times New Roman" w:hAnsi="Times New Roman" w:cs="Times New Roman"/>
          <w:sz w:val="24"/>
          <w:szCs w:val="24"/>
        </w:rPr>
        <w:tab/>
        <w:t>The dissertation will be evaluated as follows:</w:t>
      </w:r>
    </w:p>
    <w:p w14:paraId="346DD099" w14:textId="77777777" w:rsidR="00A44A16" w:rsidRPr="000C38F7" w:rsidRDefault="00E610B5">
      <w:pPr>
        <w:pStyle w:val="Normal1"/>
        <w:widowControl w:val="0"/>
        <w:pBdr>
          <w:top w:val="nil"/>
          <w:left w:val="nil"/>
          <w:bottom w:val="nil"/>
          <w:right w:val="nil"/>
          <w:between w:val="nil"/>
        </w:pBdr>
        <w:tabs>
          <w:tab w:val="left" w:pos="331"/>
        </w:tabs>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ab/>
      </w:r>
      <w:r w:rsidRPr="000C38F7">
        <w:rPr>
          <w:rFonts w:ascii="Times New Roman" w:eastAsia="Times New Roman" w:hAnsi="Times New Roman" w:cs="Times New Roman"/>
          <w:sz w:val="24"/>
          <w:szCs w:val="24"/>
        </w:rPr>
        <w:tab/>
        <w:t xml:space="preserve">    </w:t>
      </w:r>
    </w:p>
    <w:p w14:paraId="73E84A9B" w14:textId="77777777" w:rsidR="00A44A16" w:rsidRPr="000C38F7" w:rsidRDefault="00E610B5" w:rsidP="00852301">
      <w:pPr>
        <w:pStyle w:val="Normal1"/>
        <w:widowControl w:val="0"/>
        <w:numPr>
          <w:ilvl w:val="1"/>
          <w:numId w:val="20"/>
        </w:numPr>
        <w:pBdr>
          <w:top w:val="nil"/>
          <w:left w:val="nil"/>
          <w:bottom w:val="nil"/>
          <w:right w:val="nil"/>
          <w:between w:val="nil"/>
        </w:pBdr>
        <w:tabs>
          <w:tab w:val="left" w:pos="331"/>
        </w:tabs>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Internal evaluation by guide - </w:t>
      </w:r>
      <w:r w:rsidR="00F51D09" w:rsidRPr="000C38F7">
        <w:rPr>
          <w:rFonts w:ascii="Times New Roman" w:eastAsia="Times New Roman" w:hAnsi="Times New Roman" w:cs="Times New Roman"/>
          <w:b/>
          <w:sz w:val="24"/>
          <w:szCs w:val="24"/>
        </w:rPr>
        <w:t>25</w:t>
      </w:r>
      <w:r w:rsidRPr="000C38F7">
        <w:rPr>
          <w:rFonts w:ascii="Times New Roman" w:eastAsia="Times New Roman" w:hAnsi="Times New Roman" w:cs="Times New Roman"/>
          <w:b/>
          <w:sz w:val="24"/>
          <w:szCs w:val="24"/>
        </w:rPr>
        <w:t xml:space="preserve"> marks</w:t>
      </w:r>
    </w:p>
    <w:p w14:paraId="31831206" w14:textId="77777777" w:rsidR="00A44A16" w:rsidRPr="000C38F7" w:rsidRDefault="00E610B5" w:rsidP="00852301">
      <w:pPr>
        <w:pStyle w:val="Normal1"/>
        <w:widowControl w:val="0"/>
        <w:numPr>
          <w:ilvl w:val="1"/>
          <w:numId w:val="20"/>
        </w:numPr>
        <w:pBdr>
          <w:top w:val="nil"/>
          <w:left w:val="nil"/>
          <w:bottom w:val="nil"/>
          <w:right w:val="nil"/>
          <w:between w:val="nil"/>
        </w:pBdr>
        <w:tabs>
          <w:tab w:val="left" w:pos="331"/>
        </w:tabs>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External </w:t>
      </w:r>
      <w:proofErr w:type="gramStart"/>
      <w:r w:rsidRPr="000C38F7">
        <w:rPr>
          <w:rFonts w:ascii="Times New Roman" w:eastAsia="Times New Roman" w:hAnsi="Times New Roman" w:cs="Times New Roman"/>
          <w:sz w:val="24"/>
          <w:szCs w:val="24"/>
        </w:rPr>
        <w:t>evaluation  by</w:t>
      </w:r>
      <w:proofErr w:type="gramEnd"/>
      <w:r w:rsidRPr="000C38F7">
        <w:rPr>
          <w:rFonts w:ascii="Times New Roman" w:eastAsia="Times New Roman" w:hAnsi="Times New Roman" w:cs="Times New Roman"/>
          <w:sz w:val="24"/>
          <w:szCs w:val="24"/>
        </w:rPr>
        <w:t xml:space="preserve"> external examiner - </w:t>
      </w:r>
      <w:r w:rsidR="00F51D09" w:rsidRPr="000C38F7">
        <w:rPr>
          <w:rFonts w:ascii="Times New Roman" w:eastAsia="Times New Roman" w:hAnsi="Times New Roman" w:cs="Times New Roman"/>
          <w:b/>
          <w:sz w:val="24"/>
          <w:szCs w:val="24"/>
        </w:rPr>
        <w:t>75</w:t>
      </w:r>
      <w:r w:rsidRPr="000C38F7">
        <w:rPr>
          <w:rFonts w:ascii="Times New Roman" w:eastAsia="Times New Roman" w:hAnsi="Times New Roman" w:cs="Times New Roman"/>
          <w:b/>
          <w:sz w:val="24"/>
          <w:szCs w:val="24"/>
        </w:rPr>
        <w:t xml:space="preserve"> marks</w:t>
      </w:r>
    </w:p>
    <w:p w14:paraId="0C573172" w14:textId="77777777" w:rsidR="00A44A16" w:rsidRPr="000C38F7" w:rsidRDefault="00E610B5" w:rsidP="00852301">
      <w:pPr>
        <w:pStyle w:val="Normal1"/>
        <w:widowControl w:val="0"/>
        <w:numPr>
          <w:ilvl w:val="1"/>
          <w:numId w:val="20"/>
        </w:numPr>
        <w:pBdr>
          <w:top w:val="nil"/>
          <w:left w:val="nil"/>
          <w:bottom w:val="nil"/>
          <w:right w:val="nil"/>
          <w:between w:val="nil"/>
        </w:pBdr>
        <w:tabs>
          <w:tab w:val="left" w:pos="331"/>
        </w:tabs>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PowerPoint presentation of work done for open </w:t>
      </w:r>
      <w:r w:rsidRPr="000C38F7">
        <w:rPr>
          <w:rFonts w:ascii="Times New Roman" w:eastAsia="Times New Roman" w:hAnsi="Times New Roman" w:cs="Times New Roman"/>
          <w:i/>
          <w:sz w:val="24"/>
          <w:szCs w:val="24"/>
        </w:rPr>
        <w:t xml:space="preserve">viva-voce </w:t>
      </w:r>
      <w:r w:rsidRPr="000C38F7">
        <w:rPr>
          <w:rFonts w:ascii="Times New Roman" w:eastAsia="Times New Roman" w:hAnsi="Times New Roman" w:cs="Times New Roman"/>
          <w:sz w:val="24"/>
          <w:szCs w:val="24"/>
        </w:rPr>
        <w:t xml:space="preserve">examination - </w:t>
      </w:r>
      <w:r w:rsidR="00F51D09" w:rsidRPr="000C38F7">
        <w:rPr>
          <w:rFonts w:ascii="Times New Roman" w:eastAsia="Times New Roman" w:hAnsi="Times New Roman" w:cs="Times New Roman"/>
          <w:b/>
          <w:sz w:val="24"/>
          <w:szCs w:val="24"/>
        </w:rPr>
        <w:t>25</w:t>
      </w:r>
      <w:r w:rsidRPr="000C38F7">
        <w:rPr>
          <w:rFonts w:ascii="Times New Roman" w:eastAsia="Times New Roman" w:hAnsi="Times New Roman" w:cs="Times New Roman"/>
          <w:b/>
          <w:sz w:val="24"/>
          <w:szCs w:val="24"/>
        </w:rPr>
        <w:t>marks</w:t>
      </w:r>
    </w:p>
    <w:p w14:paraId="08109DE9" w14:textId="77777777" w:rsidR="00ED62CA" w:rsidRPr="000C38F7" w:rsidRDefault="00ED62CA" w:rsidP="00694501">
      <w:pPr>
        <w:rPr>
          <w:rFonts w:ascii="Times New Roman" w:hAnsi="Times New Roman" w:cs="Times New Roman"/>
        </w:rPr>
      </w:pPr>
      <w:r w:rsidRPr="000C38F7">
        <w:rPr>
          <w:rFonts w:ascii="Times New Roman" w:hAnsi="Times New Roman" w:cs="Times New Roman"/>
        </w:rPr>
        <w:br w:type="page"/>
      </w:r>
    </w:p>
    <w:tbl>
      <w:tblPr>
        <w:tblStyle w:val="a6"/>
        <w:tblW w:w="97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9"/>
        <w:gridCol w:w="19"/>
        <w:gridCol w:w="90"/>
        <w:gridCol w:w="990"/>
        <w:gridCol w:w="7"/>
        <w:gridCol w:w="1163"/>
        <w:gridCol w:w="4888"/>
        <w:gridCol w:w="34"/>
        <w:gridCol w:w="89"/>
        <w:gridCol w:w="176"/>
        <w:gridCol w:w="37"/>
        <w:gridCol w:w="446"/>
        <w:gridCol w:w="360"/>
        <w:gridCol w:w="45"/>
        <w:gridCol w:w="585"/>
        <w:gridCol w:w="360"/>
      </w:tblGrid>
      <w:tr w:rsidR="00ED62CA" w:rsidRPr="000C38F7" w14:paraId="58FF58A2" w14:textId="77777777" w:rsidTr="00431F2F">
        <w:trPr>
          <w:cantSplit/>
          <w:trHeight w:val="464"/>
          <w:tblHeader/>
        </w:trPr>
        <w:tc>
          <w:tcPr>
            <w:tcW w:w="1548" w:type="dxa"/>
            <w:gridSpan w:val="4"/>
            <w:vAlign w:val="center"/>
          </w:tcPr>
          <w:p w14:paraId="0086AFAB" w14:textId="77777777" w:rsidR="00ED62CA" w:rsidRPr="000C38F7" w:rsidRDefault="00ED62CA" w:rsidP="003C5378">
            <w:pPr>
              <w:pStyle w:val="Normal1"/>
              <w:spacing w:after="0"/>
              <w:ind w:left="0" w:right="-18"/>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lastRenderedPageBreak/>
              <w:t>Course code</w:t>
            </w:r>
          </w:p>
        </w:tc>
        <w:tc>
          <w:tcPr>
            <w:tcW w:w="1170" w:type="dxa"/>
            <w:gridSpan w:val="2"/>
            <w:vAlign w:val="center"/>
          </w:tcPr>
          <w:p w14:paraId="4A0DD331" w14:textId="77777777" w:rsidR="00ED62CA" w:rsidRPr="000C38F7" w:rsidRDefault="00ED62CA" w:rsidP="003C5378">
            <w:pPr>
              <w:pStyle w:val="Normal1"/>
              <w:spacing w:after="0"/>
              <w:ind w:left="0"/>
              <w:jc w:val="center"/>
              <w:rPr>
                <w:rFonts w:ascii="Times New Roman" w:eastAsia="Times New Roman" w:hAnsi="Times New Roman" w:cs="Times New Roman"/>
                <w:sz w:val="24"/>
                <w:szCs w:val="24"/>
              </w:rPr>
            </w:pPr>
          </w:p>
        </w:tc>
        <w:tc>
          <w:tcPr>
            <w:tcW w:w="5011" w:type="dxa"/>
            <w:gridSpan w:val="3"/>
            <w:vAlign w:val="center"/>
          </w:tcPr>
          <w:p w14:paraId="0F6BCEC1" w14:textId="77777777" w:rsidR="00431F2F" w:rsidRPr="000C38F7" w:rsidRDefault="001F070A" w:rsidP="00431F2F">
            <w:pPr>
              <w:pStyle w:val="Normal1"/>
              <w:widowControl w:val="0"/>
              <w:spacing w:after="0" w:line="276" w:lineRule="auto"/>
              <w:ind w:left="0" w:firstLine="13"/>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PLANT DIVERSITY – I</w:t>
            </w:r>
          </w:p>
          <w:p w14:paraId="35E779C9" w14:textId="77777777" w:rsidR="00ED62CA" w:rsidRPr="000C38F7" w:rsidRDefault="001F070A" w:rsidP="001F070A">
            <w:pPr>
              <w:pStyle w:val="Normal1"/>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Phycology, Mycology and Lichenology</w:t>
            </w:r>
          </w:p>
        </w:tc>
        <w:tc>
          <w:tcPr>
            <w:tcW w:w="659" w:type="dxa"/>
            <w:gridSpan w:val="3"/>
            <w:vAlign w:val="center"/>
          </w:tcPr>
          <w:p w14:paraId="0C37EC4A" w14:textId="77777777" w:rsidR="00ED62CA" w:rsidRPr="000C38F7" w:rsidRDefault="00ED62CA"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L</w:t>
            </w:r>
          </w:p>
        </w:tc>
        <w:tc>
          <w:tcPr>
            <w:tcW w:w="360" w:type="dxa"/>
            <w:vAlign w:val="center"/>
          </w:tcPr>
          <w:p w14:paraId="5870854F" w14:textId="77777777" w:rsidR="00ED62CA" w:rsidRPr="000C38F7" w:rsidRDefault="00ED62CA"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T</w:t>
            </w:r>
          </w:p>
        </w:tc>
        <w:tc>
          <w:tcPr>
            <w:tcW w:w="630" w:type="dxa"/>
            <w:gridSpan w:val="2"/>
            <w:vAlign w:val="center"/>
          </w:tcPr>
          <w:p w14:paraId="6FB70AE7" w14:textId="77777777" w:rsidR="00ED62CA" w:rsidRPr="000C38F7" w:rsidRDefault="00ED62CA"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w:t>
            </w:r>
          </w:p>
        </w:tc>
        <w:tc>
          <w:tcPr>
            <w:tcW w:w="360" w:type="dxa"/>
            <w:vAlign w:val="center"/>
          </w:tcPr>
          <w:p w14:paraId="5C2A2CA3" w14:textId="77777777" w:rsidR="00ED62CA" w:rsidRPr="000C38F7" w:rsidRDefault="00ED62CA"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w:t>
            </w:r>
          </w:p>
        </w:tc>
      </w:tr>
      <w:tr w:rsidR="00ED62CA" w:rsidRPr="000C38F7" w14:paraId="23348969" w14:textId="77777777" w:rsidTr="00431F2F">
        <w:trPr>
          <w:cantSplit/>
          <w:tblHeader/>
        </w:trPr>
        <w:tc>
          <w:tcPr>
            <w:tcW w:w="2718" w:type="dxa"/>
            <w:gridSpan w:val="6"/>
            <w:vAlign w:val="center"/>
          </w:tcPr>
          <w:p w14:paraId="56F81C83" w14:textId="77777777" w:rsidR="00ED62CA" w:rsidRPr="000C38F7" w:rsidRDefault="00ED62CA" w:rsidP="003C5378">
            <w:pPr>
              <w:pStyle w:val="Normal1"/>
              <w:spacing w:after="0"/>
              <w:ind w:left="0" w:right="-108"/>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Core/Elective/Supportive</w:t>
            </w:r>
          </w:p>
        </w:tc>
        <w:tc>
          <w:tcPr>
            <w:tcW w:w="5011" w:type="dxa"/>
            <w:gridSpan w:val="3"/>
            <w:vAlign w:val="center"/>
          </w:tcPr>
          <w:p w14:paraId="076AA961" w14:textId="77777777" w:rsidR="00ED62CA" w:rsidRPr="000C38F7" w:rsidRDefault="00ED62CA"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Core Paper</w:t>
            </w:r>
            <w:r w:rsidRPr="000C38F7">
              <w:rPr>
                <w:rFonts w:ascii="Times New Roman" w:eastAsia="Times New Roman" w:hAnsi="Times New Roman" w:cs="Times New Roman"/>
                <w:sz w:val="24"/>
                <w:szCs w:val="24"/>
              </w:rPr>
              <w:t xml:space="preserve"> </w:t>
            </w:r>
            <w:r w:rsidRPr="000C38F7">
              <w:rPr>
                <w:rFonts w:ascii="Times New Roman" w:eastAsia="Times New Roman" w:hAnsi="Times New Roman" w:cs="Times New Roman"/>
                <w:b/>
                <w:sz w:val="24"/>
                <w:szCs w:val="24"/>
              </w:rPr>
              <w:t>I</w:t>
            </w:r>
          </w:p>
        </w:tc>
        <w:tc>
          <w:tcPr>
            <w:tcW w:w="659" w:type="dxa"/>
            <w:gridSpan w:val="3"/>
            <w:vAlign w:val="center"/>
          </w:tcPr>
          <w:p w14:paraId="21F0B546" w14:textId="77777777" w:rsidR="00ED62CA" w:rsidRPr="000C38F7" w:rsidRDefault="00ED62CA" w:rsidP="003C5378">
            <w:pPr>
              <w:pStyle w:val="Normal1"/>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 xml:space="preserve"> 73</w:t>
            </w:r>
          </w:p>
        </w:tc>
        <w:tc>
          <w:tcPr>
            <w:tcW w:w="360" w:type="dxa"/>
            <w:vAlign w:val="center"/>
          </w:tcPr>
          <w:p w14:paraId="2A66F966" w14:textId="77777777" w:rsidR="00ED62CA" w:rsidRPr="000C38F7" w:rsidRDefault="00ED62CA"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2</w:t>
            </w:r>
          </w:p>
        </w:tc>
        <w:tc>
          <w:tcPr>
            <w:tcW w:w="630" w:type="dxa"/>
            <w:gridSpan w:val="2"/>
            <w:vAlign w:val="center"/>
          </w:tcPr>
          <w:p w14:paraId="4B7A9605" w14:textId="77777777" w:rsidR="00ED62CA" w:rsidRPr="000C38F7" w:rsidRDefault="00ED62CA" w:rsidP="003C5378">
            <w:pPr>
              <w:pStyle w:val="Normal1"/>
              <w:spacing w:after="0"/>
              <w:ind w:left="0"/>
              <w:rPr>
                <w:rFonts w:ascii="Times New Roman" w:eastAsia="Times New Roman" w:hAnsi="Times New Roman" w:cs="Times New Roman"/>
              </w:rPr>
            </w:pPr>
          </w:p>
        </w:tc>
        <w:tc>
          <w:tcPr>
            <w:tcW w:w="360" w:type="dxa"/>
            <w:vAlign w:val="center"/>
          </w:tcPr>
          <w:p w14:paraId="38DA2119" w14:textId="77777777" w:rsidR="00ED62CA" w:rsidRPr="000C38F7" w:rsidRDefault="00ED62CA"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4</w:t>
            </w:r>
          </w:p>
        </w:tc>
      </w:tr>
      <w:tr w:rsidR="00ED62CA" w:rsidRPr="000C38F7" w14:paraId="2AD66B1D" w14:textId="77777777" w:rsidTr="00431F2F">
        <w:trPr>
          <w:cantSplit/>
          <w:trHeight w:val="143"/>
          <w:tblHeader/>
        </w:trPr>
        <w:tc>
          <w:tcPr>
            <w:tcW w:w="2718" w:type="dxa"/>
            <w:gridSpan w:val="6"/>
            <w:vAlign w:val="center"/>
          </w:tcPr>
          <w:p w14:paraId="31884601" w14:textId="77777777" w:rsidR="00ED62CA" w:rsidRPr="000C38F7" w:rsidRDefault="00ED62CA"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Pre-requisite</w:t>
            </w:r>
          </w:p>
        </w:tc>
        <w:tc>
          <w:tcPr>
            <w:tcW w:w="5011" w:type="dxa"/>
            <w:gridSpan w:val="3"/>
            <w:vAlign w:val="center"/>
          </w:tcPr>
          <w:p w14:paraId="53F26B6E" w14:textId="77777777" w:rsidR="00ED62CA" w:rsidRPr="000C38F7" w:rsidRDefault="00ED62CA"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Basic knowledge of Life Science</w:t>
            </w:r>
          </w:p>
        </w:tc>
        <w:tc>
          <w:tcPr>
            <w:tcW w:w="1064" w:type="dxa"/>
            <w:gridSpan w:val="5"/>
            <w:vAlign w:val="center"/>
          </w:tcPr>
          <w:p w14:paraId="1610375A" w14:textId="77777777" w:rsidR="00ED62CA" w:rsidRPr="000C38F7" w:rsidRDefault="00ED62CA" w:rsidP="003C5378">
            <w:pPr>
              <w:pStyle w:val="Normal1"/>
              <w:spacing w:after="0"/>
              <w:ind w:left="0" w:right="-63"/>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Syllabus Version</w:t>
            </w:r>
          </w:p>
        </w:tc>
        <w:tc>
          <w:tcPr>
            <w:tcW w:w="945" w:type="dxa"/>
            <w:gridSpan w:val="2"/>
            <w:vAlign w:val="center"/>
          </w:tcPr>
          <w:p w14:paraId="072829C0" w14:textId="77777777" w:rsidR="00ED62CA" w:rsidRPr="000C38F7" w:rsidRDefault="00ED62CA"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2025-2026</w:t>
            </w:r>
          </w:p>
        </w:tc>
      </w:tr>
      <w:tr w:rsidR="00ED62CA" w:rsidRPr="000C38F7" w14:paraId="424A7F9B" w14:textId="77777777" w:rsidTr="003C5378">
        <w:trPr>
          <w:cantSplit/>
          <w:trHeight w:val="143"/>
          <w:tblHeader/>
        </w:trPr>
        <w:tc>
          <w:tcPr>
            <w:tcW w:w="9738" w:type="dxa"/>
            <w:gridSpan w:val="16"/>
            <w:vAlign w:val="center"/>
          </w:tcPr>
          <w:p w14:paraId="7ED8127F" w14:textId="77777777" w:rsidR="00ED62CA" w:rsidRPr="000C38F7" w:rsidRDefault="00ED62CA"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Course Objectives:</w:t>
            </w:r>
          </w:p>
        </w:tc>
      </w:tr>
      <w:tr w:rsidR="00ED62CA" w:rsidRPr="000C38F7" w14:paraId="2D579F09" w14:textId="77777777" w:rsidTr="003C5378">
        <w:trPr>
          <w:cantSplit/>
          <w:trHeight w:val="143"/>
          <w:tblHeader/>
        </w:trPr>
        <w:tc>
          <w:tcPr>
            <w:tcW w:w="9738" w:type="dxa"/>
            <w:gridSpan w:val="16"/>
          </w:tcPr>
          <w:p w14:paraId="3F0E45AF" w14:textId="77777777" w:rsidR="00ED62CA" w:rsidRPr="000C38F7" w:rsidRDefault="00ED62CA" w:rsidP="003C5378">
            <w:pPr>
              <w:pStyle w:val="Normal1"/>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The main objectives of this course are to: </w:t>
            </w:r>
          </w:p>
          <w:p w14:paraId="21942564" w14:textId="77777777" w:rsidR="00ED62CA" w:rsidRPr="000C38F7" w:rsidRDefault="00ED62CA" w:rsidP="00852301">
            <w:pPr>
              <w:pStyle w:val="Normal1"/>
              <w:numPr>
                <w:ilvl w:val="0"/>
                <w:numId w:val="1"/>
              </w:numPr>
              <w:pBdr>
                <w:top w:val="nil"/>
                <w:left w:val="nil"/>
                <w:bottom w:val="nil"/>
                <w:right w:val="nil"/>
                <w:between w:val="nil"/>
              </w:pBdr>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To acquire knowledge on diverse groups of Thallophytes.        </w:t>
            </w:r>
          </w:p>
          <w:p w14:paraId="4B6B267F" w14:textId="77777777" w:rsidR="00ED62CA" w:rsidRPr="000C38F7" w:rsidRDefault="00ED62CA" w:rsidP="00852301">
            <w:pPr>
              <w:pStyle w:val="Normal1"/>
              <w:numPr>
                <w:ilvl w:val="0"/>
                <w:numId w:val="1"/>
              </w:numPr>
              <w:pBdr>
                <w:top w:val="nil"/>
                <w:left w:val="nil"/>
                <w:bottom w:val="nil"/>
                <w:right w:val="nil"/>
                <w:between w:val="nil"/>
              </w:pBdr>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To gain knowledge on the diversity, structural organization and reproduction of algae,                                                </w:t>
            </w:r>
          </w:p>
          <w:p w14:paraId="68B0C6AD" w14:textId="77777777" w:rsidR="00ED62CA" w:rsidRPr="000C38F7" w:rsidRDefault="00ED62CA" w:rsidP="003C5378">
            <w:pPr>
              <w:pStyle w:val="Normal1"/>
              <w:pBdr>
                <w:top w:val="nil"/>
                <w:left w:val="nil"/>
                <w:bottom w:val="nil"/>
                <w:right w:val="nil"/>
                <w:between w:val="nil"/>
              </w:pBdr>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fungi and lichens.</w:t>
            </w:r>
          </w:p>
          <w:p w14:paraId="60C2D44E" w14:textId="77777777" w:rsidR="00ED62CA" w:rsidRPr="000C38F7" w:rsidRDefault="00ED62CA" w:rsidP="00852301">
            <w:pPr>
              <w:pStyle w:val="Normal1"/>
              <w:numPr>
                <w:ilvl w:val="0"/>
                <w:numId w:val="1"/>
              </w:numPr>
              <w:pBdr>
                <w:top w:val="nil"/>
                <w:left w:val="nil"/>
                <w:bottom w:val="nil"/>
                <w:right w:val="nil"/>
                <w:between w:val="nil"/>
              </w:pBdr>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To obtain knowledge on the life cycle patterns of Thallophytes and their significance</w:t>
            </w:r>
          </w:p>
        </w:tc>
      </w:tr>
      <w:tr w:rsidR="00ED62CA" w:rsidRPr="000C38F7" w14:paraId="7400789A" w14:textId="77777777" w:rsidTr="003C5378">
        <w:trPr>
          <w:cantSplit/>
          <w:trHeight w:val="143"/>
          <w:tblHeader/>
        </w:trPr>
        <w:tc>
          <w:tcPr>
            <w:tcW w:w="9738" w:type="dxa"/>
            <w:gridSpan w:val="16"/>
          </w:tcPr>
          <w:p w14:paraId="157CE8ED" w14:textId="77777777" w:rsidR="001F0EDD" w:rsidRPr="000C38F7" w:rsidRDefault="001F0EDD" w:rsidP="003C5378">
            <w:pPr>
              <w:pStyle w:val="Normal1"/>
              <w:spacing w:after="0"/>
              <w:ind w:left="0"/>
              <w:rPr>
                <w:rFonts w:ascii="Times New Roman" w:eastAsia="Times New Roman" w:hAnsi="Times New Roman" w:cs="Times New Roman"/>
                <w:sz w:val="24"/>
                <w:szCs w:val="24"/>
              </w:rPr>
            </w:pPr>
          </w:p>
        </w:tc>
      </w:tr>
      <w:tr w:rsidR="00ED62CA" w:rsidRPr="000C38F7" w14:paraId="4680C689" w14:textId="77777777" w:rsidTr="003C5378">
        <w:trPr>
          <w:cantSplit/>
          <w:trHeight w:val="143"/>
          <w:tblHeader/>
        </w:trPr>
        <w:tc>
          <w:tcPr>
            <w:tcW w:w="9738" w:type="dxa"/>
            <w:gridSpan w:val="16"/>
          </w:tcPr>
          <w:p w14:paraId="511FA81A" w14:textId="77777777" w:rsidR="00ED62CA" w:rsidRPr="000C38F7" w:rsidRDefault="00ED62CA"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Expected Course Outcomes:</w:t>
            </w:r>
          </w:p>
        </w:tc>
      </w:tr>
      <w:tr w:rsidR="00ED62CA" w:rsidRPr="000C38F7" w14:paraId="11C8C749" w14:textId="77777777" w:rsidTr="003C5378">
        <w:trPr>
          <w:cantSplit/>
          <w:trHeight w:val="325"/>
          <w:tblHeader/>
        </w:trPr>
        <w:tc>
          <w:tcPr>
            <w:tcW w:w="9738" w:type="dxa"/>
            <w:gridSpan w:val="16"/>
          </w:tcPr>
          <w:p w14:paraId="554D4E7C" w14:textId="77777777" w:rsidR="00ED62CA" w:rsidRPr="000C38F7" w:rsidRDefault="00ED62CA"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On the successful completion of the course, student will be able to:</w:t>
            </w:r>
          </w:p>
        </w:tc>
      </w:tr>
      <w:tr w:rsidR="00ED62CA" w:rsidRPr="000C38F7" w14:paraId="166F4CD5" w14:textId="77777777" w:rsidTr="003C5378">
        <w:trPr>
          <w:cantSplit/>
          <w:trHeight w:val="322"/>
          <w:tblHeader/>
        </w:trPr>
        <w:tc>
          <w:tcPr>
            <w:tcW w:w="558" w:type="dxa"/>
            <w:gridSpan w:val="3"/>
          </w:tcPr>
          <w:p w14:paraId="5E9205FF" w14:textId="77777777" w:rsidR="00ED62CA" w:rsidRPr="000C38F7" w:rsidRDefault="00ED62CA"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w:t>
            </w:r>
          </w:p>
        </w:tc>
        <w:tc>
          <w:tcPr>
            <w:tcW w:w="8190" w:type="dxa"/>
            <w:gridSpan w:val="10"/>
          </w:tcPr>
          <w:p w14:paraId="22FCF69C" w14:textId="77777777" w:rsidR="00ED62CA" w:rsidRPr="000C38F7" w:rsidRDefault="00ED62CA"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rPr>
              <w:t>Grasp the basic concepts of lower life forms</w:t>
            </w:r>
          </w:p>
        </w:tc>
        <w:tc>
          <w:tcPr>
            <w:tcW w:w="990" w:type="dxa"/>
            <w:gridSpan w:val="3"/>
          </w:tcPr>
          <w:p w14:paraId="5D8D7285" w14:textId="77777777" w:rsidR="00ED62CA" w:rsidRPr="000C38F7" w:rsidRDefault="00ED62CA"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K1</w:t>
            </w:r>
          </w:p>
        </w:tc>
      </w:tr>
      <w:tr w:rsidR="00ED62CA" w:rsidRPr="000C38F7" w14:paraId="7EF5D8B7" w14:textId="77777777" w:rsidTr="003C5378">
        <w:trPr>
          <w:cantSplit/>
          <w:trHeight w:val="322"/>
          <w:tblHeader/>
        </w:trPr>
        <w:tc>
          <w:tcPr>
            <w:tcW w:w="558" w:type="dxa"/>
            <w:gridSpan w:val="3"/>
          </w:tcPr>
          <w:p w14:paraId="46E34C2A" w14:textId="77777777" w:rsidR="00ED62CA" w:rsidRPr="000C38F7" w:rsidRDefault="00ED62CA"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w:t>
            </w:r>
          </w:p>
        </w:tc>
        <w:tc>
          <w:tcPr>
            <w:tcW w:w="8190" w:type="dxa"/>
            <w:gridSpan w:val="10"/>
          </w:tcPr>
          <w:p w14:paraId="18EDB75C" w14:textId="77777777" w:rsidR="00ED62CA" w:rsidRPr="000C38F7" w:rsidRDefault="00ED62CA"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rPr>
              <w:t>Understand the diversity in habits, habitats and organization of various groups of lower plants</w:t>
            </w:r>
          </w:p>
        </w:tc>
        <w:tc>
          <w:tcPr>
            <w:tcW w:w="990" w:type="dxa"/>
            <w:gridSpan w:val="3"/>
          </w:tcPr>
          <w:p w14:paraId="729FFE90" w14:textId="77777777" w:rsidR="00ED62CA" w:rsidRPr="000C38F7" w:rsidRDefault="00ED62CA"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K2</w:t>
            </w:r>
          </w:p>
        </w:tc>
      </w:tr>
      <w:tr w:rsidR="00ED62CA" w:rsidRPr="000C38F7" w14:paraId="76F559B3" w14:textId="77777777" w:rsidTr="003C5378">
        <w:trPr>
          <w:cantSplit/>
          <w:trHeight w:val="322"/>
          <w:tblHeader/>
        </w:trPr>
        <w:tc>
          <w:tcPr>
            <w:tcW w:w="558" w:type="dxa"/>
            <w:gridSpan w:val="3"/>
          </w:tcPr>
          <w:p w14:paraId="3887CECE" w14:textId="77777777" w:rsidR="00ED62CA" w:rsidRPr="000C38F7" w:rsidRDefault="00ED62CA"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3</w:t>
            </w:r>
          </w:p>
        </w:tc>
        <w:tc>
          <w:tcPr>
            <w:tcW w:w="8190" w:type="dxa"/>
            <w:gridSpan w:val="10"/>
          </w:tcPr>
          <w:p w14:paraId="4D158515" w14:textId="77777777" w:rsidR="00ED62CA" w:rsidRPr="000C38F7" w:rsidRDefault="00ED62CA"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rPr>
              <w:t>Inherit knowledge on the exploitation of useful products from lower forms for the betterment of human welfare</w:t>
            </w:r>
          </w:p>
        </w:tc>
        <w:tc>
          <w:tcPr>
            <w:tcW w:w="990" w:type="dxa"/>
            <w:gridSpan w:val="3"/>
          </w:tcPr>
          <w:p w14:paraId="4D9F6513" w14:textId="77777777" w:rsidR="00ED62CA" w:rsidRPr="000C38F7" w:rsidRDefault="00ED62CA"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K3</w:t>
            </w:r>
          </w:p>
        </w:tc>
      </w:tr>
      <w:tr w:rsidR="00ED62CA" w:rsidRPr="000C38F7" w14:paraId="285B735F" w14:textId="77777777" w:rsidTr="003C5378">
        <w:trPr>
          <w:cantSplit/>
          <w:trHeight w:val="322"/>
          <w:tblHeader/>
        </w:trPr>
        <w:tc>
          <w:tcPr>
            <w:tcW w:w="558" w:type="dxa"/>
            <w:gridSpan w:val="3"/>
          </w:tcPr>
          <w:p w14:paraId="3D7F1307" w14:textId="77777777" w:rsidR="00ED62CA" w:rsidRPr="000C38F7" w:rsidRDefault="00ED62CA"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8190" w:type="dxa"/>
            <w:gridSpan w:val="10"/>
          </w:tcPr>
          <w:p w14:paraId="4F09B5B4" w14:textId="77777777" w:rsidR="00ED62CA" w:rsidRPr="000C38F7" w:rsidRDefault="00ED62CA"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rPr>
              <w:t>Apply their acquired knowledge to improve the economic quality of the lower life forms.</w:t>
            </w:r>
          </w:p>
        </w:tc>
        <w:tc>
          <w:tcPr>
            <w:tcW w:w="990" w:type="dxa"/>
            <w:gridSpan w:val="3"/>
          </w:tcPr>
          <w:p w14:paraId="428CA324" w14:textId="77777777" w:rsidR="00ED62CA" w:rsidRPr="000C38F7" w:rsidRDefault="00ED62CA"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K4</w:t>
            </w:r>
          </w:p>
        </w:tc>
      </w:tr>
      <w:tr w:rsidR="00ED62CA" w:rsidRPr="000C38F7" w14:paraId="77AD911A" w14:textId="77777777" w:rsidTr="003C5378">
        <w:trPr>
          <w:cantSplit/>
          <w:trHeight w:val="322"/>
          <w:tblHeader/>
        </w:trPr>
        <w:tc>
          <w:tcPr>
            <w:tcW w:w="9738" w:type="dxa"/>
            <w:gridSpan w:val="16"/>
          </w:tcPr>
          <w:p w14:paraId="5765CE70" w14:textId="77777777" w:rsidR="00ED62CA" w:rsidRPr="000C38F7" w:rsidRDefault="00ED62CA"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K1</w:t>
            </w:r>
            <w:r w:rsidRPr="000C38F7">
              <w:rPr>
                <w:rFonts w:ascii="Times New Roman" w:eastAsia="Times New Roman" w:hAnsi="Times New Roman" w:cs="Times New Roman"/>
                <w:sz w:val="24"/>
                <w:szCs w:val="24"/>
              </w:rPr>
              <w:t xml:space="preserve"> - Remember; </w:t>
            </w:r>
            <w:r w:rsidRPr="000C38F7">
              <w:rPr>
                <w:rFonts w:ascii="Times New Roman" w:eastAsia="Times New Roman" w:hAnsi="Times New Roman" w:cs="Times New Roman"/>
                <w:b/>
                <w:sz w:val="24"/>
                <w:szCs w:val="24"/>
              </w:rPr>
              <w:t>K2</w:t>
            </w:r>
            <w:r w:rsidRPr="000C38F7">
              <w:rPr>
                <w:rFonts w:ascii="Times New Roman" w:eastAsia="Times New Roman" w:hAnsi="Times New Roman" w:cs="Times New Roman"/>
                <w:sz w:val="24"/>
                <w:szCs w:val="24"/>
              </w:rPr>
              <w:t xml:space="preserve"> - Understand; </w:t>
            </w:r>
            <w:r w:rsidRPr="000C38F7">
              <w:rPr>
                <w:rFonts w:ascii="Times New Roman" w:eastAsia="Times New Roman" w:hAnsi="Times New Roman" w:cs="Times New Roman"/>
                <w:b/>
                <w:sz w:val="24"/>
                <w:szCs w:val="24"/>
              </w:rPr>
              <w:t>K3</w:t>
            </w:r>
            <w:r w:rsidRPr="000C38F7">
              <w:rPr>
                <w:rFonts w:ascii="Times New Roman" w:eastAsia="Times New Roman" w:hAnsi="Times New Roman" w:cs="Times New Roman"/>
                <w:sz w:val="24"/>
                <w:szCs w:val="24"/>
              </w:rPr>
              <w:t xml:space="preserve"> - Apply; </w:t>
            </w:r>
            <w:r w:rsidRPr="000C38F7">
              <w:rPr>
                <w:rFonts w:ascii="Times New Roman" w:eastAsia="Times New Roman" w:hAnsi="Times New Roman" w:cs="Times New Roman"/>
                <w:b/>
                <w:sz w:val="24"/>
                <w:szCs w:val="24"/>
              </w:rPr>
              <w:t>K4</w:t>
            </w:r>
            <w:r w:rsidRPr="000C38F7">
              <w:rPr>
                <w:rFonts w:ascii="Times New Roman" w:eastAsia="Times New Roman" w:hAnsi="Times New Roman" w:cs="Times New Roman"/>
                <w:sz w:val="24"/>
                <w:szCs w:val="24"/>
              </w:rPr>
              <w:t xml:space="preserve"> - Analyze; </w:t>
            </w:r>
            <w:r w:rsidRPr="000C38F7">
              <w:rPr>
                <w:rFonts w:ascii="Times New Roman" w:eastAsia="Times New Roman" w:hAnsi="Times New Roman" w:cs="Times New Roman"/>
                <w:b/>
                <w:sz w:val="24"/>
                <w:szCs w:val="24"/>
              </w:rPr>
              <w:t>K5</w:t>
            </w:r>
            <w:r w:rsidRPr="000C38F7">
              <w:rPr>
                <w:rFonts w:ascii="Times New Roman" w:eastAsia="Times New Roman" w:hAnsi="Times New Roman" w:cs="Times New Roman"/>
                <w:sz w:val="24"/>
                <w:szCs w:val="24"/>
              </w:rPr>
              <w:t xml:space="preserve"> - Evaluate; </w:t>
            </w:r>
            <w:r w:rsidRPr="000C38F7">
              <w:rPr>
                <w:rFonts w:ascii="Times New Roman" w:eastAsia="Times New Roman" w:hAnsi="Times New Roman" w:cs="Times New Roman"/>
                <w:b/>
                <w:sz w:val="24"/>
                <w:szCs w:val="24"/>
              </w:rPr>
              <w:t>K6</w:t>
            </w:r>
            <w:r w:rsidRPr="000C38F7">
              <w:rPr>
                <w:rFonts w:ascii="Times New Roman" w:eastAsia="Times New Roman" w:hAnsi="Times New Roman" w:cs="Times New Roman"/>
                <w:sz w:val="24"/>
                <w:szCs w:val="24"/>
              </w:rPr>
              <w:t xml:space="preserve"> - Create</w:t>
            </w:r>
          </w:p>
        </w:tc>
      </w:tr>
      <w:tr w:rsidR="00ED62CA" w:rsidRPr="000C38F7" w14:paraId="38F48628" w14:textId="77777777" w:rsidTr="003C5378">
        <w:trPr>
          <w:cantSplit/>
          <w:trHeight w:val="143"/>
          <w:tblHeader/>
        </w:trPr>
        <w:tc>
          <w:tcPr>
            <w:tcW w:w="9738" w:type="dxa"/>
            <w:gridSpan w:val="16"/>
          </w:tcPr>
          <w:p w14:paraId="58A47A4B" w14:textId="77777777" w:rsidR="00ED62CA" w:rsidRPr="000C38F7" w:rsidRDefault="00ED62CA" w:rsidP="003C5378">
            <w:pPr>
              <w:pStyle w:val="Normal1"/>
              <w:spacing w:after="0"/>
              <w:ind w:left="0" w:right="0"/>
              <w:jc w:val="both"/>
              <w:rPr>
                <w:rFonts w:ascii="Times New Roman" w:eastAsia="Times New Roman" w:hAnsi="Times New Roman" w:cs="Times New Roman"/>
                <w:sz w:val="24"/>
                <w:szCs w:val="24"/>
              </w:rPr>
            </w:pPr>
          </w:p>
        </w:tc>
      </w:tr>
      <w:tr w:rsidR="00ED62CA" w:rsidRPr="000C38F7" w14:paraId="3FAC5ED4" w14:textId="77777777" w:rsidTr="003C5378">
        <w:trPr>
          <w:cantSplit/>
          <w:trHeight w:val="143"/>
          <w:tblHeader/>
        </w:trPr>
        <w:tc>
          <w:tcPr>
            <w:tcW w:w="1555" w:type="dxa"/>
            <w:gridSpan w:val="5"/>
          </w:tcPr>
          <w:p w14:paraId="17CB907D" w14:textId="77777777" w:rsidR="00ED62CA" w:rsidRPr="000C38F7" w:rsidRDefault="00ED62CA"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Unit:1</w:t>
            </w:r>
          </w:p>
        </w:tc>
        <w:tc>
          <w:tcPr>
            <w:tcW w:w="6387" w:type="dxa"/>
            <w:gridSpan w:val="6"/>
          </w:tcPr>
          <w:p w14:paraId="7772CAB9" w14:textId="77777777" w:rsidR="00ED62CA" w:rsidRPr="000C38F7" w:rsidRDefault="00ED62CA"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3"/>
                <w:szCs w:val="23"/>
              </w:rPr>
              <w:t>Classification And Characteristics of Algae</w:t>
            </w:r>
          </w:p>
        </w:tc>
        <w:tc>
          <w:tcPr>
            <w:tcW w:w="1796" w:type="dxa"/>
            <w:gridSpan w:val="5"/>
          </w:tcPr>
          <w:p w14:paraId="09D807B5" w14:textId="77777777" w:rsidR="00ED62CA" w:rsidRPr="000C38F7" w:rsidRDefault="00ED62CA"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 xml:space="preserve"> 15 hours</w:t>
            </w:r>
          </w:p>
        </w:tc>
      </w:tr>
      <w:tr w:rsidR="00ED62CA" w:rsidRPr="000C38F7" w14:paraId="7CF46752" w14:textId="77777777" w:rsidTr="003C5378">
        <w:trPr>
          <w:cantSplit/>
          <w:trHeight w:val="143"/>
          <w:tblHeader/>
        </w:trPr>
        <w:tc>
          <w:tcPr>
            <w:tcW w:w="9738" w:type="dxa"/>
            <w:gridSpan w:val="16"/>
          </w:tcPr>
          <w:p w14:paraId="52BECE12" w14:textId="77777777" w:rsidR="00ED62CA" w:rsidRPr="000C38F7" w:rsidRDefault="00ED62CA" w:rsidP="003C5378">
            <w:pPr>
              <w:pStyle w:val="Normal1"/>
              <w:widowControl w:val="0"/>
              <w:pBdr>
                <w:top w:val="nil"/>
                <w:left w:val="nil"/>
                <w:bottom w:val="nil"/>
                <w:right w:val="nil"/>
                <w:between w:val="nil"/>
              </w:pBdr>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Classification of algae (Smith, 1961). Salient features of major classes: </w:t>
            </w:r>
            <w:proofErr w:type="gramStart"/>
            <w:r w:rsidRPr="000C38F7">
              <w:rPr>
                <w:rFonts w:ascii="Times New Roman" w:eastAsia="Times New Roman" w:hAnsi="Times New Roman" w:cs="Times New Roman"/>
                <w:sz w:val="24"/>
                <w:szCs w:val="24"/>
              </w:rPr>
              <w:t>Chlorophyta,  Cyanophyta,  Charophyta</w:t>
            </w:r>
            <w:proofErr w:type="gramEnd"/>
            <w:r w:rsidRPr="000C38F7">
              <w:rPr>
                <w:rFonts w:ascii="Times New Roman" w:eastAsia="Times New Roman" w:hAnsi="Times New Roman" w:cs="Times New Roman"/>
                <w:sz w:val="24"/>
                <w:szCs w:val="24"/>
              </w:rPr>
              <w:t xml:space="preserve">,   </w:t>
            </w:r>
            <w:proofErr w:type="spellStart"/>
            <w:proofErr w:type="gramStart"/>
            <w:r w:rsidRPr="000C38F7">
              <w:rPr>
                <w:rFonts w:ascii="Times New Roman" w:eastAsia="Times New Roman" w:hAnsi="Times New Roman" w:cs="Times New Roman"/>
                <w:sz w:val="24"/>
                <w:szCs w:val="24"/>
              </w:rPr>
              <w:t>Xanthophyta</w:t>
            </w:r>
            <w:proofErr w:type="spellEnd"/>
            <w:r w:rsidRPr="000C38F7">
              <w:rPr>
                <w:rFonts w:ascii="Times New Roman" w:eastAsia="Times New Roman" w:hAnsi="Times New Roman" w:cs="Times New Roman"/>
                <w:sz w:val="24"/>
                <w:szCs w:val="24"/>
              </w:rPr>
              <w:t xml:space="preserve">,   </w:t>
            </w:r>
            <w:proofErr w:type="gramEnd"/>
            <w:r w:rsidRPr="000C38F7">
              <w:rPr>
                <w:rFonts w:ascii="Times New Roman" w:eastAsia="Times New Roman" w:hAnsi="Times New Roman" w:cs="Times New Roman"/>
                <w:sz w:val="24"/>
                <w:szCs w:val="24"/>
              </w:rPr>
              <w:t xml:space="preserve">Phaeophyta   and   Rhodophyta.   </w:t>
            </w:r>
            <w:proofErr w:type="gramStart"/>
            <w:r w:rsidRPr="000C38F7">
              <w:rPr>
                <w:rFonts w:ascii="Times New Roman" w:eastAsia="Times New Roman" w:hAnsi="Times New Roman" w:cs="Times New Roman"/>
                <w:sz w:val="24"/>
                <w:szCs w:val="24"/>
              </w:rPr>
              <w:t>Ultrastructure  of</w:t>
            </w:r>
            <w:proofErr w:type="gramEnd"/>
            <w:r w:rsidRPr="000C38F7">
              <w:rPr>
                <w:rFonts w:ascii="Times New Roman" w:eastAsia="Times New Roman" w:hAnsi="Times New Roman" w:cs="Times New Roman"/>
                <w:sz w:val="24"/>
                <w:szCs w:val="24"/>
              </w:rPr>
              <w:t xml:space="preserve"> prokaryotic and eukaryotic algal cells and their components.  Economic importance of algae.</w:t>
            </w:r>
          </w:p>
        </w:tc>
      </w:tr>
      <w:tr w:rsidR="00ED62CA" w:rsidRPr="000C38F7" w14:paraId="17DDB4D2" w14:textId="77777777" w:rsidTr="003C5378">
        <w:trPr>
          <w:cantSplit/>
          <w:trHeight w:val="143"/>
          <w:tblHeader/>
        </w:trPr>
        <w:tc>
          <w:tcPr>
            <w:tcW w:w="9738" w:type="dxa"/>
            <w:gridSpan w:val="16"/>
          </w:tcPr>
          <w:p w14:paraId="472CAC60" w14:textId="77777777" w:rsidR="00ED62CA" w:rsidRPr="000C38F7" w:rsidRDefault="00ED62CA" w:rsidP="003C5378">
            <w:pPr>
              <w:pStyle w:val="Normal1"/>
              <w:spacing w:after="0"/>
              <w:ind w:left="0" w:firstLine="34"/>
              <w:jc w:val="both"/>
              <w:rPr>
                <w:rFonts w:ascii="Times New Roman" w:eastAsia="Times New Roman" w:hAnsi="Times New Roman" w:cs="Times New Roman"/>
                <w:sz w:val="24"/>
                <w:szCs w:val="24"/>
              </w:rPr>
            </w:pPr>
          </w:p>
        </w:tc>
      </w:tr>
      <w:tr w:rsidR="00ED62CA" w:rsidRPr="000C38F7" w14:paraId="135DFDEA" w14:textId="77777777" w:rsidTr="003C5378">
        <w:trPr>
          <w:cantSplit/>
          <w:trHeight w:val="143"/>
          <w:tblHeader/>
        </w:trPr>
        <w:tc>
          <w:tcPr>
            <w:tcW w:w="1555" w:type="dxa"/>
            <w:gridSpan w:val="5"/>
          </w:tcPr>
          <w:p w14:paraId="2F6E9CE1" w14:textId="77777777" w:rsidR="00ED62CA" w:rsidRPr="000C38F7" w:rsidRDefault="00ED62CA"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Unit:2</w:t>
            </w:r>
          </w:p>
        </w:tc>
        <w:tc>
          <w:tcPr>
            <w:tcW w:w="6350" w:type="dxa"/>
            <w:gridSpan w:val="5"/>
          </w:tcPr>
          <w:p w14:paraId="41852D3E" w14:textId="77777777" w:rsidR="00ED62CA" w:rsidRPr="000C38F7" w:rsidRDefault="00ED62CA"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3"/>
                <w:szCs w:val="23"/>
              </w:rPr>
              <w:t>Ecology, Cultivation and Life Cycle Patterns of Algae</w:t>
            </w:r>
          </w:p>
        </w:tc>
        <w:tc>
          <w:tcPr>
            <w:tcW w:w="1833" w:type="dxa"/>
            <w:gridSpan w:val="6"/>
          </w:tcPr>
          <w:p w14:paraId="2D2584A2" w14:textId="77777777" w:rsidR="00ED62CA" w:rsidRPr="000C38F7" w:rsidRDefault="00ED62CA"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 xml:space="preserve">  </w:t>
            </w:r>
            <w:proofErr w:type="gramStart"/>
            <w:r w:rsidRPr="000C38F7">
              <w:rPr>
                <w:rFonts w:ascii="Times New Roman" w:eastAsia="Times New Roman" w:hAnsi="Times New Roman" w:cs="Times New Roman"/>
                <w:b/>
                <w:sz w:val="24"/>
                <w:szCs w:val="24"/>
              </w:rPr>
              <w:t>15  hours</w:t>
            </w:r>
            <w:proofErr w:type="gramEnd"/>
          </w:p>
        </w:tc>
      </w:tr>
      <w:tr w:rsidR="00ED62CA" w:rsidRPr="000C38F7" w14:paraId="716ABA15" w14:textId="77777777" w:rsidTr="003C5378">
        <w:trPr>
          <w:cantSplit/>
          <w:trHeight w:val="143"/>
          <w:tblHeader/>
        </w:trPr>
        <w:tc>
          <w:tcPr>
            <w:tcW w:w="9738" w:type="dxa"/>
            <w:gridSpan w:val="16"/>
          </w:tcPr>
          <w:p w14:paraId="17E2C34A" w14:textId="77777777" w:rsidR="00ED62CA" w:rsidRPr="000C38F7" w:rsidRDefault="00ED62CA" w:rsidP="003C5378">
            <w:pPr>
              <w:pStyle w:val="Normal1"/>
              <w:widowControl w:val="0"/>
              <w:pBdr>
                <w:top w:val="nil"/>
                <w:left w:val="nil"/>
                <w:bottom w:val="nil"/>
                <w:right w:val="nil"/>
                <w:between w:val="nil"/>
              </w:pBdr>
              <w:spacing w:after="0"/>
              <w:ind w:left="0" w:right="119"/>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Ecology of algae - algae as pollution indicators, algal blooms, algicides - culture and cultivation of fresh </w:t>
            </w:r>
            <w:proofErr w:type="gramStart"/>
            <w:r w:rsidRPr="000C38F7">
              <w:rPr>
                <w:rFonts w:ascii="Times New Roman" w:eastAsia="Times New Roman" w:hAnsi="Times New Roman" w:cs="Times New Roman"/>
                <w:sz w:val="24"/>
                <w:szCs w:val="24"/>
              </w:rPr>
              <w:t>water  and</w:t>
            </w:r>
            <w:proofErr w:type="gramEnd"/>
            <w:r w:rsidRPr="000C38F7">
              <w:rPr>
                <w:rFonts w:ascii="Times New Roman" w:eastAsia="Times New Roman" w:hAnsi="Times New Roman" w:cs="Times New Roman"/>
                <w:sz w:val="24"/>
                <w:szCs w:val="24"/>
              </w:rPr>
              <w:t xml:space="preserve">  </w:t>
            </w:r>
            <w:proofErr w:type="gramStart"/>
            <w:r w:rsidRPr="000C38F7">
              <w:rPr>
                <w:rFonts w:ascii="Times New Roman" w:eastAsia="Times New Roman" w:hAnsi="Times New Roman" w:cs="Times New Roman"/>
                <w:sz w:val="24"/>
                <w:szCs w:val="24"/>
              </w:rPr>
              <w:t>marine  algae</w:t>
            </w:r>
            <w:proofErr w:type="gramEnd"/>
            <w:r w:rsidRPr="000C38F7">
              <w:rPr>
                <w:rFonts w:ascii="Times New Roman" w:eastAsia="Times New Roman" w:hAnsi="Times New Roman" w:cs="Times New Roman"/>
                <w:sz w:val="24"/>
                <w:szCs w:val="24"/>
              </w:rPr>
              <w:t xml:space="preserve">  </w:t>
            </w:r>
            <w:proofErr w:type="gramStart"/>
            <w:r w:rsidRPr="000C38F7">
              <w:rPr>
                <w:rFonts w:ascii="Times New Roman" w:eastAsia="Times New Roman" w:hAnsi="Times New Roman" w:cs="Times New Roman"/>
                <w:sz w:val="24"/>
                <w:szCs w:val="24"/>
              </w:rPr>
              <w:t>-  Knop’s</w:t>
            </w:r>
            <w:proofErr w:type="gramEnd"/>
            <w:r w:rsidRPr="000C38F7">
              <w:rPr>
                <w:rFonts w:ascii="Times New Roman" w:eastAsia="Times New Roman" w:hAnsi="Times New Roman" w:cs="Times New Roman"/>
                <w:sz w:val="24"/>
                <w:szCs w:val="24"/>
              </w:rPr>
              <w:t xml:space="preserve">  </w:t>
            </w:r>
            <w:proofErr w:type="gramStart"/>
            <w:r w:rsidRPr="000C38F7">
              <w:rPr>
                <w:rFonts w:ascii="Times New Roman" w:eastAsia="Times New Roman" w:hAnsi="Times New Roman" w:cs="Times New Roman"/>
                <w:sz w:val="24"/>
                <w:szCs w:val="24"/>
              </w:rPr>
              <w:t>solution  and</w:t>
            </w:r>
            <w:proofErr w:type="gramEnd"/>
            <w:r w:rsidRPr="000C38F7">
              <w:rPr>
                <w:rFonts w:ascii="Times New Roman" w:eastAsia="Times New Roman" w:hAnsi="Times New Roman" w:cs="Times New Roman"/>
                <w:sz w:val="24"/>
                <w:szCs w:val="24"/>
              </w:rPr>
              <w:t xml:space="preserve">  Chu-</w:t>
            </w:r>
            <w:proofErr w:type="gramStart"/>
            <w:r w:rsidRPr="000C38F7">
              <w:rPr>
                <w:rFonts w:ascii="Times New Roman" w:eastAsia="Times New Roman" w:hAnsi="Times New Roman" w:cs="Times New Roman"/>
                <w:sz w:val="24"/>
                <w:szCs w:val="24"/>
              </w:rPr>
              <w:t>10  medium</w:t>
            </w:r>
            <w:proofErr w:type="gramEnd"/>
            <w:r w:rsidRPr="000C38F7">
              <w:rPr>
                <w:rFonts w:ascii="Times New Roman" w:eastAsia="Times New Roman" w:hAnsi="Times New Roman" w:cs="Times New Roman"/>
                <w:sz w:val="24"/>
                <w:szCs w:val="24"/>
              </w:rPr>
              <w:t xml:space="preserve">  (1972). </w:t>
            </w:r>
            <w:proofErr w:type="gramStart"/>
            <w:r w:rsidRPr="000C38F7">
              <w:rPr>
                <w:rFonts w:ascii="Times New Roman" w:eastAsia="Times New Roman" w:hAnsi="Times New Roman" w:cs="Times New Roman"/>
                <w:sz w:val="24"/>
                <w:szCs w:val="24"/>
              </w:rPr>
              <w:t>origin  and</w:t>
            </w:r>
            <w:proofErr w:type="gramEnd"/>
            <w:r w:rsidRPr="000C38F7">
              <w:rPr>
                <w:rFonts w:ascii="Times New Roman" w:eastAsia="Times New Roman" w:hAnsi="Times New Roman" w:cs="Times New Roman"/>
                <w:sz w:val="24"/>
                <w:szCs w:val="24"/>
              </w:rPr>
              <w:t xml:space="preserve">  </w:t>
            </w:r>
            <w:proofErr w:type="gramStart"/>
            <w:r w:rsidRPr="000C38F7">
              <w:rPr>
                <w:rFonts w:ascii="Times New Roman" w:eastAsia="Times New Roman" w:hAnsi="Times New Roman" w:cs="Times New Roman"/>
                <w:sz w:val="24"/>
                <w:szCs w:val="24"/>
              </w:rPr>
              <w:t>evolution  of</w:t>
            </w:r>
            <w:proofErr w:type="gramEnd"/>
            <w:r w:rsidRPr="000C38F7">
              <w:rPr>
                <w:rFonts w:ascii="Times New Roman" w:eastAsia="Times New Roman" w:hAnsi="Times New Roman" w:cs="Times New Roman"/>
                <w:sz w:val="24"/>
                <w:szCs w:val="24"/>
              </w:rPr>
              <w:t xml:space="preserve">  </w:t>
            </w:r>
            <w:proofErr w:type="gramStart"/>
            <w:r w:rsidRPr="000C38F7">
              <w:rPr>
                <w:rFonts w:ascii="Times New Roman" w:eastAsia="Times New Roman" w:hAnsi="Times New Roman" w:cs="Times New Roman"/>
                <w:sz w:val="24"/>
                <w:szCs w:val="24"/>
              </w:rPr>
              <w:t>sex  in</w:t>
            </w:r>
            <w:proofErr w:type="gramEnd"/>
            <w:r w:rsidRPr="000C38F7">
              <w:rPr>
                <w:rFonts w:ascii="Times New Roman" w:eastAsia="Times New Roman" w:hAnsi="Times New Roman" w:cs="Times New Roman"/>
                <w:sz w:val="24"/>
                <w:szCs w:val="24"/>
              </w:rPr>
              <w:t xml:space="preserve">  </w:t>
            </w:r>
            <w:proofErr w:type="gramStart"/>
            <w:r w:rsidRPr="000C38F7">
              <w:rPr>
                <w:rFonts w:ascii="Times New Roman" w:eastAsia="Times New Roman" w:hAnsi="Times New Roman" w:cs="Times New Roman"/>
                <w:sz w:val="24"/>
                <w:szCs w:val="24"/>
              </w:rPr>
              <w:t>algae,  phylogeny</w:t>
            </w:r>
            <w:proofErr w:type="gramEnd"/>
            <w:r w:rsidRPr="000C38F7">
              <w:rPr>
                <w:rFonts w:ascii="Times New Roman" w:eastAsia="Times New Roman" w:hAnsi="Times New Roman" w:cs="Times New Roman"/>
                <w:sz w:val="24"/>
                <w:szCs w:val="24"/>
              </w:rPr>
              <w:t xml:space="preserve">  </w:t>
            </w:r>
            <w:proofErr w:type="gramStart"/>
            <w:r w:rsidRPr="000C38F7">
              <w:rPr>
                <w:rFonts w:ascii="Times New Roman" w:eastAsia="Times New Roman" w:hAnsi="Times New Roman" w:cs="Times New Roman"/>
                <w:sz w:val="24"/>
                <w:szCs w:val="24"/>
              </w:rPr>
              <w:t>and  interrelationships</w:t>
            </w:r>
            <w:proofErr w:type="gramEnd"/>
            <w:r w:rsidRPr="000C38F7">
              <w:rPr>
                <w:rFonts w:ascii="Times New Roman" w:eastAsia="Times New Roman" w:hAnsi="Times New Roman" w:cs="Times New Roman"/>
                <w:sz w:val="24"/>
                <w:szCs w:val="24"/>
              </w:rPr>
              <w:t xml:space="preserve">  </w:t>
            </w:r>
            <w:proofErr w:type="gramStart"/>
            <w:r w:rsidRPr="000C38F7">
              <w:rPr>
                <w:rFonts w:ascii="Times New Roman" w:eastAsia="Times New Roman" w:hAnsi="Times New Roman" w:cs="Times New Roman"/>
                <w:sz w:val="24"/>
                <w:szCs w:val="24"/>
              </w:rPr>
              <w:t>of  algae</w:t>
            </w:r>
            <w:proofErr w:type="gramEnd"/>
            <w:r w:rsidRPr="000C38F7">
              <w:rPr>
                <w:rFonts w:ascii="Times New Roman" w:eastAsia="Times New Roman" w:hAnsi="Times New Roman" w:cs="Times New Roman"/>
                <w:sz w:val="24"/>
                <w:szCs w:val="24"/>
              </w:rPr>
              <w:t>. Lifecycle patterns in algae. Study of fossil algae.</w:t>
            </w:r>
          </w:p>
        </w:tc>
      </w:tr>
      <w:tr w:rsidR="00ED62CA" w:rsidRPr="000C38F7" w14:paraId="7216AA06" w14:textId="77777777" w:rsidTr="003C5378">
        <w:trPr>
          <w:cantSplit/>
          <w:trHeight w:val="143"/>
          <w:tblHeader/>
        </w:trPr>
        <w:tc>
          <w:tcPr>
            <w:tcW w:w="9738" w:type="dxa"/>
            <w:gridSpan w:val="16"/>
          </w:tcPr>
          <w:p w14:paraId="2671AD6B" w14:textId="77777777" w:rsidR="00ED62CA" w:rsidRPr="000C38F7" w:rsidRDefault="00ED62CA" w:rsidP="003C5378">
            <w:pPr>
              <w:pStyle w:val="Normal1"/>
              <w:spacing w:after="0"/>
              <w:ind w:left="0" w:firstLine="34"/>
              <w:jc w:val="both"/>
              <w:rPr>
                <w:rFonts w:ascii="Times New Roman" w:eastAsia="Times New Roman" w:hAnsi="Times New Roman" w:cs="Times New Roman"/>
                <w:sz w:val="24"/>
                <w:szCs w:val="24"/>
              </w:rPr>
            </w:pPr>
          </w:p>
        </w:tc>
      </w:tr>
      <w:tr w:rsidR="00ED62CA" w:rsidRPr="000C38F7" w14:paraId="0C7010FC" w14:textId="77777777" w:rsidTr="003C5378">
        <w:trPr>
          <w:cantSplit/>
          <w:trHeight w:val="143"/>
          <w:tblHeader/>
        </w:trPr>
        <w:tc>
          <w:tcPr>
            <w:tcW w:w="1555" w:type="dxa"/>
            <w:gridSpan w:val="5"/>
          </w:tcPr>
          <w:p w14:paraId="6A85A54F" w14:textId="77777777" w:rsidR="00ED62CA" w:rsidRPr="000C38F7" w:rsidRDefault="00ED62CA"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Unit:3</w:t>
            </w:r>
          </w:p>
        </w:tc>
        <w:tc>
          <w:tcPr>
            <w:tcW w:w="6085" w:type="dxa"/>
            <w:gridSpan w:val="3"/>
          </w:tcPr>
          <w:p w14:paraId="2423AEBA" w14:textId="77777777" w:rsidR="00ED62CA" w:rsidRPr="000C38F7" w:rsidRDefault="00ED62CA"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3"/>
                <w:szCs w:val="23"/>
              </w:rPr>
              <w:t>Classification and Characteristics of Fungi</w:t>
            </w:r>
          </w:p>
        </w:tc>
        <w:tc>
          <w:tcPr>
            <w:tcW w:w="2098" w:type="dxa"/>
            <w:gridSpan w:val="8"/>
          </w:tcPr>
          <w:p w14:paraId="07F2E60C" w14:textId="77777777" w:rsidR="00ED62CA" w:rsidRPr="000C38F7" w:rsidRDefault="00ED62CA"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 xml:space="preserve"> 15 hours</w:t>
            </w:r>
          </w:p>
        </w:tc>
      </w:tr>
      <w:tr w:rsidR="00ED62CA" w:rsidRPr="000C38F7" w14:paraId="6C3DC74E" w14:textId="77777777" w:rsidTr="003C5378">
        <w:trPr>
          <w:cantSplit/>
          <w:trHeight w:val="143"/>
          <w:tblHeader/>
        </w:trPr>
        <w:tc>
          <w:tcPr>
            <w:tcW w:w="9738" w:type="dxa"/>
            <w:gridSpan w:val="16"/>
          </w:tcPr>
          <w:p w14:paraId="424856FC" w14:textId="77777777" w:rsidR="00ED62CA" w:rsidRPr="000C38F7" w:rsidRDefault="00ED62CA" w:rsidP="003C5378">
            <w:pPr>
              <w:pStyle w:val="Normal1"/>
              <w:widowControl w:val="0"/>
              <w:pBdr>
                <w:top w:val="nil"/>
                <w:left w:val="nil"/>
                <w:bottom w:val="nil"/>
                <w:right w:val="nil"/>
                <w:between w:val="nil"/>
              </w:pBdr>
              <w:spacing w:after="0" w:line="237" w:lineRule="auto"/>
              <w:ind w:left="0" w:right="116"/>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 Classification of fungi (Alexopoulos and Mims, 1979). Recent trends in classification of fungi. General characters of major classes: </w:t>
            </w:r>
            <w:proofErr w:type="spellStart"/>
            <w:r w:rsidRPr="000C38F7">
              <w:rPr>
                <w:rFonts w:ascii="Times New Roman" w:eastAsia="Times New Roman" w:hAnsi="Times New Roman" w:cs="Times New Roman"/>
                <w:sz w:val="24"/>
                <w:szCs w:val="24"/>
              </w:rPr>
              <w:t>Mastigomycotina</w:t>
            </w:r>
            <w:proofErr w:type="spellEnd"/>
            <w:r w:rsidRPr="000C38F7">
              <w:rPr>
                <w:rFonts w:ascii="Times New Roman" w:eastAsia="Times New Roman" w:hAnsi="Times New Roman" w:cs="Times New Roman"/>
                <w:sz w:val="24"/>
                <w:szCs w:val="24"/>
              </w:rPr>
              <w:t xml:space="preserve">, </w:t>
            </w:r>
            <w:proofErr w:type="spellStart"/>
            <w:r w:rsidRPr="000C38F7">
              <w:rPr>
                <w:rFonts w:ascii="Times New Roman" w:eastAsia="Times New Roman" w:hAnsi="Times New Roman" w:cs="Times New Roman"/>
                <w:sz w:val="24"/>
                <w:szCs w:val="24"/>
              </w:rPr>
              <w:t>Schizomycotina</w:t>
            </w:r>
            <w:proofErr w:type="spellEnd"/>
            <w:r w:rsidRPr="000C38F7">
              <w:rPr>
                <w:rFonts w:ascii="Times New Roman" w:eastAsia="Times New Roman" w:hAnsi="Times New Roman" w:cs="Times New Roman"/>
                <w:sz w:val="24"/>
                <w:szCs w:val="24"/>
              </w:rPr>
              <w:t xml:space="preserve">, </w:t>
            </w:r>
            <w:proofErr w:type="spellStart"/>
            <w:proofErr w:type="gramStart"/>
            <w:r w:rsidRPr="000C38F7">
              <w:rPr>
                <w:rFonts w:ascii="Times New Roman" w:eastAsia="Times New Roman" w:hAnsi="Times New Roman" w:cs="Times New Roman"/>
                <w:sz w:val="24"/>
                <w:szCs w:val="24"/>
              </w:rPr>
              <w:t>Ascomycotina</w:t>
            </w:r>
            <w:proofErr w:type="spellEnd"/>
            <w:r w:rsidRPr="000C38F7">
              <w:rPr>
                <w:rFonts w:ascii="Times New Roman" w:eastAsia="Times New Roman" w:hAnsi="Times New Roman" w:cs="Times New Roman"/>
                <w:sz w:val="24"/>
                <w:szCs w:val="24"/>
              </w:rPr>
              <w:t xml:space="preserve">,   </w:t>
            </w:r>
            <w:proofErr w:type="spellStart"/>
            <w:proofErr w:type="gramEnd"/>
            <w:r w:rsidRPr="000C38F7">
              <w:rPr>
                <w:rFonts w:ascii="Times New Roman" w:eastAsia="Times New Roman" w:hAnsi="Times New Roman" w:cs="Times New Roman"/>
                <w:sz w:val="24"/>
                <w:szCs w:val="24"/>
              </w:rPr>
              <w:t>Basidiomycotina</w:t>
            </w:r>
            <w:proofErr w:type="spellEnd"/>
            <w:r w:rsidRPr="000C38F7">
              <w:rPr>
                <w:rFonts w:ascii="Times New Roman" w:eastAsia="Times New Roman" w:hAnsi="Times New Roman" w:cs="Times New Roman"/>
                <w:sz w:val="24"/>
                <w:szCs w:val="24"/>
              </w:rPr>
              <w:t xml:space="preserve">   and   </w:t>
            </w:r>
            <w:proofErr w:type="spellStart"/>
            <w:r w:rsidRPr="000C38F7">
              <w:rPr>
                <w:rFonts w:ascii="Times New Roman" w:eastAsia="Times New Roman" w:hAnsi="Times New Roman" w:cs="Times New Roman"/>
                <w:sz w:val="24"/>
                <w:szCs w:val="24"/>
              </w:rPr>
              <w:t>Deuteromycotina</w:t>
            </w:r>
            <w:proofErr w:type="spellEnd"/>
            <w:r w:rsidRPr="000C38F7">
              <w:rPr>
                <w:rFonts w:ascii="Times New Roman" w:eastAsia="Times New Roman" w:hAnsi="Times New Roman" w:cs="Times New Roman"/>
                <w:sz w:val="24"/>
                <w:szCs w:val="24"/>
              </w:rPr>
              <w:t>. Phylogeny and interrelationships of major groups of fungi. Economic importance of fungi.</w:t>
            </w:r>
          </w:p>
        </w:tc>
      </w:tr>
      <w:tr w:rsidR="00ED62CA" w:rsidRPr="000C38F7" w14:paraId="29840A0F" w14:textId="77777777" w:rsidTr="003C5378">
        <w:trPr>
          <w:cantSplit/>
          <w:trHeight w:val="143"/>
          <w:tblHeader/>
        </w:trPr>
        <w:tc>
          <w:tcPr>
            <w:tcW w:w="9738" w:type="dxa"/>
            <w:gridSpan w:val="16"/>
          </w:tcPr>
          <w:p w14:paraId="1913D94C" w14:textId="77777777" w:rsidR="00ED62CA" w:rsidRPr="000C38F7" w:rsidRDefault="00ED62CA" w:rsidP="003C5378">
            <w:pPr>
              <w:pStyle w:val="Normal1"/>
              <w:spacing w:after="0"/>
              <w:ind w:left="0"/>
              <w:jc w:val="right"/>
              <w:rPr>
                <w:rFonts w:ascii="Times New Roman" w:eastAsia="Times New Roman" w:hAnsi="Times New Roman" w:cs="Times New Roman"/>
                <w:sz w:val="24"/>
                <w:szCs w:val="24"/>
              </w:rPr>
            </w:pPr>
          </w:p>
        </w:tc>
      </w:tr>
      <w:tr w:rsidR="00ED62CA" w:rsidRPr="000C38F7" w14:paraId="12156A43" w14:textId="77777777" w:rsidTr="003C5378">
        <w:trPr>
          <w:cantSplit/>
          <w:trHeight w:val="143"/>
          <w:tblHeader/>
        </w:trPr>
        <w:tc>
          <w:tcPr>
            <w:tcW w:w="1555" w:type="dxa"/>
            <w:gridSpan w:val="5"/>
          </w:tcPr>
          <w:p w14:paraId="4982A5EF" w14:textId="77777777" w:rsidR="00ED62CA" w:rsidRPr="000C38F7" w:rsidRDefault="00ED62CA"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Unit:4</w:t>
            </w:r>
          </w:p>
        </w:tc>
        <w:tc>
          <w:tcPr>
            <w:tcW w:w="6085" w:type="dxa"/>
            <w:gridSpan w:val="3"/>
          </w:tcPr>
          <w:p w14:paraId="34249C6A" w14:textId="77777777" w:rsidR="00ED62CA" w:rsidRPr="000C38F7" w:rsidRDefault="00ED62CA"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3"/>
                <w:szCs w:val="23"/>
              </w:rPr>
              <w:t>Organization and Reproductions of Fungi</w:t>
            </w:r>
          </w:p>
        </w:tc>
        <w:tc>
          <w:tcPr>
            <w:tcW w:w="2098" w:type="dxa"/>
            <w:gridSpan w:val="8"/>
          </w:tcPr>
          <w:p w14:paraId="7B915922" w14:textId="77777777" w:rsidR="00ED62CA" w:rsidRPr="000C38F7" w:rsidRDefault="00ED62CA" w:rsidP="003C5378">
            <w:pPr>
              <w:pStyle w:val="Normal1"/>
              <w:tabs>
                <w:tab w:val="center" w:pos="927"/>
                <w:tab w:val="right" w:pos="1854"/>
              </w:tabs>
              <w:spacing w:after="0"/>
              <w:ind w:left="0"/>
              <w:jc w:val="center"/>
              <w:rPr>
                <w:rFonts w:ascii="Times New Roman" w:eastAsia="Times New Roman" w:hAnsi="Times New Roman" w:cs="Times New Roman"/>
                <w:sz w:val="24"/>
                <w:szCs w:val="24"/>
              </w:rPr>
            </w:pPr>
            <w:proofErr w:type="gramStart"/>
            <w:r w:rsidRPr="000C38F7">
              <w:rPr>
                <w:rFonts w:ascii="Times New Roman" w:eastAsia="Times New Roman" w:hAnsi="Times New Roman" w:cs="Times New Roman"/>
                <w:b/>
                <w:sz w:val="24"/>
                <w:szCs w:val="24"/>
              </w:rPr>
              <w:t>15  hours</w:t>
            </w:r>
            <w:proofErr w:type="gramEnd"/>
          </w:p>
        </w:tc>
      </w:tr>
      <w:tr w:rsidR="00ED62CA" w:rsidRPr="000C38F7" w14:paraId="6964140C" w14:textId="77777777" w:rsidTr="003C5378">
        <w:trPr>
          <w:cantSplit/>
          <w:trHeight w:val="143"/>
          <w:tblHeader/>
        </w:trPr>
        <w:tc>
          <w:tcPr>
            <w:tcW w:w="9738" w:type="dxa"/>
            <w:gridSpan w:val="16"/>
          </w:tcPr>
          <w:p w14:paraId="5A9A3806" w14:textId="77777777" w:rsidR="00ED62CA" w:rsidRPr="000C38F7" w:rsidRDefault="00ED62CA" w:rsidP="003C5378">
            <w:pPr>
              <w:pStyle w:val="Normal1"/>
              <w:widowControl w:val="0"/>
              <w:pBdr>
                <w:top w:val="nil"/>
                <w:left w:val="nil"/>
                <w:bottom w:val="nil"/>
                <w:right w:val="nil"/>
                <w:between w:val="nil"/>
              </w:pBdr>
              <w:spacing w:after="0"/>
              <w:ind w:left="0" w:right="116"/>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Thallus   organization -   </w:t>
            </w:r>
            <w:proofErr w:type="gramStart"/>
            <w:r w:rsidRPr="000C38F7">
              <w:rPr>
                <w:rFonts w:ascii="Times New Roman" w:eastAsia="Times New Roman" w:hAnsi="Times New Roman" w:cs="Times New Roman"/>
                <w:sz w:val="24"/>
                <w:szCs w:val="24"/>
              </w:rPr>
              <w:t>reproduction,  life</w:t>
            </w:r>
            <w:proofErr w:type="gramEnd"/>
            <w:r w:rsidRPr="000C38F7">
              <w:rPr>
                <w:rFonts w:ascii="Times New Roman" w:eastAsia="Times New Roman" w:hAnsi="Times New Roman" w:cs="Times New Roman"/>
                <w:sz w:val="24"/>
                <w:szCs w:val="24"/>
              </w:rPr>
              <w:t xml:space="preserve">  </w:t>
            </w:r>
            <w:proofErr w:type="gramStart"/>
            <w:r w:rsidRPr="000C38F7">
              <w:rPr>
                <w:rFonts w:ascii="Times New Roman" w:eastAsia="Times New Roman" w:hAnsi="Times New Roman" w:cs="Times New Roman"/>
                <w:sz w:val="24"/>
                <w:szCs w:val="24"/>
              </w:rPr>
              <w:t>cycle  types,  parasexual</w:t>
            </w:r>
            <w:proofErr w:type="gramEnd"/>
            <w:r w:rsidRPr="000C38F7">
              <w:rPr>
                <w:rFonts w:ascii="Times New Roman" w:eastAsia="Times New Roman" w:hAnsi="Times New Roman" w:cs="Times New Roman"/>
                <w:sz w:val="24"/>
                <w:szCs w:val="24"/>
              </w:rPr>
              <w:t xml:space="preserve"> </w:t>
            </w:r>
            <w:proofErr w:type="gramStart"/>
            <w:r w:rsidRPr="000C38F7">
              <w:rPr>
                <w:rFonts w:ascii="Times New Roman" w:eastAsia="Times New Roman" w:hAnsi="Times New Roman" w:cs="Times New Roman"/>
                <w:sz w:val="24"/>
                <w:szCs w:val="24"/>
              </w:rPr>
              <w:t>cycles,  reduction</w:t>
            </w:r>
            <w:proofErr w:type="gramEnd"/>
            <w:r w:rsidRPr="000C38F7">
              <w:rPr>
                <w:rFonts w:ascii="Times New Roman" w:eastAsia="Times New Roman" w:hAnsi="Times New Roman" w:cs="Times New Roman"/>
                <w:sz w:val="24"/>
                <w:szCs w:val="24"/>
              </w:rPr>
              <w:t xml:space="preserve">  </w:t>
            </w:r>
            <w:proofErr w:type="gramStart"/>
            <w:r w:rsidRPr="000C38F7">
              <w:rPr>
                <w:rFonts w:ascii="Times New Roman" w:eastAsia="Times New Roman" w:hAnsi="Times New Roman" w:cs="Times New Roman"/>
                <w:sz w:val="24"/>
                <w:szCs w:val="24"/>
              </w:rPr>
              <w:t>in  sexuality</w:t>
            </w:r>
            <w:proofErr w:type="gramEnd"/>
            <w:r w:rsidRPr="000C38F7">
              <w:rPr>
                <w:rFonts w:ascii="Times New Roman" w:eastAsia="Times New Roman" w:hAnsi="Times New Roman" w:cs="Times New Roman"/>
                <w:sz w:val="24"/>
                <w:szCs w:val="24"/>
              </w:rPr>
              <w:t xml:space="preserve">  </w:t>
            </w:r>
            <w:proofErr w:type="gramStart"/>
            <w:r w:rsidRPr="000C38F7">
              <w:rPr>
                <w:rFonts w:ascii="Times New Roman" w:eastAsia="Times New Roman" w:hAnsi="Times New Roman" w:cs="Times New Roman"/>
                <w:sz w:val="24"/>
                <w:szCs w:val="24"/>
              </w:rPr>
              <w:t>in  fungi</w:t>
            </w:r>
            <w:proofErr w:type="gramEnd"/>
            <w:r w:rsidRPr="000C38F7">
              <w:rPr>
                <w:rFonts w:ascii="Times New Roman" w:eastAsia="Times New Roman" w:hAnsi="Times New Roman" w:cs="Times New Roman"/>
                <w:sz w:val="24"/>
                <w:szCs w:val="24"/>
              </w:rPr>
              <w:t xml:space="preserve"> - physiological races </w:t>
            </w:r>
            <w:proofErr w:type="gramStart"/>
            <w:r w:rsidRPr="000C38F7">
              <w:rPr>
                <w:rFonts w:ascii="Times New Roman" w:eastAsia="Times New Roman" w:hAnsi="Times New Roman" w:cs="Times New Roman"/>
                <w:sz w:val="24"/>
                <w:szCs w:val="24"/>
              </w:rPr>
              <w:t>in  fungi</w:t>
            </w:r>
            <w:proofErr w:type="gramEnd"/>
            <w:r w:rsidRPr="000C38F7">
              <w:rPr>
                <w:rFonts w:ascii="Times New Roman" w:eastAsia="Times New Roman" w:hAnsi="Times New Roman" w:cs="Times New Roman"/>
                <w:sz w:val="24"/>
                <w:szCs w:val="24"/>
              </w:rPr>
              <w:t xml:space="preserve"> - spore dispersal mechanisms and fungal genetics, study of fossil fungi.</w:t>
            </w:r>
          </w:p>
        </w:tc>
      </w:tr>
      <w:tr w:rsidR="00ED62CA" w:rsidRPr="000C38F7" w14:paraId="2B4E2D99" w14:textId="77777777" w:rsidTr="003C5378">
        <w:trPr>
          <w:cantSplit/>
          <w:trHeight w:val="143"/>
          <w:tblHeader/>
        </w:trPr>
        <w:tc>
          <w:tcPr>
            <w:tcW w:w="9738" w:type="dxa"/>
            <w:gridSpan w:val="16"/>
          </w:tcPr>
          <w:p w14:paraId="3F61F058" w14:textId="77777777" w:rsidR="00EC6829" w:rsidRPr="000C38F7" w:rsidRDefault="00EC6829" w:rsidP="003C5378">
            <w:pPr>
              <w:pStyle w:val="Normal1"/>
              <w:spacing w:after="0"/>
              <w:ind w:left="0"/>
              <w:jc w:val="right"/>
              <w:rPr>
                <w:rFonts w:ascii="Times New Roman" w:eastAsia="Times New Roman" w:hAnsi="Times New Roman" w:cs="Times New Roman"/>
                <w:sz w:val="24"/>
                <w:szCs w:val="24"/>
              </w:rPr>
            </w:pPr>
          </w:p>
        </w:tc>
      </w:tr>
      <w:tr w:rsidR="00ED62CA" w:rsidRPr="000C38F7" w14:paraId="4570684A" w14:textId="77777777" w:rsidTr="003C5378">
        <w:trPr>
          <w:cantSplit/>
          <w:trHeight w:val="143"/>
          <w:tblHeader/>
        </w:trPr>
        <w:tc>
          <w:tcPr>
            <w:tcW w:w="1555" w:type="dxa"/>
            <w:gridSpan w:val="5"/>
          </w:tcPr>
          <w:p w14:paraId="713800F3" w14:textId="77777777" w:rsidR="00ED62CA" w:rsidRPr="000C38F7" w:rsidRDefault="00ED62CA"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Unit:5</w:t>
            </w:r>
          </w:p>
        </w:tc>
        <w:tc>
          <w:tcPr>
            <w:tcW w:w="6051" w:type="dxa"/>
            <w:gridSpan w:val="2"/>
          </w:tcPr>
          <w:p w14:paraId="0C89573A" w14:textId="77777777" w:rsidR="00ED62CA" w:rsidRPr="000C38F7" w:rsidRDefault="00ED62CA"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3"/>
                <w:szCs w:val="23"/>
              </w:rPr>
              <w:t>Lichens</w:t>
            </w:r>
          </w:p>
        </w:tc>
        <w:tc>
          <w:tcPr>
            <w:tcW w:w="2132" w:type="dxa"/>
            <w:gridSpan w:val="9"/>
          </w:tcPr>
          <w:p w14:paraId="0BE403BF" w14:textId="77777777" w:rsidR="00ED62CA" w:rsidRPr="000C38F7" w:rsidRDefault="00ED62CA" w:rsidP="003C5378">
            <w:pPr>
              <w:pStyle w:val="Normal1"/>
              <w:tabs>
                <w:tab w:val="center" w:pos="927"/>
                <w:tab w:val="right" w:pos="1854"/>
              </w:tabs>
              <w:spacing w:after="0"/>
              <w:ind w:left="0"/>
              <w:rPr>
                <w:rFonts w:ascii="Times New Roman" w:eastAsia="Times New Roman" w:hAnsi="Times New Roman" w:cs="Times New Roman"/>
                <w:sz w:val="24"/>
                <w:szCs w:val="24"/>
              </w:rPr>
            </w:pPr>
            <w:proofErr w:type="gramStart"/>
            <w:r w:rsidRPr="000C38F7">
              <w:rPr>
                <w:rFonts w:ascii="Times New Roman" w:eastAsia="Times New Roman" w:hAnsi="Times New Roman" w:cs="Times New Roman"/>
                <w:b/>
                <w:sz w:val="24"/>
                <w:szCs w:val="24"/>
              </w:rPr>
              <w:t>13  hours</w:t>
            </w:r>
            <w:proofErr w:type="gramEnd"/>
          </w:p>
        </w:tc>
      </w:tr>
      <w:tr w:rsidR="00ED62CA" w:rsidRPr="000C38F7" w14:paraId="1A5C24B1" w14:textId="77777777" w:rsidTr="003C5378">
        <w:trPr>
          <w:cantSplit/>
          <w:trHeight w:val="143"/>
          <w:tblHeader/>
        </w:trPr>
        <w:tc>
          <w:tcPr>
            <w:tcW w:w="9738" w:type="dxa"/>
            <w:gridSpan w:val="16"/>
          </w:tcPr>
          <w:p w14:paraId="045DB7AD" w14:textId="77777777" w:rsidR="00ED62CA" w:rsidRPr="000C38F7" w:rsidRDefault="00ED62CA" w:rsidP="003C5378">
            <w:pPr>
              <w:pStyle w:val="Normal1"/>
              <w:widowControl w:val="0"/>
              <w:pBdr>
                <w:top w:val="nil"/>
                <w:left w:val="nil"/>
                <w:bottom w:val="nil"/>
                <w:right w:val="nil"/>
                <w:between w:val="nil"/>
              </w:pBdr>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Classification of Lichens (Hale, 1969). Occurrence and interrelationship of </w:t>
            </w:r>
            <w:proofErr w:type="spellStart"/>
            <w:r w:rsidRPr="000C38F7">
              <w:rPr>
                <w:rFonts w:ascii="Times New Roman" w:eastAsia="Times New Roman" w:hAnsi="Times New Roman" w:cs="Times New Roman"/>
                <w:sz w:val="24"/>
                <w:szCs w:val="24"/>
              </w:rPr>
              <w:t>phycobionts</w:t>
            </w:r>
            <w:proofErr w:type="spellEnd"/>
            <w:r w:rsidRPr="000C38F7">
              <w:rPr>
                <w:rFonts w:ascii="Times New Roman" w:eastAsia="Times New Roman" w:hAnsi="Times New Roman" w:cs="Times New Roman"/>
                <w:sz w:val="24"/>
                <w:szCs w:val="24"/>
              </w:rPr>
              <w:t xml:space="preserve"> and mycobionts, structure and reproduction in Ascolichens, </w:t>
            </w:r>
            <w:proofErr w:type="spellStart"/>
            <w:r w:rsidRPr="000C38F7">
              <w:rPr>
                <w:rFonts w:ascii="Times New Roman" w:eastAsia="Times New Roman" w:hAnsi="Times New Roman" w:cs="Times New Roman"/>
                <w:sz w:val="24"/>
                <w:szCs w:val="24"/>
              </w:rPr>
              <w:t>Basiodiolichens</w:t>
            </w:r>
            <w:proofErr w:type="spellEnd"/>
            <w:r w:rsidRPr="000C38F7">
              <w:rPr>
                <w:rFonts w:ascii="Times New Roman" w:eastAsia="Times New Roman" w:hAnsi="Times New Roman" w:cs="Times New Roman"/>
                <w:sz w:val="24"/>
                <w:szCs w:val="24"/>
              </w:rPr>
              <w:t xml:space="preserve"> and </w:t>
            </w:r>
            <w:proofErr w:type="spellStart"/>
            <w:r w:rsidRPr="000C38F7">
              <w:rPr>
                <w:rFonts w:ascii="Times New Roman" w:eastAsia="Times New Roman" w:hAnsi="Times New Roman" w:cs="Times New Roman"/>
                <w:sz w:val="24"/>
                <w:szCs w:val="24"/>
              </w:rPr>
              <w:t>Deuterolichens</w:t>
            </w:r>
            <w:proofErr w:type="spellEnd"/>
            <w:r w:rsidRPr="000C38F7">
              <w:rPr>
                <w:rFonts w:ascii="Times New Roman" w:eastAsia="Times New Roman" w:hAnsi="Times New Roman" w:cs="Times New Roman"/>
                <w:sz w:val="24"/>
                <w:szCs w:val="24"/>
              </w:rPr>
              <w:t>. Lichens as indicators of pollution. Economic importance of Lichens.</w:t>
            </w:r>
          </w:p>
        </w:tc>
      </w:tr>
      <w:tr w:rsidR="00ED62CA" w:rsidRPr="000C38F7" w14:paraId="62A0FC5F" w14:textId="77777777" w:rsidTr="003C5378">
        <w:trPr>
          <w:cantSplit/>
          <w:trHeight w:val="143"/>
          <w:tblHeader/>
        </w:trPr>
        <w:tc>
          <w:tcPr>
            <w:tcW w:w="9738" w:type="dxa"/>
            <w:gridSpan w:val="16"/>
          </w:tcPr>
          <w:p w14:paraId="5BF860A8" w14:textId="77777777" w:rsidR="00ED62CA" w:rsidRPr="000C38F7" w:rsidRDefault="00ED62CA" w:rsidP="003C5378">
            <w:pPr>
              <w:pStyle w:val="Normal1"/>
              <w:spacing w:after="0"/>
              <w:ind w:left="0" w:firstLine="34"/>
              <w:jc w:val="both"/>
              <w:rPr>
                <w:rFonts w:ascii="Times New Roman" w:eastAsia="Times New Roman" w:hAnsi="Times New Roman" w:cs="Times New Roman"/>
                <w:sz w:val="24"/>
                <w:szCs w:val="24"/>
              </w:rPr>
            </w:pPr>
          </w:p>
        </w:tc>
      </w:tr>
      <w:tr w:rsidR="00ED62CA" w:rsidRPr="000C38F7" w14:paraId="0445F6AA" w14:textId="77777777" w:rsidTr="003C5378">
        <w:trPr>
          <w:cantSplit/>
          <w:trHeight w:val="143"/>
          <w:tblHeader/>
        </w:trPr>
        <w:tc>
          <w:tcPr>
            <w:tcW w:w="1555" w:type="dxa"/>
            <w:gridSpan w:val="5"/>
          </w:tcPr>
          <w:p w14:paraId="54FEC591" w14:textId="77777777" w:rsidR="00ED62CA" w:rsidRPr="000C38F7" w:rsidRDefault="00ED62CA"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Unit:6</w:t>
            </w:r>
          </w:p>
        </w:tc>
        <w:tc>
          <w:tcPr>
            <w:tcW w:w="6051" w:type="dxa"/>
            <w:gridSpan w:val="2"/>
          </w:tcPr>
          <w:p w14:paraId="4CEE2B95" w14:textId="77777777" w:rsidR="00ED62CA" w:rsidRPr="000C38F7" w:rsidRDefault="00ED62CA"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Contemporary Issues</w:t>
            </w:r>
          </w:p>
        </w:tc>
        <w:tc>
          <w:tcPr>
            <w:tcW w:w="2132" w:type="dxa"/>
            <w:gridSpan w:val="9"/>
          </w:tcPr>
          <w:p w14:paraId="680AE026" w14:textId="77777777" w:rsidR="00ED62CA" w:rsidRPr="000C38F7" w:rsidRDefault="00ED62CA" w:rsidP="003C5378">
            <w:pPr>
              <w:pStyle w:val="Normal1"/>
              <w:tabs>
                <w:tab w:val="center" w:pos="927"/>
                <w:tab w:val="right" w:pos="1854"/>
              </w:tabs>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2 hours</w:t>
            </w:r>
          </w:p>
        </w:tc>
      </w:tr>
      <w:tr w:rsidR="00ED62CA" w:rsidRPr="000C38F7" w14:paraId="2B3D305B" w14:textId="77777777" w:rsidTr="003C5378">
        <w:trPr>
          <w:cantSplit/>
          <w:trHeight w:val="143"/>
          <w:tblHeader/>
        </w:trPr>
        <w:tc>
          <w:tcPr>
            <w:tcW w:w="9738" w:type="dxa"/>
            <w:gridSpan w:val="16"/>
          </w:tcPr>
          <w:p w14:paraId="0B14779B" w14:textId="77777777" w:rsidR="00ED62CA" w:rsidRPr="000C38F7" w:rsidRDefault="00ED62CA"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Expert lectures, online seminars – webinars</w:t>
            </w:r>
          </w:p>
        </w:tc>
      </w:tr>
      <w:tr w:rsidR="00ED62CA" w:rsidRPr="000C38F7" w14:paraId="4CB4BEA6" w14:textId="77777777" w:rsidTr="003C5378">
        <w:trPr>
          <w:cantSplit/>
          <w:trHeight w:val="143"/>
          <w:tblHeader/>
        </w:trPr>
        <w:tc>
          <w:tcPr>
            <w:tcW w:w="9738" w:type="dxa"/>
            <w:gridSpan w:val="16"/>
          </w:tcPr>
          <w:p w14:paraId="6574CBA1" w14:textId="77777777" w:rsidR="00ED62CA" w:rsidRPr="000C38F7" w:rsidRDefault="00ED62CA" w:rsidP="003C5378">
            <w:pPr>
              <w:pStyle w:val="Normal1"/>
              <w:spacing w:after="0"/>
              <w:ind w:left="0"/>
              <w:jc w:val="right"/>
              <w:rPr>
                <w:rFonts w:ascii="Times New Roman" w:eastAsia="Times New Roman" w:hAnsi="Times New Roman" w:cs="Times New Roman"/>
                <w:sz w:val="24"/>
                <w:szCs w:val="24"/>
              </w:rPr>
            </w:pPr>
          </w:p>
        </w:tc>
      </w:tr>
      <w:tr w:rsidR="00ED62CA" w:rsidRPr="000C38F7" w14:paraId="018C238E" w14:textId="77777777" w:rsidTr="003C5378">
        <w:trPr>
          <w:cantSplit/>
          <w:trHeight w:val="350"/>
          <w:tblHeader/>
        </w:trPr>
        <w:tc>
          <w:tcPr>
            <w:tcW w:w="1555" w:type="dxa"/>
            <w:gridSpan w:val="5"/>
          </w:tcPr>
          <w:p w14:paraId="4D02B401" w14:textId="77777777" w:rsidR="00ED62CA" w:rsidRPr="000C38F7" w:rsidRDefault="00ED62CA" w:rsidP="003C5378">
            <w:pPr>
              <w:pStyle w:val="Normal1"/>
              <w:spacing w:after="0"/>
              <w:ind w:left="0"/>
              <w:rPr>
                <w:rFonts w:ascii="Times New Roman" w:eastAsia="Times New Roman" w:hAnsi="Times New Roman" w:cs="Times New Roman"/>
                <w:sz w:val="24"/>
                <w:szCs w:val="24"/>
              </w:rPr>
            </w:pPr>
          </w:p>
        </w:tc>
        <w:tc>
          <w:tcPr>
            <w:tcW w:w="6051" w:type="dxa"/>
            <w:gridSpan w:val="2"/>
          </w:tcPr>
          <w:p w14:paraId="7BC07210" w14:textId="77777777" w:rsidR="00ED62CA" w:rsidRPr="000C38F7" w:rsidRDefault="00ED62CA" w:rsidP="003C5378">
            <w:pPr>
              <w:pStyle w:val="Normal1"/>
              <w:spacing w:after="0"/>
              <w:ind w:left="0"/>
              <w:jc w:val="right"/>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Total Lecture hours</w:t>
            </w:r>
          </w:p>
        </w:tc>
        <w:tc>
          <w:tcPr>
            <w:tcW w:w="2132" w:type="dxa"/>
            <w:gridSpan w:val="9"/>
          </w:tcPr>
          <w:p w14:paraId="20E4B8A4" w14:textId="77777777" w:rsidR="00ED62CA" w:rsidRPr="000C38F7" w:rsidRDefault="00ED62CA" w:rsidP="003C5378">
            <w:pPr>
              <w:pStyle w:val="Normal1"/>
              <w:spacing w:after="0"/>
              <w:ind w:left="0"/>
              <w:jc w:val="center"/>
              <w:rPr>
                <w:rFonts w:ascii="Times New Roman" w:eastAsia="Times New Roman" w:hAnsi="Times New Roman" w:cs="Times New Roman"/>
                <w:sz w:val="24"/>
                <w:szCs w:val="24"/>
              </w:rPr>
            </w:pPr>
            <w:proofErr w:type="gramStart"/>
            <w:r w:rsidRPr="000C38F7">
              <w:rPr>
                <w:rFonts w:ascii="Times New Roman" w:eastAsia="Times New Roman" w:hAnsi="Times New Roman" w:cs="Times New Roman"/>
                <w:b/>
                <w:sz w:val="24"/>
                <w:szCs w:val="24"/>
              </w:rPr>
              <w:t>75  hours</w:t>
            </w:r>
            <w:proofErr w:type="gramEnd"/>
          </w:p>
        </w:tc>
      </w:tr>
      <w:tr w:rsidR="00ED62CA" w:rsidRPr="000C38F7" w14:paraId="49B9164F" w14:textId="77777777" w:rsidTr="003C5378">
        <w:trPr>
          <w:cantSplit/>
          <w:trHeight w:val="143"/>
          <w:tblHeader/>
        </w:trPr>
        <w:tc>
          <w:tcPr>
            <w:tcW w:w="9738" w:type="dxa"/>
            <w:gridSpan w:val="16"/>
          </w:tcPr>
          <w:p w14:paraId="783CA5FF" w14:textId="77777777" w:rsidR="00ED62CA" w:rsidRPr="000C38F7" w:rsidRDefault="00ED62CA"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Text Book(s)</w:t>
            </w:r>
          </w:p>
        </w:tc>
      </w:tr>
      <w:tr w:rsidR="00ED62CA" w:rsidRPr="000C38F7" w14:paraId="1900C868" w14:textId="77777777" w:rsidTr="003C5378">
        <w:trPr>
          <w:cantSplit/>
          <w:trHeight w:val="143"/>
          <w:tblHeader/>
        </w:trPr>
        <w:tc>
          <w:tcPr>
            <w:tcW w:w="449" w:type="dxa"/>
          </w:tcPr>
          <w:p w14:paraId="5C999EA7" w14:textId="77777777" w:rsidR="00ED62CA" w:rsidRPr="000C38F7" w:rsidRDefault="00ED62CA"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w:t>
            </w:r>
          </w:p>
        </w:tc>
        <w:tc>
          <w:tcPr>
            <w:tcW w:w="9289" w:type="dxa"/>
            <w:gridSpan w:val="15"/>
          </w:tcPr>
          <w:p w14:paraId="0C68513A" w14:textId="77777777" w:rsidR="00ED62CA" w:rsidRPr="000C38F7" w:rsidRDefault="00ED62CA" w:rsidP="003C5378">
            <w:pPr>
              <w:pStyle w:val="Normal1"/>
              <w:spacing w:after="0"/>
              <w:ind w:left="0" w:right="557"/>
              <w:jc w:val="both"/>
              <w:rPr>
                <w:rFonts w:ascii="Times New Roman" w:eastAsia="Times New Roman" w:hAnsi="Times New Roman" w:cs="Times New Roman"/>
                <w:sz w:val="24"/>
                <w:szCs w:val="24"/>
              </w:rPr>
            </w:pPr>
            <w:r w:rsidRPr="000C38F7">
              <w:rPr>
                <w:rFonts w:ascii="Times New Roman" w:eastAsia="Times New Roman" w:hAnsi="Times New Roman" w:cs="Times New Roman"/>
              </w:rPr>
              <w:t>Round, F.E, (1973), The Biology of Algae.</w:t>
            </w:r>
          </w:p>
        </w:tc>
      </w:tr>
      <w:tr w:rsidR="00ED62CA" w:rsidRPr="000C38F7" w14:paraId="2AEC7A99" w14:textId="77777777" w:rsidTr="003C5378">
        <w:trPr>
          <w:cantSplit/>
          <w:trHeight w:val="143"/>
          <w:tblHeader/>
        </w:trPr>
        <w:tc>
          <w:tcPr>
            <w:tcW w:w="449" w:type="dxa"/>
          </w:tcPr>
          <w:p w14:paraId="4E15094F" w14:textId="77777777" w:rsidR="00ED62CA" w:rsidRPr="000C38F7" w:rsidRDefault="00ED62CA"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w:t>
            </w:r>
          </w:p>
        </w:tc>
        <w:tc>
          <w:tcPr>
            <w:tcW w:w="9289" w:type="dxa"/>
            <w:gridSpan w:val="15"/>
          </w:tcPr>
          <w:p w14:paraId="1812F923" w14:textId="77777777" w:rsidR="00ED62CA" w:rsidRPr="000C38F7" w:rsidRDefault="00ED62CA" w:rsidP="003C5378">
            <w:pPr>
              <w:pStyle w:val="Normal1"/>
              <w:ind w:left="0" w:right="0"/>
              <w:rPr>
                <w:rFonts w:ascii="Times New Roman" w:eastAsia="Times New Roman" w:hAnsi="Times New Roman" w:cs="Times New Roman"/>
                <w:sz w:val="24"/>
                <w:szCs w:val="24"/>
                <w:highlight w:val="white"/>
              </w:rPr>
            </w:pPr>
            <w:r w:rsidRPr="000C38F7">
              <w:rPr>
                <w:rFonts w:ascii="Times New Roman" w:eastAsia="Times New Roman" w:hAnsi="Times New Roman" w:cs="Times New Roman"/>
              </w:rPr>
              <w:t>Kumar, H.D, (1988), Introductory Phycology.</w:t>
            </w:r>
          </w:p>
        </w:tc>
      </w:tr>
      <w:tr w:rsidR="00ED62CA" w:rsidRPr="000C38F7" w14:paraId="0D01AC14" w14:textId="77777777" w:rsidTr="003C5378">
        <w:trPr>
          <w:cantSplit/>
          <w:trHeight w:val="143"/>
          <w:tblHeader/>
        </w:trPr>
        <w:tc>
          <w:tcPr>
            <w:tcW w:w="449" w:type="dxa"/>
          </w:tcPr>
          <w:p w14:paraId="4D2812FA" w14:textId="77777777" w:rsidR="00ED62CA" w:rsidRPr="000C38F7" w:rsidRDefault="00ED62CA"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3</w:t>
            </w:r>
          </w:p>
        </w:tc>
        <w:tc>
          <w:tcPr>
            <w:tcW w:w="9289" w:type="dxa"/>
            <w:gridSpan w:val="15"/>
          </w:tcPr>
          <w:p w14:paraId="156CE108" w14:textId="77777777" w:rsidR="00ED62CA" w:rsidRPr="000C38F7" w:rsidRDefault="00ED62CA" w:rsidP="003C5378">
            <w:pPr>
              <w:pStyle w:val="Normal1"/>
              <w:ind w:left="0" w:right="0"/>
              <w:rPr>
                <w:rFonts w:ascii="Times New Roman" w:eastAsia="Times New Roman" w:hAnsi="Times New Roman" w:cs="Times New Roman"/>
                <w:sz w:val="24"/>
                <w:szCs w:val="24"/>
                <w:highlight w:val="white"/>
              </w:rPr>
            </w:pPr>
            <w:r w:rsidRPr="000C38F7">
              <w:rPr>
                <w:rFonts w:ascii="Times New Roman" w:eastAsia="Times New Roman" w:hAnsi="Times New Roman" w:cs="Times New Roman"/>
              </w:rPr>
              <w:t>Fritsch, F.E. (1935-1945). Structure and reproduction of the Algae. Vol. II III &amp; I.</w:t>
            </w:r>
          </w:p>
        </w:tc>
      </w:tr>
      <w:tr w:rsidR="00ED62CA" w:rsidRPr="000C38F7" w14:paraId="1F34540A" w14:textId="77777777" w:rsidTr="003C5378">
        <w:trPr>
          <w:cantSplit/>
          <w:trHeight w:val="143"/>
          <w:tblHeader/>
        </w:trPr>
        <w:tc>
          <w:tcPr>
            <w:tcW w:w="449" w:type="dxa"/>
          </w:tcPr>
          <w:p w14:paraId="14332946" w14:textId="77777777" w:rsidR="00ED62CA" w:rsidRPr="000C38F7" w:rsidRDefault="00ED62CA"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9289" w:type="dxa"/>
            <w:gridSpan w:val="15"/>
          </w:tcPr>
          <w:p w14:paraId="09C32A24" w14:textId="77777777" w:rsidR="00ED62CA" w:rsidRPr="000C38F7" w:rsidRDefault="00ED62CA" w:rsidP="003C5378">
            <w:pPr>
              <w:pStyle w:val="Normal1"/>
              <w:ind w:left="0" w:right="0"/>
              <w:rPr>
                <w:rFonts w:ascii="Times New Roman" w:eastAsia="Times New Roman" w:hAnsi="Times New Roman" w:cs="Times New Roman"/>
              </w:rPr>
            </w:pPr>
            <w:r w:rsidRPr="000C38F7">
              <w:rPr>
                <w:rFonts w:ascii="Times New Roman" w:eastAsia="Times New Roman" w:hAnsi="Times New Roman" w:cs="Times New Roman"/>
              </w:rPr>
              <w:t>Alexopoulos, C.J. and C.W. Mims (1985). Introductory Mycology</w:t>
            </w:r>
          </w:p>
        </w:tc>
      </w:tr>
      <w:tr w:rsidR="00ED62CA" w:rsidRPr="000C38F7" w14:paraId="050CAEBD" w14:textId="77777777" w:rsidTr="003C5378">
        <w:trPr>
          <w:cantSplit/>
          <w:trHeight w:val="143"/>
          <w:tblHeader/>
        </w:trPr>
        <w:tc>
          <w:tcPr>
            <w:tcW w:w="449" w:type="dxa"/>
          </w:tcPr>
          <w:p w14:paraId="3588B683" w14:textId="77777777" w:rsidR="00ED62CA" w:rsidRPr="000C38F7" w:rsidRDefault="00ED62CA"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5</w:t>
            </w:r>
          </w:p>
        </w:tc>
        <w:tc>
          <w:tcPr>
            <w:tcW w:w="9289" w:type="dxa"/>
            <w:gridSpan w:val="15"/>
          </w:tcPr>
          <w:p w14:paraId="58CE7FE1" w14:textId="77777777" w:rsidR="00ED62CA" w:rsidRPr="000C38F7" w:rsidRDefault="00ED62CA" w:rsidP="003C5378">
            <w:pPr>
              <w:pStyle w:val="Normal1"/>
              <w:ind w:left="0" w:right="0"/>
              <w:rPr>
                <w:rFonts w:ascii="Times New Roman" w:eastAsia="Times New Roman" w:hAnsi="Times New Roman" w:cs="Times New Roman"/>
              </w:rPr>
            </w:pPr>
            <w:r w:rsidRPr="000C38F7">
              <w:rPr>
                <w:rFonts w:ascii="Times New Roman" w:eastAsia="Times New Roman" w:hAnsi="Times New Roman" w:cs="Times New Roman"/>
              </w:rPr>
              <w:t>Smith, G.M. (1971). Cryptogamic Botany Vol. Algae and Fungi.</w:t>
            </w:r>
          </w:p>
        </w:tc>
      </w:tr>
      <w:tr w:rsidR="00ED62CA" w:rsidRPr="000C38F7" w14:paraId="213BF2AD" w14:textId="77777777" w:rsidTr="003C5378">
        <w:trPr>
          <w:cantSplit/>
          <w:trHeight w:val="143"/>
          <w:tblHeader/>
        </w:trPr>
        <w:tc>
          <w:tcPr>
            <w:tcW w:w="449" w:type="dxa"/>
          </w:tcPr>
          <w:p w14:paraId="52982D86" w14:textId="77777777" w:rsidR="00ED62CA" w:rsidRPr="000C38F7" w:rsidRDefault="00ED62CA"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6</w:t>
            </w:r>
          </w:p>
        </w:tc>
        <w:tc>
          <w:tcPr>
            <w:tcW w:w="9289" w:type="dxa"/>
            <w:gridSpan w:val="15"/>
          </w:tcPr>
          <w:p w14:paraId="3317559B" w14:textId="77777777" w:rsidR="00ED62CA" w:rsidRPr="000C38F7" w:rsidRDefault="00ED62CA" w:rsidP="003C5378">
            <w:pPr>
              <w:pStyle w:val="Normal1"/>
              <w:ind w:left="0" w:right="0"/>
              <w:rPr>
                <w:rFonts w:ascii="Times New Roman" w:eastAsia="Times New Roman" w:hAnsi="Times New Roman" w:cs="Times New Roman"/>
              </w:rPr>
            </w:pPr>
            <w:r w:rsidRPr="000C38F7">
              <w:rPr>
                <w:rFonts w:ascii="Times New Roman" w:eastAsia="Times New Roman" w:hAnsi="Times New Roman" w:cs="Times New Roman"/>
              </w:rPr>
              <w:t>Hale, M.E. (1961). A Hand Book of Lichens.</w:t>
            </w:r>
          </w:p>
        </w:tc>
      </w:tr>
      <w:tr w:rsidR="00ED62CA" w:rsidRPr="000C38F7" w14:paraId="202B6F52" w14:textId="77777777" w:rsidTr="003C5378">
        <w:trPr>
          <w:cantSplit/>
          <w:trHeight w:val="143"/>
          <w:tblHeader/>
        </w:trPr>
        <w:tc>
          <w:tcPr>
            <w:tcW w:w="9738" w:type="dxa"/>
            <w:gridSpan w:val="16"/>
          </w:tcPr>
          <w:p w14:paraId="13D9A8BF" w14:textId="77777777" w:rsidR="00ED62CA" w:rsidRPr="000C38F7" w:rsidRDefault="00ED62CA" w:rsidP="003C5378">
            <w:pPr>
              <w:pStyle w:val="Normal1"/>
              <w:ind w:left="0" w:right="0"/>
              <w:rPr>
                <w:rFonts w:ascii="Times New Roman" w:eastAsia="Times New Roman" w:hAnsi="Times New Roman" w:cs="Times New Roman"/>
                <w:sz w:val="24"/>
                <w:szCs w:val="24"/>
                <w:highlight w:val="white"/>
              </w:rPr>
            </w:pPr>
          </w:p>
        </w:tc>
      </w:tr>
      <w:tr w:rsidR="00ED62CA" w:rsidRPr="000C38F7" w14:paraId="4EEDF98B" w14:textId="77777777" w:rsidTr="003C5378">
        <w:trPr>
          <w:cantSplit/>
          <w:trHeight w:val="368"/>
          <w:tblHeader/>
        </w:trPr>
        <w:tc>
          <w:tcPr>
            <w:tcW w:w="9738" w:type="dxa"/>
            <w:gridSpan w:val="16"/>
          </w:tcPr>
          <w:p w14:paraId="3D5A5EA7" w14:textId="77777777" w:rsidR="00ED62CA" w:rsidRPr="000C38F7" w:rsidRDefault="00ED62CA"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Reference Books</w:t>
            </w:r>
          </w:p>
        </w:tc>
      </w:tr>
      <w:tr w:rsidR="00ED62CA" w:rsidRPr="000C38F7" w14:paraId="107CB910" w14:textId="77777777" w:rsidTr="003C5378">
        <w:trPr>
          <w:cantSplit/>
          <w:trHeight w:val="143"/>
          <w:tblHeader/>
        </w:trPr>
        <w:tc>
          <w:tcPr>
            <w:tcW w:w="449" w:type="dxa"/>
          </w:tcPr>
          <w:p w14:paraId="1A8B3146" w14:textId="77777777" w:rsidR="00ED62CA" w:rsidRPr="000C38F7" w:rsidRDefault="00ED62CA"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w:t>
            </w:r>
          </w:p>
        </w:tc>
        <w:tc>
          <w:tcPr>
            <w:tcW w:w="9289" w:type="dxa"/>
            <w:gridSpan w:val="15"/>
          </w:tcPr>
          <w:p w14:paraId="68EE13DB" w14:textId="77777777" w:rsidR="00ED62CA" w:rsidRPr="000C38F7" w:rsidRDefault="00ED62CA" w:rsidP="003C5378">
            <w:pPr>
              <w:pStyle w:val="Normal1"/>
              <w:widowControl w:val="0"/>
              <w:spacing w:after="0"/>
              <w:ind w:left="0"/>
              <w:jc w:val="both"/>
              <w:rPr>
                <w:rFonts w:ascii="Times New Roman" w:eastAsia="Times New Roman" w:hAnsi="Times New Roman" w:cs="Times New Roman"/>
                <w:sz w:val="24"/>
                <w:szCs w:val="24"/>
                <w:highlight w:val="white"/>
              </w:rPr>
            </w:pPr>
            <w:r w:rsidRPr="000C38F7">
              <w:rPr>
                <w:rFonts w:ascii="Times New Roman" w:eastAsia="Times New Roman" w:hAnsi="Times New Roman" w:cs="Times New Roman"/>
              </w:rPr>
              <w:t xml:space="preserve">Bold. H.C. and H.J. Wyne (1978) Introduction to the Algal structure and </w:t>
            </w:r>
            <w:proofErr w:type="spellStart"/>
            <w:proofErr w:type="gramStart"/>
            <w:r w:rsidRPr="000C38F7">
              <w:rPr>
                <w:rFonts w:ascii="Times New Roman" w:eastAsia="Times New Roman" w:hAnsi="Times New Roman" w:cs="Times New Roman"/>
              </w:rPr>
              <w:t>reproduction,Prentice</w:t>
            </w:r>
            <w:proofErr w:type="spellEnd"/>
            <w:proofErr w:type="gramEnd"/>
            <w:r w:rsidRPr="000C38F7">
              <w:rPr>
                <w:rFonts w:ascii="Times New Roman" w:eastAsia="Times New Roman" w:hAnsi="Times New Roman" w:cs="Times New Roman"/>
              </w:rPr>
              <w:t xml:space="preserve"> Hall, Englewood Cliffs, New Jersey.</w:t>
            </w:r>
          </w:p>
        </w:tc>
      </w:tr>
      <w:tr w:rsidR="00ED62CA" w:rsidRPr="000C38F7" w14:paraId="12DF7039" w14:textId="77777777" w:rsidTr="003C5378">
        <w:trPr>
          <w:cantSplit/>
          <w:trHeight w:val="416"/>
          <w:tblHeader/>
        </w:trPr>
        <w:tc>
          <w:tcPr>
            <w:tcW w:w="449" w:type="dxa"/>
          </w:tcPr>
          <w:p w14:paraId="1BD461FF" w14:textId="77777777" w:rsidR="00ED62CA" w:rsidRPr="000C38F7" w:rsidRDefault="00ED62CA"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w:t>
            </w:r>
          </w:p>
        </w:tc>
        <w:tc>
          <w:tcPr>
            <w:tcW w:w="9289" w:type="dxa"/>
            <w:gridSpan w:val="15"/>
          </w:tcPr>
          <w:p w14:paraId="3DC03C8B" w14:textId="77777777" w:rsidR="00ED62CA" w:rsidRPr="000C38F7" w:rsidRDefault="00ED62CA" w:rsidP="003C5378">
            <w:pPr>
              <w:pStyle w:val="Normal1"/>
              <w:ind w:left="0" w:right="0"/>
              <w:rPr>
                <w:rFonts w:ascii="Times New Roman" w:eastAsia="Times New Roman" w:hAnsi="Times New Roman" w:cs="Times New Roman"/>
                <w:sz w:val="24"/>
                <w:szCs w:val="24"/>
                <w:highlight w:val="white"/>
              </w:rPr>
            </w:pPr>
            <w:r w:rsidRPr="000C38F7">
              <w:rPr>
                <w:rFonts w:ascii="Times New Roman" w:eastAsia="Times New Roman" w:hAnsi="Times New Roman" w:cs="Times New Roman"/>
              </w:rPr>
              <w:t>Chapman. V.J and P.J. Chapman (1973). The algae. The English language book society and Macmillen.</w:t>
            </w:r>
          </w:p>
        </w:tc>
      </w:tr>
      <w:tr w:rsidR="00ED62CA" w:rsidRPr="000C38F7" w14:paraId="6BC183E7" w14:textId="77777777" w:rsidTr="003C5378">
        <w:trPr>
          <w:cantSplit/>
          <w:trHeight w:val="416"/>
          <w:tblHeader/>
        </w:trPr>
        <w:tc>
          <w:tcPr>
            <w:tcW w:w="449" w:type="dxa"/>
          </w:tcPr>
          <w:p w14:paraId="20E0F860" w14:textId="77777777" w:rsidR="00ED62CA" w:rsidRPr="000C38F7" w:rsidRDefault="00ED62CA"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3</w:t>
            </w:r>
          </w:p>
        </w:tc>
        <w:tc>
          <w:tcPr>
            <w:tcW w:w="9289" w:type="dxa"/>
            <w:gridSpan w:val="15"/>
          </w:tcPr>
          <w:p w14:paraId="71A54128" w14:textId="77777777" w:rsidR="00ED62CA" w:rsidRPr="000C38F7" w:rsidRDefault="00ED62CA" w:rsidP="003C5378">
            <w:pPr>
              <w:pStyle w:val="Normal1"/>
              <w:ind w:left="0" w:right="0"/>
              <w:rPr>
                <w:rFonts w:ascii="Times New Roman" w:eastAsia="Times New Roman" w:hAnsi="Times New Roman" w:cs="Times New Roman"/>
              </w:rPr>
            </w:pPr>
            <w:proofErr w:type="spellStart"/>
            <w:r w:rsidRPr="000C38F7">
              <w:rPr>
                <w:rFonts w:ascii="Times New Roman" w:eastAsia="Times New Roman" w:hAnsi="Times New Roman" w:cs="Times New Roman"/>
              </w:rPr>
              <w:t>Anisworth</w:t>
            </w:r>
            <w:proofErr w:type="spellEnd"/>
            <w:r w:rsidRPr="000C38F7">
              <w:rPr>
                <w:rFonts w:ascii="Times New Roman" w:eastAsia="Times New Roman" w:hAnsi="Times New Roman" w:cs="Times New Roman"/>
              </w:rPr>
              <w:t>, S.C., Sparrow, F.E. and A.D. Sussman. 1965.The fungi and advanced treatise. Vol. I, II, III, IV A &amp; IV B.</w:t>
            </w:r>
          </w:p>
        </w:tc>
      </w:tr>
      <w:tr w:rsidR="00ED62CA" w:rsidRPr="000C38F7" w14:paraId="3411CFA1" w14:textId="77777777" w:rsidTr="003C5378">
        <w:trPr>
          <w:cantSplit/>
          <w:trHeight w:val="314"/>
          <w:tblHeader/>
        </w:trPr>
        <w:tc>
          <w:tcPr>
            <w:tcW w:w="449" w:type="dxa"/>
          </w:tcPr>
          <w:p w14:paraId="79EE362B" w14:textId="77777777" w:rsidR="00ED62CA" w:rsidRPr="000C38F7" w:rsidRDefault="00ED62CA"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9289" w:type="dxa"/>
            <w:gridSpan w:val="15"/>
          </w:tcPr>
          <w:p w14:paraId="42A0F633" w14:textId="77777777" w:rsidR="00ED62CA" w:rsidRPr="000C38F7" w:rsidRDefault="00ED62CA" w:rsidP="003C5378">
            <w:pPr>
              <w:pStyle w:val="Normal1"/>
              <w:ind w:left="0" w:right="0"/>
              <w:rPr>
                <w:rFonts w:ascii="Times New Roman" w:eastAsia="Times New Roman" w:hAnsi="Times New Roman" w:cs="Times New Roman"/>
                <w:highlight w:val="white"/>
              </w:rPr>
            </w:pPr>
            <w:r w:rsidRPr="000C38F7">
              <w:rPr>
                <w:rFonts w:ascii="Times New Roman" w:eastAsia="Times New Roman" w:hAnsi="Times New Roman" w:cs="Times New Roman"/>
              </w:rPr>
              <w:t>Bessey, E.A. (1950), Morphology and Taxonomy of Fungi.</w:t>
            </w:r>
          </w:p>
        </w:tc>
      </w:tr>
      <w:tr w:rsidR="00ED62CA" w:rsidRPr="000C38F7" w14:paraId="277CB6F8" w14:textId="77777777" w:rsidTr="003C5378">
        <w:trPr>
          <w:cantSplit/>
          <w:trHeight w:val="341"/>
          <w:tblHeader/>
        </w:trPr>
        <w:tc>
          <w:tcPr>
            <w:tcW w:w="449" w:type="dxa"/>
          </w:tcPr>
          <w:p w14:paraId="2A5729CF" w14:textId="77777777" w:rsidR="00ED62CA" w:rsidRPr="000C38F7" w:rsidRDefault="00ED62CA"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5</w:t>
            </w:r>
          </w:p>
        </w:tc>
        <w:tc>
          <w:tcPr>
            <w:tcW w:w="9289" w:type="dxa"/>
            <w:gridSpan w:val="15"/>
          </w:tcPr>
          <w:p w14:paraId="6CEBA743" w14:textId="77777777" w:rsidR="00ED62CA" w:rsidRPr="000C38F7" w:rsidRDefault="00ED62CA" w:rsidP="003C5378">
            <w:pPr>
              <w:pStyle w:val="Normal1"/>
              <w:ind w:left="0" w:right="0"/>
              <w:rPr>
                <w:rFonts w:ascii="Times New Roman" w:eastAsia="Times New Roman" w:hAnsi="Times New Roman" w:cs="Times New Roman"/>
                <w:highlight w:val="white"/>
              </w:rPr>
            </w:pPr>
            <w:r w:rsidRPr="000C38F7">
              <w:rPr>
                <w:rFonts w:ascii="Times New Roman" w:eastAsia="Times New Roman" w:hAnsi="Times New Roman" w:cs="Times New Roman"/>
              </w:rPr>
              <w:t>Webster, J. (1985), Introduction to Fungi.</w:t>
            </w:r>
          </w:p>
        </w:tc>
      </w:tr>
      <w:tr w:rsidR="00ED62CA" w:rsidRPr="000C38F7" w14:paraId="4A392719" w14:textId="77777777" w:rsidTr="003C5378">
        <w:trPr>
          <w:cantSplit/>
          <w:trHeight w:val="341"/>
          <w:tblHeader/>
        </w:trPr>
        <w:tc>
          <w:tcPr>
            <w:tcW w:w="449" w:type="dxa"/>
          </w:tcPr>
          <w:p w14:paraId="768404DC" w14:textId="77777777" w:rsidR="00ED62CA" w:rsidRPr="000C38F7" w:rsidRDefault="00ED62CA"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6</w:t>
            </w:r>
          </w:p>
        </w:tc>
        <w:tc>
          <w:tcPr>
            <w:tcW w:w="9289" w:type="dxa"/>
            <w:gridSpan w:val="15"/>
          </w:tcPr>
          <w:p w14:paraId="41BB51AD" w14:textId="77777777" w:rsidR="00ED62CA" w:rsidRPr="000C38F7" w:rsidRDefault="00ED62CA" w:rsidP="003C5378">
            <w:pPr>
              <w:pStyle w:val="Normal1"/>
              <w:ind w:left="0" w:right="0"/>
              <w:rPr>
                <w:rFonts w:ascii="Times New Roman" w:eastAsia="Times New Roman" w:hAnsi="Times New Roman" w:cs="Times New Roman"/>
              </w:rPr>
            </w:pPr>
            <w:r w:rsidRPr="000C38F7">
              <w:rPr>
                <w:rFonts w:ascii="Times New Roman" w:eastAsia="Times New Roman" w:hAnsi="Times New Roman" w:cs="Times New Roman"/>
              </w:rPr>
              <w:t>Hale, M.E. (1970). The Biology of Lichens.</w:t>
            </w:r>
          </w:p>
        </w:tc>
      </w:tr>
      <w:tr w:rsidR="00ED62CA" w:rsidRPr="000C38F7" w14:paraId="7A01946D" w14:textId="77777777" w:rsidTr="003C5378">
        <w:trPr>
          <w:cantSplit/>
          <w:trHeight w:val="143"/>
          <w:tblHeader/>
        </w:trPr>
        <w:tc>
          <w:tcPr>
            <w:tcW w:w="9738" w:type="dxa"/>
            <w:gridSpan w:val="16"/>
          </w:tcPr>
          <w:p w14:paraId="0D9DCE57" w14:textId="77777777" w:rsidR="00ED62CA" w:rsidRPr="000C38F7" w:rsidRDefault="00ED62CA" w:rsidP="003C5378">
            <w:pPr>
              <w:pStyle w:val="Normal1"/>
              <w:widowControl w:val="0"/>
              <w:spacing w:after="0"/>
              <w:ind w:left="0"/>
              <w:jc w:val="both"/>
              <w:rPr>
                <w:rFonts w:ascii="Times New Roman" w:eastAsia="Times New Roman" w:hAnsi="Times New Roman" w:cs="Times New Roman"/>
                <w:sz w:val="24"/>
                <w:szCs w:val="24"/>
                <w:highlight w:val="white"/>
              </w:rPr>
            </w:pPr>
          </w:p>
        </w:tc>
      </w:tr>
      <w:tr w:rsidR="00ED62CA" w:rsidRPr="000C38F7" w14:paraId="3145FB65" w14:textId="77777777" w:rsidTr="003C5378">
        <w:trPr>
          <w:cantSplit/>
          <w:trHeight w:val="143"/>
          <w:tblHeader/>
        </w:trPr>
        <w:tc>
          <w:tcPr>
            <w:tcW w:w="9738" w:type="dxa"/>
            <w:gridSpan w:val="16"/>
          </w:tcPr>
          <w:p w14:paraId="29A81BF9" w14:textId="77777777" w:rsidR="00ED62CA" w:rsidRPr="000C38F7" w:rsidRDefault="00ED62CA" w:rsidP="003C5378">
            <w:pPr>
              <w:pStyle w:val="Normal1"/>
              <w:widowControl w:val="0"/>
              <w:spacing w:after="0"/>
              <w:ind w:left="0"/>
              <w:jc w:val="both"/>
              <w:rPr>
                <w:rFonts w:ascii="Times New Roman" w:eastAsia="Times New Roman" w:hAnsi="Times New Roman" w:cs="Times New Roman"/>
                <w:sz w:val="24"/>
                <w:szCs w:val="24"/>
                <w:highlight w:val="white"/>
              </w:rPr>
            </w:pPr>
            <w:r w:rsidRPr="000C38F7">
              <w:rPr>
                <w:rFonts w:ascii="Times New Roman" w:eastAsia="Times New Roman" w:hAnsi="Times New Roman" w:cs="Times New Roman"/>
                <w:b/>
                <w:sz w:val="24"/>
                <w:szCs w:val="24"/>
              </w:rPr>
              <w:t>Related Online Contents [MOOC, SWAYAM, NPTEL, Websites etc.]</w:t>
            </w:r>
          </w:p>
        </w:tc>
      </w:tr>
      <w:tr w:rsidR="00ED62CA" w:rsidRPr="000C38F7" w14:paraId="5D4B3FC3" w14:textId="77777777" w:rsidTr="003C5378">
        <w:trPr>
          <w:cantSplit/>
          <w:trHeight w:val="143"/>
          <w:tblHeader/>
        </w:trPr>
        <w:tc>
          <w:tcPr>
            <w:tcW w:w="468" w:type="dxa"/>
            <w:gridSpan w:val="2"/>
          </w:tcPr>
          <w:p w14:paraId="64CA26A8" w14:textId="77777777" w:rsidR="00ED62CA" w:rsidRPr="000C38F7" w:rsidRDefault="00ED62CA" w:rsidP="003C5378">
            <w:pPr>
              <w:pStyle w:val="Normal1"/>
              <w:widowControl w:val="0"/>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w:t>
            </w:r>
          </w:p>
        </w:tc>
        <w:tc>
          <w:tcPr>
            <w:tcW w:w="9270" w:type="dxa"/>
            <w:gridSpan w:val="14"/>
          </w:tcPr>
          <w:p w14:paraId="3A39FA7C" w14:textId="77777777" w:rsidR="00ED62CA" w:rsidRPr="000C38F7" w:rsidRDefault="00ED62CA" w:rsidP="003C5378">
            <w:pPr>
              <w:pStyle w:val="Normal1"/>
              <w:widowControl w:val="0"/>
              <w:spacing w:after="0"/>
              <w:ind w:left="0"/>
              <w:jc w:val="both"/>
              <w:rPr>
                <w:rFonts w:ascii="Times New Roman" w:eastAsia="Times New Roman" w:hAnsi="Times New Roman" w:cs="Times New Roman"/>
                <w:sz w:val="24"/>
                <w:szCs w:val="24"/>
              </w:rPr>
            </w:pPr>
            <w:hyperlink r:id="rId18">
              <w:r w:rsidRPr="000C38F7">
                <w:rPr>
                  <w:rFonts w:ascii="Times New Roman" w:hAnsi="Times New Roman" w:cs="Times New Roman"/>
                  <w:u w:val="single"/>
                </w:rPr>
                <w:t>https://swayam.gov.in/nd2_cec20_bt11/preview</w:t>
              </w:r>
            </w:hyperlink>
          </w:p>
        </w:tc>
      </w:tr>
      <w:tr w:rsidR="00ED62CA" w:rsidRPr="000C38F7" w14:paraId="60F724FE" w14:textId="77777777" w:rsidTr="003C5378">
        <w:trPr>
          <w:cantSplit/>
          <w:trHeight w:val="143"/>
          <w:tblHeader/>
        </w:trPr>
        <w:tc>
          <w:tcPr>
            <w:tcW w:w="468" w:type="dxa"/>
            <w:gridSpan w:val="2"/>
          </w:tcPr>
          <w:p w14:paraId="2AD9F814" w14:textId="77777777" w:rsidR="00ED62CA" w:rsidRPr="000C38F7" w:rsidRDefault="00ED62CA" w:rsidP="003C5378">
            <w:pPr>
              <w:pStyle w:val="Normal1"/>
              <w:widowControl w:val="0"/>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w:t>
            </w:r>
          </w:p>
        </w:tc>
        <w:tc>
          <w:tcPr>
            <w:tcW w:w="9270" w:type="dxa"/>
            <w:gridSpan w:val="14"/>
          </w:tcPr>
          <w:p w14:paraId="070EE1C0" w14:textId="77777777" w:rsidR="00ED62CA" w:rsidRPr="000C38F7" w:rsidRDefault="00ED62CA" w:rsidP="003C5378">
            <w:pPr>
              <w:pStyle w:val="Normal1"/>
              <w:widowControl w:val="0"/>
              <w:spacing w:after="0"/>
              <w:ind w:left="0"/>
              <w:jc w:val="both"/>
              <w:rPr>
                <w:rFonts w:ascii="Times New Roman" w:eastAsia="Times New Roman" w:hAnsi="Times New Roman" w:cs="Times New Roman"/>
                <w:sz w:val="24"/>
                <w:szCs w:val="24"/>
              </w:rPr>
            </w:pPr>
            <w:hyperlink r:id="rId19">
              <w:r w:rsidRPr="000C38F7">
                <w:rPr>
                  <w:rFonts w:ascii="Times New Roman" w:hAnsi="Times New Roman" w:cs="Times New Roman"/>
                  <w:u w:val="single"/>
                </w:rPr>
                <w:t>https://www.classcentral.com/course/swayam-plant-groups-19787</w:t>
              </w:r>
            </w:hyperlink>
          </w:p>
        </w:tc>
      </w:tr>
    </w:tbl>
    <w:p w14:paraId="0452FE7E" w14:textId="77777777" w:rsidR="001F0EDD" w:rsidRPr="000C38F7" w:rsidRDefault="001F0EDD"/>
    <w:p w14:paraId="7EF9CF8F" w14:textId="77777777" w:rsidR="001F0EDD" w:rsidRPr="000C38F7" w:rsidRDefault="001F0EDD"/>
    <w:tbl>
      <w:tblPr>
        <w:tblStyle w:val="a6"/>
        <w:tblW w:w="61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5"/>
        <w:gridCol w:w="822"/>
        <w:gridCol w:w="822"/>
        <w:gridCol w:w="822"/>
        <w:gridCol w:w="822"/>
        <w:gridCol w:w="822"/>
        <w:gridCol w:w="1135"/>
      </w:tblGrid>
      <w:tr w:rsidR="00ED62CA" w:rsidRPr="000C38F7" w14:paraId="20B76B55" w14:textId="77777777" w:rsidTr="001F0EDD">
        <w:trPr>
          <w:cantSplit/>
          <w:tblHeader/>
          <w:jc w:val="center"/>
        </w:trPr>
        <w:tc>
          <w:tcPr>
            <w:tcW w:w="6170" w:type="dxa"/>
            <w:gridSpan w:val="7"/>
            <w:vAlign w:val="center"/>
          </w:tcPr>
          <w:p w14:paraId="509C8C19" w14:textId="77777777" w:rsidR="00ED62CA" w:rsidRPr="000C38F7" w:rsidRDefault="00ED62CA"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 xml:space="preserve">Mapping with </w:t>
            </w:r>
            <w:proofErr w:type="spellStart"/>
            <w:r w:rsidRPr="000C38F7">
              <w:rPr>
                <w:rFonts w:ascii="Times New Roman" w:eastAsia="Times New Roman" w:hAnsi="Times New Roman" w:cs="Times New Roman"/>
                <w:b/>
                <w:sz w:val="24"/>
                <w:szCs w:val="24"/>
              </w:rPr>
              <w:t>Programme</w:t>
            </w:r>
            <w:proofErr w:type="spellEnd"/>
            <w:r w:rsidRPr="000C38F7">
              <w:rPr>
                <w:rFonts w:ascii="Times New Roman" w:eastAsia="Times New Roman" w:hAnsi="Times New Roman" w:cs="Times New Roman"/>
                <w:b/>
                <w:sz w:val="24"/>
                <w:szCs w:val="24"/>
              </w:rPr>
              <w:t xml:space="preserve"> Outcomes</w:t>
            </w:r>
          </w:p>
        </w:tc>
      </w:tr>
      <w:tr w:rsidR="00ED62CA" w:rsidRPr="000C38F7" w14:paraId="57AB86B9" w14:textId="77777777" w:rsidTr="001F0EDD">
        <w:trPr>
          <w:cantSplit/>
          <w:tblHeader/>
          <w:jc w:val="center"/>
        </w:trPr>
        <w:tc>
          <w:tcPr>
            <w:tcW w:w="925" w:type="dxa"/>
            <w:vAlign w:val="center"/>
          </w:tcPr>
          <w:p w14:paraId="379D63F6" w14:textId="77777777" w:rsidR="00ED62CA" w:rsidRPr="000C38F7" w:rsidRDefault="00ED62CA"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COs</w:t>
            </w:r>
          </w:p>
        </w:tc>
        <w:tc>
          <w:tcPr>
            <w:tcW w:w="822" w:type="dxa"/>
            <w:vAlign w:val="center"/>
          </w:tcPr>
          <w:p w14:paraId="2C10A42B" w14:textId="77777777" w:rsidR="00ED62CA" w:rsidRPr="000C38F7" w:rsidRDefault="00ED62CA"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PO1</w:t>
            </w:r>
          </w:p>
        </w:tc>
        <w:tc>
          <w:tcPr>
            <w:tcW w:w="822" w:type="dxa"/>
            <w:vAlign w:val="center"/>
          </w:tcPr>
          <w:p w14:paraId="1576CA42" w14:textId="77777777" w:rsidR="00ED62CA" w:rsidRPr="000C38F7" w:rsidRDefault="00ED62CA"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PO2</w:t>
            </w:r>
          </w:p>
        </w:tc>
        <w:tc>
          <w:tcPr>
            <w:tcW w:w="822" w:type="dxa"/>
            <w:vAlign w:val="center"/>
          </w:tcPr>
          <w:p w14:paraId="093A0824" w14:textId="77777777" w:rsidR="00ED62CA" w:rsidRPr="000C38F7" w:rsidRDefault="00ED62CA"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PO3</w:t>
            </w:r>
          </w:p>
        </w:tc>
        <w:tc>
          <w:tcPr>
            <w:tcW w:w="822" w:type="dxa"/>
            <w:vAlign w:val="center"/>
          </w:tcPr>
          <w:p w14:paraId="12570F78" w14:textId="77777777" w:rsidR="00ED62CA" w:rsidRPr="000C38F7" w:rsidRDefault="00ED62CA"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PO4</w:t>
            </w:r>
          </w:p>
        </w:tc>
        <w:tc>
          <w:tcPr>
            <w:tcW w:w="822" w:type="dxa"/>
            <w:vAlign w:val="center"/>
          </w:tcPr>
          <w:p w14:paraId="30F91F86" w14:textId="77777777" w:rsidR="00ED62CA" w:rsidRPr="000C38F7" w:rsidRDefault="00ED62CA"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PO5</w:t>
            </w:r>
          </w:p>
        </w:tc>
        <w:tc>
          <w:tcPr>
            <w:tcW w:w="1135" w:type="dxa"/>
            <w:vAlign w:val="center"/>
          </w:tcPr>
          <w:p w14:paraId="603B229B" w14:textId="77777777" w:rsidR="00ED62CA" w:rsidRPr="000C38F7" w:rsidRDefault="00ED62CA"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PO6</w:t>
            </w:r>
          </w:p>
        </w:tc>
      </w:tr>
      <w:tr w:rsidR="00ED62CA" w:rsidRPr="000C38F7" w14:paraId="52078802" w14:textId="77777777" w:rsidTr="001F0EDD">
        <w:trPr>
          <w:cantSplit/>
          <w:tblHeader/>
          <w:jc w:val="center"/>
        </w:trPr>
        <w:tc>
          <w:tcPr>
            <w:tcW w:w="925" w:type="dxa"/>
            <w:vAlign w:val="center"/>
          </w:tcPr>
          <w:p w14:paraId="6A5C4F0E" w14:textId="77777777" w:rsidR="00ED62CA" w:rsidRPr="000C38F7" w:rsidRDefault="00ED62CA"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CO1</w:t>
            </w:r>
          </w:p>
        </w:tc>
        <w:tc>
          <w:tcPr>
            <w:tcW w:w="822" w:type="dxa"/>
            <w:vAlign w:val="center"/>
          </w:tcPr>
          <w:p w14:paraId="7251C2D8" w14:textId="77777777" w:rsidR="00ED62CA" w:rsidRPr="000C38F7" w:rsidRDefault="00ED62CA"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w:hAnsi="Times New Roman" w:cs="Times New Roman"/>
                <w:sz w:val="24"/>
                <w:szCs w:val="24"/>
              </w:rPr>
              <w:t>S</w:t>
            </w:r>
          </w:p>
        </w:tc>
        <w:tc>
          <w:tcPr>
            <w:tcW w:w="822" w:type="dxa"/>
            <w:vAlign w:val="center"/>
          </w:tcPr>
          <w:p w14:paraId="45ACD4DA" w14:textId="77777777" w:rsidR="00ED62CA" w:rsidRPr="000C38F7" w:rsidRDefault="00ED62CA"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126E76C1" w14:textId="77777777" w:rsidR="00ED62CA" w:rsidRPr="000C38F7" w:rsidRDefault="00ED62CA"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32CE8F7F" w14:textId="77777777" w:rsidR="00ED62CA" w:rsidRPr="000C38F7" w:rsidRDefault="00ED62CA"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3963DC9F" w14:textId="77777777" w:rsidR="00ED62CA" w:rsidRPr="000C38F7" w:rsidRDefault="00ED62CA"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1135" w:type="dxa"/>
            <w:vAlign w:val="center"/>
          </w:tcPr>
          <w:p w14:paraId="47137F4D" w14:textId="77777777" w:rsidR="00ED62CA" w:rsidRPr="000C38F7" w:rsidRDefault="00ED62CA"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r>
      <w:tr w:rsidR="00ED62CA" w:rsidRPr="000C38F7" w14:paraId="72A46A00" w14:textId="77777777" w:rsidTr="001F0EDD">
        <w:trPr>
          <w:cantSplit/>
          <w:tblHeader/>
          <w:jc w:val="center"/>
        </w:trPr>
        <w:tc>
          <w:tcPr>
            <w:tcW w:w="925" w:type="dxa"/>
            <w:vAlign w:val="center"/>
          </w:tcPr>
          <w:p w14:paraId="05F9A92B" w14:textId="77777777" w:rsidR="00ED62CA" w:rsidRPr="000C38F7" w:rsidRDefault="00ED62CA"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CO3</w:t>
            </w:r>
          </w:p>
        </w:tc>
        <w:tc>
          <w:tcPr>
            <w:tcW w:w="822" w:type="dxa"/>
            <w:vAlign w:val="center"/>
          </w:tcPr>
          <w:p w14:paraId="55DB9470" w14:textId="77777777" w:rsidR="00ED62CA" w:rsidRPr="000C38F7" w:rsidRDefault="00ED62CA"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63DA60E8" w14:textId="77777777" w:rsidR="00ED62CA" w:rsidRPr="000C38F7" w:rsidRDefault="00ED62CA"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4BC4846A" w14:textId="77777777" w:rsidR="00ED62CA" w:rsidRPr="000C38F7" w:rsidRDefault="00ED62CA"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4D18B212" w14:textId="77777777" w:rsidR="00ED62CA" w:rsidRPr="000C38F7" w:rsidRDefault="00ED62CA"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47743507" w14:textId="77777777" w:rsidR="00ED62CA" w:rsidRPr="000C38F7" w:rsidRDefault="00ED62CA"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1135" w:type="dxa"/>
            <w:vAlign w:val="center"/>
          </w:tcPr>
          <w:p w14:paraId="50233B3D" w14:textId="77777777" w:rsidR="00ED62CA" w:rsidRPr="000C38F7" w:rsidRDefault="00ED62CA"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r>
      <w:tr w:rsidR="00ED62CA" w:rsidRPr="000C38F7" w14:paraId="5010E9D2" w14:textId="77777777" w:rsidTr="001F0EDD">
        <w:trPr>
          <w:cantSplit/>
          <w:tblHeader/>
          <w:jc w:val="center"/>
        </w:trPr>
        <w:tc>
          <w:tcPr>
            <w:tcW w:w="925" w:type="dxa"/>
            <w:vAlign w:val="center"/>
          </w:tcPr>
          <w:p w14:paraId="28836FD9" w14:textId="77777777" w:rsidR="00ED62CA" w:rsidRPr="000C38F7" w:rsidRDefault="00ED62CA"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CO3</w:t>
            </w:r>
          </w:p>
        </w:tc>
        <w:tc>
          <w:tcPr>
            <w:tcW w:w="822" w:type="dxa"/>
            <w:vAlign w:val="center"/>
          </w:tcPr>
          <w:p w14:paraId="55669665" w14:textId="77777777" w:rsidR="00ED62CA" w:rsidRPr="000C38F7" w:rsidRDefault="00ED62CA"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w:hAnsi="Times New Roman" w:cs="Times New Roman"/>
                <w:sz w:val="24"/>
                <w:szCs w:val="24"/>
              </w:rPr>
              <w:t>S</w:t>
            </w:r>
          </w:p>
        </w:tc>
        <w:tc>
          <w:tcPr>
            <w:tcW w:w="822" w:type="dxa"/>
            <w:vAlign w:val="center"/>
          </w:tcPr>
          <w:p w14:paraId="5BA4943B" w14:textId="77777777" w:rsidR="00ED62CA" w:rsidRPr="000C38F7" w:rsidRDefault="00ED62CA"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53D778B8" w14:textId="77777777" w:rsidR="00ED62CA" w:rsidRPr="000C38F7" w:rsidRDefault="00ED62CA"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0C3F0A28" w14:textId="77777777" w:rsidR="00ED62CA" w:rsidRPr="000C38F7" w:rsidRDefault="00ED62CA"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697555CE" w14:textId="77777777" w:rsidR="00ED62CA" w:rsidRPr="000C38F7" w:rsidRDefault="00ED62CA"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1135" w:type="dxa"/>
            <w:vAlign w:val="center"/>
          </w:tcPr>
          <w:p w14:paraId="55699F4B" w14:textId="77777777" w:rsidR="00ED62CA" w:rsidRPr="000C38F7" w:rsidRDefault="00ED62CA"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r>
      <w:tr w:rsidR="00ED62CA" w:rsidRPr="000C38F7" w14:paraId="7880FDF3" w14:textId="77777777" w:rsidTr="001F0EDD">
        <w:trPr>
          <w:cantSplit/>
          <w:tblHeader/>
          <w:jc w:val="center"/>
        </w:trPr>
        <w:tc>
          <w:tcPr>
            <w:tcW w:w="925" w:type="dxa"/>
            <w:vAlign w:val="center"/>
          </w:tcPr>
          <w:p w14:paraId="33E6F482" w14:textId="77777777" w:rsidR="00ED62CA" w:rsidRPr="000C38F7" w:rsidRDefault="00ED62CA"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CO4</w:t>
            </w:r>
          </w:p>
        </w:tc>
        <w:tc>
          <w:tcPr>
            <w:tcW w:w="822" w:type="dxa"/>
            <w:vAlign w:val="center"/>
          </w:tcPr>
          <w:p w14:paraId="3E3EE330" w14:textId="77777777" w:rsidR="00ED62CA" w:rsidRPr="000C38F7" w:rsidRDefault="00ED62CA"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0D9E789D" w14:textId="77777777" w:rsidR="00ED62CA" w:rsidRPr="000C38F7" w:rsidRDefault="00ED62CA"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1385E027" w14:textId="77777777" w:rsidR="00ED62CA" w:rsidRPr="000C38F7" w:rsidRDefault="00ED62CA"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11F4E5BA" w14:textId="77777777" w:rsidR="00ED62CA" w:rsidRPr="000C38F7" w:rsidRDefault="00ED62CA"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7B1DD4D4" w14:textId="77777777" w:rsidR="00ED62CA" w:rsidRPr="000C38F7" w:rsidRDefault="00ED62CA"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1135" w:type="dxa"/>
            <w:vAlign w:val="center"/>
          </w:tcPr>
          <w:p w14:paraId="427AB510" w14:textId="77777777" w:rsidR="00ED62CA" w:rsidRPr="000C38F7" w:rsidRDefault="00ED62CA"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r>
    </w:tbl>
    <w:p w14:paraId="079B5D00" w14:textId="77777777" w:rsidR="00ED62CA" w:rsidRPr="000C38F7" w:rsidRDefault="00ED62CA" w:rsidP="00ED62CA">
      <w:pPr>
        <w:pStyle w:val="Normal1"/>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               </w:t>
      </w:r>
      <w:r w:rsidR="001F0EDD" w:rsidRPr="000C38F7">
        <w:rPr>
          <w:rFonts w:ascii="Times New Roman" w:eastAsia="Times New Roman" w:hAnsi="Times New Roman" w:cs="Times New Roman"/>
          <w:sz w:val="24"/>
          <w:szCs w:val="24"/>
        </w:rPr>
        <w:tab/>
      </w:r>
      <w:r w:rsidRPr="000C38F7">
        <w:rPr>
          <w:rFonts w:ascii="Times New Roman" w:eastAsia="Times New Roman" w:hAnsi="Times New Roman" w:cs="Times New Roman"/>
          <w:sz w:val="24"/>
          <w:szCs w:val="24"/>
        </w:rPr>
        <w:t>*S-Strong; M-Medium; L-Low</w:t>
      </w:r>
    </w:p>
    <w:p w14:paraId="6E4B7714" w14:textId="77777777" w:rsidR="00694501" w:rsidRPr="000C38F7" w:rsidRDefault="00694501">
      <w:pPr>
        <w:rPr>
          <w:rFonts w:ascii="Times New Roman" w:eastAsia="Times New Roman" w:hAnsi="Times New Roman" w:cs="Times New Roman"/>
          <w:sz w:val="24"/>
          <w:szCs w:val="24"/>
        </w:rPr>
      </w:pPr>
    </w:p>
    <w:p w14:paraId="60242F4D" w14:textId="77777777" w:rsidR="00041329" w:rsidRPr="000C38F7" w:rsidRDefault="00041329">
      <w:pP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br w:type="page"/>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898"/>
        <w:gridCol w:w="7"/>
        <w:gridCol w:w="1163"/>
        <w:gridCol w:w="5038"/>
        <w:gridCol w:w="147"/>
        <w:gridCol w:w="37"/>
        <w:gridCol w:w="446"/>
        <w:gridCol w:w="360"/>
        <w:gridCol w:w="45"/>
        <w:gridCol w:w="45"/>
        <w:gridCol w:w="540"/>
        <w:gridCol w:w="364"/>
      </w:tblGrid>
      <w:tr w:rsidR="00041329" w:rsidRPr="000C38F7" w14:paraId="097CC9E7" w14:textId="77777777" w:rsidTr="001F070A">
        <w:trPr>
          <w:trHeight w:val="464"/>
        </w:trPr>
        <w:tc>
          <w:tcPr>
            <w:tcW w:w="1546" w:type="dxa"/>
            <w:gridSpan w:val="2"/>
            <w:vAlign w:val="center"/>
          </w:tcPr>
          <w:p w14:paraId="673792AF" w14:textId="77777777" w:rsidR="00041329" w:rsidRPr="000C38F7" w:rsidRDefault="00041329" w:rsidP="001F070A">
            <w:pPr>
              <w:spacing w:after="0"/>
              <w:ind w:left="0" w:right="-18"/>
              <w:jc w:val="center"/>
              <w:rPr>
                <w:rFonts w:ascii="Times New Roman" w:hAnsi="Times New Roman"/>
                <w:b/>
                <w:sz w:val="24"/>
                <w:szCs w:val="24"/>
              </w:rPr>
            </w:pPr>
            <w:r w:rsidRPr="000C38F7">
              <w:rPr>
                <w:rFonts w:ascii="Times New Roman" w:hAnsi="Times New Roman"/>
                <w:sz w:val="24"/>
                <w:szCs w:val="24"/>
              </w:rPr>
              <w:lastRenderedPageBreak/>
              <w:br w:type="page"/>
            </w:r>
            <w:r w:rsidRPr="000C38F7">
              <w:rPr>
                <w:rFonts w:ascii="Times New Roman" w:hAnsi="Times New Roman"/>
                <w:b/>
                <w:sz w:val="24"/>
                <w:szCs w:val="24"/>
              </w:rPr>
              <w:t>Course code</w:t>
            </w:r>
          </w:p>
        </w:tc>
        <w:tc>
          <w:tcPr>
            <w:tcW w:w="1170" w:type="dxa"/>
            <w:gridSpan w:val="2"/>
            <w:vAlign w:val="center"/>
          </w:tcPr>
          <w:p w14:paraId="5A032B20" w14:textId="77777777" w:rsidR="00041329" w:rsidRPr="000C38F7" w:rsidRDefault="00041329" w:rsidP="001F070A">
            <w:pPr>
              <w:spacing w:after="0"/>
              <w:ind w:left="0"/>
              <w:jc w:val="center"/>
              <w:rPr>
                <w:rFonts w:ascii="Times New Roman" w:hAnsi="Times New Roman"/>
                <w:b/>
                <w:sz w:val="24"/>
                <w:szCs w:val="24"/>
              </w:rPr>
            </w:pPr>
          </w:p>
        </w:tc>
        <w:tc>
          <w:tcPr>
            <w:tcW w:w="5038" w:type="dxa"/>
            <w:vAlign w:val="center"/>
          </w:tcPr>
          <w:p w14:paraId="469A4583" w14:textId="77777777" w:rsidR="00041329" w:rsidRPr="000C38F7" w:rsidRDefault="00041329" w:rsidP="001F070A">
            <w:pPr>
              <w:ind w:left="0"/>
              <w:jc w:val="center"/>
              <w:rPr>
                <w:rFonts w:ascii="Times New Roman" w:hAnsi="Times New Roman"/>
                <w:b/>
                <w:sz w:val="24"/>
                <w:szCs w:val="24"/>
              </w:rPr>
            </w:pPr>
            <w:r w:rsidRPr="000C38F7">
              <w:rPr>
                <w:rFonts w:ascii="Times New Roman" w:hAnsi="Times New Roman"/>
                <w:b/>
                <w:sz w:val="24"/>
                <w:szCs w:val="24"/>
              </w:rPr>
              <w:t xml:space="preserve">PLANT DIVERSITY – II </w:t>
            </w:r>
          </w:p>
          <w:p w14:paraId="27699918" w14:textId="77777777" w:rsidR="00041329" w:rsidRPr="000C38F7" w:rsidRDefault="001F070A" w:rsidP="001F070A">
            <w:pPr>
              <w:ind w:left="0"/>
              <w:jc w:val="center"/>
              <w:rPr>
                <w:rFonts w:ascii="Times New Roman" w:hAnsi="Times New Roman"/>
                <w:b/>
                <w:bCs/>
                <w:sz w:val="24"/>
                <w:szCs w:val="24"/>
              </w:rPr>
            </w:pPr>
            <w:r w:rsidRPr="000C38F7">
              <w:rPr>
                <w:rFonts w:ascii="Times New Roman" w:hAnsi="Times New Roman"/>
                <w:b/>
                <w:sz w:val="24"/>
                <w:szCs w:val="24"/>
              </w:rPr>
              <w:t xml:space="preserve">Bryophytes, Pteridophytes, Gymnosperms and </w:t>
            </w:r>
            <w:proofErr w:type="spellStart"/>
            <w:r w:rsidRPr="000C38F7">
              <w:rPr>
                <w:rFonts w:ascii="Times New Roman" w:hAnsi="Times New Roman"/>
                <w:b/>
                <w:sz w:val="24"/>
                <w:szCs w:val="24"/>
              </w:rPr>
              <w:t>Palaeobotany</w:t>
            </w:r>
            <w:proofErr w:type="spellEnd"/>
          </w:p>
        </w:tc>
        <w:tc>
          <w:tcPr>
            <w:tcW w:w="630" w:type="dxa"/>
            <w:gridSpan w:val="3"/>
            <w:vAlign w:val="center"/>
          </w:tcPr>
          <w:p w14:paraId="1922F3C8" w14:textId="77777777" w:rsidR="00041329" w:rsidRPr="000C38F7" w:rsidRDefault="00041329" w:rsidP="001F070A">
            <w:pPr>
              <w:spacing w:after="0"/>
              <w:ind w:left="0"/>
              <w:jc w:val="center"/>
              <w:rPr>
                <w:rFonts w:ascii="Times New Roman" w:hAnsi="Times New Roman"/>
                <w:b/>
                <w:sz w:val="24"/>
                <w:szCs w:val="24"/>
              </w:rPr>
            </w:pPr>
            <w:r w:rsidRPr="000C38F7">
              <w:rPr>
                <w:rFonts w:ascii="Times New Roman" w:hAnsi="Times New Roman"/>
                <w:b/>
                <w:sz w:val="24"/>
                <w:szCs w:val="24"/>
              </w:rPr>
              <w:t>L</w:t>
            </w:r>
          </w:p>
        </w:tc>
        <w:tc>
          <w:tcPr>
            <w:tcW w:w="360" w:type="dxa"/>
            <w:vAlign w:val="center"/>
          </w:tcPr>
          <w:p w14:paraId="6CEEECC3" w14:textId="77777777" w:rsidR="00041329" w:rsidRPr="000C38F7" w:rsidRDefault="00041329" w:rsidP="001F070A">
            <w:pPr>
              <w:spacing w:after="0"/>
              <w:ind w:left="0"/>
              <w:jc w:val="center"/>
              <w:rPr>
                <w:rFonts w:ascii="Times New Roman" w:hAnsi="Times New Roman"/>
                <w:b/>
                <w:sz w:val="24"/>
                <w:szCs w:val="24"/>
              </w:rPr>
            </w:pPr>
            <w:r w:rsidRPr="000C38F7">
              <w:rPr>
                <w:rFonts w:ascii="Times New Roman" w:hAnsi="Times New Roman"/>
                <w:b/>
                <w:sz w:val="24"/>
                <w:szCs w:val="24"/>
              </w:rPr>
              <w:t>T</w:t>
            </w:r>
          </w:p>
        </w:tc>
        <w:tc>
          <w:tcPr>
            <w:tcW w:w="630" w:type="dxa"/>
            <w:gridSpan w:val="3"/>
            <w:vAlign w:val="center"/>
          </w:tcPr>
          <w:p w14:paraId="24FDDC05" w14:textId="77777777" w:rsidR="00041329" w:rsidRPr="000C38F7" w:rsidRDefault="00041329" w:rsidP="001F070A">
            <w:pPr>
              <w:spacing w:after="0"/>
              <w:ind w:left="0"/>
              <w:jc w:val="center"/>
              <w:rPr>
                <w:rFonts w:ascii="Times New Roman" w:hAnsi="Times New Roman"/>
                <w:b/>
                <w:sz w:val="24"/>
                <w:szCs w:val="24"/>
              </w:rPr>
            </w:pPr>
            <w:r w:rsidRPr="000C38F7">
              <w:rPr>
                <w:rFonts w:ascii="Times New Roman" w:hAnsi="Times New Roman"/>
                <w:b/>
                <w:sz w:val="24"/>
                <w:szCs w:val="24"/>
              </w:rPr>
              <w:t>P</w:t>
            </w:r>
          </w:p>
        </w:tc>
        <w:tc>
          <w:tcPr>
            <w:tcW w:w="364" w:type="dxa"/>
            <w:vAlign w:val="center"/>
          </w:tcPr>
          <w:p w14:paraId="39EE63F0" w14:textId="77777777" w:rsidR="00041329" w:rsidRPr="000C38F7" w:rsidRDefault="00041329" w:rsidP="001F070A">
            <w:pPr>
              <w:spacing w:after="0"/>
              <w:ind w:left="0"/>
              <w:jc w:val="center"/>
              <w:rPr>
                <w:rFonts w:ascii="Times New Roman" w:hAnsi="Times New Roman"/>
                <w:b/>
                <w:sz w:val="24"/>
                <w:szCs w:val="24"/>
              </w:rPr>
            </w:pPr>
            <w:r w:rsidRPr="000C38F7">
              <w:rPr>
                <w:rFonts w:ascii="Times New Roman" w:hAnsi="Times New Roman"/>
                <w:b/>
                <w:sz w:val="24"/>
                <w:szCs w:val="24"/>
              </w:rPr>
              <w:t>C</w:t>
            </w:r>
          </w:p>
        </w:tc>
      </w:tr>
      <w:tr w:rsidR="00041329" w:rsidRPr="000C38F7" w14:paraId="19EEA20F" w14:textId="77777777" w:rsidTr="001F070A">
        <w:tc>
          <w:tcPr>
            <w:tcW w:w="2716" w:type="dxa"/>
            <w:gridSpan w:val="4"/>
            <w:vAlign w:val="center"/>
          </w:tcPr>
          <w:p w14:paraId="135A62FC" w14:textId="77777777" w:rsidR="00041329" w:rsidRPr="000C38F7" w:rsidRDefault="00041329" w:rsidP="001F070A">
            <w:pPr>
              <w:spacing w:after="0"/>
              <w:ind w:left="0" w:right="-108"/>
              <w:rPr>
                <w:rFonts w:ascii="Times New Roman" w:hAnsi="Times New Roman"/>
                <w:b/>
                <w:sz w:val="24"/>
                <w:szCs w:val="24"/>
              </w:rPr>
            </w:pPr>
            <w:r w:rsidRPr="000C38F7">
              <w:rPr>
                <w:rFonts w:ascii="Times New Roman" w:hAnsi="Times New Roman"/>
                <w:b/>
                <w:sz w:val="24"/>
                <w:szCs w:val="24"/>
              </w:rPr>
              <w:t>Core/Elective/Supportive</w:t>
            </w:r>
          </w:p>
        </w:tc>
        <w:tc>
          <w:tcPr>
            <w:tcW w:w="5038" w:type="dxa"/>
            <w:vAlign w:val="center"/>
          </w:tcPr>
          <w:p w14:paraId="0D941CA4"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b/>
                <w:sz w:val="24"/>
                <w:szCs w:val="24"/>
              </w:rPr>
              <w:t>Core Paper II</w:t>
            </w:r>
          </w:p>
        </w:tc>
        <w:tc>
          <w:tcPr>
            <w:tcW w:w="630" w:type="dxa"/>
            <w:gridSpan w:val="3"/>
            <w:vAlign w:val="center"/>
          </w:tcPr>
          <w:p w14:paraId="061B70CF" w14:textId="77777777" w:rsidR="00041329" w:rsidRPr="000C38F7" w:rsidRDefault="00041329" w:rsidP="001F070A">
            <w:pPr>
              <w:spacing w:after="0"/>
              <w:ind w:left="0"/>
              <w:jc w:val="both"/>
              <w:rPr>
                <w:rFonts w:ascii="Times New Roman" w:hAnsi="Times New Roman"/>
                <w:b/>
                <w:sz w:val="24"/>
                <w:szCs w:val="24"/>
              </w:rPr>
            </w:pPr>
            <w:r w:rsidRPr="000C38F7">
              <w:rPr>
                <w:rFonts w:ascii="Times New Roman" w:hAnsi="Times New Roman"/>
                <w:b/>
                <w:sz w:val="24"/>
                <w:szCs w:val="24"/>
              </w:rPr>
              <w:t>73</w:t>
            </w:r>
          </w:p>
        </w:tc>
        <w:tc>
          <w:tcPr>
            <w:tcW w:w="360" w:type="dxa"/>
            <w:vAlign w:val="center"/>
          </w:tcPr>
          <w:p w14:paraId="65C375A3" w14:textId="77777777" w:rsidR="00041329" w:rsidRPr="000C38F7" w:rsidRDefault="00041329" w:rsidP="001F070A">
            <w:pPr>
              <w:spacing w:after="0"/>
              <w:ind w:left="0"/>
              <w:jc w:val="center"/>
              <w:rPr>
                <w:rFonts w:ascii="Times New Roman" w:hAnsi="Times New Roman"/>
                <w:b/>
                <w:sz w:val="24"/>
                <w:szCs w:val="24"/>
              </w:rPr>
            </w:pPr>
            <w:r w:rsidRPr="000C38F7">
              <w:rPr>
                <w:rFonts w:ascii="Times New Roman" w:hAnsi="Times New Roman"/>
                <w:b/>
                <w:sz w:val="24"/>
                <w:szCs w:val="24"/>
              </w:rPr>
              <w:t>2</w:t>
            </w:r>
          </w:p>
        </w:tc>
        <w:tc>
          <w:tcPr>
            <w:tcW w:w="630" w:type="dxa"/>
            <w:gridSpan w:val="3"/>
            <w:vAlign w:val="center"/>
          </w:tcPr>
          <w:p w14:paraId="1684D026" w14:textId="77777777" w:rsidR="00041329" w:rsidRPr="000C38F7" w:rsidRDefault="00041329" w:rsidP="001F070A">
            <w:pPr>
              <w:spacing w:after="0"/>
              <w:ind w:left="0"/>
              <w:rPr>
                <w:rFonts w:ascii="Times New Roman" w:hAnsi="Times New Roman"/>
                <w:b/>
                <w:sz w:val="24"/>
                <w:szCs w:val="24"/>
              </w:rPr>
            </w:pPr>
          </w:p>
        </w:tc>
        <w:tc>
          <w:tcPr>
            <w:tcW w:w="364" w:type="dxa"/>
            <w:vAlign w:val="center"/>
          </w:tcPr>
          <w:p w14:paraId="003204CB" w14:textId="77777777" w:rsidR="00041329" w:rsidRPr="000C38F7" w:rsidRDefault="00041329" w:rsidP="001F070A">
            <w:pPr>
              <w:spacing w:after="0"/>
              <w:ind w:left="0"/>
              <w:rPr>
                <w:rFonts w:ascii="Times New Roman" w:hAnsi="Times New Roman"/>
                <w:b/>
                <w:sz w:val="24"/>
                <w:szCs w:val="24"/>
              </w:rPr>
            </w:pPr>
            <w:r w:rsidRPr="000C38F7">
              <w:rPr>
                <w:rFonts w:ascii="Times New Roman" w:hAnsi="Times New Roman"/>
                <w:b/>
                <w:sz w:val="24"/>
                <w:szCs w:val="24"/>
              </w:rPr>
              <w:t>4</w:t>
            </w:r>
          </w:p>
        </w:tc>
      </w:tr>
      <w:tr w:rsidR="00041329" w:rsidRPr="000C38F7" w14:paraId="1028899B" w14:textId="77777777" w:rsidTr="001F070A">
        <w:trPr>
          <w:trHeight w:val="143"/>
        </w:trPr>
        <w:tc>
          <w:tcPr>
            <w:tcW w:w="2716" w:type="dxa"/>
            <w:gridSpan w:val="4"/>
            <w:vAlign w:val="center"/>
          </w:tcPr>
          <w:p w14:paraId="72CBE9C5" w14:textId="77777777" w:rsidR="00041329" w:rsidRPr="000C38F7" w:rsidRDefault="00041329" w:rsidP="001F070A">
            <w:pPr>
              <w:spacing w:after="0"/>
              <w:ind w:left="0"/>
              <w:rPr>
                <w:rFonts w:ascii="Times New Roman" w:hAnsi="Times New Roman"/>
                <w:b/>
                <w:sz w:val="24"/>
                <w:szCs w:val="24"/>
              </w:rPr>
            </w:pPr>
            <w:r w:rsidRPr="000C38F7">
              <w:rPr>
                <w:rFonts w:ascii="Times New Roman" w:hAnsi="Times New Roman"/>
                <w:b/>
                <w:sz w:val="24"/>
                <w:szCs w:val="24"/>
              </w:rPr>
              <w:t>Pre-requisite</w:t>
            </w:r>
          </w:p>
        </w:tc>
        <w:tc>
          <w:tcPr>
            <w:tcW w:w="5038" w:type="dxa"/>
            <w:vAlign w:val="center"/>
          </w:tcPr>
          <w:p w14:paraId="13D42E59" w14:textId="77777777" w:rsidR="00041329" w:rsidRPr="000C38F7" w:rsidRDefault="00041329" w:rsidP="001F070A">
            <w:pPr>
              <w:spacing w:after="0"/>
              <w:ind w:left="0"/>
              <w:jc w:val="center"/>
              <w:rPr>
                <w:rFonts w:ascii="Times New Roman" w:hAnsi="Times New Roman"/>
                <w:bCs/>
                <w:sz w:val="24"/>
                <w:szCs w:val="24"/>
              </w:rPr>
            </w:pPr>
            <w:r w:rsidRPr="000C38F7">
              <w:rPr>
                <w:rFonts w:ascii="Times New Roman" w:hAnsi="Times New Roman"/>
                <w:bCs/>
                <w:sz w:val="24"/>
                <w:szCs w:val="24"/>
              </w:rPr>
              <w:t>Basic knowledge of Life Science</w:t>
            </w:r>
          </w:p>
        </w:tc>
        <w:tc>
          <w:tcPr>
            <w:tcW w:w="1035" w:type="dxa"/>
            <w:gridSpan w:val="5"/>
            <w:vAlign w:val="center"/>
          </w:tcPr>
          <w:p w14:paraId="4E02DB15" w14:textId="77777777" w:rsidR="00041329" w:rsidRPr="000C38F7" w:rsidRDefault="00041329" w:rsidP="001F070A">
            <w:pPr>
              <w:spacing w:after="0"/>
              <w:ind w:left="0" w:right="-63"/>
              <w:rPr>
                <w:rFonts w:ascii="Times New Roman" w:hAnsi="Times New Roman"/>
                <w:b/>
                <w:bCs/>
                <w:sz w:val="24"/>
                <w:szCs w:val="24"/>
              </w:rPr>
            </w:pPr>
            <w:r w:rsidRPr="000C38F7">
              <w:rPr>
                <w:rFonts w:ascii="Times New Roman" w:hAnsi="Times New Roman"/>
                <w:b/>
                <w:bCs/>
                <w:sz w:val="24"/>
                <w:szCs w:val="24"/>
              </w:rPr>
              <w:t>Syllabus Version</w:t>
            </w:r>
          </w:p>
        </w:tc>
        <w:tc>
          <w:tcPr>
            <w:tcW w:w="949" w:type="dxa"/>
            <w:gridSpan w:val="3"/>
            <w:vAlign w:val="center"/>
          </w:tcPr>
          <w:p w14:paraId="5E9B8ACB" w14:textId="77777777" w:rsidR="00041329" w:rsidRPr="000C38F7" w:rsidRDefault="00041329" w:rsidP="001F070A">
            <w:pPr>
              <w:spacing w:after="0"/>
              <w:ind w:left="0"/>
              <w:rPr>
                <w:rFonts w:ascii="Times New Roman" w:hAnsi="Times New Roman"/>
                <w:b/>
                <w:bCs/>
                <w:sz w:val="24"/>
                <w:szCs w:val="24"/>
              </w:rPr>
            </w:pPr>
            <w:r w:rsidRPr="000C38F7">
              <w:rPr>
                <w:rFonts w:ascii="Times New Roman" w:hAnsi="Times New Roman"/>
                <w:b/>
                <w:bCs/>
                <w:sz w:val="24"/>
                <w:szCs w:val="24"/>
              </w:rPr>
              <w:t>2025-2026</w:t>
            </w:r>
          </w:p>
        </w:tc>
      </w:tr>
      <w:tr w:rsidR="00041329" w:rsidRPr="000C38F7" w14:paraId="21D16A03" w14:textId="77777777" w:rsidTr="001F070A">
        <w:trPr>
          <w:trHeight w:val="143"/>
        </w:trPr>
        <w:tc>
          <w:tcPr>
            <w:tcW w:w="9738" w:type="dxa"/>
            <w:gridSpan w:val="13"/>
            <w:vAlign w:val="center"/>
          </w:tcPr>
          <w:p w14:paraId="7E33BC72" w14:textId="77777777" w:rsidR="00041329" w:rsidRPr="000C38F7" w:rsidRDefault="00041329" w:rsidP="001F070A">
            <w:pPr>
              <w:spacing w:after="0"/>
              <w:ind w:left="0"/>
              <w:rPr>
                <w:rFonts w:ascii="Times New Roman" w:hAnsi="Times New Roman"/>
                <w:b/>
                <w:sz w:val="24"/>
                <w:szCs w:val="24"/>
              </w:rPr>
            </w:pPr>
            <w:r w:rsidRPr="000C38F7">
              <w:rPr>
                <w:rFonts w:ascii="Times New Roman" w:hAnsi="Times New Roman"/>
                <w:b/>
                <w:sz w:val="24"/>
                <w:szCs w:val="24"/>
              </w:rPr>
              <w:t>Course Objectives:</w:t>
            </w:r>
          </w:p>
        </w:tc>
      </w:tr>
      <w:tr w:rsidR="00041329" w:rsidRPr="000C38F7" w14:paraId="396F07A6" w14:textId="77777777" w:rsidTr="001F070A">
        <w:trPr>
          <w:trHeight w:val="143"/>
        </w:trPr>
        <w:tc>
          <w:tcPr>
            <w:tcW w:w="9738" w:type="dxa"/>
            <w:gridSpan w:val="13"/>
          </w:tcPr>
          <w:p w14:paraId="79DCADA8" w14:textId="77777777" w:rsidR="00041329" w:rsidRPr="000C38F7" w:rsidRDefault="00041329" w:rsidP="001F070A">
            <w:pPr>
              <w:ind w:left="0"/>
              <w:jc w:val="both"/>
              <w:rPr>
                <w:rFonts w:ascii="Times New Roman" w:hAnsi="Times New Roman"/>
                <w:bCs/>
                <w:sz w:val="24"/>
                <w:szCs w:val="24"/>
              </w:rPr>
            </w:pPr>
            <w:r w:rsidRPr="000C38F7">
              <w:rPr>
                <w:rFonts w:ascii="Times New Roman" w:hAnsi="Times New Roman"/>
                <w:bCs/>
                <w:sz w:val="24"/>
                <w:szCs w:val="24"/>
              </w:rPr>
              <w:t xml:space="preserve">The main objectives of this course are to: </w:t>
            </w:r>
          </w:p>
          <w:p w14:paraId="21FF0B8E" w14:textId="77777777" w:rsidR="00041329" w:rsidRPr="000C38F7" w:rsidRDefault="00041329" w:rsidP="00852301">
            <w:pPr>
              <w:numPr>
                <w:ilvl w:val="0"/>
                <w:numId w:val="30"/>
              </w:numPr>
              <w:spacing w:after="0"/>
              <w:ind w:left="450"/>
              <w:jc w:val="both"/>
              <w:rPr>
                <w:rFonts w:ascii="Times New Roman" w:hAnsi="Times New Roman"/>
                <w:sz w:val="24"/>
                <w:szCs w:val="24"/>
                <w:lang w:eastAsia="en-IN"/>
              </w:rPr>
            </w:pPr>
            <w:r w:rsidRPr="000C38F7">
              <w:rPr>
                <w:rFonts w:ascii="Times New Roman" w:hAnsi="Times New Roman"/>
                <w:sz w:val="24"/>
                <w:szCs w:val="24"/>
                <w:lang w:eastAsia="en-IN"/>
              </w:rPr>
              <w:t>Gain knowledge about the diverse groups of Bryophytes and Vascular plants.</w:t>
            </w:r>
          </w:p>
          <w:p w14:paraId="506B1470" w14:textId="77777777" w:rsidR="00041329" w:rsidRPr="000C38F7" w:rsidRDefault="00041329" w:rsidP="00852301">
            <w:pPr>
              <w:numPr>
                <w:ilvl w:val="0"/>
                <w:numId w:val="30"/>
              </w:numPr>
              <w:spacing w:after="0"/>
              <w:ind w:left="450"/>
              <w:jc w:val="both"/>
              <w:rPr>
                <w:rFonts w:ascii="Times New Roman" w:hAnsi="Times New Roman"/>
                <w:sz w:val="24"/>
                <w:szCs w:val="24"/>
                <w:lang w:eastAsia="en-IN"/>
              </w:rPr>
            </w:pPr>
            <w:r w:rsidRPr="000C38F7">
              <w:rPr>
                <w:rFonts w:ascii="Times New Roman" w:hAnsi="Times New Roman"/>
                <w:sz w:val="24"/>
                <w:szCs w:val="24"/>
                <w:lang w:eastAsia="en-IN"/>
              </w:rPr>
              <w:t xml:space="preserve">Understand the diversity, structural organization, and reproductive processes of Bryophytes, Pteridophytes, Gymnosperms, and </w:t>
            </w:r>
            <w:proofErr w:type="spellStart"/>
            <w:r w:rsidRPr="000C38F7">
              <w:rPr>
                <w:rFonts w:ascii="Times New Roman" w:hAnsi="Times New Roman"/>
                <w:sz w:val="24"/>
                <w:szCs w:val="24"/>
                <w:lang w:eastAsia="en-IN"/>
              </w:rPr>
              <w:t>Palaeobotany</w:t>
            </w:r>
            <w:proofErr w:type="spellEnd"/>
            <w:r w:rsidRPr="000C38F7">
              <w:rPr>
                <w:rFonts w:ascii="Times New Roman" w:hAnsi="Times New Roman"/>
                <w:sz w:val="24"/>
                <w:szCs w:val="24"/>
                <w:lang w:eastAsia="en-IN"/>
              </w:rPr>
              <w:t>.</w:t>
            </w:r>
          </w:p>
          <w:p w14:paraId="36FBDBF6" w14:textId="77777777" w:rsidR="00041329" w:rsidRPr="000C38F7" w:rsidRDefault="00041329" w:rsidP="00852301">
            <w:pPr>
              <w:numPr>
                <w:ilvl w:val="0"/>
                <w:numId w:val="30"/>
              </w:numPr>
              <w:spacing w:after="0"/>
              <w:ind w:left="450"/>
              <w:jc w:val="both"/>
              <w:rPr>
                <w:rFonts w:ascii="Times New Roman" w:hAnsi="Times New Roman"/>
                <w:sz w:val="24"/>
                <w:szCs w:val="24"/>
                <w:lang w:eastAsia="en-IN"/>
              </w:rPr>
            </w:pPr>
            <w:r w:rsidRPr="000C38F7">
              <w:rPr>
                <w:rFonts w:ascii="Times New Roman" w:hAnsi="Times New Roman"/>
                <w:sz w:val="24"/>
                <w:szCs w:val="24"/>
                <w:lang w:eastAsia="en-IN"/>
              </w:rPr>
              <w:t>Explore the life cycle patterns of Bryophytes and Vascular plants, along with their significance.</w:t>
            </w:r>
          </w:p>
          <w:p w14:paraId="77324CF2" w14:textId="77777777" w:rsidR="00041329" w:rsidRPr="000C38F7" w:rsidRDefault="00041329" w:rsidP="00852301">
            <w:pPr>
              <w:numPr>
                <w:ilvl w:val="0"/>
                <w:numId w:val="30"/>
              </w:numPr>
              <w:spacing w:after="0"/>
              <w:ind w:left="450"/>
              <w:jc w:val="both"/>
              <w:rPr>
                <w:rFonts w:ascii="Times New Roman" w:hAnsi="Times New Roman"/>
                <w:sz w:val="24"/>
                <w:szCs w:val="24"/>
                <w:lang w:eastAsia="en-IN"/>
              </w:rPr>
            </w:pPr>
            <w:r w:rsidRPr="000C38F7">
              <w:rPr>
                <w:rFonts w:ascii="Times New Roman" w:hAnsi="Times New Roman"/>
                <w:sz w:val="24"/>
                <w:szCs w:val="24"/>
                <w:lang w:eastAsia="en-IN"/>
              </w:rPr>
              <w:t xml:space="preserve">Recognize the evolutionary importance of </w:t>
            </w:r>
            <w:proofErr w:type="spellStart"/>
            <w:r w:rsidRPr="000C38F7">
              <w:rPr>
                <w:rFonts w:ascii="Times New Roman" w:hAnsi="Times New Roman"/>
                <w:sz w:val="24"/>
                <w:szCs w:val="24"/>
                <w:lang w:eastAsia="en-IN"/>
              </w:rPr>
              <w:t>Palaeobotany</w:t>
            </w:r>
            <w:proofErr w:type="spellEnd"/>
            <w:r w:rsidRPr="000C38F7">
              <w:rPr>
                <w:rFonts w:ascii="Times New Roman" w:hAnsi="Times New Roman"/>
                <w:sz w:val="24"/>
                <w:szCs w:val="24"/>
                <w:lang w:eastAsia="en-IN"/>
              </w:rPr>
              <w:t>.</w:t>
            </w:r>
          </w:p>
          <w:p w14:paraId="5FBEE549" w14:textId="77777777" w:rsidR="00041329" w:rsidRPr="000C38F7" w:rsidRDefault="00041329" w:rsidP="00041329">
            <w:pPr>
              <w:spacing w:after="0"/>
              <w:ind w:left="0"/>
              <w:jc w:val="both"/>
              <w:rPr>
                <w:bCs/>
                <w:sz w:val="24"/>
                <w:szCs w:val="24"/>
              </w:rPr>
            </w:pPr>
          </w:p>
        </w:tc>
      </w:tr>
      <w:tr w:rsidR="00041329" w:rsidRPr="000C38F7" w14:paraId="584AAA2D" w14:textId="77777777" w:rsidTr="001F070A">
        <w:trPr>
          <w:trHeight w:val="143"/>
        </w:trPr>
        <w:tc>
          <w:tcPr>
            <w:tcW w:w="9738" w:type="dxa"/>
            <w:gridSpan w:val="13"/>
          </w:tcPr>
          <w:p w14:paraId="738534E2" w14:textId="77777777" w:rsidR="00041329" w:rsidRPr="000C38F7" w:rsidRDefault="00041329" w:rsidP="001F070A">
            <w:pPr>
              <w:spacing w:after="0"/>
              <w:ind w:left="0"/>
              <w:rPr>
                <w:rFonts w:ascii="Times New Roman" w:hAnsi="Times New Roman"/>
                <w:b/>
                <w:sz w:val="24"/>
                <w:szCs w:val="24"/>
              </w:rPr>
            </w:pPr>
          </w:p>
        </w:tc>
      </w:tr>
      <w:tr w:rsidR="00041329" w:rsidRPr="000C38F7" w14:paraId="239E6132" w14:textId="77777777" w:rsidTr="001F070A">
        <w:trPr>
          <w:trHeight w:val="143"/>
        </w:trPr>
        <w:tc>
          <w:tcPr>
            <w:tcW w:w="9738" w:type="dxa"/>
            <w:gridSpan w:val="13"/>
          </w:tcPr>
          <w:p w14:paraId="436F65BA" w14:textId="77777777" w:rsidR="00041329" w:rsidRPr="000C38F7" w:rsidRDefault="00041329" w:rsidP="001F070A">
            <w:pPr>
              <w:spacing w:after="0"/>
              <w:ind w:left="0"/>
              <w:rPr>
                <w:rFonts w:ascii="Times New Roman" w:hAnsi="Times New Roman"/>
                <w:b/>
                <w:sz w:val="24"/>
                <w:szCs w:val="24"/>
              </w:rPr>
            </w:pPr>
            <w:r w:rsidRPr="000C38F7">
              <w:rPr>
                <w:rFonts w:ascii="Times New Roman" w:hAnsi="Times New Roman"/>
                <w:b/>
                <w:sz w:val="24"/>
                <w:szCs w:val="24"/>
              </w:rPr>
              <w:t>Expected Course Outcomes:</w:t>
            </w:r>
          </w:p>
        </w:tc>
      </w:tr>
      <w:tr w:rsidR="00041329" w:rsidRPr="000C38F7" w14:paraId="3747BDC4" w14:textId="77777777" w:rsidTr="001F070A">
        <w:trPr>
          <w:trHeight w:val="325"/>
        </w:trPr>
        <w:tc>
          <w:tcPr>
            <w:tcW w:w="9738" w:type="dxa"/>
            <w:gridSpan w:val="13"/>
          </w:tcPr>
          <w:p w14:paraId="0E037FBA"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On the successful completion of the course, student will be able to:</w:t>
            </w:r>
          </w:p>
        </w:tc>
      </w:tr>
      <w:tr w:rsidR="00041329" w:rsidRPr="000C38F7" w14:paraId="2E556981" w14:textId="77777777" w:rsidTr="001F070A">
        <w:trPr>
          <w:trHeight w:val="322"/>
        </w:trPr>
        <w:tc>
          <w:tcPr>
            <w:tcW w:w="648" w:type="dxa"/>
          </w:tcPr>
          <w:p w14:paraId="5647CEB6"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1</w:t>
            </w:r>
          </w:p>
        </w:tc>
        <w:tc>
          <w:tcPr>
            <w:tcW w:w="8186" w:type="dxa"/>
            <w:gridSpan w:val="10"/>
          </w:tcPr>
          <w:p w14:paraId="1BD1F309" w14:textId="77777777" w:rsidR="00041329" w:rsidRPr="000C38F7" w:rsidRDefault="00041329" w:rsidP="001F070A">
            <w:pPr>
              <w:spacing w:after="0" w:line="259" w:lineRule="auto"/>
              <w:ind w:left="0"/>
              <w:rPr>
                <w:rFonts w:ascii="Times New Roman" w:hAnsi="Times New Roman"/>
                <w:sz w:val="24"/>
                <w:szCs w:val="24"/>
              </w:rPr>
            </w:pPr>
            <w:r w:rsidRPr="000C38F7">
              <w:rPr>
                <w:rFonts w:ascii="Times New Roman" w:hAnsi="Times New Roman"/>
                <w:sz w:val="24"/>
                <w:szCs w:val="24"/>
              </w:rPr>
              <w:t xml:space="preserve">Comprehend the structural organization and evolutionary relationships of Bryophytes, Pteridophytes, and Gymnosperms. </w:t>
            </w:r>
          </w:p>
        </w:tc>
        <w:tc>
          <w:tcPr>
            <w:tcW w:w="904" w:type="dxa"/>
            <w:gridSpan w:val="2"/>
          </w:tcPr>
          <w:p w14:paraId="60656EB8"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K1</w:t>
            </w:r>
          </w:p>
        </w:tc>
      </w:tr>
      <w:tr w:rsidR="00041329" w:rsidRPr="000C38F7" w14:paraId="3F4AD739" w14:textId="77777777" w:rsidTr="001F070A">
        <w:trPr>
          <w:trHeight w:val="322"/>
        </w:trPr>
        <w:tc>
          <w:tcPr>
            <w:tcW w:w="648" w:type="dxa"/>
          </w:tcPr>
          <w:p w14:paraId="1DBD397B"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2</w:t>
            </w:r>
          </w:p>
        </w:tc>
        <w:tc>
          <w:tcPr>
            <w:tcW w:w="8186" w:type="dxa"/>
            <w:gridSpan w:val="10"/>
          </w:tcPr>
          <w:p w14:paraId="7F52DF53"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Analyze the alternation of generations in Vascular Cryptogams and Phanerogams.</w:t>
            </w:r>
          </w:p>
        </w:tc>
        <w:tc>
          <w:tcPr>
            <w:tcW w:w="904" w:type="dxa"/>
            <w:gridSpan w:val="2"/>
          </w:tcPr>
          <w:p w14:paraId="294E6379"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K2</w:t>
            </w:r>
          </w:p>
        </w:tc>
      </w:tr>
      <w:tr w:rsidR="00041329" w:rsidRPr="000C38F7" w14:paraId="4C7F0374" w14:textId="77777777" w:rsidTr="001F070A">
        <w:trPr>
          <w:trHeight w:val="322"/>
        </w:trPr>
        <w:tc>
          <w:tcPr>
            <w:tcW w:w="648" w:type="dxa"/>
          </w:tcPr>
          <w:p w14:paraId="352F7D60"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3</w:t>
            </w:r>
          </w:p>
        </w:tc>
        <w:tc>
          <w:tcPr>
            <w:tcW w:w="8186" w:type="dxa"/>
            <w:gridSpan w:val="10"/>
          </w:tcPr>
          <w:p w14:paraId="79E99347" w14:textId="77777777" w:rsidR="00041329" w:rsidRPr="000C38F7" w:rsidRDefault="00041329" w:rsidP="001F070A">
            <w:pPr>
              <w:autoSpaceDE w:val="0"/>
              <w:autoSpaceDN w:val="0"/>
              <w:adjustRightInd w:val="0"/>
              <w:spacing w:after="0"/>
              <w:ind w:left="0" w:right="0"/>
              <w:rPr>
                <w:rFonts w:ascii="Times New Roman" w:hAnsi="Times New Roman"/>
                <w:sz w:val="24"/>
                <w:szCs w:val="24"/>
              </w:rPr>
            </w:pPr>
            <w:r w:rsidRPr="000C38F7">
              <w:rPr>
                <w:rFonts w:ascii="Times New Roman" w:hAnsi="Times New Roman"/>
                <w:sz w:val="24"/>
                <w:szCs w:val="24"/>
              </w:rPr>
              <w:t>Apply knowledge to identify living fossils, understand their significance, and explore their role in oil and coal excavation.</w:t>
            </w:r>
          </w:p>
        </w:tc>
        <w:tc>
          <w:tcPr>
            <w:tcW w:w="904" w:type="dxa"/>
            <w:gridSpan w:val="2"/>
          </w:tcPr>
          <w:p w14:paraId="10C40EF8"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K3</w:t>
            </w:r>
          </w:p>
        </w:tc>
      </w:tr>
      <w:tr w:rsidR="00041329" w:rsidRPr="000C38F7" w14:paraId="106B4120" w14:textId="77777777" w:rsidTr="001F070A">
        <w:trPr>
          <w:trHeight w:val="322"/>
        </w:trPr>
        <w:tc>
          <w:tcPr>
            <w:tcW w:w="648" w:type="dxa"/>
          </w:tcPr>
          <w:p w14:paraId="3FB45E4B"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4</w:t>
            </w:r>
          </w:p>
        </w:tc>
        <w:tc>
          <w:tcPr>
            <w:tcW w:w="8186" w:type="dxa"/>
            <w:gridSpan w:val="10"/>
          </w:tcPr>
          <w:p w14:paraId="05924555" w14:textId="77777777" w:rsidR="00041329" w:rsidRPr="000C38F7" w:rsidRDefault="00041329" w:rsidP="001F070A">
            <w:pPr>
              <w:spacing w:after="0" w:line="259" w:lineRule="auto"/>
              <w:ind w:left="0"/>
              <w:rPr>
                <w:rFonts w:ascii="Times New Roman" w:hAnsi="Times New Roman"/>
                <w:sz w:val="24"/>
                <w:szCs w:val="24"/>
              </w:rPr>
            </w:pPr>
            <w:r w:rsidRPr="000C38F7">
              <w:rPr>
                <w:rFonts w:ascii="Times New Roman" w:hAnsi="Times New Roman"/>
                <w:sz w:val="24"/>
                <w:szCs w:val="24"/>
              </w:rPr>
              <w:t>Distinguish between different fossilization processes and interpret Radio Carbon Dating techniques.</w:t>
            </w:r>
          </w:p>
        </w:tc>
        <w:tc>
          <w:tcPr>
            <w:tcW w:w="904" w:type="dxa"/>
            <w:gridSpan w:val="2"/>
          </w:tcPr>
          <w:p w14:paraId="577A7870"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K4</w:t>
            </w:r>
          </w:p>
        </w:tc>
      </w:tr>
      <w:tr w:rsidR="00041329" w:rsidRPr="000C38F7" w14:paraId="1A289240" w14:textId="77777777" w:rsidTr="001F070A">
        <w:trPr>
          <w:trHeight w:val="322"/>
        </w:trPr>
        <w:tc>
          <w:tcPr>
            <w:tcW w:w="9738" w:type="dxa"/>
            <w:gridSpan w:val="13"/>
          </w:tcPr>
          <w:p w14:paraId="7DAE1355"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b/>
                <w:sz w:val="24"/>
                <w:szCs w:val="24"/>
              </w:rPr>
              <w:t>K1</w:t>
            </w:r>
            <w:r w:rsidRPr="000C38F7">
              <w:rPr>
                <w:rFonts w:ascii="Times New Roman" w:hAnsi="Times New Roman"/>
                <w:sz w:val="24"/>
                <w:szCs w:val="24"/>
              </w:rPr>
              <w:t xml:space="preserve"> - Remember; </w:t>
            </w:r>
            <w:r w:rsidRPr="000C38F7">
              <w:rPr>
                <w:rFonts w:ascii="Times New Roman" w:hAnsi="Times New Roman"/>
                <w:b/>
                <w:sz w:val="24"/>
                <w:szCs w:val="24"/>
              </w:rPr>
              <w:t>K2</w:t>
            </w:r>
            <w:r w:rsidRPr="000C38F7">
              <w:rPr>
                <w:rFonts w:ascii="Times New Roman" w:hAnsi="Times New Roman"/>
                <w:sz w:val="24"/>
                <w:szCs w:val="24"/>
              </w:rPr>
              <w:t xml:space="preserve"> - Understand; </w:t>
            </w:r>
            <w:r w:rsidRPr="000C38F7">
              <w:rPr>
                <w:rFonts w:ascii="Times New Roman" w:hAnsi="Times New Roman"/>
                <w:b/>
                <w:sz w:val="24"/>
                <w:szCs w:val="24"/>
              </w:rPr>
              <w:t>K3</w:t>
            </w:r>
            <w:r w:rsidRPr="000C38F7">
              <w:rPr>
                <w:rFonts w:ascii="Times New Roman" w:hAnsi="Times New Roman"/>
                <w:sz w:val="24"/>
                <w:szCs w:val="24"/>
              </w:rPr>
              <w:t xml:space="preserve"> - Apply; </w:t>
            </w:r>
            <w:r w:rsidRPr="000C38F7">
              <w:rPr>
                <w:rFonts w:ascii="Times New Roman" w:hAnsi="Times New Roman"/>
                <w:b/>
                <w:sz w:val="24"/>
                <w:szCs w:val="24"/>
              </w:rPr>
              <w:t>K4</w:t>
            </w:r>
            <w:r w:rsidRPr="000C38F7">
              <w:rPr>
                <w:rFonts w:ascii="Times New Roman" w:hAnsi="Times New Roman"/>
                <w:sz w:val="24"/>
                <w:szCs w:val="24"/>
              </w:rPr>
              <w:t xml:space="preserve"> - Analyze; </w:t>
            </w:r>
            <w:r w:rsidRPr="000C38F7">
              <w:rPr>
                <w:rFonts w:ascii="Times New Roman" w:hAnsi="Times New Roman"/>
                <w:b/>
                <w:sz w:val="24"/>
                <w:szCs w:val="24"/>
              </w:rPr>
              <w:t>K5</w:t>
            </w:r>
            <w:r w:rsidRPr="000C38F7">
              <w:rPr>
                <w:rFonts w:ascii="Times New Roman" w:hAnsi="Times New Roman"/>
                <w:sz w:val="24"/>
                <w:szCs w:val="24"/>
              </w:rPr>
              <w:t xml:space="preserve"> - Evaluate; </w:t>
            </w:r>
            <w:r w:rsidRPr="000C38F7">
              <w:rPr>
                <w:rFonts w:ascii="Times New Roman" w:hAnsi="Times New Roman"/>
                <w:b/>
                <w:sz w:val="24"/>
                <w:szCs w:val="24"/>
              </w:rPr>
              <w:t>K6</w:t>
            </w:r>
            <w:r w:rsidRPr="000C38F7">
              <w:rPr>
                <w:rFonts w:ascii="Times New Roman" w:hAnsi="Times New Roman"/>
                <w:sz w:val="24"/>
                <w:szCs w:val="24"/>
              </w:rPr>
              <w:t>– Create</w:t>
            </w:r>
          </w:p>
        </w:tc>
      </w:tr>
      <w:tr w:rsidR="00041329" w:rsidRPr="000C38F7" w14:paraId="30185042" w14:textId="77777777" w:rsidTr="001F070A">
        <w:trPr>
          <w:trHeight w:val="143"/>
        </w:trPr>
        <w:tc>
          <w:tcPr>
            <w:tcW w:w="9738" w:type="dxa"/>
            <w:gridSpan w:val="13"/>
          </w:tcPr>
          <w:p w14:paraId="217F6A28" w14:textId="77777777" w:rsidR="00041329" w:rsidRPr="000C38F7" w:rsidRDefault="00041329" w:rsidP="001F070A">
            <w:pPr>
              <w:suppressAutoHyphens/>
              <w:spacing w:after="0"/>
              <w:ind w:left="0" w:right="0"/>
              <w:jc w:val="both"/>
              <w:rPr>
                <w:rFonts w:ascii="Times New Roman" w:hAnsi="Times New Roman"/>
                <w:b/>
                <w:sz w:val="24"/>
                <w:szCs w:val="24"/>
              </w:rPr>
            </w:pPr>
          </w:p>
        </w:tc>
      </w:tr>
      <w:tr w:rsidR="00041329" w:rsidRPr="000C38F7" w14:paraId="1520BC72" w14:textId="77777777" w:rsidTr="001F070A">
        <w:trPr>
          <w:trHeight w:val="143"/>
        </w:trPr>
        <w:tc>
          <w:tcPr>
            <w:tcW w:w="1553" w:type="dxa"/>
            <w:gridSpan w:val="3"/>
          </w:tcPr>
          <w:p w14:paraId="2FCBB1A5" w14:textId="77777777" w:rsidR="00041329" w:rsidRPr="000C38F7" w:rsidRDefault="00041329" w:rsidP="001F070A">
            <w:pPr>
              <w:spacing w:after="0"/>
              <w:ind w:left="0"/>
              <w:rPr>
                <w:rFonts w:ascii="Times New Roman" w:hAnsi="Times New Roman"/>
                <w:b/>
                <w:sz w:val="24"/>
                <w:szCs w:val="24"/>
              </w:rPr>
            </w:pPr>
            <w:r w:rsidRPr="000C38F7">
              <w:rPr>
                <w:rFonts w:ascii="Times New Roman" w:hAnsi="Times New Roman"/>
                <w:b/>
                <w:sz w:val="24"/>
                <w:szCs w:val="24"/>
              </w:rPr>
              <w:t>Unit:1</w:t>
            </w:r>
          </w:p>
        </w:tc>
        <w:tc>
          <w:tcPr>
            <w:tcW w:w="6385" w:type="dxa"/>
            <w:gridSpan w:val="4"/>
          </w:tcPr>
          <w:p w14:paraId="346ACD3A" w14:textId="77777777" w:rsidR="00041329" w:rsidRPr="000C38F7" w:rsidRDefault="00041329" w:rsidP="001F070A">
            <w:pPr>
              <w:spacing w:after="0"/>
              <w:ind w:left="0"/>
              <w:jc w:val="center"/>
              <w:rPr>
                <w:rFonts w:ascii="Times New Roman" w:hAnsi="Times New Roman"/>
                <w:b/>
                <w:sz w:val="24"/>
                <w:szCs w:val="24"/>
              </w:rPr>
            </w:pPr>
            <w:r w:rsidRPr="000C38F7">
              <w:rPr>
                <w:rFonts w:ascii="Times New Roman" w:hAnsi="Times New Roman"/>
                <w:b/>
                <w:sz w:val="23"/>
                <w:szCs w:val="23"/>
              </w:rPr>
              <w:t xml:space="preserve"> Bryophytes</w:t>
            </w:r>
          </w:p>
        </w:tc>
        <w:tc>
          <w:tcPr>
            <w:tcW w:w="1800" w:type="dxa"/>
            <w:gridSpan w:val="6"/>
          </w:tcPr>
          <w:p w14:paraId="004FEC16" w14:textId="77777777" w:rsidR="00041329" w:rsidRPr="000C38F7" w:rsidRDefault="00041329" w:rsidP="001F070A">
            <w:pPr>
              <w:spacing w:after="0"/>
              <w:ind w:left="0"/>
              <w:jc w:val="right"/>
              <w:rPr>
                <w:rFonts w:ascii="Times New Roman" w:hAnsi="Times New Roman"/>
                <w:b/>
                <w:sz w:val="24"/>
                <w:szCs w:val="24"/>
              </w:rPr>
            </w:pPr>
            <w:proofErr w:type="gramStart"/>
            <w:r w:rsidRPr="000C38F7">
              <w:rPr>
                <w:rFonts w:ascii="Times New Roman" w:hAnsi="Times New Roman"/>
                <w:b/>
                <w:sz w:val="24"/>
                <w:szCs w:val="24"/>
              </w:rPr>
              <w:t>15  hours</w:t>
            </w:r>
            <w:proofErr w:type="gramEnd"/>
          </w:p>
        </w:tc>
      </w:tr>
      <w:tr w:rsidR="00041329" w:rsidRPr="000C38F7" w14:paraId="670AC509" w14:textId="77777777" w:rsidTr="001F070A">
        <w:trPr>
          <w:trHeight w:val="143"/>
        </w:trPr>
        <w:tc>
          <w:tcPr>
            <w:tcW w:w="9738" w:type="dxa"/>
            <w:gridSpan w:val="13"/>
          </w:tcPr>
          <w:p w14:paraId="23EA1A96" w14:textId="77777777" w:rsidR="00041329" w:rsidRPr="000C38F7" w:rsidRDefault="00041329" w:rsidP="001F070A">
            <w:pPr>
              <w:spacing w:after="160" w:line="259" w:lineRule="auto"/>
              <w:ind w:left="0"/>
              <w:jc w:val="both"/>
              <w:rPr>
                <w:rFonts w:ascii="Times New Roman" w:hAnsi="Times New Roman"/>
                <w:sz w:val="24"/>
                <w:szCs w:val="24"/>
              </w:rPr>
            </w:pPr>
            <w:r w:rsidRPr="000C38F7">
              <w:rPr>
                <w:rFonts w:ascii="Times New Roman" w:hAnsi="Times New Roman"/>
                <w:sz w:val="24"/>
                <w:szCs w:val="24"/>
              </w:rPr>
              <w:t xml:space="preserve">Classification of Bryophytes (Smith, 1964) - Structure, reproduction, and life cycle of </w:t>
            </w:r>
            <w:proofErr w:type="spellStart"/>
            <w:r w:rsidRPr="000C38F7">
              <w:rPr>
                <w:rFonts w:ascii="Times New Roman" w:hAnsi="Times New Roman"/>
                <w:sz w:val="24"/>
                <w:szCs w:val="24"/>
              </w:rPr>
              <w:t>Marchantiales</w:t>
            </w:r>
            <w:proofErr w:type="spellEnd"/>
            <w:r w:rsidRPr="000C38F7">
              <w:rPr>
                <w:rFonts w:ascii="Times New Roman" w:hAnsi="Times New Roman"/>
                <w:sz w:val="24"/>
                <w:szCs w:val="24"/>
              </w:rPr>
              <w:t xml:space="preserve">, </w:t>
            </w:r>
            <w:proofErr w:type="spellStart"/>
            <w:r w:rsidRPr="000C38F7">
              <w:rPr>
                <w:rFonts w:ascii="Times New Roman" w:hAnsi="Times New Roman"/>
                <w:sz w:val="24"/>
                <w:szCs w:val="24"/>
              </w:rPr>
              <w:t>Jungermanniales</w:t>
            </w:r>
            <w:proofErr w:type="spellEnd"/>
            <w:r w:rsidRPr="000C38F7">
              <w:rPr>
                <w:rFonts w:ascii="Times New Roman" w:hAnsi="Times New Roman"/>
                <w:sz w:val="24"/>
                <w:szCs w:val="24"/>
              </w:rPr>
              <w:t xml:space="preserve">, </w:t>
            </w:r>
            <w:proofErr w:type="spellStart"/>
            <w:r w:rsidRPr="000C38F7">
              <w:rPr>
                <w:rFonts w:ascii="Times New Roman" w:hAnsi="Times New Roman"/>
                <w:sz w:val="24"/>
                <w:szCs w:val="24"/>
              </w:rPr>
              <w:t>Anthocerotales</w:t>
            </w:r>
            <w:proofErr w:type="spellEnd"/>
            <w:r w:rsidRPr="000C38F7">
              <w:rPr>
                <w:rFonts w:ascii="Times New Roman" w:hAnsi="Times New Roman"/>
                <w:sz w:val="24"/>
                <w:szCs w:val="24"/>
              </w:rPr>
              <w:t xml:space="preserve">, and </w:t>
            </w:r>
            <w:proofErr w:type="spellStart"/>
            <w:r w:rsidRPr="000C38F7">
              <w:rPr>
                <w:rFonts w:ascii="Times New Roman" w:hAnsi="Times New Roman"/>
                <w:sz w:val="24"/>
                <w:szCs w:val="24"/>
              </w:rPr>
              <w:t>Bryopsida</w:t>
            </w:r>
            <w:proofErr w:type="spellEnd"/>
            <w:r w:rsidRPr="000C38F7">
              <w:rPr>
                <w:rFonts w:ascii="Times New Roman" w:hAnsi="Times New Roman"/>
                <w:sz w:val="24"/>
                <w:szCs w:val="24"/>
              </w:rPr>
              <w:t>–Affinities of Bryophytes - Fossil Bryophytes and their significance - Economic importance of Bryophytes in various applications - Bryophytes as environmental indicators, assessing water and air pollution</w:t>
            </w:r>
          </w:p>
        </w:tc>
      </w:tr>
      <w:tr w:rsidR="00041329" w:rsidRPr="000C38F7" w14:paraId="65E41BF7" w14:textId="77777777" w:rsidTr="001F070A">
        <w:trPr>
          <w:trHeight w:val="143"/>
        </w:trPr>
        <w:tc>
          <w:tcPr>
            <w:tcW w:w="9738" w:type="dxa"/>
            <w:gridSpan w:val="13"/>
          </w:tcPr>
          <w:p w14:paraId="2335E6CD" w14:textId="77777777" w:rsidR="00041329" w:rsidRPr="000C38F7" w:rsidRDefault="00041329" w:rsidP="001F070A">
            <w:pPr>
              <w:spacing w:after="0"/>
              <w:ind w:left="0" w:firstLine="34"/>
              <w:jc w:val="both"/>
              <w:rPr>
                <w:rFonts w:ascii="Times New Roman" w:hAnsi="Times New Roman"/>
                <w:sz w:val="24"/>
                <w:szCs w:val="24"/>
              </w:rPr>
            </w:pPr>
          </w:p>
        </w:tc>
      </w:tr>
      <w:tr w:rsidR="00041329" w:rsidRPr="000C38F7" w14:paraId="4A24F48E" w14:textId="77777777" w:rsidTr="001F070A">
        <w:trPr>
          <w:trHeight w:val="143"/>
        </w:trPr>
        <w:tc>
          <w:tcPr>
            <w:tcW w:w="1553" w:type="dxa"/>
            <w:gridSpan w:val="3"/>
          </w:tcPr>
          <w:p w14:paraId="7B11B63B" w14:textId="77777777" w:rsidR="00041329" w:rsidRPr="000C38F7" w:rsidRDefault="00041329" w:rsidP="001F070A">
            <w:pPr>
              <w:spacing w:after="0"/>
              <w:ind w:left="0"/>
              <w:rPr>
                <w:rFonts w:ascii="Times New Roman" w:hAnsi="Times New Roman"/>
                <w:b/>
                <w:sz w:val="24"/>
                <w:szCs w:val="24"/>
              </w:rPr>
            </w:pPr>
            <w:r w:rsidRPr="000C38F7">
              <w:rPr>
                <w:rFonts w:ascii="Times New Roman" w:hAnsi="Times New Roman"/>
                <w:b/>
                <w:sz w:val="24"/>
                <w:szCs w:val="24"/>
              </w:rPr>
              <w:t>Unit:2</w:t>
            </w:r>
          </w:p>
        </w:tc>
        <w:tc>
          <w:tcPr>
            <w:tcW w:w="6348" w:type="dxa"/>
            <w:gridSpan w:val="3"/>
          </w:tcPr>
          <w:p w14:paraId="7188FE06" w14:textId="77777777" w:rsidR="00041329" w:rsidRPr="000C38F7" w:rsidRDefault="00041329" w:rsidP="001F070A">
            <w:pPr>
              <w:spacing w:after="0"/>
              <w:ind w:left="0"/>
              <w:jc w:val="center"/>
              <w:rPr>
                <w:rFonts w:ascii="Times New Roman" w:hAnsi="Times New Roman"/>
                <w:b/>
                <w:sz w:val="24"/>
                <w:szCs w:val="24"/>
              </w:rPr>
            </w:pPr>
            <w:r w:rsidRPr="000C38F7">
              <w:rPr>
                <w:rFonts w:ascii="Times New Roman" w:hAnsi="Times New Roman"/>
                <w:b/>
                <w:sz w:val="23"/>
                <w:szCs w:val="23"/>
              </w:rPr>
              <w:t>Pteridophytes</w:t>
            </w:r>
          </w:p>
        </w:tc>
        <w:tc>
          <w:tcPr>
            <w:tcW w:w="1837" w:type="dxa"/>
            <w:gridSpan w:val="7"/>
          </w:tcPr>
          <w:p w14:paraId="2F86317A" w14:textId="77777777" w:rsidR="00041329" w:rsidRPr="000C38F7" w:rsidRDefault="00041329" w:rsidP="001F070A">
            <w:pPr>
              <w:spacing w:after="0"/>
              <w:ind w:left="0"/>
              <w:jc w:val="right"/>
              <w:rPr>
                <w:rFonts w:ascii="Times New Roman" w:hAnsi="Times New Roman"/>
                <w:b/>
                <w:sz w:val="24"/>
                <w:szCs w:val="24"/>
              </w:rPr>
            </w:pPr>
            <w:proofErr w:type="gramStart"/>
            <w:r w:rsidRPr="000C38F7">
              <w:rPr>
                <w:rFonts w:ascii="Times New Roman" w:hAnsi="Times New Roman"/>
                <w:b/>
                <w:sz w:val="24"/>
                <w:szCs w:val="24"/>
              </w:rPr>
              <w:t>15  hours</w:t>
            </w:r>
            <w:proofErr w:type="gramEnd"/>
          </w:p>
        </w:tc>
      </w:tr>
      <w:tr w:rsidR="00041329" w:rsidRPr="000C38F7" w14:paraId="11CA6132" w14:textId="77777777" w:rsidTr="001F070A">
        <w:trPr>
          <w:trHeight w:val="143"/>
        </w:trPr>
        <w:tc>
          <w:tcPr>
            <w:tcW w:w="9738" w:type="dxa"/>
            <w:gridSpan w:val="13"/>
          </w:tcPr>
          <w:p w14:paraId="06C6C042" w14:textId="77777777" w:rsidR="00041329" w:rsidRPr="000C38F7" w:rsidRDefault="00041329" w:rsidP="00041329">
            <w:pPr>
              <w:pStyle w:val="BodyText"/>
              <w:ind w:left="0" w:right="119" w:hanging="2"/>
              <w:jc w:val="both"/>
            </w:pPr>
            <w:r w:rsidRPr="000C38F7">
              <w:t xml:space="preserve">General features and origin and evolution of Pteridophytes. Classification of Pteridophytes (Smith 1955). Structure, reproduction and life cycle of </w:t>
            </w:r>
            <w:proofErr w:type="spellStart"/>
            <w:r w:rsidRPr="000C38F7">
              <w:t>Rhyniales</w:t>
            </w:r>
            <w:proofErr w:type="spellEnd"/>
            <w:r w:rsidRPr="000C38F7">
              <w:t xml:space="preserve">, </w:t>
            </w:r>
            <w:proofErr w:type="spellStart"/>
            <w:r w:rsidRPr="000C38F7">
              <w:t>Psilotales</w:t>
            </w:r>
            <w:proofErr w:type="spellEnd"/>
            <w:r w:rsidRPr="000C38F7">
              <w:t xml:space="preserve">, </w:t>
            </w:r>
            <w:proofErr w:type="spellStart"/>
            <w:r w:rsidRPr="000C38F7">
              <w:t>Pteridales</w:t>
            </w:r>
            <w:proofErr w:type="spellEnd"/>
            <w:r w:rsidRPr="000C38F7">
              <w:t xml:space="preserve">, </w:t>
            </w:r>
            <w:proofErr w:type="spellStart"/>
            <w:r w:rsidRPr="000C38F7">
              <w:t>Selaginellales</w:t>
            </w:r>
            <w:proofErr w:type="spellEnd"/>
            <w:r w:rsidRPr="000C38F7">
              <w:t xml:space="preserve">, </w:t>
            </w:r>
            <w:proofErr w:type="spellStart"/>
            <w:r w:rsidRPr="000C38F7">
              <w:t>Isoetales</w:t>
            </w:r>
            <w:proofErr w:type="spellEnd"/>
            <w:r w:rsidRPr="000C38F7">
              <w:t xml:space="preserve"> and </w:t>
            </w:r>
            <w:proofErr w:type="spellStart"/>
            <w:r w:rsidRPr="000C38F7">
              <w:t>Calamitales</w:t>
            </w:r>
            <w:proofErr w:type="spellEnd"/>
            <w:r w:rsidRPr="000C38F7">
              <w:t xml:space="preserve">. </w:t>
            </w:r>
          </w:p>
        </w:tc>
      </w:tr>
      <w:tr w:rsidR="00041329" w:rsidRPr="000C38F7" w14:paraId="3391A0BD" w14:textId="77777777" w:rsidTr="001F070A">
        <w:trPr>
          <w:trHeight w:val="143"/>
        </w:trPr>
        <w:tc>
          <w:tcPr>
            <w:tcW w:w="9738" w:type="dxa"/>
            <w:gridSpan w:val="13"/>
          </w:tcPr>
          <w:p w14:paraId="1BFF7E01" w14:textId="77777777" w:rsidR="00041329" w:rsidRPr="000C38F7" w:rsidRDefault="00041329" w:rsidP="001F070A">
            <w:pPr>
              <w:spacing w:after="0"/>
              <w:ind w:left="0" w:firstLine="34"/>
              <w:jc w:val="both"/>
              <w:rPr>
                <w:rFonts w:ascii="Times New Roman" w:hAnsi="Times New Roman"/>
                <w:sz w:val="24"/>
                <w:szCs w:val="24"/>
              </w:rPr>
            </w:pPr>
          </w:p>
        </w:tc>
      </w:tr>
      <w:tr w:rsidR="00041329" w:rsidRPr="000C38F7" w14:paraId="2F74469A" w14:textId="77777777" w:rsidTr="001F070A">
        <w:trPr>
          <w:trHeight w:val="143"/>
        </w:trPr>
        <w:tc>
          <w:tcPr>
            <w:tcW w:w="1553" w:type="dxa"/>
            <w:gridSpan w:val="3"/>
          </w:tcPr>
          <w:p w14:paraId="74D04B39" w14:textId="77777777" w:rsidR="00041329" w:rsidRPr="000C38F7" w:rsidRDefault="00041329" w:rsidP="001F070A">
            <w:pPr>
              <w:spacing w:after="0"/>
              <w:ind w:left="0"/>
              <w:rPr>
                <w:rFonts w:ascii="Times New Roman" w:hAnsi="Times New Roman"/>
                <w:b/>
                <w:sz w:val="24"/>
                <w:szCs w:val="24"/>
              </w:rPr>
            </w:pPr>
            <w:r w:rsidRPr="000C38F7">
              <w:rPr>
                <w:rFonts w:ascii="Times New Roman" w:hAnsi="Times New Roman"/>
                <w:b/>
                <w:sz w:val="24"/>
                <w:szCs w:val="24"/>
              </w:rPr>
              <w:t>Unit:3</w:t>
            </w:r>
          </w:p>
        </w:tc>
        <w:tc>
          <w:tcPr>
            <w:tcW w:w="6385" w:type="dxa"/>
            <w:gridSpan w:val="4"/>
          </w:tcPr>
          <w:p w14:paraId="75E2BE5E" w14:textId="77777777" w:rsidR="00041329" w:rsidRPr="000C38F7" w:rsidRDefault="00041329" w:rsidP="001F070A">
            <w:pPr>
              <w:spacing w:after="0"/>
              <w:ind w:left="0"/>
              <w:jc w:val="center"/>
              <w:rPr>
                <w:rFonts w:ascii="Times New Roman" w:hAnsi="Times New Roman"/>
                <w:b/>
                <w:sz w:val="24"/>
                <w:szCs w:val="24"/>
              </w:rPr>
            </w:pPr>
            <w:r w:rsidRPr="000C38F7">
              <w:rPr>
                <w:rFonts w:ascii="Times New Roman" w:hAnsi="Times New Roman"/>
                <w:b/>
                <w:sz w:val="23"/>
                <w:szCs w:val="23"/>
              </w:rPr>
              <w:t>Pteridophytes</w:t>
            </w:r>
          </w:p>
        </w:tc>
        <w:tc>
          <w:tcPr>
            <w:tcW w:w="1800" w:type="dxa"/>
            <w:gridSpan w:val="6"/>
          </w:tcPr>
          <w:p w14:paraId="16AE154F" w14:textId="77777777" w:rsidR="00041329" w:rsidRPr="000C38F7" w:rsidRDefault="00041329" w:rsidP="001F070A">
            <w:pPr>
              <w:spacing w:after="0"/>
              <w:ind w:left="0"/>
              <w:jc w:val="right"/>
              <w:rPr>
                <w:rFonts w:ascii="Times New Roman" w:hAnsi="Times New Roman"/>
                <w:b/>
                <w:sz w:val="24"/>
                <w:szCs w:val="24"/>
              </w:rPr>
            </w:pPr>
            <w:proofErr w:type="gramStart"/>
            <w:r w:rsidRPr="000C38F7">
              <w:rPr>
                <w:rFonts w:ascii="Times New Roman" w:hAnsi="Times New Roman"/>
                <w:b/>
                <w:sz w:val="24"/>
                <w:szCs w:val="24"/>
              </w:rPr>
              <w:t>15  hours</w:t>
            </w:r>
            <w:proofErr w:type="gramEnd"/>
          </w:p>
        </w:tc>
      </w:tr>
      <w:tr w:rsidR="00041329" w:rsidRPr="000C38F7" w14:paraId="1C291031" w14:textId="77777777" w:rsidTr="001F070A">
        <w:trPr>
          <w:trHeight w:val="143"/>
        </w:trPr>
        <w:tc>
          <w:tcPr>
            <w:tcW w:w="9738" w:type="dxa"/>
            <w:gridSpan w:val="13"/>
          </w:tcPr>
          <w:p w14:paraId="1AC53FB0" w14:textId="77777777" w:rsidR="00041329" w:rsidRPr="000C38F7" w:rsidRDefault="00041329" w:rsidP="00041329">
            <w:pPr>
              <w:pStyle w:val="BodyText"/>
              <w:spacing w:line="237" w:lineRule="auto"/>
              <w:ind w:left="0" w:right="116" w:hanging="2"/>
              <w:jc w:val="both"/>
              <w:rPr>
                <w:lang w:eastAsia="en-IN"/>
              </w:rPr>
            </w:pPr>
            <w:r w:rsidRPr="000C38F7">
              <w:t xml:space="preserve">Structure and reproduction   of   the following orders:  </w:t>
            </w:r>
            <w:proofErr w:type="spellStart"/>
            <w:r w:rsidRPr="000C38F7">
              <w:t>Ophioglossales</w:t>
            </w:r>
            <w:proofErr w:type="spellEnd"/>
            <w:r w:rsidRPr="000C38F7">
              <w:t xml:space="preserve">, </w:t>
            </w:r>
            <w:proofErr w:type="spellStart"/>
            <w:r w:rsidRPr="000C38F7">
              <w:t>Marattiales</w:t>
            </w:r>
            <w:proofErr w:type="spellEnd"/>
            <w:r w:rsidRPr="000C38F7">
              <w:t xml:space="preserve">, </w:t>
            </w:r>
            <w:proofErr w:type="spellStart"/>
            <w:r w:rsidRPr="000C38F7">
              <w:t>Osmundales</w:t>
            </w:r>
            <w:proofErr w:type="spellEnd"/>
            <w:r w:rsidRPr="000C38F7">
              <w:t xml:space="preserve">, Filicales and </w:t>
            </w:r>
            <w:proofErr w:type="spellStart"/>
            <w:r w:rsidRPr="000C38F7">
              <w:t>Salviniales</w:t>
            </w:r>
            <w:proofErr w:type="spellEnd"/>
            <w:r w:rsidRPr="000C38F7">
              <w:t>.  Stelar evolution in Pteridophytes, Heterospory and seed habit. Spore germination patterns. Affinities of various classes of Pteridophytes. Economic importance of Pteridophytes.</w:t>
            </w:r>
          </w:p>
        </w:tc>
      </w:tr>
      <w:tr w:rsidR="00041329" w:rsidRPr="000C38F7" w14:paraId="6366A17F" w14:textId="77777777" w:rsidTr="001F070A">
        <w:trPr>
          <w:trHeight w:val="143"/>
        </w:trPr>
        <w:tc>
          <w:tcPr>
            <w:tcW w:w="9738" w:type="dxa"/>
            <w:gridSpan w:val="13"/>
          </w:tcPr>
          <w:p w14:paraId="6E5EE5B0" w14:textId="77777777" w:rsidR="00041329" w:rsidRPr="000C38F7" w:rsidRDefault="00041329" w:rsidP="001F070A">
            <w:pPr>
              <w:spacing w:after="0"/>
              <w:ind w:left="0"/>
              <w:jc w:val="right"/>
              <w:rPr>
                <w:rFonts w:ascii="Times New Roman" w:hAnsi="Times New Roman"/>
                <w:b/>
                <w:sz w:val="24"/>
                <w:szCs w:val="24"/>
              </w:rPr>
            </w:pPr>
          </w:p>
          <w:p w14:paraId="499E927D" w14:textId="77777777" w:rsidR="00041329" w:rsidRPr="000C38F7" w:rsidRDefault="00041329" w:rsidP="001F070A">
            <w:pPr>
              <w:spacing w:after="0"/>
              <w:ind w:left="0"/>
              <w:jc w:val="right"/>
              <w:rPr>
                <w:rFonts w:ascii="Times New Roman" w:hAnsi="Times New Roman"/>
                <w:b/>
                <w:sz w:val="24"/>
                <w:szCs w:val="24"/>
              </w:rPr>
            </w:pPr>
          </w:p>
        </w:tc>
      </w:tr>
      <w:tr w:rsidR="00041329" w:rsidRPr="000C38F7" w14:paraId="600B2EE3" w14:textId="77777777" w:rsidTr="001F070A">
        <w:trPr>
          <w:trHeight w:val="143"/>
        </w:trPr>
        <w:tc>
          <w:tcPr>
            <w:tcW w:w="1553" w:type="dxa"/>
            <w:gridSpan w:val="3"/>
          </w:tcPr>
          <w:p w14:paraId="734E680A" w14:textId="77777777" w:rsidR="00041329" w:rsidRPr="000C38F7" w:rsidRDefault="00041329" w:rsidP="001F070A">
            <w:pPr>
              <w:spacing w:after="0"/>
              <w:ind w:left="0"/>
              <w:rPr>
                <w:rFonts w:ascii="Times New Roman" w:hAnsi="Times New Roman"/>
                <w:b/>
                <w:sz w:val="24"/>
                <w:szCs w:val="24"/>
              </w:rPr>
            </w:pPr>
            <w:r w:rsidRPr="000C38F7">
              <w:rPr>
                <w:rFonts w:ascii="Times New Roman" w:hAnsi="Times New Roman"/>
                <w:b/>
                <w:sz w:val="24"/>
                <w:szCs w:val="24"/>
              </w:rPr>
              <w:lastRenderedPageBreak/>
              <w:t>Unit:4</w:t>
            </w:r>
          </w:p>
        </w:tc>
        <w:tc>
          <w:tcPr>
            <w:tcW w:w="6385" w:type="dxa"/>
            <w:gridSpan w:val="4"/>
          </w:tcPr>
          <w:p w14:paraId="21FA3ED9" w14:textId="77777777" w:rsidR="00041329" w:rsidRPr="000C38F7" w:rsidRDefault="00041329" w:rsidP="001F070A">
            <w:pPr>
              <w:spacing w:after="0"/>
              <w:ind w:left="0"/>
              <w:jc w:val="center"/>
              <w:rPr>
                <w:rFonts w:ascii="Times New Roman" w:hAnsi="Times New Roman"/>
                <w:b/>
                <w:sz w:val="24"/>
                <w:szCs w:val="24"/>
              </w:rPr>
            </w:pPr>
            <w:r w:rsidRPr="000C38F7">
              <w:rPr>
                <w:rFonts w:ascii="Times New Roman" w:hAnsi="Times New Roman"/>
                <w:b/>
                <w:sz w:val="23"/>
                <w:szCs w:val="23"/>
              </w:rPr>
              <w:t>Gymnosperms</w:t>
            </w:r>
          </w:p>
        </w:tc>
        <w:tc>
          <w:tcPr>
            <w:tcW w:w="1800" w:type="dxa"/>
            <w:gridSpan w:val="6"/>
          </w:tcPr>
          <w:p w14:paraId="1849BE03" w14:textId="77777777" w:rsidR="00041329" w:rsidRPr="000C38F7" w:rsidRDefault="00041329" w:rsidP="001F070A">
            <w:pPr>
              <w:tabs>
                <w:tab w:val="center" w:pos="927"/>
                <w:tab w:val="right" w:pos="1854"/>
              </w:tabs>
              <w:spacing w:after="0"/>
              <w:ind w:left="0"/>
              <w:jc w:val="right"/>
              <w:rPr>
                <w:rFonts w:ascii="Times New Roman" w:hAnsi="Times New Roman"/>
                <w:b/>
                <w:sz w:val="24"/>
                <w:szCs w:val="24"/>
              </w:rPr>
            </w:pPr>
            <w:proofErr w:type="gramStart"/>
            <w:r w:rsidRPr="000C38F7">
              <w:rPr>
                <w:rFonts w:ascii="Times New Roman" w:hAnsi="Times New Roman"/>
                <w:b/>
                <w:sz w:val="24"/>
                <w:szCs w:val="24"/>
              </w:rPr>
              <w:t>15  hours</w:t>
            </w:r>
            <w:proofErr w:type="gramEnd"/>
          </w:p>
        </w:tc>
      </w:tr>
      <w:tr w:rsidR="00041329" w:rsidRPr="000C38F7" w14:paraId="6E376A54" w14:textId="77777777" w:rsidTr="001F070A">
        <w:trPr>
          <w:trHeight w:val="143"/>
        </w:trPr>
        <w:tc>
          <w:tcPr>
            <w:tcW w:w="9738" w:type="dxa"/>
            <w:gridSpan w:val="13"/>
          </w:tcPr>
          <w:p w14:paraId="2812A457" w14:textId="77777777" w:rsidR="00041329" w:rsidRPr="000C38F7" w:rsidRDefault="00041329" w:rsidP="00041329">
            <w:pPr>
              <w:pStyle w:val="BodyText"/>
              <w:ind w:left="0" w:right="116" w:hanging="2"/>
              <w:jc w:val="both"/>
            </w:pPr>
            <w:r w:rsidRPr="000C38F7">
              <w:t xml:space="preserve">Classification of </w:t>
            </w:r>
            <w:proofErr w:type="gramStart"/>
            <w:r w:rsidRPr="000C38F7">
              <w:t>Gymnosperms(</w:t>
            </w:r>
            <w:proofErr w:type="spellStart"/>
            <w:proofErr w:type="gramEnd"/>
            <w:r w:rsidRPr="000C38F7">
              <w:t>Bierhorst</w:t>
            </w:r>
            <w:proofErr w:type="spellEnd"/>
            <w:r w:rsidRPr="000C38F7">
              <w:t xml:space="preserve"> 1971). General </w:t>
            </w:r>
            <w:proofErr w:type="spellStart"/>
            <w:r w:rsidRPr="000C38F7">
              <w:t>accountof</w:t>
            </w:r>
            <w:proofErr w:type="spellEnd"/>
            <w:r w:rsidRPr="000C38F7">
              <w:t xml:space="preserve"> </w:t>
            </w:r>
            <w:proofErr w:type="spellStart"/>
            <w:r w:rsidRPr="000C38F7">
              <w:t>Pteridospermales</w:t>
            </w:r>
            <w:proofErr w:type="spellEnd"/>
            <w:r w:rsidRPr="000C38F7">
              <w:t xml:space="preserve">, </w:t>
            </w:r>
            <w:proofErr w:type="spellStart"/>
            <w:r w:rsidRPr="000C38F7">
              <w:t>Cycadales</w:t>
            </w:r>
            <w:proofErr w:type="spellEnd"/>
            <w:r w:rsidRPr="000C38F7">
              <w:t xml:space="preserve">, Coniferales, </w:t>
            </w:r>
            <w:proofErr w:type="spellStart"/>
            <w:r w:rsidRPr="000C38F7">
              <w:t>Bennettitales</w:t>
            </w:r>
            <w:proofErr w:type="spellEnd"/>
            <w:r w:rsidRPr="000C38F7">
              <w:t xml:space="preserve">, </w:t>
            </w:r>
            <w:proofErr w:type="spellStart"/>
            <w:r w:rsidRPr="000C38F7">
              <w:t>Pentoxylales</w:t>
            </w:r>
            <w:proofErr w:type="spellEnd"/>
            <w:r w:rsidRPr="000C38F7">
              <w:t xml:space="preserve">, </w:t>
            </w:r>
            <w:proofErr w:type="spellStart"/>
            <w:r w:rsidRPr="000C38F7">
              <w:t>Ginkgoales</w:t>
            </w:r>
            <w:proofErr w:type="spellEnd"/>
            <w:r w:rsidRPr="000C38F7">
              <w:t xml:space="preserve">. </w:t>
            </w:r>
            <w:proofErr w:type="spellStart"/>
            <w:proofErr w:type="gramStart"/>
            <w:r w:rsidRPr="000C38F7">
              <w:t>Cordaitales,Taxales</w:t>
            </w:r>
            <w:proofErr w:type="spellEnd"/>
            <w:proofErr w:type="gramEnd"/>
            <w:r w:rsidRPr="000C38F7">
              <w:t xml:space="preserve"> and </w:t>
            </w:r>
            <w:proofErr w:type="spellStart"/>
            <w:r w:rsidRPr="000C38F7">
              <w:t>Gnetales</w:t>
            </w:r>
            <w:proofErr w:type="spellEnd"/>
            <w:r w:rsidRPr="000C38F7">
              <w:t>, Phylogenetic trends and affinities of various classes. Evolution of angiosperms. Economic importance of Gymnosperms.</w:t>
            </w:r>
          </w:p>
        </w:tc>
      </w:tr>
      <w:tr w:rsidR="00041329" w:rsidRPr="000C38F7" w14:paraId="487C1C97" w14:textId="77777777" w:rsidTr="001F070A">
        <w:trPr>
          <w:trHeight w:val="143"/>
        </w:trPr>
        <w:tc>
          <w:tcPr>
            <w:tcW w:w="9738" w:type="dxa"/>
            <w:gridSpan w:val="13"/>
          </w:tcPr>
          <w:p w14:paraId="5EF718B7" w14:textId="77777777" w:rsidR="00041329" w:rsidRPr="000C38F7" w:rsidRDefault="00041329" w:rsidP="001F070A">
            <w:pPr>
              <w:spacing w:after="0"/>
              <w:ind w:left="0"/>
              <w:jc w:val="right"/>
              <w:rPr>
                <w:rFonts w:ascii="Times New Roman" w:hAnsi="Times New Roman"/>
                <w:b/>
                <w:sz w:val="24"/>
                <w:szCs w:val="24"/>
              </w:rPr>
            </w:pPr>
          </w:p>
        </w:tc>
      </w:tr>
      <w:tr w:rsidR="00041329" w:rsidRPr="000C38F7" w14:paraId="49F5CEB8" w14:textId="77777777" w:rsidTr="001F070A">
        <w:trPr>
          <w:trHeight w:val="143"/>
        </w:trPr>
        <w:tc>
          <w:tcPr>
            <w:tcW w:w="1553" w:type="dxa"/>
            <w:gridSpan w:val="3"/>
          </w:tcPr>
          <w:p w14:paraId="5C61AD36" w14:textId="77777777" w:rsidR="00041329" w:rsidRPr="000C38F7" w:rsidRDefault="00041329" w:rsidP="001F070A">
            <w:pPr>
              <w:spacing w:after="0"/>
              <w:ind w:left="0"/>
              <w:rPr>
                <w:rFonts w:ascii="Times New Roman" w:hAnsi="Times New Roman"/>
                <w:b/>
                <w:sz w:val="24"/>
                <w:szCs w:val="24"/>
              </w:rPr>
            </w:pPr>
            <w:r w:rsidRPr="000C38F7">
              <w:rPr>
                <w:rFonts w:ascii="Times New Roman" w:hAnsi="Times New Roman"/>
                <w:b/>
                <w:sz w:val="24"/>
                <w:szCs w:val="24"/>
              </w:rPr>
              <w:t>Unit:5</w:t>
            </w:r>
          </w:p>
        </w:tc>
        <w:tc>
          <w:tcPr>
            <w:tcW w:w="6385" w:type="dxa"/>
            <w:gridSpan w:val="4"/>
          </w:tcPr>
          <w:p w14:paraId="2A3EE116" w14:textId="77777777" w:rsidR="00041329" w:rsidRPr="000C38F7" w:rsidRDefault="00041329" w:rsidP="001F070A">
            <w:pPr>
              <w:spacing w:after="0"/>
              <w:ind w:left="0"/>
              <w:jc w:val="center"/>
              <w:rPr>
                <w:rFonts w:ascii="Times New Roman" w:hAnsi="Times New Roman"/>
                <w:b/>
                <w:sz w:val="24"/>
                <w:szCs w:val="24"/>
              </w:rPr>
            </w:pPr>
            <w:proofErr w:type="spellStart"/>
            <w:r w:rsidRPr="000C38F7">
              <w:rPr>
                <w:rFonts w:ascii="Times New Roman" w:hAnsi="Times New Roman"/>
                <w:b/>
                <w:sz w:val="23"/>
                <w:szCs w:val="23"/>
              </w:rPr>
              <w:t>Palaeobotany</w:t>
            </w:r>
            <w:proofErr w:type="spellEnd"/>
          </w:p>
        </w:tc>
        <w:tc>
          <w:tcPr>
            <w:tcW w:w="1800" w:type="dxa"/>
            <w:gridSpan w:val="6"/>
          </w:tcPr>
          <w:p w14:paraId="494DD51E" w14:textId="77777777" w:rsidR="00041329" w:rsidRPr="000C38F7" w:rsidRDefault="00041329" w:rsidP="001F070A">
            <w:pPr>
              <w:tabs>
                <w:tab w:val="center" w:pos="927"/>
                <w:tab w:val="right" w:pos="1854"/>
              </w:tabs>
              <w:spacing w:after="0"/>
              <w:ind w:left="0"/>
              <w:jc w:val="right"/>
              <w:rPr>
                <w:rFonts w:ascii="Times New Roman" w:hAnsi="Times New Roman"/>
                <w:b/>
                <w:sz w:val="24"/>
                <w:szCs w:val="24"/>
              </w:rPr>
            </w:pPr>
            <w:proofErr w:type="gramStart"/>
            <w:r w:rsidRPr="000C38F7">
              <w:rPr>
                <w:rFonts w:ascii="Times New Roman" w:hAnsi="Times New Roman"/>
                <w:b/>
                <w:sz w:val="24"/>
                <w:szCs w:val="24"/>
              </w:rPr>
              <w:t>13  hours</w:t>
            </w:r>
            <w:proofErr w:type="gramEnd"/>
          </w:p>
        </w:tc>
      </w:tr>
      <w:tr w:rsidR="00041329" w:rsidRPr="000C38F7" w14:paraId="33EABCA8" w14:textId="77777777" w:rsidTr="001F070A">
        <w:trPr>
          <w:trHeight w:val="143"/>
        </w:trPr>
        <w:tc>
          <w:tcPr>
            <w:tcW w:w="9738" w:type="dxa"/>
            <w:gridSpan w:val="13"/>
          </w:tcPr>
          <w:p w14:paraId="7608351E" w14:textId="77777777" w:rsidR="00041329" w:rsidRPr="000C38F7" w:rsidRDefault="00041329" w:rsidP="00041329">
            <w:pPr>
              <w:pStyle w:val="BodyText"/>
              <w:ind w:left="0" w:right="113" w:hanging="2"/>
              <w:jc w:val="both"/>
            </w:pPr>
            <w:r w:rsidRPr="000C38F7">
              <w:t xml:space="preserve">Concepts of </w:t>
            </w:r>
            <w:proofErr w:type="spellStart"/>
            <w:r w:rsidRPr="000C38F7">
              <w:t>Palaeobotany</w:t>
            </w:r>
            <w:proofErr w:type="spellEnd"/>
            <w:r w:rsidRPr="000C38F7">
              <w:t xml:space="preserve"> - A general account on Geological time scale.  Techniques for Palaeobotanical study. Fossil types - Age determination and methods of study of fossils. Systematics and Nomenclature of fossil plants.  </w:t>
            </w:r>
            <w:proofErr w:type="spellStart"/>
            <w:r w:rsidRPr="000C38F7">
              <w:t>Palaeoclimates</w:t>
            </w:r>
            <w:proofErr w:type="spellEnd"/>
            <w:r w:rsidRPr="000C38F7">
              <w:t xml:space="preserve"> and fossil plants.  Role of fossil in oil exploration and coal </w:t>
            </w:r>
            <w:proofErr w:type="spellStart"/>
            <w:proofErr w:type="gramStart"/>
            <w:r w:rsidRPr="000C38F7">
              <w:t>excavation.Palaeopalynology</w:t>
            </w:r>
            <w:proofErr w:type="spellEnd"/>
            <w:proofErr w:type="gramEnd"/>
            <w:r w:rsidRPr="000C38F7">
              <w:t>. Radio carbon dating.</w:t>
            </w:r>
          </w:p>
        </w:tc>
      </w:tr>
      <w:tr w:rsidR="00041329" w:rsidRPr="000C38F7" w14:paraId="6DBA6C30" w14:textId="77777777" w:rsidTr="001F070A">
        <w:trPr>
          <w:trHeight w:val="143"/>
        </w:trPr>
        <w:tc>
          <w:tcPr>
            <w:tcW w:w="9738" w:type="dxa"/>
            <w:gridSpan w:val="13"/>
          </w:tcPr>
          <w:p w14:paraId="4F543D24" w14:textId="77777777" w:rsidR="00041329" w:rsidRPr="000C38F7" w:rsidRDefault="00041329" w:rsidP="001F070A">
            <w:pPr>
              <w:spacing w:after="0"/>
              <w:ind w:left="0" w:firstLine="34"/>
              <w:jc w:val="both"/>
              <w:rPr>
                <w:rFonts w:ascii="Times New Roman" w:hAnsi="Times New Roman"/>
                <w:sz w:val="24"/>
                <w:szCs w:val="24"/>
              </w:rPr>
            </w:pPr>
          </w:p>
        </w:tc>
      </w:tr>
      <w:tr w:rsidR="00041329" w:rsidRPr="000C38F7" w14:paraId="1849107B" w14:textId="77777777" w:rsidTr="001F070A">
        <w:trPr>
          <w:trHeight w:val="143"/>
        </w:trPr>
        <w:tc>
          <w:tcPr>
            <w:tcW w:w="1553" w:type="dxa"/>
            <w:gridSpan w:val="3"/>
          </w:tcPr>
          <w:p w14:paraId="23D54CAC" w14:textId="77777777" w:rsidR="00041329" w:rsidRPr="000C38F7" w:rsidRDefault="00041329" w:rsidP="001F070A">
            <w:pPr>
              <w:spacing w:after="0"/>
              <w:ind w:left="0"/>
              <w:rPr>
                <w:rFonts w:ascii="Times New Roman" w:hAnsi="Times New Roman"/>
                <w:b/>
                <w:sz w:val="24"/>
                <w:szCs w:val="24"/>
              </w:rPr>
            </w:pPr>
            <w:r w:rsidRPr="000C38F7">
              <w:rPr>
                <w:rFonts w:ascii="Times New Roman" w:hAnsi="Times New Roman"/>
                <w:b/>
                <w:sz w:val="24"/>
                <w:szCs w:val="24"/>
              </w:rPr>
              <w:t>Unit:6</w:t>
            </w:r>
          </w:p>
        </w:tc>
        <w:tc>
          <w:tcPr>
            <w:tcW w:w="6385" w:type="dxa"/>
            <w:gridSpan w:val="4"/>
          </w:tcPr>
          <w:p w14:paraId="48EB373A" w14:textId="77777777" w:rsidR="00041329" w:rsidRPr="000C38F7" w:rsidRDefault="00041329" w:rsidP="001F070A">
            <w:pPr>
              <w:spacing w:after="0"/>
              <w:ind w:left="0"/>
              <w:jc w:val="center"/>
              <w:rPr>
                <w:rFonts w:ascii="Times New Roman" w:hAnsi="Times New Roman"/>
                <w:b/>
                <w:sz w:val="24"/>
                <w:szCs w:val="24"/>
              </w:rPr>
            </w:pPr>
            <w:r w:rsidRPr="000C38F7">
              <w:rPr>
                <w:rFonts w:ascii="Times New Roman" w:hAnsi="Times New Roman"/>
                <w:b/>
                <w:sz w:val="24"/>
                <w:szCs w:val="24"/>
              </w:rPr>
              <w:t>Contemporary Issues</w:t>
            </w:r>
          </w:p>
        </w:tc>
        <w:tc>
          <w:tcPr>
            <w:tcW w:w="1800" w:type="dxa"/>
            <w:gridSpan w:val="6"/>
          </w:tcPr>
          <w:p w14:paraId="02B2969F" w14:textId="77777777" w:rsidR="00041329" w:rsidRPr="000C38F7" w:rsidRDefault="00041329" w:rsidP="001F070A">
            <w:pPr>
              <w:tabs>
                <w:tab w:val="center" w:pos="927"/>
                <w:tab w:val="right" w:pos="1854"/>
              </w:tabs>
              <w:spacing w:after="0"/>
              <w:ind w:left="0"/>
              <w:jc w:val="right"/>
              <w:rPr>
                <w:rFonts w:ascii="Times New Roman" w:hAnsi="Times New Roman"/>
                <w:b/>
                <w:sz w:val="24"/>
                <w:szCs w:val="24"/>
              </w:rPr>
            </w:pPr>
            <w:r w:rsidRPr="000C38F7">
              <w:rPr>
                <w:rFonts w:ascii="Times New Roman" w:hAnsi="Times New Roman"/>
                <w:b/>
                <w:sz w:val="24"/>
                <w:szCs w:val="24"/>
              </w:rPr>
              <w:t>2 hours</w:t>
            </w:r>
          </w:p>
        </w:tc>
      </w:tr>
      <w:tr w:rsidR="00041329" w:rsidRPr="000C38F7" w14:paraId="06CCD560" w14:textId="77777777" w:rsidTr="001F070A">
        <w:trPr>
          <w:trHeight w:val="143"/>
        </w:trPr>
        <w:tc>
          <w:tcPr>
            <w:tcW w:w="9738" w:type="dxa"/>
            <w:gridSpan w:val="13"/>
          </w:tcPr>
          <w:p w14:paraId="4609F36F"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Expert lectures, online seminars and webinars</w:t>
            </w:r>
          </w:p>
        </w:tc>
      </w:tr>
      <w:tr w:rsidR="00041329" w:rsidRPr="000C38F7" w14:paraId="73DC4E47" w14:textId="77777777" w:rsidTr="001F070A">
        <w:trPr>
          <w:trHeight w:val="143"/>
        </w:trPr>
        <w:tc>
          <w:tcPr>
            <w:tcW w:w="9738" w:type="dxa"/>
            <w:gridSpan w:val="13"/>
          </w:tcPr>
          <w:p w14:paraId="7B227480" w14:textId="77777777" w:rsidR="00041329" w:rsidRPr="000C38F7" w:rsidRDefault="00041329" w:rsidP="001F070A">
            <w:pPr>
              <w:spacing w:after="0"/>
              <w:ind w:left="0"/>
              <w:jc w:val="right"/>
              <w:rPr>
                <w:rFonts w:ascii="Times New Roman" w:hAnsi="Times New Roman"/>
                <w:b/>
                <w:sz w:val="24"/>
                <w:szCs w:val="24"/>
              </w:rPr>
            </w:pPr>
          </w:p>
        </w:tc>
      </w:tr>
      <w:tr w:rsidR="00041329" w:rsidRPr="000C38F7" w14:paraId="542F06C5" w14:textId="77777777" w:rsidTr="001F070A">
        <w:trPr>
          <w:trHeight w:val="350"/>
        </w:trPr>
        <w:tc>
          <w:tcPr>
            <w:tcW w:w="1553" w:type="dxa"/>
            <w:gridSpan w:val="3"/>
          </w:tcPr>
          <w:p w14:paraId="65B3FCB1" w14:textId="77777777" w:rsidR="00041329" w:rsidRPr="000C38F7" w:rsidRDefault="00041329" w:rsidP="001F070A">
            <w:pPr>
              <w:spacing w:after="0"/>
              <w:ind w:left="0"/>
              <w:rPr>
                <w:rFonts w:ascii="Times New Roman" w:hAnsi="Times New Roman"/>
                <w:b/>
                <w:sz w:val="24"/>
                <w:szCs w:val="24"/>
              </w:rPr>
            </w:pPr>
          </w:p>
        </w:tc>
        <w:tc>
          <w:tcPr>
            <w:tcW w:w="6385" w:type="dxa"/>
            <w:gridSpan w:val="4"/>
          </w:tcPr>
          <w:p w14:paraId="44F1F8BA" w14:textId="77777777" w:rsidR="00041329" w:rsidRPr="000C38F7" w:rsidRDefault="00041329" w:rsidP="001F070A">
            <w:pPr>
              <w:spacing w:after="0"/>
              <w:ind w:left="0"/>
              <w:jc w:val="right"/>
              <w:rPr>
                <w:rFonts w:ascii="Times New Roman" w:hAnsi="Times New Roman"/>
                <w:b/>
                <w:sz w:val="24"/>
                <w:szCs w:val="24"/>
              </w:rPr>
            </w:pPr>
            <w:r w:rsidRPr="000C38F7">
              <w:rPr>
                <w:rFonts w:ascii="Times New Roman" w:hAnsi="Times New Roman"/>
                <w:b/>
                <w:sz w:val="24"/>
                <w:szCs w:val="24"/>
              </w:rPr>
              <w:t>Total Lecture hours</w:t>
            </w:r>
          </w:p>
        </w:tc>
        <w:tc>
          <w:tcPr>
            <w:tcW w:w="1800" w:type="dxa"/>
            <w:gridSpan w:val="6"/>
          </w:tcPr>
          <w:p w14:paraId="11DFDD07" w14:textId="77777777" w:rsidR="00041329" w:rsidRPr="000C38F7" w:rsidRDefault="00041329" w:rsidP="001F070A">
            <w:pPr>
              <w:spacing w:after="0"/>
              <w:ind w:left="0"/>
              <w:jc w:val="right"/>
              <w:rPr>
                <w:rFonts w:ascii="Times New Roman" w:hAnsi="Times New Roman"/>
                <w:b/>
                <w:sz w:val="24"/>
                <w:szCs w:val="24"/>
              </w:rPr>
            </w:pPr>
            <w:r w:rsidRPr="000C38F7">
              <w:rPr>
                <w:rFonts w:ascii="Times New Roman" w:hAnsi="Times New Roman"/>
                <w:b/>
                <w:sz w:val="24"/>
                <w:szCs w:val="24"/>
              </w:rPr>
              <w:t>75 hours</w:t>
            </w:r>
          </w:p>
        </w:tc>
      </w:tr>
      <w:tr w:rsidR="00041329" w:rsidRPr="000C38F7" w14:paraId="0FE5EA15" w14:textId="77777777" w:rsidTr="001F070A">
        <w:trPr>
          <w:trHeight w:val="143"/>
        </w:trPr>
        <w:tc>
          <w:tcPr>
            <w:tcW w:w="9738" w:type="dxa"/>
            <w:gridSpan w:val="13"/>
          </w:tcPr>
          <w:p w14:paraId="2B239A5F" w14:textId="77777777" w:rsidR="00041329" w:rsidRPr="000C38F7" w:rsidRDefault="00041329" w:rsidP="001F070A">
            <w:pPr>
              <w:spacing w:after="0"/>
              <w:ind w:left="0"/>
              <w:rPr>
                <w:rFonts w:ascii="Times New Roman" w:hAnsi="Times New Roman"/>
                <w:b/>
                <w:sz w:val="24"/>
                <w:szCs w:val="24"/>
              </w:rPr>
            </w:pPr>
            <w:r w:rsidRPr="000C38F7">
              <w:rPr>
                <w:rFonts w:ascii="Times New Roman" w:hAnsi="Times New Roman"/>
                <w:b/>
                <w:sz w:val="24"/>
                <w:szCs w:val="24"/>
              </w:rPr>
              <w:t>Text Book(s)</w:t>
            </w:r>
          </w:p>
        </w:tc>
      </w:tr>
      <w:tr w:rsidR="00041329" w:rsidRPr="000C38F7" w14:paraId="41F12371" w14:textId="77777777" w:rsidTr="001F070A">
        <w:trPr>
          <w:trHeight w:val="143"/>
        </w:trPr>
        <w:tc>
          <w:tcPr>
            <w:tcW w:w="648" w:type="dxa"/>
          </w:tcPr>
          <w:p w14:paraId="0251EA9E"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1</w:t>
            </w:r>
          </w:p>
        </w:tc>
        <w:tc>
          <w:tcPr>
            <w:tcW w:w="9090" w:type="dxa"/>
            <w:gridSpan w:val="12"/>
          </w:tcPr>
          <w:p w14:paraId="1BA271B6" w14:textId="77777777" w:rsidR="00041329" w:rsidRPr="000C38F7" w:rsidRDefault="00041329" w:rsidP="001F070A">
            <w:pPr>
              <w:ind w:left="0" w:right="1141"/>
              <w:rPr>
                <w:rFonts w:ascii="Times New Roman" w:hAnsi="Times New Roman"/>
              </w:rPr>
            </w:pPr>
            <w:r w:rsidRPr="000C38F7">
              <w:rPr>
                <w:rFonts w:ascii="Times New Roman" w:hAnsi="Times New Roman"/>
              </w:rPr>
              <w:t>Shukla, A. C. and Mishra, S. P. (1982). Essentials of Paleobotany. 2nd ed. Vikas Publishing House Pvt. Ltd., New Delhi.</w:t>
            </w:r>
          </w:p>
        </w:tc>
      </w:tr>
      <w:tr w:rsidR="00041329" w:rsidRPr="000C38F7" w14:paraId="3086B712" w14:textId="77777777" w:rsidTr="001F070A">
        <w:trPr>
          <w:trHeight w:val="143"/>
        </w:trPr>
        <w:tc>
          <w:tcPr>
            <w:tcW w:w="648" w:type="dxa"/>
          </w:tcPr>
          <w:p w14:paraId="5AE98C1A"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2</w:t>
            </w:r>
          </w:p>
        </w:tc>
        <w:tc>
          <w:tcPr>
            <w:tcW w:w="9090" w:type="dxa"/>
            <w:gridSpan w:val="12"/>
          </w:tcPr>
          <w:p w14:paraId="4CB0AA6B" w14:textId="77777777" w:rsidR="00041329" w:rsidRPr="000C38F7" w:rsidRDefault="00041329" w:rsidP="001F070A">
            <w:pPr>
              <w:spacing w:before="29"/>
              <w:ind w:left="0"/>
              <w:rPr>
                <w:rFonts w:ascii="Times New Roman" w:hAnsi="Times New Roman"/>
              </w:rPr>
            </w:pPr>
            <w:r w:rsidRPr="000C38F7">
              <w:rPr>
                <w:rFonts w:ascii="Times New Roman" w:hAnsi="Times New Roman"/>
              </w:rPr>
              <w:t>Eames, A. J. (1936). Morphology of Vascular Plants - Lower Groups. Tata McGraw Hill, New Delhi.</w:t>
            </w:r>
          </w:p>
        </w:tc>
      </w:tr>
      <w:tr w:rsidR="00041329" w:rsidRPr="000C38F7" w14:paraId="6B8764D5" w14:textId="77777777" w:rsidTr="001F070A">
        <w:trPr>
          <w:trHeight w:val="143"/>
        </w:trPr>
        <w:tc>
          <w:tcPr>
            <w:tcW w:w="648" w:type="dxa"/>
          </w:tcPr>
          <w:p w14:paraId="3B29EC1B"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3</w:t>
            </w:r>
          </w:p>
        </w:tc>
        <w:tc>
          <w:tcPr>
            <w:tcW w:w="9090" w:type="dxa"/>
            <w:gridSpan w:val="12"/>
          </w:tcPr>
          <w:p w14:paraId="525394FC" w14:textId="77777777" w:rsidR="00041329" w:rsidRPr="000C38F7" w:rsidRDefault="00041329" w:rsidP="001F070A">
            <w:pPr>
              <w:ind w:left="0"/>
              <w:rPr>
                <w:rFonts w:ascii="Times New Roman" w:hAnsi="Times New Roman"/>
              </w:rPr>
            </w:pPr>
            <w:r w:rsidRPr="000C38F7">
              <w:rPr>
                <w:rFonts w:ascii="Times New Roman" w:hAnsi="Times New Roman"/>
              </w:rPr>
              <w:t>Parihar, N. S. (1985). The Biology and Morphology of Pteridophytes. Central Book Depot, Allahabad.</w:t>
            </w:r>
          </w:p>
        </w:tc>
      </w:tr>
      <w:tr w:rsidR="00041329" w:rsidRPr="000C38F7" w14:paraId="3436E3DD" w14:textId="77777777" w:rsidTr="001F070A">
        <w:trPr>
          <w:trHeight w:val="143"/>
        </w:trPr>
        <w:tc>
          <w:tcPr>
            <w:tcW w:w="648" w:type="dxa"/>
          </w:tcPr>
          <w:p w14:paraId="44341EB0"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4</w:t>
            </w:r>
          </w:p>
        </w:tc>
        <w:tc>
          <w:tcPr>
            <w:tcW w:w="9090" w:type="dxa"/>
            <w:gridSpan w:val="12"/>
          </w:tcPr>
          <w:p w14:paraId="1E8A2194" w14:textId="77777777" w:rsidR="00041329" w:rsidRPr="000C38F7" w:rsidRDefault="00041329" w:rsidP="001F070A">
            <w:pPr>
              <w:ind w:left="0"/>
              <w:rPr>
                <w:rFonts w:ascii="Times New Roman" w:hAnsi="Times New Roman"/>
              </w:rPr>
            </w:pPr>
            <w:r w:rsidRPr="000C38F7">
              <w:rPr>
                <w:rFonts w:ascii="Times New Roman" w:hAnsi="Times New Roman"/>
              </w:rPr>
              <w:t>Rashid, A. (1986). An Introduction to Pteridophyta. Vani Educational Books, New Delhi.</w:t>
            </w:r>
          </w:p>
        </w:tc>
      </w:tr>
      <w:tr w:rsidR="00041329" w:rsidRPr="000C38F7" w14:paraId="45558205" w14:textId="77777777" w:rsidTr="001F070A">
        <w:trPr>
          <w:trHeight w:val="143"/>
        </w:trPr>
        <w:tc>
          <w:tcPr>
            <w:tcW w:w="648" w:type="dxa"/>
          </w:tcPr>
          <w:p w14:paraId="38D0587F"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5</w:t>
            </w:r>
          </w:p>
        </w:tc>
        <w:tc>
          <w:tcPr>
            <w:tcW w:w="9090" w:type="dxa"/>
            <w:gridSpan w:val="12"/>
          </w:tcPr>
          <w:p w14:paraId="2BDFD75B" w14:textId="77777777" w:rsidR="00041329" w:rsidRPr="000C38F7" w:rsidRDefault="00041329" w:rsidP="001F070A">
            <w:pPr>
              <w:spacing w:before="100" w:beforeAutospacing="1" w:afterAutospacing="1"/>
              <w:ind w:left="0" w:right="0"/>
              <w:outlineLvl w:val="0"/>
              <w:rPr>
                <w:rFonts w:ascii="Times New Roman" w:hAnsi="Times New Roman"/>
                <w:shd w:val="clear" w:color="auto" w:fill="FFFFFF"/>
              </w:rPr>
            </w:pPr>
            <w:r w:rsidRPr="000C38F7">
              <w:rPr>
                <w:rFonts w:ascii="Times New Roman" w:hAnsi="Times New Roman"/>
              </w:rPr>
              <w:t>Sharma, O. P. (1990). Text Book of Pteridophyta. Macmillan India Ltd., India.</w:t>
            </w:r>
          </w:p>
        </w:tc>
      </w:tr>
      <w:tr w:rsidR="00041329" w:rsidRPr="000C38F7" w14:paraId="470B67F6" w14:textId="77777777" w:rsidTr="001F070A">
        <w:trPr>
          <w:trHeight w:val="143"/>
        </w:trPr>
        <w:tc>
          <w:tcPr>
            <w:tcW w:w="648" w:type="dxa"/>
          </w:tcPr>
          <w:p w14:paraId="7C69C9FC"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6</w:t>
            </w:r>
          </w:p>
        </w:tc>
        <w:tc>
          <w:tcPr>
            <w:tcW w:w="9090" w:type="dxa"/>
            <w:gridSpan w:val="12"/>
          </w:tcPr>
          <w:p w14:paraId="0176D664" w14:textId="77777777" w:rsidR="00041329" w:rsidRPr="000C38F7" w:rsidRDefault="00041329" w:rsidP="001F070A">
            <w:pPr>
              <w:spacing w:before="100" w:beforeAutospacing="1" w:afterAutospacing="1"/>
              <w:ind w:left="0" w:right="0"/>
              <w:outlineLvl w:val="0"/>
              <w:rPr>
                <w:rFonts w:ascii="Times New Roman" w:hAnsi="Times New Roman"/>
                <w:shd w:val="clear" w:color="auto" w:fill="FFFFFF"/>
              </w:rPr>
            </w:pPr>
            <w:r w:rsidRPr="000C38F7">
              <w:rPr>
                <w:rFonts w:ascii="Times New Roman" w:hAnsi="Times New Roman"/>
              </w:rPr>
              <w:t>Smith, G. M. (1971). Cryptogamic Botany. Vol. II. Bryophytes and Pteridophytes. Tata McGraw Hill, New Delhi.</w:t>
            </w:r>
          </w:p>
        </w:tc>
      </w:tr>
      <w:tr w:rsidR="00041329" w:rsidRPr="000C38F7" w14:paraId="5070AD05" w14:textId="77777777" w:rsidTr="001F070A">
        <w:trPr>
          <w:trHeight w:val="143"/>
        </w:trPr>
        <w:tc>
          <w:tcPr>
            <w:tcW w:w="648" w:type="dxa"/>
          </w:tcPr>
          <w:p w14:paraId="1BA01399"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7</w:t>
            </w:r>
          </w:p>
        </w:tc>
        <w:tc>
          <w:tcPr>
            <w:tcW w:w="9090" w:type="dxa"/>
            <w:gridSpan w:val="12"/>
          </w:tcPr>
          <w:p w14:paraId="671CA19B" w14:textId="77777777" w:rsidR="00041329" w:rsidRPr="000C38F7" w:rsidRDefault="00041329" w:rsidP="001F070A">
            <w:pPr>
              <w:ind w:left="0"/>
              <w:rPr>
                <w:rFonts w:ascii="Times New Roman" w:hAnsi="Times New Roman"/>
              </w:rPr>
            </w:pPr>
            <w:r w:rsidRPr="000C38F7">
              <w:rPr>
                <w:rFonts w:ascii="Times New Roman" w:hAnsi="Times New Roman"/>
              </w:rPr>
              <w:t>Sundararajan, S. (2007). Introduction to Pteridophyta. New Age International Publishers, New Delhi.</w:t>
            </w:r>
          </w:p>
        </w:tc>
      </w:tr>
      <w:tr w:rsidR="00041329" w:rsidRPr="000C38F7" w14:paraId="0EFC4CC6" w14:textId="77777777" w:rsidTr="001F070A">
        <w:trPr>
          <w:trHeight w:val="143"/>
        </w:trPr>
        <w:tc>
          <w:tcPr>
            <w:tcW w:w="648" w:type="dxa"/>
          </w:tcPr>
          <w:p w14:paraId="0DAA805F"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8</w:t>
            </w:r>
          </w:p>
        </w:tc>
        <w:tc>
          <w:tcPr>
            <w:tcW w:w="9090" w:type="dxa"/>
            <w:gridSpan w:val="12"/>
          </w:tcPr>
          <w:p w14:paraId="610B7109" w14:textId="77777777" w:rsidR="00041329" w:rsidRPr="000C38F7" w:rsidRDefault="00041329" w:rsidP="001F070A">
            <w:pPr>
              <w:spacing w:before="100" w:beforeAutospacing="1" w:afterAutospacing="1"/>
              <w:ind w:left="0" w:right="0"/>
              <w:outlineLvl w:val="0"/>
              <w:rPr>
                <w:rFonts w:ascii="Times New Roman" w:hAnsi="Times New Roman"/>
                <w:sz w:val="24"/>
                <w:szCs w:val="24"/>
                <w:shd w:val="clear" w:color="auto" w:fill="FFFFFF"/>
              </w:rPr>
            </w:pPr>
            <w:r w:rsidRPr="000C38F7">
              <w:rPr>
                <w:rFonts w:ascii="Times New Roman" w:hAnsi="Times New Roman"/>
              </w:rPr>
              <w:t xml:space="preserve">Vashishta, P. C. </w:t>
            </w:r>
            <w:r w:rsidRPr="000C38F7">
              <w:rPr>
                <w:rFonts w:ascii="Times New Roman" w:hAnsi="Times New Roman"/>
                <w:i/>
              </w:rPr>
              <w:t>et al</w:t>
            </w:r>
            <w:r w:rsidRPr="000C38F7">
              <w:rPr>
                <w:rFonts w:ascii="Times New Roman" w:hAnsi="Times New Roman"/>
              </w:rPr>
              <w:t>. (2008). Botany for Degree Students: Pteridophyta. S. Chand and Co. Ltd., New Delhi.</w:t>
            </w:r>
          </w:p>
        </w:tc>
      </w:tr>
      <w:tr w:rsidR="00041329" w:rsidRPr="000C38F7" w14:paraId="07A54E6B" w14:textId="77777777" w:rsidTr="001F070A">
        <w:trPr>
          <w:trHeight w:val="143"/>
        </w:trPr>
        <w:tc>
          <w:tcPr>
            <w:tcW w:w="648" w:type="dxa"/>
          </w:tcPr>
          <w:p w14:paraId="001A0DFE"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9</w:t>
            </w:r>
          </w:p>
        </w:tc>
        <w:tc>
          <w:tcPr>
            <w:tcW w:w="9090" w:type="dxa"/>
            <w:gridSpan w:val="12"/>
          </w:tcPr>
          <w:p w14:paraId="02977662" w14:textId="77777777" w:rsidR="00041329" w:rsidRPr="000C38F7" w:rsidRDefault="00041329" w:rsidP="001F070A">
            <w:pPr>
              <w:spacing w:before="100" w:beforeAutospacing="1" w:afterAutospacing="1"/>
              <w:ind w:left="0" w:right="0"/>
              <w:outlineLvl w:val="0"/>
              <w:rPr>
                <w:rFonts w:ascii="Times New Roman" w:hAnsi="Times New Roman"/>
              </w:rPr>
            </w:pPr>
            <w:r w:rsidRPr="000C38F7">
              <w:rPr>
                <w:rFonts w:ascii="Times New Roman" w:hAnsi="Times New Roman"/>
              </w:rPr>
              <w:t xml:space="preserve">Vasishta, P. C. </w:t>
            </w:r>
            <w:r w:rsidRPr="000C38F7">
              <w:rPr>
                <w:rFonts w:ascii="Times New Roman" w:hAnsi="Times New Roman"/>
                <w:i/>
              </w:rPr>
              <w:t>et al</w:t>
            </w:r>
            <w:r w:rsidRPr="000C38F7">
              <w:rPr>
                <w:rFonts w:ascii="Times New Roman" w:hAnsi="Times New Roman"/>
              </w:rPr>
              <w:t>. (2006). Botany for Degree Students: Gymnosperms. S. Chand and Co. Ltd., New Delhi.</w:t>
            </w:r>
          </w:p>
        </w:tc>
      </w:tr>
      <w:tr w:rsidR="00041329" w:rsidRPr="000C38F7" w14:paraId="195F66A8" w14:textId="77777777" w:rsidTr="001F070A">
        <w:trPr>
          <w:trHeight w:val="143"/>
        </w:trPr>
        <w:tc>
          <w:tcPr>
            <w:tcW w:w="648" w:type="dxa"/>
          </w:tcPr>
          <w:p w14:paraId="6BBE254A"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10</w:t>
            </w:r>
          </w:p>
        </w:tc>
        <w:tc>
          <w:tcPr>
            <w:tcW w:w="9090" w:type="dxa"/>
            <w:gridSpan w:val="12"/>
          </w:tcPr>
          <w:p w14:paraId="78A97E4E" w14:textId="77777777" w:rsidR="00041329" w:rsidRPr="000C38F7" w:rsidRDefault="00041329" w:rsidP="001F070A">
            <w:pPr>
              <w:tabs>
                <w:tab w:val="left" w:pos="76"/>
              </w:tabs>
              <w:spacing w:before="100" w:beforeAutospacing="1" w:afterAutospacing="1"/>
              <w:ind w:left="-14" w:right="0"/>
              <w:outlineLvl w:val="0"/>
              <w:rPr>
                <w:rFonts w:ascii="Times New Roman" w:hAnsi="Times New Roman"/>
              </w:rPr>
            </w:pPr>
            <w:r w:rsidRPr="000C38F7">
              <w:rPr>
                <w:rFonts w:ascii="Times New Roman" w:hAnsi="Times New Roman"/>
              </w:rPr>
              <w:t xml:space="preserve">Vashista, B. R., Sinha, A.K. &amp; Kumar, A. 2011. </w:t>
            </w:r>
            <w:proofErr w:type="gramStart"/>
            <w:r w:rsidRPr="000C38F7">
              <w:rPr>
                <w:rFonts w:ascii="Times New Roman" w:hAnsi="Times New Roman"/>
              </w:rPr>
              <w:t>Bryophyta(</w:t>
            </w:r>
            <w:proofErr w:type="gramEnd"/>
            <w:r w:rsidRPr="000C38F7">
              <w:rPr>
                <w:rFonts w:ascii="Times New Roman" w:hAnsi="Times New Roman"/>
              </w:rPr>
              <w:t>Revised Edition), S. Chand &amp; Co. New Delhi</w:t>
            </w:r>
          </w:p>
        </w:tc>
      </w:tr>
      <w:tr w:rsidR="00041329" w:rsidRPr="000C38F7" w14:paraId="0CF5B047" w14:textId="77777777" w:rsidTr="001F070A">
        <w:trPr>
          <w:trHeight w:val="143"/>
        </w:trPr>
        <w:tc>
          <w:tcPr>
            <w:tcW w:w="9738" w:type="dxa"/>
            <w:gridSpan w:val="13"/>
          </w:tcPr>
          <w:p w14:paraId="7BF1F94B" w14:textId="77777777" w:rsidR="00041329" w:rsidRPr="000C38F7" w:rsidRDefault="00041329" w:rsidP="001F070A">
            <w:pPr>
              <w:spacing w:after="0"/>
              <w:ind w:left="0" w:right="0"/>
              <w:outlineLvl w:val="0"/>
              <w:rPr>
                <w:rFonts w:ascii="Times New Roman" w:hAnsi="Times New Roman"/>
                <w:sz w:val="24"/>
                <w:szCs w:val="24"/>
                <w:shd w:val="clear" w:color="auto" w:fill="FFFFFF"/>
              </w:rPr>
            </w:pPr>
          </w:p>
        </w:tc>
      </w:tr>
      <w:tr w:rsidR="00041329" w:rsidRPr="000C38F7" w14:paraId="4C555114" w14:textId="77777777" w:rsidTr="001F070A">
        <w:trPr>
          <w:trHeight w:val="368"/>
        </w:trPr>
        <w:tc>
          <w:tcPr>
            <w:tcW w:w="9738" w:type="dxa"/>
            <w:gridSpan w:val="13"/>
          </w:tcPr>
          <w:p w14:paraId="48785B59" w14:textId="77777777" w:rsidR="00041329" w:rsidRPr="000C38F7" w:rsidRDefault="00041329" w:rsidP="001F070A">
            <w:pPr>
              <w:spacing w:after="0"/>
              <w:ind w:left="0"/>
              <w:rPr>
                <w:rFonts w:ascii="Times New Roman" w:hAnsi="Times New Roman"/>
                <w:b/>
                <w:sz w:val="24"/>
                <w:szCs w:val="24"/>
              </w:rPr>
            </w:pPr>
            <w:r w:rsidRPr="000C38F7">
              <w:rPr>
                <w:rFonts w:ascii="Times New Roman" w:hAnsi="Times New Roman"/>
                <w:b/>
                <w:sz w:val="24"/>
                <w:szCs w:val="24"/>
              </w:rPr>
              <w:t>Reference Books</w:t>
            </w:r>
          </w:p>
        </w:tc>
      </w:tr>
      <w:tr w:rsidR="00041329" w:rsidRPr="000C38F7" w14:paraId="22B4B7ED" w14:textId="77777777" w:rsidTr="001F070A">
        <w:trPr>
          <w:trHeight w:val="143"/>
        </w:trPr>
        <w:tc>
          <w:tcPr>
            <w:tcW w:w="648" w:type="dxa"/>
          </w:tcPr>
          <w:p w14:paraId="00144DC0"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1</w:t>
            </w:r>
          </w:p>
        </w:tc>
        <w:tc>
          <w:tcPr>
            <w:tcW w:w="9090" w:type="dxa"/>
            <w:gridSpan w:val="12"/>
          </w:tcPr>
          <w:p w14:paraId="25F77E4B" w14:textId="77777777" w:rsidR="00041329" w:rsidRPr="000C38F7" w:rsidRDefault="00041329" w:rsidP="001F070A">
            <w:pPr>
              <w:spacing w:after="0"/>
              <w:ind w:left="0"/>
              <w:rPr>
                <w:rFonts w:ascii="Times New Roman" w:hAnsi="Times New Roman"/>
              </w:rPr>
            </w:pPr>
            <w:r w:rsidRPr="000C38F7">
              <w:rPr>
                <w:rFonts w:ascii="Times New Roman" w:hAnsi="Times New Roman"/>
              </w:rPr>
              <w:t xml:space="preserve">Nikias, K. J. (1981). Paleobotany, Paleoecology and Evolution. </w:t>
            </w:r>
            <w:proofErr w:type="spellStart"/>
            <w:r w:rsidRPr="000C38F7">
              <w:rPr>
                <w:rFonts w:ascii="Times New Roman" w:hAnsi="Times New Roman"/>
              </w:rPr>
              <w:t>PraegerPublishers</w:t>
            </w:r>
            <w:proofErr w:type="spellEnd"/>
            <w:r w:rsidRPr="000C38F7">
              <w:rPr>
                <w:rFonts w:ascii="Times New Roman" w:hAnsi="Times New Roman"/>
              </w:rPr>
              <w:t>, USA.</w:t>
            </w:r>
          </w:p>
        </w:tc>
      </w:tr>
      <w:tr w:rsidR="00041329" w:rsidRPr="000C38F7" w14:paraId="13C4A090" w14:textId="77777777" w:rsidTr="001F070A">
        <w:trPr>
          <w:trHeight w:val="416"/>
        </w:trPr>
        <w:tc>
          <w:tcPr>
            <w:tcW w:w="648" w:type="dxa"/>
          </w:tcPr>
          <w:p w14:paraId="0A00B473"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2</w:t>
            </w:r>
          </w:p>
        </w:tc>
        <w:tc>
          <w:tcPr>
            <w:tcW w:w="9090" w:type="dxa"/>
            <w:gridSpan w:val="12"/>
          </w:tcPr>
          <w:p w14:paraId="58175FD7" w14:textId="77777777" w:rsidR="00041329" w:rsidRPr="000C38F7" w:rsidRDefault="00041329" w:rsidP="001F070A">
            <w:pPr>
              <w:spacing w:after="0"/>
              <w:ind w:left="0"/>
              <w:rPr>
                <w:rFonts w:ascii="Times New Roman" w:hAnsi="Times New Roman"/>
              </w:rPr>
            </w:pPr>
            <w:r w:rsidRPr="000C38F7">
              <w:rPr>
                <w:rFonts w:ascii="Times New Roman" w:hAnsi="Times New Roman"/>
              </w:rPr>
              <w:t xml:space="preserve">Seward, A. C. (1919). Fossil Plants. Vol. I, II, III and IV. Cambridge University </w:t>
            </w:r>
            <w:proofErr w:type="spellStart"/>
            <w:proofErr w:type="gramStart"/>
            <w:r w:rsidRPr="000C38F7">
              <w:rPr>
                <w:rFonts w:ascii="Times New Roman" w:hAnsi="Times New Roman"/>
              </w:rPr>
              <w:t>Press,London</w:t>
            </w:r>
            <w:proofErr w:type="spellEnd"/>
            <w:proofErr w:type="gramEnd"/>
            <w:r w:rsidRPr="000C38F7">
              <w:rPr>
                <w:rFonts w:ascii="Times New Roman" w:hAnsi="Times New Roman"/>
              </w:rPr>
              <w:t>.</w:t>
            </w:r>
          </w:p>
        </w:tc>
      </w:tr>
      <w:tr w:rsidR="00041329" w:rsidRPr="000C38F7" w14:paraId="680BC3C1" w14:textId="77777777" w:rsidTr="001F070A">
        <w:trPr>
          <w:trHeight w:val="416"/>
        </w:trPr>
        <w:tc>
          <w:tcPr>
            <w:tcW w:w="648" w:type="dxa"/>
          </w:tcPr>
          <w:p w14:paraId="7950658A"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3</w:t>
            </w:r>
          </w:p>
        </w:tc>
        <w:tc>
          <w:tcPr>
            <w:tcW w:w="9090" w:type="dxa"/>
            <w:gridSpan w:val="12"/>
          </w:tcPr>
          <w:p w14:paraId="1C5445F0" w14:textId="77777777" w:rsidR="00041329" w:rsidRPr="000C38F7" w:rsidRDefault="00041329" w:rsidP="001F070A">
            <w:pPr>
              <w:spacing w:after="0"/>
              <w:ind w:left="0" w:right="679"/>
              <w:rPr>
                <w:rFonts w:ascii="Times New Roman" w:hAnsi="Times New Roman"/>
              </w:rPr>
            </w:pPr>
            <w:r w:rsidRPr="000C38F7">
              <w:rPr>
                <w:rFonts w:ascii="Times New Roman" w:hAnsi="Times New Roman"/>
              </w:rPr>
              <w:t>Seward, A. C. (1931). Plant Life through the Ages. Cambridge University Press, London.</w:t>
            </w:r>
          </w:p>
        </w:tc>
      </w:tr>
      <w:tr w:rsidR="00041329" w:rsidRPr="000C38F7" w14:paraId="12548BD3" w14:textId="77777777" w:rsidTr="001F070A">
        <w:trPr>
          <w:trHeight w:val="416"/>
        </w:trPr>
        <w:tc>
          <w:tcPr>
            <w:tcW w:w="648" w:type="dxa"/>
          </w:tcPr>
          <w:p w14:paraId="2661AC77"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4</w:t>
            </w:r>
          </w:p>
        </w:tc>
        <w:tc>
          <w:tcPr>
            <w:tcW w:w="9090" w:type="dxa"/>
            <w:gridSpan w:val="12"/>
          </w:tcPr>
          <w:p w14:paraId="0C22138C" w14:textId="77777777" w:rsidR="00041329" w:rsidRPr="000C38F7" w:rsidRDefault="00041329" w:rsidP="001F070A">
            <w:pPr>
              <w:spacing w:after="0"/>
              <w:ind w:left="0" w:right="0"/>
              <w:outlineLvl w:val="0"/>
              <w:rPr>
                <w:rFonts w:ascii="Times New Roman" w:hAnsi="Times New Roman"/>
                <w:shd w:val="clear" w:color="auto" w:fill="FFFFFF"/>
              </w:rPr>
            </w:pPr>
            <w:r w:rsidRPr="000C38F7">
              <w:rPr>
                <w:rFonts w:ascii="Times New Roman" w:hAnsi="Times New Roman"/>
              </w:rPr>
              <w:t>Ingold, C. T. (1939). Spore Discharge in Land Plants. Oxford, UK.</w:t>
            </w:r>
          </w:p>
        </w:tc>
      </w:tr>
      <w:tr w:rsidR="00041329" w:rsidRPr="000C38F7" w14:paraId="41858C87" w14:textId="77777777" w:rsidTr="001F070A">
        <w:trPr>
          <w:trHeight w:val="416"/>
        </w:trPr>
        <w:tc>
          <w:tcPr>
            <w:tcW w:w="648" w:type="dxa"/>
          </w:tcPr>
          <w:p w14:paraId="5084C656"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5</w:t>
            </w:r>
          </w:p>
        </w:tc>
        <w:tc>
          <w:tcPr>
            <w:tcW w:w="9090" w:type="dxa"/>
            <w:gridSpan w:val="12"/>
          </w:tcPr>
          <w:p w14:paraId="10B9C349" w14:textId="77777777" w:rsidR="00041329" w:rsidRPr="000C38F7" w:rsidRDefault="00041329" w:rsidP="001F070A">
            <w:pPr>
              <w:spacing w:after="0"/>
              <w:ind w:left="0"/>
              <w:rPr>
                <w:rFonts w:ascii="Times New Roman" w:hAnsi="Times New Roman"/>
              </w:rPr>
            </w:pPr>
            <w:proofErr w:type="spellStart"/>
            <w:r w:rsidRPr="000C38F7">
              <w:rPr>
                <w:rFonts w:ascii="Times New Roman" w:hAnsi="Times New Roman"/>
              </w:rPr>
              <w:t>Coultar</w:t>
            </w:r>
            <w:proofErr w:type="spellEnd"/>
            <w:r w:rsidRPr="000C38F7">
              <w:rPr>
                <w:rFonts w:ascii="Times New Roman" w:hAnsi="Times New Roman"/>
              </w:rPr>
              <w:t>, J. M. and Chamberlin, C. J. (1967). Morphology of Gymnosperms. Central Book Depot, Allahabad.</w:t>
            </w:r>
          </w:p>
        </w:tc>
      </w:tr>
      <w:tr w:rsidR="00041329" w:rsidRPr="000C38F7" w14:paraId="3DCE2A07" w14:textId="77777777" w:rsidTr="001F070A">
        <w:trPr>
          <w:trHeight w:val="416"/>
        </w:trPr>
        <w:tc>
          <w:tcPr>
            <w:tcW w:w="648" w:type="dxa"/>
          </w:tcPr>
          <w:p w14:paraId="3B6CFC0C"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6</w:t>
            </w:r>
          </w:p>
        </w:tc>
        <w:tc>
          <w:tcPr>
            <w:tcW w:w="9090" w:type="dxa"/>
            <w:gridSpan w:val="12"/>
          </w:tcPr>
          <w:p w14:paraId="5F0E2C81" w14:textId="77777777" w:rsidR="00041329" w:rsidRPr="000C38F7" w:rsidRDefault="00041329" w:rsidP="001F070A">
            <w:pPr>
              <w:spacing w:after="0"/>
              <w:ind w:left="0"/>
              <w:rPr>
                <w:rFonts w:ascii="Times New Roman" w:hAnsi="Times New Roman"/>
              </w:rPr>
            </w:pPr>
            <w:r w:rsidRPr="000C38F7">
              <w:rPr>
                <w:rFonts w:ascii="Times New Roman" w:hAnsi="Times New Roman"/>
              </w:rPr>
              <w:t>Foster, A. S. and Gifford, E. M. (1965). Morphology and Evolution of Vascular Plants. W. H. Freeman &amp; Co.</w:t>
            </w:r>
          </w:p>
        </w:tc>
      </w:tr>
      <w:tr w:rsidR="00041329" w:rsidRPr="000C38F7" w14:paraId="213DDF4B" w14:textId="77777777" w:rsidTr="001F070A">
        <w:trPr>
          <w:trHeight w:val="416"/>
        </w:trPr>
        <w:tc>
          <w:tcPr>
            <w:tcW w:w="648" w:type="dxa"/>
          </w:tcPr>
          <w:p w14:paraId="292F2E3A"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7</w:t>
            </w:r>
          </w:p>
        </w:tc>
        <w:tc>
          <w:tcPr>
            <w:tcW w:w="9090" w:type="dxa"/>
            <w:gridSpan w:val="12"/>
          </w:tcPr>
          <w:p w14:paraId="120D3F30" w14:textId="77777777" w:rsidR="00041329" w:rsidRPr="000C38F7" w:rsidRDefault="00041329" w:rsidP="001F070A">
            <w:pPr>
              <w:spacing w:after="0"/>
              <w:ind w:left="0"/>
              <w:rPr>
                <w:rFonts w:ascii="Times New Roman" w:hAnsi="Times New Roman"/>
              </w:rPr>
            </w:pPr>
            <w:r w:rsidRPr="000C38F7">
              <w:rPr>
                <w:rFonts w:ascii="Times New Roman" w:hAnsi="Times New Roman"/>
              </w:rPr>
              <w:t xml:space="preserve">Maheswari, P. and Vasil, V. 1960. </w:t>
            </w:r>
            <w:proofErr w:type="spellStart"/>
            <w:r w:rsidRPr="000C38F7">
              <w:rPr>
                <w:rFonts w:ascii="Times New Roman" w:hAnsi="Times New Roman"/>
              </w:rPr>
              <w:t>Gnetum</w:t>
            </w:r>
            <w:proofErr w:type="spellEnd"/>
            <w:r w:rsidRPr="000C38F7">
              <w:rPr>
                <w:rFonts w:ascii="Times New Roman" w:hAnsi="Times New Roman"/>
              </w:rPr>
              <w:t>: A Monograph. CSIR Publication, New Delhi.</w:t>
            </w:r>
          </w:p>
        </w:tc>
      </w:tr>
      <w:tr w:rsidR="00041329" w:rsidRPr="000C38F7" w14:paraId="0370B270" w14:textId="77777777" w:rsidTr="001F070A">
        <w:trPr>
          <w:trHeight w:val="138"/>
        </w:trPr>
        <w:tc>
          <w:tcPr>
            <w:tcW w:w="648" w:type="dxa"/>
          </w:tcPr>
          <w:p w14:paraId="5DAC0554"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lastRenderedPageBreak/>
              <w:t>8</w:t>
            </w:r>
          </w:p>
        </w:tc>
        <w:tc>
          <w:tcPr>
            <w:tcW w:w="9090" w:type="dxa"/>
            <w:gridSpan w:val="12"/>
          </w:tcPr>
          <w:p w14:paraId="2B55537D" w14:textId="77777777" w:rsidR="00041329" w:rsidRPr="000C38F7" w:rsidRDefault="00041329" w:rsidP="001F070A">
            <w:pPr>
              <w:spacing w:after="0"/>
              <w:ind w:left="0"/>
              <w:rPr>
                <w:rFonts w:ascii="Times New Roman" w:hAnsi="Times New Roman"/>
              </w:rPr>
            </w:pPr>
            <w:r w:rsidRPr="000C38F7">
              <w:rPr>
                <w:rFonts w:ascii="Times New Roman" w:hAnsi="Times New Roman"/>
              </w:rPr>
              <w:t>Sharma. O.P. 1990. Textbook of Pteridophyta. Macmillan India Ltd. Delhi.</w:t>
            </w:r>
          </w:p>
        </w:tc>
      </w:tr>
      <w:tr w:rsidR="00041329" w:rsidRPr="000C38F7" w14:paraId="7325DE49" w14:textId="77777777" w:rsidTr="001F070A">
        <w:trPr>
          <w:trHeight w:val="128"/>
        </w:trPr>
        <w:tc>
          <w:tcPr>
            <w:tcW w:w="648" w:type="dxa"/>
          </w:tcPr>
          <w:p w14:paraId="157A25DE"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9</w:t>
            </w:r>
          </w:p>
        </w:tc>
        <w:tc>
          <w:tcPr>
            <w:tcW w:w="9090" w:type="dxa"/>
            <w:gridSpan w:val="12"/>
          </w:tcPr>
          <w:p w14:paraId="0A0B6B73"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 xml:space="preserve">Sporne, K. R. (1974). The Morphology of Gymnosperm. B.I. Publications, </w:t>
            </w:r>
            <w:proofErr w:type="spellStart"/>
            <w:r w:rsidRPr="000C38F7">
              <w:rPr>
                <w:rFonts w:ascii="Times New Roman" w:hAnsi="Times New Roman"/>
                <w:sz w:val="24"/>
                <w:szCs w:val="24"/>
              </w:rPr>
              <w:t>NewDelhi</w:t>
            </w:r>
            <w:proofErr w:type="spellEnd"/>
            <w:r w:rsidRPr="000C38F7">
              <w:rPr>
                <w:rFonts w:ascii="Times New Roman" w:hAnsi="Times New Roman"/>
                <w:sz w:val="24"/>
                <w:szCs w:val="24"/>
              </w:rPr>
              <w:t>.</w:t>
            </w:r>
          </w:p>
        </w:tc>
      </w:tr>
      <w:tr w:rsidR="00041329" w:rsidRPr="000C38F7" w14:paraId="6C6B1642" w14:textId="77777777" w:rsidTr="001F070A">
        <w:trPr>
          <w:trHeight w:val="278"/>
        </w:trPr>
        <w:tc>
          <w:tcPr>
            <w:tcW w:w="648" w:type="dxa"/>
          </w:tcPr>
          <w:p w14:paraId="0ECD899D"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10</w:t>
            </w:r>
          </w:p>
        </w:tc>
        <w:tc>
          <w:tcPr>
            <w:tcW w:w="9090" w:type="dxa"/>
            <w:gridSpan w:val="12"/>
          </w:tcPr>
          <w:p w14:paraId="7E24FF82"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Bhatnagar, S. P. and Moitra, A.1996. Gymnosperms. New Age Int. Pvt. Ltd., New Delhi.</w:t>
            </w:r>
          </w:p>
        </w:tc>
      </w:tr>
      <w:tr w:rsidR="00041329" w:rsidRPr="000C38F7" w14:paraId="55C6514C" w14:textId="77777777" w:rsidTr="001F070A">
        <w:trPr>
          <w:trHeight w:val="416"/>
        </w:trPr>
        <w:tc>
          <w:tcPr>
            <w:tcW w:w="648" w:type="dxa"/>
          </w:tcPr>
          <w:p w14:paraId="6341E1E1"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11</w:t>
            </w:r>
          </w:p>
        </w:tc>
        <w:tc>
          <w:tcPr>
            <w:tcW w:w="9090" w:type="dxa"/>
            <w:gridSpan w:val="12"/>
          </w:tcPr>
          <w:p w14:paraId="718350F9" w14:textId="77777777" w:rsidR="00041329" w:rsidRPr="000C38F7" w:rsidRDefault="00041329" w:rsidP="001F070A">
            <w:pPr>
              <w:spacing w:after="0"/>
              <w:ind w:left="0" w:right="0"/>
              <w:outlineLvl w:val="0"/>
              <w:rPr>
                <w:rFonts w:ascii="Times New Roman" w:hAnsi="Times New Roman"/>
                <w:sz w:val="24"/>
                <w:szCs w:val="24"/>
                <w:shd w:val="clear" w:color="auto" w:fill="FFFFFF"/>
              </w:rPr>
            </w:pPr>
            <w:r w:rsidRPr="000C38F7">
              <w:rPr>
                <w:rFonts w:ascii="Times New Roman" w:hAnsi="Times New Roman"/>
                <w:sz w:val="24"/>
                <w:szCs w:val="24"/>
              </w:rPr>
              <w:t>Sporne, K. R. (1972). The Morphology of Pteridophytes. B. I. Publications, Madras</w:t>
            </w:r>
          </w:p>
        </w:tc>
      </w:tr>
      <w:tr w:rsidR="00041329" w:rsidRPr="000C38F7" w14:paraId="40AD2AB9" w14:textId="77777777" w:rsidTr="001F070A">
        <w:trPr>
          <w:trHeight w:val="143"/>
        </w:trPr>
        <w:tc>
          <w:tcPr>
            <w:tcW w:w="9738" w:type="dxa"/>
            <w:gridSpan w:val="13"/>
          </w:tcPr>
          <w:p w14:paraId="3429BFBB" w14:textId="77777777" w:rsidR="00041329" w:rsidRPr="000C38F7" w:rsidRDefault="00041329" w:rsidP="001F070A">
            <w:pPr>
              <w:widowControl w:val="0"/>
              <w:overflowPunct w:val="0"/>
              <w:autoSpaceDE w:val="0"/>
              <w:autoSpaceDN w:val="0"/>
              <w:adjustRightInd w:val="0"/>
              <w:spacing w:after="0"/>
              <w:ind w:left="0"/>
              <w:jc w:val="both"/>
              <w:rPr>
                <w:rFonts w:ascii="Times New Roman" w:hAnsi="Times New Roman"/>
                <w:sz w:val="24"/>
                <w:szCs w:val="24"/>
                <w:shd w:val="clear" w:color="auto" w:fill="FFFFFF"/>
              </w:rPr>
            </w:pPr>
          </w:p>
        </w:tc>
      </w:tr>
      <w:tr w:rsidR="00041329" w:rsidRPr="000C38F7" w14:paraId="7199616E" w14:textId="77777777" w:rsidTr="001F070A">
        <w:trPr>
          <w:trHeight w:val="143"/>
        </w:trPr>
        <w:tc>
          <w:tcPr>
            <w:tcW w:w="9738" w:type="dxa"/>
            <w:gridSpan w:val="13"/>
          </w:tcPr>
          <w:p w14:paraId="4E4CC11D" w14:textId="77777777" w:rsidR="00041329" w:rsidRPr="000C38F7" w:rsidRDefault="00041329" w:rsidP="001F070A">
            <w:pPr>
              <w:widowControl w:val="0"/>
              <w:overflowPunct w:val="0"/>
              <w:autoSpaceDE w:val="0"/>
              <w:autoSpaceDN w:val="0"/>
              <w:adjustRightInd w:val="0"/>
              <w:spacing w:after="0"/>
              <w:ind w:left="0"/>
              <w:jc w:val="both"/>
              <w:rPr>
                <w:rFonts w:ascii="Times New Roman" w:hAnsi="Times New Roman"/>
                <w:sz w:val="24"/>
                <w:szCs w:val="24"/>
                <w:shd w:val="clear" w:color="auto" w:fill="FFFFFF"/>
              </w:rPr>
            </w:pPr>
            <w:r w:rsidRPr="000C38F7">
              <w:rPr>
                <w:rFonts w:ascii="Times New Roman" w:hAnsi="Times New Roman"/>
                <w:b/>
                <w:sz w:val="24"/>
                <w:szCs w:val="24"/>
              </w:rPr>
              <w:t>Related Online Contents [MOOC, SWAYAM, NPTEL, Websites etc.]</w:t>
            </w:r>
          </w:p>
        </w:tc>
      </w:tr>
      <w:tr w:rsidR="00041329" w:rsidRPr="000C38F7" w14:paraId="5B292936" w14:textId="77777777" w:rsidTr="001F070A">
        <w:trPr>
          <w:trHeight w:val="143"/>
        </w:trPr>
        <w:tc>
          <w:tcPr>
            <w:tcW w:w="648" w:type="dxa"/>
          </w:tcPr>
          <w:p w14:paraId="243BA862" w14:textId="77777777" w:rsidR="00041329" w:rsidRPr="000C38F7" w:rsidRDefault="00041329" w:rsidP="001F070A">
            <w:pPr>
              <w:widowControl w:val="0"/>
              <w:overflowPunct w:val="0"/>
              <w:autoSpaceDE w:val="0"/>
              <w:autoSpaceDN w:val="0"/>
              <w:adjustRightInd w:val="0"/>
              <w:spacing w:after="0"/>
              <w:ind w:left="0"/>
              <w:jc w:val="both"/>
              <w:rPr>
                <w:rFonts w:ascii="Times New Roman" w:hAnsi="Times New Roman"/>
                <w:sz w:val="24"/>
                <w:szCs w:val="24"/>
              </w:rPr>
            </w:pPr>
            <w:r w:rsidRPr="000C38F7">
              <w:rPr>
                <w:rFonts w:ascii="Times New Roman" w:hAnsi="Times New Roman"/>
                <w:sz w:val="24"/>
                <w:szCs w:val="24"/>
              </w:rPr>
              <w:t>1</w:t>
            </w:r>
          </w:p>
        </w:tc>
        <w:tc>
          <w:tcPr>
            <w:tcW w:w="9090" w:type="dxa"/>
            <w:gridSpan w:val="12"/>
          </w:tcPr>
          <w:p w14:paraId="1FB76EFA" w14:textId="77777777" w:rsidR="00041329" w:rsidRPr="000C38F7" w:rsidRDefault="00041329" w:rsidP="001F070A">
            <w:pPr>
              <w:widowControl w:val="0"/>
              <w:overflowPunct w:val="0"/>
              <w:autoSpaceDE w:val="0"/>
              <w:autoSpaceDN w:val="0"/>
              <w:adjustRightInd w:val="0"/>
              <w:spacing w:after="0"/>
              <w:ind w:left="0"/>
              <w:jc w:val="both"/>
              <w:rPr>
                <w:rFonts w:ascii="Times New Roman" w:hAnsi="Times New Roman"/>
                <w:sz w:val="24"/>
                <w:szCs w:val="24"/>
              </w:rPr>
            </w:pPr>
            <w:hyperlink r:id="rId20" w:history="1">
              <w:r w:rsidRPr="000C38F7">
                <w:rPr>
                  <w:rStyle w:val="Hyperlink"/>
                  <w:color w:val="auto"/>
                </w:rPr>
                <w:t>https://swayam.gov.in/nd2_cec20_bt11/preview</w:t>
              </w:r>
            </w:hyperlink>
          </w:p>
        </w:tc>
      </w:tr>
      <w:tr w:rsidR="00041329" w:rsidRPr="000C38F7" w14:paraId="76538536" w14:textId="77777777" w:rsidTr="001F070A">
        <w:trPr>
          <w:trHeight w:val="143"/>
        </w:trPr>
        <w:tc>
          <w:tcPr>
            <w:tcW w:w="648" w:type="dxa"/>
          </w:tcPr>
          <w:p w14:paraId="551EE5E4" w14:textId="77777777" w:rsidR="00041329" w:rsidRPr="000C38F7" w:rsidRDefault="00041329" w:rsidP="001F070A">
            <w:pPr>
              <w:widowControl w:val="0"/>
              <w:overflowPunct w:val="0"/>
              <w:autoSpaceDE w:val="0"/>
              <w:autoSpaceDN w:val="0"/>
              <w:adjustRightInd w:val="0"/>
              <w:spacing w:after="0"/>
              <w:ind w:left="0"/>
              <w:jc w:val="both"/>
              <w:rPr>
                <w:rFonts w:ascii="Times New Roman" w:hAnsi="Times New Roman"/>
                <w:sz w:val="24"/>
                <w:szCs w:val="24"/>
              </w:rPr>
            </w:pPr>
            <w:r w:rsidRPr="000C38F7">
              <w:rPr>
                <w:rFonts w:ascii="Times New Roman" w:hAnsi="Times New Roman"/>
                <w:sz w:val="24"/>
                <w:szCs w:val="24"/>
              </w:rPr>
              <w:t>2</w:t>
            </w:r>
          </w:p>
        </w:tc>
        <w:tc>
          <w:tcPr>
            <w:tcW w:w="9090" w:type="dxa"/>
            <w:gridSpan w:val="12"/>
          </w:tcPr>
          <w:p w14:paraId="1D663D89" w14:textId="77777777" w:rsidR="00041329" w:rsidRPr="000C38F7" w:rsidRDefault="00041329" w:rsidP="001F070A">
            <w:pPr>
              <w:widowControl w:val="0"/>
              <w:overflowPunct w:val="0"/>
              <w:autoSpaceDE w:val="0"/>
              <w:autoSpaceDN w:val="0"/>
              <w:adjustRightInd w:val="0"/>
              <w:spacing w:after="0"/>
              <w:ind w:left="0"/>
              <w:jc w:val="both"/>
              <w:rPr>
                <w:rFonts w:ascii="Times New Roman" w:hAnsi="Times New Roman"/>
                <w:sz w:val="24"/>
                <w:szCs w:val="24"/>
              </w:rPr>
            </w:pPr>
            <w:hyperlink r:id="rId21" w:history="1">
              <w:r w:rsidRPr="000C38F7">
                <w:rPr>
                  <w:rStyle w:val="Hyperlink"/>
                  <w:color w:val="auto"/>
                </w:rPr>
                <w:t>https://www.classcentral.com/course/swayam-plant-groups-19787</w:t>
              </w:r>
            </w:hyperlink>
          </w:p>
        </w:tc>
      </w:tr>
      <w:tr w:rsidR="00041329" w:rsidRPr="000C38F7" w14:paraId="5D57C561" w14:textId="77777777" w:rsidTr="001F070A">
        <w:trPr>
          <w:trHeight w:val="143"/>
        </w:trPr>
        <w:tc>
          <w:tcPr>
            <w:tcW w:w="9738" w:type="dxa"/>
            <w:gridSpan w:val="13"/>
          </w:tcPr>
          <w:p w14:paraId="7D2A5DA7" w14:textId="77777777" w:rsidR="00041329" w:rsidRPr="000C38F7" w:rsidRDefault="00041329" w:rsidP="001F070A">
            <w:pPr>
              <w:widowControl w:val="0"/>
              <w:overflowPunct w:val="0"/>
              <w:autoSpaceDE w:val="0"/>
              <w:autoSpaceDN w:val="0"/>
              <w:adjustRightInd w:val="0"/>
              <w:spacing w:after="0"/>
              <w:ind w:left="0"/>
              <w:jc w:val="both"/>
              <w:rPr>
                <w:rFonts w:ascii="Times New Roman" w:hAnsi="Times New Roman"/>
                <w:sz w:val="24"/>
                <w:szCs w:val="24"/>
              </w:rPr>
            </w:pPr>
          </w:p>
        </w:tc>
      </w:tr>
    </w:tbl>
    <w:p w14:paraId="0B3C01DE" w14:textId="77777777" w:rsidR="00041329" w:rsidRPr="000C38F7" w:rsidRDefault="00041329" w:rsidP="00041329">
      <w:pPr>
        <w:ind w:left="0"/>
        <w:rPr>
          <w:rFonts w:ascii="Times New Roman" w:hAnsi="Times New Roman"/>
          <w:b/>
          <w:sz w:val="24"/>
          <w:szCs w:val="24"/>
        </w:rPr>
      </w:pPr>
    </w:p>
    <w:tbl>
      <w:tblPr>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
        <w:gridCol w:w="822"/>
        <w:gridCol w:w="822"/>
        <w:gridCol w:w="822"/>
        <w:gridCol w:w="822"/>
        <w:gridCol w:w="822"/>
        <w:gridCol w:w="822"/>
      </w:tblGrid>
      <w:tr w:rsidR="00041329" w:rsidRPr="000C38F7" w14:paraId="2CA21076" w14:textId="77777777" w:rsidTr="001F070A">
        <w:tc>
          <w:tcPr>
            <w:tcW w:w="5759" w:type="dxa"/>
            <w:gridSpan w:val="7"/>
            <w:shd w:val="clear" w:color="auto" w:fill="auto"/>
            <w:vAlign w:val="center"/>
          </w:tcPr>
          <w:p w14:paraId="18205D25" w14:textId="77777777" w:rsidR="00041329" w:rsidRPr="000C38F7" w:rsidRDefault="00041329" w:rsidP="001F070A">
            <w:pPr>
              <w:spacing w:after="0"/>
              <w:ind w:left="0"/>
              <w:jc w:val="center"/>
              <w:rPr>
                <w:rFonts w:ascii="Times New Roman" w:hAnsi="Times New Roman"/>
                <w:b/>
                <w:sz w:val="24"/>
                <w:szCs w:val="24"/>
              </w:rPr>
            </w:pPr>
            <w:r w:rsidRPr="000C38F7">
              <w:rPr>
                <w:rFonts w:ascii="Times New Roman" w:hAnsi="Times New Roman"/>
                <w:b/>
                <w:sz w:val="24"/>
                <w:szCs w:val="24"/>
              </w:rPr>
              <w:t xml:space="preserve">Mapping with </w:t>
            </w:r>
            <w:proofErr w:type="spellStart"/>
            <w:r w:rsidRPr="000C38F7">
              <w:rPr>
                <w:rFonts w:ascii="Times New Roman" w:hAnsi="Times New Roman"/>
                <w:b/>
                <w:sz w:val="24"/>
                <w:szCs w:val="24"/>
              </w:rPr>
              <w:t>Programme</w:t>
            </w:r>
            <w:proofErr w:type="spellEnd"/>
            <w:r w:rsidRPr="000C38F7">
              <w:rPr>
                <w:rFonts w:ascii="Times New Roman" w:hAnsi="Times New Roman"/>
                <w:b/>
                <w:sz w:val="24"/>
                <w:szCs w:val="24"/>
              </w:rPr>
              <w:t xml:space="preserve"> Outcomes</w:t>
            </w:r>
          </w:p>
        </w:tc>
      </w:tr>
      <w:tr w:rsidR="00041329" w:rsidRPr="000C38F7" w14:paraId="45B43C0A" w14:textId="77777777" w:rsidTr="001F070A">
        <w:tc>
          <w:tcPr>
            <w:tcW w:w="827" w:type="dxa"/>
            <w:shd w:val="clear" w:color="auto" w:fill="auto"/>
            <w:vAlign w:val="center"/>
          </w:tcPr>
          <w:p w14:paraId="605E454C" w14:textId="77777777" w:rsidR="00041329" w:rsidRPr="000C38F7" w:rsidRDefault="00041329" w:rsidP="001F070A">
            <w:pPr>
              <w:spacing w:after="0"/>
              <w:ind w:left="0"/>
              <w:jc w:val="center"/>
              <w:rPr>
                <w:rFonts w:ascii="Times New Roman" w:hAnsi="Times New Roman"/>
                <w:b/>
                <w:sz w:val="24"/>
                <w:szCs w:val="24"/>
              </w:rPr>
            </w:pPr>
            <w:r w:rsidRPr="000C38F7">
              <w:rPr>
                <w:rFonts w:ascii="Times New Roman" w:hAnsi="Times New Roman"/>
                <w:b/>
                <w:sz w:val="24"/>
                <w:szCs w:val="24"/>
              </w:rPr>
              <w:t>COs</w:t>
            </w:r>
          </w:p>
        </w:tc>
        <w:tc>
          <w:tcPr>
            <w:tcW w:w="822" w:type="dxa"/>
            <w:shd w:val="clear" w:color="auto" w:fill="auto"/>
            <w:vAlign w:val="center"/>
          </w:tcPr>
          <w:p w14:paraId="1B956AEC" w14:textId="77777777" w:rsidR="00041329" w:rsidRPr="000C38F7" w:rsidRDefault="00041329" w:rsidP="001F070A">
            <w:pPr>
              <w:spacing w:after="0"/>
              <w:ind w:left="0"/>
              <w:jc w:val="center"/>
              <w:rPr>
                <w:rFonts w:ascii="Times New Roman" w:hAnsi="Times New Roman"/>
                <w:b/>
                <w:sz w:val="24"/>
                <w:szCs w:val="24"/>
              </w:rPr>
            </w:pPr>
            <w:r w:rsidRPr="000C38F7">
              <w:rPr>
                <w:rFonts w:ascii="Times New Roman" w:hAnsi="Times New Roman"/>
                <w:b/>
                <w:sz w:val="24"/>
                <w:szCs w:val="24"/>
              </w:rPr>
              <w:t>PO1</w:t>
            </w:r>
          </w:p>
        </w:tc>
        <w:tc>
          <w:tcPr>
            <w:tcW w:w="822" w:type="dxa"/>
            <w:shd w:val="clear" w:color="auto" w:fill="auto"/>
            <w:vAlign w:val="center"/>
          </w:tcPr>
          <w:p w14:paraId="4E33B24E" w14:textId="77777777" w:rsidR="00041329" w:rsidRPr="000C38F7" w:rsidRDefault="00041329" w:rsidP="001F070A">
            <w:pPr>
              <w:spacing w:after="0"/>
              <w:ind w:left="0"/>
              <w:jc w:val="center"/>
              <w:rPr>
                <w:rFonts w:ascii="Times New Roman" w:hAnsi="Times New Roman"/>
                <w:b/>
                <w:sz w:val="24"/>
                <w:szCs w:val="24"/>
              </w:rPr>
            </w:pPr>
            <w:r w:rsidRPr="000C38F7">
              <w:rPr>
                <w:rFonts w:ascii="Times New Roman" w:hAnsi="Times New Roman"/>
                <w:b/>
                <w:sz w:val="24"/>
                <w:szCs w:val="24"/>
              </w:rPr>
              <w:t>PO2</w:t>
            </w:r>
          </w:p>
        </w:tc>
        <w:tc>
          <w:tcPr>
            <w:tcW w:w="822" w:type="dxa"/>
            <w:shd w:val="clear" w:color="auto" w:fill="auto"/>
            <w:vAlign w:val="center"/>
          </w:tcPr>
          <w:p w14:paraId="304C3A9F" w14:textId="77777777" w:rsidR="00041329" w:rsidRPr="000C38F7" w:rsidRDefault="00041329" w:rsidP="001F070A">
            <w:pPr>
              <w:spacing w:after="0"/>
              <w:ind w:left="0"/>
              <w:jc w:val="center"/>
              <w:rPr>
                <w:rFonts w:ascii="Times New Roman" w:hAnsi="Times New Roman"/>
                <w:b/>
                <w:sz w:val="24"/>
                <w:szCs w:val="24"/>
              </w:rPr>
            </w:pPr>
            <w:r w:rsidRPr="000C38F7">
              <w:rPr>
                <w:rFonts w:ascii="Times New Roman" w:hAnsi="Times New Roman"/>
                <w:b/>
                <w:sz w:val="24"/>
                <w:szCs w:val="24"/>
              </w:rPr>
              <w:t>PO3</w:t>
            </w:r>
          </w:p>
        </w:tc>
        <w:tc>
          <w:tcPr>
            <w:tcW w:w="822" w:type="dxa"/>
            <w:shd w:val="clear" w:color="auto" w:fill="auto"/>
            <w:vAlign w:val="center"/>
          </w:tcPr>
          <w:p w14:paraId="7771A8E5" w14:textId="77777777" w:rsidR="00041329" w:rsidRPr="000C38F7" w:rsidRDefault="00041329" w:rsidP="001F070A">
            <w:pPr>
              <w:spacing w:after="0"/>
              <w:ind w:left="0"/>
              <w:jc w:val="center"/>
              <w:rPr>
                <w:rFonts w:ascii="Times New Roman" w:hAnsi="Times New Roman"/>
                <w:b/>
                <w:sz w:val="24"/>
                <w:szCs w:val="24"/>
              </w:rPr>
            </w:pPr>
            <w:r w:rsidRPr="000C38F7">
              <w:rPr>
                <w:rFonts w:ascii="Times New Roman" w:hAnsi="Times New Roman"/>
                <w:b/>
                <w:sz w:val="24"/>
                <w:szCs w:val="24"/>
              </w:rPr>
              <w:t>PO4</w:t>
            </w:r>
          </w:p>
        </w:tc>
        <w:tc>
          <w:tcPr>
            <w:tcW w:w="822" w:type="dxa"/>
            <w:shd w:val="clear" w:color="auto" w:fill="auto"/>
            <w:vAlign w:val="center"/>
          </w:tcPr>
          <w:p w14:paraId="5E694FCD" w14:textId="77777777" w:rsidR="00041329" w:rsidRPr="000C38F7" w:rsidRDefault="00041329" w:rsidP="001F070A">
            <w:pPr>
              <w:spacing w:after="0"/>
              <w:ind w:left="0"/>
              <w:jc w:val="center"/>
              <w:rPr>
                <w:rFonts w:ascii="Times New Roman" w:hAnsi="Times New Roman"/>
                <w:b/>
                <w:sz w:val="24"/>
                <w:szCs w:val="24"/>
              </w:rPr>
            </w:pPr>
            <w:r w:rsidRPr="000C38F7">
              <w:rPr>
                <w:rFonts w:ascii="Times New Roman" w:hAnsi="Times New Roman"/>
                <w:b/>
                <w:sz w:val="24"/>
                <w:szCs w:val="24"/>
              </w:rPr>
              <w:t>PO5</w:t>
            </w:r>
          </w:p>
        </w:tc>
        <w:tc>
          <w:tcPr>
            <w:tcW w:w="822" w:type="dxa"/>
            <w:shd w:val="clear" w:color="auto" w:fill="auto"/>
            <w:vAlign w:val="center"/>
          </w:tcPr>
          <w:p w14:paraId="092759FF" w14:textId="77777777" w:rsidR="00041329" w:rsidRPr="000C38F7" w:rsidRDefault="00041329" w:rsidP="001F070A">
            <w:pPr>
              <w:spacing w:after="0"/>
              <w:ind w:left="0"/>
              <w:jc w:val="center"/>
              <w:rPr>
                <w:rFonts w:ascii="Times New Roman" w:hAnsi="Times New Roman"/>
                <w:b/>
                <w:sz w:val="24"/>
                <w:szCs w:val="24"/>
              </w:rPr>
            </w:pPr>
            <w:r w:rsidRPr="000C38F7">
              <w:rPr>
                <w:rFonts w:ascii="Times New Roman" w:hAnsi="Times New Roman"/>
                <w:b/>
                <w:sz w:val="24"/>
                <w:szCs w:val="24"/>
              </w:rPr>
              <w:t>PO6</w:t>
            </w:r>
          </w:p>
        </w:tc>
      </w:tr>
      <w:tr w:rsidR="00041329" w:rsidRPr="000C38F7" w14:paraId="66DB1FF3" w14:textId="77777777" w:rsidTr="001F070A">
        <w:tc>
          <w:tcPr>
            <w:tcW w:w="827" w:type="dxa"/>
            <w:shd w:val="clear" w:color="auto" w:fill="auto"/>
            <w:vAlign w:val="center"/>
          </w:tcPr>
          <w:p w14:paraId="2E703283" w14:textId="77777777" w:rsidR="00041329" w:rsidRPr="000C38F7" w:rsidRDefault="00041329" w:rsidP="001F070A">
            <w:pPr>
              <w:spacing w:after="0"/>
              <w:ind w:left="0"/>
              <w:rPr>
                <w:rFonts w:ascii="Times New Roman" w:hAnsi="Times New Roman"/>
                <w:b/>
                <w:sz w:val="24"/>
                <w:szCs w:val="24"/>
              </w:rPr>
            </w:pPr>
            <w:r w:rsidRPr="000C38F7">
              <w:rPr>
                <w:rFonts w:ascii="Times New Roman" w:hAnsi="Times New Roman"/>
                <w:b/>
                <w:sz w:val="24"/>
                <w:szCs w:val="24"/>
              </w:rPr>
              <w:t>CO1</w:t>
            </w:r>
          </w:p>
        </w:tc>
        <w:tc>
          <w:tcPr>
            <w:tcW w:w="822" w:type="dxa"/>
            <w:shd w:val="clear" w:color="auto" w:fill="auto"/>
            <w:vAlign w:val="center"/>
          </w:tcPr>
          <w:p w14:paraId="214E8E21" w14:textId="77777777" w:rsidR="00041329" w:rsidRPr="000C38F7" w:rsidRDefault="00041329" w:rsidP="001F070A">
            <w:pPr>
              <w:spacing w:after="0"/>
              <w:ind w:left="0"/>
              <w:jc w:val="center"/>
              <w:rPr>
                <w:rFonts w:ascii="Times New Roman" w:hAnsi="Times New Roman"/>
                <w:sz w:val="24"/>
                <w:szCs w:val="24"/>
              </w:rPr>
            </w:pPr>
            <w:r w:rsidRPr="000C38F7">
              <w:rPr>
                <w:rFonts w:ascii="Times-Roman" w:hAnsi="Times-Roman" w:cs="Times-Roman"/>
                <w:sz w:val="24"/>
                <w:szCs w:val="24"/>
                <w:lang w:val="en-IN" w:eastAsia="en-IN"/>
              </w:rPr>
              <w:t>S</w:t>
            </w:r>
          </w:p>
        </w:tc>
        <w:tc>
          <w:tcPr>
            <w:tcW w:w="822" w:type="dxa"/>
            <w:shd w:val="clear" w:color="auto" w:fill="auto"/>
            <w:vAlign w:val="center"/>
          </w:tcPr>
          <w:p w14:paraId="5DAF46DA"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M</w:t>
            </w:r>
          </w:p>
        </w:tc>
        <w:tc>
          <w:tcPr>
            <w:tcW w:w="822" w:type="dxa"/>
            <w:shd w:val="clear" w:color="auto" w:fill="auto"/>
            <w:vAlign w:val="center"/>
          </w:tcPr>
          <w:p w14:paraId="283E023F"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M</w:t>
            </w:r>
          </w:p>
        </w:tc>
        <w:tc>
          <w:tcPr>
            <w:tcW w:w="822" w:type="dxa"/>
            <w:shd w:val="clear" w:color="auto" w:fill="auto"/>
            <w:vAlign w:val="center"/>
          </w:tcPr>
          <w:p w14:paraId="6DE8F7B0"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S</w:t>
            </w:r>
          </w:p>
        </w:tc>
        <w:tc>
          <w:tcPr>
            <w:tcW w:w="822" w:type="dxa"/>
            <w:shd w:val="clear" w:color="auto" w:fill="auto"/>
            <w:vAlign w:val="center"/>
          </w:tcPr>
          <w:p w14:paraId="1D72FBBF"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M</w:t>
            </w:r>
          </w:p>
        </w:tc>
        <w:tc>
          <w:tcPr>
            <w:tcW w:w="822" w:type="dxa"/>
            <w:shd w:val="clear" w:color="auto" w:fill="auto"/>
            <w:vAlign w:val="center"/>
          </w:tcPr>
          <w:p w14:paraId="5F309BF0"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S</w:t>
            </w:r>
          </w:p>
        </w:tc>
      </w:tr>
      <w:tr w:rsidR="00041329" w:rsidRPr="000C38F7" w14:paraId="6A92C265" w14:textId="77777777" w:rsidTr="001F070A">
        <w:tc>
          <w:tcPr>
            <w:tcW w:w="827" w:type="dxa"/>
            <w:shd w:val="clear" w:color="auto" w:fill="auto"/>
            <w:vAlign w:val="center"/>
          </w:tcPr>
          <w:p w14:paraId="7F659E57" w14:textId="77777777" w:rsidR="00041329" w:rsidRPr="000C38F7" w:rsidRDefault="00041329" w:rsidP="001F070A">
            <w:pPr>
              <w:spacing w:after="0"/>
              <w:ind w:left="0"/>
              <w:rPr>
                <w:rFonts w:ascii="Times New Roman" w:hAnsi="Times New Roman"/>
                <w:b/>
                <w:sz w:val="24"/>
                <w:szCs w:val="24"/>
              </w:rPr>
            </w:pPr>
            <w:r w:rsidRPr="000C38F7">
              <w:rPr>
                <w:rFonts w:ascii="Times New Roman" w:hAnsi="Times New Roman"/>
                <w:b/>
                <w:sz w:val="24"/>
                <w:szCs w:val="24"/>
              </w:rPr>
              <w:t>CO3</w:t>
            </w:r>
          </w:p>
        </w:tc>
        <w:tc>
          <w:tcPr>
            <w:tcW w:w="822" w:type="dxa"/>
            <w:shd w:val="clear" w:color="auto" w:fill="auto"/>
            <w:vAlign w:val="center"/>
          </w:tcPr>
          <w:p w14:paraId="7878737A"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M</w:t>
            </w:r>
          </w:p>
        </w:tc>
        <w:tc>
          <w:tcPr>
            <w:tcW w:w="822" w:type="dxa"/>
            <w:shd w:val="clear" w:color="auto" w:fill="auto"/>
            <w:vAlign w:val="center"/>
          </w:tcPr>
          <w:p w14:paraId="3FF30389"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S</w:t>
            </w:r>
          </w:p>
        </w:tc>
        <w:tc>
          <w:tcPr>
            <w:tcW w:w="822" w:type="dxa"/>
            <w:shd w:val="clear" w:color="auto" w:fill="auto"/>
            <w:vAlign w:val="center"/>
          </w:tcPr>
          <w:p w14:paraId="68DB6E1E"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S</w:t>
            </w:r>
          </w:p>
        </w:tc>
        <w:tc>
          <w:tcPr>
            <w:tcW w:w="822" w:type="dxa"/>
            <w:shd w:val="clear" w:color="auto" w:fill="auto"/>
            <w:vAlign w:val="center"/>
          </w:tcPr>
          <w:p w14:paraId="451C5C73"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M</w:t>
            </w:r>
          </w:p>
        </w:tc>
        <w:tc>
          <w:tcPr>
            <w:tcW w:w="822" w:type="dxa"/>
            <w:shd w:val="clear" w:color="auto" w:fill="auto"/>
            <w:vAlign w:val="center"/>
          </w:tcPr>
          <w:p w14:paraId="6C1382AA"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S</w:t>
            </w:r>
          </w:p>
        </w:tc>
        <w:tc>
          <w:tcPr>
            <w:tcW w:w="822" w:type="dxa"/>
            <w:shd w:val="clear" w:color="auto" w:fill="auto"/>
            <w:vAlign w:val="center"/>
          </w:tcPr>
          <w:p w14:paraId="43889A43"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M</w:t>
            </w:r>
          </w:p>
        </w:tc>
      </w:tr>
      <w:tr w:rsidR="00041329" w:rsidRPr="000C38F7" w14:paraId="449D5CAC" w14:textId="77777777" w:rsidTr="001F070A">
        <w:tc>
          <w:tcPr>
            <w:tcW w:w="827" w:type="dxa"/>
            <w:shd w:val="clear" w:color="auto" w:fill="auto"/>
            <w:vAlign w:val="center"/>
          </w:tcPr>
          <w:p w14:paraId="1B389687" w14:textId="77777777" w:rsidR="00041329" w:rsidRPr="000C38F7" w:rsidRDefault="00041329" w:rsidP="001F070A">
            <w:pPr>
              <w:spacing w:after="0"/>
              <w:ind w:left="0"/>
              <w:rPr>
                <w:rFonts w:ascii="Times New Roman" w:hAnsi="Times New Roman"/>
                <w:b/>
                <w:sz w:val="24"/>
                <w:szCs w:val="24"/>
              </w:rPr>
            </w:pPr>
            <w:r w:rsidRPr="000C38F7">
              <w:rPr>
                <w:rFonts w:ascii="Times New Roman" w:hAnsi="Times New Roman"/>
                <w:b/>
                <w:sz w:val="24"/>
                <w:szCs w:val="24"/>
              </w:rPr>
              <w:t>CO3</w:t>
            </w:r>
          </w:p>
        </w:tc>
        <w:tc>
          <w:tcPr>
            <w:tcW w:w="822" w:type="dxa"/>
            <w:shd w:val="clear" w:color="auto" w:fill="auto"/>
            <w:vAlign w:val="center"/>
          </w:tcPr>
          <w:p w14:paraId="64F379DB" w14:textId="77777777" w:rsidR="00041329" w:rsidRPr="000C38F7" w:rsidRDefault="00041329" w:rsidP="001F070A">
            <w:pPr>
              <w:spacing w:after="0"/>
              <w:ind w:left="0"/>
              <w:jc w:val="center"/>
              <w:rPr>
                <w:rFonts w:ascii="Times New Roman" w:hAnsi="Times New Roman"/>
                <w:sz w:val="24"/>
                <w:szCs w:val="24"/>
              </w:rPr>
            </w:pPr>
            <w:r w:rsidRPr="000C38F7">
              <w:rPr>
                <w:rFonts w:ascii="Times-Roman" w:hAnsi="Times-Roman" w:cs="Times-Roman"/>
                <w:sz w:val="24"/>
                <w:szCs w:val="24"/>
                <w:lang w:val="en-IN" w:eastAsia="en-IN"/>
              </w:rPr>
              <w:t>S</w:t>
            </w:r>
          </w:p>
        </w:tc>
        <w:tc>
          <w:tcPr>
            <w:tcW w:w="822" w:type="dxa"/>
            <w:shd w:val="clear" w:color="auto" w:fill="auto"/>
            <w:vAlign w:val="center"/>
          </w:tcPr>
          <w:p w14:paraId="6B96A4F7"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M</w:t>
            </w:r>
          </w:p>
        </w:tc>
        <w:tc>
          <w:tcPr>
            <w:tcW w:w="822" w:type="dxa"/>
            <w:shd w:val="clear" w:color="auto" w:fill="auto"/>
            <w:vAlign w:val="center"/>
          </w:tcPr>
          <w:p w14:paraId="0D4392D7"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M</w:t>
            </w:r>
          </w:p>
        </w:tc>
        <w:tc>
          <w:tcPr>
            <w:tcW w:w="822" w:type="dxa"/>
            <w:shd w:val="clear" w:color="auto" w:fill="auto"/>
            <w:vAlign w:val="center"/>
          </w:tcPr>
          <w:p w14:paraId="7465065D"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S</w:t>
            </w:r>
          </w:p>
        </w:tc>
        <w:tc>
          <w:tcPr>
            <w:tcW w:w="822" w:type="dxa"/>
            <w:shd w:val="clear" w:color="auto" w:fill="auto"/>
            <w:vAlign w:val="center"/>
          </w:tcPr>
          <w:p w14:paraId="62B209D4"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M</w:t>
            </w:r>
          </w:p>
        </w:tc>
        <w:tc>
          <w:tcPr>
            <w:tcW w:w="822" w:type="dxa"/>
            <w:shd w:val="clear" w:color="auto" w:fill="auto"/>
            <w:vAlign w:val="center"/>
          </w:tcPr>
          <w:p w14:paraId="63300785"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S</w:t>
            </w:r>
          </w:p>
        </w:tc>
      </w:tr>
      <w:tr w:rsidR="00041329" w:rsidRPr="000C38F7" w14:paraId="186A3ACC" w14:textId="77777777" w:rsidTr="001F070A">
        <w:tc>
          <w:tcPr>
            <w:tcW w:w="827" w:type="dxa"/>
            <w:shd w:val="clear" w:color="auto" w:fill="auto"/>
            <w:vAlign w:val="center"/>
          </w:tcPr>
          <w:p w14:paraId="63F906C7" w14:textId="77777777" w:rsidR="00041329" w:rsidRPr="000C38F7" w:rsidRDefault="00041329" w:rsidP="001F070A">
            <w:pPr>
              <w:spacing w:after="0"/>
              <w:ind w:left="0"/>
              <w:rPr>
                <w:rFonts w:ascii="Times New Roman" w:hAnsi="Times New Roman"/>
                <w:b/>
                <w:sz w:val="24"/>
                <w:szCs w:val="24"/>
              </w:rPr>
            </w:pPr>
            <w:r w:rsidRPr="000C38F7">
              <w:rPr>
                <w:rFonts w:ascii="Times New Roman" w:hAnsi="Times New Roman"/>
                <w:b/>
                <w:sz w:val="24"/>
                <w:szCs w:val="24"/>
              </w:rPr>
              <w:t>CO4</w:t>
            </w:r>
          </w:p>
        </w:tc>
        <w:tc>
          <w:tcPr>
            <w:tcW w:w="822" w:type="dxa"/>
            <w:shd w:val="clear" w:color="auto" w:fill="auto"/>
            <w:vAlign w:val="center"/>
          </w:tcPr>
          <w:p w14:paraId="6385E764"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M</w:t>
            </w:r>
          </w:p>
        </w:tc>
        <w:tc>
          <w:tcPr>
            <w:tcW w:w="822" w:type="dxa"/>
            <w:shd w:val="clear" w:color="auto" w:fill="auto"/>
            <w:vAlign w:val="center"/>
          </w:tcPr>
          <w:p w14:paraId="230AE523"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S</w:t>
            </w:r>
          </w:p>
        </w:tc>
        <w:tc>
          <w:tcPr>
            <w:tcW w:w="822" w:type="dxa"/>
            <w:shd w:val="clear" w:color="auto" w:fill="auto"/>
            <w:vAlign w:val="center"/>
          </w:tcPr>
          <w:p w14:paraId="74052237"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S</w:t>
            </w:r>
          </w:p>
        </w:tc>
        <w:tc>
          <w:tcPr>
            <w:tcW w:w="822" w:type="dxa"/>
            <w:shd w:val="clear" w:color="auto" w:fill="auto"/>
            <w:vAlign w:val="center"/>
          </w:tcPr>
          <w:p w14:paraId="03FE8228"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M</w:t>
            </w:r>
          </w:p>
        </w:tc>
        <w:tc>
          <w:tcPr>
            <w:tcW w:w="822" w:type="dxa"/>
            <w:shd w:val="clear" w:color="auto" w:fill="auto"/>
            <w:vAlign w:val="center"/>
          </w:tcPr>
          <w:p w14:paraId="55D3FAD7"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S</w:t>
            </w:r>
          </w:p>
        </w:tc>
        <w:tc>
          <w:tcPr>
            <w:tcW w:w="822" w:type="dxa"/>
            <w:shd w:val="clear" w:color="auto" w:fill="auto"/>
            <w:vAlign w:val="center"/>
          </w:tcPr>
          <w:p w14:paraId="404B00CB"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M</w:t>
            </w:r>
          </w:p>
        </w:tc>
      </w:tr>
    </w:tbl>
    <w:p w14:paraId="3E5E6FCA" w14:textId="77777777" w:rsidR="00041329" w:rsidRPr="000C38F7" w:rsidRDefault="00041329" w:rsidP="00041329">
      <w:pPr>
        <w:ind w:left="0"/>
        <w:rPr>
          <w:rFonts w:ascii="Times New Roman" w:hAnsi="Times New Roman"/>
          <w:sz w:val="24"/>
          <w:szCs w:val="24"/>
        </w:rPr>
      </w:pPr>
      <w:r w:rsidRPr="000C38F7">
        <w:rPr>
          <w:rFonts w:ascii="Times New Roman" w:hAnsi="Times New Roman"/>
          <w:sz w:val="24"/>
          <w:szCs w:val="24"/>
        </w:rPr>
        <w:t xml:space="preserve">               *S-Strong; M-Medium; L-Low</w:t>
      </w:r>
    </w:p>
    <w:p w14:paraId="47F35D64" w14:textId="77777777" w:rsidR="00432095" w:rsidRPr="000C38F7" w:rsidRDefault="00432095" w:rsidP="003F30DB">
      <w:pPr>
        <w:pStyle w:val="Normal1"/>
        <w:widowControl w:val="0"/>
        <w:pBdr>
          <w:top w:val="nil"/>
          <w:left w:val="nil"/>
          <w:bottom w:val="nil"/>
          <w:right w:val="nil"/>
          <w:between w:val="nil"/>
        </w:pBdr>
        <w:spacing w:after="0"/>
        <w:rPr>
          <w:rFonts w:ascii="Times New Roman" w:eastAsia="Arial" w:hAnsi="Times New Roman" w:cs="Times New Roman"/>
        </w:rPr>
      </w:pPr>
    </w:p>
    <w:p w14:paraId="5E52AA54" w14:textId="77777777" w:rsidR="003F30DB" w:rsidRPr="000C38F7" w:rsidRDefault="003F30DB">
      <w:pPr>
        <w:rPr>
          <w:rFonts w:ascii="Times New Roman" w:eastAsia="Arial" w:hAnsi="Times New Roman" w:cs="Times New Roman"/>
        </w:rPr>
      </w:pPr>
      <w:r w:rsidRPr="000C38F7">
        <w:rPr>
          <w:rFonts w:ascii="Times New Roman" w:eastAsia="Arial" w:hAnsi="Times New Roman" w:cs="Times New Roman"/>
        </w:rPr>
        <w:br w:type="page"/>
      </w:r>
    </w:p>
    <w:tbl>
      <w:tblPr>
        <w:tblW w:w="100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
        <w:gridCol w:w="90"/>
        <w:gridCol w:w="90"/>
        <w:gridCol w:w="90"/>
        <w:gridCol w:w="900"/>
        <w:gridCol w:w="7"/>
        <w:gridCol w:w="1220"/>
        <w:gridCol w:w="4819"/>
        <w:gridCol w:w="46"/>
        <w:gridCol w:w="101"/>
        <w:gridCol w:w="37"/>
        <w:gridCol w:w="446"/>
        <w:gridCol w:w="504"/>
        <w:gridCol w:w="264"/>
        <w:gridCol w:w="58"/>
        <w:gridCol w:w="245"/>
        <w:gridCol w:w="709"/>
      </w:tblGrid>
      <w:tr w:rsidR="00432095" w:rsidRPr="000C38F7" w14:paraId="2F51E658" w14:textId="77777777" w:rsidTr="00EC6829">
        <w:trPr>
          <w:cantSplit/>
          <w:trHeight w:val="464"/>
          <w:tblHeader/>
        </w:trPr>
        <w:tc>
          <w:tcPr>
            <w:tcW w:w="1548" w:type="dxa"/>
            <w:gridSpan w:val="5"/>
            <w:vAlign w:val="center"/>
          </w:tcPr>
          <w:p w14:paraId="245D5307" w14:textId="77777777" w:rsidR="00432095" w:rsidRPr="000C38F7" w:rsidRDefault="00432095" w:rsidP="00431F2F">
            <w:pPr>
              <w:pStyle w:val="Normal1"/>
              <w:spacing w:after="0"/>
              <w:ind w:right="-18"/>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lastRenderedPageBreak/>
              <w:t>Course code</w:t>
            </w:r>
          </w:p>
        </w:tc>
        <w:tc>
          <w:tcPr>
            <w:tcW w:w="1227" w:type="dxa"/>
            <w:gridSpan w:val="2"/>
            <w:vAlign w:val="center"/>
          </w:tcPr>
          <w:p w14:paraId="2B46E659" w14:textId="77777777" w:rsidR="00432095" w:rsidRPr="000C38F7" w:rsidRDefault="00432095" w:rsidP="00431F2F">
            <w:pPr>
              <w:pStyle w:val="Normal1"/>
              <w:spacing w:after="0"/>
              <w:jc w:val="center"/>
              <w:rPr>
                <w:rFonts w:ascii="Times New Roman" w:eastAsia="Times New Roman" w:hAnsi="Times New Roman" w:cs="Times New Roman"/>
                <w:b/>
                <w:sz w:val="24"/>
                <w:szCs w:val="24"/>
              </w:rPr>
            </w:pPr>
          </w:p>
        </w:tc>
        <w:tc>
          <w:tcPr>
            <w:tcW w:w="4819" w:type="dxa"/>
            <w:vAlign w:val="center"/>
          </w:tcPr>
          <w:p w14:paraId="59FF9DA7" w14:textId="77777777" w:rsidR="00432095" w:rsidRPr="000C38F7" w:rsidRDefault="00432095" w:rsidP="00431F2F">
            <w:pPr>
              <w:pStyle w:val="Normal1"/>
              <w:jc w:val="center"/>
              <w:rPr>
                <w:rFonts w:ascii="Times New Roman" w:eastAsia="Times New Roman" w:hAnsi="Times New Roman" w:cs="Times New Roman"/>
                <w:b/>
                <w:sz w:val="24"/>
                <w:szCs w:val="24"/>
              </w:rPr>
            </w:pPr>
            <w:r w:rsidRPr="000C38F7">
              <w:rPr>
                <w:rFonts w:ascii="Times New Roman" w:hAnsi="Times New Roman" w:cs="Times New Roman"/>
                <w:b/>
                <w:sz w:val="24"/>
                <w:szCs w:val="24"/>
              </w:rPr>
              <w:t>MICROBIOLOGY</w:t>
            </w:r>
          </w:p>
        </w:tc>
        <w:tc>
          <w:tcPr>
            <w:tcW w:w="630" w:type="dxa"/>
            <w:gridSpan w:val="4"/>
            <w:vAlign w:val="center"/>
          </w:tcPr>
          <w:p w14:paraId="3E4FE7C9" w14:textId="77777777" w:rsidR="00432095" w:rsidRPr="000C38F7" w:rsidRDefault="00432095" w:rsidP="00EC6829">
            <w:pPr>
              <w:pStyle w:val="Normal1"/>
              <w:spacing w:after="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L</w:t>
            </w:r>
          </w:p>
        </w:tc>
        <w:tc>
          <w:tcPr>
            <w:tcW w:w="504" w:type="dxa"/>
            <w:vAlign w:val="center"/>
          </w:tcPr>
          <w:p w14:paraId="1A7BD4E0" w14:textId="77777777" w:rsidR="00432095" w:rsidRPr="000C38F7" w:rsidRDefault="00432095" w:rsidP="00EC6829">
            <w:pPr>
              <w:pStyle w:val="Normal1"/>
              <w:spacing w:after="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T</w:t>
            </w:r>
          </w:p>
        </w:tc>
        <w:tc>
          <w:tcPr>
            <w:tcW w:w="567" w:type="dxa"/>
            <w:gridSpan w:val="3"/>
            <w:vAlign w:val="center"/>
          </w:tcPr>
          <w:p w14:paraId="1BA25A76" w14:textId="77777777" w:rsidR="00432095" w:rsidRPr="000C38F7" w:rsidRDefault="00432095" w:rsidP="00EC6829">
            <w:pPr>
              <w:pStyle w:val="Normal1"/>
              <w:spacing w:after="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P</w:t>
            </w:r>
          </w:p>
        </w:tc>
        <w:tc>
          <w:tcPr>
            <w:tcW w:w="709" w:type="dxa"/>
            <w:vAlign w:val="center"/>
          </w:tcPr>
          <w:p w14:paraId="3E75267A" w14:textId="77777777" w:rsidR="00432095" w:rsidRPr="000C38F7" w:rsidRDefault="00432095" w:rsidP="00EC6829">
            <w:pPr>
              <w:pStyle w:val="Normal1"/>
              <w:spacing w:after="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C</w:t>
            </w:r>
          </w:p>
        </w:tc>
      </w:tr>
      <w:tr w:rsidR="00432095" w:rsidRPr="000C38F7" w14:paraId="2B0E8D5D" w14:textId="77777777" w:rsidTr="00EC6829">
        <w:trPr>
          <w:cantSplit/>
          <w:tblHeader/>
        </w:trPr>
        <w:tc>
          <w:tcPr>
            <w:tcW w:w="2775" w:type="dxa"/>
            <w:gridSpan w:val="7"/>
            <w:vAlign w:val="center"/>
          </w:tcPr>
          <w:p w14:paraId="73FE9781" w14:textId="77777777" w:rsidR="00432095" w:rsidRPr="000C38F7" w:rsidRDefault="00432095" w:rsidP="00EC6829">
            <w:pPr>
              <w:pStyle w:val="Normal1"/>
              <w:spacing w:after="0"/>
              <w:ind w:left="0" w:right="-108"/>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Core/Elective/Supportive</w:t>
            </w:r>
          </w:p>
        </w:tc>
        <w:tc>
          <w:tcPr>
            <w:tcW w:w="4819" w:type="dxa"/>
            <w:vAlign w:val="center"/>
          </w:tcPr>
          <w:p w14:paraId="09073264" w14:textId="77777777" w:rsidR="00432095" w:rsidRPr="000C38F7" w:rsidRDefault="00432095" w:rsidP="00EC6829">
            <w:pPr>
              <w:pStyle w:val="Normal1"/>
              <w:spacing w:after="0"/>
              <w:ind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Core Paper</w:t>
            </w:r>
            <w:r w:rsidRPr="000C38F7">
              <w:rPr>
                <w:rFonts w:ascii="Times New Roman" w:eastAsia="Times New Roman" w:hAnsi="Times New Roman" w:cs="Times New Roman"/>
                <w:sz w:val="24"/>
                <w:szCs w:val="24"/>
              </w:rPr>
              <w:t xml:space="preserve"> </w:t>
            </w:r>
            <w:r w:rsidRPr="000C38F7">
              <w:rPr>
                <w:rFonts w:ascii="Times New Roman" w:eastAsia="Times New Roman" w:hAnsi="Times New Roman" w:cs="Times New Roman"/>
                <w:b/>
                <w:sz w:val="24"/>
                <w:szCs w:val="24"/>
              </w:rPr>
              <w:t>III</w:t>
            </w:r>
          </w:p>
        </w:tc>
        <w:tc>
          <w:tcPr>
            <w:tcW w:w="630" w:type="dxa"/>
            <w:gridSpan w:val="4"/>
            <w:vAlign w:val="center"/>
          </w:tcPr>
          <w:p w14:paraId="7424E9FC" w14:textId="77777777" w:rsidR="00432095" w:rsidRPr="000C38F7" w:rsidRDefault="00432095" w:rsidP="00EC6829">
            <w:pPr>
              <w:pStyle w:val="Normal1"/>
              <w:spacing w:after="0"/>
              <w:ind w:right="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73</w:t>
            </w:r>
          </w:p>
        </w:tc>
        <w:tc>
          <w:tcPr>
            <w:tcW w:w="504" w:type="dxa"/>
            <w:vAlign w:val="center"/>
          </w:tcPr>
          <w:p w14:paraId="47316993" w14:textId="77777777" w:rsidR="00432095" w:rsidRPr="000C38F7" w:rsidRDefault="00432095" w:rsidP="00EC6829">
            <w:pPr>
              <w:pStyle w:val="Normal1"/>
              <w:spacing w:after="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2</w:t>
            </w:r>
          </w:p>
        </w:tc>
        <w:tc>
          <w:tcPr>
            <w:tcW w:w="567" w:type="dxa"/>
            <w:gridSpan w:val="3"/>
            <w:vAlign w:val="center"/>
          </w:tcPr>
          <w:p w14:paraId="4DABFE26" w14:textId="77777777" w:rsidR="00432095" w:rsidRPr="000C38F7" w:rsidRDefault="00432095" w:rsidP="00EC6829">
            <w:pPr>
              <w:pStyle w:val="Normal1"/>
              <w:spacing w:after="0"/>
              <w:rPr>
                <w:rFonts w:ascii="Times New Roman" w:eastAsia="Times New Roman" w:hAnsi="Times New Roman" w:cs="Times New Roman"/>
                <w:b/>
                <w:sz w:val="24"/>
                <w:szCs w:val="24"/>
              </w:rPr>
            </w:pPr>
          </w:p>
        </w:tc>
        <w:tc>
          <w:tcPr>
            <w:tcW w:w="709" w:type="dxa"/>
            <w:vAlign w:val="center"/>
          </w:tcPr>
          <w:p w14:paraId="5A41D829" w14:textId="77777777" w:rsidR="00432095" w:rsidRPr="000C38F7" w:rsidRDefault="00432095" w:rsidP="00EC6829">
            <w:pPr>
              <w:pStyle w:val="Normal1"/>
              <w:spacing w:after="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4</w:t>
            </w:r>
          </w:p>
        </w:tc>
      </w:tr>
      <w:tr w:rsidR="00432095" w:rsidRPr="000C38F7" w14:paraId="5F41ED9A" w14:textId="77777777" w:rsidTr="00EC6829">
        <w:trPr>
          <w:cantSplit/>
          <w:trHeight w:val="143"/>
          <w:tblHeader/>
        </w:trPr>
        <w:tc>
          <w:tcPr>
            <w:tcW w:w="2775" w:type="dxa"/>
            <w:gridSpan w:val="7"/>
            <w:vAlign w:val="center"/>
          </w:tcPr>
          <w:p w14:paraId="6851F4E9" w14:textId="77777777" w:rsidR="00432095" w:rsidRPr="000C38F7" w:rsidRDefault="00432095" w:rsidP="00431F2F">
            <w:pPr>
              <w:pStyle w:val="Normal1"/>
              <w:spacing w:after="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Pre-requisite</w:t>
            </w:r>
          </w:p>
        </w:tc>
        <w:tc>
          <w:tcPr>
            <w:tcW w:w="4819" w:type="dxa"/>
            <w:vAlign w:val="center"/>
          </w:tcPr>
          <w:p w14:paraId="2B2D7D77" w14:textId="77777777" w:rsidR="00432095" w:rsidRPr="000C38F7" w:rsidRDefault="00432095" w:rsidP="00431F2F">
            <w:pPr>
              <w:pStyle w:val="Normal1"/>
              <w:spacing w:after="0"/>
              <w:jc w:val="both"/>
              <w:rPr>
                <w:rFonts w:ascii="Times New Roman" w:eastAsia="Times New Roman" w:hAnsi="Times New Roman" w:cs="Times New Roman"/>
                <w:b/>
                <w:sz w:val="24"/>
                <w:szCs w:val="24"/>
              </w:rPr>
            </w:pPr>
            <w:r w:rsidRPr="000C38F7">
              <w:rPr>
                <w:rFonts w:ascii="Times New Roman" w:eastAsia="Times New Roman" w:hAnsi="Times New Roman" w:cs="Times New Roman"/>
                <w:sz w:val="24"/>
                <w:szCs w:val="24"/>
              </w:rPr>
              <w:t xml:space="preserve">Basic knowledge in Microbiology gained from undergraduate </w:t>
            </w:r>
            <w:proofErr w:type="spellStart"/>
            <w:r w:rsidRPr="000C38F7">
              <w:rPr>
                <w:rFonts w:ascii="Times New Roman" w:eastAsia="Times New Roman" w:hAnsi="Times New Roman" w:cs="Times New Roman"/>
                <w:sz w:val="24"/>
                <w:szCs w:val="24"/>
              </w:rPr>
              <w:t>programme</w:t>
            </w:r>
            <w:proofErr w:type="spellEnd"/>
            <w:r w:rsidRPr="000C38F7">
              <w:rPr>
                <w:rFonts w:ascii="Times New Roman" w:eastAsia="Times New Roman" w:hAnsi="Times New Roman" w:cs="Times New Roman"/>
                <w:sz w:val="24"/>
                <w:szCs w:val="24"/>
              </w:rPr>
              <w:t xml:space="preserve"> Classification, structure and application of certain microbes such as bacteria, fungi and virus.</w:t>
            </w:r>
          </w:p>
        </w:tc>
        <w:tc>
          <w:tcPr>
            <w:tcW w:w="1398" w:type="dxa"/>
            <w:gridSpan w:val="6"/>
            <w:vAlign w:val="center"/>
          </w:tcPr>
          <w:p w14:paraId="0B330A83" w14:textId="77777777" w:rsidR="00432095" w:rsidRPr="000C38F7" w:rsidRDefault="00432095" w:rsidP="00431F2F">
            <w:pPr>
              <w:pStyle w:val="Normal1"/>
              <w:spacing w:after="0"/>
              <w:ind w:right="-63"/>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Syllabus Version</w:t>
            </w:r>
          </w:p>
        </w:tc>
        <w:tc>
          <w:tcPr>
            <w:tcW w:w="1012" w:type="dxa"/>
            <w:gridSpan w:val="3"/>
            <w:vAlign w:val="center"/>
          </w:tcPr>
          <w:p w14:paraId="4026F39F" w14:textId="77777777" w:rsidR="00C148FB" w:rsidRPr="000C38F7" w:rsidRDefault="00432095" w:rsidP="00EC6829">
            <w:pPr>
              <w:pStyle w:val="Normal1"/>
              <w:spacing w:after="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202</w:t>
            </w:r>
            <w:r w:rsidR="00EC6829" w:rsidRPr="000C38F7">
              <w:rPr>
                <w:rFonts w:ascii="Times New Roman" w:eastAsia="Times New Roman" w:hAnsi="Times New Roman" w:cs="Times New Roman"/>
                <w:b/>
                <w:sz w:val="24"/>
                <w:szCs w:val="24"/>
              </w:rPr>
              <w:t>5</w:t>
            </w:r>
          </w:p>
          <w:p w14:paraId="315CDECC" w14:textId="77777777" w:rsidR="00C148FB" w:rsidRPr="000C38F7" w:rsidRDefault="00432095" w:rsidP="00EC6829">
            <w:pPr>
              <w:pStyle w:val="Normal1"/>
              <w:spacing w:after="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w:t>
            </w:r>
          </w:p>
          <w:p w14:paraId="52DC0F40" w14:textId="77777777" w:rsidR="00432095" w:rsidRPr="000C38F7" w:rsidRDefault="00432095" w:rsidP="00EC6829">
            <w:pPr>
              <w:pStyle w:val="Normal1"/>
              <w:spacing w:after="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202</w:t>
            </w:r>
            <w:r w:rsidR="00EC6829" w:rsidRPr="000C38F7">
              <w:rPr>
                <w:rFonts w:ascii="Times New Roman" w:eastAsia="Times New Roman" w:hAnsi="Times New Roman" w:cs="Times New Roman"/>
                <w:b/>
                <w:sz w:val="24"/>
                <w:szCs w:val="24"/>
              </w:rPr>
              <w:t>6</w:t>
            </w:r>
          </w:p>
        </w:tc>
      </w:tr>
      <w:tr w:rsidR="00432095" w:rsidRPr="000C38F7" w14:paraId="1B0D260D" w14:textId="77777777" w:rsidTr="00EC6829">
        <w:trPr>
          <w:cantSplit/>
          <w:trHeight w:val="143"/>
          <w:tblHeader/>
        </w:trPr>
        <w:tc>
          <w:tcPr>
            <w:tcW w:w="10004" w:type="dxa"/>
            <w:gridSpan w:val="17"/>
            <w:vAlign w:val="center"/>
          </w:tcPr>
          <w:p w14:paraId="7F452799" w14:textId="77777777" w:rsidR="00432095" w:rsidRPr="000C38F7" w:rsidRDefault="00432095" w:rsidP="00431F2F">
            <w:pPr>
              <w:pStyle w:val="Normal1"/>
              <w:spacing w:after="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Course Objectives:</w:t>
            </w:r>
          </w:p>
        </w:tc>
      </w:tr>
      <w:tr w:rsidR="00432095" w:rsidRPr="000C38F7" w14:paraId="4B5294CB" w14:textId="77777777" w:rsidTr="00EC6829">
        <w:trPr>
          <w:cantSplit/>
          <w:trHeight w:val="143"/>
          <w:tblHeader/>
        </w:trPr>
        <w:tc>
          <w:tcPr>
            <w:tcW w:w="10004" w:type="dxa"/>
            <w:gridSpan w:val="17"/>
          </w:tcPr>
          <w:p w14:paraId="627971CD" w14:textId="77777777" w:rsidR="003F30DB" w:rsidRPr="000C38F7" w:rsidRDefault="003F30DB" w:rsidP="003F30DB">
            <w:pPr>
              <w:pStyle w:val="Normal1"/>
              <w:ind w:left="0"/>
              <w:jc w:val="both"/>
              <w:rPr>
                <w:rFonts w:ascii="Times New Roman" w:eastAsia="Times New Roman" w:hAnsi="Times New Roman" w:cs="Times New Roman"/>
                <w:sz w:val="24"/>
                <w:szCs w:val="24"/>
              </w:rPr>
            </w:pPr>
          </w:p>
          <w:p w14:paraId="680F9E56" w14:textId="77777777" w:rsidR="00432095" w:rsidRPr="000C38F7" w:rsidRDefault="00432095" w:rsidP="003F30DB">
            <w:pPr>
              <w:pStyle w:val="Normal1"/>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The main objectives of this course are to: </w:t>
            </w:r>
          </w:p>
          <w:p w14:paraId="3A3A336B" w14:textId="77777777" w:rsidR="00432095" w:rsidRPr="000C38F7" w:rsidRDefault="00432095" w:rsidP="00852301">
            <w:pPr>
              <w:pStyle w:val="Normal1"/>
              <w:numPr>
                <w:ilvl w:val="0"/>
                <w:numId w:val="21"/>
              </w:numPr>
              <w:pBdr>
                <w:top w:val="nil"/>
                <w:left w:val="nil"/>
                <w:bottom w:val="nil"/>
                <w:right w:val="nil"/>
                <w:between w:val="nil"/>
              </w:pBdr>
              <w:spacing w:after="0"/>
              <w:ind w:left="0" w:righ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The objective of the core paper Microbiology is to equip the students to gain bimolecular</w:t>
            </w:r>
          </w:p>
          <w:p w14:paraId="65D3521B" w14:textId="77777777" w:rsidR="00432095" w:rsidRPr="000C38F7" w:rsidRDefault="00432095" w:rsidP="003F30DB">
            <w:pPr>
              <w:pStyle w:val="Normal1"/>
              <w:pBdr>
                <w:top w:val="nil"/>
                <w:left w:val="nil"/>
                <w:bottom w:val="nil"/>
                <w:right w:val="nil"/>
                <w:between w:val="nil"/>
              </w:pBdr>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knowledge and analytical skills at an advanced level. </w:t>
            </w:r>
          </w:p>
          <w:p w14:paraId="7701C586" w14:textId="77777777" w:rsidR="00432095" w:rsidRPr="000C38F7" w:rsidRDefault="00432095" w:rsidP="00852301">
            <w:pPr>
              <w:pStyle w:val="Normal1"/>
              <w:numPr>
                <w:ilvl w:val="0"/>
                <w:numId w:val="21"/>
              </w:numPr>
              <w:pBdr>
                <w:top w:val="nil"/>
                <w:left w:val="nil"/>
                <w:bottom w:val="nil"/>
                <w:right w:val="nil"/>
                <w:between w:val="nil"/>
              </w:pBdr>
              <w:spacing w:after="0"/>
              <w:ind w:left="0" w:righ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The program emphasizes to apply knowledge acquired about prokaryotic and eukaryotic cellular processes, interaction of microorganisms among themselves, with physical and chemical agents and higher order organisms in environment and biological systems at various conditions. </w:t>
            </w:r>
          </w:p>
          <w:p w14:paraId="1A039F37" w14:textId="77777777" w:rsidR="00432095" w:rsidRPr="000C38F7" w:rsidRDefault="00432095" w:rsidP="00852301">
            <w:pPr>
              <w:pStyle w:val="Normal1"/>
              <w:numPr>
                <w:ilvl w:val="0"/>
                <w:numId w:val="21"/>
              </w:numPr>
              <w:pBdr>
                <w:top w:val="nil"/>
                <w:left w:val="nil"/>
                <w:bottom w:val="nil"/>
                <w:right w:val="nil"/>
                <w:between w:val="nil"/>
              </w:pBdr>
              <w:spacing w:after="0"/>
              <w:ind w:left="0" w:righ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The laboratory training in addition to theory is included so that the students will acquire the skills to qualify for a broad range of positions in research, industry, consultancy, education and public administration, or for further education in a doctoral program. </w:t>
            </w:r>
          </w:p>
          <w:p w14:paraId="17FFCC70" w14:textId="77777777" w:rsidR="00432095" w:rsidRPr="000C38F7" w:rsidRDefault="00432095" w:rsidP="00852301">
            <w:pPr>
              <w:pStyle w:val="Normal1"/>
              <w:numPr>
                <w:ilvl w:val="0"/>
                <w:numId w:val="21"/>
              </w:numPr>
              <w:pBdr>
                <w:top w:val="nil"/>
                <w:left w:val="nil"/>
                <w:bottom w:val="nil"/>
                <w:right w:val="nil"/>
                <w:between w:val="nil"/>
              </w:pBdr>
              <w:spacing w:after="0"/>
              <w:ind w:left="0" w:right="0"/>
              <w:jc w:val="both"/>
              <w:rPr>
                <w:rFonts w:ascii="Times New Roman" w:eastAsia="Times New Roman" w:hAnsi="Times New Roman" w:cs="Times New Roman"/>
                <w:sz w:val="20"/>
                <w:szCs w:val="20"/>
              </w:rPr>
            </w:pPr>
            <w:r w:rsidRPr="000C38F7">
              <w:rPr>
                <w:rFonts w:ascii="Times New Roman" w:eastAsia="Times New Roman" w:hAnsi="Times New Roman" w:cs="Times New Roman"/>
                <w:sz w:val="24"/>
                <w:szCs w:val="24"/>
              </w:rPr>
              <w:t>Students will be able to address broad range of fields including biopolymer chemistry, marine, biochemistry, environmental biotechnology, food science, microbiology, microbial genetics, molecular biology and systems biology</w:t>
            </w:r>
          </w:p>
        </w:tc>
      </w:tr>
      <w:tr w:rsidR="00432095" w:rsidRPr="000C38F7" w14:paraId="6AFA6AC5" w14:textId="77777777" w:rsidTr="00EC6829">
        <w:trPr>
          <w:cantSplit/>
          <w:trHeight w:val="143"/>
          <w:tblHeader/>
        </w:trPr>
        <w:tc>
          <w:tcPr>
            <w:tcW w:w="10004" w:type="dxa"/>
            <w:gridSpan w:val="17"/>
          </w:tcPr>
          <w:p w14:paraId="3A22FAC0" w14:textId="77777777" w:rsidR="00432095" w:rsidRPr="000C38F7" w:rsidRDefault="00432095" w:rsidP="00431F2F">
            <w:pPr>
              <w:pStyle w:val="Normal1"/>
              <w:spacing w:after="0"/>
              <w:rPr>
                <w:rFonts w:ascii="Times New Roman" w:eastAsia="Times New Roman" w:hAnsi="Times New Roman" w:cs="Times New Roman"/>
                <w:b/>
                <w:sz w:val="24"/>
                <w:szCs w:val="24"/>
              </w:rPr>
            </w:pPr>
          </w:p>
        </w:tc>
      </w:tr>
      <w:tr w:rsidR="00432095" w:rsidRPr="000C38F7" w14:paraId="39F59375" w14:textId="77777777" w:rsidTr="00EC6829">
        <w:trPr>
          <w:cantSplit/>
          <w:trHeight w:val="143"/>
          <w:tblHeader/>
        </w:trPr>
        <w:tc>
          <w:tcPr>
            <w:tcW w:w="10004" w:type="dxa"/>
            <w:gridSpan w:val="17"/>
          </w:tcPr>
          <w:p w14:paraId="23DEEB4C" w14:textId="77777777" w:rsidR="00432095" w:rsidRPr="000C38F7" w:rsidRDefault="00432095" w:rsidP="00431F2F">
            <w:pPr>
              <w:pStyle w:val="Normal1"/>
              <w:spacing w:after="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Expected Course Outcomes:</w:t>
            </w:r>
          </w:p>
        </w:tc>
      </w:tr>
      <w:tr w:rsidR="00432095" w:rsidRPr="000C38F7" w14:paraId="73F8A749" w14:textId="77777777" w:rsidTr="00EC6829">
        <w:trPr>
          <w:cantSplit/>
          <w:trHeight w:val="325"/>
          <w:tblHeader/>
        </w:trPr>
        <w:tc>
          <w:tcPr>
            <w:tcW w:w="10004" w:type="dxa"/>
            <w:gridSpan w:val="17"/>
          </w:tcPr>
          <w:p w14:paraId="1D26C8F9" w14:textId="77777777" w:rsidR="00432095" w:rsidRPr="000C38F7" w:rsidRDefault="00432095"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On the successful completion of the course, student will be able to:</w:t>
            </w:r>
          </w:p>
        </w:tc>
      </w:tr>
      <w:tr w:rsidR="00432095" w:rsidRPr="000C38F7" w14:paraId="1DF1ACF2" w14:textId="77777777" w:rsidTr="00EC6829">
        <w:trPr>
          <w:cantSplit/>
          <w:trHeight w:val="322"/>
          <w:tblHeader/>
        </w:trPr>
        <w:tc>
          <w:tcPr>
            <w:tcW w:w="558" w:type="dxa"/>
            <w:gridSpan w:val="3"/>
          </w:tcPr>
          <w:p w14:paraId="25368984" w14:textId="77777777" w:rsidR="00432095" w:rsidRPr="000C38F7" w:rsidRDefault="00432095"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w:t>
            </w:r>
          </w:p>
        </w:tc>
        <w:tc>
          <w:tcPr>
            <w:tcW w:w="8492" w:type="dxa"/>
            <w:gridSpan w:val="12"/>
          </w:tcPr>
          <w:p w14:paraId="3846594E" w14:textId="77777777" w:rsidR="00432095" w:rsidRPr="000C38F7" w:rsidRDefault="00432095" w:rsidP="00431F2F">
            <w:pPr>
              <w:pStyle w:val="Normal1"/>
              <w:spacing w:after="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Understanding of research ethics involving microorganisms to contribute to application, advancement and impartment of knowledge in the field of microbiology and molecular biology globally. The laboratory training will empower them to prepare for careers in broad range fields.</w:t>
            </w:r>
          </w:p>
        </w:tc>
        <w:tc>
          <w:tcPr>
            <w:tcW w:w="954" w:type="dxa"/>
            <w:gridSpan w:val="2"/>
          </w:tcPr>
          <w:p w14:paraId="7DDCE2B1" w14:textId="77777777" w:rsidR="00432095" w:rsidRPr="000C38F7" w:rsidRDefault="00432095"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K1</w:t>
            </w:r>
          </w:p>
        </w:tc>
      </w:tr>
      <w:tr w:rsidR="00432095" w:rsidRPr="000C38F7" w14:paraId="0264367A" w14:textId="77777777" w:rsidTr="00EC6829">
        <w:trPr>
          <w:cantSplit/>
          <w:trHeight w:val="322"/>
          <w:tblHeader/>
        </w:trPr>
        <w:tc>
          <w:tcPr>
            <w:tcW w:w="558" w:type="dxa"/>
            <w:gridSpan w:val="3"/>
          </w:tcPr>
          <w:p w14:paraId="5B847124" w14:textId="77777777" w:rsidR="00432095" w:rsidRPr="000C38F7" w:rsidRDefault="00432095"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w:t>
            </w:r>
          </w:p>
        </w:tc>
        <w:tc>
          <w:tcPr>
            <w:tcW w:w="8492" w:type="dxa"/>
            <w:gridSpan w:val="12"/>
          </w:tcPr>
          <w:p w14:paraId="02F558E2" w14:textId="77777777" w:rsidR="00432095" w:rsidRPr="000C38F7" w:rsidRDefault="00432095" w:rsidP="00431F2F">
            <w:pPr>
              <w:pStyle w:val="Normal1"/>
              <w:spacing w:after="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Knowledge of the leading edge in a chosen specialized area of Microbiology, based on own research experience from a master's project and international literature.  Can compete in national level competitive exams such as NET-JRF or GATE or International exams such as GRE-TOEFEL and can pursue career in higher studies.</w:t>
            </w:r>
          </w:p>
        </w:tc>
        <w:tc>
          <w:tcPr>
            <w:tcW w:w="954" w:type="dxa"/>
            <w:gridSpan w:val="2"/>
          </w:tcPr>
          <w:p w14:paraId="195F91AC" w14:textId="77777777" w:rsidR="00432095" w:rsidRPr="000C38F7" w:rsidRDefault="00432095"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K2</w:t>
            </w:r>
          </w:p>
        </w:tc>
      </w:tr>
      <w:tr w:rsidR="00432095" w:rsidRPr="000C38F7" w14:paraId="1D89E377" w14:textId="77777777" w:rsidTr="00EC6829">
        <w:trPr>
          <w:cantSplit/>
          <w:trHeight w:val="322"/>
          <w:tblHeader/>
        </w:trPr>
        <w:tc>
          <w:tcPr>
            <w:tcW w:w="558" w:type="dxa"/>
            <w:gridSpan w:val="3"/>
          </w:tcPr>
          <w:p w14:paraId="598A9945" w14:textId="77777777" w:rsidR="00432095" w:rsidRPr="000C38F7" w:rsidRDefault="00432095"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3</w:t>
            </w:r>
          </w:p>
        </w:tc>
        <w:tc>
          <w:tcPr>
            <w:tcW w:w="8492" w:type="dxa"/>
            <w:gridSpan w:val="12"/>
          </w:tcPr>
          <w:p w14:paraId="3526D9B1" w14:textId="77777777" w:rsidR="00432095" w:rsidRPr="000C38F7" w:rsidRDefault="00432095" w:rsidP="00431F2F">
            <w:pPr>
              <w:pStyle w:val="Normal1"/>
              <w:spacing w:after="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Develop ability to independently carry out a complete scientific work process, including the understanding of theoretical background, hypothesis generation, collection and analysis of data, and interpretation and presentation of results</w:t>
            </w:r>
          </w:p>
        </w:tc>
        <w:tc>
          <w:tcPr>
            <w:tcW w:w="954" w:type="dxa"/>
            <w:gridSpan w:val="2"/>
          </w:tcPr>
          <w:p w14:paraId="2E7A1BD1" w14:textId="77777777" w:rsidR="00432095" w:rsidRPr="000C38F7" w:rsidRDefault="00432095"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K3</w:t>
            </w:r>
          </w:p>
        </w:tc>
      </w:tr>
      <w:tr w:rsidR="00432095" w:rsidRPr="000C38F7" w14:paraId="4EF940F5" w14:textId="77777777" w:rsidTr="00EC6829">
        <w:trPr>
          <w:cantSplit/>
          <w:trHeight w:val="322"/>
          <w:tblHeader/>
        </w:trPr>
        <w:tc>
          <w:tcPr>
            <w:tcW w:w="558" w:type="dxa"/>
            <w:gridSpan w:val="3"/>
          </w:tcPr>
          <w:p w14:paraId="4DE80B18" w14:textId="77777777" w:rsidR="00432095" w:rsidRPr="000C38F7" w:rsidRDefault="00432095"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8492" w:type="dxa"/>
            <w:gridSpan w:val="12"/>
          </w:tcPr>
          <w:p w14:paraId="59FE80C4" w14:textId="77777777" w:rsidR="00432095" w:rsidRPr="000C38F7" w:rsidRDefault="00432095" w:rsidP="00431F2F">
            <w:pPr>
              <w:pStyle w:val="Normal1"/>
              <w:spacing w:after="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Is able to evaluate and apply relevant theory, methods and analytic approaches within the specialized field of microbiology, including statistical methods.</w:t>
            </w:r>
          </w:p>
        </w:tc>
        <w:tc>
          <w:tcPr>
            <w:tcW w:w="954" w:type="dxa"/>
            <w:gridSpan w:val="2"/>
          </w:tcPr>
          <w:p w14:paraId="139ED25F" w14:textId="77777777" w:rsidR="00432095" w:rsidRPr="000C38F7" w:rsidRDefault="00432095"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K4</w:t>
            </w:r>
          </w:p>
        </w:tc>
      </w:tr>
      <w:tr w:rsidR="00432095" w:rsidRPr="000C38F7" w14:paraId="3EAFAE91" w14:textId="77777777" w:rsidTr="00EC6829">
        <w:trPr>
          <w:cantSplit/>
          <w:trHeight w:val="322"/>
          <w:tblHeader/>
        </w:trPr>
        <w:tc>
          <w:tcPr>
            <w:tcW w:w="558" w:type="dxa"/>
            <w:gridSpan w:val="3"/>
          </w:tcPr>
          <w:p w14:paraId="4B3DC48E" w14:textId="77777777" w:rsidR="00432095" w:rsidRPr="000C38F7" w:rsidRDefault="00432095"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5</w:t>
            </w:r>
          </w:p>
        </w:tc>
        <w:tc>
          <w:tcPr>
            <w:tcW w:w="8492" w:type="dxa"/>
            <w:gridSpan w:val="12"/>
          </w:tcPr>
          <w:p w14:paraId="1BAA555A" w14:textId="77777777" w:rsidR="00432095" w:rsidRPr="000C38F7" w:rsidRDefault="00432095" w:rsidP="00431F2F">
            <w:pPr>
              <w:pStyle w:val="Normal1"/>
              <w:spacing w:after="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Has high competence and multidisciplinary project experience within selected topics related to microbiology and ability to contribute in a multidisciplinary team.</w:t>
            </w:r>
          </w:p>
        </w:tc>
        <w:tc>
          <w:tcPr>
            <w:tcW w:w="954" w:type="dxa"/>
            <w:gridSpan w:val="2"/>
          </w:tcPr>
          <w:p w14:paraId="70992865" w14:textId="77777777" w:rsidR="00432095" w:rsidRPr="000C38F7" w:rsidRDefault="00432095"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K5</w:t>
            </w:r>
          </w:p>
        </w:tc>
      </w:tr>
      <w:tr w:rsidR="00432095" w:rsidRPr="000C38F7" w14:paraId="54421051" w14:textId="77777777" w:rsidTr="00EC6829">
        <w:trPr>
          <w:cantSplit/>
          <w:trHeight w:val="322"/>
          <w:tblHeader/>
        </w:trPr>
        <w:tc>
          <w:tcPr>
            <w:tcW w:w="10004" w:type="dxa"/>
            <w:gridSpan w:val="17"/>
          </w:tcPr>
          <w:p w14:paraId="74C8BE86" w14:textId="77777777" w:rsidR="00432095" w:rsidRPr="000C38F7" w:rsidRDefault="00432095"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K1</w:t>
            </w:r>
            <w:r w:rsidRPr="000C38F7">
              <w:rPr>
                <w:rFonts w:ascii="Times New Roman" w:eastAsia="Times New Roman" w:hAnsi="Times New Roman" w:cs="Times New Roman"/>
                <w:sz w:val="24"/>
                <w:szCs w:val="24"/>
              </w:rPr>
              <w:t xml:space="preserve"> - Remember; </w:t>
            </w:r>
            <w:r w:rsidRPr="000C38F7">
              <w:rPr>
                <w:rFonts w:ascii="Times New Roman" w:eastAsia="Times New Roman" w:hAnsi="Times New Roman" w:cs="Times New Roman"/>
                <w:b/>
                <w:sz w:val="24"/>
                <w:szCs w:val="24"/>
              </w:rPr>
              <w:t>K2</w:t>
            </w:r>
            <w:r w:rsidRPr="000C38F7">
              <w:rPr>
                <w:rFonts w:ascii="Times New Roman" w:eastAsia="Times New Roman" w:hAnsi="Times New Roman" w:cs="Times New Roman"/>
                <w:sz w:val="24"/>
                <w:szCs w:val="24"/>
              </w:rPr>
              <w:t xml:space="preserve"> - Understand; </w:t>
            </w:r>
            <w:r w:rsidRPr="000C38F7">
              <w:rPr>
                <w:rFonts w:ascii="Times New Roman" w:eastAsia="Times New Roman" w:hAnsi="Times New Roman" w:cs="Times New Roman"/>
                <w:b/>
                <w:sz w:val="24"/>
                <w:szCs w:val="24"/>
              </w:rPr>
              <w:t>K3</w:t>
            </w:r>
            <w:r w:rsidRPr="000C38F7">
              <w:rPr>
                <w:rFonts w:ascii="Times New Roman" w:eastAsia="Times New Roman" w:hAnsi="Times New Roman" w:cs="Times New Roman"/>
                <w:sz w:val="24"/>
                <w:szCs w:val="24"/>
              </w:rPr>
              <w:t xml:space="preserve"> - Apply; </w:t>
            </w:r>
            <w:r w:rsidRPr="000C38F7">
              <w:rPr>
                <w:rFonts w:ascii="Times New Roman" w:eastAsia="Times New Roman" w:hAnsi="Times New Roman" w:cs="Times New Roman"/>
                <w:b/>
                <w:sz w:val="24"/>
                <w:szCs w:val="24"/>
              </w:rPr>
              <w:t>K4</w:t>
            </w:r>
            <w:r w:rsidRPr="000C38F7">
              <w:rPr>
                <w:rFonts w:ascii="Times New Roman" w:eastAsia="Times New Roman" w:hAnsi="Times New Roman" w:cs="Times New Roman"/>
                <w:sz w:val="24"/>
                <w:szCs w:val="24"/>
              </w:rPr>
              <w:t xml:space="preserve"> - Analyze; </w:t>
            </w:r>
            <w:r w:rsidRPr="000C38F7">
              <w:rPr>
                <w:rFonts w:ascii="Times New Roman" w:eastAsia="Times New Roman" w:hAnsi="Times New Roman" w:cs="Times New Roman"/>
                <w:b/>
                <w:sz w:val="24"/>
                <w:szCs w:val="24"/>
              </w:rPr>
              <w:t>K5</w:t>
            </w:r>
            <w:r w:rsidRPr="000C38F7">
              <w:rPr>
                <w:rFonts w:ascii="Times New Roman" w:eastAsia="Times New Roman" w:hAnsi="Times New Roman" w:cs="Times New Roman"/>
                <w:sz w:val="24"/>
                <w:szCs w:val="24"/>
              </w:rPr>
              <w:t xml:space="preserve"> - Evaluate; </w:t>
            </w:r>
            <w:r w:rsidRPr="000C38F7">
              <w:rPr>
                <w:rFonts w:ascii="Times New Roman" w:eastAsia="Times New Roman" w:hAnsi="Times New Roman" w:cs="Times New Roman"/>
                <w:b/>
                <w:sz w:val="24"/>
                <w:szCs w:val="24"/>
              </w:rPr>
              <w:t>K6</w:t>
            </w:r>
            <w:r w:rsidRPr="000C38F7">
              <w:rPr>
                <w:rFonts w:ascii="Times New Roman" w:eastAsia="Times New Roman" w:hAnsi="Times New Roman" w:cs="Times New Roman"/>
                <w:sz w:val="24"/>
                <w:szCs w:val="24"/>
              </w:rPr>
              <w:t xml:space="preserve"> – Create</w:t>
            </w:r>
          </w:p>
        </w:tc>
      </w:tr>
      <w:tr w:rsidR="00432095" w:rsidRPr="000C38F7" w14:paraId="6C42F934" w14:textId="77777777" w:rsidTr="00EC6829">
        <w:trPr>
          <w:cantSplit/>
          <w:trHeight w:val="143"/>
          <w:tblHeader/>
        </w:trPr>
        <w:tc>
          <w:tcPr>
            <w:tcW w:w="10004" w:type="dxa"/>
            <w:gridSpan w:val="17"/>
          </w:tcPr>
          <w:p w14:paraId="0578D429" w14:textId="77777777" w:rsidR="00432095" w:rsidRPr="000C38F7" w:rsidRDefault="00432095" w:rsidP="00431F2F">
            <w:pPr>
              <w:pStyle w:val="Normal1"/>
              <w:spacing w:after="0"/>
              <w:jc w:val="both"/>
              <w:rPr>
                <w:rFonts w:ascii="Times New Roman" w:eastAsia="Times New Roman" w:hAnsi="Times New Roman" w:cs="Times New Roman"/>
                <w:b/>
                <w:sz w:val="24"/>
                <w:szCs w:val="24"/>
              </w:rPr>
            </w:pPr>
          </w:p>
          <w:p w14:paraId="076FEF7B" w14:textId="77777777" w:rsidR="00041329" w:rsidRPr="000C38F7" w:rsidRDefault="00041329" w:rsidP="00431F2F">
            <w:pPr>
              <w:pStyle w:val="Normal1"/>
              <w:spacing w:after="0"/>
              <w:jc w:val="both"/>
              <w:rPr>
                <w:rFonts w:ascii="Times New Roman" w:eastAsia="Times New Roman" w:hAnsi="Times New Roman" w:cs="Times New Roman"/>
                <w:b/>
                <w:sz w:val="24"/>
                <w:szCs w:val="24"/>
              </w:rPr>
            </w:pPr>
          </w:p>
        </w:tc>
      </w:tr>
      <w:tr w:rsidR="00432095" w:rsidRPr="000C38F7" w14:paraId="6B2F6218" w14:textId="77777777" w:rsidTr="00EC6829">
        <w:trPr>
          <w:cantSplit/>
          <w:trHeight w:val="143"/>
          <w:tblHeader/>
        </w:trPr>
        <w:tc>
          <w:tcPr>
            <w:tcW w:w="1555" w:type="dxa"/>
            <w:gridSpan w:val="6"/>
          </w:tcPr>
          <w:p w14:paraId="605F3095" w14:textId="77777777" w:rsidR="00432095" w:rsidRPr="000C38F7" w:rsidRDefault="00432095" w:rsidP="00431F2F">
            <w:pPr>
              <w:pStyle w:val="Normal1"/>
              <w:spacing w:after="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Unit:1</w:t>
            </w:r>
          </w:p>
        </w:tc>
        <w:tc>
          <w:tcPr>
            <w:tcW w:w="6223" w:type="dxa"/>
            <w:gridSpan w:val="5"/>
          </w:tcPr>
          <w:p w14:paraId="3ED7A529" w14:textId="77777777" w:rsidR="00432095" w:rsidRPr="000C38F7" w:rsidRDefault="00432095" w:rsidP="00431F2F">
            <w:pPr>
              <w:pStyle w:val="Normal1"/>
              <w:spacing w:after="0"/>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3"/>
                <w:szCs w:val="23"/>
              </w:rPr>
              <w:t>INTRODUCTION TO MICROBIOLOGY-VIROLOGY</w:t>
            </w:r>
          </w:p>
        </w:tc>
        <w:tc>
          <w:tcPr>
            <w:tcW w:w="2226" w:type="dxa"/>
            <w:gridSpan w:val="6"/>
          </w:tcPr>
          <w:p w14:paraId="71E7F859" w14:textId="77777777" w:rsidR="00432095" w:rsidRPr="000C38F7" w:rsidRDefault="00432095" w:rsidP="00431F2F">
            <w:pPr>
              <w:pStyle w:val="Normal1"/>
              <w:spacing w:after="0"/>
              <w:jc w:val="right"/>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15 hours</w:t>
            </w:r>
          </w:p>
        </w:tc>
      </w:tr>
      <w:tr w:rsidR="00432095" w:rsidRPr="000C38F7" w14:paraId="263EB18A" w14:textId="77777777" w:rsidTr="00EC6829">
        <w:trPr>
          <w:cantSplit/>
          <w:trHeight w:val="143"/>
          <w:tblHeader/>
        </w:trPr>
        <w:tc>
          <w:tcPr>
            <w:tcW w:w="10004" w:type="dxa"/>
            <w:gridSpan w:val="17"/>
          </w:tcPr>
          <w:p w14:paraId="13D324FD" w14:textId="77777777" w:rsidR="00432095" w:rsidRPr="000C38F7" w:rsidRDefault="00432095" w:rsidP="00431F2F">
            <w:pPr>
              <w:pStyle w:val="Normal1"/>
              <w:widowControl w:val="0"/>
              <w:pBdr>
                <w:top w:val="nil"/>
                <w:left w:val="nil"/>
                <w:bottom w:val="nil"/>
                <w:right w:val="nil"/>
                <w:between w:val="nil"/>
              </w:pBdr>
              <w:spacing w:after="0"/>
              <w:jc w:val="both"/>
              <w:rPr>
                <w:rFonts w:ascii="Times New Roman" w:eastAsia="Times New Roman" w:hAnsi="Times New Roman" w:cs="Times New Roman"/>
                <w:b/>
                <w:sz w:val="24"/>
                <w:szCs w:val="24"/>
              </w:rPr>
            </w:pPr>
            <w:r w:rsidRPr="000C38F7">
              <w:rPr>
                <w:rFonts w:ascii="Times New Roman" w:eastAsia="Times New Roman" w:hAnsi="Times New Roman" w:cs="Times New Roman"/>
                <w:sz w:val="24"/>
                <w:szCs w:val="24"/>
              </w:rPr>
              <w:t xml:space="preserve">Five kingdom classification by Whittaker (1969) - Prokaryotic and Eukaryotic microbes - General features of Viruses - Classification, characteristics and ultrastructure. </w:t>
            </w:r>
            <w:r w:rsidRPr="000C38F7">
              <w:rPr>
                <w:rFonts w:ascii="Times New Roman" w:eastAsia="Times New Roman" w:hAnsi="Times New Roman" w:cs="Times New Roman"/>
                <w:b/>
                <w:sz w:val="24"/>
                <w:szCs w:val="24"/>
              </w:rPr>
              <w:t>Cultivation of viruses – in embryonated egg and in plants</w:t>
            </w:r>
            <w:r w:rsidRPr="000C38F7">
              <w:rPr>
                <w:rFonts w:ascii="Times New Roman" w:eastAsia="Times New Roman" w:hAnsi="Times New Roman" w:cs="Times New Roman"/>
                <w:sz w:val="24"/>
                <w:szCs w:val="24"/>
              </w:rPr>
              <w:t>, Isolation, purification, chemical nature, replication, transmission and economic importance of viruses. Studies on virions, prions, phytoplasma and mycoplasma.</w:t>
            </w:r>
          </w:p>
        </w:tc>
      </w:tr>
      <w:tr w:rsidR="00432095" w:rsidRPr="000C38F7" w14:paraId="4A6DBE63" w14:textId="77777777" w:rsidTr="00EC6829">
        <w:trPr>
          <w:cantSplit/>
          <w:trHeight w:val="143"/>
          <w:tblHeader/>
        </w:trPr>
        <w:tc>
          <w:tcPr>
            <w:tcW w:w="10004" w:type="dxa"/>
            <w:gridSpan w:val="17"/>
          </w:tcPr>
          <w:p w14:paraId="4E2DB461" w14:textId="77777777" w:rsidR="00041329" w:rsidRPr="000C38F7" w:rsidRDefault="00041329" w:rsidP="00431F2F">
            <w:pPr>
              <w:pStyle w:val="Normal1"/>
              <w:spacing w:after="0"/>
              <w:ind w:firstLine="34"/>
              <w:jc w:val="both"/>
              <w:rPr>
                <w:rFonts w:ascii="Times New Roman" w:eastAsia="Times New Roman" w:hAnsi="Times New Roman" w:cs="Times New Roman"/>
                <w:sz w:val="24"/>
                <w:szCs w:val="24"/>
              </w:rPr>
            </w:pPr>
          </w:p>
        </w:tc>
      </w:tr>
      <w:tr w:rsidR="00432095" w:rsidRPr="000C38F7" w14:paraId="5AAE2B18" w14:textId="77777777" w:rsidTr="00EC6829">
        <w:trPr>
          <w:cantSplit/>
          <w:trHeight w:val="143"/>
          <w:tblHeader/>
        </w:trPr>
        <w:tc>
          <w:tcPr>
            <w:tcW w:w="1555" w:type="dxa"/>
            <w:gridSpan w:val="6"/>
          </w:tcPr>
          <w:p w14:paraId="6F2DAAF0" w14:textId="77777777" w:rsidR="00432095" w:rsidRPr="000C38F7" w:rsidRDefault="00432095" w:rsidP="00431F2F">
            <w:pPr>
              <w:pStyle w:val="Normal1"/>
              <w:spacing w:after="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Unit:2</w:t>
            </w:r>
          </w:p>
        </w:tc>
        <w:tc>
          <w:tcPr>
            <w:tcW w:w="6186" w:type="dxa"/>
            <w:gridSpan w:val="4"/>
          </w:tcPr>
          <w:p w14:paraId="4603A443" w14:textId="77777777" w:rsidR="00432095" w:rsidRPr="000C38F7" w:rsidRDefault="00432095" w:rsidP="00431F2F">
            <w:pPr>
              <w:pStyle w:val="Normal1"/>
              <w:spacing w:after="0"/>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3"/>
                <w:szCs w:val="23"/>
              </w:rPr>
              <w:t>BACTERIOLOGY</w:t>
            </w:r>
          </w:p>
        </w:tc>
        <w:tc>
          <w:tcPr>
            <w:tcW w:w="2263" w:type="dxa"/>
            <w:gridSpan w:val="7"/>
          </w:tcPr>
          <w:p w14:paraId="14C1678C" w14:textId="77777777" w:rsidR="00432095" w:rsidRPr="000C38F7" w:rsidRDefault="00432095" w:rsidP="00431F2F">
            <w:pPr>
              <w:pStyle w:val="Normal1"/>
              <w:spacing w:after="0"/>
              <w:jc w:val="right"/>
              <w:rPr>
                <w:rFonts w:ascii="Times New Roman" w:eastAsia="Times New Roman" w:hAnsi="Times New Roman" w:cs="Times New Roman"/>
                <w:b/>
                <w:sz w:val="24"/>
                <w:szCs w:val="24"/>
              </w:rPr>
            </w:pPr>
            <w:proofErr w:type="gramStart"/>
            <w:r w:rsidRPr="000C38F7">
              <w:rPr>
                <w:rFonts w:ascii="Times New Roman" w:eastAsia="Times New Roman" w:hAnsi="Times New Roman" w:cs="Times New Roman"/>
                <w:b/>
                <w:sz w:val="24"/>
                <w:szCs w:val="24"/>
              </w:rPr>
              <w:t>15  hours</w:t>
            </w:r>
            <w:proofErr w:type="gramEnd"/>
          </w:p>
        </w:tc>
      </w:tr>
      <w:tr w:rsidR="00432095" w:rsidRPr="000C38F7" w14:paraId="3D94F77C" w14:textId="77777777" w:rsidTr="00EC6829">
        <w:trPr>
          <w:cantSplit/>
          <w:trHeight w:val="143"/>
          <w:tblHeader/>
        </w:trPr>
        <w:tc>
          <w:tcPr>
            <w:tcW w:w="10004" w:type="dxa"/>
            <w:gridSpan w:val="17"/>
          </w:tcPr>
          <w:p w14:paraId="66B80B43" w14:textId="77777777" w:rsidR="00432095" w:rsidRPr="000C38F7" w:rsidRDefault="00432095" w:rsidP="00431F2F">
            <w:pPr>
              <w:pStyle w:val="Normal1"/>
              <w:widowControl w:val="0"/>
              <w:pBdr>
                <w:top w:val="nil"/>
                <w:left w:val="nil"/>
                <w:bottom w:val="nil"/>
                <w:right w:val="nil"/>
                <w:between w:val="nil"/>
              </w:pBdr>
              <w:spacing w:after="0"/>
              <w:ind w:right="119"/>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Bacterial classification (Bergey’s </w:t>
            </w:r>
            <w:r w:rsidRPr="000C38F7">
              <w:rPr>
                <w:rFonts w:ascii="Times New Roman" w:eastAsia="Times New Roman" w:hAnsi="Times New Roman" w:cs="Times New Roman"/>
                <w:b/>
                <w:sz w:val="24"/>
                <w:szCs w:val="24"/>
                <w:highlight w:val="white"/>
              </w:rPr>
              <w:t>Manual</w:t>
            </w:r>
            <w:r w:rsidRPr="000C38F7">
              <w:rPr>
                <w:rFonts w:ascii="Times New Roman" w:eastAsia="Times New Roman" w:hAnsi="Times New Roman" w:cs="Times New Roman"/>
                <w:sz w:val="24"/>
                <w:szCs w:val="24"/>
              </w:rPr>
              <w:t xml:space="preserve"> system). General account, ultrastructure, bacterial culture technique, </w:t>
            </w:r>
            <w:r w:rsidRPr="000C38F7">
              <w:rPr>
                <w:rFonts w:ascii="Times New Roman" w:eastAsia="Times New Roman" w:hAnsi="Times New Roman" w:cs="Times New Roman"/>
                <w:b/>
                <w:sz w:val="24"/>
                <w:szCs w:val="24"/>
              </w:rPr>
              <w:t>Maintenance of bacterial culture</w:t>
            </w:r>
            <w:r w:rsidRPr="000C38F7">
              <w:rPr>
                <w:rFonts w:ascii="Times New Roman" w:eastAsia="Times New Roman" w:hAnsi="Times New Roman" w:cs="Times New Roman"/>
                <w:sz w:val="24"/>
                <w:szCs w:val="24"/>
              </w:rPr>
              <w:t xml:space="preserve"> and economic importance. Molecular taxonomy of bacteria. Species concept in bacteria - Eubacteria, Archaebacteria, Cyanobacteria and Actinomycetes.</w:t>
            </w:r>
          </w:p>
        </w:tc>
      </w:tr>
      <w:tr w:rsidR="00432095" w:rsidRPr="000C38F7" w14:paraId="40448273" w14:textId="77777777" w:rsidTr="00EC6829">
        <w:trPr>
          <w:cantSplit/>
          <w:trHeight w:val="143"/>
          <w:tblHeader/>
        </w:trPr>
        <w:tc>
          <w:tcPr>
            <w:tcW w:w="10004" w:type="dxa"/>
            <w:gridSpan w:val="17"/>
          </w:tcPr>
          <w:p w14:paraId="16E72A57" w14:textId="77777777" w:rsidR="00432095" w:rsidRPr="000C38F7" w:rsidRDefault="00432095" w:rsidP="00431F2F">
            <w:pPr>
              <w:pStyle w:val="Normal1"/>
              <w:spacing w:after="0"/>
              <w:ind w:firstLine="34"/>
              <w:jc w:val="both"/>
              <w:rPr>
                <w:rFonts w:ascii="Times New Roman" w:eastAsia="Times New Roman" w:hAnsi="Times New Roman" w:cs="Times New Roman"/>
                <w:sz w:val="24"/>
                <w:szCs w:val="24"/>
              </w:rPr>
            </w:pPr>
          </w:p>
          <w:p w14:paraId="3D4FFA5C" w14:textId="77777777" w:rsidR="00041329" w:rsidRPr="000C38F7" w:rsidRDefault="00041329" w:rsidP="00431F2F">
            <w:pPr>
              <w:pStyle w:val="Normal1"/>
              <w:spacing w:after="0"/>
              <w:ind w:firstLine="34"/>
              <w:jc w:val="both"/>
              <w:rPr>
                <w:rFonts w:ascii="Times New Roman" w:eastAsia="Times New Roman" w:hAnsi="Times New Roman" w:cs="Times New Roman"/>
                <w:sz w:val="24"/>
                <w:szCs w:val="24"/>
              </w:rPr>
            </w:pPr>
          </w:p>
        </w:tc>
      </w:tr>
      <w:tr w:rsidR="00432095" w:rsidRPr="000C38F7" w14:paraId="43DA1057" w14:textId="77777777" w:rsidTr="00EC6829">
        <w:trPr>
          <w:cantSplit/>
          <w:trHeight w:val="143"/>
          <w:tblHeader/>
        </w:trPr>
        <w:tc>
          <w:tcPr>
            <w:tcW w:w="1555" w:type="dxa"/>
            <w:gridSpan w:val="6"/>
          </w:tcPr>
          <w:p w14:paraId="1F4D4641" w14:textId="77777777" w:rsidR="00432095" w:rsidRPr="000C38F7" w:rsidRDefault="00432095" w:rsidP="00431F2F">
            <w:pPr>
              <w:pStyle w:val="Normal1"/>
              <w:spacing w:after="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Unit:3</w:t>
            </w:r>
          </w:p>
        </w:tc>
        <w:tc>
          <w:tcPr>
            <w:tcW w:w="6085" w:type="dxa"/>
            <w:gridSpan w:val="3"/>
          </w:tcPr>
          <w:p w14:paraId="728CE23C" w14:textId="77777777" w:rsidR="00432095" w:rsidRPr="000C38F7" w:rsidRDefault="00432095" w:rsidP="00431F2F">
            <w:pPr>
              <w:pStyle w:val="Normal1"/>
              <w:spacing w:after="0"/>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3"/>
                <w:szCs w:val="23"/>
              </w:rPr>
              <w:t>INDUSTRIAL FERMENTATION</w:t>
            </w:r>
          </w:p>
        </w:tc>
        <w:tc>
          <w:tcPr>
            <w:tcW w:w="2364" w:type="dxa"/>
            <w:gridSpan w:val="8"/>
          </w:tcPr>
          <w:p w14:paraId="21D00199" w14:textId="77777777" w:rsidR="00432095" w:rsidRPr="000C38F7" w:rsidRDefault="00432095" w:rsidP="00431F2F">
            <w:pPr>
              <w:pStyle w:val="Normal1"/>
              <w:spacing w:after="0"/>
              <w:jc w:val="right"/>
              <w:rPr>
                <w:rFonts w:ascii="Times New Roman" w:eastAsia="Times New Roman" w:hAnsi="Times New Roman" w:cs="Times New Roman"/>
                <w:b/>
                <w:sz w:val="24"/>
                <w:szCs w:val="24"/>
              </w:rPr>
            </w:pPr>
            <w:proofErr w:type="gramStart"/>
            <w:r w:rsidRPr="000C38F7">
              <w:rPr>
                <w:rFonts w:ascii="Times New Roman" w:eastAsia="Times New Roman" w:hAnsi="Times New Roman" w:cs="Times New Roman"/>
                <w:b/>
                <w:sz w:val="24"/>
                <w:szCs w:val="24"/>
              </w:rPr>
              <w:t>15  hours</w:t>
            </w:r>
            <w:proofErr w:type="gramEnd"/>
          </w:p>
        </w:tc>
      </w:tr>
      <w:tr w:rsidR="00432095" w:rsidRPr="000C38F7" w14:paraId="7FDC06F8" w14:textId="77777777" w:rsidTr="00EC6829">
        <w:trPr>
          <w:cantSplit/>
          <w:trHeight w:val="143"/>
          <w:tblHeader/>
        </w:trPr>
        <w:tc>
          <w:tcPr>
            <w:tcW w:w="10004" w:type="dxa"/>
            <w:gridSpan w:val="17"/>
          </w:tcPr>
          <w:p w14:paraId="1FB1B791" w14:textId="77777777" w:rsidR="00432095" w:rsidRPr="000C38F7" w:rsidRDefault="00432095" w:rsidP="00431F2F">
            <w:pPr>
              <w:pStyle w:val="Normal1"/>
              <w:widowControl w:val="0"/>
              <w:pBdr>
                <w:top w:val="nil"/>
                <w:left w:val="nil"/>
                <w:bottom w:val="nil"/>
                <w:right w:val="nil"/>
                <w:between w:val="nil"/>
              </w:pBdr>
              <w:spacing w:after="0" w:line="237" w:lineRule="auto"/>
              <w:ind w:right="116"/>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History and scope of industrial microbiology. Development of industrial fermentation process. Isolation, screening, </w:t>
            </w:r>
            <w:r w:rsidRPr="000C38F7">
              <w:rPr>
                <w:rFonts w:ascii="Times New Roman" w:eastAsia="Times New Roman" w:hAnsi="Times New Roman" w:cs="Times New Roman"/>
                <w:b/>
                <w:sz w:val="24"/>
                <w:szCs w:val="24"/>
              </w:rPr>
              <w:t>strains production</w:t>
            </w:r>
            <w:r w:rsidRPr="000C38F7">
              <w:rPr>
                <w:rFonts w:ascii="Times New Roman" w:eastAsia="Times New Roman" w:hAnsi="Times New Roman" w:cs="Times New Roman"/>
                <w:sz w:val="24"/>
                <w:szCs w:val="24"/>
              </w:rPr>
              <w:t xml:space="preserve">, </w:t>
            </w:r>
            <w:r w:rsidRPr="000C38F7">
              <w:rPr>
                <w:rFonts w:ascii="Times New Roman" w:eastAsia="Times New Roman" w:hAnsi="Times New Roman" w:cs="Times New Roman"/>
                <w:b/>
                <w:sz w:val="24"/>
                <w:szCs w:val="24"/>
              </w:rPr>
              <w:t>media production</w:t>
            </w:r>
            <w:r w:rsidRPr="000C38F7">
              <w:rPr>
                <w:rFonts w:ascii="Times New Roman" w:eastAsia="Times New Roman" w:hAnsi="Times New Roman" w:cs="Times New Roman"/>
                <w:sz w:val="24"/>
                <w:szCs w:val="24"/>
              </w:rPr>
              <w:t xml:space="preserve">, inoculum preparation and inoculum development, introduction to fermenter, industrial sterilization, scale up fermentations and downstream processing. Types of fermenters, agitator and </w:t>
            </w:r>
            <w:proofErr w:type="spellStart"/>
            <w:r w:rsidRPr="000C38F7">
              <w:rPr>
                <w:rFonts w:ascii="Times New Roman" w:eastAsia="Times New Roman" w:hAnsi="Times New Roman" w:cs="Times New Roman"/>
                <w:sz w:val="24"/>
                <w:szCs w:val="24"/>
              </w:rPr>
              <w:t>cavitator</w:t>
            </w:r>
            <w:proofErr w:type="spellEnd"/>
            <w:r w:rsidRPr="000C38F7">
              <w:rPr>
                <w:rFonts w:ascii="Times New Roman" w:eastAsia="Times New Roman" w:hAnsi="Times New Roman" w:cs="Times New Roman"/>
                <w:sz w:val="24"/>
                <w:szCs w:val="24"/>
              </w:rPr>
              <w:t xml:space="preserve">. Product recovery. </w:t>
            </w:r>
            <w:r w:rsidRPr="000C38F7">
              <w:rPr>
                <w:rFonts w:ascii="Times New Roman" w:eastAsia="Times New Roman" w:hAnsi="Times New Roman" w:cs="Times New Roman"/>
                <w:b/>
                <w:sz w:val="24"/>
                <w:szCs w:val="24"/>
              </w:rPr>
              <w:t>Industrial production of single cell proteins, biopolymers, bioplastics, biosurfactants, and biofertilizers.</w:t>
            </w:r>
          </w:p>
        </w:tc>
      </w:tr>
      <w:tr w:rsidR="00432095" w:rsidRPr="000C38F7" w14:paraId="4368F210" w14:textId="77777777" w:rsidTr="00EC6829">
        <w:trPr>
          <w:cantSplit/>
          <w:trHeight w:val="143"/>
          <w:tblHeader/>
        </w:trPr>
        <w:tc>
          <w:tcPr>
            <w:tcW w:w="10004" w:type="dxa"/>
            <w:gridSpan w:val="17"/>
          </w:tcPr>
          <w:p w14:paraId="37045B5E" w14:textId="77777777" w:rsidR="00432095" w:rsidRPr="000C38F7" w:rsidRDefault="00432095" w:rsidP="00431F2F">
            <w:pPr>
              <w:pStyle w:val="Normal1"/>
              <w:spacing w:after="0"/>
              <w:jc w:val="right"/>
              <w:rPr>
                <w:rFonts w:ascii="Times New Roman" w:eastAsia="Times New Roman" w:hAnsi="Times New Roman" w:cs="Times New Roman"/>
                <w:b/>
                <w:sz w:val="24"/>
                <w:szCs w:val="24"/>
              </w:rPr>
            </w:pPr>
          </w:p>
          <w:p w14:paraId="3D3207FB" w14:textId="77777777" w:rsidR="00041329" w:rsidRPr="000C38F7" w:rsidRDefault="00041329" w:rsidP="00431F2F">
            <w:pPr>
              <w:pStyle w:val="Normal1"/>
              <w:spacing w:after="0"/>
              <w:jc w:val="right"/>
              <w:rPr>
                <w:rFonts w:ascii="Times New Roman" w:eastAsia="Times New Roman" w:hAnsi="Times New Roman" w:cs="Times New Roman"/>
                <w:b/>
                <w:sz w:val="24"/>
                <w:szCs w:val="24"/>
              </w:rPr>
            </w:pPr>
          </w:p>
        </w:tc>
      </w:tr>
      <w:tr w:rsidR="00432095" w:rsidRPr="000C38F7" w14:paraId="38CC2E00" w14:textId="77777777" w:rsidTr="00EC6829">
        <w:trPr>
          <w:cantSplit/>
          <w:trHeight w:val="143"/>
          <w:tblHeader/>
        </w:trPr>
        <w:tc>
          <w:tcPr>
            <w:tcW w:w="1555" w:type="dxa"/>
            <w:gridSpan w:val="6"/>
          </w:tcPr>
          <w:p w14:paraId="2C1B2D66" w14:textId="77777777" w:rsidR="00432095" w:rsidRPr="000C38F7" w:rsidRDefault="00432095" w:rsidP="00431F2F">
            <w:pPr>
              <w:pStyle w:val="Normal1"/>
              <w:spacing w:after="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Unit:4</w:t>
            </w:r>
          </w:p>
        </w:tc>
        <w:tc>
          <w:tcPr>
            <w:tcW w:w="6085" w:type="dxa"/>
            <w:gridSpan w:val="3"/>
          </w:tcPr>
          <w:p w14:paraId="29A976E0" w14:textId="77777777" w:rsidR="00432095" w:rsidRPr="000C38F7" w:rsidRDefault="00432095" w:rsidP="00431F2F">
            <w:pPr>
              <w:pStyle w:val="Normal1"/>
              <w:spacing w:after="0"/>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IMMUNOLOGY</w:t>
            </w:r>
          </w:p>
        </w:tc>
        <w:tc>
          <w:tcPr>
            <w:tcW w:w="2364" w:type="dxa"/>
            <w:gridSpan w:val="8"/>
          </w:tcPr>
          <w:p w14:paraId="65423A87" w14:textId="77777777" w:rsidR="00432095" w:rsidRPr="000C38F7" w:rsidRDefault="00432095" w:rsidP="00431F2F">
            <w:pPr>
              <w:pStyle w:val="Normal1"/>
              <w:tabs>
                <w:tab w:val="center" w:pos="927"/>
                <w:tab w:val="right" w:pos="1854"/>
              </w:tabs>
              <w:spacing w:after="0"/>
              <w:jc w:val="right"/>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15 hours</w:t>
            </w:r>
          </w:p>
        </w:tc>
      </w:tr>
      <w:tr w:rsidR="00432095" w:rsidRPr="000C38F7" w14:paraId="7F9339EE" w14:textId="77777777" w:rsidTr="00EC6829">
        <w:trPr>
          <w:cantSplit/>
          <w:trHeight w:val="143"/>
          <w:tblHeader/>
        </w:trPr>
        <w:tc>
          <w:tcPr>
            <w:tcW w:w="10004" w:type="dxa"/>
            <w:gridSpan w:val="17"/>
          </w:tcPr>
          <w:p w14:paraId="0C0D917E" w14:textId="77777777" w:rsidR="00432095" w:rsidRPr="000C38F7" w:rsidRDefault="00432095" w:rsidP="00431F2F">
            <w:pPr>
              <w:pStyle w:val="Normal1"/>
              <w:widowControl w:val="0"/>
              <w:pBdr>
                <w:top w:val="nil"/>
                <w:left w:val="nil"/>
                <w:bottom w:val="nil"/>
                <w:right w:val="nil"/>
                <w:between w:val="nil"/>
              </w:pBdr>
              <w:spacing w:after="0"/>
              <w:ind w:right="116"/>
              <w:jc w:val="both"/>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Immunology introduction</w:t>
            </w:r>
            <w:r w:rsidRPr="000C38F7">
              <w:rPr>
                <w:rFonts w:ascii="Times New Roman" w:eastAsia="Times New Roman" w:hAnsi="Times New Roman" w:cs="Times New Roman"/>
                <w:sz w:val="24"/>
                <w:szCs w:val="24"/>
              </w:rPr>
              <w:t xml:space="preserve">; Immune system; Types of immunity - Innate and Acquired. Immune cells - Hematopoiesis, B and T lymphocytes - Maturation, Natural Killer (NK) cells. Antigen: definition, properties and types. Antibody – Structure, types and function. Antigen - Antibody interactions: definition, types- precipitation, agglutination, complement fixation. Immune response – Humoral and cell mediated. Vaccines – history, types and recombinant vaccines. </w:t>
            </w:r>
            <w:proofErr w:type="spellStart"/>
            <w:r w:rsidRPr="000C38F7">
              <w:rPr>
                <w:rFonts w:ascii="Times New Roman" w:eastAsia="Times New Roman" w:hAnsi="Times New Roman" w:cs="Times New Roman"/>
                <w:sz w:val="24"/>
                <w:szCs w:val="24"/>
              </w:rPr>
              <w:t>Immunodiagnosis</w:t>
            </w:r>
            <w:proofErr w:type="spellEnd"/>
            <w:r w:rsidRPr="000C38F7">
              <w:rPr>
                <w:rFonts w:ascii="Times New Roman" w:eastAsia="Times New Roman" w:hAnsi="Times New Roman" w:cs="Times New Roman"/>
                <w:sz w:val="24"/>
                <w:szCs w:val="24"/>
              </w:rPr>
              <w:t xml:space="preserve"> – Blood Grouping, </w:t>
            </w:r>
            <w:proofErr w:type="spellStart"/>
            <w:r w:rsidRPr="000C38F7">
              <w:rPr>
                <w:rFonts w:ascii="Times New Roman" w:eastAsia="Times New Roman" w:hAnsi="Times New Roman" w:cs="Times New Roman"/>
                <w:sz w:val="24"/>
                <w:szCs w:val="24"/>
              </w:rPr>
              <w:t>Widal</w:t>
            </w:r>
            <w:proofErr w:type="spellEnd"/>
            <w:r w:rsidRPr="000C38F7">
              <w:rPr>
                <w:rFonts w:ascii="Times New Roman" w:eastAsia="Times New Roman" w:hAnsi="Times New Roman" w:cs="Times New Roman"/>
                <w:sz w:val="24"/>
                <w:szCs w:val="24"/>
              </w:rPr>
              <w:t xml:space="preserve"> test, Enzyme-Linked Immunosorbent Assay (ELISA), Immunoelectrophoresis and Immunodiffusion</w:t>
            </w:r>
          </w:p>
        </w:tc>
      </w:tr>
      <w:tr w:rsidR="00432095" w:rsidRPr="000C38F7" w14:paraId="1594E757" w14:textId="77777777" w:rsidTr="00EC6829">
        <w:trPr>
          <w:cantSplit/>
          <w:trHeight w:val="143"/>
          <w:tblHeader/>
        </w:trPr>
        <w:tc>
          <w:tcPr>
            <w:tcW w:w="10004" w:type="dxa"/>
            <w:gridSpan w:val="17"/>
          </w:tcPr>
          <w:p w14:paraId="4E225147" w14:textId="77777777" w:rsidR="00432095" w:rsidRPr="000C38F7" w:rsidRDefault="00432095" w:rsidP="00431F2F">
            <w:pPr>
              <w:pStyle w:val="Normal1"/>
              <w:spacing w:after="0"/>
              <w:jc w:val="right"/>
              <w:rPr>
                <w:rFonts w:ascii="Times New Roman" w:eastAsia="Times New Roman" w:hAnsi="Times New Roman" w:cs="Times New Roman"/>
                <w:b/>
                <w:sz w:val="24"/>
                <w:szCs w:val="24"/>
              </w:rPr>
            </w:pPr>
          </w:p>
        </w:tc>
      </w:tr>
      <w:tr w:rsidR="00432095" w:rsidRPr="000C38F7" w14:paraId="5AEA06B8" w14:textId="77777777" w:rsidTr="00EC6829">
        <w:trPr>
          <w:cantSplit/>
          <w:trHeight w:val="143"/>
          <w:tblHeader/>
        </w:trPr>
        <w:tc>
          <w:tcPr>
            <w:tcW w:w="1555" w:type="dxa"/>
            <w:gridSpan w:val="6"/>
          </w:tcPr>
          <w:p w14:paraId="0C7BA038" w14:textId="77777777" w:rsidR="00432095" w:rsidRPr="000C38F7" w:rsidRDefault="00432095" w:rsidP="00431F2F">
            <w:pPr>
              <w:pStyle w:val="Normal1"/>
              <w:spacing w:after="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Unit:5</w:t>
            </w:r>
          </w:p>
        </w:tc>
        <w:tc>
          <w:tcPr>
            <w:tcW w:w="6039" w:type="dxa"/>
            <w:gridSpan w:val="2"/>
          </w:tcPr>
          <w:p w14:paraId="7DBE2CE0" w14:textId="77777777" w:rsidR="00432095" w:rsidRPr="000C38F7" w:rsidRDefault="00432095" w:rsidP="00431F2F">
            <w:pPr>
              <w:pStyle w:val="Normal1"/>
              <w:spacing w:after="0"/>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3"/>
                <w:szCs w:val="23"/>
              </w:rPr>
              <w:t>ENVIRONMENTAL MICROBIOLOGY</w:t>
            </w:r>
          </w:p>
        </w:tc>
        <w:tc>
          <w:tcPr>
            <w:tcW w:w="2410" w:type="dxa"/>
            <w:gridSpan w:val="9"/>
          </w:tcPr>
          <w:p w14:paraId="03CC97D9" w14:textId="77777777" w:rsidR="00432095" w:rsidRPr="000C38F7" w:rsidRDefault="00432095" w:rsidP="00431F2F">
            <w:pPr>
              <w:pStyle w:val="Normal1"/>
              <w:tabs>
                <w:tab w:val="center" w:pos="927"/>
                <w:tab w:val="right" w:pos="1854"/>
              </w:tabs>
              <w:spacing w:after="0"/>
              <w:jc w:val="right"/>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13 hours</w:t>
            </w:r>
          </w:p>
        </w:tc>
      </w:tr>
      <w:tr w:rsidR="00432095" w:rsidRPr="000C38F7" w14:paraId="1C9A8B46" w14:textId="77777777" w:rsidTr="00EC6829">
        <w:trPr>
          <w:cantSplit/>
          <w:trHeight w:val="143"/>
          <w:tblHeader/>
        </w:trPr>
        <w:tc>
          <w:tcPr>
            <w:tcW w:w="10004" w:type="dxa"/>
            <w:gridSpan w:val="17"/>
          </w:tcPr>
          <w:p w14:paraId="5F10A519" w14:textId="77777777" w:rsidR="00432095" w:rsidRPr="000C38F7" w:rsidRDefault="00432095" w:rsidP="00431F2F">
            <w:pPr>
              <w:pStyle w:val="Normal1"/>
              <w:widowControl w:val="0"/>
              <w:pBdr>
                <w:top w:val="nil"/>
                <w:left w:val="nil"/>
                <w:bottom w:val="nil"/>
                <w:right w:val="nil"/>
                <w:between w:val="nil"/>
              </w:pBdr>
              <w:spacing w:after="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Microbes in terrestrial, aquatic, microbes in the extreme environments and their adaptations; - Microbial degradation of pesticides, petroleum and hydrocarbons; Microbial inoculants in agricultural; microbes as biological control agents</w:t>
            </w:r>
            <w:r w:rsidRPr="000C38F7">
              <w:rPr>
                <w:rFonts w:ascii="Times New Roman" w:eastAsia="Times New Roman" w:hAnsi="Times New Roman" w:cs="Times New Roman"/>
                <w:b/>
                <w:sz w:val="24"/>
                <w:szCs w:val="24"/>
              </w:rPr>
              <w:t>;</w:t>
            </w:r>
            <w:r w:rsidRPr="000C38F7">
              <w:rPr>
                <w:rFonts w:ascii="Times New Roman" w:eastAsia="Times New Roman" w:hAnsi="Times New Roman" w:cs="Times New Roman"/>
                <w:sz w:val="24"/>
                <w:szCs w:val="24"/>
              </w:rPr>
              <w:t xml:space="preserve"> role of microorganism in bioleaching. Microbiology of rhizosphere and mycorrhizae. Types of microorganisms found on textile fibers. Textile Industry effluent treatment with fungi, bacteria and microalga.</w:t>
            </w:r>
          </w:p>
        </w:tc>
      </w:tr>
      <w:tr w:rsidR="00432095" w:rsidRPr="000C38F7" w14:paraId="27058534" w14:textId="77777777" w:rsidTr="00EC6829">
        <w:trPr>
          <w:cantSplit/>
          <w:trHeight w:val="143"/>
          <w:tblHeader/>
        </w:trPr>
        <w:tc>
          <w:tcPr>
            <w:tcW w:w="10004" w:type="dxa"/>
            <w:gridSpan w:val="17"/>
          </w:tcPr>
          <w:p w14:paraId="6FDDB213" w14:textId="77777777" w:rsidR="00432095" w:rsidRPr="000C38F7" w:rsidRDefault="00432095" w:rsidP="00431F2F">
            <w:pPr>
              <w:pStyle w:val="Normal1"/>
              <w:spacing w:after="0"/>
              <w:ind w:firstLine="34"/>
              <w:jc w:val="both"/>
              <w:rPr>
                <w:rFonts w:ascii="Times New Roman" w:eastAsia="Times New Roman" w:hAnsi="Times New Roman" w:cs="Times New Roman"/>
                <w:sz w:val="24"/>
                <w:szCs w:val="24"/>
              </w:rPr>
            </w:pPr>
          </w:p>
        </w:tc>
      </w:tr>
      <w:tr w:rsidR="00432095" w:rsidRPr="000C38F7" w14:paraId="69581359" w14:textId="77777777" w:rsidTr="00EC6829">
        <w:trPr>
          <w:cantSplit/>
          <w:trHeight w:val="143"/>
          <w:tblHeader/>
        </w:trPr>
        <w:tc>
          <w:tcPr>
            <w:tcW w:w="1555" w:type="dxa"/>
            <w:gridSpan w:val="6"/>
          </w:tcPr>
          <w:p w14:paraId="19D3F0F0" w14:textId="77777777" w:rsidR="00432095" w:rsidRPr="000C38F7" w:rsidRDefault="00432095" w:rsidP="00431F2F">
            <w:pPr>
              <w:pStyle w:val="Normal1"/>
              <w:spacing w:after="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Unit:6</w:t>
            </w:r>
          </w:p>
        </w:tc>
        <w:tc>
          <w:tcPr>
            <w:tcW w:w="6039" w:type="dxa"/>
            <w:gridSpan w:val="2"/>
          </w:tcPr>
          <w:p w14:paraId="72CEE0E1" w14:textId="77777777" w:rsidR="00432095" w:rsidRPr="000C38F7" w:rsidRDefault="00432095" w:rsidP="00431F2F">
            <w:pPr>
              <w:pStyle w:val="Normal1"/>
              <w:spacing w:after="0"/>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Contemporary Issues</w:t>
            </w:r>
          </w:p>
        </w:tc>
        <w:tc>
          <w:tcPr>
            <w:tcW w:w="2410" w:type="dxa"/>
            <w:gridSpan w:val="9"/>
          </w:tcPr>
          <w:p w14:paraId="059612B3" w14:textId="77777777" w:rsidR="00432095" w:rsidRPr="000C38F7" w:rsidRDefault="00432095" w:rsidP="00431F2F">
            <w:pPr>
              <w:pStyle w:val="Normal1"/>
              <w:tabs>
                <w:tab w:val="center" w:pos="927"/>
                <w:tab w:val="right" w:pos="1854"/>
              </w:tabs>
              <w:spacing w:after="0"/>
              <w:jc w:val="right"/>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2 hours</w:t>
            </w:r>
          </w:p>
        </w:tc>
      </w:tr>
      <w:tr w:rsidR="00432095" w:rsidRPr="000C38F7" w14:paraId="43DB7701" w14:textId="77777777" w:rsidTr="00EC6829">
        <w:trPr>
          <w:cantSplit/>
          <w:trHeight w:val="143"/>
          <w:tblHeader/>
        </w:trPr>
        <w:tc>
          <w:tcPr>
            <w:tcW w:w="10004" w:type="dxa"/>
            <w:gridSpan w:val="17"/>
          </w:tcPr>
          <w:p w14:paraId="72EB319E" w14:textId="77777777" w:rsidR="00432095" w:rsidRPr="000C38F7" w:rsidRDefault="00432095"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Expert lectures, online seminars – webinars</w:t>
            </w:r>
          </w:p>
        </w:tc>
      </w:tr>
      <w:tr w:rsidR="00432095" w:rsidRPr="000C38F7" w14:paraId="746086E7" w14:textId="77777777" w:rsidTr="00EC6829">
        <w:trPr>
          <w:cantSplit/>
          <w:trHeight w:val="143"/>
          <w:tblHeader/>
        </w:trPr>
        <w:tc>
          <w:tcPr>
            <w:tcW w:w="10004" w:type="dxa"/>
            <w:gridSpan w:val="17"/>
          </w:tcPr>
          <w:p w14:paraId="55713DE6" w14:textId="77777777" w:rsidR="00432095" w:rsidRPr="000C38F7" w:rsidRDefault="00432095" w:rsidP="00431F2F">
            <w:pPr>
              <w:pStyle w:val="Normal1"/>
              <w:spacing w:after="0"/>
              <w:jc w:val="right"/>
              <w:rPr>
                <w:rFonts w:ascii="Times New Roman" w:eastAsia="Times New Roman" w:hAnsi="Times New Roman" w:cs="Times New Roman"/>
                <w:b/>
                <w:sz w:val="24"/>
                <w:szCs w:val="24"/>
              </w:rPr>
            </w:pPr>
          </w:p>
        </w:tc>
      </w:tr>
      <w:tr w:rsidR="00432095" w:rsidRPr="000C38F7" w14:paraId="2CA9C6AB" w14:textId="77777777" w:rsidTr="00EC6829">
        <w:trPr>
          <w:cantSplit/>
          <w:trHeight w:val="350"/>
          <w:tblHeader/>
        </w:trPr>
        <w:tc>
          <w:tcPr>
            <w:tcW w:w="1555" w:type="dxa"/>
            <w:gridSpan w:val="6"/>
          </w:tcPr>
          <w:p w14:paraId="362450C4" w14:textId="77777777" w:rsidR="00432095" w:rsidRPr="000C38F7" w:rsidRDefault="00432095" w:rsidP="00431F2F">
            <w:pPr>
              <w:pStyle w:val="Normal1"/>
              <w:spacing w:after="0"/>
              <w:rPr>
                <w:rFonts w:ascii="Times New Roman" w:eastAsia="Times New Roman" w:hAnsi="Times New Roman" w:cs="Times New Roman"/>
                <w:b/>
                <w:sz w:val="24"/>
                <w:szCs w:val="24"/>
              </w:rPr>
            </w:pPr>
          </w:p>
        </w:tc>
        <w:tc>
          <w:tcPr>
            <w:tcW w:w="6039" w:type="dxa"/>
            <w:gridSpan w:val="2"/>
          </w:tcPr>
          <w:p w14:paraId="2A3B4AFE" w14:textId="77777777" w:rsidR="00432095" w:rsidRPr="000C38F7" w:rsidRDefault="00432095" w:rsidP="00431F2F">
            <w:pPr>
              <w:pStyle w:val="Normal1"/>
              <w:spacing w:after="0"/>
              <w:jc w:val="right"/>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Total Lecture hours</w:t>
            </w:r>
          </w:p>
        </w:tc>
        <w:tc>
          <w:tcPr>
            <w:tcW w:w="2410" w:type="dxa"/>
            <w:gridSpan w:val="9"/>
          </w:tcPr>
          <w:p w14:paraId="3FB8B94E" w14:textId="77777777" w:rsidR="00432095" w:rsidRPr="000C38F7" w:rsidRDefault="00432095" w:rsidP="00431F2F">
            <w:pPr>
              <w:pStyle w:val="Normal1"/>
              <w:spacing w:after="0"/>
              <w:jc w:val="right"/>
              <w:rPr>
                <w:rFonts w:ascii="Times New Roman" w:eastAsia="Times New Roman" w:hAnsi="Times New Roman" w:cs="Times New Roman"/>
                <w:b/>
                <w:sz w:val="24"/>
                <w:szCs w:val="24"/>
              </w:rPr>
            </w:pPr>
            <w:proofErr w:type="gramStart"/>
            <w:r w:rsidRPr="000C38F7">
              <w:rPr>
                <w:rFonts w:ascii="Times New Roman" w:eastAsia="Times New Roman" w:hAnsi="Times New Roman" w:cs="Times New Roman"/>
                <w:b/>
                <w:sz w:val="24"/>
                <w:szCs w:val="24"/>
              </w:rPr>
              <w:t>75  hours</w:t>
            </w:r>
            <w:proofErr w:type="gramEnd"/>
          </w:p>
        </w:tc>
      </w:tr>
      <w:tr w:rsidR="00432095" w:rsidRPr="000C38F7" w14:paraId="50543D46" w14:textId="77777777" w:rsidTr="00EC6829">
        <w:trPr>
          <w:cantSplit/>
          <w:trHeight w:val="143"/>
          <w:tblHeader/>
        </w:trPr>
        <w:tc>
          <w:tcPr>
            <w:tcW w:w="10004" w:type="dxa"/>
            <w:gridSpan w:val="17"/>
          </w:tcPr>
          <w:p w14:paraId="08376617" w14:textId="77777777" w:rsidR="00432095" w:rsidRPr="000C38F7" w:rsidRDefault="00432095" w:rsidP="00431F2F">
            <w:pPr>
              <w:pStyle w:val="Normal1"/>
              <w:spacing w:after="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Text Book(s)</w:t>
            </w:r>
          </w:p>
        </w:tc>
      </w:tr>
      <w:tr w:rsidR="00432095" w:rsidRPr="000C38F7" w14:paraId="046F2050" w14:textId="77777777" w:rsidTr="00EC6829">
        <w:trPr>
          <w:cantSplit/>
          <w:trHeight w:val="143"/>
          <w:tblHeader/>
        </w:trPr>
        <w:tc>
          <w:tcPr>
            <w:tcW w:w="378" w:type="dxa"/>
          </w:tcPr>
          <w:p w14:paraId="4ABF73C1" w14:textId="77777777" w:rsidR="00432095" w:rsidRPr="000C38F7" w:rsidRDefault="00432095"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w:t>
            </w:r>
          </w:p>
        </w:tc>
        <w:tc>
          <w:tcPr>
            <w:tcW w:w="9626" w:type="dxa"/>
            <w:gridSpan w:val="16"/>
          </w:tcPr>
          <w:p w14:paraId="2DC89E56" w14:textId="77777777" w:rsidR="00432095" w:rsidRPr="000C38F7" w:rsidRDefault="00432095" w:rsidP="00431F2F">
            <w:pPr>
              <w:pStyle w:val="Normal1"/>
              <w:pBdr>
                <w:top w:val="nil"/>
                <w:left w:val="nil"/>
                <w:bottom w:val="nil"/>
                <w:right w:val="nil"/>
                <w:between w:val="nil"/>
              </w:pBdr>
              <w:spacing w:after="27"/>
              <w:rPr>
                <w:rFonts w:ascii="Times New Roman" w:eastAsia="Times New Roman" w:hAnsi="Times New Roman" w:cs="Times New Roman"/>
                <w:sz w:val="24"/>
                <w:szCs w:val="24"/>
              </w:rPr>
            </w:pPr>
            <w:r w:rsidRPr="000C38F7">
              <w:rPr>
                <w:rFonts w:ascii="Times New Roman" w:eastAsia="Times New Roman" w:hAnsi="Times New Roman" w:cs="Times New Roman"/>
                <w:sz w:val="23"/>
                <w:szCs w:val="23"/>
              </w:rPr>
              <w:t xml:space="preserve">Carpenter, P. L. (1967). Microbiology. Saunders Co., Philadelphia, USA. </w:t>
            </w:r>
          </w:p>
        </w:tc>
      </w:tr>
      <w:tr w:rsidR="00432095" w:rsidRPr="000C38F7" w14:paraId="2C08BB82" w14:textId="77777777" w:rsidTr="00EC6829">
        <w:trPr>
          <w:cantSplit/>
          <w:trHeight w:val="143"/>
          <w:tblHeader/>
        </w:trPr>
        <w:tc>
          <w:tcPr>
            <w:tcW w:w="378" w:type="dxa"/>
          </w:tcPr>
          <w:p w14:paraId="36375316" w14:textId="77777777" w:rsidR="00432095" w:rsidRPr="000C38F7" w:rsidRDefault="00432095"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w:t>
            </w:r>
          </w:p>
        </w:tc>
        <w:tc>
          <w:tcPr>
            <w:tcW w:w="9626" w:type="dxa"/>
            <w:gridSpan w:val="16"/>
          </w:tcPr>
          <w:p w14:paraId="037B4B69" w14:textId="77777777" w:rsidR="00432095" w:rsidRPr="000C38F7" w:rsidRDefault="00432095" w:rsidP="00431F2F">
            <w:pPr>
              <w:pStyle w:val="Normal1"/>
              <w:pBdr>
                <w:top w:val="nil"/>
                <w:left w:val="nil"/>
                <w:bottom w:val="nil"/>
                <w:right w:val="nil"/>
                <w:between w:val="nil"/>
              </w:pBdr>
              <w:spacing w:after="27"/>
              <w:ind w:hanging="1"/>
              <w:rPr>
                <w:rFonts w:ascii="Times New Roman" w:eastAsia="Times New Roman" w:hAnsi="Times New Roman" w:cs="Times New Roman"/>
                <w:sz w:val="24"/>
                <w:szCs w:val="24"/>
                <w:highlight w:val="white"/>
              </w:rPr>
            </w:pPr>
            <w:r w:rsidRPr="000C38F7">
              <w:rPr>
                <w:rFonts w:ascii="Times New Roman" w:eastAsia="Times New Roman" w:hAnsi="Times New Roman" w:cs="Times New Roman"/>
                <w:sz w:val="23"/>
                <w:szCs w:val="23"/>
              </w:rPr>
              <w:t xml:space="preserve">Davis, B. D., Dulbecco, R., Eiser, H. N. and </w:t>
            </w:r>
            <w:proofErr w:type="spellStart"/>
            <w:r w:rsidRPr="000C38F7">
              <w:rPr>
                <w:rFonts w:ascii="Times New Roman" w:eastAsia="Times New Roman" w:hAnsi="Times New Roman" w:cs="Times New Roman"/>
                <w:sz w:val="23"/>
                <w:szCs w:val="23"/>
              </w:rPr>
              <w:t>Grinsberg</w:t>
            </w:r>
            <w:proofErr w:type="spellEnd"/>
            <w:r w:rsidRPr="000C38F7">
              <w:rPr>
                <w:rFonts w:ascii="Times New Roman" w:eastAsia="Times New Roman" w:hAnsi="Times New Roman" w:cs="Times New Roman"/>
                <w:sz w:val="23"/>
                <w:szCs w:val="23"/>
              </w:rPr>
              <w:t xml:space="preserve">, H. S. (1980). </w:t>
            </w:r>
            <w:proofErr w:type="spellStart"/>
            <w:r w:rsidRPr="000C38F7">
              <w:rPr>
                <w:rFonts w:ascii="Times New Roman" w:eastAsia="Times New Roman" w:hAnsi="Times New Roman" w:cs="Times New Roman"/>
                <w:sz w:val="23"/>
                <w:szCs w:val="23"/>
              </w:rPr>
              <w:t>Microbiology.Harper</w:t>
            </w:r>
            <w:proofErr w:type="spellEnd"/>
            <w:r w:rsidRPr="000C38F7">
              <w:rPr>
                <w:rFonts w:ascii="Times New Roman" w:eastAsia="Times New Roman" w:hAnsi="Times New Roman" w:cs="Times New Roman"/>
                <w:sz w:val="23"/>
                <w:szCs w:val="23"/>
              </w:rPr>
              <w:t xml:space="preserve"> &amp; Row, New York. </w:t>
            </w:r>
          </w:p>
        </w:tc>
      </w:tr>
      <w:tr w:rsidR="00432095" w:rsidRPr="000C38F7" w14:paraId="1317BF96" w14:textId="77777777" w:rsidTr="00EC6829">
        <w:trPr>
          <w:cantSplit/>
          <w:trHeight w:val="143"/>
          <w:tblHeader/>
        </w:trPr>
        <w:tc>
          <w:tcPr>
            <w:tcW w:w="378" w:type="dxa"/>
          </w:tcPr>
          <w:p w14:paraId="660E4530" w14:textId="77777777" w:rsidR="00432095" w:rsidRPr="000C38F7" w:rsidRDefault="00432095"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3</w:t>
            </w:r>
          </w:p>
        </w:tc>
        <w:tc>
          <w:tcPr>
            <w:tcW w:w="9626" w:type="dxa"/>
            <w:gridSpan w:val="16"/>
          </w:tcPr>
          <w:p w14:paraId="4C812FE8" w14:textId="77777777" w:rsidR="00432095" w:rsidRPr="000C38F7" w:rsidRDefault="00432095" w:rsidP="00431F2F">
            <w:pPr>
              <w:pStyle w:val="Normal1"/>
              <w:pBdr>
                <w:top w:val="nil"/>
                <w:left w:val="nil"/>
                <w:bottom w:val="nil"/>
                <w:right w:val="nil"/>
                <w:between w:val="nil"/>
              </w:pBdr>
              <w:spacing w:after="27"/>
              <w:ind w:hanging="1"/>
              <w:rPr>
                <w:rFonts w:ascii="Times New Roman" w:eastAsia="Times New Roman" w:hAnsi="Times New Roman" w:cs="Times New Roman"/>
                <w:sz w:val="24"/>
                <w:szCs w:val="24"/>
                <w:highlight w:val="white"/>
              </w:rPr>
            </w:pPr>
            <w:r w:rsidRPr="000C38F7">
              <w:rPr>
                <w:rFonts w:ascii="Times New Roman" w:eastAsia="Times New Roman" w:hAnsi="Times New Roman" w:cs="Times New Roman"/>
                <w:sz w:val="23"/>
                <w:szCs w:val="23"/>
              </w:rPr>
              <w:t xml:space="preserve">Dubey, R. C. and Maheshwari, D. K. (2007). A Textbook of Microbiology. S. Chand and Co. Ltd., New Delhi. </w:t>
            </w:r>
          </w:p>
        </w:tc>
      </w:tr>
      <w:tr w:rsidR="00432095" w:rsidRPr="000C38F7" w14:paraId="25196057" w14:textId="77777777" w:rsidTr="00EC6829">
        <w:trPr>
          <w:cantSplit/>
          <w:trHeight w:val="143"/>
          <w:tblHeader/>
        </w:trPr>
        <w:tc>
          <w:tcPr>
            <w:tcW w:w="378" w:type="dxa"/>
          </w:tcPr>
          <w:p w14:paraId="111D8AFA" w14:textId="77777777" w:rsidR="00432095" w:rsidRPr="000C38F7" w:rsidRDefault="00432095"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9626" w:type="dxa"/>
            <w:gridSpan w:val="16"/>
          </w:tcPr>
          <w:p w14:paraId="3569561D" w14:textId="77777777" w:rsidR="00432095" w:rsidRPr="000C38F7" w:rsidRDefault="00432095" w:rsidP="00431F2F">
            <w:pPr>
              <w:pStyle w:val="Normal1"/>
              <w:rPr>
                <w:rFonts w:ascii="Times New Roman" w:eastAsia="Times New Roman" w:hAnsi="Times New Roman" w:cs="Times New Roman"/>
                <w:highlight w:val="white"/>
              </w:rPr>
            </w:pPr>
            <w:r w:rsidRPr="000C38F7">
              <w:rPr>
                <w:rFonts w:ascii="Times New Roman" w:hAnsi="Times New Roman" w:cs="Times New Roman"/>
                <w:sz w:val="23"/>
                <w:szCs w:val="23"/>
              </w:rPr>
              <w:t>Edmond, P. (1978). Microbiology: An Environment Perspective. Macmillan &amp; Co., New Delhi.</w:t>
            </w:r>
          </w:p>
        </w:tc>
      </w:tr>
      <w:tr w:rsidR="00432095" w:rsidRPr="000C38F7" w14:paraId="4CCC6215" w14:textId="77777777" w:rsidTr="00EC6829">
        <w:trPr>
          <w:cantSplit/>
          <w:trHeight w:val="143"/>
          <w:tblHeader/>
        </w:trPr>
        <w:tc>
          <w:tcPr>
            <w:tcW w:w="378" w:type="dxa"/>
          </w:tcPr>
          <w:p w14:paraId="5991C039" w14:textId="77777777" w:rsidR="00432095" w:rsidRPr="000C38F7" w:rsidRDefault="00432095"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5</w:t>
            </w:r>
          </w:p>
        </w:tc>
        <w:tc>
          <w:tcPr>
            <w:tcW w:w="9626" w:type="dxa"/>
            <w:gridSpan w:val="16"/>
          </w:tcPr>
          <w:p w14:paraId="478823A6" w14:textId="77777777" w:rsidR="00432095" w:rsidRPr="000C38F7" w:rsidRDefault="00432095" w:rsidP="00431F2F">
            <w:pPr>
              <w:pStyle w:val="Normal1"/>
              <w:pBdr>
                <w:top w:val="nil"/>
                <w:left w:val="nil"/>
                <w:bottom w:val="nil"/>
                <w:right w:val="nil"/>
                <w:between w:val="nil"/>
              </w:pBdr>
              <w:spacing w:after="27"/>
              <w:rPr>
                <w:rFonts w:ascii="Times New Roman" w:eastAsia="Times New Roman" w:hAnsi="Times New Roman" w:cs="Times New Roman"/>
                <w:sz w:val="24"/>
                <w:szCs w:val="24"/>
                <w:highlight w:val="white"/>
              </w:rPr>
            </w:pPr>
            <w:r w:rsidRPr="000C38F7">
              <w:rPr>
                <w:rFonts w:ascii="Times New Roman" w:eastAsia="Times New Roman" w:hAnsi="Times New Roman" w:cs="Times New Roman"/>
                <w:sz w:val="23"/>
                <w:szCs w:val="23"/>
              </w:rPr>
              <w:t xml:space="preserve">Ketchum, P. A. (1988). Microbiology: Concepts and Applications. John Wiley &amp; Sons, New York. </w:t>
            </w:r>
          </w:p>
        </w:tc>
      </w:tr>
      <w:tr w:rsidR="00432095" w:rsidRPr="000C38F7" w14:paraId="75246090" w14:textId="77777777" w:rsidTr="00EC6829">
        <w:trPr>
          <w:cantSplit/>
          <w:trHeight w:val="143"/>
          <w:tblHeader/>
        </w:trPr>
        <w:tc>
          <w:tcPr>
            <w:tcW w:w="378" w:type="dxa"/>
          </w:tcPr>
          <w:p w14:paraId="57DBA41B" w14:textId="77777777" w:rsidR="00432095" w:rsidRPr="000C38F7" w:rsidRDefault="00432095"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6</w:t>
            </w:r>
          </w:p>
        </w:tc>
        <w:tc>
          <w:tcPr>
            <w:tcW w:w="9626" w:type="dxa"/>
            <w:gridSpan w:val="16"/>
          </w:tcPr>
          <w:p w14:paraId="20338FE7" w14:textId="77777777" w:rsidR="00432095" w:rsidRPr="000C38F7" w:rsidRDefault="00432095" w:rsidP="00431F2F">
            <w:pPr>
              <w:pStyle w:val="Normal1"/>
              <w:pBdr>
                <w:top w:val="nil"/>
                <w:left w:val="nil"/>
                <w:bottom w:val="nil"/>
                <w:right w:val="nil"/>
                <w:between w:val="nil"/>
              </w:pBdr>
              <w:spacing w:after="27"/>
              <w:rPr>
                <w:rFonts w:ascii="Times New Roman" w:eastAsia="Times New Roman" w:hAnsi="Times New Roman" w:cs="Times New Roman"/>
                <w:sz w:val="24"/>
                <w:szCs w:val="24"/>
                <w:highlight w:val="white"/>
              </w:rPr>
            </w:pPr>
            <w:r w:rsidRPr="000C38F7">
              <w:rPr>
                <w:rFonts w:ascii="Times New Roman" w:eastAsia="Times New Roman" w:hAnsi="Times New Roman" w:cs="Times New Roman"/>
                <w:sz w:val="23"/>
                <w:szCs w:val="23"/>
              </w:rPr>
              <w:t>Pelczar, M. J., Chan, E. C. S. and Krieg, N. R. (1993). Microbiology. Tata McGraw Hill Publishing Co. Ltd., New Delhi.</w:t>
            </w:r>
          </w:p>
        </w:tc>
      </w:tr>
      <w:tr w:rsidR="00432095" w:rsidRPr="000C38F7" w14:paraId="68AC058D" w14:textId="77777777" w:rsidTr="00EC6829">
        <w:trPr>
          <w:cantSplit/>
          <w:trHeight w:val="143"/>
          <w:tblHeader/>
        </w:trPr>
        <w:tc>
          <w:tcPr>
            <w:tcW w:w="378" w:type="dxa"/>
          </w:tcPr>
          <w:p w14:paraId="0F9977BD" w14:textId="77777777" w:rsidR="00432095" w:rsidRPr="000C38F7" w:rsidRDefault="00432095"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lastRenderedPageBreak/>
              <w:t>7</w:t>
            </w:r>
          </w:p>
        </w:tc>
        <w:tc>
          <w:tcPr>
            <w:tcW w:w="9626" w:type="dxa"/>
            <w:gridSpan w:val="16"/>
          </w:tcPr>
          <w:p w14:paraId="0D935838" w14:textId="77777777" w:rsidR="00432095" w:rsidRPr="000C38F7" w:rsidRDefault="00432095" w:rsidP="00431F2F">
            <w:pPr>
              <w:pStyle w:val="Normal1"/>
              <w:pBdr>
                <w:top w:val="nil"/>
                <w:left w:val="nil"/>
                <w:bottom w:val="nil"/>
                <w:right w:val="nil"/>
                <w:between w:val="nil"/>
              </w:pBdr>
              <w:spacing w:after="27"/>
              <w:rPr>
                <w:rFonts w:ascii="Times New Roman" w:eastAsia="Times New Roman" w:hAnsi="Times New Roman" w:cs="Times New Roman"/>
                <w:b/>
                <w:sz w:val="23"/>
                <w:szCs w:val="23"/>
              </w:rPr>
            </w:pPr>
            <w:r w:rsidRPr="000C38F7">
              <w:rPr>
                <w:rFonts w:ascii="Times New Roman" w:eastAsia="Times New Roman" w:hAnsi="Times New Roman" w:cs="Times New Roman"/>
                <w:b/>
                <w:sz w:val="24"/>
                <w:szCs w:val="24"/>
              </w:rPr>
              <w:t xml:space="preserve">Subhash Chandra Parija. (2012). Textbook of Microbiology and Immunology, </w:t>
            </w:r>
            <w:proofErr w:type="gramStart"/>
            <w:r w:rsidRPr="000C38F7">
              <w:rPr>
                <w:rFonts w:ascii="Times New Roman" w:eastAsia="Times New Roman" w:hAnsi="Times New Roman" w:cs="Times New Roman"/>
                <w:b/>
                <w:sz w:val="24"/>
                <w:szCs w:val="24"/>
              </w:rPr>
              <w:t>Second</w:t>
            </w:r>
            <w:proofErr w:type="gramEnd"/>
            <w:r w:rsidRPr="000C38F7">
              <w:rPr>
                <w:rFonts w:ascii="Times New Roman" w:eastAsia="Times New Roman" w:hAnsi="Times New Roman" w:cs="Times New Roman"/>
                <w:b/>
                <w:sz w:val="24"/>
                <w:szCs w:val="24"/>
              </w:rPr>
              <w:t xml:space="preserve"> edition, Published by Elsevier, a division of Reed Elsevier India Private Limited, </w:t>
            </w:r>
            <w:r w:rsidRPr="000C38F7">
              <w:rPr>
                <w:rFonts w:ascii="Times New Roman" w:eastAsia="Times New Roman" w:hAnsi="Times New Roman" w:cs="Times New Roman"/>
                <w:b/>
                <w:sz w:val="23"/>
                <w:szCs w:val="23"/>
              </w:rPr>
              <w:t>New Delhi.</w:t>
            </w:r>
          </w:p>
        </w:tc>
      </w:tr>
      <w:tr w:rsidR="00432095" w:rsidRPr="000C38F7" w14:paraId="709A57BC" w14:textId="77777777" w:rsidTr="00EC6829">
        <w:trPr>
          <w:cantSplit/>
          <w:trHeight w:val="143"/>
          <w:tblHeader/>
        </w:trPr>
        <w:tc>
          <w:tcPr>
            <w:tcW w:w="10004" w:type="dxa"/>
            <w:gridSpan w:val="17"/>
          </w:tcPr>
          <w:p w14:paraId="2A5DEEAE" w14:textId="77777777" w:rsidR="00432095" w:rsidRPr="000C38F7" w:rsidRDefault="00432095" w:rsidP="00431F2F">
            <w:pPr>
              <w:pStyle w:val="Normal1"/>
              <w:rPr>
                <w:rFonts w:ascii="Times New Roman" w:eastAsia="Times New Roman" w:hAnsi="Times New Roman" w:cs="Times New Roman"/>
                <w:sz w:val="24"/>
                <w:szCs w:val="24"/>
                <w:highlight w:val="white"/>
              </w:rPr>
            </w:pPr>
          </w:p>
        </w:tc>
      </w:tr>
      <w:tr w:rsidR="00432095" w:rsidRPr="000C38F7" w14:paraId="565775AA" w14:textId="77777777" w:rsidTr="00EC6829">
        <w:trPr>
          <w:cantSplit/>
          <w:trHeight w:val="368"/>
          <w:tblHeader/>
        </w:trPr>
        <w:tc>
          <w:tcPr>
            <w:tcW w:w="10004" w:type="dxa"/>
            <w:gridSpan w:val="17"/>
          </w:tcPr>
          <w:p w14:paraId="6C24AEEC" w14:textId="77777777" w:rsidR="00432095" w:rsidRPr="000C38F7" w:rsidRDefault="00432095" w:rsidP="00431F2F">
            <w:pPr>
              <w:pStyle w:val="Normal1"/>
              <w:spacing w:after="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Reference Books</w:t>
            </w:r>
          </w:p>
        </w:tc>
      </w:tr>
      <w:tr w:rsidR="00432095" w:rsidRPr="000C38F7" w14:paraId="5A1E7769" w14:textId="77777777" w:rsidTr="00EC6829">
        <w:trPr>
          <w:cantSplit/>
          <w:trHeight w:val="143"/>
          <w:tblHeader/>
        </w:trPr>
        <w:tc>
          <w:tcPr>
            <w:tcW w:w="648" w:type="dxa"/>
            <w:gridSpan w:val="4"/>
          </w:tcPr>
          <w:p w14:paraId="7449E42E" w14:textId="77777777" w:rsidR="00432095" w:rsidRPr="000C38F7" w:rsidRDefault="00432095"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w:t>
            </w:r>
          </w:p>
        </w:tc>
        <w:tc>
          <w:tcPr>
            <w:tcW w:w="9356" w:type="dxa"/>
            <w:gridSpan w:val="13"/>
          </w:tcPr>
          <w:p w14:paraId="51C3A85A" w14:textId="77777777" w:rsidR="00432095" w:rsidRPr="000C38F7" w:rsidRDefault="00432095" w:rsidP="00431F2F">
            <w:pPr>
              <w:pStyle w:val="Normal1"/>
              <w:pBdr>
                <w:top w:val="nil"/>
                <w:left w:val="nil"/>
                <w:bottom w:val="nil"/>
                <w:right w:val="nil"/>
                <w:between w:val="nil"/>
              </w:pBdr>
              <w:spacing w:after="27"/>
              <w:rPr>
                <w:rFonts w:ascii="Times New Roman" w:eastAsia="Times New Roman" w:hAnsi="Times New Roman" w:cs="Times New Roman"/>
                <w:sz w:val="23"/>
                <w:szCs w:val="23"/>
              </w:rPr>
            </w:pPr>
            <w:r w:rsidRPr="000C38F7">
              <w:rPr>
                <w:rFonts w:ascii="Times New Roman" w:eastAsia="Times New Roman" w:hAnsi="Times New Roman" w:cs="Times New Roman"/>
                <w:sz w:val="23"/>
                <w:szCs w:val="23"/>
              </w:rPr>
              <w:t xml:space="preserve">Sharma, P. D. (1992). Microbiology. Rastogi &amp; Co., Meerut. </w:t>
            </w:r>
          </w:p>
        </w:tc>
      </w:tr>
      <w:tr w:rsidR="00432095" w:rsidRPr="000C38F7" w14:paraId="70831F97" w14:textId="77777777" w:rsidTr="00EC6829">
        <w:trPr>
          <w:cantSplit/>
          <w:trHeight w:val="416"/>
          <w:tblHeader/>
        </w:trPr>
        <w:tc>
          <w:tcPr>
            <w:tcW w:w="648" w:type="dxa"/>
            <w:gridSpan w:val="4"/>
          </w:tcPr>
          <w:p w14:paraId="5DD7D481" w14:textId="77777777" w:rsidR="00432095" w:rsidRPr="000C38F7" w:rsidRDefault="00432095"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w:t>
            </w:r>
          </w:p>
        </w:tc>
        <w:tc>
          <w:tcPr>
            <w:tcW w:w="9356" w:type="dxa"/>
            <w:gridSpan w:val="13"/>
          </w:tcPr>
          <w:p w14:paraId="3C003F24" w14:textId="77777777" w:rsidR="00432095" w:rsidRPr="000C38F7" w:rsidRDefault="00432095" w:rsidP="00431F2F">
            <w:pPr>
              <w:pStyle w:val="Normal1"/>
              <w:pBdr>
                <w:top w:val="nil"/>
                <w:left w:val="nil"/>
                <w:bottom w:val="nil"/>
                <w:right w:val="nil"/>
                <w:between w:val="nil"/>
              </w:pBdr>
              <w:spacing w:after="27"/>
              <w:rPr>
                <w:rFonts w:ascii="Times New Roman" w:eastAsia="Times New Roman" w:hAnsi="Times New Roman" w:cs="Times New Roman"/>
                <w:sz w:val="23"/>
                <w:szCs w:val="23"/>
              </w:rPr>
            </w:pPr>
            <w:r w:rsidRPr="000C38F7">
              <w:rPr>
                <w:rFonts w:ascii="Times New Roman" w:eastAsia="Times New Roman" w:hAnsi="Times New Roman" w:cs="Times New Roman"/>
                <w:sz w:val="23"/>
                <w:szCs w:val="23"/>
              </w:rPr>
              <w:t xml:space="preserve">Staley, J. T. </w:t>
            </w:r>
            <w:proofErr w:type="gramStart"/>
            <w:r w:rsidRPr="000C38F7">
              <w:rPr>
                <w:rFonts w:ascii="Times New Roman" w:eastAsia="Times New Roman" w:hAnsi="Times New Roman" w:cs="Times New Roman"/>
                <w:i/>
                <w:sz w:val="23"/>
                <w:szCs w:val="23"/>
              </w:rPr>
              <w:t>et al.</w:t>
            </w:r>
            <w:r w:rsidRPr="000C38F7">
              <w:rPr>
                <w:rFonts w:ascii="Times New Roman" w:eastAsia="Times New Roman" w:hAnsi="Times New Roman" w:cs="Times New Roman"/>
                <w:sz w:val="23"/>
                <w:szCs w:val="23"/>
              </w:rPr>
              <w:t>.</w:t>
            </w:r>
            <w:proofErr w:type="gramEnd"/>
            <w:r w:rsidRPr="000C38F7">
              <w:rPr>
                <w:rFonts w:ascii="Times New Roman" w:eastAsia="Times New Roman" w:hAnsi="Times New Roman" w:cs="Times New Roman"/>
                <w:sz w:val="23"/>
                <w:szCs w:val="23"/>
              </w:rPr>
              <w:t xml:space="preserve"> (1991). Bergey’s Manual of Systematic Bacteriology. Vol. I to </w:t>
            </w:r>
            <w:proofErr w:type="spellStart"/>
            <w:proofErr w:type="gramStart"/>
            <w:r w:rsidRPr="000C38F7">
              <w:rPr>
                <w:rFonts w:ascii="Times New Roman" w:eastAsia="Times New Roman" w:hAnsi="Times New Roman" w:cs="Times New Roman"/>
                <w:sz w:val="23"/>
                <w:szCs w:val="23"/>
              </w:rPr>
              <w:t>IV.Williams</w:t>
            </w:r>
            <w:proofErr w:type="spellEnd"/>
            <w:proofErr w:type="gramEnd"/>
            <w:r w:rsidRPr="000C38F7">
              <w:rPr>
                <w:rFonts w:ascii="Times New Roman" w:eastAsia="Times New Roman" w:hAnsi="Times New Roman" w:cs="Times New Roman"/>
                <w:sz w:val="23"/>
                <w:szCs w:val="23"/>
              </w:rPr>
              <w:t xml:space="preserve"> &amp;   Wilkins, London. </w:t>
            </w:r>
          </w:p>
        </w:tc>
      </w:tr>
      <w:tr w:rsidR="00432095" w:rsidRPr="000C38F7" w14:paraId="19B7C1E1" w14:textId="77777777" w:rsidTr="00EC6829">
        <w:trPr>
          <w:cantSplit/>
          <w:trHeight w:val="416"/>
          <w:tblHeader/>
        </w:trPr>
        <w:tc>
          <w:tcPr>
            <w:tcW w:w="648" w:type="dxa"/>
            <w:gridSpan w:val="4"/>
          </w:tcPr>
          <w:p w14:paraId="715FEA0D" w14:textId="77777777" w:rsidR="00432095" w:rsidRPr="000C38F7" w:rsidRDefault="00432095"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3</w:t>
            </w:r>
          </w:p>
        </w:tc>
        <w:tc>
          <w:tcPr>
            <w:tcW w:w="9356" w:type="dxa"/>
            <w:gridSpan w:val="13"/>
          </w:tcPr>
          <w:p w14:paraId="07A2DADB" w14:textId="77777777" w:rsidR="00432095" w:rsidRPr="000C38F7" w:rsidRDefault="00432095" w:rsidP="00431F2F">
            <w:pPr>
              <w:pStyle w:val="Normal1"/>
              <w:pBdr>
                <w:top w:val="nil"/>
                <w:left w:val="nil"/>
                <w:bottom w:val="nil"/>
                <w:right w:val="nil"/>
                <w:between w:val="nil"/>
              </w:pBdr>
              <w:spacing w:after="27"/>
              <w:rPr>
                <w:rFonts w:ascii="Times New Roman" w:eastAsia="Times New Roman" w:hAnsi="Times New Roman" w:cs="Times New Roman"/>
                <w:sz w:val="23"/>
                <w:szCs w:val="23"/>
              </w:rPr>
            </w:pPr>
            <w:r w:rsidRPr="000C38F7">
              <w:rPr>
                <w:rFonts w:ascii="Times New Roman" w:eastAsia="Times New Roman" w:hAnsi="Times New Roman" w:cs="Times New Roman"/>
                <w:sz w:val="23"/>
                <w:szCs w:val="23"/>
              </w:rPr>
              <w:t xml:space="preserve">Stanier, R. Y., Adelberg, E. A. and Ingram, J. L. (1978). General Microbiology. Mac Millan &amp; Co., New Delhi. </w:t>
            </w:r>
          </w:p>
          <w:p w14:paraId="0DB2A6DA" w14:textId="77777777" w:rsidR="00432095" w:rsidRPr="000C38F7" w:rsidRDefault="00432095" w:rsidP="00431F2F">
            <w:pPr>
              <w:pStyle w:val="Normal1"/>
              <w:pBdr>
                <w:top w:val="nil"/>
                <w:left w:val="nil"/>
                <w:bottom w:val="nil"/>
                <w:right w:val="nil"/>
                <w:between w:val="nil"/>
              </w:pBdr>
              <w:spacing w:after="27"/>
              <w:rPr>
                <w:rFonts w:ascii="Times New Roman" w:eastAsia="Times New Roman" w:hAnsi="Times New Roman" w:cs="Times New Roman"/>
                <w:sz w:val="23"/>
                <w:szCs w:val="23"/>
              </w:rPr>
            </w:pPr>
          </w:p>
        </w:tc>
      </w:tr>
      <w:tr w:rsidR="00432095" w:rsidRPr="000C38F7" w14:paraId="5CCAA457" w14:textId="77777777" w:rsidTr="00EC6829">
        <w:trPr>
          <w:cantSplit/>
          <w:trHeight w:val="416"/>
          <w:tblHeader/>
        </w:trPr>
        <w:tc>
          <w:tcPr>
            <w:tcW w:w="648" w:type="dxa"/>
            <w:gridSpan w:val="4"/>
          </w:tcPr>
          <w:p w14:paraId="39958F8F" w14:textId="77777777" w:rsidR="00432095" w:rsidRPr="000C38F7" w:rsidRDefault="00432095"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9356" w:type="dxa"/>
            <w:gridSpan w:val="13"/>
          </w:tcPr>
          <w:p w14:paraId="39B12AFB" w14:textId="77777777" w:rsidR="00432095" w:rsidRPr="000C38F7" w:rsidRDefault="00432095" w:rsidP="00431F2F">
            <w:pPr>
              <w:pStyle w:val="Normal1"/>
              <w:pBdr>
                <w:top w:val="nil"/>
                <w:left w:val="nil"/>
                <w:bottom w:val="nil"/>
                <w:right w:val="nil"/>
                <w:between w:val="nil"/>
              </w:pBdr>
              <w:spacing w:after="27"/>
              <w:rPr>
                <w:rFonts w:ascii="Times New Roman" w:eastAsia="Times New Roman" w:hAnsi="Times New Roman" w:cs="Times New Roman"/>
                <w:sz w:val="23"/>
                <w:szCs w:val="23"/>
              </w:rPr>
            </w:pPr>
            <w:r w:rsidRPr="000C38F7">
              <w:rPr>
                <w:rFonts w:ascii="Times New Roman" w:eastAsia="Times New Roman" w:hAnsi="Times New Roman" w:cs="Times New Roman"/>
                <w:sz w:val="23"/>
                <w:szCs w:val="23"/>
              </w:rPr>
              <w:t>Casida, IC, 1968. Industrial microbiology Wiley Eastern Ltd.</w:t>
            </w:r>
          </w:p>
        </w:tc>
      </w:tr>
      <w:tr w:rsidR="00432095" w:rsidRPr="000C38F7" w14:paraId="405B10C1" w14:textId="77777777" w:rsidTr="00EC6829">
        <w:trPr>
          <w:cantSplit/>
          <w:trHeight w:val="416"/>
          <w:tblHeader/>
        </w:trPr>
        <w:tc>
          <w:tcPr>
            <w:tcW w:w="648" w:type="dxa"/>
            <w:gridSpan w:val="4"/>
          </w:tcPr>
          <w:p w14:paraId="650F908B" w14:textId="77777777" w:rsidR="00432095" w:rsidRPr="000C38F7" w:rsidRDefault="00432095"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5</w:t>
            </w:r>
          </w:p>
        </w:tc>
        <w:tc>
          <w:tcPr>
            <w:tcW w:w="9356" w:type="dxa"/>
            <w:gridSpan w:val="13"/>
          </w:tcPr>
          <w:p w14:paraId="212916C4" w14:textId="77777777" w:rsidR="00432095" w:rsidRPr="000C38F7" w:rsidRDefault="00432095" w:rsidP="00431F2F">
            <w:pPr>
              <w:pStyle w:val="Normal1"/>
              <w:pBdr>
                <w:top w:val="nil"/>
                <w:left w:val="nil"/>
                <w:bottom w:val="nil"/>
                <w:right w:val="nil"/>
                <w:between w:val="nil"/>
              </w:pBdr>
              <w:spacing w:after="27"/>
              <w:rPr>
                <w:rFonts w:ascii="Times New Roman" w:eastAsia="Times New Roman" w:hAnsi="Times New Roman" w:cs="Times New Roman"/>
                <w:sz w:val="23"/>
                <w:szCs w:val="23"/>
              </w:rPr>
            </w:pPr>
            <w:r w:rsidRPr="000C38F7">
              <w:rPr>
                <w:rFonts w:ascii="Times New Roman" w:eastAsia="Times New Roman" w:hAnsi="Times New Roman" w:cs="Times New Roman"/>
                <w:sz w:val="23"/>
                <w:szCs w:val="23"/>
              </w:rPr>
              <w:t>Chahal D.S. 1991. Food feed and fuel from Biomass, IBH. New Delhi.</w:t>
            </w:r>
          </w:p>
        </w:tc>
      </w:tr>
      <w:tr w:rsidR="00432095" w:rsidRPr="000C38F7" w14:paraId="11C3D197" w14:textId="77777777" w:rsidTr="00EC6829">
        <w:trPr>
          <w:cantSplit/>
          <w:trHeight w:val="416"/>
          <w:tblHeader/>
        </w:trPr>
        <w:tc>
          <w:tcPr>
            <w:tcW w:w="648" w:type="dxa"/>
            <w:gridSpan w:val="4"/>
          </w:tcPr>
          <w:p w14:paraId="009E94C2" w14:textId="77777777" w:rsidR="00432095" w:rsidRPr="000C38F7" w:rsidRDefault="00432095"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6</w:t>
            </w:r>
          </w:p>
        </w:tc>
        <w:tc>
          <w:tcPr>
            <w:tcW w:w="9356" w:type="dxa"/>
            <w:gridSpan w:val="13"/>
          </w:tcPr>
          <w:p w14:paraId="5EBD8561" w14:textId="77777777" w:rsidR="00432095" w:rsidRPr="000C38F7" w:rsidRDefault="00432095" w:rsidP="00431F2F">
            <w:pPr>
              <w:pStyle w:val="Normal1"/>
              <w:pBdr>
                <w:top w:val="nil"/>
                <w:left w:val="nil"/>
                <w:bottom w:val="nil"/>
                <w:right w:val="nil"/>
                <w:between w:val="nil"/>
              </w:pBdr>
              <w:spacing w:after="27"/>
              <w:rPr>
                <w:rFonts w:ascii="Times New Roman" w:eastAsia="Times New Roman" w:hAnsi="Times New Roman" w:cs="Times New Roman"/>
                <w:sz w:val="23"/>
                <w:szCs w:val="23"/>
              </w:rPr>
            </w:pPr>
            <w:r w:rsidRPr="000C38F7">
              <w:rPr>
                <w:rFonts w:ascii="Times New Roman" w:eastAsia="Times New Roman" w:hAnsi="Times New Roman" w:cs="Times New Roman"/>
                <w:sz w:val="23"/>
                <w:szCs w:val="23"/>
              </w:rPr>
              <w:t xml:space="preserve">Paul. A. Ketchum 1968. Microbiology, John Wiley &amp; Sons USA. </w:t>
            </w:r>
          </w:p>
          <w:p w14:paraId="27B2CF34" w14:textId="77777777" w:rsidR="00432095" w:rsidRPr="000C38F7" w:rsidRDefault="00432095" w:rsidP="00431F2F">
            <w:pPr>
              <w:pStyle w:val="Normal1"/>
              <w:pBdr>
                <w:top w:val="nil"/>
                <w:left w:val="nil"/>
                <w:bottom w:val="nil"/>
                <w:right w:val="nil"/>
                <w:between w:val="nil"/>
              </w:pBdr>
              <w:spacing w:after="27"/>
              <w:rPr>
                <w:rFonts w:ascii="Times New Roman" w:eastAsia="Times New Roman" w:hAnsi="Times New Roman" w:cs="Times New Roman"/>
                <w:sz w:val="23"/>
                <w:szCs w:val="23"/>
              </w:rPr>
            </w:pPr>
          </w:p>
        </w:tc>
      </w:tr>
      <w:tr w:rsidR="00432095" w:rsidRPr="000C38F7" w14:paraId="27D512AA" w14:textId="77777777" w:rsidTr="00EC6829">
        <w:trPr>
          <w:cantSplit/>
          <w:trHeight w:val="143"/>
          <w:tblHeader/>
        </w:trPr>
        <w:tc>
          <w:tcPr>
            <w:tcW w:w="10004" w:type="dxa"/>
            <w:gridSpan w:val="17"/>
          </w:tcPr>
          <w:p w14:paraId="204C3D36" w14:textId="77777777" w:rsidR="00432095" w:rsidRPr="000C38F7" w:rsidRDefault="00432095" w:rsidP="00431F2F">
            <w:pPr>
              <w:pStyle w:val="Normal1"/>
              <w:widowControl w:val="0"/>
              <w:spacing w:after="0"/>
              <w:jc w:val="both"/>
              <w:rPr>
                <w:rFonts w:ascii="Times New Roman" w:eastAsia="Times New Roman" w:hAnsi="Times New Roman" w:cs="Times New Roman"/>
                <w:sz w:val="24"/>
                <w:szCs w:val="24"/>
                <w:highlight w:val="white"/>
              </w:rPr>
            </w:pPr>
          </w:p>
        </w:tc>
      </w:tr>
      <w:tr w:rsidR="00432095" w:rsidRPr="000C38F7" w14:paraId="2A5EAF1C" w14:textId="77777777" w:rsidTr="00EC6829">
        <w:trPr>
          <w:cantSplit/>
          <w:trHeight w:val="143"/>
          <w:tblHeader/>
        </w:trPr>
        <w:tc>
          <w:tcPr>
            <w:tcW w:w="10004" w:type="dxa"/>
            <w:gridSpan w:val="17"/>
          </w:tcPr>
          <w:p w14:paraId="3439D9A0" w14:textId="77777777" w:rsidR="00432095" w:rsidRPr="000C38F7" w:rsidRDefault="00432095" w:rsidP="00431F2F">
            <w:pPr>
              <w:pStyle w:val="Normal1"/>
              <w:widowControl w:val="0"/>
              <w:spacing w:after="0"/>
              <w:jc w:val="both"/>
              <w:rPr>
                <w:rFonts w:ascii="Times New Roman" w:eastAsia="Times New Roman" w:hAnsi="Times New Roman" w:cs="Times New Roman"/>
                <w:sz w:val="24"/>
                <w:szCs w:val="24"/>
                <w:highlight w:val="white"/>
              </w:rPr>
            </w:pPr>
            <w:r w:rsidRPr="000C38F7">
              <w:rPr>
                <w:rFonts w:ascii="Times New Roman" w:eastAsia="Times New Roman" w:hAnsi="Times New Roman" w:cs="Times New Roman"/>
                <w:b/>
                <w:sz w:val="24"/>
                <w:szCs w:val="24"/>
              </w:rPr>
              <w:t>Related Online Contents [MOOC, SWAYAM, NPTEL, Websites etc.]</w:t>
            </w:r>
          </w:p>
        </w:tc>
      </w:tr>
      <w:tr w:rsidR="00432095" w:rsidRPr="000C38F7" w14:paraId="040E310E" w14:textId="77777777" w:rsidTr="00EC6829">
        <w:trPr>
          <w:cantSplit/>
          <w:trHeight w:val="143"/>
          <w:tblHeader/>
        </w:trPr>
        <w:tc>
          <w:tcPr>
            <w:tcW w:w="468" w:type="dxa"/>
            <w:gridSpan w:val="2"/>
          </w:tcPr>
          <w:p w14:paraId="0D7092CD" w14:textId="77777777" w:rsidR="00432095" w:rsidRPr="000C38F7" w:rsidRDefault="00432095" w:rsidP="00431F2F">
            <w:pPr>
              <w:pStyle w:val="Normal1"/>
              <w:widowControl w:val="0"/>
              <w:spacing w:after="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w:t>
            </w:r>
          </w:p>
        </w:tc>
        <w:tc>
          <w:tcPr>
            <w:tcW w:w="9536" w:type="dxa"/>
            <w:gridSpan w:val="15"/>
          </w:tcPr>
          <w:p w14:paraId="32BC7CD8" w14:textId="77777777" w:rsidR="00432095" w:rsidRPr="000C38F7" w:rsidRDefault="00432095" w:rsidP="00431F2F">
            <w:pPr>
              <w:pStyle w:val="Normal1"/>
              <w:widowControl w:val="0"/>
              <w:spacing w:after="0"/>
              <w:jc w:val="both"/>
              <w:rPr>
                <w:rFonts w:ascii="Times New Roman" w:eastAsia="Times New Roman" w:hAnsi="Times New Roman" w:cs="Times New Roman"/>
                <w:sz w:val="24"/>
                <w:szCs w:val="24"/>
              </w:rPr>
            </w:pPr>
            <w:hyperlink r:id="rId22">
              <w:r w:rsidRPr="000C38F7">
                <w:rPr>
                  <w:rFonts w:ascii="Times New Roman" w:eastAsia="Times New Roman" w:hAnsi="Times New Roman" w:cs="Times New Roman"/>
                  <w:sz w:val="24"/>
                  <w:szCs w:val="24"/>
                  <w:u w:val="single"/>
                </w:rPr>
                <w:t>www.nos.org/media/documents/dmlt/microbiology</w:t>
              </w:r>
            </w:hyperlink>
          </w:p>
        </w:tc>
      </w:tr>
      <w:tr w:rsidR="00432095" w:rsidRPr="000C38F7" w14:paraId="4152C508" w14:textId="77777777" w:rsidTr="00EC6829">
        <w:trPr>
          <w:cantSplit/>
          <w:trHeight w:val="143"/>
          <w:tblHeader/>
        </w:trPr>
        <w:tc>
          <w:tcPr>
            <w:tcW w:w="468" w:type="dxa"/>
            <w:gridSpan w:val="2"/>
          </w:tcPr>
          <w:p w14:paraId="2F7C9D9C" w14:textId="77777777" w:rsidR="00432095" w:rsidRPr="000C38F7" w:rsidRDefault="00432095" w:rsidP="00431F2F">
            <w:pPr>
              <w:pStyle w:val="Normal1"/>
              <w:widowControl w:val="0"/>
              <w:spacing w:after="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w:t>
            </w:r>
          </w:p>
        </w:tc>
        <w:tc>
          <w:tcPr>
            <w:tcW w:w="9536" w:type="dxa"/>
            <w:gridSpan w:val="15"/>
          </w:tcPr>
          <w:p w14:paraId="5AB73400" w14:textId="77777777" w:rsidR="00432095" w:rsidRPr="000C38F7" w:rsidRDefault="00432095" w:rsidP="00431F2F">
            <w:pPr>
              <w:pStyle w:val="Normal1"/>
              <w:widowControl w:val="0"/>
              <w:spacing w:after="0"/>
              <w:jc w:val="both"/>
              <w:rPr>
                <w:rFonts w:ascii="Times New Roman" w:eastAsia="Times New Roman" w:hAnsi="Times New Roman" w:cs="Times New Roman"/>
                <w:sz w:val="24"/>
                <w:szCs w:val="24"/>
              </w:rPr>
            </w:pPr>
            <w:hyperlink r:id="rId23">
              <w:r w:rsidRPr="000C38F7">
                <w:rPr>
                  <w:rFonts w:ascii="Times New Roman" w:eastAsia="Times New Roman" w:hAnsi="Times New Roman" w:cs="Times New Roman"/>
                  <w:sz w:val="24"/>
                  <w:szCs w:val="24"/>
                  <w:u w:val="single"/>
                </w:rPr>
                <w:t>www.columbia.edu/itc/hs/medical/pathophys/id/2009</w:t>
              </w:r>
            </w:hyperlink>
          </w:p>
        </w:tc>
      </w:tr>
      <w:tr w:rsidR="00432095" w:rsidRPr="000C38F7" w14:paraId="09EDFC45" w14:textId="77777777" w:rsidTr="00EC6829">
        <w:trPr>
          <w:cantSplit/>
          <w:trHeight w:val="143"/>
          <w:tblHeader/>
        </w:trPr>
        <w:tc>
          <w:tcPr>
            <w:tcW w:w="468" w:type="dxa"/>
            <w:gridSpan w:val="2"/>
          </w:tcPr>
          <w:p w14:paraId="1F5DA65D" w14:textId="77777777" w:rsidR="00432095" w:rsidRPr="000C38F7" w:rsidRDefault="00432095" w:rsidP="00431F2F">
            <w:pPr>
              <w:pStyle w:val="Normal1"/>
              <w:widowControl w:val="0"/>
              <w:spacing w:after="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3</w:t>
            </w:r>
          </w:p>
        </w:tc>
        <w:tc>
          <w:tcPr>
            <w:tcW w:w="9536" w:type="dxa"/>
            <w:gridSpan w:val="15"/>
          </w:tcPr>
          <w:p w14:paraId="66C40B2F" w14:textId="77777777" w:rsidR="00432095" w:rsidRPr="000C38F7" w:rsidRDefault="00432095" w:rsidP="00431F2F">
            <w:pPr>
              <w:pStyle w:val="Normal1"/>
              <w:widowControl w:val="0"/>
              <w:spacing w:after="0"/>
              <w:jc w:val="both"/>
              <w:rPr>
                <w:rFonts w:ascii="Times New Roman" w:eastAsia="Times New Roman" w:hAnsi="Times New Roman" w:cs="Times New Roman"/>
                <w:sz w:val="24"/>
                <w:szCs w:val="24"/>
              </w:rPr>
            </w:pPr>
            <w:hyperlink r:id="rId24">
              <w:r w:rsidRPr="000C38F7">
                <w:rPr>
                  <w:rFonts w:ascii="Times New Roman" w:eastAsia="Times New Roman" w:hAnsi="Times New Roman" w:cs="Times New Roman"/>
                  <w:sz w:val="24"/>
                  <w:szCs w:val="24"/>
                  <w:u w:val="single"/>
                </w:rPr>
                <w:t>http://microbiologyinfo.com</w:t>
              </w:r>
            </w:hyperlink>
          </w:p>
        </w:tc>
      </w:tr>
      <w:tr w:rsidR="00432095" w:rsidRPr="000C38F7" w14:paraId="63A15111" w14:textId="77777777" w:rsidTr="00EC6829">
        <w:trPr>
          <w:cantSplit/>
          <w:trHeight w:val="143"/>
          <w:tblHeader/>
        </w:trPr>
        <w:tc>
          <w:tcPr>
            <w:tcW w:w="468" w:type="dxa"/>
            <w:gridSpan w:val="2"/>
          </w:tcPr>
          <w:p w14:paraId="09F38FA7" w14:textId="77777777" w:rsidR="00432095" w:rsidRPr="000C38F7" w:rsidRDefault="00432095" w:rsidP="00431F2F">
            <w:pPr>
              <w:pStyle w:val="Normal1"/>
              <w:widowControl w:val="0"/>
              <w:spacing w:after="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9536" w:type="dxa"/>
            <w:gridSpan w:val="15"/>
          </w:tcPr>
          <w:p w14:paraId="5FDAB010" w14:textId="77777777" w:rsidR="00432095" w:rsidRPr="000C38F7" w:rsidRDefault="00432095" w:rsidP="00431F2F">
            <w:pPr>
              <w:pStyle w:val="Normal1"/>
              <w:widowControl w:val="0"/>
              <w:spacing w:after="0"/>
              <w:jc w:val="both"/>
              <w:rPr>
                <w:rFonts w:ascii="Times New Roman" w:hAnsi="Times New Roman" w:cs="Times New Roman"/>
                <w:b/>
              </w:rPr>
            </w:pPr>
            <w:hyperlink r:id="rId25">
              <w:r w:rsidRPr="000C38F7">
                <w:rPr>
                  <w:rFonts w:ascii="Times New Roman" w:hAnsi="Times New Roman" w:cs="Times New Roman"/>
                  <w:b/>
                  <w:u w:val="single"/>
                </w:rPr>
                <w:t>https://www.manipuruniv.ac.in/p/emrc-swayam-immunology</w:t>
              </w:r>
            </w:hyperlink>
          </w:p>
        </w:tc>
      </w:tr>
      <w:tr w:rsidR="00432095" w:rsidRPr="000C38F7" w14:paraId="0F265C4D" w14:textId="77777777" w:rsidTr="00EC6829">
        <w:trPr>
          <w:cantSplit/>
          <w:trHeight w:val="143"/>
          <w:tblHeader/>
        </w:trPr>
        <w:tc>
          <w:tcPr>
            <w:tcW w:w="468" w:type="dxa"/>
            <w:gridSpan w:val="2"/>
          </w:tcPr>
          <w:p w14:paraId="3EAFF1A9" w14:textId="77777777" w:rsidR="00432095" w:rsidRPr="000C38F7" w:rsidRDefault="00432095" w:rsidP="00431F2F">
            <w:pPr>
              <w:pStyle w:val="Normal1"/>
              <w:widowControl w:val="0"/>
              <w:spacing w:after="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5</w:t>
            </w:r>
          </w:p>
        </w:tc>
        <w:tc>
          <w:tcPr>
            <w:tcW w:w="9536" w:type="dxa"/>
            <w:gridSpan w:val="15"/>
          </w:tcPr>
          <w:p w14:paraId="7ED6BD3A" w14:textId="77777777" w:rsidR="00432095" w:rsidRPr="000C38F7" w:rsidRDefault="00432095" w:rsidP="00431F2F">
            <w:pPr>
              <w:pStyle w:val="Normal1"/>
              <w:widowControl w:val="0"/>
              <w:spacing w:after="0"/>
              <w:jc w:val="both"/>
              <w:rPr>
                <w:rFonts w:ascii="Times New Roman" w:hAnsi="Times New Roman" w:cs="Times New Roman"/>
                <w:b/>
              </w:rPr>
            </w:pPr>
            <w:hyperlink r:id="rId26">
              <w:r w:rsidRPr="000C38F7">
                <w:rPr>
                  <w:rFonts w:ascii="Times New Roman" w:hAnsi="Times New Roman" w:cs="Times New Roman"/>
                  <w:b/>
                  <w:u w:val="single"/>
                </w:rPr>
                <w:t>https://onlinecourses.nptel.ac.in/noc22_bt40/preview</w:t>
              </w:r>
            </w:hyperlink>
          </w:p>
        </w:tc>
      </w:tr>
    </w:tbl>
    <w:p w14:paraId="4DAF9DC2" w14:textId="77777777" w:rsidR="00432095" w:rsidRPr="000C38F7" w:rsidRDefault="00432095" w:rsidP="00432095">
      <w:pPr>
        <w:pStyle w:val="Normal1"/>
        <w:rPr>
          <w:rFonts w:ascii="Times New Roman" w:eastAsia="Times New Roman" w:hAnsi="Times New Roman" w:cs="Times New Roman"/>
          <w:b/>
          <w:sz w:val="14"/>
          <w:szCs w:val="14"/>
        </w:rPr>
      </w:pPr>
    </w:p>
    <w:p w14:paraId="6544069F" w14:textId="77777777" w:rsidR="00C148FB" w:rsidRPr="000C38F7" w:rsidRDefault="00C148FB" w:rsidP="00432095">
      <w:pPr>
        <w:pStyle w:val="Normal1"/>
        <w:rPr>
          <w:rFonts w:ascii="Times New Roman" w:eastAsia="Times New Roman" w:hAnsi="Times New Roman" w:cs="Times New Roman"/>
          <w:b/>
          <w:sz w:val="14"/>
          <w:szCs w:val="14"/>
        </w:rPr>
      </w:pPr>
    </w:p>
    <w:p w14:paraId="7DBEF838" w14:textId="77777777" w:rsidR="00041329" w:rsidRPr="000C38F7" w:rsidRDefault="00041329" w:rsidP="00432095">
      <w:pPr>
        <w:pStyle w:val="Normal1"/>
        <w:rPr>
          <w:rFonts w:ascii="Times New Roman" w:eastAsia="Times New Roman" w:hAnsi="Times New Roman" w:cs="Times New Roman"/>
          <w:b/>
          <w:sz w:val="14"/>
          <w:szCs w:val="14"/>
        </w:rPr>
      </w:pPr>
    </w:p>
    <w:tbl>
      <w:tblPr>
        <w:tblW w:w="75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6"/>
        <w:gridCol w:w="1134"/>
        <w:gridCol w:w="1134"/>
        <w:gridCol w:w="1134"/>
        <w:gridCol w:w="1134"/>
        <w:gridCol w:w="992"/>
        <w:gridCol w:w="985"/>
      </w:tblGrid>
      <w:tr w:rsidR="00432095" w:rsidRPr="000C38F7" w14:paraId="5FC7AD05" w14:textId="77777777" w:rsidTr="00432095">
        <w:trPr>
          <w:cantSplit/>
          <w:trHeight w:val="311"/>
          <w:tblHeader/>
          <w:jc w:val="center"/>
        </w:trPr>
        <w:tc>
          <w:tcPr>
            <w:tcW w:w="7569" w:type="dxa"/>
            <w:gridSpan w:val="7"/>
            <w:shd w:val="clear" w:color="auto" w:fill="auto"/>
            <w:vAlign w:val="center"/>
          </w:tcPr>
          <w:p w14:paraId="22458338" w14:textId="77777777" w:rsidR="00432095" w:rsidRPr="000C38F7" w:rsidRDefault="00432095" w:rsidP="00431F2F">
            <w:pPr>
              <w:pStyle w:val="Normal1"/>
              <w:spacing w:after="0"/>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 xml:space="preserve">Mapping with </w:t>
            </w:r>
            <w:proofErr w:type="spellStart"/>
            <w:r w:rsidRPr="000C38F7">
              <w:rPr>
                <w:rFonts w:ascii="Times New Roman" w:eastAsia="Times New Roman" w:hAnsi="Times New Roman" w:cs="Times New Roman"/>
                <w:b/>
                <w:sz w:val="24"/>
                <w:szCs w:val="24"/>
              </w:rPr>
              <w:t>Programme</w:t>
            </w:r>
            <w:proofErr w:type="spellEnd"/>
            <w:r w:rsidRPr="000C38F7">
              <w:rPr>
                <w:rFonts w:ascii="Times New Roman" w:eastAsia="Times New Roman" w:hAnsi="Times New Roman" w:cs="Times New Roman"/>
                <w:b/>
                <w:sz w:val="24"/>
                <w:szCs w:val="24"/>
              </w:rPr>
              <w:t xml:space="preserve"> Outcomes</w:t>
            </w:r>
          </w:p>
        </w:tc>
      </w:tr>
      <w:tr w:rsidR="00432095" w:rsidRPr="000C38F7" w14:paraId="6EFA2F20" w14:textId="77777777" w:rsidTr="00432095">
        <w:trPr>
          <w:cantSplit/>
          <w:trHeight w:val="311"/>
          <w:tblHeader/>
          <w:jc w:val="center"/>
        </w:trPr>
        <w:tc>
          <w:tcPr>
            <w:tcW w:w="1056" w:type="dxa"/>
            <w:shd w:val="clear" w:color="auto" w:fill="auto"/>
            <w:vAlign w:val="center"/>
          </w:tcPr>
          <w:p w14:paraId="0A458311" w14:textId="77777777" w:rsidR="00432095" w:rsidRPr="000C38F7" w:rsidRDefault="00432095" w:rsidP="00431F2F">
            <w:pPr>
              <w:pStyle w:val="Normal1"/>
              <w:spacing w:after="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COs</w:t>
            </w:r>
          </w:p>
        </w:tc>
        <w:tc>
          <w:tcPr>
            <w:tcW w:w="1134" w:type="dxa"/>
            <w:shd w:val="clear" w:color="auto" w:fill="auto"/>
            <w:vAlign w:val="center"/>
          </w:tcPr>
          <w:p w14:paraId="27C1EC62" w14:textId="77777777" w:rsidR="00432095" w:rsidRPr="000C38F7" w:rsidRDefault="00432095" w:rsidP="00431F2F">
            <w:pPr>
              <w:pStyle w:val="Normal1"/>
              <w:spacing w:after="0"/>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PO1</w:t>
            </w:r>
          </w:p>
        </w:tc>
        <w:tc>
          <w:tcPr>
            <w:tcW w:w="1134" w:type="dxa"/>
            <w:shd w:val="clear" w:color="auto" w:fill="auto"/>
            <w:vAlign w:val="center"/>
          </w:tcPr>
          <w:p w14:paraId="559630D6" w14:textId="77777777" w:rsidR="00432095" w:rsidRPr="000C38F7" w:rsidRDefault="00432095" w:rsidP="00431F2F">
            <w:pPr>
              <w:pStyle w:val="Normal1"/>
              <w:spacing w:after="0"/>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PO2</w:t>
            </w:r>
          </w:p>
        </w:tc>
        <w:tc>
          <w:tcPr>
            <w:tcW w:w="1134" w:type="dxa"/>
            <w:shd w:val="clear" w:color="auto" w:fill="auto"/>
            <w:vAlign w:val="center"/>
          </w:tcPr>
          <w:p w14:paraId="7DDC5549" w14:textId="77777777" w:rsidR="00432095" w:rsidRPr="000C38F7" w:rsidRDefault="00432095" w:rsidP="00431F2F">
            <w:pPr>
              <w:pStyle w:val="Normal1"/>
              <w:spacing w:after="0"/>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PO3</w:t>
            </w:r>
          </w:p>
        </w:tc>
        <w:tc>
          <w:tcPr>
            <w:tcW w:w="1134" w:type="dxa"/>
            <w:shd w:val="clear" w:color="auto" w:fill="auto"/>
            <w:vAlign w:val="center"/>
          </w:tcPr>
          <w:p w14:paraId="08C0BFAB" w14:textId="77777777" w:rsidR="00432095" w:rsidRPr="000C38F7" w:rsidRDefault="00432095" w:rsidP="00431F2F">
            <w:pPr>
              <w:pStyle w:val="Normal1"/>
              <w:spacing w:after="0"/>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PO4</w:t>
            </w:r>
          </w:p>
        </w:tc>
        <w:tc>
          <w:tcPr>
            <w:tcW w:w="992" w:type="dxa"/>
            <w:shd w:val="clear" w:color="auto" w:fill="auto"/>
            <w:vAlign w:val="center"/>
          </w:tcPr>
          <w:p w14:paraId="6585B732" w14:textId="77777777" w:rsidR="00432095" w:rsidRPr="000C38F7" w:rsidRDefault="00432095" w:rsidP="00431F2F">
            <w:pPr>
              <w:pStyle w:val="Normal1"/>
              <w:spacing w:after="0"/>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PO5</w:t>
            </w:r>
          </w:p>
        </w:tc>
        <w:tc>
          <w:tcPr>
            <w:tcW w:w="985" w:type="dxa"/>
            <w:shd w:val="clear" w:color="auto" w:fill="auto"/>
            <w:vAlign w:val="center"/>
          </w:tcPr>
          <w:p w14:paraId="55D1DC38" w14:textId="77777777" w:rsidR="00432095" w:rsidRPr="000C38F7" w:rsidRDefault="00432095" w:rsidP="00431F2F">
            <w:pPr>
              <w:pStyle w:val="Normal1"/>
              <w:spacing w:after="0"/>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PO6</w:t>
            </w:r>
          </w:p>
        </w:tc>
      </w:tr>
      <w:tr w:rsidR="00432095" w:rsidRPr="000C38F7" w14:paraId="7D82E160" w14:textId="77777777" w:rsidTr="00432095">
        <w:trPr>
          <w:cantSplit/>
          <w:trHeight w:val="311"/>
          <w:tblHeader/>
          <w:jc w:val="center"/>
        </w:trPr>
        <w:tc>
          <w:tcPr>
            <w:tcW w:w="1056" w:type="dxa"/>
            <w:shd w:val="clear" w:color="auto" w:fill="auto"/>
            <w:vAlign w:val="center"/>
          </w:tcPr>
          <w:p w14:paraId="0EEED637" w14:textId="77777777" w:rsidR="00432095" w:rsidRPr="000C38F7" w:rsidRDefault="00432095" w:rsidP="00431F2F">
            <w:pPr>
              <w:pStyle w:val="Normal1"/>
              <w:spacing w:after="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CO1</w:t>
            </w:r>
          </w:p>
        </w:tc>
        <w:tc>
          <w:tcPr>
            <w:tcW w:w="1134" w:type="dxa"/>
            <w:shd w:val="clear" w:color="auto" w:fill="auto"/>
            <w:vAlign w:val="center"/>
          </w:tcPr>
          <w:p w14:paraId="7B9CAB8E" w14:textId="77777777" w:rsidR="00432095" w:rsidRPr="000C38F7" w:rsidRDefault="00432095" w:rsidP="00431F2F">
            <w:pPr>
              <w:pStyle w:val="Normal1"/>
              <w:spacing w:after="0"/>
              <w:jc w:val="center"/>
              <w:rPr>
                <w:rFonts w:ascii="Times New Roman" w:eastAsia="Times New Roman" w:hAnsi="Times New Roman" w:cs="Times New Roman"/>
                <w:sz w:val="24"/>
                <w:szCs w:val="24"/>
              </w:rPr>
            </w:pPr>
            <w:r w:rsidRPr="000C38F7">
              <w:rPr>
                <w:rFonts w:ascii="Times New Roman" w:eastAsia="Times" w:hAnsi="Times New Roman" w:cs="Times New Roman"/>
                <w:sz w:val="24"/>
                <w:szCs w:val="24"/>
              </w:rPr>
              <w:t>S</w:t>
            </w:r>
          </w:p>
        </w:tc>
        <w:tc>
          <w:tcPr>
            <w:tcW w:w="1134" w:type="dxa"/>
            <w:shd w:val="clear" w:color="auto" w:fill="auto"/>
            <w:vAlign w:val="center"/>
          </w:tcPr>
          <w:p w14:paraId="446E73E7" w14:textId="77777777" w:rsidR="00432095" w:rsidRPr="000C38F7" w:rsidRDefault="00432095" w:rsidP="00431F2F">
            <w:pPr>
              <w:pStyle w:val="Normal1"/>
              <w:spacing w:after="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1134" w:type="dxa"/>
            <w:shd w:val="clear" w:color="auto" w:fill="auto"/>
            <w:vAlign w:val="center"/>
          </w:tcPr>
          <w:p w14:paraId="5C612E92" w14:textId="77777777" w:rsidR="00432095" w:rsidRPr="000C38F7" w:rsidRDefault="00432095" w:rsidP="00431F2F">
            <w:pPr>
              <w:pStyle w:val="Normal1"/>
              <w:spacing w:after="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1134" w:type="dxa"/>
            <w:shd w:val="clear" w:color="auto" w:fill="auto"/>
            <w:vAlign w:val="center"/>
          </w:tcPr>
          <w:p w14:paraId="17448616" w14:textId="77777777" w:rsidR="00432095" w:rsidRPr="000C38F7" w:rsidRDefault="00432095" w:rsidP="00431F2F">
            <w:pPr>
              <w:pStyle w:val="Normal1"/>
              <w:spacing w:after="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992" w:type="dxa"/>
            <w:shd w:val="clear" w:color="auto" w:fill="auto"/>
            <w:vAlign w:val="center"/>
          </w:tcPr>
          <w:p w14:paraId="3AD8B4D0" w14:textId="77777777" w:rsidR="00432095" w:rsidRPr="000C38F7" w:rsidRDefault="00432095" w:rsidP="00431F2F">
            <w:pPr>
              <w:pStyle w:val="Normal1"/>
              <w:spacing w:after="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985" w:type="dxa"/>
            <w:shd w:val="clear" w:color="auto" w:fill="auto"/>
            <w:vAlign w:val="center"/>
          </w:tcPr>
          <w:p w14:paraId="269D5998" w14:textId="77777777" w:rsidR="00432095" w:rsidRPr="000C38F7" w:rsidRDefault="00432095" w:rsidP="00431F2F">
            <w:pPr>
              <w:pStyle w:val="Normal1"/>
              <w:spacing w:after="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r>
      <w:tr w:rsidR="00432095" w:rsidRPr="000C38F7" w14:paraId="6B3CEC1D" w14:textId="77777777" w:rsidTr="00432095">
        <w:trPr>
          <w:cantSplit/>
          <w:trHeight w:val="311"/>
          <w:tblHeader/>
          <w:jc w:val="center"/>
        </w:trPr>
        <w:tc>
          <w:tcPr>
            <w:tcW w:w="1056" w:type="dxa"/>
            <w:shd w:val="clear" w:color="auto" w:fill="auto"/>
            <w:vAlign w:val="center"/>
          </w:tcPr>
          <w:p w14:paraId="210D12D1" w14:textId="77777777" w:rsidR="00432095" w:rsidRPr="000C38F7" w:rsidRDefault="00432095" w:rsidP="00431F2F">
            <w:pPr>
              <w:pStyle w:val="Normal1"/>
              <w:spacing w:after="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CO3</w:t>
            </w:r>
          </w:p>
        </w:tc>
        <w:tc>
          <w:tcPr>
            <w:tcW w:w="1134" w:type="dxa"/>
            <w:shd w:val="clear" w:color="auto" w:fill="auto"/>
            <w:vAlign w:val="center"/>
          </w:tcPr>
          <w:p w14:paraId="0D97A7FB" w14:textId="77777777" w:rsidR="00432095" w:rsidRPr="000C38F7" w:rsidRDefault="00432095" w:rsidP="00431F2F">
            <w:pPr>
              <w:pStyle w:val="Normal1"/>
              <w:spacing w:after="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1134" w:type="dxa"/>
            <w:shd w:val="clear" w:color="auto" w:fill="auto"/>
            <w:vAlign w:val="center"/>
          </w:tcPr>
          <w:p w14:paraId="0E1409AD" w14:textId="77777777" w:rsidR="00432095" w:rsidRPr="000C38F7" w:rsidRDefault="00432095" w:rsidP="00431F2F">
            <w:pPr>
              <w:pStyle w:val="Normal1"/>
              <w:spacing w:after="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1134" w:type="dxa"/>
            <w:shd w:val="clear" w:color="auto" w:fill="auto"/>
            <w:vAlign w:val="center"/>
          </w:tcPr>
          <w:p w14:paraId="31C3DBE2" w14:textId="77777777" w:rsidR="00432095" w:rsidRPr="000C38F7" w:rsidRDefault="00432095" w:rsidP="00431F2F">
            <w:pPr>
              <w:pStyle w:val="Normal1"/>
              <w:spacing w:after="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1134" w:type="dxa"/>
            <w:shd w:val="clear" w:color="auto" w:fill="auto"/>
            <w:vAlign w:val="center"/>
          </w:tcPr>
          <w:p w14:paraId="41D7431F" w14:textId="77777777" w:rsidR="00432095" w:rsidRPr="000C38F7" w:rsidRDefault="00432095" w:rsidP="00431F2F">
            <w:pPr>
              <w:pStyle w:val="Normal1"/>
              <w:spacing w:after="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992" w:type="dxa"/>
            <w:shd w:val="clear" w:color="auto" w:fill="auto"/>
            <w:vAlign w:val="center"/>
          </w:tcPr>
          <w:p w14:paraId="7A36C3D1" w14:textId="77777777" w:rsidR="00432095" w:rsidRPr="000C38F7" w:rsidRDefault="00432095" w:rsidP="00431F2F">
            <w:pPr>
              <w:pStyle w:val="Normal1"/>
              <w:spacing w:after="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985" w:type="dxa"/>
            <w:shd w:val="clear" w:color="auto" w:fill="auto"/>
            <w:vAlign w:val="center"/>
          </w:tcPr>
          <w:p w14:paraId="220314AD" w14:textId="77777777" w:rsidR="00432095" w:rsidRPr="000C38F7" w:rsidRDefault="00432095" w:rsidP="00431F2F">
            <w:pPr>
              <w:pStyle w:val="Normal1"/>
              <w:spacing w:after="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r>
      <w:tr w:rsidR="00432095" w:rsidRPr="000C38F7" w14:paraId="0D0A9030" w14:textId="77777777" w:rsidTr="00432095">
        <w:trPr>
          <w:cantSplit/>
          <w:trHeight w:val="296"/>
          <w:tblHeader/>
          <w:jc w:val="center"/>
        </w:trPr>
        <w:tc>
          <w:tcPr>
            <w:tcW w:w="1056" w:type="dxa"/>
            <w:shd w:val="clear" w:color="auto" w:fill="auto"/>
            <w:vAlign w:val="center"/>
          </w:tcPr>
          <w:p w14:paraId="1B3B0860" w14:textId="77777777" w:rsidR="00432095" w:rsidRPr="000C38F7" w:rsidRDefault="00432095" w:rsidP="00431F2F">
            <w:pPr>
              <w:pStyle w:val="Normal1"/>
              <w:spacing w:after="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CO3</w:t>
            </w:r>
          </w:p>
        </w:tc>
        <w:tc>
          <w:tcPr>
            <w:tcW w:w="1134" w:type="dxa"/>
            <w:shd w:val="clear" w:color="auto" w:fill="auto"/>
            <w:vAlign w:val="center"/>
          </w:tcPr>
          <w:p w14:paraId="42BD1DD2" w14:textId="77777777" w:rsidR="00432095" w:rsidRPr="000C38F7" w:rsidRDefault="00432095" w:rsidP="00431F2F">
            <w:pPr>
              <w:pStyle w:val="Normal1"/>
              <w:spacing w:after="0"/>
              <w:jc w:val="center"/>
              <w:rPr>
                <w:rFonts w:ascii="Times New Roman" w:eastAsia="Times New Roman" w:hAnsi="Times New Roman" w:cs="Times New Roman"/>
                <w:sz w:val="24"/>
                <w:szCs w:val="24"/>
              </w:rPr>
            </w:pPr>
            <w:r w:rsidRPr="000C38F7">
              <w:rPr>
                <w:rFonts w:ascii="Times New Roman" w:eastAsia="Times" w:hAnsi="Times New Roman" w:cs="Times New Roman"/>
                <w:sz w:val="24"/>
                <w:szCs w:val="24"/>
              </w:rPr>
              <w:t>S</w:t>
            </w:r>
          </w:p>
        </w:tc>
        <w:tc>
          <w:tcPr>
            <w:tcW w:w="1134" w:type="dxa"/>
            <w:shd w:val="clear" w:color="auto" w:fill="auto"/>
            <w:vAlign w:val="center"/>
          </w:tcPr>
          <w:p w14:paraId="6C2DDE0C" w14:textId="77777777" w:rsidR="00432095" w:rsidRPr="000C38F7" w:rsidRDefault="00432095" w:rsidP="00431F2F">
            <w:pPr>
              <w:pStyle w:val="Normal1"/>
              <w:spacing w:after="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1134" w:type="dxa"/>
            <w:shd w:val="clear" w:color="auto" w:fill="auto"/>
            <w:vAlign w:val="center"/>
          </w:tcPr>
          <w:p w14:paraId="36AC6D9E" w14:textId="77777777" w:rsidR="00432095" w:rsidRPr="000C38F7" w:rsidRDefault="00432095" w:rsidP="00431F2F">
            <w:pPr>
              <w:pStyle w:val="Normal1"/>
              <w:spacing w:after="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1134" w:type="dxa"/>
            <w:shd w:val="clear" w:color="auto" w:fill="auto"/>
            <w:vAlign w:val="center"/>
          </w:tcPr>
          <w:p w14:paraId="0FF61899" w14:textId="77777777" w:rsidR="00432095" w:rsidRPr="000C38F7" w:rsidRDefault="00432095" w:rsidP="00431F2F">
            <w:pPr>
              <w:pStyle w:val="Normal1"/>
              <w:spacing w:after="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992" w:type="dxa"/>
            <w:shd w:val="clear" w:color="auto" w:fill="auto"/>
            <w:vAlign w:val="center"/>
          </w:tcPr>
          <w:p w14:paraId="6F1A6305" w14:textId="77777777" w:rsidR="00432095" w:rsidRPr="000C38F7" w:rsidRDefault="00432095" w:rsidP="00431F2F">
            <w:pPr>
              <w:pStyle w:val="Normal1"/>
              <w:spacing w:after="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985" w:type="dxa"/>
            <w:shd w:val="clear" w:color="auto" w:fill="auto"/>
            <w:vAlign w:val="center"/>
          </w:tcPr>
          <w:p w14:paraId="6255B4EB" w14:textId="77777777" w:rsidR="00432095" w:rsidRPr="000C38F7" w:rsidRDefault="00432095" w:rsidP="00431F2F">
            <w:pPr>
              <w:pStyle w:val="Normal1"/>
              <w:spacing w:after="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r>
      <w:tr w:rsidR="00432095" w:rsidRPr="000C38F7" w14:paraId="00ED329C" w14:textId="77777777" w:rsidTr="00432095">
        <w:trPr>
          <w:cantSplit/>
          <w:trHeight w:val="311"/>
          <w:tblHeader/>
          <w:jc w:val="center"/>
        </w:trPr>
        <w:tc>
          <w:tcPr>
            <w:tcW w:w="1056" w:type="dxa"/>
            <w:shd w:val="clear" w:color="auto" w:fill="auto"/>
            <w:vAlign w:val="center"/>
          </w:tcPr>
          <w:p w14:paraId="694A3BBB" w14:textId="77777777" w:rsidR="00432095" w:rsidRPr="000C38F7" w:rsidRDefault="00432095" w:rsidP="00431F2F">
            <w:pPr>
              <w:pStyle w:val="Normal1"/>
              <w:spacing w:after="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CO4</w:t>
            </w:r>
          </w:p>
        </w:tc>
        <w:tc>
          <w:tcPr>
            <w:tcW w:w="1134" w:type="dxa"/>
            <w:shd w:val="clear" w:color="auto" w:fill="auto"/>
            <w:vAlign w:val="center"/>
          </w:tcPr>
          <w:p w14:paraId="5FE25AE9" w14:textId="77777777" w:rsidR="00432095" w:rsidRPr="000C38F7" w:rsidRDefault="00432095" w:rsidP="00431F2F">
            <w:pPr>
              <w:pStyle w:val="Normal1"/>
              <w:spacing w:after="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1134" w:type="dxa"/>
            <w:shd w:val="clear" w:color="auto" w:fill="auto"/>
            <w:vAlign w:val="center"/>
          </w:tcPr>
          <w:p w14:paraId="09C67EA8" w14:textId="77777777" w:rsidR="00432095" w:rsidRPr="000C38F7" w:rsidRDefault="00432095" w:rsidP="00431F2F">
            <w:pPr>
              <w:pStyle w:val="Normal1"/>
              <w:spacing w:after="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1134" w:type="dxa"/>
            <w:shd w:val="clear" w:color="auto" w:fill="auto"/>
            <w:vAlign w:val="center"/>
          </w:tcPr>
          <w:p w14:paraId="1EF596A0" w14:textId="77777777" w:rsidR="00432095" w:rsidRPr="000C38F7" w:rsidRDefault="00432095" w:rsidP="00431F2F">
            <w:pPr>
              <w:pStyle w:val="Normal1"/>
              <w:spacing w:after="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1134" w:type="dxa"/>
            <w:shd w:val="clear" w:color="auto" w:fill="auto"/>
            <w:vAlign w:val="center"/>
          </w:tcPr>
          <w:p w14:paraId="4EA03651" w14:textId="77777777" w:rsidR="00432095" w:rsidRPr="000C38F7" w:rsidRDefault="00432095" w:rsidP="00431F2F">
            <w:pPr>
              <w:pStyle w:val="Normal1"/>
              <w:spacing w:after="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992" w:type="dxa"/>
            <w:shd w:val="clear" w:color="auto" w:fill="auto"/>
            <w:vAlign w:val="center"/>
          </w:tcPr>
          <w:p w14:paraId="7350921F" w14:textId="77777777" w:rsidR="00432095" w:rsidRPr="000C38F7" w:rsidRDefault="00432095" w:rsidP="00431F2F">
            <w:pPr>
              <w:pStyle w:val="Normal1"/>
              <w:spacing w:after="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985" w:type="dxa"/>
            <w:shd w:val="clear" w:color="auto" w:fill="auto"/>
            <w:vAlign w:val="center"/>
          </w:tcPr>
          <w:p w14:paraId="7502A126" w14:textId="77777777" w:rsidR="00432095" w:rsidRPr="000C38F7" w:rsidRDefault="00432095" w:rsidP="00431F2F">
            <w:pPr>
              <w:pStyle w:val="Normal1"/>
              <w:spacing w:after="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r>
      <w:tr w:rsidR="00EF0485" w:rsidRPr="000C38F7" w14:paraId="084E2919" w14:textId="77777777" w:rsidTr="00432095">
        <w:trPr>
          <w:cantSplit/>
          <w:trHeight w:val="311"/>
          <w:tblHeader/>
          <w:jc w:val="center"/>
        </w:trPr>
        <w:tc>
          <w:tcPr>
            <w:tcW w:w="1056" w:type="dxa"/>
            <w:shd w:val="clear" w:color="auto" w:fill="auto"/>
            <w:vAlign w:val="center"/>
          </w:tcPr>
          <w:p w14:paraId="26BB2B44" w14:textId="77777777" w:rsidR="00EF0485" w:rsidRPr="000C38F7" w:rsidRDefault="00EF0485" w:rsidP="00431F2F">
            <w:pPr>
              <w:pStyle w:val="Normal1"/>
              <w:spacing w:after="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CO5</w:t>
            </w:r>
          </w:p>
        </w:tc>
        <w:tc>
          <w:tcPr>
            <w:tcW w:w="1134" w:type="dxa"/>
            <w:shd w:val="clear" w:color="auto" w:fill="auto"/>
            <w:vAlign w:val="center"/>
          </w:tcPr>
          <w:p w14:paraId="7577AA11" w14:textId="77777777" w:rsidR="00EF0485" w:rsidRPr="000C38F7" w:rsidRDefault="00EF0485" w:rsidP="00431F2F">
            <w:pPr>
              <w:pStyle w:val="Normal1"/>
              <w:spacing w:after="0"/>
              <w:jc w:val="center"/>
              <w:rPr>
                <w:rFonts w:ascii="Times New Roman" w:eastAsia="Times New Roman" w:hAnsi="Times New Roman" w:cs="Times New Roman"/>
                <w:sz w:val="24"/>
                <w:szCs w:val="24"/>
              </w:rPr>
            </w:pPr>
            <w:r w:rsidRPr="000C38F7">
              <w:rPr>
                <w:rFonts w:ascii="Times New Roman" w:eastAsia="Times" w:hAnsi="Times New Roman" w:cs="Times New Roman"/>
                <w:sz w:val="24"/>
                <w:szCs w:val="24"/>
              </w:rPr>
              <w:t>S</w:t>
            </w:r>
          </w:p>
        </w:tc>
        <w:tc>
          <w:tcPr>
            <w:tcW w:w="1134" w:type="dxa"/>
            <w:shd w:val="clear" w:color="auto" w:fill="auto"/>
            <w:vAlign w:val="center"/>
          </w:tcPr>
          <w:p w14:paraId="0AC435C5" w14:textId="77777777" w:rsidR="00EF0485" w:rsidRPr="000C38F7" w:rsidRDefault="00EF0485" w:rsidP="00431F2F">
            <w:pPr>
              <w:pStyle w:val="Normal1"/>
              <w:spacing w:after="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1134" w:type="dxa"/>
            <w:shd w:val="clear" w:color="auto" w:fill="auto"/>
            <w:vAlign w:val="center"/>
          </w:tcPr>
          <w:p w14:paraId="244F6B82" w14:textId="77777777" w:rsidR="00EF0485" w:rsidRPr="000C38F7" w:rsidRDefault="00EF0485" w:rsidP="00431F2F">
            <w:pPr>
              <w:pStyle w:val="Normal1"/>
              <w:spacing w:after="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1134" w:type="dxa"/>
            <w:shd w:val="clear" w:color="auto" w:fill="auto"/>
            <w:vAlign w:val="center"/>
          </w:tcPr>
          <w:p w14:paraId="15DC22C3" w14:textId="77777777" w:rsidR="00EF0485" w:rsidRPr="000C38F7" w:rsidRDefault="00EF0485" w:rsidP="00431F2F">
            <w:pPr>
              <w:pStyle w:val="Normal1"/>
              <w:spacing w:after="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992" w:type="dxa"/>
            <w:shd w:val="clear" w:color="auto" w:fill="auto"/>
            <w:vAlign w:val="center"/>
          </w:tcPr>
          <w:p w14:paraId="392E3FB9" w14:textId="77777777" w:rsidR="00EF0485" w:rsidRPr="000C38F7" w:rsidRDefault="00EF0485" w:rsidP="00431F2F">
            <w:pPr>
              <w:pStyle w:val="Normal1"/>
              <w:spacing w:after="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985" w:type="dxa"/>
            <w:shd w:val="clear" w:color="auto" w:fill="auto"/>
            <w:vAlign w:val="center"/>
          </w:tcPr>
          <w:p w14:paraId="3E4F6E7B" w14:textId="77777777" w:rsidR="00EF0485" w:rsidRPr="000C38F7" w:rsidRDefault="00EF0485" w:rsidP="00431F2F">
            <w:pPr>
              <w:pStyle w:val="Normal1"/>
              <w:spacing w:after="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r>
    </w:tbl>
    <w:p w14:paraId="398B5157" w14:textId="77777777" w:rsidR="008E207A" w:rsidRPr="000C38F7" w:rsidRDefault="008E207A" w:rsidP="00EC6829">
      <w:pPr>
        <w:pStyle w:val="Normal1"/>
        <w:ind w:firstLine="607"/>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*S-Strong; M-Medium; L-Low</w:t>
      </w:r>
    </w:p>
    <w:p w14:paraId="30BC455B" w14:textId="77777777" w:rsidR="00432095" w:rsidRPr="000C38F7" w:rsidRDefault="00432095" w:rsidP="00ED62CA">
      <w:pPr>
        <w:pStyle w:val="Normal1"/>
        <w:ind w:left="0"/>
        <w:rPr>
          <w:rFonts w:ascii="Times New Roman" w:eastAsia="Times New Roman" w:hAnsi="Times New Roman" w:cs="Times New Roman"/>
          <w:sz w:val="24"/>
          <w:szCs w:val="24"/>
        </w:rPr>
      </w:pPr>
    </w:p>
    <w:p w14:paraId="41BD8A3A" w14:textId="77777777" w:rsidR="00432095" w:rsidRPr="000C38F7" w:rsidRDefault="00432095">
      <w:pP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br w:type="page"/>
      </w:r>
    </w:p>
    <w:tbl>
      <w:tblPr>
        <w:tblStyle w:val="af"/>
        <w:tblW w:w="97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9"/>
        <w:gridCol w:w="19"/>
        <w:gridCol w:w="90"/>
        <w:gridCol w:w="90"/>
        <w:gridCol w:w="900"/>
        <w:gridCol w:w="7"/>
        <w:gridCol w:w="1163"/>
        <w:gridCol w:w="4888"/>
        <w:gridCol w:w="34"/>
        <w:gridCol w:w="208"/>
        <w:gridCol w:w="57"/>
        <w:gridCol w:w="37"/>
        <w:gridCol w:w="536"/>
        <w:gridCol w:w="419"/>
        <w:gridCol w:w="31"/>
        <w:gridCol w:w="360"/>
        <w:gridCol w:w="450"/>
      </w:tblGrid>
      <w:tr w:rsidR="006919FC" w:rsidRPr="000C38F7" w14:paraId="3B2915FB" w14:textId="77777777" w:rsidTr="003C5378">
        <w:trPr>
          <w:cantSplit/>
          <w:trHeight w:val="464"/>
          <w:tblHeader/>
        </w:trPr>
        <w:tc>
          <w:tcPr>
            <w:tcW w:w="1548" w:type="dxa"/>
            <w:gridSpan w:val="5"/>
            <w:vAlign w:val="center"/>
          </w:tcPr>
          <w:p w14:paraId="1F6CA891" w14:textId="77777777" w:rsidR="006919FC" w:rsidRPr="000C38F7" w:rsidRDefault="006919FC" w:rsidP="003C5378">
            <w:pPr>
              <w:pStyle w:val="Normal1"/>
              <w:spacing w:after="0"/>
              <w:ind w:left="0" w:right="-18"/>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lastRenderedPageBreak/>
              <w:t>Course code</w:t>
            </w:r>
          </w:p>
        </w:tc>
        <w:tc>
          <w:tcPr>
            <w:tcW w:w="1170" w:type="dxa"/>
            <w:gridSpan w:val="2"/>
            <w:vAlign w:val="center"/>
          </w:tcPr>
          <w:p w14:paraId="268B7FD2"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p>
        </w:tc>
        <w:tc>
          <w:tcPr>
            <w:tcW w:w="5130" w:type="dxa"/>
            <w:gridSpan w:val="3"/>
            <w:vAlign w:val="center"/>
          </w:tcPr>
          <w:p w14:paraId="50B35728" w14:textId="77777777" w:rsidR="006919FC" w:rsidRPr="000C38F7" w:rsidRDefault="006919FC" w:rsidP="003C5378">
            <w:pPr>
              <w:pStyle w:val="Normal1"/>
              <w:ind w:left="0"/>
              <w:jc w:val="center"/>
              <w:rPr>
                <w:rFonts w:ascii="Times New Roman" w:eastAsia="Times New Roman" w:hAnsi="Times New Roman" w:cs="Times New Roman"/>
                <w:sz w:val="24"/>
                <w:szCs w:val="24"/>
              </w:rPr>
            </w:pPr>
            <w:r w:rsidRPr="000C38F7">
              <w:rPr>
                <w:rFonts w:ascii="Times New Roman" w:hAnsi="Times New Roman" w:cs="Times New Roman"/>
                <w:b/>
                <w:sz w:val="24"/>
                <w:szCs w:val="24"/>
              </w:rPr>
              <w:t>CELL AND MOLECULAR BIOLOGY</w:t>
            </w:r>
          </w:p>
        </w:tc>
        <w:tc>
          <w:tcPr>
            <w:tcW w:w="630" w:type="dxa"/>
            <w:gridSpan w:val="3"/>
            <w:vAlign w:val="center"/>
          </w:tcPr>
          <w:p w14:paraId="0B237865"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L</w:t>
            </w:r>
          </w:p>
        </w:tc>
        <w:tc>
          <w:tcPr>
            <w:tcW w:w="450" w:type="dxa"/>
            <w:gridSpan w:val="2"/>
            <w:vAlign w:val="center"/>
          </w:tcPr>
          <w:p w14:paraId="6ACE6C84"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T</w:t>
            </w:r>
          </w:p>
        </w:tc>
        <w:tc>
          <w:tcPr>
            <w:tcW w:w="360" w:type="dxa"/>
            <w:vAlign w:val="center"/>
          </w:tcPr>
          <w:p w14:paraId="0C25FC24"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w:t>
            </w:r>
          </w:p>
        </w:tc>
        <w:tc>
          <w:tcPr>
            <w:tcW w:w="450" w:type="dxa"/>
            <w:vAlign w:val="center"/>
          </w:tcPr>
          <w:p w14:paraId="2846B20B"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w:t>
            </w:r>
          </w:p>
        </w:tc>
      </w:tr>
      <w:tr w:rsidR="006919FC" w:rsidRPr="000C38F7" w14:paraId="694BF58A" w14:textId="77777777" w:rsidTr="003C5378">
        <w:trPr>
          <w:cantSplit/>
          <w:tblHeader/>
        </w:trPr>
        <w:tc>
          <w:tcPr>
            <w:tcW w:w="2718" w:type="dxa"/>
            <w:gridSpan w:val="7"/>
            <w:vAlign w:val="center"/>
          </w:tcPr>
          <w:p w14:paraId="323D0AB0" w14:textId="77777777" w:rsidR="006919FC" w:rsidRPr="000C38F7" w:rsidRDefault="006919FC" w:rsidP="003C5378">
            <w:pPr>
              <w:pStyle w:val="Normal1"/>
              <w:spacing w:after="0"/>
              <w:ind w:left="0" w:right="-108"/>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Core/Elective/Supportive</w:t>
            </w:r>
          </w:p>
        </w:tc>
        <w:tc>
          <w:tcPr>
            <w:tcW w:w="5130" w:type="dxa"/>
            <w:gridSpan w:val="3"/>
            <w:vAlign w:val="center"/>
          </w:tcPr>
          <w:p w14:paraId="6ACFC6DF"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Core Paper</w:t>
            </w:r>
            <w:r w:rsidRPr="000C38F7">
              <w:rPr>
                <w:rFonts w:ascii="Times New Roman" w:eastAsia="Times New Roman" w:hAnsi="Times New Roman" w:cs="Times New Roman"/>
                <w:sz w:val="24"/>
                <w:szCs w:val="24"/>
              </w:rPr>
              <w:t xml:space="preserve"> </w:t>
            </w:r>
            <w:r w:rsidR="00694501" w:rsidRPr="000C38F7">
              <w:rPr>
                <w:rFonts w:ascii="Times New Roman" w:eastAsia="Times New Roman" w:hAnsi="Times New Roman" w:cs="Times New Roman"/>
                <w:sz w:val="24"/>
                <w:szCs w:val="24"/>
              </w:rPr>
              <w:t>I</w:t>
            </w:r>
            <w:r w:rsidRPr="000C38F7">
              <w:rPr>
                <w:rFonts w:ascii="Times New Roman" w:eastAsia="Times New Roman" w:hAnsi="Times New Roman" w:cs="Times New Roman"/>
                <w:b/>
                <w:sz w:val="24"/>
                <w:szCs w:val="24"/>
              </w:rPr>
              <w:t>V</w:t>
            </w:r>
          </w:p>
        </w:tc>
        <w:tc>
          <w:tcPr>
            <w:tcW w:w="630" w:type="dxa"/>
            <w:gridSpan w:val="3"/>
            <w:vAlign w:val="center"/>
          </w:tcPr>
          <w:p w14:paraId="400D370C" w14:textId="77777777" w:rsidR="006919FC" w:rsidRPr="000C38F7" w:rsidRDefault="006919FC" w:rsidP="003C5378">
            <w:pPr>
              <w:pStyle w:val="Normal1"/>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73</w:t>
            </w:r>
          </w:p>
        </w:tc>
        <w:tc>
          <w:tcPr>
            <w:tcW w:w="450" w:type="dxa"/>
            <w:gridSpan w:val="2"/>
            <w:vAlign w:val="center"/>
          </w:tcPr>
          <w:p w14:paraId="56059FB3"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2</w:t>
            </w:r>
          </w:p>
        </w:tc>
        <w:tc>
          <w:tcPr>
            <w:tcW w:w="360" w:type="dxa"/>
            <w:vAlign w:val="center"/>
          </w:tcPr>
          <w:p w14:paraId="30CC75C9"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p>
        </w:tc>
        <w:tc>
          <w:tcPr>
            <w:tcW w:w="450" w:type="dxa"/>
            <w:vAlign w:val="center"/>
          </w:tcPr>
          <w:p w14:paraId="2ECF7F1B"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4</w:t>
            </w:r>
          </w:p>
        </w:tc>
      </w:tr>
      <w:tr w:rsidR="006919FC" w:rsidRPr="000C38F7" w14:paraId="1814197E" w14:textId="77777777" w:rsidTr="003C5378">
        <w:trPr>
          <w:cantSplit/>
          <w:trHeight w:val="143"/>
          <w:tblHeader/>
        </w:trPr>
        <w:tc>
          <w:tcPr>
            <w:tcW w:w="2718" w:type="dxa"/>
            <w:gridSpan w:val="7"/>
            <w:vAlign w:val="center"/>
          </w:tcPr>
          <w:p w14:paraId="22179AF5"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Pre-requisite</w:t>
            </w:r>
          </w:p>
        </w:tc>
        <w:tc>
          <w:tcPr>
            <w:tcW w:w="5130" w:type="dxa"/>
            <w:gridSpan w:val="3"/>
            <w:vAlign w:val="center"/>
          </w:tcPr>
          <w:p w14:paraId="7EA06B16" w14:textId="77777777" w:rsidR="006919FC" w:rsidRPr="000C38F7" w:rsidRDefault="006919FC" w:rsidP="003C5378">
            <w:pPr>
              <w:pStyle w:val="Normal1"/>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highlight w:val="white"/>
              </w:rPr>
              <w:t>Familiarity with cell organelles, genetics, biochemistry and molecular biology and its application </w:t>
            </w:r>
            <w:r w:rsidRPr="000C38F7">
              <w:rPr>
                <w:rFonts w:ascii="Times New Roman" w:eastAsia="Times New Roman" w:hAnsi="Times New Roman" w:cs="Times New Roman"/>
                <w:sz w:val="24"/>
                <w:szCs w:val="24"/>
              </w:rPr>
              <w:t>gained during undergraduate course.</w:t>
            </w:r>
          </w:p>
        </w:tc>
        <w:tc>
          <w:tcPr>
            <w:tcW w:w="1049" w:type="dxa"/>
            <w:gridSpan w:val="4"/>
            <w:vAlign w:val="center"/>
          </w:tcPr>
          <w:p w14:paraId="6B393322" w14:textId="77777777" w:rsidR="006919FC" w:rsidRPr="000C38F7" w:rsidRDefault="006919FC" w:rsidP="003C5378">
            <w:pPr>
              <w:pStyle w:val="Normal1"/>
              <w:spacing w:after="0"/>
              <w:ind w:left="0" w:right="-63"/>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Syllabus Version</w:t>
            </w:r>
          </w:p>
        </w:tc>
        <w:tc>
          <w:tcPr>
            <w:tcW w:w="841" w:type="dxa"/>
            <w:gridSpan w:val="3"/>
            <w:vAlign w:val="center"/>
          </w:tcPr>
          <w:p w14:paraId="0C6BA135"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2025-2026</w:t>
            </w:r>
          </w:p>
        </w:tc>
      </w:tr>
      <w:tr w:rsidR="006919FC" w:rsidRPr="000C38F7" w14:paraId="09CD97BB" w14:textId="77777777" w:rsidTr="003C5378">
        <w:trPr>
          <w:cantSplit/>
          <w:trHeight w:val="143"/>
          <w:tblHeader/>
        </w:trPr>
        <w:tc>
          <w:tcPr>
            <w:tcW w:w="9738" w:type="dxa"/>
            <w:gridSpan w:val="17"/>
            <w:vAlign w:val="center"/>
          </w:tcPr>
          <w:p w14:paraId="5622A2D5"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Course Objectives:</w:t>
            </w:r>
          </w:p>
        </w:tc>
      </w:tr>
      <w:tr w:rsidR="006919FC" w:rsidRPr="000C38F7" w14:paraId="5DD0F8B0" w14:textId="77777777" w:rsidTr="003C5378">
        <w:trPr>
          <w:cantSplit/>
          <w:trHeight w:val="143"/>
          <w:tblHeader/>
        </w:trPr>
        <w:tc>
          <w:tcPr>
            <w:tcW w:w="9738" w:type="dxa"/>
            <w:gridSpan w:val="17"/>
          </w:tcPr>
          <w:p w14:paraId="2F4285F3" w14:textId="77777777" w:rsidR="00C148FB" w:rsidRPr="000C38F7" w:rsidRDefault="00C148FB" w:rsidP="003C5378">
            <w:pPr>
              <w:pStyle w:val="Normal1"/>
              <w:ind w:left="0"/>
              <w:jc w:val="both"/>
              <w:rPr>
                <w:rFonts w:ascii="Times New Roman" w:eastAsia="Times New Roman" w:hAnsi="Times New Roman" w:cs="Times New Roman"/>
                <w:sz w:val="24"/>
                <w:szCs w:val="24"/>
              </w:rPr>
            </w:pPr>
          </w:p>
          <w:p w14:paraId="26198AC7" w14:textId="77777777" w:rsidR="006919FC" w:rsidRPr="000C38F7" w:rsidRDefault="006919FC" w:rsidP="003C5378">
            <w:pPr>
              <w:pStyle w:val="Normal1"/>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The main objectives of this course are to: </w:t>
            </w:r>
          </w:p>
          <w:p w14:paraId="3CEDC36B" w14:textId="77777777" w:rsidR="006919FC" w:rsidRPr="000C38F7" w:rsidRDefault="006919FC" w:rsidP="00852301">
            <w:pPr>
              <w:pStyle w:val="Normal1"/>
              <w:numPr>
                <w:ilvl w:val="0"/>
                <w:numId w:val="15"/>
              </w:numPr>
              <w:spacing w:after="0"/>
              <w:ind w:left="0"/>
              <w:jc w:val="both"/>
              <w:rPr>
                <w:rFonts w:ascii="Times New Roman" w:hAnsi="Times New Roman" w:cs="Times New Roman"/>
                <w:sz w:val="24"/>
                <w:szCs w:val="24"/>
              </w:rPr>
            </w:pPr>
            <w:r w:rsidRPr="000C38F7">
              <w:rPr>
                <w:rFonts w:ascii="Times New Roman" w:eastAsia="Times New Roman" w:hAnsi="Times New Roman" w:cs="Times New Roman"/>
                <w:sz w:val="24"/>
                <w:szCs w:val="24"/>
              </w:rPr>
              <w:t>To understand the structures and purposes of basic components of prokaryotic and eukaryotic cells, especially macromolecules, membranes, and organelles.</w:t>
            </w:r>
          </w:p>
          <w:p w14:paraId="086EB285" w14:textId="77777777" w:rsidR="006919FC" w:rsidRPr="000C38F7" w:rsidRDefault="006919FC" w:rsidP="00852301">
            <w:pPr>
              <w:pStyle w:val="Normal1"/>
              <w:numPr>
                <w:ilvl w:val="0"/>
                <w:numId w:val="15"/>
              </w:numPr>
              <w:spacing w:after="0"/>
              <w:ind w:left="0"/>
              <w:jc w:val="both"/>
              <w:rPr>
                <w:rFonts w:ascii="Times New Roman" w:hAnsi="Times New Roman" w:cs="Times New Roman"/>
                <w:sz w:val="24"/>
                <w:szCs w:val="24"/>
              </w:rPr>
            </w:pPr>
            <w:r w:rsidRPr="000C38F7">
              <w:rPr>
                <w:rFonts w:ascii="Times New Roman" w:eastAsia="Times New Roman" w:hAnsi="Times New Roman" w:cs="Times New Roman"/>
                <w:sz w:val="24"/>
                <w:szCs w:val="24"/>
              </w:rPr>
              <w:t>To understand how these cellular components are used to generate and utilize energy in cells.</w:t>
            </w:r>
          </w:p>
          <w:p w14:paraId="19C35935" w14:textId="77777777" w:rsidR="006919FC" w:rsidRPr="000C38F7" w:rsidRDefault="006919FC" w:rsidP="00852301">
            <w:pPr>
              <w:pStyle w:val="Normal1"/>
              <w:numPr>
                <w:ilvl w:val="0"/>
                <w:numId w:val="15"/>
              </w:numPr>
              <w:spacing w:after="0"/>
              <w:ind w:left="0"/>
              <w:jc w:val="both"/>
              <w:rPr>
                <w:rFonts w:ascii="Times New Roman" w:hAnsi="Times New Roman" w:cs="Times New Roman"/>
                <w:sz w:val="24"/>
                <w:szCs w:val="24"/>
              </w:rPr>
            </w:pPr>
            <w:r w:rsidRPr="000C38F7">
              <w:rPr>
                <w:rFonts w:ascii="Times New Roman" w:eastAsia="Times New Roman" w:hAnsi="Times New Roman" w:cs="Times New Roman"/>
                <w:sz w:val="24"/>
                <w:szCs w:val="24"/>
              </w:rPr>
              <w:t>To understand the cellular components processes underlying mitotic cell division.</w:t>
            </w:r>
          </w:p>
          <w:p w14:paraId="76420544" w14:textId="77777777" w:rsidR="006919FC" w:rsidRPr="000C38F7" w:rsidRDefault="006919FC" w:rsidP="00852301">
            <w:pPr>
              <w:pStyle w:val="Normal1"/>
              <w:numPr>
                <w:ilvl w:val="0"/>
                <w:numId w:val="15"/>
              </w:numPr>
              <w:spacing w:after="0"/>
              <w:ind w:left="0"/>
              <w:jc w:val="both"/>
              <w:rPr>
                <w:rFonts w:ascii="Times New Roman" w:hAnsi="Times New Roman" w:cs="Times New Roman"/>
                <w:sz w:val="24"/>
                <w:szCs w:val="24"/>
              </w:rPr>
            </w:pPr>
            <w:r w:rsidRPr="000C38F7">
              <w:rPr>
                <w:rFonts w:ascii="Times New Roman" w:eastAsia="Times New Roman" w:hAnsi="Times New Roman" w:cs="Times New Roman"/>
                <w:sz w:val="24"/>
                <w:szCs w:val="24"/>
              </w:rPr>
              <w:t>Students will apply their knowledge of cell biology to selected examples of changes or losses in cell function. These can include responses to environmental or physiological changes, or alterations of cell function brought about by mutation.</w:t>
            </w:r>
          </w:p>
        </w:tc>
      </w:tr>
      <w:tr w:rsidR="006919FC" w:rsidRPr="000C38F7" w14:paraId="459A737A" w14:textId="77777777" w:rsidTr="003C5378">
        <w:trPr>
          <w:cantSplit/>
          <w:trHeight w:val="143"/>
          <w:tblHeader/>
        </w:trPr>
        <w:tc>
          <w:tcPr>
            <w:tcW w:w="9738" w:type="dxa"/>
            <w:gridSpan w:val="17"/>
          </w:tcPr>
          <w:p w14:paraId="34E162DC" w14:textId="77777777" w:rsidR="006919FC" w:rsidRPr="000C38F7" w:rsidRDefault="006919FC" w:rsidP="003C5378">
            <w:pPr>
              <w:pStyle w:val="Normal1"/>
              <w:spacing w:after="0"/>
              <w:ind w:left="0"/>
              <w:rPr>
                <w:rFonts w:ascii="Times New Roman" w:eastAsia="Times New Roman" w:hAnsi="Times New Roman" w:cs="Times New Roman"/>
                <w:sz w:val="24"/>
                <w:szCs w:val="24"/>
              </w:rPr>
            </w:pPr>
          </w:p>
        </w:tc>
      </w:tr>
      <w:tr w:rsidR="006919FC" w:rsidRPr="000C38F7" w14:paraId="1173BAB9" w14:textId="77777777" w:rsidTr="003C5378">
        <w:trPr>
          <w:cantSplit/>
          <w:trHeight w:val="143"/>
          <w:tblHeader/>
        </w:trPr>
        <w:tc>
          <w:tcPr>
            <w:tcW w:w="9738" w:type="dxa"/>
            <w:gridSpan w:val="17"/>
          </w:tcPr>
          <w:p w14:paraId="514CFC31"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Expected Course Outcomes:</w:t>
            </w:r>
          </w:p>
        </w:tc>
      </w:tr>
      <w:tr w:rsidR="006919FC" w:rsidRPr="000C38F7" w14:paraId="615864E7" w14:textId="77777777" w:rsidTr="003C5378">
        <w:trPr>
          <w:cantSplit/>
          <w:trHeight w:val="325"/>
          <w:tblHeader/>
        </w:trPr>
        <w:tc>
          <w:tcPr>
            <w:tcW w:w="9738" w:type="dxa"/>
            <w:gridSpan w:val="17"/>
          </w:tcPr>
          <w:p w14:paraId="1FCEF34C"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On the successful completion of the course, student will be able to:</w:t>
            </w:r>
          </w:p>
        </w:tc>
      </w:tr>
      <w:tr w:rsidR="006919FC" w:rsidRPr="000C38F7" w14:paraId="6040873C" w14:textId="77777777" w:rsidTr="003C5378">
        <w:trPr>
          <w:cantSplit/>
          <w:trHeight w:val="322"/>
          <w:tblHeader/>
        </w:trPr>
        <w:tc>
          <w:tcPr>
            <w:tcW w:w="558" w:type="dxa"/>
            <w:gridSpan w:val="3"/>
          </w:tcPr>
          <w:p w14:paraId="1723D7E6"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w:t>
            </w:r>
          </w:p>
        </w:tc>
        <w:tc>
          <w:tcPr>
            <w:tcW w:w="8370" w:type="dxa"/>
            <w:gridSpan w:val="12"/>
          </w:tcPr>
          <w:p w14:paraId="551E4E32"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The course will facilitate the adequate knowledge about the cell biology and basic concept of genetics, structure of organisms and advanced molecular techniques.</w:t>
            </w:r>
          </w:p>
        </w:tc>
        <w:tc>
          <w:tcPr>
            <w:tcW w:w="810" w:type="dxa"/>
            <w:gridSpan w:val="2"/>
          </w:tcPr>
          <w:p w14:paraId="06AAC47C"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K1</w:t>
            </w:r>
          </w:p>
        </w:tc>
      </w:tr>
      <w:tr w:rsidR="006919FC" w:rsidRPr="000C38F7" w14:paraId="3EAC2FDD" w14:textId="77777777" w:rsidTr="003C5378">
        <w:trPr>
          <w:cantSplit/>
          <w:trHeight w:val="322"/>
          <w:tblHeader/>
        </w:trPr>
        <w:tc>
          <w:tcPr>
            <w:tcW w:w="558" w:type="dxa"/>
            <w:gridSpan w:val="3"/>
          </w:tcPr>
          <w:p w14:paraId="2690FFDC"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w:t>
            </w:r>
          </w:p>
        </w:tc>
        <w:tc>
          <w:tcPr>
            <w:tcW w:w="8370" w:type="dxa"/>
            <w:gridSpan w:val="12"/>
          </w:tcPr>
          <w:p w14:paraId="23B46674"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To understand the structure and function of basic components of prokaryotic and eukaryotic cells, especially its membrane organization and organelles</w:t>
            </w:r>
          </w:p>
        </w:tc>
        <w:tc>
          <w:tcPr>
            <w:tcW w:w="810" w:type="dxa"/>
            <w:gridSpan w:val="2"/>
          </w:tcPr>
          <w:p w14:paraId="5ACB2736"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K2</w:t>
            </w:r>
          </w:p>
        </w:tc>
      </w:tr>
      <w:tr w:rsidR="006919FC" w:rsidRPr="000C38F7" w14:paraId="002481CB" w14:textId="77777777" w:rsidTr="003C5378">
        <w:trPr>
          <w:cantSplit/>
          <w:trHeight w:val="322"/>
          <w:tblHeader/>
        </w:trPr>
        <w:tc>
          <w:tcPr>
            <w:tcW w:w="558" w:type="dxa"/>
            <w:gridSpan w:val="3"/>
          </w:tcPr>
          <w:p w14:paraId="6EB504AE"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3</w:t>
            </w:r>
          </w:p>
        </w:tc>
        <w:tc>
          <w:tcPr>
            <w:tcW w:w="8370" w:type="dxa"/>
            <w:gridSpan w:val="12"/>
          </w:tcPr>
          <w:p w14:paraId="3181676C"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To introduce to rapid contemporary changes witnessed in plant molecular biology.</w:t>
            </w:r>
          </w:p>
        </w:tc>
        <w:tc>
          <w:tcPr>
            <w:tcW w:w="810" w:type="dxa"/>
            <w:gridSpan w:val="2"/>
          </w:tcPr>
          <w:p w14:paraId="4C695667"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K3</w:t>
            </w:r>
          </w:p>
        </w:tc>
      </w:tr>
      <w:tr w:rsidR="006919FC" w:rsidRPr="000C38F7" w14:paraId="481C0EDD" w14:textId="77777777" w:rsidTr="003C5378">
        <w:trPr>
          <w:cantSplit/>
          <w:trHeight w:val="322"/>
          <w:tblHeader/>
        </w:trPr>
        <w:tc>
          <w:tcPr>
            <w:tcW w:w="558" w:type="dxa"/>
            <w:gridSpan w:val="3"/>
          </w:tcPr>
          <w:p w14:paraId="1393EA18"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8370" w:type="dxa"/>
            <w:gridSpan w:val="12"/>
          </w:tcPr>
          <w:p w14:paraId="2C8847AE"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Basic organization of genetic material and the realms of events associated with replication and gene expression will be examined</w:t>
            </w:r>
          </w:p>
        </w:tc>
        <w:tc>
          <w:tcPr>
            <w:tcW w:w="810" w:type="dxa"/>
            <w:gridSpan w:val="2"/>
          </w:tcPr>
          <w:p w14:paraId="03329F75"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K4</w:t>
            </w:r>
          </w:p>
        </w:tc>
      </w:tr>
      <w:tr w:rsidR="006919FC" w:rsidRPr="000C38F7" w14:paraId="6349CD46" w14:textId="77777777" w:rsidTr="003C5378">
        <w:trPr>
          <w:cantSplit/>
          <w:trHeight w:val="322"/>
          <w:tblHeader/>
        </w:trPr>
        <w:tc>
          <w:tcPr>
            <w:tcW w:w="558" w:type="dxa"/>
            <w:gridSpan w:val="3"/>
          </w:tcPr>
          <w:p w14:paraId="77731970"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5</w:t>
            </w:r>
          </w:p>
        </w:tc>
        <w:tc>
          <w:tcPr>
            <w:tcW w:w="8370" w:type="dxa"/>
            <w:gridSpan w:val="12"/>
          </w:tcPr>
          <w:p w14:paraId="15A3D6C6"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The subject provides knowledge about different techniques of biology and Gene.</w:t>
            </w:r>
          </w:p>
        </w:tc>
        <w:tc>
          <w:tcPr>
            <w:tcW w:w="810" w:type="dxa"/>
            <w:gridSpan w:val="2"/>
          </w:tcPr>
          <w:p w14:paraId="497331C9"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K5</w:t>
            </w:r>
          </w:p>
        </w:tc>
      </w:tr>
      <w:tr w:rsidR="006919FC" w:rsidRPr="000C38F7" w14:paraId="37DDA4D7" w14:textId="77777777" w:rsidTr="003C5378">
        <w:trPr>
          <w:cantSplit/>
          <w:trHeight w:val="322"/>
          <w:tblHeader/>
        </w:trPr>
        <w:tc>
          <w:tcPr>
            <w:tcW w:w="558" w:type="dxa"/>
            <w:gridSpan w:val="3"/>
          </w:tcPr>
          <w:p w14:paraId="2154EDCB"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6</w:t>
            </w:r>
          </w:p>
        </w:tc>
        <w:tc>
          <w:tcPr>
            <w:tcW w:w="8370" w:type="dxa"/>
            <w:gridSpan w:val="12"/>
          </w:tcPr>
          <w:p w14:paraId="523345C8"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Students will gain knowledge about the basic and fundamental organization of life and genetic material and their applications.</w:t>
            </w:r>
          </w:p>
        </w:tc>
        <w:tc>
          <w:tcPr>
            <w:tcW w:w="810" w:type="dxa"/>
            <w:gridSpan w:val="2"/>
          </w:tcPr>
          <w:p w14:paraId="1408FCF9"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K6</w:t>
            </w:r>
          </w:p>
        </w:tc>
      </w:tr>
      <w:tr w:rsidR="006919FC" w:rsidRPr="000C38F7" w14:paraId="031C6A06" w14:textId="77777777" w:rsidTr="003C5378">
        <w:trPr>
          <w:cantSplit/>
          <w:trHeight w:val="322"/>
          <w:tblHeader/>
        </w:trPr>
        <w:tc>
          <w:tcPr>
            <w:tcW w:w="9738" w:type="dxa"/>
            <w:gridSpan w:val="17"/>
          </w:tcPr>
          <w:p w14:paraId="4D09916A"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K1</w:t>
            </w:r>
            <w:r w:rsidRPr="000C38F7">
              <w:rPr>
                <w:rFonts w:ascii="Times New Roman" w:eastAsia="Times New Roman" w:hAnsi="Times New Roman" w:cs="Times New Roman"/>
                <w:sz w:val="24"/>
                <w:szCs w:val="24"/>
              </w:rPr>
              <w:t xml:space="preserve"> - Remember; </w:t>
            </w:r>
            <w:r w:rsidRPr="000C38F7">
              <w:rPr>
                <w:rFonts w:ascii="Times New Roman" w:eastAsia="Times New Roman" w:hAnsi="Times New Roman" w:cs="Times New Roman"/>
                <w:b/>
                <w:sz w:val="24"/>
                <w:szCs w:val="24"/>
              </w:rPr>
              <w:t>K2</w:t>
            </w:r>
            <w:r w:rsidRPr="000C38F7">
              <w:rPr>
                <w:rFonts w:ascii="Times New Roman" w:eastAsia="Times New Roman" w:hAnsi="Times New Roman" w:cs="Times New Roman"/>
                <w:sz w:val="24"/>
                <w:szCs w:val="24"/>
              </w:rPr>
              <w:t xml:space="preserve"> - Understand; </w:t>
            </w:r>
            <w:r w:rsidRPr="000C38F7">
              <w:rPr>
                <w:rFonts w:ascii="Times New Roman" w:eastAsia="Times New Roman" w:hAnsi="Times New Roman" w:cs="Times New Roman"/>
                <w:b/>
                <w:sz w:val="24"/>
                <w:szCs w:val="24"/>
              </w:rPr>
              <w:t>K3</w:t>
            </w:r>
            <w:r w:rsidRPr="000C38F7">
              <w:rPr>
                <w:rFonts w:ascii="Times New Roman" w:eastAsia="Times New Roman" w:hAnsi="Times New Roman" w:cs="Times New Roman"/>
                <w:sz w:val="24"/>
                <w:szCs w:val="24"/>
              </w:rPr>
              <w:t xml:space="preserve"> - Apply; </w:t>
            </w:r>
            <w:r w:rsidRPr="000C38F7">
              <w:rPr>
                <w:rFonts w:ascii="Times New Roman" w:eastAsia="Times New Roman" w:hAnsi="Times New Roman" w:cs="Times New Roman"/>
                <w:b/>
                <w:sz w:val="24"/>
                <w:szCs w:val="24"/>
              </w:rPr>
              <w:t>K4</w:t>
            </w:r>
            <w:r w:rsidRPr="000C38F7">
              <w:rPr>
                <w:rFonts w:ascii="Times New Roman" w:eastAsia="Times New Roman" w:hAnsi="Times New Roman" w:cs="Times New Roman"/>
                <w:sz w:val="24"/>
                <w:szCs w:val="24"/>
              </w:rPr>
              <w:t xml:space="preserve"> - Analyze; </w:t>
            </w:r>
            <w:r w:rsidRPr="000C38F7">
              <w:rPr>
                <w:rFonts w:ascii="Times New Roman" w:eastAsia="Times New Roman" w:hAnsi="Times New Roman" w:cs="Times New Roman"/>
                <w:b/>
                <w:sz w:val="24"/>
                <w:szCs w:val="24"/>
              </w:rPr>
              <w:t>K5</w:t>
            </w:r>
            <w:r w:rsidRPr="000C38F7">
              <w:rPr>
                <w:rFonts w:ascii="Times New Roman" w:eastAsia="Times New Roman" w:hAnsi="Times New Roman" w:cs="Times New Roman"/>
                <w:sz w:val="24"/>
                <w:szCs w:val="24"/>
              </w:rPr>
              <w:t xml:space="preserve"> - Evaluate; </w:t>
            </w:r>
            <w:r w:rsidRPr="000C38F7">
              <w:rPr>
                <w:rFonts w:ascii="Times New Roman" w:eastAsia="Times New Roman" w:hAnsi="Times New Roman" w:cs="Times New Roman"/>
                <w:b/>
                <w:sz w:val="24"/>
                <w:szCs w:val="24"/>
              </w:rPr>
              <w:t>K6</w:t>
            </w:r>
            <w:r w:rsidRPr="000C38F7">
              <w:rPr>
                <w:rFonts w:ascii="Times New Roman" w:eastAsia="Times New Roman" w:hAnsi="Times New Roman" w:cs="Times New Roman"/>
                <w:sz w:val="24"/>
                <w:szCs w:val="24"/>
              </w:rPr>
              <w:t xml:space="preserve"> – Create</w:t>
            </w:r>
          </w:p>
        </w:tc>
      </w:tr>
      <w:tr w:rsidR="006919FC" w:rsidRPr="000C38F7" w14:paraId="77CAB1C5" w14:textId="77777777" w:rsidTr="003C5378">
        <w:trPr>
          <w:cantSplit/>
          <w:trHeight w:val="143"/>
          <w:tblHeader/>
        </w:trPr>
        <w:tc>
          <w:tcPr>
            <w:tcW w:w="9738" w:type="dxa"/>
            <w:gridSpan w:val="17"/>
          </w:tcPr>
          <w:p w14:paraId="741C2BD6" w14:textId="77777777" w:rsidR="006919FC" w:rsidRPr="000C38F7" w:rsidRDefault="006919FC" w:rsidP="003C5378">
            <w:pPr>
              <w:pStyle w:val="Normal1"/>
              <w:spacing w:after="0"/>
              <w:ind w:left="0" w:right="0"/>
              <w:jc w:val="both"/>
              <w:rPr>
                <w:rFonts w:ascii="Times New Roman" w:eastAsia="Times New Roman" w:hAnsi="Times New Roman" w:cs="Times New Roman"/>
                <w:sz w:val="24"/>
                <w:szCs w:val="24"/>
              </w:rPr>
            </w:pPr>
          </w:p>
        </w:tc>
      </w:tr>
      <w:tr w:rsidR="006919FC" w:rsidRPr="000C38F7" w14:paraId="70404BAB" w14:textId="77777777" w:rsidTr="003C5378">
        <w:trPr>
          <w:cantSplit/>
          <w:trHeight w:val="143"/>
          <w:tblHeader/>
        </w:trPr>
        <w:tc>
          <w:tcPr>
            <w:tcW w:w="1555" w:type="dxa"/>
            <w:gridSpan w:val="6"/>
          </w:tcPr>
          <w:p w14:paraId="3612BB3E"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Unit:1</w:t>
            </w:r>
          </w:p>
        </w:tc>
        <w:tc>
          <w:tcPr>
            <w:tcW w:w="6387" w:type="dxa"/>
            <w:gridSpan w:val="6"/>
          </w:tcPr>
          <w:p w14:paraId="07A609ED"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STRUCTURAL ORGANIZATION OF CELL</w:t>
            </w:r>
          </w:p>
        </w:tc>
        <w:tc>
          <w:tcPr>
            <w:tcW w:w="1796" w:type="dxa"/>
            <w:gridSpan w:val="5"/>
          </w:tcPr>
          <w:p w14:paraId="07D778C1" w14:textId="77777777" w:rsidR="006919FC" w:rsidRPr="000C38F7" w:rsidRDefault="006919FC" w:rsidP="003C5378">
            <w:pPr>
              <w:pStyle w:val="Normal1"/>
              <w:spacing w:after="0"/>
              <w:ind w:left="0"/>
              <w:jc w:val="right"/>
              <w:rPr>
                <w:rFonts w:ascii="Times New Roman" w:eastAsia="Times New Roman" w:hAnsi="Times New Roman" w:cs="Times New Roman"/>
                <w:sz w:val="24"/>
                <w:szCs w:val="24"/>
              </w:rPr>
            </w:pPr>
            <w:proofErr w:type="gramStart"/>
            <w:r w:rsidRPr="000C38F7">
              <w:rPr>
                <w:rFonts w:ascii="Times New Roman" w:eastAsia="Times New Roman" w:hAnsi="Times New Roman" w:cs="Times New Roman"/>
                <w:b/>
                <w:sz w:val="24"/>
                <w:szCs w:val="24"/>
              </w:rPr>
              <w:t>13  hours</w:t>
            </w:r>
            <w:proofErr w:type="gramEnd"/>
          </w:p>
        </w:tc>
      </w:tr>
      <w:tr w:rsidR="006919FC" w:rsidRPr="000C38F7" w14:paraId="3FAA8848" w14:textId="77777777" w:rsidTr="003C5378">
        <w:trPr>
          <w:cantSplit/>
          <w:trHeight w:val="143"/>
          <w:tblHeader/>
        </w:trPr>
        <w:tc>
          <w:tcPr>
            <w:tcW w:w="9738" w:type="dxa"/>
            <w:gridSpan w:val="17"/>
          </w:tcPr>
          <w:p w14:paraId="6DA3CADE" w14:textId="77777777" w:rsidR="006919FC" w:rsidRPr="000C38F7" w:rsidRDefault="006919FC" w:rsidP="003C5378">
            <w:pPr>
              <w:pStyle w:val="Normal1"/>
              <w:widowControl w:val="0"/>
              <w:pBdr>
                <w:top w:val="nil"/>
                <w:left w:val="nil"/>
                <w:bottom w:val="nil"/>
                <w:right w:val="nil"/>
                <w:between w:val="nil"/>
              </w:pBdr>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Structural organization and function of intracellular organelles. Structure and function of cytoskeleton and its role in motility. Membrane structure and function- model membrane, lipid bilayer and membrane proteins. Diffusion, osmosis, ion channels, active transport.</w:t>
            </w:r>
          </w:p>
        </w:tc>
      </w:tr>
      <w:tr w:rsidR="006919FC" w:rsidRPr="000C38F7" w14:paraId="4E709C84" w14:textId="77777777" w:rsidTr="003C5378">
        <w:trPr>
          <w:cantSplit/>
          <w:trHeight w:val="143"/>
          <w:tblHeader/>
        </w:trPr>
        <w:tc>
          <w:tcPr>
            <w:tcW w:w="9738" w:type="dxa"/>
            <w:gridSpan w:val="17"/>
          </w:tcPr>
          <w:p w14:paraId="0C3AFFB6" w14:textId="77777777" w:rsidR="006919FC" w:rsidRPr="000C38F7" w:rsidRDefault="006919FC" w:rsidP="003C5378">
            <w:pPr>
              <w:pStyle w:val="Normal1"/>
              <w:spacing w:after="0"/>
              <w:ind w:left="0" w:firstLine="34"/>
              <w:jc w:val="both"/>
              <w:rPr>
                <w:rFonts w:ascii="Times New Roman" w:eastAsia="Times New Roman" w:hAnsi="Times New Roman" w:cs="Times New Roman"/>
                <w:sz w:val="24"/>
                <w:szCs w:val="24"/>
              </w:rPr>
            </w:pPr>
          </w:p>
        </w:tc>
      </w:tr>
      <w:tr w:rsidR="006919FC" w:rsidRPr="000C38F7" w14:paraId="11A47780" w14:textId="77777777" w:rsidTr="003C5378">
        <w:trPr>
          <w:cantSplit/>
          <w:trHeight w:val="143"/>
          <w:tblHeader/>
        </w:trPr>
        <w:tc>
          <w:tcPr>
            <w:tcW w:w="1555" w:type="dxa"/>
            <w:gridSpan w:val="6"/>
          </w:tcPr>
          <w:p w14:paraId="51316505"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Unit:2</w:t>
            </w:r>
          </w:p>
        </w:tc>
        <w:tc>
          <w:tcPr>
            <w:tcW w:w="6350" w:type="dxa"/>
            <w:gridSpan w:val="5"/>
          </w:tcPr>
          <w:p w14:paraId="6EFD4E53"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MOLECULAR ORGANIZATION</w:t>
            </w:r>
          </w:p>
        </w:tc>
        <w:tc>
          <w:tcPr>
            <w:tcW w:w="1833" w:type="dxa"/>
            <w:gridSpan w:val="6"/>
          </w:tcPr>
          <w:p w14:paraId="06B2BA5F" w14:textId="77777777" w:rsidR="006919FC" w:rsidRPr="000C38F7" w:rsidRDefault="006919FC" w:rsidP="003C5378">
            <w:pPr>
              <w:pStyle w:val="Normal1"/>
              <w:spacing w:after="0"/>
              <w:ind w:left="0"/>
              <w:jc w:val="right"/>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15 hours</w:t>
            </w:r>
          </w:p>
        </w:tc>
      </w:tr>
      <w:tr w:rsidR="006919FC" w:rsidRPr="000C38F7" w14:paraId="42377CD3" w14:textId="77777777" w:rsidTr="003C5378">
        <w:trPr>
          <w:cantSplit/>
          <w:trHeight w:val="143"/>
          <w:tblHeader/>
        </w:trPr>
        <w:tc>
          <w:tcPr>
            <w:tcW w:w="9738" w:type="dxa"/>
            <w:gridSpan w:val="17"/>
          </w:tcPr>
          <w:p w14:paraId="6D892AAF" w14:textId="77777777" w:rsidR="006919FC" w:rsidRPr="000C38F7" w:rsidRDefault="006919FC" w:rsidP="003C5378">
            <w:pPr>
              <w:pStyle w:val="Normal1"/>
              <w:widowControl w:val="0"/>
              <w:pBdr>
                <w:top w:val="nil"/>
                <w:left w:val="nil"/>
                <w:bottom w:val="nil"/>
                <w:right w:val="nil"/>
                <w:between w:val="nil"/>
              </w:pBdr>
              <w:spacing w:after="0"/>
              <w:ind w:left="0" w:right="119"/>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Molecular organization of chromosomes and genes. Cell cycle - Stages in cell cycle, regulation and control of cell cycle - Cyclins and Cyclin dependent kinases. Cell division- Mitosis, mitotic apparatus and its physiochemical characteristics and biochemical composition. Theories and process of meiosis. Chromosomal aberrations.</w:t>
            </w:r>
          </w:p>
        </w:tc>
      </w:tr>
      <w:tr w:rsidR="006919FC" w:rsidRPr="000C38F7" w14:paraId="0E1C5177" w14:textId="77777777" w:rsidTr="003C5378">
        <w:trPr>
          <w:cantSplit/>
          <w:trHeight w:val="143"/>
          <w:tblHeader/>
        </w:trPr>
        <w:tc>
          <w:tcPr>
            <w:tcW w:w="9738" w:type="dxa"/>
            <w:gridSpan w:val="17"/>
          </w:tcPr>
          <w:p w14:paraId="65BC913A" w14:textId="77777777" w:rsidR="006919FC" w:rsidRPr="000C38F7" w:rsidRDefault="006919FC" w:rsidP="003C5378">
            <w:pPr>
              <w:pStyle w:val="Normal1"/>
              <w:spacing w:after="0"/>
              <w:ind w:left="0" w:firstLine="34"/>
              <w:jc w:val="both"/>
              <w:rPr>
                <w:rFonts w:ascii="Times New Roman" w:eastAsia="Times New Roman" w:hAnsi="Times New Roman" w:cs="Times New Roman"/>
                <w:sz w:val="24"/>
                <w:szCs w:val="24"/>
              </w:rPr>
            </w:pPr>
          </w:p>
        </w:tc>
      </w:tr>
      <w:tr w:rsidR="006919FC" w:rsidRPr="000C38F7" w14:paraId="1DC1537E" w14:textId="77777777" w:rsidTr="003C5378">
        <w:trPr>
          <w:cantSplit/>
          <w:trHeight w:val="143"/>
          <w:tblHeader/>
        </w:trPr>
        <w:tc>
          <w:tcPr>
            <w:tcW w:w="1555" w:type="dxa"/>
            <w:gridSpan w:val="6"/>
          </w:tcPr>
          <w:p w14:paraId="6F6DEB37"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Unit:3</w:t>
            </w:r>
          </w:p>
        </w:tc>
        <w:tc>
          <w:tcPr>
            <w:tcW w:w="6085" w:type="dxa"/>
            <w:gridSpan w:val="3"/>
          </w:tcPr>
          <w:p w14:paraId="66E58488"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DNA STRUCTURE AND FUNCTION</w:t>
            </w:r>
          </w:p>
        </w:tc>
        <w:tc>
          <w:tcPr>
            <w:tcW w:w="2098" w:type="dxa"/>
            <w:gridSpan w:val="8"/>
          </w:tcPr>
          <w:p w14:paraId="0E1A3073" w14:textId="77777777" w:rsidR="006919FC" w:rsidRPr="000C38F7" w:rsidRDefault="006919FC" w:rsidP="003C5378">
            <w:pPr>
              <w:pStyle w:val="Normal1"/>
              <w:spacing w:after="0"/>
              <w:ind w:left="0"/>
              <w:jc w:val="right"/>
              <w:rPr>
                <w:rFonts w:ascii="Times New Roman" w:eastAsia="Times New Roman" w:hAnsi="Times New Roman" w:cs="Times New Roman"/>
                <w:sz w:val="24"/>
                <w:szCs w:val="24"/>
              </w:rPr>
            </w:pPr>
            <w:proofErr w:type="gramStart"/>
            <w:r w:rsidRPr="000C38F7">
              <w:rPr>
                <w:rFonts w:ascii="Times New Roman" w:eastAsia="Times New Roman" w:hAnsi="Times New Roman" w:cs="Times New Roman"/>
                <w:b/>
                <w:sz w:val="24"/>
                <w:szCs w:val="24"/>
              </w:rPr>
              <w:t>15  hours</w:t>
            </w:r>
            <w:proofErr w:type="gramEnd"/>
          </w:p>
        </w:tc>
      </w:tr>
      <w:tr w:rsidR="006919FC" w:rsidRPr="000C38F7" w14:paraId="2B4B6314" w14:textId="77777777" w:rsidTr="003C5378">
        <w:trPr>
          <w:cantSplit/>
          <w:trHeight w:val="143"/>
          <w:tblHeader/>
        </w:trPr>
        <w:tc>
          <w:tcPr>
            <w:tcW w:w="9738" w:type="dxa"/>
            <w:gridSpan w:val="17"/>
          </w:tcPr>
          <w:p w14:paraId="1CACC697" w14:textId="77777777" w:rsidR="006919FC" w:rsidRPr="000C38F7" w:rsidRDefault="006919FC" w:rsidP="003C5378">
            <w:pPr>
              <w:pStyle w:val="Normal1"/>
              <w:widowControl w:val="0"/>
              <w:pBdr>
                <w:top w:val="nil"/>
                <w:left w:val="nil"/>
                <w:bottom w:val="nil"/>
                <w:right w:val="nil"/>
                <w:between w:val="nil"/>
              </w:pBdr>
              <w:spacing w:after="0" w:line="237" w:lineRule="auto"/>
              <w:ind w:left="0" w:right="116"/>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Nucleic acid - physical and chemical structure of DNA, Types of DNA. DNA as genetic material. DNA replication in prokaryotes and eukaryotes. Semi conservative mode of replication. </w:t>
            </w:r>
            <w:proofErr w:type="spellStart"/>
            <w:r w:rsidRPr="000C38F7">
              <w:rPr>
                <w:rFonts w:ascii="Times New Roman" w:eastAsia="Times New Roman" w:hAnsi="Times New Roman" w:cs="Times New Roman"/>
                <w:sz w:val="24"/>
                <w:szCs w:val="24"/>
              </w:rPr>
              <w:t>Messelson</w:t>
            </w:r>
            <w:proofErr w:type="spellEnd"/>
            <w:r w:rsidRPr="000C38F7">
              <w:rPr>
                <w:rFonts w:ascii="Times New Roman" w:eastAsia="Times New Roman" w:hAnsi="Times New Roman" w:cs="Times New Roman"/>
                <w:sz w:val="24"/>
                <w:szCs w:val="24"/>
              </w:rPr>
              <w:t xml:space="preserve"> – Stahl experiment. System and mechanism of DNA replication. Enzymes and inhibitors in DNA replication.</w:t>
            </w:r>
          </w:p>
        </w:tc>
      </w:tr>
      <w:tr w:rsidR="006919FC" w:rsidRPr="000C38F7" w14:paraId="488224D5" w14:textId="77777777" w:rsidTr="003C5378">
        <w:trPr>
          <w:cantSplit/>
          <w:trHeight w:val="143"/>
          <w:tblHeader/>
        </w:trPr>
        <w:tc>
          <w:tcPr>
            <w:tcW w:w="9738" w:type="dxa"/>
            <w:gridSpan w:val="17"/>
          </w:tcPr>
          <w:p w14:paraId="0624B00A" w14:textId="77777777" w:rsidR="006919FC" w:rsidRPr="000C38F7" w:rsidRDefault="006919FC" w:rsidP="003C5378">
            <w:pPr>
              <w:pStyle w:val="Normal1"/>
              <w:spacing w:after="0"/>
              <w:ind w:left="0"/>
              <w:jc w:val="right"/>
              <w:rPr>
                <w:rFonts w:ascii="Times New Roman" w:eastAsia="Times New Roman" w:hAnsi="Times New Roman" w:cs="Times New Roman"/>
                <w:sz w:val="24"/>
                <w:szCs w:val="24"/>
              </w:rPr>
            </w:pPr>
          </w:p>
        </w:tc>
      </w:tr>
      <w:tr w:rsidR="006919FC" w:rsidRPr="000C38F7" w14:paraId="58A6961E" w14:textId="77777777" w:rsidTr="003C5378">
        <w:trPr>
          <w:cantSplit/>
          <w:trHeight w:val="143"/>
          <w:tblHeader/>
        </w:trPr>
        <w:tc>
          <w:tcPr>
            <w:tcW w:w="1555" w:type="dxa"/>
            <w:gridSpan w:val="6"/>
          </w:tcPr>
          <w:p w14:paraId="43CBD7DF"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Unit:4</w:t>
            </w:r>
          </w:p>
        </w:tc>
        <w:tc>
          <w:tcPr>
            <w:tcW w:w="6085" w:type="dxa"/>
            <w:gridSpan w:val="3"/>
          </w:tcPr>
          <w:p w14:paraId="7E254D57"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GENE TRANSCRIPTION</w:t>
            </w:r>
          </w:p>
        </w:tc>
        <w:tc>
          <w:tcPr>
            <w:tcW w:w="2098" w:type="dxa"/>
            <w:gridSpan w:val="8"/>
          </w:tcPr>
          <w:p w14:paraId="7814FFCF" w14:textId="77777777" w:rsidR="006919FC" w:rsidRPr="000C38F7" w:rsidRDefault="006919FC" w:rsidP="003C5378">
            <w:pPr>
              <w:pStyle w:val="Normal1"/>
              <w:tabs>
                <w:tab w:val="center" w:pos="927"/>
                <w:tab w:val="right" w:pos="1854"/>
              </w:tabs>
              <w:spacing w:after="0"/>
              <w:ind w:left="0"/>
              <w:jc w:val="right"/>
              <w:rPr>
                <w:rFonts w:ascii="Times New Roman" w:eastAsia="Times New Roman" w:hAnsi="Times New Roman" w:cs="Times New Roman"/>
                <w:sz w:val="24"/>
                <w:szCs w:val="24"/>
              </w:rPr>
            </w:pPr>
            <w:proofErr w:type="gramStart"/>
            <w:r w:rsidRPr="000C38F7">
              <w:rPr>
                <w:rFonts w:ascii="Times New Roman" w:eastAsia="Times New Roman" w:hAnsi="Times New Roman" w:cs="Times New Roman"/>
                <w:b/>
                <w:sz w:val="24"/>
                <w:szCs w:val="24"/>
              </w:rPr>
              <w:t>15  hours</w:t>
            </w:r>
            <w:proofErr w:type="gramEnd"/>
          </w:p>
        </w:tc>
      </w:tr>
      <w:tr w:rsidR="006919FC" w:rsidRPr="000C38F7" w14:paraId="07C1C34C" w14:textId="77777777" w:rsidTr="003C5378">
        <w:trPr>
          <w:cantSplit/>
          <w:trHeight w:val="143"/>
          <w:tblHeader/>
        </w:trPr>
        <w:tc>
          <w:tcPr>
            <w:tcW w:w="9738" w:type="dxa"/>
            <w:gridSpan w:val="17"/>
          </w:tcPr>
          <w:p w14:paraId="09D9E8B9" w14:textId="77777777" w:rsidR="006919FC" w:rsidRPr="000C38F7" w:rsidRDefault="006919FC" w:rsidP="003C5378">
            <w:pPr>
              <w:pStyle w:val="Normal1"/>
              <w:widowControl w:val="0"/>
              <w:pBdr>
                <w:top w:val="nil"/>
                <w:left w:val="nil"/>
                <w:bottom w:val="nil"/>
                <w:right w:val="nil"/>
                <w:between w:val="nil"/>
              </w:pBdr>
              <w:spacing w:after="0"/>
              <w:ind w:left="0" w:right="116"/>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Transcription of DNA in prokaryotes and eukaryotes. Organization of transcriptional units. RNA synthesis and processing. TATA box. Pribnow box. Role of DNA binding by transcription factors. Sigma factor. Promoters – important features of class I, II, &amp; III promoters. Enhancers and silencers. Britten and Davidson model for eukaryotic gene regulation. Post transcriptional silencing, RNA editing, MicroRNAs, RNA inhibition.</w:t>
            </w:r>
          </w:p>
        </w:tc>
      </w:tr>
      <w:tr w:rsidR="006919FC" w:rsidRPr="000C38F7" w14:paraId="288445F5" w14:textId="77777777" w:rsidTr="003C5378">
        <w:trPr>
          <w:cantSplit/>
          <w:trHeight w:val="143"/>
          <w:tblHeader/>
        </w:trPr>
        <w:tc>
          <w:tcPr>
            <w:tcW w:w="9738" w:type="dxa"/>
            <w:gridSpan w:val="17"/>
          </w:tcPr>
          <w:p w14:paraId="2F6DF607" w14:textId="77777777" w:rsidR="006919FC" w:rsidRPr="000C38F7" w:rsidRDefault="006919FC" w:rsidP="003C5378">
            <w:pPr>
              <w:pStyle w:val="Normal1"/>
              <w:spacing w:after="0"/>
              <w:ind w:left="0"/>
              <w:jc w:val="right"/>
              <w:rPr>
                <w:rFonts w:ascii="Times New Roman" w:eastAsia="Times New Roman" w:hAnsi="Times New Roman" w:cs="Times New Roman"/>
                <w:sz w:val="24"/>
                <w:szCs w:val="24"/>
              </w:rPr>
            </w:pPr>
          </w:p>
        </w:tc>
      </w:tr>
      <w:tr w:rsidR="006919FC" w:rsidRPr="000C38F7" w14:paraId="644AFB32" w14:textId="77777777" w:rsidTr="003C5378">
        <w:trPr>
          <w:cantSplit/>
          <w:trHeight w:val="143"/>
          <w:tblHeader/>
        </w:trPr>
        <w:tc>
          <w:tcPr>
            <w:tcW w:w="1555" w:type="dxa"/>
            <w:gridSpan w:val="6"/>
          </w:tcPr>
          <w:p w14:paraId="757C928E"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Unit:5</w:t>
            </w:r>
          </w:p>
        </w:tc>
        <w:tc>
          <w:tcPr>
            <w:tcW w:w="6051" w:type="dxa"/>
            <w:gridSpan w:val="2"/>
          </w:tcPr>
          <w:p w14:paraId="470F4786"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GENE TRANSLATION</w:t>
            </w:r>
          </w:p>
        </w:tc>
        <w:tc>
          <w:tcPr>
            <w:tcW w:w="2132" w:type="dxa"/>
            <w:gridSpan w:val="9"/>
          </w:tcPr>
          <w:p w14:paraId="3037B5EC" w14:textId="77777777" w:rsidR="006919FC" w:rsidRPr="000C38F7" w:rsidRDefault="006919FC" w:rsidP="003C5378">
            <w:pPr>
              <w:pStyle w:val="Normal1"/>
              <w:tabs>
                <w:tab w:val="center" w:pos="927"/>
                <w:tab w:val="right" w:pos="1854"/>
              </w:tabs>
              <w:spacing w:after="0"/>
              <w:ind w:left="0"/>
              <w:jc w:val="right"/>
              <w:rPr>
                <w:rFonts w:ascii="Times New Roman" w:eastAsia="Times New Roman" w:hAnsi="Times New Roman" w:cs="Times New Roman"/>
                <w:sz w:val="24"/>
                <w:szCs w:val="24"/>
              </w:rPr>
            </w:pPr>
            <w:proofErr w:type="gramStart"/>
            <w:r w:rsidRPr="000C38F7">
              <w:rPr>
                <w:rFonts w:ascii="Times New Roman" w:eastAsia="Times New Roman" w:hAnsi="Times New Roman" w:cs="Times New Roman"/>
                <w:b/>
                <w:sz w:val="24"/>
                <w:szCs w:val="24"/>
              </w:rPr>
              <w:t>15  hours</w:t>
            </w:r>
            <w:proofErr w:type="gramEnd"/>
          </w:p>
        </w:tc>
      </w:tr>
      <w:tr w:rsidR="006919FC" w:rsidRPr="000C38F7" w14:paraId="5683B977" w14:textId="77777777" w:rsidTr="003C5378">
        <w:trPr>
          <w:cantSplit/>
          <w:trHeight w:val="143"/>
          <w:tblHeader/>
        </w:trPr>
        <w:tc>
          <w:tcPr>
            <w:tcW w:w="9738" w:type="dxa"/>
            <w:gridSpan w:val="17"/>
          </w:tcPr>
          <w:p w14:paraId="2B938C8D" w14:textId="77777777" w:rsidR="006919FC" w:rsidRPr="000C38F7" w:rsidRDefault="006919FC" w:rsidP="003C5378">
            <w:pPr>
              <w:pStyle w:val="Normal1"/>
              <w:widowControl w:val="0"/>
              <w:pBdr>
                <w:top w:val="nil"/>
                <w:left w:val="nil"/>
                <w:bottom w:val="nil"/>
                <w:right w:val="nil"/>
                <w:between w:val="nil"/>
              </w:pBdr>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Translation: Important features of mRNA – ORF, RBS. Fine structure, composition and assembly of prokaryotic and eukaryotic ribosomes. Stages in translation (prokaryotes and eukaryotes): Initiation – Elongation – Process of termination. Inhibitors of protein synthesis. Important features of the genetic code. Protein sorting and translocation. Post-translational modification of proteins. Protein folding.</w:t>
            </w:r>
          </w:p>
        </w:tc>
      </w:tr>
      <w:tr w:rsidR="006919FC" w:rsidRPr="000C38F7" w14:paraId="3769D5A0" w14:textId="77777777" w:rsidTr="003C5378">
        <w:trPr>
          <w:cantSplit/>
          <w:trHeight w:val="143"/>
          <w:tblHeader/>
        </w:trPr>
        <w:tc>
          <w:tcPr>
            <w:tcW w:w="9738" w:type="dxa"/>
            <w:gridSpan w:val="17"/>
          </w:tcPr>
          <w:p w14:paraId="166EE592" w14:textId="77777777" w:rsidR="006919FC" w:rsidRPr="000C38F7" w:rsidRDefault="006919FC" w:rsidP="003C5378">
            <w:pPr>
              <w:pStyle w:val="Normal1"/>
              <w:spacing w:after="0"/>
              <w:ind w:left="0" w:firstLine="34"/>
              <w:jc w:val="both"/>
              <w:rPr>
                <w:rFonts w:ascii="Times New Roman" w:eastAsia="Times New Roman" w:hAnsi="Times New Roman" w:cs="Times New Roman"/>
                <w:sz w:val="24"/>
                <w:szCs w:val="24"/>
              </w:rPr>
            </w:pPr>
          </w:p>
        </w:tc>
      </w:tr>
      <w:tr w:rsidR="006919FC" w:rsidRPr="000C38F7" w14:paraId="4FBB8BDF" w14:textId="77777777" w:rsidTr="003C5378">
        <w:trPr>
          <w:cantSplit/>
          <w:trHeight w:val="143"/>
          <w:tblHeader/>
        </w:trPr>
        <w:tc>
          <w:tcPr>
            <w:tcW w:w="1555" w:type="dxa"/>
            <w:gridSpan w:val="6"/>
          </w:tcPr>
          <w:p w14:paraId="72352ED1"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Unit:6</w:t>
            </w:r>
          </w:p>
        </w:tc>
        <w:tc>
          <w:tcPr>
            <w:tcW w:w="6051" w:type="dxa"/>
            <w:gridSpan w:val="2"/>
          </w:tcPr>
          <w:p w14:paraId="7D520401"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Contemporary Issues</w:t>
            </w:r>
          </w:p>
        </w:tc>
        <w:tc>
          <w:tcPr>
            <w:tcW w:w="2132" w:type="dxa"/>
            <w:gridSpan w:val="9"/>
          </w:tcPr>
          <w:p w14:paraId="4E7092C6" w14:textId="77777777" w:rsidR="006919FC" w:rsidRPr="000C38F7" w:rsidRDefault="006919FC" w:rsidP="003C5378">
            <w:pPr>
              <w:pStyle w:val="Normal1"/>
              <w:tabs>
                <w:tab w:val="center" w:pos="927"/>
                <w:tab w:val="right" w:pos="1854"/>
              </w:tabs>
              <w:spacing w:after="0"/>
              <w:ind w:left="0"/>
              <w:jc w:val="right"/>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2 hours</w:t>
            </w:r>
          </w:p>
        </w:tc>
      </w:tr>
      <w:tr w:rsidR="006919FC" w:rsidRPr="000C38F7" w14:paraId="1FEA5D3D" w14:textId="77777777" w:rsidTr="003C5378">
        <w:trPr>
          <w:cantSplit/>
          <w:trHeight w:val="143"/>
          <w:tblHeader/>
        </w:trPr>
        <w:tc>
          <w:tcPr>
            <w:tcW w:w="9738" w:type="dxa"/>
            <w:gridSpan w:val="17"/>
          </w:tcPr>
          <w:p w14:paraId="68F1D0F6"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Expert lectures, online seminars - webinars</w:t>
            </w:r>
          </w:p>
        </w:tc>
      </w:tr>
      <w:tr w:rsidR="006919FC" w:rsidRPr="000C38F7" w14:paraId="29C13258" w14:textId="77777777" w:rsidTr="003C5378">
        <w:trPr>
          <w:cantSplit/>
          <w:trHeight w:val="143"/>
          <w:tblHeader/>
        </w:trPr>
        <w:tc>
          <w:tcPr>
            <w:tcW w:w="9738" w:type="dxa"/>
            <w:gridSpan w:val="17"/>
          </w:tcPr>
          <w:p w14:paraId="7D07A7E7" w14:textId="77777777" w:rsidR="006919FC" w:rsidRPr="000C38F7" w:rsidRDefault="006919FC" w:rsidP="003C5378">
            <w:pPr>
              <w:pStyle w:val="Normal1"/>
              <w:spacing w:after="0"/>
              <w:ind w:left="0"/>
              <w:jc w:val="right"/>
              <w:rPr>
                <w:rFonts w:ascii="Times New Roman" w:eastAsia="Times New Roman" w:hAnsi="Times New Roman" w:cs="Times New Roman"/>
                <w:sz w:val="24"/>
                <w:szCs w:val="24"/>
              </w:rPr>
            </w:pPr>
          </w:p>
        </w:tc>
      </w:tr>
      <w:tr w:rsidR="006919FC" w:rsidRPr="000C38F7" w14:paraId="3B3EC9C7" w14:textId="77777777" w:rsidTr="003C5378">
        <w:trPr>
          <w:cantSplit/>
          <w:trHeight w:val="350"/>
          <w:tblHeader/>
        </w:trPr>
        <w:tc>
          <w:tcPr>
            <w:tcW w:w="1555" w:type="dxa"/>
            <w:gridSpan w:val="6"/>
          </w:tcPr>
          <w:p w14:paraId="73B52352" w14:textId="77777777" w:rsidR="006919FC" w:rsidRPr="000C38F7" w:rsidRDefault="006919FC" w:rsidP="003C5378">
            <w:pPr>
              <w:pStyle w:val="Normal1"/>
              <w:spacing w:after="0"/>
              <w:ind w:left="0"/>
              <w:rPr>
                <w:rFonts w:ascii="Times New Roman" w:eastAsia="Times New Roman" w:hAnsi="Times New Roman" w:cs="Times New Roman"/>
                <w:sz w:val="24"/>
                <w:szCs w:val="24"/>
              </w:rPr>
            </w:pPr>
          </w:p>
        </w:tc>
        <w:tc>
          <w:tcPr>
            <w:tcW w:w="6051" w:type="dxa"/>
            <w:gridSpan w:val="2"/>
          </w:tcPr>
          <w:p w14:paraId="0718FA54" w14:textId="77777777" w:rsidR="006919FC" w:rsidRPr="000C38F7" w:rsidRDefault="006919FC" w:rsidP="003C5378">
            <w:pPr>
              <w:pStyle w:val="Normal1"/>
              <w:spacing w:after="0"/>
              <w:ind w:left="0"/>
              <w:jc w:val="right"/>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Total Lecture hours</w:t>
            </w:r>
          </w:p>
        </w:tc>
        <w:tc>
          <w:tcPr>
            <w:tcW w:w="2132" w:type="dxa"/>
            <w:gridSpan w:val="9"/>
          </w:tcPr>
          <w:p w14:paraId="64480D9A" w14:textId="77777777" w:rsidR="006919FC" w:rsidRPr="000C38F7" w:rsidRDefault="006919FC" w:rsidP="003C5378">
            <w:pPr>
              <w:pStyle w:val="Normal1"/>
              <w:spacing w:after="0"/>
              <w:ind w:left="0"/>
              <w:jc w:val="right"/>
              <w:rPr>
                <w:rFonts w:ascii="Times New Roman" w:eastAsia="Times New Roman" w:hAnsi="Times New Roman" w:cs="Times New Roman"/>
                <w:sz w:val="24"/>
                <w:szCs w:val="24"/>
              </w:rPr>
            </w:pPr>
            <w:proofErr w:type="gramStart"/>
            <w:r w:rsidRPr="000C38F7">
              <w:rPr>
                <w:rFonts w:ascii="Times New Roman" w:eastAsia="Times New Roman" w:hAnsi="Times New Roman" w:cs="Times New Roman"/>
                <w:b/>
                <w:sz w:val="24"/>
                <w:szCs w:val="24"/>
              </w:rPr>
              <w:t>75  hours</w:t>
            </w:r>
            <w:proofErr w:type="gramEnd"/>
          </w:p>
        </w:tc>
      </w:tr>
      <w:tr w:rsidR="006919FC" w:rsidRPr="000C38F7" w14:paraId="229210A2" w14:textId="77777777" w:rsidTr="003C5378">
        <w:trPr>
          <w:cantSplit/>
          <w:trHeight w:val="143"/>
          <w:tblHeader/>
        </w:trPr>
        <w:tc>
          <w:tcPr>
            <w:tcW w:w="9738" w:type="dxa"/>
            <w:gridSpan w:val="17"/>
          </w:tcPr>
          <w:p w14:paraId="72CFA24B"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Text Book(s)</w:t>
            </w:r>
          </w:p>
        </w:tc>
      </w:tr>
      <w:tr w:rsidR="006919FC" w:rsidRPr="000C38F7" w14:paraId="31020665" w14:textId="77777777" w:rsidTr="003C5378">
        <w:trPr>
          <w:cantSplit/>
          <w:trHeight w:val="143"/>
          <w:tblHeader/>
        </w:trPr>
        <w:tc>
          <w:tcPr>
            <w:tcW w:w="648" w:type="dxa"/>
            <w:gridSpan w:val="4"/>
          </w:tcPr>
          <w:p w14:paraId="5894D437"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w:t>
            </w:r>
          </w:p>
        </w:tc>
        <w:tc>
          <w:tcPr>
            <w:tcW w:w="9090" w:type="dxa"/>
            <w:gridSpan w:val="13"/>
          </w:tcPr>
          <w:p w14:paraId="609E391D" w14:textId="77777777" w:rsidR="006919FC" w:rsidRPr="000C38F7" w:rsidRDefault="006919FC" w:rsidP="003C5378">
            <w:pPr>
              <w:pStyle w:val="Normal1"/>
              <w:pBdr>
                <w:top w:val="nil"/>
                <w:left w:val="nil"/>
                <w:bottom w:val="nil"/>
                <w:right w:val="nil"/>
                <w:between w:val="nil"/>
              </w:pBdr>
              <w:spacing w:after="0"/>
              <w:ind w:left="0" w:right="0"/>
              <w:rPr>
                <w:rFonts w:ascii="Times New Roman" w:eastAsia="Times New Roman" w:hAnsi="Times New Roman" w:cs="Times New Roman"/>
                <w:sz w:val="24"/>
                <w:szCs w:val="24"/>
              </w:rPr>
            </w:pPr>
            <w:proofErr w:type="spellStart"/>
            <w:r w:rsidRPr="000C38F7">
              <w:rPr>
                <w:rFonts w:ascii="Times New Roman" w:eastAsia="Times New Roman" w:hAnsi="Times New Roman" w:cs="Times New Roman"/>
                <w:sz w:val="23"/>
                <w:szCs w:val="23"/>
              </w:rPr>
              <w:t>Freifelder</w:t>
            </w:r>
            <w:proofErr w:type="spellEnd"/>
            <w:r w:rsidRPr="000C38F7">
              <w:rPr>
                <w:rFonts w:ascii="Times New Roman" w:eastAsia="Times New Roman" w:hAnsi="Times New Roman" w:cs="Times New Roman"/>
                <w:sz w:val="23"/>
                <w:szCs w:val="23"/>
              </w:rPr>
              <w:t>, D. (1983).2</w:t>
            </w:r>
            <w:r w:rsidRPr="000C38F7">
              <w:rPr>
                <w:rFonts w:ascii="Times New Roman" w:eastAsia="Times New Roman" w:hAnsi="Times New Roman" w:cs="Times New Roman"/>
                <w:sz w:val="16"/>
                <w:szCs w:val="16"/>
              </w:rPr>
              <w:t xml:space="preserve">nd </w:t>
            </w:r>
            <w:r w:rsidRPr="000C38F7">
              <w:rPr>
                <w:rFonts w:ascii="Times New Roman" w:eastAsia="Times New Roman" w:hAnsi="Times New Roman" w:cs="Times New Roman"/>
                <w:sz w:val="23"/>
                <w:szCs w:val="23"/>
              </w:rPr>
              <w:t>Ed. Marosa publishing house.</w:t>
            </w:r>
          </w:p>
        </w:tc>
      </w:tr>
      <w:tr w:rsidR="006919FC" w:rsidRPr="000C38F7" w14:paraId="5183746B" w14:textId="77777777" w:rsidTr="003C5378">
        <w:trPr>
          <w:cantSplit/>
          <w:trHeight w:val="143"/>
          <w:tblHeader/>
        </w:trPr>
        <w:tc>
          <w:tcPr>
            <w:tcW w:w="648" w:type="dxa"/>
            <w:gridSpan w:val="4"/>
          </w:tcPr>
          <w:p w14:paraId="35BC2A02"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w:t>
            </w:r>
          </w:p>
        </w:tc>
        <w:tc>
          <w:tcPr>
            <w:tcW w:w="9090" w:type="dxa"/>
            <w:gridSpan w:val="13"/>
          </w:tcPr>
          <w:p w14:paraId="0EA455FD" w14:textId="77777777" w:rsidR="006919FC" w:rsidRPr="000C38F7" w:rsidRDefault="006919FC" w:rsidP="003C5378">
            <w:pPr>
              <w:pStyle w:val="Normal1"/>
              <w:pBdr>
                <w:top w:val="nil"/>
                <w:left w:val="nil"/>
                <w:bottom w:val="nil"/>
                <w:right w:val="nil"/>
                <w:between w:val="nil"/>
              </w:pBdr>
              <w:spacing w:after="27"/>
              <w:ind w:left="0" w:right="0" w:hanging="1"/>
              <w:rPr>
                <w:rFonts w:ascii="Times New Roman" w:eastAsia="Times New Roman" w:hAnsi="Times New Roman" w:cs="Times New Roman"/>
                <w:sz w:val="24"/>
                <w:szCs w:val="24"/>
                <w:highlight w:val="white"/>
              </w:rPr>
            </w:pPr>
            <w:r w:rsidRPr="000C38F7">
              <w:rPr>
                <w:rFonts w:ascii="Times New Roman" w:eastAsia="Times New Roman" w:hAnsi="Times New Roman" w:cs="Times New Roman"/>
                <w:sz w:val="23"/>
                <w:szCs w:val="23"/>
              </w:rPr>
              <w:t xml:space="preserve">C.P. Swanson, </w:t>
            </w:r>
            <w:proofErr w:type="spellStart"/>
            <w:proofErr w:type="gramStart"/>
            <w:r w:rsidRPr="000C38F7">
              <w:rPr>
                <w:rFonts w:ascii="Times New Roman" w:eastAsia="Times New Roman" w:hAnsi="Times New Roman" w:cs="Times New Roman"/>
                <w:sz w:val="23"/>
                <w:szCs w:val="23"/>
              </w:rPr>
              <w:t>T.Merz</w:t>
            </w:r>
            <w:proofErr w:type="spellEnd"/>
            <w:proofErr w:type="gramEnd"/>
            <w:r w:rsidRPr="000C38F7">
              <w:rPr>
                <w:rFonts w:ascii="Times New Roman" w:eastAsia="Times New Roman" w:hAnsi="Times New Roman" w:cs="Times New Roman"/>
                <w:sz w:val="23"/>
                <w:szCs w:val="23"/>
              </w:rPr>
              <w:t>, W.J. Young. (1988). Cytogenetics. 2</w:t>
            </w:r>
            <w:r w:rsidRPr="000C38F7">
              <w:rPr>
                <w:rFonts w:ascii="Times New Roman" w:eastAsia="Times New Roman" w:hAnsi="Times New Roman" w:cs="Times New Roman"/>
                <w:sz w:val="16"/>
                <w:szCs w:val="16"/>
              </w:rPr>
              <w:t xml:space="preserve">nd </w:t>
            </w:r>
            <w:proofErr w:type="gramStart"/>
            <w:r w:rsidRPr="000C38F7">
              <w:rPr>
                <w:rFonts w:ascii="Times New Roman" w:eastAsia="Times New Roman" w:hAnsi="Times New Roman" w:cs="Times New Roman"/>
                <w:sz w:val="23"/>
                <w:szCs w:val="23"/>
              </w:rPr>
              <w:t>Ed. Prentice hall</w:t>
            </w:r>
            <w:proofErr w:type="gramEnd"/>
            <w:r w:rsidRPr="000C38F7">
              <w:rPr>
                <w:rFonts w:ascii="Times New Roman" w:eastAsia="Times New Roman" w:hAnsi="Times New Roman" w:cs="Times New Roman"/>
                <w:sz w:val="23"/>
                <w:szCs w:val="23"/>
              </w:rPr>
              <w:t xml:space="preserve"> India. Pvt. Ltd.,</w:t>
            </w:r>
          </w:p>
        </w:tc>
      </w:tr>
      <w:tr w:rsidR="006919FC" w:rsidRPr="000C38F7" w14:paraId="416F6091" w14:textId="77777777" w:rsidTr="003C5378">
        <w:trPr>
          <w:cantSplit/>
          <w:trHeight w:val="143"/>
          <w:tblHeader/>
        </w:trPr>
        <w:tc>
          <w:tcPr>
            <w:tcW w:w="648" w:type="dxa"/>
            <w:gridSpan w:val="4"/>
          </w:tcPr>
          <w:p w14:paraId="3B161ED6"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3</w:t>
            </w:r>
          </w:p>
        </w:tc>
        <w:tc>
          <w:tcPr>
            <w:tcW w:w="9090" w:type="dxa"/>
            <w:gridSpan w:val="13"/>
          </w:tcPr>
          <w:p w14:paraId="5AA9DC25" w14:textId="77777777" w:rsidR="006919FC" w:rsidRPr="000C38F7" w:rsidRDefault="006919FC" w:rsidP="003C5378">
            <w:pPr>
              <w:pStyle w:val="Normal1"/>
              <w:pBdr>
                <w:top w:val="nil"/>
                <w:left w:val="nil"/>
                <w:bottom w:val="nil"/>
                <w:right w:val="nil"/>
                <w:between w:val="nil"/>
              </w:pBdr>
              <w:spacing w:after="27"/>
              <w:ind w:left="0" w:right="0"/>
              <w:rPr>
                <w:rFonts w:ascii="Times New Roman" w:eastAsia="Times New Roman" w:hAnsi="Times New Roman" w:cs="Times New Roman"/>
                <w:sz w:val="24"/>
                <w:szCs w:val="24"/>
                <w:highlight w:val="white"/>
              </w:rPr>
            </w:pPr>
            <w:r w:rsidRPr="000C38F7">
              <w:rPr>
                <w:rFonts w:ascii="Times New Roman" w:eastAsia="Times New Roman" w:hAnsi="Times New Roman" w:cs="Times New Roman"/>
                <w:sz w:val="23"/>
                <w:szCs w:val="23"/>
              </w:rPr>
              <w:t>Archana Sharma. (1985). 2</w:t>
            </w:r>
            <w:r w:rsidRPr="000C38F7">
              <w:rPr>
                <w:rFonts w:ascii="Times New Roman" w:eastAsia="Times New Roman" w:hAnsi="Times New Roman" w:cs="Times New Roman"/>
                <w:sz w:val="16"/>
                <w:szCs w:val="16"/>
              </w:rPr>
              <w:t xml:space="preserve">nd </w:t>
            </w:r>
            <w:r w:rsidRPr="000C38F7">
              <w:rPr>
                <w:rFonts w:ascii="Times New Roman" w:eastAsia="Times New Roman" w:hAnsi="Times New Roman" w:cs="Times New Roman"/>
                <w:sz w:val="23"/>
                <w:szCs w:val="23"/>
              </w:rPr>
              <w:t xml:space="preserve">Ed. Chromosomes. </w:t>
            </w:r>
            <w:proofErr w:type="spellStart"/>
            <w:r w:rsidRPr="000C38F7">
              <w:rPr>
                <w:rFonts w:ascii="Times New Roman" w:eastAsia="Times New Roman" w:hAnsi="Times New Roman" w:cs="Times New Roman"/>
                <w:sz w:val="23"/>
                <w:szCs w:val="23"/>
              </w:rPr>
              <w:t>Oxoford</w:t>
            </w:r>
            <w:proofErr w:type="spellEnd"/>
            <w:r w:rsidRPr="000C38F7">
              <w:rPr>
                <w:rFonts w:ascii="Times New Roman" w:eastAsia="Times New Roman" w:hAnsi="Times New Roman" w:cs="Times New Roman"/>
                <w:sz w:val="23"/>
                <w:szCs w:val="23"/>
              </w:rPr>
              <w:t xml:space="preserve"> and IBH Publishing Company.</w:t>
            </w:r>
          </w:p>
        </w:tc>
      </w:tr>
      <w:tr w:rsidR="006919FC" w:rsidRPr="000C38F7" w14:paraId="1401FB60" w14:textId="77777777" w:rsidTr="003C5378">
        <w:trPr>
          <w:cantSplit/>
          <w:trHeight w:val="143"/>
          <w:tblHeader/>
        </w:trPr>
        <w:tc>
          <w:tcPr>
            <w:tcW w:w="648" w:type="dxa"/>
            <w:gridSpan w:val="4"/>
          </w:tcPr>
          <w:p w14:paraId="68D86E72"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9090" w:type="dxa"/>
            <w:gridSpan w:val="13"/>
          </w:tcPr>
          <w:p w14:paraId="5211E819" w14:textId="77777777" w:rsidR="006919FC" w:rsidRPr="000C38F7" w:rsidRDefault="006919FC" w:rsidP="003C5378">
            <w:pPr>
              <w:pStyle w:val="Normal1"/>
              <w:pBdr>
                <w:top w:val="nil"/>
                <w:left w:val="nil"/>
                <w:bottom w:val="nil"/>
                <w:right w:val="nil"/>
                <w:between w:val="nil"/>
              </w:pBdr>
              <w:spacing w:after="0"/>
              <w:ind w:left="0" w:right="0"/>
              <w:rPr>
                <w:rFonts w:ascii="Times New Roman" w:eastAsia="Times New Roman" w:hAnsi="Times New Roman" w:cs="Times New Roman"/>
                <w:sz w:val="24"/>
                <w:szCs w:val="24"/>
                <w:highlight w:val="white"/>
              </w:rPr>
            </w:pPr>
            <w:r w:rsidRPr="000C38F7">
              <w:rPr>
                <w:rFonts w:ascii="Times New Roman" w:eastAsia="Times New Roman" w:hAnsi="Times New Roman" w:cs="Times New Roman"/>
                <w:sz w:val="23"/>
                <w:szCs w:val="23"/>
              </w:rPr>
              <w:t xml:space="preserve">Arthur </w:t>
            </w:r>
            <w:proofErr w:type="spellStart"/>
            <w:r w:rsidRPr="000C38F7">
              <w:rPr>
                <w:rFonts w:ascii="Times New Roman" w:eastAsia="Times New Roman" w:hAnsi="Times New Roman" w:cs="Times New Roman"/>
                <w:sz w:val="23"/>
                <w:szCs w:val="23"/>
              </w:rPr>
              <w:t>korengerg</w:t>
            </w:r>
            <w:proofErr w:type="spellEnd"/>
            <w:r w:rsidRPr="000C38F7">
              <w:rPr>
                <w:rFonts w:ascii="Times New Roman" w:eastAsia="Times New Roman" w:hAnsi="Times New Roman" w:cs="Times New Roman"/>
                <w:sz w:val="23"/>
                <w:szCs w:val="23"/>
              </w:rPr>
              <w:t xml:space="preserve">, W.H.1976. DNA Synthesis. Freeman and Company. </w:t>
            </w:r>
          </w:p>
        </w:tc>
      </w:tr>
      <w:tr w:rsidR="006919FC" w:rsidRPr="000C38F7" w14:paraId="30AD97CA" w14:textId="77777777" w:rsidTr="003C5378">
        <w:trPr>
          <w:cantSplit/>
          <w:trHeight w:val="143"/>
          <w:tblHeader/>
        </w:trPr>
        <w:tc>
          <w:tcPr>
            <w:tcW w:w="648" w:type="dxa"/>
            <w:gridSpan w:val="4"/>
          </w:tcPr>
          <w:p w14:paraId="2B1541C1"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5</w:t>
            </w:r>
          </w:p>
        </w:tc>
        <w:tc>
          <w:tcPr>
            <w:tcW w:w="9090" w:type="dxa"/>
            <w:gridSpan w:val="13"/>
          </w:tcPr>
          <w:p w14:paraId="69886593" w14:textId="77777777" w:rsidR="006919FC" w:rsidRPr="000C38F7" w:rsidRDefault="006919FC" w:rsidP="003C5378">
            <w:pPr>
              <w:pStyle w:val="Normal1"/>
              <w:pBdr>
                <w:top w:val="nil"/>
                <w:left w:val="nil"/>
                <w:bottom w:val="nil"/>
                <w:right w:val="nil"/>
                <w:between w:val="nil"/>
              </w:pBdr>
              <w:spacing w:after="0"/>
              <w:ind w:left="0" w:right="0"/>
              <w:rPr>
                <w:rFonts w:ascii="Times New Roman" w:eastAsia="Times New Roman" w:hAnsi="Times New Roman" w:cs="Times New Roman"/>
                <w:sz w:val="24"/>
                <w:szCs w:val="24"/>
                <w:highlight w:val="white"/>
              </w:rPr>
            </w:pPr>
            <w:r w:rsidRPr="000C38F7">
              <w:rPr>
                <w:rFonts w:ascii="Times New Roman" w:eastAsia="Times New Roman" w:hAnsi="Times New Roman" w:cs="Times New Roman"/>
                <w:sz w:val="23"/>
                <w:szCs w:val="23"/>
              </w:rPr>
              <w:t xml:space="preserve">David </w:t>
            </w:r>
            <w:proofErr w:type="spellStart"/>
            <w:r w:rsidRPr="000C38F7">
              <w:rPr>
                <w:rFonts w:ascii="Times New Roman" w:eastAsia="Times New Roman" w:hAnsi="Times New Roman" w:cs="Times New Roman"/>
                <w:sz w:val="23"/>
                <w:szCs w:val="23"/>
              </w:rPr>
              <w:t>Freifelder</w:t>
            </w:r>
            <w:proofErr w:type="spellEnd"/>
            <w:r w:rsidRPr="000C38F7">
              <w:rPr>
                <w:rFonts w:ascii="Times New Roman" w:eastAsia="Times New Roman" w:hAnsi="Times New Roman" w:cs="Times New Roman"/>
                <w:sz w:val="23"/>
                <w:szCs w:val="23"/>
              </w:rPr>
              <w:t xml:space="preserve"> (2000). Molecular Biology. 2nd ed. Narosa Publishing House, New Delhi.</w:t>
            </w:r>
          </w:p>
        </w:tc>
      </w:tr>
      <w:tr w:rsidR="006919FC" w:rsidRPr="000C38F7" w14:paraId="48FAB5D1" w14:textId="77777777" w:rsidTr="003C5378">
        <w:trPr>
          <w:cantSplit/>
          <w:trHeight w:val="143"/>
          <w:tblHeader/>
        </w:trPr>
        <w:tc>
          <w:tcPr>
            <w:tcW w:w="648" w:type="dxa"/>
            <w:gridSpan w:val="4"/>
          </w:tcPr>
          <w:p w14:paraId="0EA4DCA1"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6</w:t>
            </w:r>
          </w:p>
        </w:tc>
        <w:tc>
          <w:tcPr>
            <w:tcW w:w="9090" w:type="dxa"/>
            <w:gridSpan w:val="13"/>
          </w:tcPr>
          <w:p w14:paraId="65B0C176" w14:textId="77777777" w:rsidR="006919FC" w:rsidRPr="000C38F7" w:rsidRDefault="006919FC" w:rsidP="003C5378">
            <w:pPr>
              <w:pStyle w:val="Normal1"/>
              <w:pBdr>
                <w:top w:val="nil"/>
                <w:left w:val="nil"/>
                <w:bottom w:val="nil"/>
                <w:right w:val="nil"/>
                <w:between w:val="nil"/>
              </w:pBdr>
              <w:spacing w:after="0"/>
              <w:ind w:left="0" w:right="0"/>
              <w:rPr>
                <w:rFonts w:ascii="Times New Roman" w:eastAsia="Times New Roman" w:hAnsi="Times New Roman" w:cs="Times New Roman"/>
                <w:sz w:val="23"/>
                <w:szCs w:val="23"/>
              </w:rPr>
            </w:pPr>
            <w:r w:rsidRPr="000C38F7">
              <w:rPr>
                <w:rFonts w:ascii="Times New Roman" w:eastAsia="Times New Roman" w:hAnsi="Times New Roman" w:cs="Times New Roman"/>
                <w:sz w:val="23"/>
                <w:szCs w:val="23"/>
              </w:rPr>
              <w:t xml:space="preserve">De Robertis, E. D. P. and De Robertis, E. M. F. (1980). Cell and Molecular Biology. Saunders International Education, Philadelphia. </w:t>
            </w:r>
          </w:p>
        </w:tc>
      </w:tr>
      <w:tr w:rsidR="006919FC" w:rsidRPr="000C38F7" w14:paraId="69CE3BBA" w14:textId="77777777" w:rsidTr="003C5378">
        <w:trPr>
          <w:cantSplit/>
          <w:trHeight w:val="143"/>
          <w:tblHeader/>
        </w:trPr>
        <w:tc>
          <w:tcPr>
            <w:tcW w:w="648" w:type="dxa"/>
            <w:gridSpan w:val="4"/>
          </w:tcPr>
          <w:p w14:paraId="551DE69F"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7</w:t>
            </w:r>
          </w:p>
        </w:tc>
        <w:tc>
          <w:tcPr>
            <w:tcW w:w="9090" w:type="dxa"/>
            <w:gridSpan w:val="13"/>
          </w:tcPr>
          <w:p w14:paraId="7725377A" w14:textId="77777777" w:rsidR="006919FC" w:rsidRPr="000C38F7" w:rsidRDefault="006919FC" w:rsidP="003C5378">
            <w:pPr>
              <w:pStyle w:val="Normal1"/>
              <w:pBdr>
                <w:top w:val="nil"/>
                <w:left w:val="nil"/>
                <w:bottom w:val="nil"/>
                <w:right w:val="nil"/>
                <w:between w:val="nil"/>
              </w:pBdr>
              <w:spacing w:after="0"/>
              <w:ind w:left="0" w:right="0"/>
              <w:rPr>
                <w:rFonts w:ascii="Times New Roman" w:eastAsia="Times New Roman" w:hAnsi="Times New Roman" w:cs="Times New Roman"/>
                <w:sz w:val="23"/>
                <w:szCs w:val="23"/>
              </w:rPr>
            </w:pPr>
            <w:r w:rsidRPr="000C38F7">
              <w:rPr>
                <w:rFonts w:ascii="Times New Roman" w:eastAsia="Times New Roman" w:hAnsi="Times New Roman" w:cs="Times New Roman"/>
                <w:sz w:val="23"/>
                <w:szCs w:val="23"/>
              </w:rPr>
              <w:t>Verma, P. S. and Agarwal, V. K. (1998). Concept of Molecular Biology. S. Chand and Co. Ltd., New Delhi</w:t>
            </w:r>
          </w:p>
        </w:tc>
      </w:tr>
      <w:tr w:rsidR="006919FC" w:rsidRPr="000C38F7" w14:paraId="63035A53" w14:textId="77777777" w:rsidTr="003C5378">
        <w:trPr>
          <w:cantSplit/>
          <w:trHeight w:val="143"/>
          <w:tblHeader/>
        </w:trPr>
        <w:tc>
          <w:tcPr>
            <w:tcW w:w="9738" w:type="dxa"/>
            <w:gridSpan w:val="17"/>
          </w:tcPr>
          <w:p w14:paraId="27D64AE1" w14:textId="77777777" w:rsidR="006919FC" w:rsidRPr="000C38F7" w:rsidRDefault="006919FC" w:rsidP="003C5378">
            <w:pPr>
              <w:pStyle w:val="Normal1"/>
              <w:ind w:left="0" w:right="0"/>
              <w:rPr>
                <w:rFonts w:ascii="Times New Roman" w:eastAsia="Times New Roman" w:hAnsi="Times New Roman" w:cs="Times New Roman"/>
                <w:sz w:val="24"/>
                <w:szCs w:val="24"/>
                <w:highlight w:val="white"/>
              </w:rPr>
            </w:pPr>
          </w:p>
        </w:tc>
      </w:tr>
      <w:tr w:rsidR="006919FC" w:rsidRPr="000C38F7" w14:paraId="14992AED" w14:textId="77777777" w:rsidTr="003C5378">
        <w:trPr>
          <w:cantSplit/>
          <w:trHeight w:val="368"/>
          <w:tblHeader/>
        </w:trPr>
        <w:tc>
          <w:tcPr>
            <w:tcW w:w="9738" w:type="dxa"/>
            <w:gridSpan w:val="17"/>
          </w:tcPr>
          <w:p w14:paraId="12AD1206"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Reference Books</w:t>
            </w:r>
          </w:p>
        </w:tc>
      </w:tr>
      <w:tr w:rsidR="006919FC" w:rsidRPr="000C38F7" w14:paraId="1AA49DA6" w14:textId="77777777" w:rsidTr="003C5378">
        <w:trPr>
          <w:cantSplit/>
          <w:trHeight w:val="143"/>
          <w:tblHeader/>
        </w:trPr>
        <w:tc>
          <w:tcPr>
            <w:tcW w:w="449" w:type="dxa"/>
          </w:tcPr>
          <w:p w14:paraId="53108928"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w:t>
            </w:r>
          </w:p>
        </w:tc>
        <w:tc>
          <w:tcPr>
            <w:tcW w:w="9289" w:type="dxa"/>
            <w:gridSpan w:val="16"/>
          </w:tcPr>
          <w:p w14:paraId="3C6AB32D" w14:textId="77777777" w:rsidR="006919FC" w:rsidRPr="000C38F7" w:rsidRDefault="006919FC" w:rsidP="003C5378">
            <w:pPr>
              <w:pStyle w:val="Normal1"/>
              <w:pBdr>
                <w:top w:val="nil"/>
                <w:left w:val="nil"/>
                <w:bottom w:val="nil"/>
                <w:right w:val="nil"/>
                <w:between w:val="nil"/>
              </w:pBdr>
              <w:spacing w:after="0"/>
              <w:ind w:left="0" w:right="0"/>
              <w:rPr>
                <w:rFonts w:ascii="Times New Roman" w:eastAsia="Times New Roman" w:hAnsi="Times New Roman" w:cs="Times New Roman"/>
                <w:sz w:val="23"/>
                <w:szCs w:val="23"/>
              </w:rPr>
            </w:pPr>
            <w:r w:rsidRPr="000C38F7">
              <w:rPr>
                <w:rFonts w:ascii="Times New Roman" w:eastAsia="Times New Roman" w:hAnsi="Times New Roman" w:cs="Times New Roman"/>
                <w:sz w:val="23"/>
                <w:szCs w:val="23"/>
              </w:rPr>
              <w:t xml:space="preserve">Gustafson, J. P. (1984). Gene Manipulation in Plant Improvement. Plenum Press, </w:t>
            </w:r>
          </w:p>
          <w:p w14:paraId="6468918C" w14:textId="77777777" w:rsidR="006919FC" w:rsidRPr="000C38F7" w:rsidRDefault="006919FC" w:rsidP="003C5378">
            <w:pPr>
              <w:pStyle w:val="Normal1"/>
              <w:pBdr>
                <w:top w:val="nil"/>
                <w:left w:val="nil"/>
                <w:bottom w:val="nil"/>
                <w:right w:val="nil"/>
                <w:between w:val="nil"/>
              </w:pBdr>
              <w:spacing w:after="0"/>
              <w:ind w:left="0" w:right="0"/>
              <w:rPr>
                <w:rFonts w:ascii="Times New Roman" w:eastAsia="Times New Roman" w:hAnsi="Times New Roman" w:cs="Times New Roman"/>
                <w:sz w:val="24"/>
                <w:szCs w:val="24"/>
                <w:highlight w:val="white"/>
              </w:rPr>
            </w:pPr>
            <w:r w:rsidRPr="000C38F7">
              <w:rPr>
                <w:rFonts w:ascii="Times New Roman" w:eastAsia="Times New Roman" w:hAnsi="Times New Roman" w:cs="Times New Roman"/>
                <w:sz w:val="23"/>
                <w:szCs w:val="23"/>
              </w:rPr>
              <w:t xml:space="preserve">New York. </w:t>
            </w:r>
          </w:p>
        </w:tc>
      </w:tr>
      <w:tr w:rsidR="006919FC" w:rsidRPr="000C38F7" w14:paraId="797177BA" w14:textId="77777777" w:rsidTr="003C5378">
        <w:trPr>
          <w:cantSplit/>
          <w:trHeight w:val="416"/>
          <w:tblHeader/>
        </w:trPr>
        <w:tc>
          <w:tcPr>
            <w:tcW w:w="449" w:type="dxa"/>
          </w:tcPr>
          <w:p w14:paraId="3840B176"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w:t>
            </w:r>
          </w:p>
        </w:tc>
        <w:tc>
          <w:tcPr>
            <w:tcW w:w="9289" w:type="dxa"/>
            <w:gridSpan w:val="16"/>
          </w:tcPr>
          <w:p w14:paraId="24E4D2A3" w14:textId="77777777" w:rsidR="006919FC" w:rsidRPr="000C38F7" w:rsidRDefault="006919FC" w:rsidP="003C5378">
            <w:pPr>
              <w:pStyle w:val="Normal1"/>
              <w:pBdr>
                <w:top w:val="nil"/>
                <w:left w:val="nil"/>
                <w:bottom w:val="nil"/>
                <w:right w:val="nil"/>
                <w:between w:val="nil"/>
              </w:pBdr>
              <w:spacing w:after="0"/>
              <w:ind w:left="0" w:right="0"/>
              <w:rPr>
                <w:rFonts w:ascii="Times New Roman" w:eastAsia="Times New Roman" w:hAnsi="Times New Roman" w:cs="Times New Roman"/>
                <w:sz w:val="24"/>
                <w:szCs w:val="24"/>
                <w:highlight w:val="white"/>
              </w:rPr>
            </w:pPr>
            <w:r w:rsidRPr="000C38F7">
              <w:rPr>
                <w:rFonts w:ascii="Times New Roman" w:eastAsia="Times New Roman" w:hAnsi="Times New Roman" w:cs="Times New Roman"/>
                <w:sz w:val="23"/>
                <w:szCs w:val="23"/>
              </w:rPr>
              <w:t>Leadbetter, M. C. (1970). Introduction to the Fine Structure of Plant Cells. Springer Verlag.</w:t>
            </w:r>
          </w:p>
        </w:tc>
      </w:tr>
      <w:tr w:rsidR="006919FC" w:rsidRPr="000C38F7" w14:paraId="2FCC028F" w14:textId="77777777" w:rsidTr="003C5378">
        <w:trPr>
          <w:cantSplit/>
          <w:trHeight w:val="416"/>
          <w:tblHeader/>
        </w:trPr>
        <w:tc>
          <w:tcPr>
            <w:tcW w:w="449" w:type="dxa"/>
          </w:tcPr>
          <w:p w14:paraId="110B0379"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3</w:t>
            </w:r>
          </w:p>
        </w:tc>
        <w:tc>
          <w:tcPr>
            <w:tcW w:w="9289" w:type="dxa"/>
            <w:gridSpan w:val="16"/>
          </w:tcPr>
          <w:p w14:paraId="6E90F7D2" w14:textId="77777777" w:rsidR="006919FC" w:rsidRPr="000C38F7" w:rsidRDefault="006919FC" w:rsidP="003C5378">
            <w:pPr>
              <w:pStyle w:val="Normal1"/>
              <w:pBdr>
                <w:top w:val="nil"/>
                <w:left w:val="nil"/>
                <w:bottom w:val="nil"/>
                <w:right w:val="nil"/>
                <w:between w:val="nil"/>
              </w:pBdr>
              <w:spacing w:after="0"/>
              <w:ind w:left="0" w:right="0"/>
              <w:rPr>
                <w:rFonts w:ascii="Times New Roman" w:eastAsia="Times New Roman" w:hAnsi="Times New Roman" w:cs="Times New Roman"/>
                <w:sz w:val="23"/>
                <w:szCs w:val="23"/>
              </w:rPr>
            </w:pPr>
            <w:r w:rsidRPr="000C38F7">
              <w:rPr>
                <w:rFonts w:ascii="Times New Roman" w:eastAsia="Times New Roman" w:hAnsi="Times New Roman" w:cs="Times New Roman"/>
                <w:sz w:val="23"/>
                <w:szCs w:val="23"/>
              </w:rPr>
              <w:t xml:space="preserve">Levin, B. (1974). Gene Expression. Vol. I. Bacterial Genomes. Vol. II. Eucaryotic </w:t>
            </w:r>
          </w:p>
          <w:p w14:paraId="4A801C57" w14:textId="77777777" w:rsidR="006919FC" w:rsidRPr="000C38F7" w:rsidRDefault="006919FC" w:rsidP="003C5378">
            <w:pPr>
              <w:pStyle w:val="Normal1"/>
              <w:pBdr>
                <w:top w:val="nil"/>
                <w:left w:val="nil"/>
                <w:bottom w:val="nil"/>
                <w:right w:val="nil"/>
                <w:between w:val="nil"/>
              </w:pBdr>
              <w:spacing w:after="0"/>
              <w:ind w:left="0" w:right="0"/>
              <w:rPr>
                <w:rFonts w:ascii="Times New Roman" w:eastAsia="Times New Roman" w:hAnsi="Times New Roman" w:cs="Times New Roman"/>
                <w:sz w:val="24"/>
                <w:szCs w:val="24"/>
              </w:rPr>
            </w:pPr>
            <w:r w:rsidRPr="000C38F7">
              <w:rPr>
                <w:rFonts w:ascii="Times New Roman" w:eastAsia="Times New Roman" w:hAnsi="Times New Roman" w:cs="Times New Roman"/>
                <w:sz w:val="23"/>
                <w:szCs w:val="23"/>
              </w:rPr>
              <w:t xml:space="preserve">Chromosomes. Wiley </w:t>
            </w:r>
            <w:proofErr w:type="spellStart"/>
            <w:r w:rsidRPr="000C38F7">
              <w:rPr>
                <w:rFonts w:ascii="Times New Roman" w:eastAsia="Times New Roman" w:hAnsi="Times New Roman" w:cs="Times New Roman"/>
                <w:sz w:val="23"/>
                <w:szCs w:val="23"/>
              </w:rPr>
              <w:t>Interscience</w:t>
            </w:r>
            <w:proofErr w:type="spellEnd"/>
            <w:r w:rsidRPr="000C38F7">
              <w:rPr>
                <w:rFonts w:ascii="Times New Roman" w:eastAsia="Times New Roman" w:hAnsi="Times New Roman" w:cs="Times New Roman"/>
                <w:sz w:val="23"/>
                <w:szCs w:val="23"/>
              </w:rPr>
              <w:t>. London.</w:t>
            </w:r>
          </w:p>
        </w:tc>
      </w:tr>
      <w:tr w:rsidR="006919FC" w:rsidRPr="000C38F7" w14:paraId="0CEAB5F4" w14:textId="77777777" w:rsidTr="003C5378">
        <w:trPr>
          <w:cantSplit/>
          <w:trHeight w:val="416"/>
          <w:tblHeader/>
        </w:trPr>
        <w:tc>
          <w:tcPr>
            <w:tcW w:w="449" w:type="dxa"/>
          </w:tcPr>
          <w:p w14:paraId="408AF055"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9289" w:type="dxa"/>
            <w:gridSpan w:val="16"/>
          </w:tcPr>
          <w:p w14:paraId="2D32B230" w14:textId="77777777" w:rsidR="006919FC" w:rsidRPr="000C38F7" w:rsidRDefault="006919FC" w:rsidP="003C5378">
            <w:pPr>
              <w:pStyle w:val="Normal1"/>
              <w:pBdr>
                <w:top w:val="nil"/>
                <w:left w:val="nil"/>
                <w:bottom w:val="nil"/>
                <w:right w:val="nil"/>
                <w:between w:val="nil"/>
              </w:pBdr>
              <w:spacing w:after="0"/>
              <w:ind w:left="0" w:right="0"/>
              <w:rPr>
                <w:rFonts w:ascii="Times New Roman" w:eastAsia="Times New Roman" w:hAnsi="Times New Roman" w:cs="Times New Roman"/>
                <w:sz w:val="24"/>
                <w:szCs w:val="24"/>
              </w:rPr>
            </w:pPr>
            <w:r w:rsidRPr="000C38F7">
              <w:rPr>
                <w:rFonts w:ascii="Times New Roman" w:eastAsia="Times New Roman" w:hAnsi="Times New Roman" w:cs="Times New Roman"/>
                <w:sz w:val="23"/>
                <w:szCs w:val="23"/>
              </w:rPr>
              <w:t>Levin, B. (1998). Genes. VI. Oxford University Press, London.</w:t>
            </w:r>
          </w:p>
        </w:tc>
      </w:tr>
      <w:tr w:rsidR="006919FC" w:rsidRPr="000C38F7" w14:paraId="4F960FD0" w14:textId="77777777" w:rsidTr="003C5378">
        <w:trPr>
          <w:cantSplit/>
          <w:trHeight w:val="416"/>
          <w:tblHeader/>
        </w:trPr>
        <w:tc>
          <w:tcPr>
            <w:tcW w:w="449" w:type="dxa"/>
          </w:tcPr>
          <w:p w14:paraId="2353154E"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5</w:t>
            </w:r>
          </w:p>
        </w:tc>
        <w:tc>
          <w:tcPr>
            <w:tcW w:w="9289" w:type="dxa"/>
            <w:gridSpan w:val="16"/>
          </w:tcPr>
          <w:p w14:paraId="456505A3" w14:textId="77777777" w:rsidR="006919FC" w:rsidRPr="000C38F7" w:rsidRDefault="006919FC" w:rsidP="003C5378">
            <w:pPr>
              <w:pStyle w:val="Normal1"/>
              <w:pBdr>
                <w:top w:val="nil"/>
                <w:left w:val="nil"/>
                <w:bottom w:val="nil"/>
                <w:right w:val="nil"/>
                <w:between w:val="nil"/>
              </w:pBdr>
              <w:spacing w:after="0"/>
              <w:ind w:left="0" w:right="0"/>
              <w:rPr>
                <w:rFonts w:ascii="Times New Roman" w:eastAsia="Times New Roman" w:hAnsi="Times New Roman" w:cs="Times New Roman"/>
                <w:sz w:val="24"/>
                <w:szCs w:val="24"/>
              </w:rPr>
            </w:pPr>
            <w:r w:rsidRPr="000C38F7">
              <w:rPr>
                <w:rFonts w:ascii="Times New Roman" w:eastAsia="Times New Roman" w:hAnsi="Times New Roman" w:cs="Times New Roman"/>
                <w:sz w:val="23"/>
                <w:szCs w:val="23"/>
              </w:rPr>
              <w:t xml:space="preserve">Rastogi, S. C., Sharma, V. N. and Anuradha Tandon, V. N. (1993). Concepts in Molecular Biology. Wiley Eastern Ltd., New Delhi. </w:t>
            </w:r>
          </w:p>
        </w:tc>
      </w:tr>
      <w:tr w:rsidR="006919FC" w:rsidRPr="000C38F7" w14:paraId="37A62D92" w14:textId="77777777" w:rsidTr="003C5378">
        <w:trPr>
          <w:cantSplit/>
          <w:trHeight w:val="416"/>
          <w:tblHeader/>
        </w:trPr>
        <w:tc>
          <w:tcPr>
            <w:tcW w:w="449" w:type="dxa"/>
          </w:tcPr>
          <w:p w14:paraId="4AE970FC"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6</w:t>
            </w:r>
          </w:p>
        </w:tc>
        <w:tc>
          <w:tcPr>
            <w:tcW w:w="9289" w:type="dxa"/>
            <w:gridSpan w:val="16"/>
          </w:tcPr>
          <w:p w14:paraId="78A045E4" w14:textId="77777777" w:rsidR="006919FC" w:rsidRPr="000C38F7" w:rsidRDefault="006919FC" w:rsidP="003C5378">
            <w:pPr>
              <w:pStyle w:val="Normal1"/>
              <w:pBdr>
                <w:top w:val="nil"/>
                <w:left w:val="nil"/>
                <w:bottom w:val="nil"/>
                <w:right w:val="nil"/>
                <w:between w:val="nil"/>
              </w:pBdr>
              <w:spacing w:after="25"/>
              <w:ind w:left="0" w:right="0"/>
              <w:rPr>
                <w:rFonts w:ascii="Times New Roman" w:eastAsia="Times New Roman" w:hAnsi="Times New Roman" w:cs="Times New Roman"/>
                <w:sz w:val="23"/>
                <w:szCs w:val="23"/>
              </w:rPr>
            </w:pPr>
            <w:r w:rsidRPr="000C38F7">
              <w:rPr>
                <w:rFonts w:ascii="Times New Roman" w:eastAsia="Times New Roman" w:hAnsi="Times New Roman" w:cs="Times New Roman"/>
                <w:sz w:val="23"/>
                <w:szCs w:val="23"/>
              </w:rPr>
              <w:t xml:space="preserve">Rost, T. L., Gifford, Jr. and Ernest, M. (1977). Mechanism and Control of Cell Division. Academic Press, New York. </w:t>
            </w:r>
          </w:p>
        </w:tc>
      </w:tr>
      <w:tr w:rsidR="006919FC" w:rsidRPr="000C38F7" w14:paraId="05EF048F" w14:textId="77777777" w:rsidTr="003C5378">
        <w:trPr>
          <w:cantSplit/>
          <w:trHeight w:val="416"/>
          <w:tblHeader/>
        </w:trPr>
        <w:tc>
          <w:tcPr>
            <w:tcW w:w="449" w:type="dxa"/>
          </w:tcPr>
          <w:p w14:paraId="7D2F09AF"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7</w:t>
            </w:r>
          </w:p>
        </w:tc>
        <w:tc>
          <w:tcPr>
            <w:tcW w:w="9289" w:type="dxa"/>
            <w:gridSpan w:val="16"/>
          </w:tcPr>
          <w:p w14:paraId="10938200" w14:textId="77777777" w:rsidR="006919FC" w:rsidRPr="000C38F7" w:rsidRDefault="006919FC" w:rsidP="003C5378">
            <w:pPr>
              <w:pStyle w:val="Normal1"/>
              <w:pBdr>
                <w:top w:val="nil"/>
                <w:left w:val="nil"/>
                <w:bottom w:val="nil"/>
                <w:right w:val="nil"/>
                <w:between w:val="nil"/>
              </w:pBdr>
              <w:spacing w:after="0"/>
              <w:ind w:left="0" w:right="0"/>
              <w:rPr>
                <w:rFonts w:ascii="Times New Roman" w:eastAsia="Times New Roman" w:hAnsi="Times New Roman" w:cs="Times New Roman"/>
                <w:sz w:val="23"/>
                <w:szCs w:val="23"/>
              </w:rPr>
            </w:pPr>
            <w:r w:rsidRPr="000C38F7">
              <w:rPr>
                <w:rFonts w:ascii="Times New Roman" w:eastAsia="Times New Roman" w:hAnsi="Times New Roman" w:cs="Times New Roman"/>
                <w:sz w:val="23"/>
                <w:szCs w:val="23"/>
              </w:rPr>
              <w:t xml:space="preserve">Segal, H. L. and Doyle, D. J. (1978). Protein Turnover and Lysosomal Functions. Academic Press, New York. </w:t>
            </w:r>
          </w:p>
        </w:tc>
      </w:tr>
      <w:tr w:rsidR="006919FC" w:rsidRPr="000C38F7" w14:paraId="207D79FD" w14:textId="77777777" w:rsidTr="003C5378">
        <w:trPr>
          <w:cantSplit/>
          <w:trHeight w:val="143"/>
          <w:tblHeader/>
        </w:trPr>
        <w:tc>
          <w:tcPr>
            <w:tcW w:w="9738" w:type="dxa"/>
            <w:gridSpan w:val="17"/>
          </w:tcPr>
          <w:p w14:paraId="3D8E8B29" w14:textId="77777777" w:rsidR="006919FC" w:rsidRPr="000C38F7" w:rsidRDefault="006919FC" w:rsidP="003C5378">
            <w:pPr>
              <w:pStyle w:val="Normal1"/>
              <w:widowControl w:val="0"/>
              <w:spacing w:after="0"/>
              <w:ind w:left="0"/>
              <w:jc w:val="both"/>
              <w:rPr>
                <w:rFonts w:ascii="Times New Roman" w:eastAsia="Times New Roman" w:hAnsi="Times New Roman" w:cs="Times New Roman"/>
                <w:sz w:val="24"/>
                <w:szCs w:val="24"/>
                <w:highlight w:val="white"/>
              </w:rPr>
            </w:pPr>
          </w:p>
        </w:tc>
      </w:tr>
      <w:tr w:rsidR="006919FC" w:rsidRPr="000C38F7" w14:paraId="6FB362F3" w14:textId="77777777" w:rsidTr="003C5378">
        <w:trPr>
          <w:cantSplit/>
          <w:trHeight w:val="143"/>
          <w:tblHeader/>
        </w:trPr>
        <w:tc>
          <w:tcPr>
            <w:tcW w:w="9738" w:type="dxa"/>
            <w:gridSpan w:val="17"/>
          </w:tcPr>
          <w:p w14:paraId="08BDAD70" w14:textId="77777777" w:rsidR="006919FC" w:rsidRPr="000C38F7" w:rsidRDefault="006919FC" w:rsidP="003C5378">
            <w:pPr>
              <w:pStyle w:val="Normal1"/>
              <w:widowControl w:val="0"/>
              <w:spacing w:after="0"/>
              <w:ind w:left="0"/>
              <w:jc w:val="both"/>
              <w:rPr>
                <w:rFonts w:ascii="Times New Roman" w:eastAsia="Times New Roman" w:hAnsi="Times New Roman" w:cs="Times New Roman"/>
                <w:sz w:val="24"/>
                <w:szCs w:val="24"/>
                <w:highlight w:val="white"/>
              </w:rPr>
            </w:pPr>
            <w:r w:rsidRPr="000C38F7">
              <w:rPr>
                <w:rFonts w:ascii="Times New Roman" w:eastAsia="Times New Roman" w:hAnsi="Times New Roman" w:cs="Times New Roman"/>
                <w:b/>
                <w:sz w:val="24"/>
                <w:szCs w:val="24"/>
              </w:rPr>
              <w:t>Related Online Contents [MOOC, SWAYAM, NPTEL, Websites etc.]</w:t>
            </w:r>
          </w:p>
        </w:tc>
      </w:tr>
      <w:tr w:rsidR="006919FC" w:rsidRPr="000C38F7" w14:paraId="27B41A79" w14:textId="77777777" w:rsidTr="003C5378">
        <w:trPr>
          <w:cantSplit/>
          <w:trHeight w:val="143"/>
          <w:tblHeader/>
        </w:trPr>
        <w:tc>
          <w:tcPr>
            <w:tcW w:w="468" w:type="dxa"/>
            <w:gridSpan w:val="2"/>
          </w:tcPr>
          <w:p w14:paraId="4FE7E622" w14:textId="77777777" w:rsidR="006919FC" w:rsidRPr="000C38F7" w:rsidRDefault="006919FC" w:rsidP="003C5378">
            <w:pPr>
              <w:pStyle w:val="Normal1"/>
              <w:widowControl w:val="0"/>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w:t>
            </w:r>
          </w:p>
        </w:tc>
        <w:tc>
          <w:tcPr>
            <w:tcW w:w="9270" w:type="dxa"/>
            <w:gridSpan w:val="15"/>
          </w:tcPr>
          <w:p w14:paraId="0E7488E3" w14:textId="77777777" w:rsidR="006919FC" w:rsidRPr="000C38F7" w:rsidRDefault="006919FC" w:rsidP="003C5378">
            <w:pPr>
              <w:pStyle w:val="Normal1"/>
              <w:widowControl w:val="0"/>
              <w:spacing w:after="0"/>
              <w:ind w:left="0"/>
              <w:jc w:val="both"/>
              <w:rPr>
                <w:rFonts w:ascii="Times New Roman" w:eastAsia="Times New Roman" w:hAnsi="Times New Roman" w:cs="Times New Roman"/>
                <w:sz w:val="24"/>
                <w:szCs w:val="24"/>
              </w:rPr>
            </w:pPr>
            <w:hyperlink r:id="rId27">
              <w:r w:rsidRPr="000C38F7">
                <w:rPr>
                  <w:rFonts w:ascii="Times New Roman" w:eastAsia="Times New Roman" w:hAnsi="Times New Roman" w:cs="Times New Roman"/>
                  <w:sz w:val="24"/>
                  <w:szCs w:val="24"/>
                  <w:u w:val="single"/>
                </w:rPr>
                <w:t>http://www.cellmolbiol.org</w:t>
              </w:r>
            </w:hyperlink>
          </w:p>
        </w:tc>
      </w:tr>
      <w:tr w:rsidR="006919FC" w:rsidRPr="000C38F7" w14:paraId="04864482" w14:textId="77777777" w:rsidTr="003C5378">
        <w:trPr>
          <w:cantSplit/>
          <w:trHeight w:val="143"/>
          <w:tblHeader/>
        </w:trPr>
        <w:tc>
          <w:tcPr>
            <w:tcW w:w="468" w:type="dxa"/>
            <w:gridSpan w:val="2"/>
          </w:tcPr>
          <w:p w14:paraId="43685BAA" w14:textId="77777777" w:rsidR="006919FC" w:rsidRPr="000C38F7" w:rsidRDefault="006919FC" w:rsidP="003C5378">
            <w:pPr>
              <w:pStyle w:val="Normal1"/>
              <w:widowControl w:val="0"/>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w:t>
            </w:r>
          </w:p>
        </w:tc>
        <w:tc>
          <w:tcPr>
            <w:tcW w:w="9270" w:type="dxa"/>
            <w:gridSpan w:val="15"/>
          </w:tcPr>
          <w:p w14:paraId="15915C15" w14:textId="77777777" w:rsidR="006919FC" w:rsidRPr="000C38F7" w:rsidRDefault="006919FC" w:rsidP="003C5378">
            <w:pPr>
              <w:pStyle w:val="Normal1"/>
              <w:widowControl w:val="0"/>
              <w:spacing w:after="0"/>
              <w:ind w:left="0"/>
              <w:jc w:val="both"/>
              <w:rPr>
                <w:rFonts w:ascii="Times New Roman" w:eastAsia="Times New Roman" w:hAnsi="Times New Roman" w:cs="Times New Roman"/>
                <w:sz w:val="24"/>
                <w:szCs w:val="24"/>
              </w:rPr>
            </w:pPr>
            <w:hyperlink r:id="rId28">
              <w:r w:rsidRPr="000C38F7">
                <w:rPr>
                  <w:rFonts w:ascii="Times New Roman" w:eastAsia="Times New Roman" w:hAnsi="Times New Roman" w:cs="Times New Roman"/>
                  <w:sz w:val="24"/>
                  <w:szCs w:val="24"/>
                  <w:u w:val="single"/>
                </w:rPr>
                <w:t>https://cmbl.biomedcentral.com</w:t>
              </w:r>
            </w:hyperlink>
          </w:p>
        </w:tc>
      </w:tr>
      <w:tr w:rsidR="006919FC" w:rsidRPr="000C38F7" w14:paraId="71A82B81" w14:textId="77777777" w:rsidTr="003C5378">
        <w:trPr>
          <w:cantSplit/>
          <w:trHeight w:val="143"/>
          <w:tblHeader/>
        </w:trPr>
        <w:tc>
          <w:tcPr>
            <w:tcW w:w="468" w:type="dxa"/>
            <w:gridSpan w:val="2"/>
          </w:tcPr>
          <w:p w14:paraId="2DFEEF84" w14:textId="77777777" w:rsidR="006919FC" w:rsidRPr="000C38F7" w:rsidRDefault="006919FC" w:rsidP="003C5378">
            <w:pPr>
              <w:pStyle w:val="Normal1"/>
              <w:widowControl w:val="0"/>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lastRenderedPageBreak/>
              <w:t>3</w:t>
            </w:r>
          </w:p>
        </w:tc>
        <w:tc>
          <w:tcPr>
            <w:tcW w:w="9270" w:type="dxa"/>
            <w:gridSpan w:val="15"/>
          </w:tcPr>
          <w:p w14:paraId="28376EF3" w14:textId="77777777" w:rsidR="006919FC" w:rsidRPr="000C38F7" w:rsidRDefault="006919FC" w:rsidP="003C5378">
            <w:pPr>
              <w:pStyle w:val="Normal1"/>
              <w:widowControl w:val="0"/>
              <w:spacing w:after="0"/>
              <w:ind w:left="0"/>
              <w:jc w:val="both"/>
              <w:rPr>
                <w:rFonts w:ascii="Times New Roman" w:eastAsia="Times New Roman" w:hAnsi="Times New Roman" w:cs="Times New Roman"/>
                <w:sz w:val="24"/>
                <w:szCs w:val="24"/>
              </w:rPr>
            </w:pPr>
            <w:hyperlink r:id="rId29">
              <w:r w:rsidRPr="000C38F7">
                <w:rPr>
                  <w:rFonts w:ascii="Times New Roman" w:eastAsia="Times New Roman" w:hAnsi="Times New Roman" w:cs="Times New Roman"/>
                  <w:sz w:val="24"/>
                  <w:szCs w:val="24"/>
                  <w:u w:val="single"/>
                </w:rPr>
                <w:t>https://www.omicsonline.org</w:t>
              </w:r>
            </w:hyperlink>
          </w:p>
        </w:tc>
      </w:tr>
      <w:tr w:rsidR="006919FC" w:rsidRPr="000C38F7" w14:paraId="47799684" w14:textId="77777777" w:rsidTr="003C5378">
        <w:trPr>
          <w:cantSplit/>
          <w:trHeight w:val="143"/>
          <w:tblHeader/>
        </w:trPr>
        <w:tc>
          <w:tcPr>
            <w:tcW w:w="468" w:type="dxa"/>
            <w:gridSpan w:val="2"/>
          </w:tcPr>
          <w:p w14:paraId="5B99DBCA" w14:textId="77777777" w:rsidR="006919FC" w:rsidRPr="000C38F7" w:rsidRDefault="006919FC" w:rsidP="003C5378">
            <w:pPr>
              <w:pStyle w:val="Normal1"/>
              <w:widowControl w:val="0"/>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9270" w:type="dxa"/>
            <w:gridSpan w:val="15"/>
          </w:tcPr>
          <w:p w14:paraId="3891ABD3" w14:textId="77777777" w:rsidR="006919FC" w:rsidRPr="000C38F7" w:rsidRDefault="006919FC" w:rsidP="003C5378">
            <w:pPr>
              <w:pStyle w:val="Normal1"/>
              <w:widowControl w:val="0"/>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Cellbiol.com</w:t>
            </w:r>
          </w:p>
        </w:tc>
      </w:tr>
      <w:tr w:rsidR="006919FC" w:rsidRPr="000C38F7" w14:paraId="53E18E6D" w14:textId="77777777" w:rsidTr="003C5378">
        <w:trPr>
          <w:cantSplit/>
          <w:trHeight w:val="143"/>
          <w:tblHeader/>
        </w:trPr>
        <w:tc>
          <w:tcPr>
            <w:tcW w:w="468" w:type="dxa"/>
            <w:gridSpan w:val="2"/>
          </w:tcPr>
          <w:p w14:paraId="1E903021" w14:textId="77777777" w:rsidR="006919FC" w:rsidRPr="000C38F7" w:rsidRDefault="006919FC" w:rsidP="003C5378">
            <w:pPr>
              <w:pStyle w:val="Normal1"/>
              <w:widowControl w:val="0"/>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5</w:t>
            </w:r>
          </w:p>
        </w:tc>
        <w:tc>
          <w:tcPr>
            <w:tcW w:w="9270" w:type="dxa"/>
            <w:gridSpan w:val="15"/>
          </w:tcPr>
          <w:p w14:paraId="1C93243A" w14:textId="77777777" w:rsidR="006919FC" w:rsidRPr="000C38F7" w:rsidRDefault="006919FC" w:rsidP="003C5378">
            <w:pPr>
              <w:pStyle w:val="Normal1"/>
              <w:widowControl w:val="0"/>
              <w:spacing w:after="0"/>
              <w:ind w:left="0"/>
              <w:jc w:val="both"/>
              <w:rPr>
                <w:rFonts w:ascii="Times New Roman" w:eastAsia="Times New Roman" w:hAnsi="Times New Roman" w:cs="Times New Roman"/>
                <w:sz w:val="24"/>
                <w:szCs w:val="24"/>
              </w:rPr>
            </w:pPr>
            <w:proofErr w:type="gramStart"/>
            <w:r w:rsidRPr="000C38F7">
              <w:rPr>
                <w:rFonts w:ascii="Times New Roman" w:eastAsia="Times New Roman" w:hAnsi="Times New Roman" w:cs="Times New Roman"/>
                <w:sz w:val="24"/>
                <w:szCs w:val="24"/>
              </w:rPr>
              <w:t>https:mcb.asm.org</w:t>
            </w:r>
            <w:proofErr w:type="gramEnd"/>
          </w:p>
        </w:tc>
      </w:tr>
      <w:tr w:rsidR="006919FC" w:rsidRPr="000C38F7" w14:paraId="4E31718B" w14:textId="77777777" w:rsidTr="003C5378">
        <w:trPr>
          <w:cantSplit/>
          <w:trHeight w:val="143"/>
          <w:tblHeader/>
        </w:trPr>
        <w:tc>
          <w:tcPr>
            <w:tcW w:w="468" w:type="dxa"/>
            <w:gridSpan w:val="2"/>
          </w:tcPr>
          <w:p w14:paraId="0F21BEC5" w14:textId="77777777" w:rsidR="006919FC" w:rsidRPr="000C38F7" w:rsidRDefault="006919FC" w:rsidP="003C5378">
            <w:pPr>
              <w:pStyle w:val="Normal1"/>
              <w:widowControl w:val="0"/>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6</w:t>
            </w:r>
          </w:p>
        </w:tc>
        <w:tc>
          <w:tcPr>
            <w:tcW w:w="9270" w:type="dxa"/>
            <w:gridSpan w:val="15"/>
          </w:tcPr>
          <w:p w14:paraId="1CA056DF" w14:textId="77777777" w:rsidR="006919FC" w:rsidRPr="000C38F7" w:rsidRDefault="006919FC" w:rsidP="003C5378">
            <w:pPr>
              <w:pStyle w:val="Normal1"/>
              <w:widowControl w:val="0"/>
              <w:spacing w:after="0"/>
              <w:ind w:left="0"/>
              <w:jc w:val="both"/>
              <w:rPr>
                <w:rFonts w:ascii="Times New Roman" w:eastAsia="Times New Roman" w:hAnsi="Times New Roman" w:cs="Times New Roman"/>
                <w:sz w:val="24"/>
                <w:szCs w:val="24"/>
              </w:rPr>
            </w:pPr>
            <w:hyperlink r:id="rId30">
              <w:r w:rsidRPr="000C38F7">
                <w:rPr>
                  <w:rFonts w:ascii="Times New Roman" w:eastAsia="Times New Roman" w:hAnsi="Times New Roman" w:cs="Times New Roman"/>
                  <w:sz w:val="24"/>
                  <w:szCs w:val="24"/>
                  <w:u w:val="single"/>
                </w:rPr>
                <w:t>https://www.unom.ac.in</w:t>
              </w:r>
            </w:hyperlink>
          </w:p>
        </w:tc>
      </w:tr>
      <w:tr w:rsidR="006919FC" w:rsidRPr="000C38F7" w14:paraId="2330BB05" w14:textId="77777777" w:rsidTr="003C5378">
        <w:trPr>
          <w:cantSplit/>
          <w:trHeight w:val="143"/>
          <w:tblHeader/>
        </w:trPr>
        <w:tc>
          <w:tcPr>
            <w:tcW w:w="468" w:type="dxa"/>
            <w:gridSpan w:val="2"/>
          </w:tcPr>
          <w:p w14:paraId="59DDB4BD" w14:textId="77777777" w:rsidR="006919FC" w:rsidRPr="000C38F7" w:rsidRDefault="006919FC" w:rsidP="003C5378">
            <w:pPr>
              <w:pStyle w:val="Normal1"/>
              <w:widowControl w:val="0"/>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7</w:t>
            </w:r>
          </w:p>
        </w:tc>
        <w:tc>
          <w:tcPr>
            <w:tcW w:w="9270" w:type="dxa"/>
            <w:gridSpan w:val="15"/>
          </w:tcPr>
          <w:p w14:paraId="296BAF4C" w14:textId="77777777" w:rsidR="006919FC" w:rsidRPr="000C38F7" w:rsidRDefault="006919FC" w:rsidP="003C5378">
            <w:pPr>
              <w:pStyle w:val="Normal1"/>
              <w:widowControl w:val="0"/>
              <w:spacing w:after="0"/>
              <w:ind w:left="0"/>
              <w:jc w:val="both"/>
              <w:rPr>
                <w:rFonts w:ascii="Times New Roman" w:eastAsia="Times New Roman" w:hAnsi="Times New Roman" w:cs="Times New Roman"/>
                <w:sz w:val="24"/>
                <w:szCs w:val="24"/>
              </w:rPr>
            </w:pPr>
            <w:hyperlink r:id="rId31">
              <w:r w:rsidRPr="000C38F7">
                <w:rPr>
                  <w:rFonts w:ascii="Times New Roman" w:eastAsia="Times New Roman" w:hAnsi="Times New Roman" w:cs="Times New Roman"/>
                  <w:sz w:val="24"/>
                  <w:szCs w:val="24"/>
                  <w:u w:val="single"/>
                </w:rPr>
                <w:t>https://publon.com</w:t>
              </w:r>
            </w:hyperlink>
          </w:p>
        </w:tc>
      </w:tr>
      <w:tr w:rsidR="006919FC" w:rsidRPr="000C38F7" w14:paraId="2C828BDB" w14:textId="77777777" w:rsidTr="003C5378">
        <w:trPr>
          <w:cantSplit/>
          <w:trHeight w:val="143"/>
          <w:tblHeader/>
        </w:trPr>
        <w:tc>
          <w:tcPr>
            <w:tcW w:w="468" w:type="dxa"/>
            <w:gridSpan w:val="2"/>
          </w:tcPr>
          <w:p w14:paraId="1F838270" w14:textId="77777777" w:rsidR="006919FC" w:rsidRPr="000C38F7" w:rsidRDefault="006919FC" w:rsidP="003C5378">
            <w:pPr>
              <w:pStyle w:val="Normal1"/>
              <w:widowControl w:val="0"/>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8</w:t>
            </w:r>
          </w:p>
        </w:tc>
        <w:tc>
          <w:tcPr>
            <w:tcW w:w="9270" w:type="dxa"/>
            <w:gridSpan w:val="15"/>
          </w:tcPr>
          <w:p w14:paraId="132FD171" w14:textId="77777777" w:rsidR="006919FC" w:rsidRPr="000C38F7" w:rsidRDefault="006919FC" w:rsidP="003C5378">
            <w:pPr>
              <w:pStyle w:val="Normal1"/>
              <w:widowControl w:val="0"/>
              <w:spacing w:after="0"/>
              <w:ind w:left="0"/>
              <w:jc w:val="both"/>
              <w:rPr>
                <w:rFonts w:ascii="Times New Roman" w:eastAsia="Times New Roman" w:hAnsi="Times New Roman" w:cs="Times New Roman"/>
                <w:sz w:val="24"/>
                <w:szCs w:val="24"/>
              </w:rPr>
            </w:pPr>
            <w:hyperlink r:id="rId32">
              <w:r w:rsidRPr="000C38F7">
                <w:rPr>
                  <w:rFonts w:ascii="Times New Roman" w:eastAsia="Times New Roman" w:hAnsi="Times New Roman" w:cs="Times New Roman"/>
                  <w:sz w:val="24"/>
                  <w:szCs w:val="24"/>
                  <w:u w:val="single"/>
                </w:rPr>
                <w:t>https://www.nature.com</w:t>
              </w:r>
            </w:hyperlink>
          </w:p>
        </w:tc>
      </w:tr>
      <w:tr w:rsidR="006919FC" w:rsidRPr="000C38F7" w14:paraId="3385274D" w14:textId="77777777" w:rsidTr="003C5378">
        <w:trPr>
          <w:cantSplit/>
          <w:trHeight w:val="143"/>
          <w:tblHeader/>
        </w:trPr>
        <w:tc>
          <w:tcPr>
            <w:tcW w:w="468" w:type="dxa"/>
            <w:gridSpan w:val="2"/>
          </w:tcPr>
          <w:p w14:paraId="273C260E" w14:textId="77777777" w:rsidR="006919FC" w:rsidRPr="000C38F7" w:rsidRDefault="006919FC" w:rsidP="003C5378">
            <w:pPr>
              <w:pStyle w:val="Normal1"/>
              <w:widowControl w:val="0"/>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9</w:t>
            </w:r>
          </w:p>
        </w:tc>
        <w:tc>
          <w:tcPr>
            <w:tcW w:w="9270" w:type="dxa"/>
            <w:gridSpan w:val="15"/>
          </w:tcPr>
          <w:p w14:paraId="498CA43A" w14:textId="77777777" w:rsidR="006919FC" w:rsidRPr="000C38F7" w:rsidRDefault="006919FC" w:rsidP="003C5378">
            <w:pPr>
              <w:pStyle w:val="Normal1"/>
              <w:widowControl w:val="0"/>
              <w:spacing w:after="0"/>
              <w:ind w:left="0"/>
              <w:jc w:val="both"/>
              <w:rPr>
                <w:rFonts w:ascii="Times New Roman" w:eastAsia="Times New Roman" w:hAnsi="Times New Roman" w:cs="Times New Roman"/>
                <w:sz w:val="24"/>
                <w:szCs w:val="24"/>
              </w:rPr>
            </w:pPr>
            <w:hyperlink r:id="rId33">
              <w:r w:rsidRPr="000C38F7">
                <w:rPr>
                  <w:rFonts w:ascii="Times New Roman" w:eastAsia="Times New Roman" w:hAnsi="Times New Roman" w:cs="Times New Roman"/>
                  <w:sz w:val="24"/>
                  <w:szCs w:val="24"/>
                  <w:u w:val="single"/>
                </w:rPr>
                <w:t>https://cell.uark.edu</w:t>
              </w:r>
            </w:hyperlink>
          </w:p>
        </w:tc>
      </w:tr>
      <w:tr w:rsidR="006919FC" w:rsidRPr="000C38F7" w14:paraId="6CD12A91" w14:textId="77777777" w:rsidTr="003C5378">
        <w:trPr>
          <w:cantSplit/>
          <w:trHeight w:val="143"/>
          <w:tblHeader/>
        </w:trPr>
        <w:tc>
          <w:tcPr>
            <w:tcW w:w="9738" w:type="dxa"/>
            <w:gridSpan w:val="17"/>
          </w:tcPr>
          <w:p w14:paraId="164193D6" w14:textId="77777777" w:rsidR="006919FC" w:rsidRPr="000C38F7" w:rsidRDefault="006919FC" w:rsidP="003C5378">
            <w:pPr>
              <w:pStyle w:val="Normal1"/>
              <w:widowControl w:val="0"/>
              <w:spacing w:after="0"/>
              <w:ind w:left="0"/>
              <w:jc w:val="both"/>
              <w:rPr>
                <w:rFonts w:ascii="Times New Roman" w:eastAsia="Times New Roman" w:hAnsi="Times New Roman" w:cs="Times New Roman"/>
                <w:sz w:val="24"/>
                <w:szCs w:val="24"/>
              </w:rPr>
            </w:pPr>
          </w:p>
        </w:tc>
      </w:tr>
    </w:tbl>
    <w:p w14:paraId="2F5AF4DD" w14:textId="77777777" w:rsidR="006919FC" w:rsidRPr="000C38F7" w:rsidRDefault="006919FC" w:rsidP="006919FC">
      <w:pPr>
        <w:pStyle w:val="Normal1"/>
        <w:ind w:left="0"/>
        <w:rPr>
          <w:rFonts w:ascii="Times New Roman" w:eastAsia="Times New Roman" w:hAnsi="Times New Roman" w:cs="Times New Roman"/>
          <w:sz w:val="24"/>
          <w:szCs w:val="24"/>
        </w:rPr>
      </w:pPr>
    </w:p>
    <w:p w14:paraId="4F70833F" w14:textId="77777777" w:rsidR="006919FC" w:rsidRPr="000C38F7" w:rsidRDefault="006919FC" w:rsidP="006919FC">
      <w:pPr>
        <w:pStyle w:val="Normal1"/>
        <w:ind w:left="0"/>
        <w:rPr>
          <w:rFonts w:ascii="Times New Roman" w:eastAsia="Times New Roman" w:hAnsi="Times New Roman" w:cs="Times New Roman"/>
          <w:sz w:val="24"/>
          <w:szCs w:val="24"/>
        </w:rPr>
      </w:pPr>
    </w:p>
    <w:tbl>
      <w:tblPr>
        <w:tblStyle w:val="af0"/>
        <w:tblW w:w="5759" w:type="dxa"/>
        <w:tblInd w:w="1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7"/>
        <w:gridCol w:w="822"/>
        <w:gridCol w:w="822"/>
        <w:gridCol w:w="822"/>
        <w:gridCol w:w="822"/>
        <w:gridCol w:w="822"/>
        <w:gridCol w:w="822"/>
      </w:tblGrid>
      <w:tr w:rsidR="006919FC" w:rsidRPr="000C38F7" w14:paraId="71116E4C" w14:textId="77777777" w:rsidTr="003C5378">
        <w:trPr>
          <w:cantSplit/>
          <w:tblHeader/>
        </w:trPr>
        <w:tc>
          <w:tcPr>
            <w:tcW w:w="5759" w:type="dxa"/>
            <w:gridSpan w:val="7"/>
            <w:vAlign w:val="center"/>
          </w:tcPr>
          <w:p w14:paraId="2A67F43C"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 xml:space="preserve">Mapping with </w:t>
            </w:r>
            <w:proofErr w:type="spellStart"/>
            <w:r w:rsidRPr="000C38F7">
              <w:rPr>
                <w:rFonts w:ascii="Times New Roman" w:eastAsia="Times New Roman" w:hAnsi="Times New Roman" w:cs="Times New Roman"/>
                <w:b/>
                <w:sz w:val="24"/>
                <w:szCs w:val="24"/>
              </w:rPr>
              <w:t>Programme</w:t>
            </w:r>
            <w:proofErr w:type="spellEnd"/>
            <w:r w:rsidRPr="000C38F7">
              <w:rPr>
                <w:rFonts w:ascii="Times New Roman" w:eastAsia="Times New Roman" w:hAnsi="Times New Roman" w:cs="Times New Roman"/>
                <w:b/>
                <w:sz w:val="24"/>
                <w:szCs w:val="24"/>
              </w:rPr>
              <w:t xml:space="preserve"> Outcomes</w:t>
            </w:r>
          </w:p>
        </w:tc>
      </w:tr>
      <w:tr w:rsidR="006919FC" w:rsidRPr="000C38F7" w14:paraId="15BA9634" w14:textId="77777777" w:rsidTr="003C5378">
        <w:trPr>
          <w:cantSplit/>
          <w:tblHeader/>
        </w:trPr>
        <w:tc>
          <w:tcPr>
            <w:tcW w:w="827" w:type="dxa"/>
            <w:vAlign w:val="center"/>
          </w:tcPr>
          <w:p w14:paraId="44C144E8"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COs</w:t>
            </w:r>
          </w:p>
        </w:tc>
        <w:tc>
          <w:tcPr>
            <w:tcW w:w="822" w:type="dxa"/>
            <w:vAlign w:val="center"/>
          </w:tcPr>
          <w:p w14:paraId="457D5651"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PO1</w:t>
            </w:r>
          </w:p>
        </w:tc>
        <w:tc>
          <w:tcPr>
            <w:tcW w:w="822" w:type="dxa"/>
            <w:vAlign w:val="center"/>
          </w:tcPr>
          <w:p w14:paraId="746539B0"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PO2</w:t>
            </w:r>
          </w:p>
        </w:tc>
        <w:tc>
          <w:tcPr>
            <w:tcW w:w="822" w:type="dxa"/>
            <w:vAlign w:val="center"/>
          </w:tcPr>
          <w:p w14:paraId="6A631417"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PO3</w:t>
            </w:r>
          </w:p>
        </w:tc>
        <w:tc>
          <w:tcPr>
            <w:tcW w:w="822" w:type="dxa"/>
            <w:vAlign w:val="center"/>
          </w:tcPr>
          <w:p w14:paraId="760699A2"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PO4</w:t>
            </w:r>
          </w:p>
        </w:tc>
        <w:tc>
          <w:tcPr>
            <w:tcW w:w="822" w:type="dxa"/>
            <w:vAlign w:val="center"/>
          </w:tcPr>
          <w:p w14:paraId="7640CF8A"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PO5</w:t>
            </w:r>
          </w:p>
        </w:tc>
        <w:tc>
          <w:tcPr>
            <w:tcW w:w="822" w:type="dxa"/>
            <w:vAlign w:val="center"/>
          </w:tcPr>
          <w:p w14:paraId="2F66CC5B"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PO6</w:t>
            </w:r>
          </w:p>
        </w:tc>
      </w:tr>
      <w:tr w:rsidR="006919FC" w:rsidRPr="000C38F7" w14:paraId="1E4CAC5A" w14:textId="77777777" w:rsidTr="003C5378">
        <w:trPr>
          <w:cantSplit/>
          <w:tblHeader/>
        </w:trPr>
        <w:tc>
          <w:tcPr>
            <w:tcW w:w="827" w:type="dxa"/>
            <w:vAlign w:val="center"/>
          </w:tcPr>
          <w:p w14:paraId="322105E2"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CO1</w:t>
            </w:r>
          </w:p>
        </w:tc>
        <w:tc>
          <w:tcPr>
            <w:tcW w:w="822" w:type="dxa"/>
            <w:vAlign w:val="center"/>
          </w:tcPr>
          <w:p w14:paraId="37EB8366"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w:hAnsi="Times New Roman" w:cs="Times New Roman"/>
                <w:sz w:val="24"/>
                <w:szCs w:val="24"/>
              </w:rPr>
              <w:t>S</w:t>
            </w:r>
          </w:p>
        </w:tc>
        <w:tc>
          <w:tcPr>
            <w:tcW w:w="822" w:type="dxa"/>
            <w:vAlign w:val="center"/>
          </w:tcPr>
          <w:p w14:paraId="611CA0CB"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22516331"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2757014E"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4FD9D125"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7239610A"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r>
      <w:tr w:rsidR="006919FC" w:rsidRPr="000C38F7" w14:paraId="380ECE3A" w14:textId="77777777" w:rsidTr="003C5378">
        <w:trPr>
          <w:cantSplit/>
          <w:tblHeader/>
        </w:trPr>
        <w:tc>
          <w:tcPr>
            <w:tcW w:w="827" w:type="dxa"/>
            <w:vAlign w:val="center"/>
          </w:tcPr>
          <w:p w14:paraId="7E7CCBF0"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CO3</w:t>
            </w:r>
          </w:p>
        </w:tc>
        <w:tc>
          <w:tcPr>
            <w:tcW w:w="822" w:type="dxa"/>
            <w:vAlign w:val="center"/>
          </w:tcPr>
          <w:p w14:paraId="14A8AED3"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26479937"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23CD8E2D"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1FD41ADC"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27171A7A"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3C5F88C5"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r>
      <w:tr w:rsidR="006919FC" w:rsidRPr="000C38F7" w14:paraId="3BC39C6F" w14:textId="77777777" w:rsidTr="003C5378">
        <w:trPr>
          <w:cantSplit/>
          <w:tblHeader/>
        </w:trPr>
        <w:tc>
          <w:tcPr>
            <w:tcW w:w="827" w:type="dxa"/>
            <w:vAlign w:val="center"/>
          </w:tcPr>
          <w:p w14:paraId="2B0A46B0"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CO3</w:t>
            </w:r>
          </w:p>
        </w:tc>
        <w:tc>
          <w:tcPr>
            <w:tcW w:w="822" w:type="dxa"/>
            <w:vAlign w:val="center"/>
          </w:tcPr>
          <w:p w14:paraId="44468995"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w:hAnsi="Times New Roman" w:cs="Times New Roman"/>
                <w:sz w:val="24"/>
                <w:szCs w:val="24"/>
              </w:rPr>
              <w:t>S</w:t>
            </w:r>
          </w:p>
        </w:tc>
        <w:tc>
          <w:tcPr>
            <w:tcW w:w="822" w:type="dxa"/>
            <w:vAlign w:val="center"/>
          </w:tcPr>
          <w:p w14:paraId="6118E315"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12CC8130"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4A84B8C6"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60B14F75"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0D4218F1"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r>
      <w:tr w:rsidR="006919FC" w:rsidRPr="000C38F7" w14:paraId="220D5777" w14:textId="77777777" w:rsidTr="003C5378">
        <w:trPr>
          <w:cantSplit/>
          <w:tblHeader/>
        </w:trPr>
        <w:tc>
          <w:tcPr>
            <w:tcW w:w="827" w:type="dxa"/>
            <w:vAlign w:val="center"/>
          </w:tcPr>
          <w:p w14:paraId="5A5521B8"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CO4</w:t>
            </w:r>
          </w:p>
        </w:tc>
        <w:tc>
          <w:tcPr>
            <w:tcW w:w="822" w:type="dxa"/>
            <w:vAlign w:val="center"/>
          </w:tcPr>
          <w:p w14:paraId="0EFB700E"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5F068540"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1832E2FC"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733AA540"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2BE281EF"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2B9F8711"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r>
      <w:tr w:rsidR="006919FC" w:rsidRPr="000C38F7" w14:paraId="7E685E1A" w14:textId="77777777" w:rsidTr="003C5378">
        <w:trPr>
          <w:cantSplit/>
          <w:tblHeader/>
        </w:trPr>
        <w:tc>
          <w:tcPr>
            <w:tcW w:w="827" w:type="dxa"/>
            <w:vAlign w:val="center"/>
          </w:tcPr>
          <w:p w14:paraId="74E14439"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CO5</w:t>
            </w:r>
          </w:p>
        </w:tc>
        <w:tc>
          <w:tcPr>
            <w:tcW w:w="822" w:type="dxa"/>
            <w:vAlign w:val="center"/>
          </w:tcPr>
          <w:p w14:paraId="0103304D"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w:hAnsi="Times New Roman" w:cs="Times New Roman"/>
                <w:sz w:val="24"/>
                <w:szCs w:val="24"/>
              </w:rPr>
              <w:t>S</w:t>
            </w:r>
          </w:p>
        </w:tc>
        <w:tc>
          <w:tcPr>
            <w:tcW w:w="822" w:type="dxa"/>
            <w:vAlign w:val="center"/>
          </w:tcPr>
          <w:p w14:paraId="7260BB88"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04074E24"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274D7227"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6121090C"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4B650B1E"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r>
      <w:tr w:rsidR="006919FC" w:rsidRPr="000C38F7" w14:paraId="6D537741" w14:textId="77777777" w:rsidTr="003C5378">
        <w:trPr>
          <w:cantSplit/>
          <w:tblHeader/>
        </w:trPr>
        <w:tc>
          <w:tcPr>
            <w:tcW w:w="827" w:type="dxa"/>
            <w:vAlign w:val="center"/>
          </w:tcPr>
          <w:p w14:paraId="04EF1458"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CO6</w:t>
            </w:r>
          </w:p>
        </w:tc>
        <w:tc>
          <w:tcPr>
            <w:tcW w:w="822" w:type="dxa"/>
            <w:vAlign w:val="center"/>
          </w:tcPr>
          <w:p w14:paraId="62EC220C"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w:hAnsi="Times New Roman" w:cs="Times New Roman"/>
                <w:sz w:val="24"/>
                <w:szCs w:val="24"/>
              </w:rPr>
              <w:t>S</w:t>
            </w:r>
          </w:p>
        </w:tc>
        <w:tc>
          <w:tcPr>
            <w:tcW w:w="822" w:type="dxa"/>
            <w:vAlign w:val="center"/>
          </w:tcPr>
          <w:p w14:paraId="17E31B66"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7E9EE740"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311A823B"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6102CE33"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43AD6048"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r>
    </w:tbl>
    <w:p w14:paraId="3612F54B" w14:textId="77777777" w:rsidR="006919FC" w:rsidRPr="000C38F7" w:rsidRDefault="006919FC" w:rsidP="006919FC">
      <w:pPr>
        <w:pStyle w:val="Normal1"/>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               *S-Strong; M-Medium; L-Low</w:t>
      </w:r>
    </w:p>
    <w:p w14:paraId="105921AE" w14:textId="77777777" w:rsidR="00A44A16" w:rsidRPr="000C38F7" w:rsidRDefault="00A44A16">
      <w:pPr>
        <w:pStyle w:val="Normal1"/>
        <w:ind w:left="0"/>
        <w:rPr>
          <w:rFonts w:ascii="Times New Roman" w:eastAsia="Times New Roman" w:hAnsi="Times New Roman" w:cs="Times New Roman"/>
          <w:sz w:val="24"/>
          <w:szCs w:val="24"/>
        </w:rPr>
      </w:pPr>
    </w:p>
    <w:p w14:paraId="466DC51C" w14:textId="77777777" w:rsidR="00694501" w:rsidRPr="000C38F7" w:rsidRDefault="00694501">
      <w:pPr>
        <w:rPr>
          <w:rFonts w:ascii="Times New Roman" w:eastAsia="Times New Roman" w:hAnsi="Times New Roman" w:cs="Times New Roman"/>
          <w:sz w:val="24"/>
          <w:szCs w:val="24"/>
        </w:rPr>
      </w:pPr>
    </w:p>
    <w:p w14:paraId="7C2FA626" w14:textId="77777777" w:rsidR="00C148FB" w:rsidRPr="000C38F7" w:rsidRDefault="00C148FB">
      <w:pPr>
        <w:rPr>
          <w:rFonts w:ascii="Times New Roman" w:eastAsia="Times New Roman" w:hAnsi="Times New Roman" w:cs="Times New Roman"/>
          <w:sz w:val="24"/>
          <w:szCs w:val="24"/>
        </w:rPr>
      </w:pPr>
    </w:p>
    <w:p w14:paraId="4B05FDFC" w14:textId="77777777" w:rsidR="003F30DB" w:rsidRPr="000C38F7" w:rsidRDefault="003F30DB">
      <w:pP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br w:type="page"/>
      </w:r>
    </w:p>
    <w:tbl>
      <w:tblPr>
        <w:tblStyle w:val="ad"/>
        <w:tblW w:w="97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9"/>
        <w:gridCol w:w="19"/>
        <w:gridCol w:w="90"/>
        <w:gridCol w:w="90"/>
        <w:gridCol w:w="900"/>
        <w:gridCol w:w="7"/>
        <w:gridCol w:w="1163"/>
        <w:gridCol w:w="4888"/>
        <w:gridCol w:w="34"/>
        <w:gridCol w:w="118"/>
        <w:gridCol w:w="147"/>
        <w:gridCol w:w="37"/>
        <w:gridCol w:w="446"/>
        <w:gridCol w:w="405"/>
        <w:gridCol w:w="135"/>
        <w:gridCol w:w="360"/>
        <w:gridCol w:w="450"/>
      </w:tblGrid>
      <w:tr w:rsidR="00A44A16" w:rsidRPr="000C38F7" w14:paraId="59B83937" w14:textId="77777777">
        <w:trPr>
          <w:cantSplit/>
          <w:trHeight w:val="464"/>
          <w:tblHeader/>
        </w:trPr>
        <w:tc>
          <w:tcPr>
            <w:tcW w:w="1548" w:type="dxa"/>
            <w:gridSpan w:val="5"/>
            <w:vAlign w:val="center"/>
          </w:tcPr>
          <w:p w14:paraId="3FED81E4" w14:textId="77777777" w:rsidR="00A44A16" w:rsidRPr="000C38F7" w:rsidRDefault="00E610B5">
            <w:pPr>
              <w:pStyle w:val="Normal1"/>
              <w:spacing w:after="0"/>
              <w:ind w:left="0" w:right="-18"/>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lastRenderedPageBreak/>
              <w:t>Course code</w:t>
            </w:r>
          </w:p>
        </w:tc>
        <w:tc>
          <w:tcPr>
            <w:tcW w:w="1170" w:type="dxa"/>
            <w:gridSpan w:val="2"/>
            <w:vAlign w:val="center"/>
          </w:tcPr>
          <w:p w14:paraId="159CDD66" w14:textId="77777777" w:rsidR="00A44A16" w:rsidRPr="000C38F7" w:rsidRDefault="00A44A16">
            <w:pPr>
              <w:pStyle w:val="Normal1"/>
              <w:spacing w:after="0"/>
              <w:ind w:left="0"/>
              <w:jc w:val="center"/>
              <w:rPr>
                <w:rFonts w:ascii="Times New Roman" w:eastAsia="Times New Roman" w:hAnsi="Times New Roman" w:cs="Times New Roman"/>
                <w:sz w:val="24"/>
                <w:szCs w:val="24"/>
              </w:rPr>
            </w:pPr>
          </w:p>
        </w:tc>
        <w:tc>
          <w:tcPr>
            <w:tcW w:w="5040" w:type="dxa"/>
            <w:gridSpan w:val="3"/>
            <w:vAlign w:val="center"/>
          </w:tcPr>
          <w:p w14:paraId="3DE6562A" w14:textId="77777777" w:rsidR="00A44A16" w:rsidRPr="000C38F7" w:rsidRDefault="00E610B5">
            <w:pPr>
              <w:pStyle w:val="Normal1"/>
              <w:ind w:left="0"/>
              <w:jc w:val="center"/>
              <w:rPr>
                <w:rFonts w:ascii="Times New Roman" w:eastAsia="Times New Roman" w:hAnsi="Times New Roman" w:cs="Times New Roman"/>
                <w:sz w:val="24"/>
                <w:szCs w:val="24"/>
              </w:rPr>
            </w:pPr>
            <w:r w:rsidRPr="000C38F7">
              <w:rPr>
                <w:rFonts w:ascii="Times New Roman" w:hAnsi="Times New Roman" w:cs="Times New Roman"/>
                <w:b/>
                <w:sz w:val="24"/>
                <w:szCs w:val="24"/>
              </w:rPr>
              <w:t>PHYTOPATHOLOGY</w:t>
            </w:r>
          </w:p>
        </w:tc>
        <w:tc>
          <w:tcPr>
            <w:tcW w:w="630" w:type="dxa"/>
            <w:gridSpan w:val="3"/>
            <w:vAlign w:val="center"/>
          </w:tcPr>
          <w:p w14:paraId="4884675E"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L</w:t>
            </w:r>
          </w:p>
        </w:tc>
        <w:tc>
          <w:tcPr>
            <w:tcW w:w="540" w:type="dxa"/>
            <w:gridSpan w:val="2"/>
            <w:vAlign w:val="center"/>
          </w:tcPr>
          <w:p w14:paraId="1A7E6063"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T</w:t>
            </w:r>
          </w:p>
        </w:tc>
        <w:tc>
          <w:tcPr>
            <w:tcW w:w="360" w:type="dxa"/>
            <w:vAlign w:val="center"/>
          </w:tcPr>
          <w:p w14:paraId="7D446444"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w:t>
            </w:r>
          </w:p>
        </w:tc>
        <w:tc>
          <w:tcPr>
            <w:tcW w:w="450" w:type="dxa"/>
            <w:vAlign w:val="center"/>
          </w:tcPr>
          <w:p w14:paraId="43C78EA5"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w:t>
            </w:r>
          </w:p>
        </w:tc>
      </w:tr>
      <w:tr w:rsidR="00A44A16" w:rsidRPr="000C38F7" w14:paraId="4BD3E2DD" w14:textId="77777777">
        <w:trPr>
          <w:cantSplit/>
          <w:tblHeader/>
        </w:trPr>
        <w:tc>
          <w:tcPr>
            <w:tcW w:w="2718" w:type="dxa"/>
            <w:gridSpan w:val="7"/>
            <w:vAlign w:val="center"/>
          </w:tcPr>
          <w:p w14:paraId="0B77D4B1" w14:textId="77777777" w:rsidR="00A44A16" w:rsidRPr="000C38F7" w:rsidRDefault="00E610B5">
            <w:pPr>
              <w:pStyle w:val="Normal1"/>
              <w:spacing w:after="0"/>
              <w:ind w:left="0" w:right="-108"/>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Core/Elective/Supportive</w:t>
            </w:r>
          </w:p>
        </w:tc>
        <w:tc>
          <w:tcPr>
            <w:tcW w:w="5040" w:type="dxa"/>
            <w:gridSpan w:val="3"/>
            <w:vAlign w:val="center"/>
          </w:tcPr>
          <w:p w14:paraId="0F273863"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Elective</w:t>
            </w:r>
            <w:r w:rsidRPr="000C38F7">
              <w:rPr>
                <w:rFonts w:ascii="Times New Roman" w:eastAsia="Times New Roman" w:hAnsi="Times New Roman" w:cs="Times New Roman"/>
                <w:sz w:val="24"/>
                <w:szCs w:val="24"/>
              </w:rPr>
              <w:t xml:space="preserve"> </w:t>
            </w:r>
            <w:r w:rsidRPr="000C38F7">
              <w:rPr>
                <w:rFonts w:ascii="Times New Roman" w:eastAsia="Times New Roman" w:hAnsi="Times New Roman" w:cs="Times New Roman"/>
                <w:b/>
                <w:sz w:val="24"/>
                <w:szCs w:val="24"/>
              </w:rPr>
              <w:t>I</w:t>
            </w:r>
          </w:p>
        </w:tc>
        <w:tc>
          <w:tcPr>
            <w:tcW w:w="630" w:type="dxa"/>
            <w:gridSpan w:val="3"/>
            <w:vAlign w:val="center"/>
          </w:tcPr>
          <w:p w14:paraId="6EAAD646" w14:textId="77777777" w:rsidR="00A44A16" w:rsidRPr="000C38F7" w:rsidRDefault="00E610B5">
            <w:pPr>
              <w:pStyle w:val="Normal1"/>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58</w:t>
            </w:r>
          </w:p>
        </w:tc>
        <w:tc>
          <w:tcPr>
            <w:tcW w:w="540" w:type="dxa"/>
            <w:gridSpan w:val="2"/>
            <w:vAlign w:val="center"/>
          </w:tcPr>
          <w:p w14:paraId="2AEB30FE"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2</w:t>
            </w:r>
          </w:p>
        </w:tc>
        <w:tc>
          <w:tcPr>
            <w:tcW w:w="360" w:type="dxa"/>
            <w:vAlign w:val="center"/>
          </w:tcPr>
          <w:p w14:paraId="1BC359F7" w14:textId="77777777" w:rsidR="00A44A16" w:rsidRPr="000C38F7" w:rsidRDefault="00A44A16">
            <w:pPr>
              <w:pStyle w:val="Normal1"/>
              <w:spacing w:after="0"/>
              <w:ind w:left="0"/>
              <w:rPr>
                <w:rFonts w:ascii="Times New Roman" w:eastAsia="Times New Roman" w:hAnsi="Times New Roman" w:cs="Times New Roman"/>
                <w:sz w:val="24"/>
                <w:szCs w:val="24"/>
              </w:rPr>
            </w:pPr>
          </w:p>
        </w:tc>
        <w:tc>
          <w:tcPr>
            <w:tcW w:w="450" w:type="dxa"/>
            <w:vAlign w:val="center"/>
          </w:tcPr>
          <w:p w14:paraId="305F1C78"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4</w:t>
            </w:r>
          </w:p>
        </w:tc>
      </w:tr>
      <w:tr w:rsidR="00A44A16" w:rsidRPr="000C38F7" w14:paraId="07262AF1" w14:textId="77777777">
        <w:trPr>
          <w:cantSplit/>
          <w:trHeight w:val="143"/>
          <w:tblHeader/>
        </w:trPr>
        <w:tc>
          <w:tcPr>
            <w:tcW w:w="2718" w:type="dxa"/>
            <w:gridSpan w:val="7"/>
            <w:vAlign w:val="center"/>
          </w:tcPr>
          <w:p w14:paraId="1AB305C3"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Pre-requisite</w:t>
            </w:r>
          </w:p>
        </w:tc>
        <w:tc>
          <w:tcPr>
            <w:tcW w:w="5040" w:type="dxa"/>
            <w:gridSpan w:val="3"/>
            <w:vAlign w:val="center"/>
          </w:tcPr>
          <w:p w14:paraId="60F0DCA2" w14:textId="77777777" w:rsidR="00A44A16" w:rsidRPr="000C38F7" w:rsidRDefault="00E610B5">
            <w:pPr>
              <w:pStyle w:val="Normal1"/>
              <w:spacing w:after="0"/>
              <w:ind w:left="0"/>
              <w:jc w:val="both"/>
              <w:rPr>
                <w:rFonts w:ascii="Times New Roman" w:eastAsia="Times New Roman" w:hAnsi="Times New Roman" w:cs="Times New Roman"/>
                <w:sz w:val="24"/>
                <w:szCs w:val="24"/>
              </w:rPr>
            </w:pPr>
            <w:proofErr w:type="gramStart"/>
            <w:r w:rsidRPr="000C38F7">
              <w:rPr>
                <w:rFonts w:ascii="Times New Roman" w:eastAsia="Times New Roman" w:hAnsi="Times New Roman" w:cs="Times New Roman"/>
                <w:sz w:val="24"/>
                <w:szCs w:val="24"/>
              </w:rPr>
              <w:t>Fundamental  knowledge</w:t>
            </w:r>
            <w:proofErr w:type="gramEnd"/>
            <w:r w:rsidRPr="000C38F7">
              <w:rPr>
                <w:rFonts w:ascii="Times New Roman" w:eastAsia="Times New Roman" w:hAnsi="Times New Roman" w:cs="Times New Roman"/>
                <w:sz w:val="24"/>
                <w:szCs w:val="24"/>
              </w:rPr>
              <w:t xml:space="preserve"> about microbes and plant diseases</w:t>
            </w:r>
          </w:p>
        </w:tc>
        <w:tc>
          <w:tcPr>
            <w:tcW w:w="1035" w:type="dxa"/>
            <w:gridSpan w:val="4"/>
            <w:vAlign w:val="center"/>
          </w:tcPr>
          <w:p w14:paraId="134D280B" w14:textId="77777777" w:rsidR="00A44A16" w:rsidRPr="000C38F7" w:rsidRDefault="00E610B5">
            <w:pPr>
              <w:pStyle w:val="Normal1"/>
              <w:spacing w:after="0"/>
              <w:ind w:left="0" w:right="-63"/>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Syllabus Version</w:t>
            </w:r>
          </w:p>
        </w:tc>
        <w:tc>
          <w:tcPr>
            <w:tcW w:w="945" w:type="dxa"/>
            <w:gridSpan w:val="3"/>
            <w:vAlign w:val="center"/>
          </w:tcPr>
          <w:p w14:paraId="1205E4C6" w14:textId="77777777" w:rsidR="00A44A16" w:rsidRPr="000C38F7" w:rsidRDefault="00A9215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2025-2026</w:t>
            </w:r>
          </w:p>
        </w:tc>
      </w:tr>
      <w:tr w:rsidR="00A44A16" w:rsidRPr="000C38F7" w14:paraId="5C49F3E2" w14:textId="77777777">
        <w:trPr>
          <w:cantSplit/>
          <w:trHeight w:val="143"/>
          <w:tblHeader/>
        </w:trPr>
        <w:tc>
          <w:tcPr>
            <w:tcW w:w="9738" w:type="dxa"/>
            <w:gridSpan w:val="17"/>
            <w:vAlign w:val="center"/>
          </w:tcPr>
          <w:p w14:paraId="5E4A1D11"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Course Objectives:</w:t>
            </w:r>
          </w:p>
        </w:tc>
      </w:tr>
      <w:tr w:rsidR="00A44A16" w:rsidRPr="000C38F7" w14:paraId="740428A0" w14:textId="77777777">
        <w:trPr>
          <w:cantSplit/>
          <w:trHeight w:val="143"/>
          <w:tblHeader/>
        </w:trPr>
        <w:tc>
          <w:tcPr>
            <w:tcW w:w="9738" w:type="dxa"/>
            <w:gridSpan w:val="17"/>
          </w:tcPr>
          <w:p w14:paraId="1C1E15B9" w14:textId="77777777" w:rsidR="00A44A16" w:rsidRPr="000C38F7" w:rsidRDefault="00E610B5">
            <w:pPr>
              <w:pStyle w:val="Normal1"/>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The main objectives of this course are to: </w:t>
            </w:r>
          </w:p>
          <w:p w14:paraId="49340DE8" w14:textId="77777777" w:rsidR="00A44A16" w:rsidRPr="000C38F7" w:rsidRDefault="00E610B5" w:rsidP="00852301">
            <w:pPr>
              <w:pStyle w:val="Normal1"/>
              <w:numPr>
                <w:ilvl w:val="0"/>
                <w:numId w:val="10"/>
              </w:numPr>
              <w:spacing w:after="0"/>
              <w:ind w:left="0"/>
              <w:jc w:val="both"/>
              <w:rPr>
                <w:rFonts w:ascii="Times New Roman" w:hAnsi="Times New Roman" w:cs="Times New Roman"/>
                <w:sz w:val="24"/>
                <w:szCs w:val="24"/>
              </w:rPr>
            </w:pPr>
            <w:r w:rsidRPr="000C38F7">
              <w:rPr>
                <w:rFonts w:ascii="Times New Roman" w:eastAsia="Times New Roman" w:hAnsi="Times New Roman" w:cs="Times New Roman"/>
              </w:rPr>
              <w:t xml:space="preserve">To disperse knowledge on pathogenic group of organisms. </w:t>
            </w:r>
          </w:p>
          <w:p w14:paraId="6D0663DB" w14:textId="77777777" w:rsidR="00A44A16" w:rsidRPr="000C38F7" w:rsidRDefault="00E610B5" w:rsidP="00852301">
            <w:pPr>
              <w:pStyle w:val="Normal1"/>
              <w:numPr>
                <w:ilvl w:val="0"/>
                <w:numId w:val="10"/>
              </w:numPr>
              <w:spacing w:after="0"/>
              <w:ind w:left="0"/>
              <w:jc w:val="both"/>
              <w:rPr>
                <w:rFonts w:ascii="Times New Roman" w:hAnsi="Times New Roman" w:cs="Times New Roman"/>
                <w:sz w:val="24"/>
                <w:szCs w:val="24"/>
              </w:rPr>
            </w:pPr>
            <w:r w:rsidRPr="000C38F7">
              <w:rPr>
                <w:rFonts w:ascii="Times New Roman" w:eastAsia="Times New Roman" w:hAnsi="Times New Roman" w:cs="Times New Roman"/>
              </w:rPr>
              <w:t xml:space="preserve">To obtain knowledge on disease forecasting and management. </w:t>
            </w:r>
          </w:p>
          <w:p w14:paraId="2931BBF3" w14:textId="77777777" w:rsidR="00A44A16" w:rsidRPr="000C38F7" w:rsidRDefault="00E610B5" w:rsidP="00852301">
            <w:pPr>
              <w:pStyle w:val="Normal1"/>
              <w:numPr>
                <w:ilvl w:val="0"/>
                <w:numId w:val="10"/>
              </w:numPr>
              <w:spacing w:after="0"/>
              <w:ind w:left="0"/>
              <w:jc w:val="both"/>
              <w:rPr>
                <w:rFonts w:ascii="Times New Roman" w:hAnsi="Times New Roman" w:cs="Times New Roman"/>
                <w:sz w:val="24"/>
                <w:szCs w:val="24"/>
              </w:rPr>
            </w:pPr>
            <w:r w:rsidRPr="000C38F7">
              <w:rPr>
                <w:rFonts w:ascii="Times New Roman" w:eastAsia="Times New Roman" w:hAnsi="Times New Roman" w:cs="Times New Roman"/>
              </w:rPr>
              <w:t>To analyze the plant-pathogenic interaction.</w:t>
            </w:r>
          </w:p>
        </w:tc>
      </w:tr>
      <w:tr w:rsidR="00A44A16" w:rsidRPr="000C38F7" w14:paraId="71BDECE2" w14:textId="77777777" w:rsidTr="00513970">
        <w:trPr>
          <w:cantSplit/>
          <w:trHeight w:val="96"/>
          <w:tblHeader/>
        </w:trPr>
        <w:tc>
          <w:tcPr>
            <w:tcW w:w="9738" w:type="dxa"/>
            <w:gridSpan w:val="17"/>
          </w:tcPr>
          <w:p w14:paraId="5E9769AD" w14:textId="77777777" w:rsidR="00A44A16" w:rsidRPr="000C38F7" w:rsidRDefault="00A44A16">
            <w:pPr>
              <w:pStyle w:val="Normal1"/>
              <w:spacing w:after="0"/>
              <w:ind w:left="0"/>
              <w:rPr>
                <w:rFonts w:ascii="Times New Roman" w:eastAsia="Times New Roman" w:hAnsi="Times New Roman" w:cs="Times New Roman"/>
                <w:sz w:val="24"/>
                <w:szCs w:val="24"/>
              </w:rPr>
            </w:pPr>
          </w:p>
        </w:tc>
      </w:tr>
      <w:tr w:rsidR="00A44A16" w:rsidRPr="000C38F7" w14:paraId="07AA2877" w14:textId="77777777">
        <w:trPr>
          <w:cantSplit/>
          <w:trHeight w:val="143"/>
          <w:tblHeader/>
        </w:trPr>
        <w:tc>
          <w:tcPr>
            <w:tcW w:w="9738" w:type="dxa"/>
            <w:gridSpan w:val="17"/>
          </w:tcPr>
          <w:p w14:paraId="1E358E8B"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Expected Course Outcomes:</w:t>
            </w:r>
          </w:p>
        </w:tc>
      </w:tr>
      <w:tr w:rsidR="00A44A16" w:rsidRPr="000C38F7" w14:paraId="7ACFD311" w14:textId="77777777">
        <w:trPr>
          <w:cantSplit/>
          <w:trHeight w:val="325"/>
          <w:tblHeader/>
        </w:trPr>
        <w:tc>
          <w:tcPr>
            <w:tcW w:w="9738" w:type="dxa"/>
            <w:gridSpan w:val="17"/>
          </w:tcPr>
          <w:p w14:paraId="25DF1906"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On the successful completion of the course, student will be able to:</w:t>
            </w:r>
          </w:p>
        </w:tc>
      </w:tr>
      <w:tr w:rsidR="00A44A16" w:rsidRPr="000C38F7" w14:paraId="71805B2F" w14:textId="77777777">
        <w:trPr>
          <w:cantSplit/>
          <w:trHeight w:val="322"/>
          <w:tblHeader/>
        </w:trPr>
        <w:tc>
          <w:tcPr>
            <w:tcW w:w="558" w:type="dxa"/>
            <w:gridSpan w:val="3"/>
          </w:tcPr>
          <w:p w14:paraId="11E135DB"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w:t>
            </w:r>
          </w:p>
        </w:tc>
        <w:tc>
          <w:tcPr>
            <w:tcW w:w="8370" w:type="dxa"/>
            <w:gridSpan w:val="12"/>
          </w:tcPr>
          <w:p w14:paraId="07DBBDA5"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rPr>
              <w:t>Recognize the host and pathogen interaction</w:t>
            </w:r>
          </w:p>
        </w:tc>
        <w:tc>
          <w:tcPr>
            <w:tcW w:w="810" w:type="dxa"/>
            <w:gridSpan w:val="2"/>
          </w:tcPr>
          <w:p w14:paraId="1407276E"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K1</w:t>
            </w:r>
          </w:p>
        </w:tc>
      </w:tr>
      <w:tr w:rsidR="00A44A16" w:rsidRPr="000C38F7" w14:paraId="36C99DD3" w14:textId="77777777">
        <w:trPr>
          <w:cantSplit/>
          <w:trHeight w:val="322"/>
          <w:tblHeader/>
        </w:trPr>
        <w:tc>
          <w:tcPr>
            <w:tcW w:w="558" w:type="dxa"/>
            <w:gridSpan w:val="3"/>
          </w:tcPr>
          <w:p w14:paraId="64370B10"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w:t>
            </w:r>
          </w:p>
        </w:tc>
        <w:tc>
          <w:tcPr>
            <w:tcW w:w="8370" w:type="dxa"/>
            <w:gridSpan w:val="12"/>
          </w:tcPr>
          <w:p w14:paraId="2EB061B8"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rPr>
              <w:t>Expertise through control of food and commercial crop pathogens</w:t>
            </w:r>
          </w:p>
        </w:tc>
        <w:tc>
          <w:tcPr>
            <w:tcW w:w="810" w:type="dxa"/>
            <w:gridSpan w:val="2"/>
          </w:tcPr>
          <w:p w14:paraId="3FA1A1D1"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K2</w:t>
            </w:r>
          </w:p>
        </w:tc>
      </w:tr>
      <w:tr w:rsidR="00A44A16" w:rsidRPr="000C38F7" w14:paraId="10A5FEB7" w14:textId="77777777">
        <w:trPr>
          <w:cantSplit/>
          <w:trHeight w:val="322"/>
          <w:tblHeader/>
        </w:trPr>
        <w:tc>
          <w:tcPr>
            <w:tcW w:w="558" w:type="dxa"/>
            <w:gridSpan w:val="3"/>
          </w:tcPr>
          <w:p w14:paraId="6FB88BC1"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3</w:t>
            </w:r>
          </w:p>
        </w:tc>
        <w:tc>
          <w:tcPr>
            <w:tcW w:w="8370" w:type="dxa"/>
            <w:gridSpan w:val="12"/>
          </w:tcPr>
          <w:p w14:paraId="15D65EBB" w14:textId="77777777" w:rsidR="00A44A16" w:rsidRPr="000C38F7" w:rsidRDefault="00E610B5">
            <w:pPr>
              <w:pStyle w:val="Normal1"/>
              <w:spacing w:after="0"/>
              <w:ind w:left="0" w:right="0"/>
              <w:rPr>
                <w:rFonts w:ascii="Times New Roman" w:eastAsia="Times New Roman" w:hAnsi="Times New Roman" w:cs="Times New Roman"/>
              </w:rPr>
            </w:pPr>
            <w:r w:rsidRPr="000C38F7">
              <w:rPr>
                <w:rFonts w:ascii="Times New Roman" w:eastAsia="Times New Roman" w:hAnsi="Times New Roman" w:cs="Times New Roman"/>
              </w:rPr>
              <w:t xml:space="preserve">Improve to handling disease free varieties. </w:t>
            </w:r>
          </w:p>
        </w:tc>
        <w:tc>
          <w:tcPr>
            <w:tcW w:w="810" w:type="dxa"/>
            <w:gridSpan w:val="2"/>
          </w:tcPr>
          <w:p w14:paraId="5BFCE9E6"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K3</w:t>
            </w:r>
          </w:p>
        </w:tc>
      </w:tr>
      <w:tr w:rsidR="00A44A16" w:rsidRPr="000C38F7" w14:paraId="54D27C1D" w14:textId="77777777">
        <w:trPr>
          <w:cantSplit/>
          <w:trHeight w:val="322"/>
          <w:tblHeader/>
        </w:trPr>
        <w:tc>
          <w:tcPr>
            <w:tcW w:w="558" w:type="dxa"/>
            <w:gridSpan w:val="3"/>
          </w:tcPr>
          <w:p w14:paraId="4B296402"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8370" w:type="dxa"/>
            <w:gridSpan w:val="12"/>
          </w:tcPr>
          <w:p w14:paraId="0DEE7D0B"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rPr>
              <w:t>Implement the disease management techniques in the fields.</w:t>
            </w:r>
          </w:p>
        </w:tc>
        <w:tc>
          <w:tcPr>
            <w:tcW w:w="810" w:type="dxa"/>
            <w:gridSpan w:val="2"/>
          </w:tcPr>
          <w:p w14:paraId="113FBA15"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K4</w:t>
            </w:r>
          </w:p>
        </w:tc>
      </w:tr>
      <w:tr w:rsidR="00A44A16" w:rsidRPr="000C38F7" w14:paraId="00B27942" w14:textId="77777777">
        <w:trPr>
          <w:cantSplit/>
          <w:trHeight w:val="322"/>
          <w:tblHeader/>
        </w:trPr>
        <w:tc>
          <w:tcPr>
            <w:tcW w:w="9738" w:type="dxa"/>
            <w:gridSpan w:val="17"/>
          </w:tcPr>
          <w:p w14:paraId="29F03F20"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K1</w:t>
            </w:r>
            <w:r w:rsidRPr="000C38F7">
              <w:rPr>
                <w:rFonts w:ascii="Times New Roman" w:eastAsia="Times New Roman" w:hAnsi="Times New Roman" w:cs="Times New Roman"/>
                <w:sz w:val="24"/>
                <w:szCs w:val="24"/>
              </w:rPr>
              <w:t xml:space="preserve"> - Remember; </w:t>
            </w:r>
            <w:r w:rsidRPr="000C38F7">
              <w:rPr>
                <w:rFonts w:ascii="Times New Roman" w:eastAsia="Times New Roman" w:hAnsi="Times New Roman" w:cs="Times New Roman"/>
                <w:b/>
                <w:sz w:val="24"/>
                <w:szCs w:val="24"/>
              </w:rPr>
              <w:t>K2</w:t>
            </w:r>
            <w:r w:rsidRPr="000C38F7">
              <w:rPr>
                <w:rFonts w:ascii="Times New Roman" w:eastAsia="Times New Roman" w:hAnsi="Times New Roman" w:cs="Times New Roman"/>
                <w:sz w:val="24"/>
                <w:szCs w:val="24"/>
              </w:rPr>
              <w:t xml:space="preserve"> - Understand; </w:t>
            </w:r>
            <w:r w:rsidRPr="000C38F7">
              <w:rPr>
                <w:rFonts w:ascii="Times New Roman" w:eastAsia="Times New Roman" w:hAnsi="Times New Roman" w:cs="Times New Roman"/>
                <w:b/>
                <w:sz w:val="24"/>
                <w:szCs w:val="24"/>
              </w:rPr>
              <w:t>K3</w:t>
            </w:r>
            <w:r w:rsidRPr="000C38F7">
              <w:rPr>
                <w:rFonts w:ascii="Times New Roman" w:eastAsia="Times New Roman" w:hAnsi="Times New Roman" w:cs="Times New Roman"/>
                <w:sz w:val="24"/>
                <w:szCs w:val="24"/>
              </w:rPr>
              <w:t xml:space="preserve"> - Apply; </w:t>
            </w:r>
            <w:r w:rsidRPr="000C38F7">
              <w:rPr>
                <w:rFonts w:ascii="Times New Roman" w:eastAsia="Times New Roman" w:hAnsi="Times New Roman" w:cs="Times New Roman"/>
                <w:b/>
                <w:sz w:val="24"/>
                <w:szCs w:val="24"/>
              </w:rPr>
              <w:t>K4</w:t>
            </w:r>
            <w:r w:rsidRPr="000C38F7">
              <w:rPr>
                <w:rFonts w:ascii="Times New Roman" w:eastAsia="Times New Roman" w:hAnsi="Times New Roman" w:cs="Times New Roman"/>
                <w:sz w:val="24"/>
                <w:szCs w:val="24"/>
              </w:rPr>
              <w:t xml:space="preserve"> - Analyze; </w:t>
            </w:r>
            <w:r w:rsidRPr="000C38F7">
              <w:rPr>
                <w:rFonts w:ascii="Times New Roman" w:eastAsia="Times New Roman" w:hAnsi="Times New Roman" w:cs="Times New Roman"/>
                <w:b/>
                <w:sz w:val="24"/>
                <w:szCs w:val="24"/>
              </w:rPr>
              <w:t>K5</w:t>
            </w:r>
            <w:r w:rsidRPr="000C38F7">
              <w:rPr>
                <w:rFonts w:ascii="Times New Roman" w:eastAsia="Times New Roman" w:hAnsi="Times New Roman" w:cs="Times New Roman"/>
                <w:sz w:val="24"/>
                <w:szCs w:val="24"/>
              </w:rPr>
              <w:t xml:space="preserve"> - Evaluate; </w:t>
            </w:r>
            <w:r w:rsidRPr="000C38F7">
              <w:rPr>
                <w:rFonts w:ascii="Times New Roman" w:eastAsia="Times New Roman" w:hAnsi="Times New Roman" w:cs="Times New Roman"/>
                <w:b/>
                <w:sz w:val="24"/>
                <w:szCs w:val="24"/>
              </w:rPr>
              <w:t>K6</w:t>
            </w:r>
            <w:r w:rsidRPr="000C38F7">
              <w:rPr>
                <w:rFonts w:ascii="Times New Roman" w:eastAsia="Times New Roman" w:hAnsi="Times New Roman" w:cs="Times New Roman"/>
                <w:sz w:val="24"/>
                <w:szCs w:val="24"/>
              </w:rPr>
              <w:t xml:space="preserve"> – Create</w:t>
            </w:r>
          </w:p>
        </w:tc>
      </w:tr>
      <w:tr w:rsidR="00A44A16" w:rsidRPr="000C38F7" w14:paraId="62B49581" w14:textId="77777777">
        <w:trPr>
          <w:cantSplit/>
          <w:trHeight w:val="143"/>
          <w:tblHeader/>
        </w:trPr>
        <w:tc>
          <w:tcPr>
            <w:tcW w:w="9738" w:type="dxa"/>
            <w:gridSpan w:val="17"/>
          </w:tcPr>
          <w:p w14:paraId="59E28927" w14:textId="77777777" w:rsidR="00A44A16" w:rsidRPr="000C38F7" w:rsidRDefault="00A44A16">
            <w:pPr>
              <w:pStyle w:val="Normal1"/>
              <w:spacing w:after="0"/>
              <w:ind w:left="0" w:right="0"/>
              <w:jc w:val="both"/>
              <w:rPr>
                <w:rFonts w:ascii="Times New Roman" w:eastAsia="Times New Roman" w:hAnsi="Times New Roman" w:cs="Times New Roman"/>
                <w:sz w:val="24"/>
                <w:szCs w:val="24"/>
              </w:rPr>
            </w:pPr>
          </w:p>
        </w:tc>
      </w:tr>
      <w:tr w:rsidR="00A44A16" w:rsidRPr="000C38F7" w14:paraId="651D9B88" w14:textId="77777777">
        <w:trPr>
          <w:cantSplit/>
          <w:trHeight w:val="143"/>
          <w:tblHeader/>
        </w:trPr>
        <w:tc>
          <w:tcPr>
            <w:tcW w:w="1555" w:type="dxa"/>
            <w:gridSpan w:val="6"/>
          </w:tcPr>
          <w:p w14:paraId="44D8503A"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Unit:1</w:t>
            </w:r>
          </w:p>
        </w:tc>
        <w:tc>
          <w:tcPr>
            <w:tcW w:w="6387" w:type="dxa"/>
            <w:gridSpan w:val="6"/>
          </w:tcPr>
          <w:p w14:paraId="398A9D28"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rPr>
              <w:t>Concept and Classification of Plant diseases</w:t>
            </w:r>
          </w:p>
        </w:tc>
        <w:tc>
          <w:tcPr>
            <w:tcW w:w="1796" w:type="dxa"/>
            <w:gridSpan w:val="5"/>
          </w:tcPr>
          <w:p w14:paraId="15BBEA71" w14:textId="77777777" w:rsidR="00A44A16" w:rsidRPr="000C38F7" w:rsidRDefault="00E610B5">
            <w:pPr>
              <w:pStyle w:val="Normal1"/>
              <w:spacing w:after="0"/>
              <w:ind w:left="0"/>
              <w:jc w:val="right"/>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12 hours</w:t>
            </w:r>
          </w:p>
        </w:tc>
      </w:tr>
      <w:tr w:rsidR="00A44A16" w:rsidRPr="000C38F7" w14:paraId="4F49C2FD" w14:textId="77777777">
        <w:trPr>
          <w:cantSplit/>
          <w:trHeight w:val="143"/>
          <w:tblHeader/>
        </w:trPr>
        <w:tc>
          <w:tcPr>
            <w:tcW w:w="9738" w:type="dxa"/>
            <w:gridSpan w:val="17"/>
          </w:tcPr>
          <w:p w14:paraId="3BE4B03C" w14:textId="77777777" w:rsidR="00A44A16" w:rsidRPr="000C38F7" w:rsidRDefault="00E610B5">
            <w:pPr>
              <w:pStyle w:val="Normal1"/>
              <w:widowControl w:val="0"/>
              <w:pBdr>
                <w:top w:val="nil"/>
                <w:left w:val="nil"/>
                <w:bottom w:val="nil"/>
                <w:right w:val="nil"/>
                <w:between w:val="nil"/>
              </w:pBdr>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Plant pathology - its scope and relationships to other sciences.  Concept of plant diseases; saprophytes and parasitism, pathogenicity. Classification of plant diseases, plant diseases control - Principles and methods.  Plant disease forecasting.</w:t>
            </w:r>
          </w:p>
        </w:tc>
      </w:tr>
      <w:tr w:rsidR="00A44A16" w:rsidRPr="000C38F7" w14:paraId="7BB4FDA1" w14:textId="77777777">
        <w:trPr>
          <w:cantSplit/>
          <w:trHeight w:val="143"/>
          <w:tblHeader/>
        </w:trPr>
        <w:tc>
          <w:tcPr>
            <w:tcW w:w="9738" w:type="dxa"/>
            <w:gridSpan w:val="17"/>
          </w:tcPr>
          <w:p w14:paraId="5BCA51E7" w14:textId="77777777" w:rsidR="00A44A16" w:rsidRPr="000C38F7" w:rsidRDefault="00A44A16">
            <w:pPr>
              <w:pStyle w:val="Normal1"/>
              <w:spacing w:after="0"/>
              <w:ind w:left="0" w:firstLine="34"/>
              <w:jc w:val="both"/>
              <w:rPr>
                <w:rFonts w:ascii="Times New Roman" w:eastAsia="Times New Roman" w:hAnsi="Times New Roman" w:cs="Times New Roman"/>
                <w:sz w:val="24"/>
                <w:szCs w:val="24"/>
              </w:rPr>
            </w:pPr>
          </w:p>
        </w:tc>
      </w:tr>
      <w:tr w:rsidR="00A44A16" w:rsidRPr="000C38F7" w14:paraId="05714186" w14:textId="77777777">
        <w:trPr>
          <w:cantSplit/>
          <w:trHeight w:val="143"/>
          <w:tblHeader/>
        </w:trPr>
        <w:tc>
          <w:tcPr>
            <w:tcW w:w="1555" w:type="dxa"/>
            <w:gridSpan w:val="6"/>
          </w:tcPr>
          <w:p w14:paraId="69730D36"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Unit:2</w:t>
            </w:r>
          </w:p>
        </w:tc>
        <w:tc>
          <w:tcPr>
            <w:tcW w:w="6350" w:type="dxa"/>
            <w:gridSpan w:val="5"/>
          </w:tcPr>
          <w:p w14:paraId="7DCEB70A"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rPr>
              <w:t>Fungal Diseases</w:t>
            </w:r>
          </w:p>
        </w:tc>
        <w:tc>
          <w:tcPr>
            <w:tcW w:w="1833" w:type="dxa"/>
            <w:gridSpan w:val="6"/>
          </w:tcPr>
          <w:p w14:paraId="7E510672" w14:textId="77777777" w:rsidR="00A44A16" w:rsidRPr="000C38F7" w:rsidRDefault="00E610B5">
            <w:pPr>
              <w:pStyle w:val="Normal1"/>
              <w:spacing w:after="0"/>
              <w:ind w:left="0"/>
              <w:jc w:val="right"/>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12 hours</w:t>
            </w:r>
          </w:p>
        </w:tc>
      </w:tr>
      <w:tr w:rsidR="00A44A16" w:rsidRPr="000C38F7" w14:paraId="33DF94DD" w14:textId="77777777">
        <w:trPr>
          <w:cantSplit/>
          <w:trHeight w:val="143"/>
          <w:tblHeader/>
        </w:trPr>
        <w:tc>
          <w:tcPr>
            <w:tcW w:w="9738" w:type="dxa"/>
            <w:gridSpan w:val="17"/>
          </w:tcPr>
          <w:p w14:paraId="64EB59C4" w14:textId="77777777" w:rsidR="00A44A16" w:rsidRPr="000C38F7" w:rsidRDefault="00E610B5">
            <w:pPr>
              <w:pStyle w:val="Normal1"/>
              <w:widowControl w:val="0"/>
              <w:pBdr>
                <w:top w:val="nil"/>
                <w:left w:val="nil"/>
                <w:bottom w:val="nil"/>
                <w:right w:val="nil"/>
                <w:between w:val="nil"/>
              </w:pBdr>
              <w:spacing w:after="0"/>
              <w:ind w:left="0" w:right="119"/>
              <w:jc w:val="both"/>
              <w:rPr>
                <w:rFonts w:ascii="Times New Roman" w:eastAsia="Times New Roman" w:hAnsi="Times New Roman" w:cs="Times New Roman"/>
                <w:sz w:val="24"/>
                <w:szCs w:val="24"/>
              </w:rPr>
            </w:pPr>
            <w:proofErr w:type="gramStart"/>
            <w:r w:rsidRPr="000C38F7">
              <w:rPr>
                <w:rFonts w:ascii="Times New Roman" w:eastAsia="Times New Roman" w:hAnsi="Times New Roman" w:cs="Times New Roman"/>
                <w:sz w:val="24"/>
                <w:szCs w:val="24"/>
              </w:rPr>
              <w:t>Symptoms,  causal</w:t>
            </w:r>
            <w:proofErr w:type="gramEnd"/>
            <w:r w:rsidRPr="000C38F7">
              <w:rPr>
                <w:rFonts w:ascii="Times New Roman" w:eastAsia="Times New Roman" w:hAnsi="Times New Roman" w:cs="Times New Roman"/>
                <w:sz w:val="24"/>
                <w:szCs w:val="24"/>
              </w:rPr>
              <w:t xml:space="preserve">  </w:t>
            </w:r>
            <w:proofErr w:type="gramStart"/>
            <w:r w:rsidRPr="000C38F7">
              <w:rPr>
                <w:rFonts w:ascii="Times New Roman" w:eastAsia="Times New Roman" w:hAnsi="Times New Roman" w:cs="Times New Roman"/>
                <w:sz w:val="24"/>
                <w:szCs w:val="24"/>
              </w:rPr>
              <w:t>organism,  disease</w:t>
            </w:r>
            <w:proofErr w:type="gramEnd"/>
            <w:r w:rsidRPr="000C38F7">
              <w:rPr>
                <w:rFonts w:ascii="Times New Roman" w:eastAsia="Times New Roman" w:hAnsi="Times New Roman" w:cs="Times New Roman"/>
                <w:sz w:val="24"/>
                <w:szCs w:val="24"/>
              </w:rPr>
              <w:t xml:space="preserve">  </w:t>
            </w:r>
            <w:proofErr w:type="gramStart"/>
            <w:r w:rsidRPr="000C38F7">
              <w:rPr>
                <w:rFonts w:ascii="Times New Roman" w:eastAsia="Times New Roman" w:hAnsi="Times New Roman" w:cs="Times New Roman"/>
                <w:sz w:val="24"/>
                <w:szCs w:val="24"/>
              </w:rPr>
              <w:t>cycle  and</w:t>
            </w:r>
            <w:proofErr w:type="gramEnd"/>
            <w:r w:rsidRPr="000C38F7">
              <w:rPr>
                <w:rFonts w:ascii="Times New Roman" w:eastAsia="Times New Roman" w:hAnsi="Times New Roman" w:cs="Times New Roman"/>
                <w:sz w:val="24"/>
                <w:szCs w:val="24"/>
              </w:rPr>
              <w:t xml:space="preserve">  </w:t>
            </w:r>
            <w:proofErr w:type="gramStart"/>
            <w:r w:rsidRPr="000C38F7">
              <w:rPr>
                <w:rFonts w:ascii="Times New Roman" w:eastAsia="Times New Roman" w:hAnsi="Times New Roman" w:cs="Times New Roman"/>
                <w:sz w:val="24"/>
                <w:szCs w:val="24"/>
              </w:rPr>
              <w:t>control  of</w:t>
            </w:r>
            <w:proofErr w:type="gramEnd"/>
            <w:r w:rsidRPr="000C38F7">
              <w:rPr>
                <w:rFonts w:ascii="Times New Roman" w:eastAsia="Times New Roman" w:hAnsi="Times New Roman" w:cs="Times New Roman"/>
                <w:sz w:val="24"/>
                <w:szCs w:val="24"/>
              </w:rPr>
              <w:t xml:space="preserve">  </w:t>
            </w:r>
            <w:proofErr w:type="gramStart"/>
            <w:r w:rsidRPr="000C38F7">
              <w:rPr>
                <w:rFonts w:ascii="Times New Roman" w:eastAsia="Times New Roman" w:hAnsi="Times New Roman" w:cs="Times New Roman"/>
                <w:sz w:val="24"/>
                <w:szCs w:val="24"/>
              </w:rPr>
              <w:t>pathogenic  diseases</w:t>
            </w:r>
            <w:proofErr w:type="gramEnd"/>
            <w:r w:rsidRPr="000C38F7">
              <w:rPr>
                <w:rFonts w:ascii="Times New Roman" w:eastAsia="Times New Roman" w:hAnsi="Times New Roman" w:cs="Times New Roman"/>
                <w:sz w:val="24"/>
                <w:szCs w:val="24"/>
              </w:rPr>
              <w:t xml:space="preserve">  </w:t>
            </w:r>
            <w:proofErr w:type="gramStart"/>
            <w:r w:rsidRPr="000C38F7">
              <w:rPr>
                <w:rFonts w:ascii="Times New Roman" w:eastAsia="Times New Roman" w:hAnsi="Times New Roman" w:cs="Times New Roman"/>
                <w:sz w:val="24"/>
                <w:szCs w:val="24"/>
              </w:rPr>
              <w:t>caused  by</w:t>
            </w:r>
            <w:proofErr w:type="gramEnd"/>
            <w:r w:rsidRPr="000C38F7">
              <w:rPr>
                <w:rFonts w:ascii="Times New Roman" w:eastAsia="Times New Roman" w:hAnsi="Times New Roman" w:cs="Times New Roman"/>
                <w:sz w:val="24"/>
                <w:szCs w:val="24"/>
              </w:rPr>
              <w:t xml:space="preserve"> </w:t>
            </w:r>
            <w:proofErr w:type="gramStart"/>
            <w:r w:rsidRPr="000C38F7">
              <w:rPr>
                <w:rFonts w:ascii="Times New Roman" w:eastAsia="Times New Roman" w:hAnsi="Times New Roman" w:cs="Times New Roman"/>
                <w:sz w:val="24"/>
                <w:szCs w:val="24"/>
              </w:rPr>
              <w:t>pathogenic  fungi</w:t>
            </w:r>
            <w:proofErr w:type="gramEnd"/>
            <w:r w:rsidRPr="000C38F7">
              <w:rPr>
                <w:rFonts w:ascii="Times New Roman" w:eastAsia="Times New Roman" w:hAnsi="Times New Roman" w:cs="Times New Roman"/>
                <w:sz w:val="24"/>
                <w:szCs w:val="24"/>
              </w:rPr>
              <w:t xml:space="preserve">  </w:t>
            </w:r>
            <w:proofErr w:type="gramStart"/>
            <w:r w:rsidRPr="000C38F7">
              <w:rPr>
                <w:rFonts w:ascii="Times New Roman" w:eastAsia="Times New Roman" w:hAnsi="Times New Roman" w:cs="Times New Roman"/>
                <w:sz w:val="24"/>
                <w:szCs w:val="24"/>
              </w:rPr>
              <w:t>with  special</w:t>
            </w:r>
            <w:proofErr w:type="gramEnd"/>
            <w:r w:rsidRPr="000C38F7">
              <w:rPr>
                <w:rFonts w:ascii="Times New Roman" w:eastAsia="Times New Roman" w:hAnsi="Times New Roman" w:cs="Times New Roman"/>
                <w:sz w:val="24"/>
                <w:szCs w:val="24"/>
              </w:rPr>
              <w:t xml:space="preserve">  </w:t>
            </w:r>
            <w:proofErr w:type="gramStart"/>
            <w:r w:rsidRPr="000C38F7">
              <w:rPr>
                <w:rFonts w:ascii="Times New Roman" w:eastAsia="Times New Roman" w:hAnsi="Times New Roman" w:cs="Times New Roman"/>
                <w:sz w:val="24"/>
                <w:szCs w:val="24"/>
              </w:rPr>
              <w:t>reference  to</w:t>
            </w:r>
            <w:proofErr w:type="gramEnd"/>
            <w:r w:rsidRPr="000C38F7">
              <w:rPr>
                <w:rFonts w:ascii="Times New Roman" w:eastAsia="Times New Roman" w:hAnsi="Times New Roman" w:cs="Times New Roman"/>
                <w:sz w:val="24"/>
                <w:szCs w:val="24"/>
              </w:rPr>
              <w:t xml:space="preserve">  </w:t>
            </w:r>
            <w:proofErr w:type="gramStart"/>
            <w:r w:rsidRPr="000C38F7">
              <w:rPr>
                <w:rFonts w:ascii="Times New Roman" w:eastAsia="Times New Roman" w:hAnsi="Times New Roman" w:cs="Times New Roman"/>
                <w:sz w:val="24"/>
                <w:szCs w:val="24"/>
              </w:rPr>
              <w:t>the  following</w:t>
            </w:r>
            <w:proofErr w:type="gramEnd"/>
            <w:r w:rsidRPr="000C38F7">
              <w:rPr>
                <w:rFonts w:ascii="Times New Roman" w:eastAsia="Times New Roman" w:hAnsi="Times New Roman" w:cs="Times New Roman"/>
                <w:sz w:val="24"/>
                <w:szCs w:val="24"/>
              </w:rPr>
              <w:t xml:space="preserve">  diseases.  </w:t>
            </w:r>
            <w:proofErr w:type="gramStart"/>
            <w:r w:rsidRPr="000C38F7">
              <w:rPr>
                <w:rFonts w:ascii="Times New Roman" w:eastAsia="Times New Roman" w:hAnsi="Times New Roman" w:cs="Times New Roman"/>
                <w:sz w:val="24"/>
                <w:szCs w:val="24"/>
              </w:rPr>
              <w:t>Club  root</w:t>
            </w:r>
            <w:proofErr w:type="gramEnd"/>
            <w:r w:rsidRPr="000C38F7">
              <w:rPr>
                <w:rFonts w:ascii="Times New Roman" w:eastAsia="Times New Roman" w:hAnsi="Times New Roman" w:cs="Times New Roman"/>
                <w:sz w:val="24"/>
                <w:szCs w:val="24"/>
              </w:rPr>
              <w:t xml:space="preserve">  </w:t>
            </w:r>
            <w:proofErr w:type="gramStart"/>
            <w:r w:rsidRPr="000C38F7">
              <w:rPr>
                <w:rFonts w:ascii="Times New Roman" w:eastAsia="Times New Roman" w:hAnsi="Times New Roman" w:cs="Times New Roman"/>
                <w:sz w:val="24"/>
                <w:szCs w:val="24"/>
              </w:rPr>
              <w:t>of  crucifers</w:t>
            </w:r>
            <w:proofErr w:type="gramEnd"/>
            <w:r w:rsidRPr="000C38F7">
              <w:rPr>
                <w:rFonts w:ascii="Times New Roman" w:eastAsia="Times New Roman" w:hAnsi="Times New Roman" w:cs="Times New Roman"/>
                <w:sz w:val="24"/>
                <w:szCs w:val="24"/>
              </w:rPr>
              <w:t>, Black wart of potato, Powdery mildews wheat, Brown spot of Rice, Early blight of Potato, Angular leaf spot and Black arm of Cotton, Bacterial blight of Paddy, Sandal spike. Grassy shoot disease of Sugarcane.</w:t>
            </w:r>
          </w:p>
        </w:tc>
      </w:tr>
      <w:tr w:rsidR="00A44A16" w:rsidRPr="000C38F7" w14:paraId="0075D691" w14:textId="77777777">
        <w:trPr>
          <w:cantSplit/>
          <w:trHeight w:val="143"/>
          <w:tblHeader/>
        </w:trPr>
        <w:tc>
          <w:tcPr>
            <w:tcW w:w="9738" w:type="dxa"/>
            <w:gridSpan w:val="17"/>
          </w:tcPr>
          <w:p w14:paraId="235EA1E7" w14:textId="77777777" w:rsidR="00A44A16" w:rsidRPr="000C38F7" w:rsidRDefault="00A44A16">
            <w:pPr>
              <w:pStyle w:val="Normal1"/>
              <w:spacing w:after="0"/>
              <w:ind w:left="0" w:firstLine="34"/>
              <w:jc w:val="both"/>
              <w:rPr>
                <w:rFonts w:ascii="Times New Roman" w:eastAsia="Times New Roman" w:hAnsi="Times New Roman" w:cs="Times New Roman"/>
                <w:sz w:val="24"/>
                <w:szCs w:val="24"/>
              </w:rPr>
            </w:pPr>
          </w:p>
        </w:tc>
      </w:tr>
      <w:tr w:rsidR="00A44A16" w:rsidRPr="000C38F7" w14:paraId="31DFF197" w14:textId="77777777">
        <w:trPr>
          <w:cantSplit/>
          <w:trHeight w:val="143"/>
          <w:tblHeader/>
        </w:trPr>
        <w:tc>
          <w:tcPr>
            <w:tcW w:w="1555" w:type="dxa"/>
            <w:gridSpan w:val="6"/>
          </w:tcPr>
          <w:p w14:paraId="43B51C44"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Unit:3</w:t>
            </w:r>
          </w:p>
        </w:tc>
        <w:tc>
          <w:tcPr>
            <w:tcW w:w="6085" w:type="dxa"/>
            <w:gridSpan w:val="3"/>
          </w:tcPr>
          <w:p w14:paraId="160A4143"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rPr>
              <w:t>Mode and action of Diseases</w:t>
            </w:r>
          </w:p>
        </w:tc>
        <w:tc>
          <w:tcPr>
            <w:tcW w:w="2098" w:type="dxa"/>
            <w:gridSpan w:val="8"/>
          </w:tcPr>
          <w:p w14:paraId="22765D24" w14:textId="77777777" w:rsidR="00A44A16" w:rsidRPr="000C38F7" w:rsidRDefault="00E610B5">
            <w:pPr>
              <w:pStyle w:val="Normal1"/>
              <w:spacing w:after="0"/>
              <w:ind w:left="0"/>
              <w:jc w:val="right"/>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12 hours</w:t>
            </w:r>
          </w:p>
        </w:tc>
      </w:tr>
      <w:tr w:rsidR="00A44A16" w:rsidRPr="000C38F7" w14:paraId="05F0FFF9" w14:textId="77777777">
        <w:trPr>
          <w:cantSplit/>
          <w:trHeight w:val="143"/>
          <w:tblHeader/>
        </w:trPr>
        <w:tc>
          <w:tcPr>
            <w:tcW w:w="9738" w:type="dxa"/>
            <w:gridSpan w:val="17"/>
          </w:tcPr>
          <w:p w14:paraId="7743FA94" w14:textId="77777777" w:rsidR="00A44A16" w:rsidRPr="000C38F7" w:rsidRDefault="00E610B5">
            <w:pPr>
              <w:pStyle w:val="Normal1"/>
              <w:widowControl w:val="0"/>
              <w:pBdr>
                <w:top w:val="nil"/>
                <w:left w:val="nil"/>
                <w:bottom w:val="nil"/>
                <w:right w:val="nil"/>
                <w:between w:val="nil"/>
              </w:pBdr>
              <w:spacing w:after="0" w:line="237" w:lineRule="auto"/>
              <w:ind w:left="0" w:right="116"/>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 </w:t>
            </w:r>
            <w:proofErr w:type="gramStart"/>
            <w:r w:rsidRPr="000C38F7">
              <w:rPr>
                <w:rFonts w:ascii="Times New Roman" w:eastAsia="Times New Roman" w:hAnsi="Times New Roman" w:cs="Times New Roman"/>
                <w:sz w:val="24"/>
                <w:szCs w:val="24"/>
              </w:rPr>
              <w:t>Pathogenesis  penetration</w:t>
            </w:r>
            <w:proofErr w:type="gramEnd"/>
            <w:r w:rsidRPr="000C38F7">
              <w:rPr>
                <w:rFonts w:ascii="Times New Roman" w:eastAsia="Times New Roman" w:hAnsi="Times New Roman" w:cs="Times New Roman"/>
                <w:sz w:val="24"/>
                <w:szCs w:val="24"/>
              </w:rPr>
              <w:t xml:space="preserve">  </w:t>
            </w:r>
            <w:proofErr w:type="gramStart"/>
            <w:r w:rsidRPr="000C38F7">
              <w:rPr>
                <w:rFonts w:ascii="Times New Roman" w:eastAsia="Times New Roman" w:hAnsi="Times New Roman" w:cs="Times New Roman"/>
                <w:sz w:val="24"/>
                <w:szCs w:val="24"/>
              </w:rPr>
              <w:t>and  entry,  colonization</w:t>
            </w:r>
            <w:proofErr w:type="gramEnd"/>
            <w:r w:rsidRPr="000C38F7">
              <w:rPr>
                <w:rFonts w:ascii="Times New Roman" w:eastAsia="Times New Roman" w:hAnsi="Times New Roman" w:cs="Times New Roman"/>
                <w:sz w:val="24"/>
                <w:szCs w:val="24"/>
              </w:rPr>
              <w:t xml:space="preserve">  </w:t>
            </w:r>
            <w:proofErr w:type="gramStart"/>
            <w:r w:rsidRPr="000C38F7">
              <w:rPr>
                <w:rFonts w:ascii="Times New Roman" w:eastAsia="Times New Roman" w:hAnsi="Times New Roman" w:cs="Times New Roman"/>
                <w:sz w:val="24"/>
                <w:szCs w:val="24"/>
              </w:rPr>
              <w:t>of  the</w:t>
            </w:r>
            <w:proofErr w:type="gramEnd"/>
            <w:r w:rsidRPr="000C38F7">
              <w:rPr>
                <w:rFonts w:ascii="Times New Roman" w:eastAsia="Times New Roman" w:hAnsi="Times New Roman" w:cs="Times New Roman"/>
                <w:sz w:val="24"/>
                <w:szCs w:val="24"/>
              </w:rPr>
              <w:t xml:space="preserve">  </w:t>
            </w:r>
            <w:proofErr w:type="gramStart"/>
            <w:r w:rsidRPr="000C38F7">
              <w:rPr>
                <w:rFonts w:ascii="Times New Roman" w:eastAsia="Times New Roman" w:hAnsi="Times New Roman" w:cs="Times New Roman"/>
                <w:sz w:val="24"/>
                <w:szCs w:val="24"/>
              </w:rPr>
              <w:t>host,  factors</w:t>
            </w:r>
            <w:proofErr w:type="gramEnd"/>
            <w:r w:rsidRPr="000C38F7">
              <w:rPr>
                <w:rFonts w:ascii="Times New Roman" w:eastAsia="Times New Roman" w:hAnsi="Times New Roman" w:cs="Times New Roman"/>
                <w:sz w:val="24"/>
                <w:szCs w:val="24"/>
              </w:rPr>
              <w:t xml:space="preserve">  </w:t>
            </w:r>
            <w:proofErr w:type="gramStart"/>
            <w:r w:rsidRPr="000C38F7">
              <w:rPr>
                <w:rFonts w:ascii="Times New Roman" w:eastAsia="Times New Roman" w:hAnsi="Times New Roman" w:cs="Times New Roman"/>
                <w:sz w:val="24"/>
                <w:szCs w:val="24"/>
              </w:rPr>
              <w:t>affecting  in</w:t>
            </w:r>
            <w:proofErr w:type="gramEnd"/>
            <w:r w:rsidRPr="000C38F7">
              <w:rPr>
                <w:rFonts w:ascii="Times New Roman" w:eastAsia="Times New Roman" w:hAnsi="Times New Roman" w:cs="Times New Roman"/>
                <w:sz w:val="24"/>
                <w:szCs w:val="24"/>
              </w:rPr>
              <w:t xml:space="preserve">  infection, </w:t>
            </w:r>
            <w:proofErr w:type="gramStart"/>
            <w:r w:rsidRPr="000C38F7">
              <w:rPr>
                <w:rFonts w:ascii="Times New Roman" w:eastAsia="Times New Roman" w:hAnsi="Times New Roman" w:cs="Times New Roman"/>
                <w:sz w:val="24"/>
                <w:szCs w:val="24"/>
              </w:rPr>
              <w:t>enzymes  in</w:t>
            </w:r>
            <w:proofErr w:type="gramEnd"/>
            <w:r w:rsidRPr="000C38F7">
              <w:rPr>
                <w:rFonts w:ascii="Times New Roman" w:eastAsia="Times New Roman" w:hAnsi="Times New Roman" w:cs="Times New Roman"/>
                <w:sz w:val="24"/>
                <w:szCs w:val="24"/>
              </w:rPr>
              <w:t xml:space="preserve">  </w:t>
            </w:r>
            <w:proofErr w:type="gramStart"/>
            <w:r w:rsidRPr="000C38F7">
              <w:rPr>
                <w:rFonts w:ascii="Times New Roman" w:eastAsia="Times New Roman" w:hAnsi="Times New Roman" w:cs="Times New Roman"/>
                <w:sz w:val="24"/>
                <w:szCs w:val="24"/>
              </w:rPr>
              <w:t>plant  diseases</w:t>
            </w:r>
            <w:proofErr w:type="gramEnd"/>
            <w:r w:rsidRPr="000C38F7">
              <w:rPr>
                <w:rFonts w:ascii="Times New Roman" w:eastAsia="Times New Roman" w:hAnsi="Times New Roman" w:cs="Times New Roman"/>
                <w:sz w:val="24"/>
                <w:szCs w:val="24"/>
              </w:rPr>
              <w:t xml:space="preserve">  </w:t>
            </w:r>
            <w:proofErr w:type="gramStart"/>
            <w:r w:rsidRPr="000C38F7">
              <w:rPr>
                <w:rFonts w:ascii="Times New Roman" w:eastAsia="Times New Roman" w:hAnsi="Times New Roman" w:cs="Times New Roman"/>
                <w:sz w:val="24"/>
                <w:szCs w:val="24"/>
              </w:rPr>
              <w:t>–  Cell</w:t>
            </w:r>
            <w:proofErr w:type="gramEnd"/>
            <w:r w:rsidRPr="000C38F7">
              <w:rPr>
                <w:rFonts w:ascii="Times New Roman" w:eastAsia="Times New Roman" w:hAnsi="Times New Roman" w:cs="Times New Roman"/>
                <w:sz w:val="24"/>
                <w:szCs w:val="24"/>
              </w:rPr>
              <w:t xml:space="preserve">  </w:t>
            </w:r>
            <w:proofErr w:type="gramStart"/>
            <w:r w:rsidRPr="000C38F7">
              <w:rPr>
                <w:rFonts w:ascii="Times New Roman" w:eastAsia="Times New Roman" w:hAnsi="Times New Roman" w:cs="Times New Roman"/>
                <w:sz w:val="24"/>
                <w:szCs w:val="24"/>
              </w:rPr>
              <w:t>wall  degrading</w:t>
            </w:r>
            <w:proofErr w:type="gramEnd"/>
            <w:r w:rsidRPr="000C38F7">
              <w:rPr>
                <w:rFonts w:ascii="Times New Roman" w:eastAsia="Times New Roman" w:hAnsi="Times New Roman" w:cs="Times New Roman"/>
                <w:sz w:val="24"/>
                <w:szCs w:val="24"/>
              </w:rPr>
              <w:t xml:space="preserve">  enzymes.  Toxins in relation to plant diseases: a general account, mode of action and types.</w:t>
            </w:r>
          </w:p>
        </w:tc>
      </w:tr>
      <w:tr w:rsidR="00A44A16" w:rsidRPr="000C38F7" w14:paraId="3F127E77" w14:textId="77777777">
        <w:trPr>
          <w:cantSplit/>
          <w:trHeight w:val="143"/>
          <w:tblHeader/>
        </w:trPr>
        <w:tc>
          <w:tcPr>
            <w:tcW w:w="9738" w:type="dxa"/>
            <w:gridSpan w:val="17"/>
          </w:tcPr>
          <w:p w14:paraId="09989ED8" w14:textId="77777777" w:rsidR="00A44A16" w:rsidRPr="000C38F7" w:rsidRDefault="00A44A16">
            <w:pPr>
              <w:pStyle w:val="Normal1"/>
              <w:spacing w:after="0"/>
              <w:ind w:left="0"/>
              <w:jc w:val="right"/>
              <w:rPr>
                <w:rFonts w:ascii="Times New Roman" w:eastAsia="Times New Roman" w:hAnsi="Times New Roman" w:cs="Times New Roman"/>
                <w:sz w:val="24"/>
                <w:szCs w:val="24"/>
              </w:rPr>
            </w:pPr>
          </w:p>
        </w:tc>
      </w:tr>
      <w:tr w:rsidR="00A44A16" w:rsidRPr="000C38F7" w14:paraId="7493CA5E" w14:textId="77777777">
        <w:trPr>
          <w:cantSplit/>
          <w:trHeight w:val="143"/>
          <w:tblHeader/>
        </w:trPr>
        <w:tc>
          <w:tcPr>
            <w:tcW w:w="1555" w:type="dxa"/>
            <w:gridSpan w:val="6"/>
          </w:tcPr>
          <w:p w14:paraId="438A6556"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Unit:4</w:t>
            </w:r>
          </w:p>
        </w:tc>
        <w:tc>
          <w:tcPr>
            <w:tcW w:w="6085" w:type="dxa"/>
            <w:gridSpan w:val="3"/>
          </w:tcPr>
          <w:p w14:paraId="2F5E605F"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rPr>
              <w:t>Plant responses against diseases</w:t>
            </w:r>
          </w:p>
        </w:tc>
        <w:tc>
          <w:tcPr>
            <w:tcW w:w="2098" w:type="dxa"/>
            <w:gridSpan w:val="8"/>
          </w:tcPr>
          <w:p w14:paraId="52A3E4F7" w14:textId="77777777" w:rsidR="00A44A16" w:rsidRPr="000C38F7" w:rsidRDefault="00E610B5">
            <w:pPr>
              <w:pStyle w:val="Normal1"/>
              <w:tabs>
                <w:tab w:val="center" w:pos="927"/>
                <w:tab w:val="right" w:pos="1854"/>
              </w:tabs>
              <w:spacing w:after="0"/>
              <w:ind w:left="0"/>
              <w:jc w:val="right"/>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12 hours</w:t>
            </w:r>
          </w:p>
        </w:tc>
      </w:tr>
      <w:tr w:rsidR="00A44A16" w:rsidRPr="000C38F7" w14:paraId="52DCAC64" w14:textId="77777777">
        <w:trPr>
          <w:cantSplit/>
          <w:trHeight w:val="143"/>
          <w:tblHeader/>
        </w:trPr>
        <w:tc>
          <w:tcPr>
            <w:tcW w:w="9738" w:type="dxa"/>
            <w:gridSpan w:val="17"/>
          </w:tcPr>
          <w:p w14:paraId="64C774E7" w14:textId="77777777" w:rsidR="00A44A16" w:rsidRPr="000C38F7" w:rsidRDefault="00E610B5">
            <w:pPr>
              <w:pStyle w:val="Normal1"/>
              <w:widowControl w:val="0"/>
              <w:pBdr>
                <w:top w:val="nil"/>
                <w:left w:val="nil"/>
                <w:bottom w:val="nil"/>
                <w:right w:val="nil"/>
                <w:between w:val="nil"/>
              </w:pBdr>
              <w:spacing w:after="0"/>
              <w:ind w:left="0" w:right="116"/>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Plant responses to post </w:t>
            </w:r>
            <w:proofErr w:type="spellStart"/>
            <w:r w:rsidRPr="000C38F7">
              <w:rPr>
                <w:rFonts w:ascii="Times New Roman" w:eastAsia="Times New Roman" w:hAnsi="Times New Roman" w:cs="Times New Roman"/>
                <w:sz w:val="24"/>
                <w:szCs w:val="24"/>
              </w:rPr>
              <w:t>infectional</w:t>
            </w:r>
            <w:proofErr w:type="spellEnd"/>
            <w:r w:rsidRPr="000C38F7">
              <w:rPr>
                <w:rFonts w:ascii="Times New Roman" w:eastAsia="Times New Roman" w:hAnsi="Times New Roman" w:cs="Times New Roman"/>
                <w:sz w:val="24"/>
                <w:szCs w:val="24"/>
              </w:rPr>
              <w:t xml:space="preserve"> agents; alteration in growth photosynthesis, respiration, nitrogen metabolism, aromatic compounds, and growth regulators-vascular transport.</w:t>
            </w:r>
          </w:p>
        </w:tc>
      </w:tr>
      <w:tr w:rsidR="00A44A16" w:rsidRPr="000C38F7" w14:paraId="64D6E5EB" w14:textId="77777777">
        <w:trPr>
          <w:cantSplit/>
          <w:trHeight w:val="143"/>
          <w:tblHeader/>
        </w:trPr>
        <w:tc>
          <w:tcPr>
            <w:tcW w:w="9738" w:type="dxa"/>
            <w:gridSpan w:val="17"/>
          </w:tcPr>
          <w:p w14:paraId="76CE566F" w14:textId="77777777" w:rsidR="00A44A16" w:rsidRPr="000C38F7" w:rsidRDefault="00A44A16">
            <w:pPr>
              <w:pStyle w:val="Normal1"/>
              <w:spacing w:after="0"/>
              <w:ind w:left="0"/>
              <w:jc w:val="right"/>
              <w:rPr>
                <w:rFonts w:ascii="Times New Roman" w:eastAsia="Times New Roman" w:hAnsi="Times New Roman" w:cs="Times New Roman"/>
                <w:sz w:val="24"/>
                <w:szCs w:val="24"/>
              </w:rPr>
            </w:pPr>
          </w:p>
        </w:tc>
      </w:tr>
      <w:tr w:rsidR="00A44A16" w:rsidRPr="000C38F7" w14:paraId="4500D0AF" w14:textId="77777777">
        <w:trPr>
          <w:cantSplit/>
          <w:trHeight w:val="143"/>
          <w:tblHeader/>
        </w:trPr>
        <w:tc>
          <w:tcPr>
            <w:tcW w:w="1555" w:type="dxa"/>
            <w:gridSpan w:val="6"/>
          </w:tcPr>
          <w:p w14:paraId="233F637B"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Unit:5</w:t>
            </w:r>
          </w:p>
        </w:tc>
        <w:tc>
          <w:tcPr>
            <w:tcW w:w="6051" w:type="dxa"/>
            <w:gridSpan w:val="2"/>
          </w:tcPr>
          <w:p w14:paraId="51D829DE"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rPr>
              <w:t>Defense Mechanism</w:t>
            </w:r>
          </w:p>
        </w:tc>
        <w:tc>
          <w:tcPr>
            <w:tcW w:w="2132" w:type="dxa"/>
            <w:gridSpan w:val="9"/>
          </w:tcPr>
          <w:p w14:paraId="6CCB0EB9" w14:textId="77777777" w:rsidR="00A44A16" w:rsidRPr="000C38F7" w:rsidRDefault="00E610B5">
            <w:pPr>
              <w:pStyle w:val="Normal1"/>
              <w:tabs>
                <w:tab w:val="center" w:pos="927"/>
                <w:tab w:val="right" w:pos="1854"/>
              </w:tabs>
              <w:spacing w:after="0"/>
              <w:ind w:left="0"/>
              <w:jc w:val="right"/>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10 hours</w:t>
            </w:r>
          </w:p>
        </w:tc>
      </w:tr>
      <w:tr w:rsidR="00A44A16" w:rsidRPr="000C38F7" w14:paraId="3B9BF375" w14:textId="77777777">
        <w:trPr>
          <w:cantSplit/>
          <w:trHeight w:val="143"/>
          <w:tblHeader/>
        </w:trPr>
        <w:tc>
          <w:tcPr>
            <w:tcW w:w="9738" w:type="dxa"/>
            <w:gridSpan w:val="17"/>
          </w:tcPr>
          <w:p w14:paraId="4B529E9E" w14:textId="77777777" w:rsidR="00A44A16" w:rsidRPr="000C38F7" w:rsidRDefault="00E610B5">
            <w:pPr>
              <w:pStyle w:val="Normal1"/>
              <w:widowControl w:val="0"/>
              <w:pBdr>
                <w:top w:val="nil"/>
                <w:left w:val="nil"/>
                <w:bottom w:val="nil"/>
                <w:right w:val="nil"/>
                <w:between w:val="nil"/>
              </w:pBdr>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Defense mechanism; Genetics of plant-pathogen interaction.  Effect of environment on diseases development.  Plant diseases, epidemiology, forms of epidemics and conditions governing some of the important crop diseases.</w:t>
            </w:r>
          </w:p>
        </w:tc>
      </w:tr>
      <w:tr w:rsidR="00A44A16" w:rsidRPr="000C38F7" w14:paraId="33BF2FB2" w14:textId="77777777">
        <w:trPr>
          <w:cantSplit/>
          <w:trHeight w:val="143"/>
          <w:tblHeader/>
        </w:trPr>
        <w:tc>
          <w:tcPr>
            <w:tcW w:w="9738" w:type="dxa"/>
            <w:gridSpan w:val="17"/>
          </w:tcPr>
          <w:p w14:paraId="68D7A419" w14:textId="77777777" w:rsidR="00A44A16" w:rsidRPr="000C38F7" w:rsidRDefault="00A44A16">
            <w:pPr>
              <w:pStyle w:val="Normal1"/>
              <w:spacing w:after="0"/>
              <w:ind w:left="0" w:firstLine="34"/>
              <w:jc w:val="both"/>
              <w:rPr>
                <w:rFonts w:ascii="Times New Roman" w:eastAsia="Times New Roman" w:hAnsi="Times New Roman" w:cs="Times New Roman"/>
                <w:sz w:val="24"/>
                <w:szCs w:val="24"/>
              </w:rPr>
            </w:pPr>
          </w:p>
        </w:tc>
      </w:tr>
      <w:tr w:rsidR="00A44A16" w:rsidRPr="000C38F7" w14:paraId="733A1005" w14:textId="77777777">
        <w:trPr>
          <w:cantSplit/>
          <w:trHeight w:val="143"/>
          <w:tblHeader/>
        </w:trPr>
        <w:tc>
          <w:tcPr>
            <w:tcW w:w="1555" w:type="dxa"/>
            <w:gridSpan w:val="6"/>
          </w:tcPr>
          <w:p w14:paraId="4895869F"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Unit:6</w:t>
            </w:r>
          </w:p>
        </w:tc>
        <w:tc>
          <w:tcPr>
            <w:tcW w:w="6051" w:type="dxa"/>
            <w:gridSpan w:val="2"/>
          </w:tcPr>
          <w:p w14:paraId="2B5A5C20"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Contemporary Issues</w:t>
            </w:r>
          </w:p>
        </w:tc>
        <w:tc>
          <w:tcPr>
            <w:tcW w:w="2132" w:type="dxa"/>
            <w:gridSpan w:val="9"/>
          </w:tcPr>
          <w:p w14:paraId="448D13B6" w14:textId="77777777" w:rsidR="00A44A16" w:rsidRPr="000C38F7" w:rsidRDefault="00E610B5">
            <w:pPr>
              <w:pStyle w:val="Normal1"/>
              <w:tabs>
                <w:tab w:val="center" w:pos="927"/>
                <w:tab w:val="right" w:pos="1854"/>
              </w:tabs>
              <w:spacing w:after="0"/>
              <w:ind w:left="0"/>
              <w:jc w:val="right"/>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2 hours</w:t>
            </w:r>
          </w:p>
        </w:tc>
      </w:tr>
      <w:tr w:rsidR="00A44A16" w:rsidRPr="000C38F7" w14:paraId="3E99F115" w14:textId="77777777">
        <w:trPr>
          <w:cantSplit/>
          <w:trHeight w:val="143"/>
          <w:tblHeader/>
        </w:trPr>
        <w:tc>
          <w:tcPr>
            <w:tcW w:w="9738" w:type="dxa"/>
            <w:gridSpan w:val="17"/>
          </w:tcPr>
          <w:p w14:paraId="15858708"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Expert lectures, online seminars – webinars</w:t>
            </w:r>
          </w:p>
        </w:tc>
      </w:tr>
      <w:tr w:rsidR="00A44A16" w:rsidRPr="000C38F7" w14:paraId="1EDD703B" w14:textId="77777777">
        <w:trPr>
          <w:cantSplit/>
          <w:trHeight w:val="350"/>
          <w:tblHeader/>
        </w:trPr>
        <w:tc>
          <w:tcPr>
            <w:tcW w:w="1555" w:type="dxa"/>
            <w:gridSpan w:val="6"/>
          </w:tcPr>
          <w:p w14:paraId="32C28ECB" w14:textId="77777777" w:rsidR="00A44A16" w:rsidRPr="000C38F7" w:rsidRDefault="00A44A16">
            <w:pPr>
              <w:pStyle w:val="Normal1"/>
              <w:spacing w:after="0"/>
              <w:ind w:left="0"/>
              <w:rPr>
                <w:rFonts w:ascii="Times New Roman" w:eastAsia="Times New Roman" w:hAnsi="Times New Roman" w:cs="Times New Roman"/>
                <w:sz w:val="24"/>
                <w:szCs w:val="24"/>
              </w:rPr>
            </w:pPr>
          </w:p>
        </w:tc>
        <w:tc>
          <w:tcPr>
            <w:tcW w:w="6051" w:type="dxa"/>
            <w:gridSpan w:val="2"/>
          </w:tcPr>
          <w:p w14:paraId="6CECC541" w14:textId="77777777" w:rsidR="00A44A16" w:rsidRPr="000C38F7" w:rsidRDefault="00E610B5">
            <w:pPr>
              <w:pStyle w:val="Normal1"/>
              <w:spacing w:after="0"/>
              <w:ind w:left="0"/>
              <w:jc w:val="right"/>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Total Lecture hours</w:t>
            </w:r>
          </w:p>
        </w:tc>
        <w:tc>
          <w:tcPr>
            <w:tcW w:w="2132" w:type="dxa"/>
            <w:gridSpan w:val="9"/>
          </w:tcPr>
          <w:p w14:paraId="525841B4" w14:textId="77777777" w:rsidR="00A44A16" w:rsidRPr="000C38F7" w:rsidRDefault="00E610B5">
            <w:pPr>
              <w:pStyle w:val="Normal1"/>
              <w:spacing w:after="0"/>
              <w:ind w:left="0"/>
              <w:jc w:val="right"/>
              <w:rPr>
                <w:rFonts w:ascii="Times New Roman" w:eastAsia="Times New Roman" w:hAnsi="Times New Roman" w:cs="Times New Roman"/>
                <w:sz w:val="24"/>
                <w:szCs w:val="24"/>
              </w:rPr>
            </w:pPr>
            <w:proofErr w:type="gramStart"/>
            <w:r w:rsidRPr="000C38F7">
              <w:rPr>
                <w:rFonts w:ascii="Times New Roman" w:eastAsia="Times New Roman" w:hAnsi="Times New Roman" w:cs="Times New Roman"/>
                <w:b/>
                <w:sz w:val="24"/>
                <w:szCs w:val="24"/>
              </w:rPr>
              <w:t>60  hours</w:t>
            </w:r>
            <w:proofErr w:type="gramEnd"/>
          </w:p>
        </w:tc>
      </w:tr>
      <w:tr w:rsidR="00A44A16" w:rsidRPr="000C38F7" w14:paraId="70923A32" w14:textId="77777777">
        <w:trPr>
          <w:cantSplit/>
          <w:trHeight w:val="143"/>
          <w:tblHeader/>
        </w:trPr>
        <w:tc>
          <w:tcPr>
            <w:tcW w:w="9738" w:type="dxa"/>
            <w:gridSpan w:val="17"/>
          </w:tcPr>
          <w:p w14:paraId="3027591B"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lastRenderedPageBreak/>
              <w:t>Text Book(s)</w:t>
            </w:r>
          </w:p>
        </w:tc>
      </w:tr>
      <w:tr w:rsidR="00A44A16" w:rsidRPr="000C38F7" w14:paraId="51E22FA0" w14:textId="77777777">
        <w:trPr>
          <w:cantSplit/>
          <w:trHeight w:val="143"/>
          <w:tblHeader/>
        </w:trPr>
        <w:tc>
          <w:tcPr>
            <w:tcW w:w="648" w:type="dxa"/>
            <w:gridSpan w:val="4"/>
          </w:tcPr>
          <w:p w14:paraId="34CF84C1"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w:t>
            </w:r>
          </w:p>
        </w:tc>
        <w:tc>
          <w:tcPr>
            <w:tcW w:w="9090" w:type="dxa"/>
            <w:gridSpan w:val="13"/>
          </w:tcPr>
          <w:p w14:paraId="1824ABDE" w14:textId="77777777" w:rsidR="00A44A16" w:rsidRPr="000C38F7" w:rsidRDefault="00E610B5">
            <w:pPr>
              <w:pStyle w:val="Normal1"/>
              <w:ind w:left="0" w:right="679"/>
              <w:rPr>
                <w:rFonts w:ascii="Times New Roman" w:eastAsia="Times New Roman" w:hAnsi="Times New Roman" w:cs="Times New Roman"/>
              </w:rPr>
            </w:pPr>
            <w:proofErr w:type="spellStart"/>
            <w:r w:rsidRPr="000C38F7">
              <w:rPr>
                <w:rFonts w:ascii="Times New Roman" w:eastAsia="Times New Roman" w:hAnsi="Times New Roman" w:cs="Times New Roman"/>
              </w:rPr>
              <w:t>Bilgrani</w:t>
            </w:r>
            <w:proofErr w:type="spellEnd"/>
            <w:r w:rsidRPr="000C38F7">
              <w:rPr>
                <w:rFonts w:ascii="Times New Roman" w:eastAsia="Times New Roman" w:hAnsi="Times New Roman" w:cs="Times New Roman"/>
              </w:rPr>
              <w:t>, KG and Dubey HC 1980 a Text book of modern plant pathology.</w:t>
            </w:r>
          </w:p>
        </w:tc>
      </w:tr>
      <w:tr w:rsidR="00A44A16" w:rsidRPr="000C38F7" w14:paraId="57832187" w14:textId="77777777">
        <w:trPr>
          <w:cantSplit/>
          <w:trHeight w:val="143"/>
          <w:tblHeader/>
        </w:trPr>
        <w:tc>
          <w:tcPr>
            <w:tcW w:w="648" w:type="dxa"/>
            <w:gridSpan w:val="4"/>
          </w:tcPr>
          <w:p w14:paraId="6D49EE01"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w:t>
            </w:r>
          </w:p>
        </w:tc>
        <w:tc>
          <w:tcPr>
            <w:tcW w:w="9090" w:type="dxa"/>
            <w:gridSpan w:val="13"/>
          </w:tcPr>
          <w:p w14:paraId="483C973F" w14:textId="77777777" w:rsidR="00A44A16" w:rsidRPr="000C38F7" w:rsidRDefault="00E610B5">
            <w:pPr>
              <w:pStyle w:val="Normal1"/>
              <w:ind w:left="0" w:right="1141"/>
              <w:rPr>
                <w:rFonts w:ascii="Times New Roman" w:eastAsia="Times New Roman" w:hAnsi="Times New Roman" w:cs="Times New Roman"/>
              </w:rPr>
            </w:pPr>
            <w:r w:rsidRPr="000C38F7">
              <w:rPr>
                <w:rFonts w:ascii="Times New Roman" w:eastAsia="Times New Roman" w:hAnsi="Times New Roman" w:cs="Times New Roman"/>
              </w:rPr>
              <w:t>Butler EJ Jones 1986 Plant pathology periodical book agency, Delhi.</w:t>
            </w:r>
          </w:p>
        </w:tc>
      </w:tr>
      <w:tr w:rsidR="00A44A16" w:rsidRPr="000C38F7" w14:paraId="18D2BCE1" w14:textId="77777777">
        <w:trPr>
          <w:cantSplit/>
          <w:trHeight w:val="143"/>
          <w:tblHeader/>
        </w:trPr>
        <w:tc>
          <w:tcPr>
            <w:tcW w:w="648" w:type="dxa"/>
            <w:gridSpan w:val="4"/>
          </w:tcPr>
          <w:p w14:paraId="5CAA297C"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3</w:t>
            </w:r>
          </w:p>
        </w:tc>
        <w:tc>
          <w:tcPr>
            <w:tcW w:w="9090" w:type="dxa"/>
            <w:gridSpan w:val="13"/>
          </w:tcPr>
          <w:p w14:paraId="0706540A" w14:textId="77777777" w:rsidR="00A44A16" w:rsidRPr="000C38F7" w:rsidRDefault="00E610B5">
            <w:pPr>
              <w:pStyle w:val="Normal1"/>
              <w:ind w:left="0" w:right="140"/>
              <w:jc w:val="both"/>
              <w:rPr>
                <w:rFonts w:ascii="Times New Roman" w:eastAsia="Times New Roman" w:hAnsi="Times New Roman" w:cs="Times New Roman"/>
              </w:rPr>
            </w:pPr>
            <w:proofErr w:type="spellStart"/>
            <w:r w:rsidRPr="000C38F7">
              <w:rPr>
                <w:rFonts w:ascii="Times New Roman" w:eastAsia="Times New Roman" w:hAnsi="Times New Roman" w:cs="Times New Roman"/>
              </w:rPr>
              <w:t>Ganulco</w:t>
            </w:r>
            <w:proofErr w:type="spellEnd"/>
            <w:r w:rsidRPr="000C38F7">
              <w:rPr>
                <w:rFonts w:ascii="Times New Roman" w:eastAsia="Times New Roman" w:hAnsi="Times New Roman" w:cs="Times New Roman"/>
              </w:rPr>
              <w:t xml:space="preserve"> HC and KAR, AK 1986 College botany volume11. central book depot, Calcutta.</w:t>
            </w:r>
          </w:p>
        </w:tc>
      </w:tr>
      <w:tr w:rsidR="00A44A16" w:rsidRPr="000C38F7" w14:paraId="2B60CEC3" w14:textId="77777777">
        <w:trPr>
          <w:cantSplit/>
          <w:trHeight w:val="143"/>
          <w:tblHeader/>
        </w:trPr>
        <w:tc>
          <w:tcPr>
            <w:tcW w:w="648" w:type="dxa"/>
            <w:gridSpan w:val="4"/>
          </w:tcPr>
          <w:p w14:paraId="67A4D4E2"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9090" w:type="dxa"/>
            <w:gridSpan w:val="13"/>
          </w:tcPr>
          <w:p w14:paraId="3987D771" w14:textId="77777777" w:rsidR="00A44A16" w:rsidRPr="000C38F7" w:rsidRDefault="00E610B5">
            <w:pPr>
              <w:pStyle w:val="Normal1"/>
              <w:ind w:left="0"/>
              <w:rPr>
                <w:rFonts w:ascii="Times New Roman" w:eastAsia="Times New Roman" w:hAnsi="Times New Roman" w:cs="Times New Roman"/>
              </w:rPr>
            </w:pPr>
            <w:r w:rsidRPr="000C38F7">
              <w:rPr>
                <w:rFonts w:ascii="Times New Roman" w:eastAsia="Times New Roman" w:hAnsi="Times New Roman" w:cs="Times New Roman"/>
              </w:rPr>
              <w:t xml:space="preserve">Mehrotra, RS 1979, Plant pathology 2nd Edition. Tata McGraw hill </w:t>
            </w:r>
            <w:proofErr w:type="spellStart"/>
            <w:r w:rsidRPr="000C38F7">
              <w:rPr>
                <w:rFonts w:ascii="Times New Roman" w:eastAsia="Times New Roman" w:hAnsi="Times New Roman" w:cs="Times New Roman"/>
              </w:rPr>
              <w:t>Publi</w:t>
            </w:r>
            <w:proofErr w:type="spellEnd"/>
            <w:r w:rsidRPr="000C38F7">
              <w:rPr>
                <w:rFonts w:ascii="Times New Roman" w:eastAsia="Times New Roman" w:hAnsi="Times New Roman" w:cs="Times New Roman"/>
              </w:rPr>
              <w:t>. New Delhi.</w:t>
            </w:r>
          </w:p>
        </w:tc>
      </w:tr>
      <w:tr w:rsidR="00A44A16" w:rsidRPr="000C38F7" w14:paraId="43F775E0" w14:textId="77777777">
        <w:trPr>
          <w:cantSplit/>
          <w:trHeight w:val="143"/>
          <w:tblHeader/>
        </w:trPr>
        <w:tc>
          <w:tcPr>
            <w:tcW w:w="648" w:type="dxa"/>
            <w:gridSpan w:val="4"/>
          </w:tcPr>
          <w:p w14:paraId="3BE8D7F8"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5</w:t>
            </w:r>
          </w:p>
        </w:tc>
        <w:tc>
          <w:tcPr>
            <w:tcW w:w="9090" w:type="dxa"/>
            <w:gridSpan w:val="13"/>
          </w:tcPr>
          <w:p w14:paraId="6EB229B8" w14:textId="77777777" w:rsidR="00A44A16" w:rsidRPr="000C38F7" w:rsidRDefault="00E610B5">
            <w:pPr>
              <w:pStyle w:val="Normal1"/>
              <w:spacing w:before="5"/>
              <w:ind w:left="0"/>
              <w:rPr>
                <w:rFonts w:ascii="Times New Roman" w:eastAsia="Times New Roman" w:hAnsi="Times New Roman" w:cs="Times New Roman"/>
              </w:rPr>
            </w:pPr>
            <w:r w:rsidRPr="000C38F7">
              <w:rPr>
                <w:rFonts w:ascii="Times New Roman" w:eastAsia="Times New Roman" w:hAnsi="Times New Roman" w:cs="Times New Roman"/>
              </w:rPr>
              <w:t>Singh, R.S.1975.Introduction to the Principles of plant pathology. Oxford and IBH Publishing company, New Delhi.</w:t>
            </w:r>
          </w:p>
        </w:tc>
      </w:tr>
      <w:tr w:rsidR="00A44A16" w:rsidRPr="000C38F7" w14:paraId="7E97B1BB" w14:textId="77777777">
        <w:trPr>
          <w:cantSplit/>
          <w:trHeight w:val="143"/>
          <w:tblHeader/>
        </w:trPr>
        <w:tc>
          <w:tcPr>
            <w:tcW w:w="648" w:type="dxa"/>
            <w:gridSpan w:val="4"/>
          </w:tcPr>
          <w:p w14:paraId="0771D9EF"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6</w:t>
            </w:r>
          </w:p>
        </w:tc>
        <w:tc>
          <w:tcPr>
            <w:tcW w:w="9090" w:type="dxa"/>
            <w:gridSpan w:val="13"/>
          </w:tcPr>
          <w:p w14:paraId="35C26B35" w14:textId="77777777" w:rsidR="00A44A16" w:rsidRPr="000C38F7" w:rsidRDefault="00E610B5">
            <w:pPr>
              <w:pStyle w:val="Normal1"/>
              <w:spacing w:before="5"/>
              <w:ind w:left="0"/>
              <w:rPr>
                <w:rFonts w:ascii="Times New Roman" w:eastAsia="Times New Roman" w:hAnsi="Times New Roman" w:cs="Times New Roman"/>
              </w:rPr>
            </w:pPr>
            <w:r w:rsidRPr="000C38F7">
              <w:rPr>
                <w:rFonts w:ascii="Times New Roman" w:eastAsia="Times New Roman" w:hAnsi="Times New Roman" w:cs="Times New Roman"/>
              </w:rPr>
              <w:t>Rangaswamy, G. and Mahadevan, A. (1999). Diseases of crop plant in India 4thEdition.</w:t>
            </w:r>
          </w:p>
        </w:tc>
      </w:tr>
      <w:tr w:rsidR="00A44A16" w:rsidRPr="000C38F7" w14:paraId="03730292" w14:textId="77777777">
        <w:trPr>
          <w:cantSplit/>
          <w:trHeight w:val="143"/>
          <w:tblHeader/>
        </w:trPr>
        <w:tc>
          <w:tcPr>
            <w:tcW w:w="9738" w:type="dxa"/>
            <w:gridSpan w:val="17"/>
          </w:tcPr>
          <w:p w14:paraId="1C8A5F34" w14:textId="77777777" w:rsidR="00A44A16" w:rsidRPr="000C38F7" w:rsidRDefault="00A44A16">
            <w:pPr>
              <w:pStyle w:val="Normal1"/>
              <w:ind w:left="0" w:right="0"/>
              <w:rPr>
                <w:rFonts w:ascii="Times New Roman" w:eastAsia="Times New Roman" w:hAnsi="Times New Roman" w:cs="Times New Roman"/>
                <w:sz w:val="24"/>
                <w:szCs w:val="24"/>
                <w:highlight w:val="white"/>
              </w:rPr>
            </w:pPr>
          </w:p>
        </w:tc>
      </w:tr>
      <w:tr w:rsidR="00A44A16" w:rsidRPr="000C38F7" w14:paraId="32ABA3EE" w14:textId="77777777">
        <w:trPr>
          <w:cantSplit/>
          <w:trHeight w:val="368"/>
          <w:tblHeader/>
        </w:trPr>
        <w:tc>
          <w:tcPr>
            <w:tcW w:w="9738" w:type="dxa"/>
            <w:gridSpan w:val="17"/>
          </w:tcPr>
          <w:p w14:paraId="6E3642C0"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Reference Books</w:t>
            </w:r>
          </w:p>
        </w:tc>
      </w:tr>
      <w:tr w:rsidR="00A44A16" w:rsidRPr="000C38F7" w14:paraId="4463D96C" w14:textId="77777777">
        <w:trPr>
          <w:cantSplit/>
          <w:trHeight w:val="143"/>
          <w:tblHeader/>
        </w:trPr>
        <w:tc>
          <w:tcPr>
            <w:tcW w:w="449" w:type="dxa"/>
          </w:tcPr>
          <w:p w14:paraId="7DBCB5C0"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w:t>
            </w:r>
          </w:p>
        </w:tc>
        <w:tc>
          <w:tcPr>
            <w:tcW w:w="9289" w:type="dxa"/>
            <w:gridSpan w:val="16"/>
          </w:tcPr>
          <w:p w14:paraId="4B959437" w14:textId="77777777" w:rsidR="00A44A16" w:rsidRPr="000C38F7" w:rsidRDefault="00E610B5">
            <w:pPr>
              <w:pStyle w:val="Normal1"/>
              <w:spacing w:before="12"/>
              <w:ind w:left="0"/>
              <w:rPr>
                <w:rFonts w:ascii="Times New Roman" w:eastAsia="Times New Roman" w:hAnsi="Times New Roman" w:cs="Times New Roman"/>
              </w:rPr>
            </w:pPr>
            <w:r w:rsidRPr="000C38F7">
              <w:rPr>
                <w:rFonts w:ascii="Times New Roman" w:eastAsia="Times New Roman" w:hAnsi="Times New Roman" w:cs="Times New Roman"/>
              </w:rPr>
              <w:t xml:space="preserve">Agrios, </w:t>
            </w:r>
            <w:proofErr w:type="spellStart"/>
            <w:r w:rsidRPr="000C38F7">
              <w:rPr>
                <w:rFonts w:ascii="Times New Roman" w:eastAsia="Times New Roman" w:hAnsi="Times New Roman" w:cs="Times New Roman"/>
              </w:rPr>
              <w:t>Gergon</w:t>
            </w:r>
            <w:proofErr w:type="spellEnd"/>
            <w:r w:rsidRPr="000C38F7">
              <w:rPr>
                <w:rFonts w:ascii="Times New Roman" w:eastAsia="Times New Roman" w:hAnsi="Times New Roman" w:cs="Times New Roman"/>
              </w:rPr>
              <w:t>, n 1988, Plant pathology academic press London</w:t>
            </w:r>
          </w:p>
        </w:tc>
      </w:tr>
      <w:tr w:rsidR="00A44A16" w:rsidRPr="000C38F7" w14:paraId="4C689036" w14:textId="77777777">
        <w:trPr>
          <w:cantSplit/>
          <w:trHeight w:val="143"/>
          <w:tblHeader/>
        </w:trPr>
        <w:tc>
          <w:tcPr>
            <w:tcW w:w="449" w:type="dxa"/>
          </w:tcPr>
          <w:p w14:paraId="4598DD19"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w:t>
            </w:r>
          </w:p>
        </w:tc>
        <w:tc>
          <w:tcPr>
            <w:tcW w:w="9289" w:type="dxa"/>
            <w:gridSpan w:val="16"/>
          </w:tcPr>
          <w:p w14:paraId="1466F242" w14:textId="77777777" w:rsidR="00A44A16" w:rsidRPr="000C38F7" w:rsidRDefault="00E610B5">
            <w:pPr>
              <w:pStyle w:val="Normal1"/>
              <w:ind w:left="0" w:right="969"/>
              <w:jc w:val="both"/>
              <w:rPr>
                <w:rFonts w:ascii="Times New Roman" w:eastAsia="Times New Roman" w:hAnsi="Times New Roman" w:cs="Times New Roman"/>
              </w:rPr>
            </w:pPr>
            <w:proofErr w:type="spellStart"/>
            <w:r w:rsidRPr="000C38F7">
              <w:rPr>
                <w:rFonts w:ascii="Times New Roman" w:eastAsia="Times New Roman" w:hAnsi="Times New Roman" w:cs="Times New Roman"/>
              </w:rPr>
              <w:t>Boicer</w:t>
            </w:r>
            <w:proofErr w:type="spellEnd"/>
            <w:r w:rsidRPr="000C38F7">
              <w:rPr>
                <w:rFonts w:ascii="Times New Roman" w:eastAsia="Times New Roman" w:hAnsi="Times New Roman" w:cs="Times New Roman"/>
              </w:rPr>
              <w:t xml:space="preserve">, F and Cook RJ 1974 Biological control of plant pathogens, </w:t>
            </w:r>
            <w:proofErr w:type="spellStart"/>
            <w:r w:rsidRPr="000C38F7">
              <w:rPr>
                <w:rFonts w:ascii="Times New Roman" w:eastAsia="Times New Roman" w:hAnsi="Times New Roman" w:cs="Times New Roman"/>
              </w:rPr>
              <w:t>Sanfrancisco</w:t>
            </w:r>
            <w:proofErr w:type="spellEnd"/>
            <w:r w:rsidRPr="000C38F7">
              <w:rPr>
                <w:rFonts w:ascii="Times New Roman" w:eastAsia="Times New Roman" w:hAnsi="Times New Roman" w:cs="Times New Roman"/>
              </w:rPr>
              <w:t>.</w:t>
            </w:r>
          </w:p>
        </w:tc>
      </w:tr>
      <w:tr w:rsidR="00A44A16" w:rsidRPr="000C38F7" w14:paraId="25B01AD0" w14:textId="77777777">
        <w:trPr>
          <w:cantSplit/>
          <w:trHeight w:val="143"/>
          <w:tblHeader/>
        </w:trPr>
        <w:tc>
          <w:tcPr>
            <w:tcW w:w="449" w:type="dxa"/>
          </w:tcPr>
          <w:p w14:paraId="62715755"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3</w:t>
            </w:r>
          </w:p>
        </w:tc>
        <w:tc>
          <w:tcPr>
            <w:tcW w:w="9289" w:type="dxa"/>
            <w:gridSpan w:val="16"/>
          </w:tcPr>
          <w:p w14:paraId="3130516A" w14:textId="77777777" w:rsidR="00A44A16" w:rsidRPr="000C38F7" w:rsidRDefault="00E610B5">
            <w:pPr>
              <w:pStyle w:val="Normal1"/>
              <w:spacing w:before="38"/>
              <w:ind w:left="0"/>
              <w:rPr>
                <w:rFonts w:ascii="Times New Roman" w:eastAsia="Times New Roman" w:hAnsi="Times New Roman" w:cs="Times New Roman"/>
              </w:rPr>
            </w:pPr>
            <w:r w:rsidRPr="000C38F7">
              <w:rPr>
                <w:rFonts w:ascii="Times New Roman" w:eastAsia="Times New Roman" w:hAnsi="Times New Roman" w:cs="Times New Roman"/>
              </w:rPr>
              <w:t>Holliday, P, 1980 Fungal diseases of tropical crops. Cambridge University</w:t>
            </w:r>
          </w:p>
        </w:tc>
      </w:tr>
      <w:tr w:rsidR="00A44A16" w:rsidRPr="000C38F7" w14:paraId="7371CB13" w14:textId="77777777">
        <w:trPr>
          <w:cantSplit/>
          <w:trHeight w:val="143"/>
          <w:tblHeader/>
        </w:trPr>
        <w:tc>
          <w:tcPr>
            <w:tcW w:w="449" w:type="dxa"/>
          </w:tcPr>
          <w:p w14:paraId="70016617"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9289" w:type="dxa"/>
            <w:gridSpan w:val="16"/>
          </w:tcPr>
          <w:p w14:paraId="00B679F8" w14:textId="77777777" w:rsidR="00A44A16" w:rsidRPr="000C38F7" w:rsidRDefault="00E610B5">
            <w:pPr>
              <w:pStyle w:val="Normal1"/>
              <w:spacing w:before="15"/>
              <w:ind w:left="0" w:right="79"/>
              <w:rPr>
                <w:rFonts w:ascii="Times New Roman" w:eastAsia="Times New Roman" w:hAnsi="Times New Roman" w:cs="Times New Roman"/>
              </w:rPr>
            </w:pPr>
            <w:r w:rsidRPr="000C38F7">
              <w:rPr>
                <w:rFonts w:ascii="Times New Roman" w:eastAsia="Times New Roman" w:hAnsi="Times New Roman" w:cs="Times New Roman"/>
              </w:rPr>
              <w:t>Manners JG 1982 Principles of plant pathology Cambridge University Press Cambridge</w:t>
            </w:r>
          </w:p>
        </w:tc>
      </w:tr>
      <w:tr w:rsidR="00A44A16" w:rsidRPr="000C38F7" w14:paraId="2229C056" w14:textId="77777777">
        <w:trPr>
          <w:cantSplit/>
          <w:trHeight w:val="143"/>
          <w:tblHeader/>
        </w:trPr>
        <w:tc>
          <w:tcPr>
            <w:tcW w:w="449" w:type="dxa"/>
          </w:tcPr>
          <w:p w14:paraId="6F8889A4"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5</w:t>
            </w:r>
          </w:p>
        </w:tc>
        <w:tc>
          <w:tcPr>
            <w:tcW w:w="9289" w:type="dxa"/>
            <w:gridSpan w:val="16"/>
          </w:tcPr>
          <w:p w14:paraId="641559FA" w14:textId="77777777" w:rsidR="00A44A16" w:rsidRPr="000C38F7" w:rsidRDefault="00E610B5">
            <w:pPr>
              <w:pStyle w:val="Normal1"/>
              <w:widowControl w:val="0"/>
              <w:spacing w:after="0"/>
              <w:ind w:left="0"/>
              <w:jc w:val="both"/>
              <w:rPr>
                <w:rFonts w:ascii="Times New Roman" w:eastAsia="Times New Roman" w:hAnsi="Times New Roman" w:cs="Times New Roman"/>
                <w:sz w:val="24"/>
                <w:szCs w:val="24"/>
                <w:highlight w:val="white"/>
              </w:rPr>
            </w:pPr>
            <w:proofErr w:type="spellStart"/>
            <w:proofErr w:type="gramStart"/>
            <w:r w:rsidRPr="000C38F7">
              <w:rPr>
                <w:rFonts w:ascii="Times New Roman" w:eastAsia="Times New Roman" w:hAnsi="Times New Roman" w:cs="Times New Roman"/>
              </w:rPr>
              <w:t>Anega</w:t>
            </w:r>
            <w:proofErr w:type="spellEnd"/>
            <w:r w:rsidRPr="000C38F7">
              <w:rPr>
                <w:rFonts w:ascii="Times New Roman" w:eastAsia="Times New Roman" w:hAnsi="Times New Roman" w:cs="Times New Roman"/>
              </w:rPr>
              <w:t>,  KG,  1993,  Experiments</w:t>
            </w:r>
            <w:proofErr w:type="gramEnd"/>
            <w:r w:rsidRPr="000C38F7">
              <w:rPr>
                <w:rFonts w:ascii="Times New Roman" w:eastAsia="Times New Roman" w:hAnsi="Times New Roman" w:cs="Times New Roman"/>
              </w:rPr>
              <w:t xml:space="preserve">  </w:t>
            </w:r>
            <w:proofErr w:type="gramStart"/>
            <w:r w:rsidRPr="000C38F7">
              <w:rPr>
                <w:rFonts w:ascii="Times New Roman" w:eastAsia="Times New Roman" w:hAnsi="Times New Roman" w:cs="Times New Roman"/>
              </w:rPr>
              <w:t>in  microbiology,  plant</w:t>
            </w:r>
            <w:proofErr w:type="gramEnd"/>
            <w:r w:rsidRPr="000C38F7">
              <w:rPr>
                <w:rFonts w:ascii="Times New Roman" w:eastAsia="Times New Roman" w:hAnsi="Times New Roman" w:cs="Times New Roman"/>
              </w:rPr>
              <w:t xml:space="preserve">  </w:t>
            </w:r>
            <w:proofErr w:type="gramStart"/>
            <w:r w:rsidRPr="000C38F7">
              <w:rPr>
                <w:rFonts w:ascii="Times New Roman" w:eastAsia="Times New Roman" w:hAnsi="Times New Roman" w:cs="Times New Roman"/>
              </w:rPr>
              <w:t>pathology,  and</w:t>
            </w:r>
            <w:proofErr w:type="gramEnd"/>
            <w:r w:rsidRPr="000C38F7">
              <w:rPr>
                <w:rFonts w:ascii="Times New Roman" w:eastAsia="Times New Roman" w:hAnsi="Times New Roman" w:cs="Times New Roman"/>
              </w:rPr>
              <w:t xml:space="preserve">  </w:t>
            </w:r>
            <w:proofErr w:type="gramStart"/>
            <w:r w:rsidRPr="000C38F7">
              <w:rPr>
                <w:rFonts w:ascii="Times New Roman" w:eastAsia="Times New Roman" w:hAnsi="Times New Roman" w:cs="Times New Roman"/>
              </w:rPr>
              <w:t xml:space="preserve">tissue  </w:t>
            </w:r>
            <w:proofErr w:type="spellStart"/>
            <w:r w:rsidRPr="000C38F7">
              <w:rPr>
                <w:rFonts w:ascii="Times New Roman" w:eastAsia="Times New Roman" w:hAnsi="Times New Roman" w:cs="Times New Roman"/>
              </w:rPr>
              <w:t>culture</w:t>
            </w:r>
            <w:proofErr w:type="gramEnd"/>
            <w:r w:rsidRPr="000C38F7">
              <w:rPr>
                <w:rFonts w:ascii="Times New Roman" w:eastAsia="Times New Roman" w:hAnsi="Times New Roman" w:cs="Times New Roman"/>
              </w:rPr>
              <w:t>.Wishwz</w:t>
            </w:r>
            <w:proofErr w:type="spellEnd"/>
            <w:r w:rsidRPr="000C38F7">
              <w:rPr>
                <w:rFonts w:ascii="Times New Roman" w:eastAsia="Times New Roman" w:hAnsi="Times New Roman" w:cs="Times New Roman"/>
              </w:rPr>
              <w:t xml:space="preserve"> </w:t>
            </w:r>
            <w:proofErr w:type="spellStart"/>
            <w:r w:rsidRPr="000C38F7">
              <w:rPr>
                <w:rFonts w:ascii="Times New Roman" w:eastAsia="Times New Roman" w:hAnsi="Times New Roman" w:cs="Times New Roman"/>
              </w:rPr>
              <w:t>prakasam</w:t>
            </w:r>
            <w:proofErr w:type="spellEnd"/>
            <w:r w:rsidRPr="000C38F7">
              <w:rPr>
                <w:rFonts w:ascii="Times New Roman" w:eastAsia="Times New Roman" w:hAnsi="Times New Roman" w:cs="Times New Roman"/>
              </w:rPr>
              <w:t xml:space="preserve"> (willey </w:t>
            </w:r>
            <w:proofErr w:type="spellStart"/>
            <w:r w:rsidRPr="000C38F7">
              <w:rPr>
                <w:rFonts w:ascii="Times New Roman" w:eastAsia="Times New Roman" w:hAnsi="Times New Roman" w:cs="Times New Roman"/>
              </w:rPr>
              <w:t>esternlimited</w:t>
            </w:r>
            <w:proofErr w:type="spellEnd"/>
            <w:r w:rsidRPr="000C38F7">
              <w:rPr>
                <w:rFonts w:ascii="Times New Roman" w:eastAsia="Times New Roman" w:hAnsi="Times New Roman" w:cs="Times New Roman"/>
              </w:rPr>
              <w:t>).</w:t>
            </w:r>
          </w:p>
        </w:tc>
      </w:tr>
      <w:tr w:rsidR="00A44A16" w:rsidRPr="000C38F7" w14:paraId="16D40817" w14:textId="77777777">
        <w:trPr>
          <w:cantSplit/>
          <w:trHeight w:val="143"/>
          <w:tblHeader/>
        </w:trPr>
        <w:tc>
          <w:tcPr>
            <w:tcW w:w="449" w:type="dxa"/>
          </w:tcPr>
          <w:p w14:paraId="36C46807"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6</w:t>
            </w:r>
          </w:p>
        </w:tc>
        <w:tc>
          <w:tcPr>
            <w:tcW w:w="9289" w:type="dxa"/>
            <w:gridSpan w:val="16"/>
          </w:tcPr>
          <w:p w14:paraId="27D7A4A5" w14:textId="77777777" w:rsidR="00A44A16" w:rsidRPr="000C38F7" w:rsidRDefault="00E610B5">
            <w:pPr>
              <w:pStyle w:val="Normal1"/>
              <w:widowControl w:val="0"/>
              <w:spacing w:after="0"/>
              <w:ind w:left="0"/>
              <w:jc w:val="both"/>
              <w:rPr>
                <w:rFonts w:ascii="Times New Roman" w:eastAsia="Times New Roman" w:hAnsi="Times New Roman" w:cs="Times New Roman"/>
                <w:sz w:val="24"/>
                <w:szCs w:val="24"/>
                <w:highlight w:val="white"/>
              </w:rPr>
            </w:pPr>
            <w:proofErr w:type="spellStart"/>
            <w:r w:rsidRPr="000C38F7">
              <w:rPr>
                <w:rFonts w:ascii="Times New Roman" w:eastAsia="Times New Roman" w:hAnsi="Times New Roman" w:cs="Times New Roman"/>
              </w:rPr>
              <w:t>Ganulco</w:t>
            </w:r>
            <w:proofErr w:type="spellEnd"/>
            <w:r w:rsidRPr="000C38F7">
              <w:rPr>
                <w:rFonts w:ascii="Times New Roman" w:eastAsia="Times New Roman" w:hAnsi="Times New Roman" w:cs="Times New Roman"/>
              </w:rPr>
              <w:t xml:space="preserve"> HC and KAR, AK 1986 College botany volume11. central book depot, Calcutta.</w:t>
            </w:r>
          </w:p>
        </w:tc>
      </w:tr>
      <w:tr w:rsidR="00A44A16" w:rsidRPr="000C38F7" w14:paraId="43A57928" w14:textId="77777777">
        <w:trPr>
          <w:cantSplit/>
          <w:trHeight w:val="143"/>
          <w:tblHeader/>
        </w:trPr>
        <w:tc>
          <w:tcPr>
            <w:tcW w:w="9738" w:type="dxa"/>
            <w:gridSpan w:val="17"/>
          </w:tcPr>
          <w:p w14:paraId="5F470C08" w14:textId="77777777" w:rsidR="00A44A16" w:rsidRPr="000C38F7" w:rsidRDefault="00A44A16">
            <w:pPr>
              <w:pStyle w:val="Normal1"/>
              <w:widowControl w:val="0"/>
              <w:spacing w:after="0"/>
              <w:ind w:left="0"/>
              <w:jc w:val="both"/>
              <w:rPr>
                <w:rFonts w:ascii="Times New Roman" w:eastAsia="Times New Roman" w:hAnsi="Times New Roman" w:cs="Times New Roman"/>
                <w:sz w:val="24"/>
                <w:szCs w:val="24"/>
                <w:highlight w:val="white"/>
              </w:rPr>
            </w:pPr>
          </w:p>
        </w:tc>
      </w:tr>
      <w:tr w:rsidR="00A44A16" w:rsidRPr="000C38F7" w14:paraId="48C663E5" w14:textId="77777777">
        <w:trPr>
          <w:cantSplit/>
          <w:trHeight w:val="143"/>
          <w:tblHeader/>
        </w:trPr>
        <w:tc>
          <w:tcPr>
            <w:tcW w:w="9738" w:type="dxa"/>
            <w:gridSpan w:val="17"/>
          </w:tcPr>
          <w:p w14:paraId="3E25BCBD" w14:textId="77777777" w:rsidR="00A44A16" w:rsidRPr="000C38F7" w:rsidRDefault="00E610B5">
            <w:pPr>
              <w:pStyle w:val="Normal1"/>
              <w:widowControl w:val="0"/>
              <w:spacing w:after="0"/>
              <w:ind w:left="0"/>
              <w:jc w:val="both"/>
              <w:rPr>
                <w:rFonts w:ascii="Times New Roman" w:eastAsia="Times New Roman" w:hAnsi="Times New Roman" w:cs="Times New Roman"/>
                <w:sz w:val="24"/>
                <w:szCs w:val="24"/>
                <w:highlight w:val="white"/>
              </w:rPr>
            </w:pPr>
            <w:r w:rsidRPr="000C38F7">
              <w:rPr>
                <w:rFonts w:ascii="Times New Roman" w:eastAsia="Times New Roman" w:hAnsi="Times New Roman" w:cs="Times New Roman"/>
                <w:b/>
                <w:sz w:val="24"/>
                <w:szCs w:val="24"/>
              </w:rPr>
              <w:t>Related Online Contents [MOOC, SWAYAM, NPTEL, Websites etc.]</w:t>
            </w:r>
          </w:p>
        </w:tc>
      </w:tr>
      <w:tr w:rsidR="00A44A16" w:rsidRPr="000C38F7" w14:paraId="16B76E7E" w14:textId="77777777">
        <w:trPr>
          <w:cantSplit/>
          <w:trHeight w:val="143"/>
          <w:tblHeader/>
        </w:trPr>
        <w:tc>
          <w:tcPr>
            <w:tcW w:w="468" w:type="dxa"/>
            <w:gridSpan w:val="2"/>
          </w:tcPr>
          <w:p w14:paraId="7DF31BBC" w14:textId="77777777" w:rsidR="00A44A16" w:rsidRPr="000C38F7" w:rsidRDefault="00E610B5">
            <w:pPr>
              <w:pStyle w:val="Normal1"/>
              <w:widowControl w:val="0"/>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w:t>
            </w:r>
          </w:p>
        </w:tc>
        <w:tc>
          <w:tcPr>
            <w:tcW w:w="9270" w:type="dxa"/>
            <w:gridSpan w:val="15"/>
          </w:tcPr>
          <w:p w14:paraId="727BE970" w14:textId="77777777" w:rsidR="00A44A16" w:rsidRPr="000C38F7" w:rsidRDefault="00E610B5">
            <w:pPr>
              <w:pStyle w:val="Normal1"/>
              <w:widowControl w:val="0"/>
              <w:spacing w:after="0"/>
              <w:ind w:left="0"/>
              <w:jc w:val="both"/>
              <w:rPr>
                <w:rFonts w:ascii="Times New Roman" w:eastAsia="Times New Roman" w:hAnsi="Times New Roman" w:cs="Times New Roman"/>
                <w:sz w:val="24"/>
                <w:szCs w:val="24"/>
              </w:rPr>
            </w:pPr>
            <w:hyperlink r:id="rId34">
              <w:r w:rsidRPr="000C38F7">
                <w:rPr>
                  <w:rFonts w:ascii="Times New Roman" w:eastAsia="Times New Roman" w:hAnsi="Times New Roman" w:cs="Times New Roman"/>
                  <w:sz w:val="24"/>
                  <w:szCs w:val="24"/>
                  <w:u w:val="single"/>
                </w:rPr>
                <w:t>https://swayam.gov.in/nd2_cec20_bt13/preview</w:t>
              </w:r>
            </w:hyperlink>
          </w:p>
        </w:tc>
      </w:tr>
      <w:tr w:rsidR="00A44A16" w:rsidRPr="000C38F7" w14:paraId="61316C90" w14:textId="77777777">
        <w:trPr>
          <w:cantSplit/>
          <w:trHeight w:val="143"/>
          <w:tblHeader/>
        </w:trPr>
        <w:tc>
          <w:tcPr>
            <w:tcW w:w="468" w:type="dxa"/>
            <w:gridSpan w:val="2"/>
          </w:tcPr>
          <w:p w14:paraId="1616948B" w14:textId="77777777" w:rsidR="00A44A16" w:rsidRPr="000C38F7" w:rsidRDefault="00E610B5">
            <w:pPr>
              <w:pStyle w:val="Normal1"/>
              <w:widowControl w:val="0"/>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w:t>
            </w:r>
          </w:p>
        </w:tc>
        <w:tc>
          <w:tcPr>
            <w:tcW w:w="9270" w:type="dxa"/>
            <w:gridSpan w:val="15"/>
          </w:tcPr>
          <w:p w14:paraId="7B4D57E2" w14:textId="77777777" w:rsidR="00A44A16" w:rsidRPr="000C38F7" w:rsidRDefault="00E610B5">
            <w:pPr>
              <w:pStyle w:val="Normal1"/>
              <w:widowControl w:val="0"/>
              <w:spacing w:after="0"/>
              <w:ind w:left="0"/>
              <w:jc w:val="both"/>
              <w:rPr>
                <w:rFonts w:ascii="Times New Roman" w:eastAsia="Times New Roman" w:hAnsi="Times New Roman" w:cs="Times New Roman"/>
                <w:sz w:val="24"/>
                <w:szCs w:val="24"/>
              </w:rPr>
            </w:pPr>
            <w:hyperlink r:id="rId35">
              <w:r w:rsidRPr="000C38F7">
                <w:rPr>
                  <w:rFonts w:ascii="Times New Roman" w:eastAsia="Times New Roman" w:hAnsi="Times New Roman" w:cs="Times New Roman"/>
                  <w:sz w:val="24"/>
                  <w:szCs w:val="24"/>
                  <w:u w:val="single"/>
                </w:rPr>
                <w:t>https://www.classcentral.com/report/swayam-moocs-course-list/</w:t>
              </w:r>
            </w:hyperlink>
          </w:p>
        </w:tc>
      </w:tr>
      <w:tr w:rsidR="00A44A16" w:rsidRPr="000C38F7" w14:paraId="43CCB18B" w14:textId="77777777">
        <w:trPr>
          <w:cantSplit/>
          <w:trHeight w:val="143"/>
          <w:tblHeader/>
        </w:trPr>
        <w:tc>
          <w:tcPr>
            <w:tcW w:w="468" w:type="dxa"/>
            <w:gridSpan w:val="2"/>
          </w:tcPr>
          <w:p w14:paraId="401ECD12" w14:textId="77777777" w:rsidR="00A44A16" w:rsidRPr="000C38F7" w:rsidRDefault="00E610B5">
            <w:pPr>
              <w:pStyle w:val="Normal1"/>
              <w:widowControl w:val="0"/>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3</w:t>
            </w:r>
          </w:p>
        </w:tc>
        <w:tc>
          <w:tcPr>
            <w:tcW w:w="9270" w:type="dxa"/>
            <w:gridSpan w:val="15"/>
          </w:tcPr>
          <w:p w14:paraId="78ADEF92" w14:textId="77777777" w:rsidR="00A44A16" w:rsidRPr="000C38F7" w:rsidRDefault="00E610B5">
            <w:pPr>
              <w:pStyle w:val="Normal1"/>
              <w:widowControl w:val="0"/>
              <w:spacing w:after="0"/>
              <w:ind w:left="0"/>
              <w:jc w:val="both"/>
              <w:rPr>
                <w:rFonts w:ascii="Times New Roman" w:eastAsia="Times New Roman" w:hAnsi="Times New Roman" w:cs="Times New Roman"/>
                <w:sz w:val="24"/>
                <w:szCs w:val="24"/>
              </w:rPr>
            </w:pPr>
            <w:hyperlink r:id="rId36">
              <w:r w:rsidRPr="000C38F7">
                <w:rPr>
                  <w:rFonts w:ascii="Times New Roman" w:eastAsia="Times New Roman" w:hAnsi="Times New Roman" w:cs="Times New Roman"/>
                  <w:sz w:val="24"/>
                  <w:szCs w:val="24"/>
                  <w:u w:val="single"/>
                </w:rPr>
                <w:t>https://www.classcentral.com/course/swayam-plant-pathology-and-soil-health-14236</w:t>
              </w:r>
            </w:hyperlink>
          </w:p>
        </w:tc>
      </w:tr>
      <w:tr w:rsidR="00A44A16" w:rsidRPr="000C38F7" w14:paraId="60FDD35C" w14:textId="77777777">
        <w:trPr>
          <w:cantSplit/>
          <w:trHeight w:val="143"/>
          <w:tblHeader/>
        </w:trPr>
        <w:tc>
          <w:tcPr>
            <w:tcW w:w="9738" w:type="dxa"/>
            <w:gridSpan w:val="17"/>
          </w:tcPr>
          <w:p w14:paraId="1EC404EE" w14:textId="77777777" w:rsidR="00A44A16" w:rsidRPr="000C38F7" w:rsidRDefault="00A44A16">
            <w:pPr>
              <w:pStyle w:val="Normal1"/>
              <w:widowControl w:val="0"/>
              <w:spacing w:after="0"/>
              <w:ind w:left="0"/>
              <w:jc w:val="both"/>
              <w:rPr>
                <w:rFonts w:ascii="Times New Roman" w:eastAsia="Times New Roman" w:hAnsi="Times New Roman" w:cs="Times New Roman"/>
                <w:sz w:val="24"/>
                <w:szCs w:val="24"/>
              </w:rPr>
            </w:pPr>
          </w:p>
        </w:tc>
      </w:tr>
    </w:tbl>
    <w:p w14:paraId="04A25368" w14:textId="77777777" w:rsidR="00A44A16" w:rsidRPr="000C38F7" w:rsidRDefault="00A44A16">
      <w:pPr>
        <w:pStyle w:val="Normal1"/>
        <w:ind w:left="0"/>
        <w:rPr>
          <w:rFonts w:ascii="Times New Roman" w:eastAsia="Times New Roman" w:hAnsi="Times New Roman" w:cs="Times New Roman"/>
          <w:sz w:val="24"/>
          <w:szCs w:val="24"/>
        </w:rPr>
      </w:pPr>
    </w:p>
    <w:tbl>
      <w:tblPr>
        <w:tblStyle w:val="ae"/>
        <w:tblpPr w:leftFromText="180" w:rightFromText="180" w:vertAnchor="text" w:tblpY="1"/>
        <w:tblOverlap w:val="never"/>
        <w:tblW w:w="5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7"/>
        <w:gridCol w:w="822"/>
        <w:gridCol w:w="822"/>
        <w:gridCol w:w="822"/>
        <w:gridCol w:w="822"/>
        <w:gridCol w:w="822"/>
        <w:gridCol w:w="822"/>
      </w:tblGrid>
      <w:tr w:rsidR="00A44A16" w:rsidRPr="000C38F7" w14:paraId="0E9FC925" w14:textId="77777777" w:rsidTr="006919FC">
        <w:trPr>
          <w:cantSplit/>
          <w:tblHeader/>
        </w:trPr>
        <w:tc>
          <w:tcPr>
            <w:tcW w:w="5759" w:type="dxa"/>
            <w:gridSpan w:val="7"/>
            <w:vAlign w:val="center"/>
          </w:tcPr>
          <w:p w14:paraId="62666E3B" w14:textId="77777777" w:rsidR="00A44A16" w:rsidRPr="000C38F7" w:rsidRDefault="00E610B5" w:rsidP="006919FC">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 xml:space="preserve">Mapping with </w:t>
            </w:r>
            <w:proofErr w:type="spellStart"/>
            <w:r w:rsidRPr="000C38F7">
              <w:rPr>
                <w:rFonts w:ascii="Times New Roman" w:eastAsia="Times New Roman" w:hAnsi="Times New Roman" w:cs="Times New Roman"/>
                <w:b/>
                <w:sz w:val="24"/>
                <w:szCs w:val="24"/>
              </w:rPr>
              <w:t>Programme</w:t>
            </w:r>
            <w:proofErr w:type="spellEnd"/>
            <w:r w:rsidRPr="000C38F7">
              <w:rPr>
                <w:rFonts w:ascii="Times New Roman" w:eastAsia="Times New Roman" w:hAnsi="Times New Roman" w:cs="Times New Roman"/>
                <w:b/>
                <w:sz w:val="24"/>
                <w:szCs w:val="24"/>
              </w:rPr>
              <w:t xml:space="preserve"> Outcomes</w:t>
            </w:r>
          </w:p>
        </w:tc>
      </w:tr>
      <w:tr w:rsidR="00A44A16" w:rsidRPr="000C38F7" w14:paraId="7AF4A3EF" w14:textId="77777777" w:rsidTr="006919FC">
        <w:trPr>
          <w:cantSplit/>
          <w:tblHeader/>
        </w:trPr>
        <w:tc>
          <w:tcPr>
            <w:tcW w:w="827" w:type="dxa"/>
            <w:vAlign w:val="center"/>
          </w:tcPr>
          <w:p w14:paraId="22F43FA6" w14:textId="77777777" w:rsidR="00A44A16" w:rsidRPr="000C38F7" w:rsidRDefault="00E610B5" w:rsidP="006919FC">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COs</w:t>
            </w:r>
          </w:p>
        </w:tc>
        <w:tc>
          <w:tcPr>
            <w:tcW w:w="822" w:type="dxa"/>
            <w:vAlign w:val="center"/>
          </w:tcPr>
          <w:p w14:paraId="0F3A876B" w14:textId="77777777" w:rsidR="00A44A16" w:rsidRPr="000C38F7" w:rsidRDefault="00E610B5" w:rsidP="006919FC">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PO1</w:t>
            </w:r>
          </w:p>
        </w:tc>
        <w:tc>
          <w:tcPr>
            <w:tcW w:w="822" w:type="dxa"/>
            <w:vAlign w:val="center"/>
          </w:tcPr>
          <w:p w14:paraId="5369CB9E" w14:textId="77777777" w:rsidR="00A44A16" w:rsidRPr="000C38F7" w:rsidRDefault="00E610B5" w:rsidP="006919FC">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PO2</w:t>
            </w:r>
          </w:p>
        </w:tc>
        <w:tc>
          <w:tcPr>
            <w:tcW w:w="822" w:type="dxa"/>
            <w:vAlign w:val="center"/>
          </w:tcPr>
          <w:p w14:paraId="1CB54BA3" w14:textId="77777777" w:rsidR="00A44A16" w:rsidRPr="000C38F7" w:rsidRDefault="00E610B5" w:rsidP="006919FC">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PO3</w:t>
            </w:r>
          </w:p>
        </w:tc>
        <w:tc>
          <w:tcPr>
            <w:tcW w:w="822" w:type="dxa"/>
            <w:vAlign w:val="center"/>
          </w:tcPr>
          <w:p w14:paraId="72235A85" w14:textId="77777777" w:rsidR="00A44A16" w:rsidRPr="000C38F7" w:rsidRDefault="00E610B5" w:rsidP="006919FC">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PO4</w:t>
            </w:r>
          </w:p>
        </w:tc>
        <w:tc>
          <w:tcPr>
            <w:tcW w:w="822" w:type="dxa"/>
            <w:vAlign w:val="center"/>
          </w:tcPr>
          <w:p w14:paraId="515483E5" w14:textId="77777777" w:rsidR="00A44A16" w:rsidRPr="000C38F7" w:rsidRDefault="00E610B5" w:rsidP="006919FC">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PO5</w:t>
            </w:r>
          </w:p>
        </w:tc>
        <w:tc>
          <w:tcPr>
            <w:tcW w:w="822" w:type="dxa"/>
            <w:vAlign w:val="center"/>
          </w:tcPr>
          <w:p w14:paraId="3254D178" w14:textId="77777777" w:rsidR="00A44A16" w:rsidRPr="000C38F7" w:rsidRDefault="00E610B5" w:rsidP="006919FC">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PO6</w:t>
            </w:r>
          </w:p>
        </w:tc>
      </w:tr>
      <w:tr w:rsidR="00A44A16" w:rsidRPr="000C38F7" w14:paraId="1C42CB69" w14:textId="77777777" w:rsidTr="006919FC">
        <w:trPr>
          <w:cantSplit/>
          <w:tblHeader/>
        </w:trPr>
        <w:tc>
          <w:tcPr>
            <w:tcW w:w="827" w:type="dxa"/>
            <w:vAlign w:val="center"/>
          </w:tcPr>
          <w:p w14:paraId="164202A2" w14:textId="77777777" w:rsidR="00A44A16" w:rsidRPr="000C38F7" w:rsidRDefault="00E610B5" w:rsidP="006919FC">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CO1</w:t>
            </w:r>
          </w:p>
        </w:tc>
        <w:tc>
          <w:tcPr>
            <w:tcW w:w="822" w:type="dxa"/>
            <w:vAlign w:val="center"/>
          </w:tcPr>
          <w:p w14:paraId="7D6BCF99" w14:textId="77777777" w:rsidR="00A44A16" w:rsidRPr="000C38F7" w:rsidRDefault="00E610B5" w:rsidP="006919FC">
            <w:pPr>
              <w:pStyle w:val="Normal1"/>
              <w:spacing w:after="0"/>
              <w:ind w:left="0"/>
              <w:jc w:val="center"/>
              <w:rPr>
                <w:rFonts w:ascii="Times New Roman" w:eastAsia="Times New Roman" w:hAnsi="Times New Roman" w:cs="Times New Roman"/>
                <w:sz w:val="24"/>
                <w:szCs w:val="24"/>
              </w:rPr>
            </w:pPr>
            <w:r w:rsidRPr="000C38F7">
              <w:rPr>
                <w:rFonts w:ascii="Times New Roman" w:eastAsia="Times" w:hAnsi="Times New Roman" w:cs="Times New Roman"/>
                <w:sz w:val="24"/>
                <w:szCs w:val="24"/>
              </w:rPr>
              <w:t>S</w:t>
            </w:r>
          </w:p>
        </w:tc>
        <w:tc>
          <w:tcPr>
            <w:tcW w:w="822" w:type="dxa"/>
            <w:vAlign w:val="center"/>
          </w:tcPr>
          <w:p w14:paraId="2C081D1D" w14:textId="77777777" w:rsidR="00A44A16" w:rsidRPr="000C38F7" w:rsidRDefault="00E610B5" w:rsidP="006919FC">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4E51B72D" w14:textId="77777777" w:rsidR="00A44A16" w:rsidRPr="000C38F7" w:rsidRDefault="00E610B5" w:rsidP="006919FC">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2FED2ACA" w14:textId="77777777" w:rsidR="00A44A16" w:rsidRPr="000C38F7" w:rsidRDefault="00E610B5" w:rsidP="006919FC">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388F615F" w14:textId="77777777" w:rsidR="00A44A16" w:rsidRPr="000C38F7" w:rsidRDefault="00E610B5" w:rsidP="006919FC">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6F97591E" w14:textId="77777777" w:rsidR="00A44A16" w:rsidRPr="000C38F7" w:rsidRDefault="00E610B5" w:rsidP="006919FC">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r>
      <w:tr w:rsidR="00A44A16" w:rsidRPr="000C38F7" w14:paraId="3B09A527" w14:textId="77777777" w:rsidTr="006919FC">
        <w:trPr>
          <w:cantSplit/>
          <w:tblHeader/>
        </w:trPr>
        <w:tc>
          <w:tcPr>
            <w:tcW w:w="827" w:type="dxa"/>
            <w:vAlign w:val="center"/>
          </w:tcPr>
          <w:p w14:paraId="49824A32" w14:textId="77777777" w:rsidR="00A44A16" w:rsidRPr="000C38F7" w:rsidRDefault="00E610B5" w:rsidP="006919FC">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CO3</w:t>
            </w:r>
          </w:p>
        </w:tc>
        <w:tc>
          <w:tcPr>
            <w:tcW w:w="822" w:type="dxa"/>
            <w:vAlign w:val="center"/>
          </w:tcPr>
          <w:p w14:paraId="26652BD8" w14:textId="77777777" w:rsidR="00A44A16" w:rsidRPr="000C38F7" w:rsidRDefault="00E610B5" w:rsidP="006919FC">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124FC27B" w14:textId="77777777" w:rsidR="00A44A16" w:rsidRPr="000C38F7" w:rsidRDefault="00E610B5" w:rsidP="006919FC">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18E4A754" w14:textId="77777777" w:rsidR="00A44A16" w:rsidRPr="000C38F7" w:rsidRDefault="00E610B5" w:rsidP="006919FC">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16F3EF4D" w14:textId="77777777" w:rsidR="00A44A16" w:rsidRPr="000C38F7" w:rsidRDefault="00E610B5" w:rsidP="006919FC">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27300FC7" w14:textId="77777777" w:rsidR="00A44A16" w:rsidRPr="000C38F7" w:rsidRDefault="00E610B5" w:rsidP="006919FC">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79D9FE9C" w14:textId="77777777" w:rsidR="00A44A16" w:rsidRPr="000C38F7" w:rsidRDefault="00E610B5" w:rsidP="006919FC">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r>
      <w:tr w:rsidR="00A44A16" w:rsidRPr="000C38F7" w14:paraId="383D97D6" w14:textId="77777777" w:rsidTr="006919FC">
        <w:trPr>
          <w:cantSplit/>
          <w:tblHeader/>
        </w:trPr>
        <w:tc>
          <w:tcPr>
            <w:tcW w:w="827" w:type="dxa"/>
            <w:vAlign w:val="center"/>
          </w:tcPr>
          <w:p w14:paraId="7C119405" w14:textId="77777777" w:rsidR="00A44A16" w:rsidRPr="000C38F7" w:rsidRDefault="00E610B5" w:rsidP="006919FC">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CO3</w:t>
            </w:r>
          </w:p>
        </w:tc>
        <w:tc>
          <w:tcPr>
            <w:tcW w:w="822" w:type="dxa"/>
            <w:vAlign w:val="center"/>
          </w:tcPr>
          <w:p w14:paraId="49686F43" w14:textId="77777777" w:rsidR="00A44A16" w:rsidRPr="000C38F7" w:rsidRDefault="00E610B5" w:rsidP="006919FC">
            <w:pPr>
              <w:pStyle w:val="Normal1"/>
              <w:spacing w:after="0"/>
              <w:ind w:left="0"/>
              <w:jc w:val="center"/>
              <w:rPr>
                <w:rFonts w:ascii="Times New Roman" w:eastAsia="Times New Roman" w:hAnsi="Times New Roman" w:cs="Times New Roman"/>
                <w:sz w:val="24"/>
                <w:szCs w:val="24"/>
              </w:rPr>
            </w:pPr>
            <w:r w:rsidRPr="000C38F7">
              <w:rPr>
                <w:rFonts w:ascii="Times New Roman" w:eastAsia="Times" w:hAnsi="Times New Roman" w:cs="Times New Roman"/>
                <w:sz w:val="24"/>
                <w:szCs w:val="24"/>
              </w:rPr>
              <w:t>S</w:t>
            </w:r>
          </w:p>
        </w:tc>
        <w:tc>
          <w:tcPr>
            <w:tcW w:w="822" w:type="dxa"/>
            <w:vAlign w:val="center"/>
          </w:tcPr>
          <w:p w14:paraId="46814976" w14:textId="77777777" w:rsidR="00A44A16" w:rsidRPr="000C38F7" w:rsidRDefault="00E610B5" w:rsidP="006919FC">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68EC11D3" w14:textId="77777777" w:rsidR="00A44A16" w:rsidRPr="000C38F7" w:rsidRDefault="00E610B5" w:rsidP="006919FC">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4374C350" w14:textId="77777777" w:rsidR="00A44A16" w:rsidRPr="000C38F7" w:rsidRDefault="00E610B5" w:rsidP="006919FC">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7175B0F9" w14:textId="77777777" w:rsidR="00A44A16" w:rsidRPr="000C38F7" w:rsidRDefault="00E610B5" w:rsidP="006919FC">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4B132349" w14:textId="77777777" w:rsidR="00A44A16" w:rsidRPr="000C38F7" w:rsidRDefault="00E610B5" w:rsidP="006919FC">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r>
      <w:tr w:rsidR="00A44A16" w:rsidRPr="000C38F7" w14:paraId="5BB80AA2" w14:textId="77777777" w:rsidTr="006919FC">
        <w:trPr>
          <w:cantSplit/>
          <w:tblHeader/>
        </w:trPr>
        <w:tc>
          <w:tcPr>
            <w:tcW w:w="827" w:type="dxa"/>
            <w:vAlign w:val="center"/>
          </w:tcPr>
          <w:p w14:paraId="2DF6D14C" w14:textId="77777777" w:rsidR="00A44A16" w:rsidRPr="000C38F7" w:rsidRDefault="00E610B5" w:rsidP="006919FC">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CO4</w:t>
            </w:r>
          </w:p>
        </w:tc>
        <w:tc>
          <w:tcPr>
            <w:tcW w:w="822" w:type="dxa"/>
            <w:vAlign w:val="center"/>
          </w:tcPr>
          <w:p w14:paraId="70C8214E" w14:textId="77777777" w:rsidR="00A44A16" w:rsidRPr="000C38F7" w:rsidRDefault="00E610B5" w:rsidP="006919FC">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48B29F3A" w14:textId="77777777" w:rsidR="00A44A16" w:rsidRPr="000C38F7" w:rsidRDefault="00E610B5" w:rsidP="006919FC">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07935182" w14:textId="77777777" w:rsidR="00A44A16" w:rsidRPr="000C38F7" w:rsidRDefault="00E610B5" w:rsidP="006919FC">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39AAAF1C" w14:textId="77777777" w:rsidR="00A44A16" w:rsidRPr="000C38F7" w:rsidRDefault="00E610B5" w:rsidP="006919FC">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640C9891" w14:textId="77777777" w:rsidR="00A44A16" w:rsidRPr="000C38F7" w:rsidRDefault="00E610B5" w:rsidP="006919FC">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5245D2E2" w14:textId="77777777" w:rsidR="00A44A16" w:rsidRPr="000C38F7" w:rsidRDefault="00E610B5" w:rsidP="006919FC">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r>
    </w:tbl>
    <w:p w14:paraId="3E7CBD39" w14:textId="77777777" w:rsidR="00A44A16" w:rsidRPr="000C38F7" w:rsidRDefault="006919FC">
      <w:pPr>
        <w:pStyle w:val="Normal1"/>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br w:type="textWrapping" w:clear="all"/>
      </w:r>
      <w:r w:rsidR="00E610B5" w:rsidRPr="000C38F7">
        <w:rPr>
          <w:rFonts w:ascii="Times New Roman" w:eastAsia="Times New Roman" w:hAnsi="Times New Roman" w:cs="Times New Roman"/>
          <w:sz w:val="24"/>
          <w:szCs w:val="24"/>
        </w:rPr>
        <w:t xml:space="preserve">               *S-Strong; M-Medium; L-Low</w:t>
      </w:r>
    </w:p>
    <w:p w14:paraId="5273FB6A" w14:textId="77777777" w:rsidR="00A44A16" w:rsidRPr="000C38F7" w:rsidRDefault="00A44A16">
      <w:pPr>
        <w:pStyle w:val="Normal1"/>
        <w:ind w:left="0"/>
        <w:rPr>
          <w:rFonts w:ascii="Times New Roman" w:eastAsia="Times New Roman" w:hAnsi="Times New Roman" w:cs="Times New Roman"/>
          <w:sz w:val="24"/>
          <w:szCs w:val="24"/>
        </w:rPr>
      </w:pPr>
    </w:p>
    <w:p w14:paraId="4680E4D4" w14:textId="77777777" w:rsidR="00C148FB" w:rsidRPr="000C38F7" w:rsidRDefault="00C148FB" w:rsidP="00C148FB">
      <w:pPr>
        <w:ind w:right="-46"/>
        <w:jc w:val="center"/>
        <w:rPr>
          <w:rFonts w:ascii="Times New Roman" w:eastAsia="Times New Roman" w:hAnsi="Times New Roman" w:cs="Times New Roman"/>
          <w:b/>
          <w:sz w:val="24"/>
          <w:szCs w:val="24"/>
        </w:rPr>
      </w:pPr>
    </w:p>
    <w:p w14:paraId="59D77241" w14:textId="77777777" w:rsidR="003F30DB" w:rsidRPr="000C38F7" w:rsidRDefault="006919FC" w:rsidP="00C148FB">
      <w:pPr>
        <w:ind w:right="-46"/>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C</w:t>
      </w:r>
    </w:p>
    <w:p w14:paraId="39470E44" w14:textId="77777777" w:rsidR="003F30DB" w:rsidRPr="000C38F7" w:rsidRDefault="003F30DB">
      <w:pP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br w:type="page"/>
      </w:r>
    </w:p>
    <w:p w14:paraId="75FB1AB2" w14:textId="77777777" w:rsidR="006919FC" w:rsidRPr="000C38F7" w:rsidRDefault="00852E7D" w:rsidP="00C148FB">
      <w:pPr>
        <w:ind w:right="-46"/>
        <w:jc w:val="center"/>
        <w:rPr>
          <w:rFonts w:ascii="Times New Roman" w:eastAsia="Times New Roman" w:hAnsi="Times New Roman" w:cs="Times New Roman"/>
          <w:b/>
          <w:sz w:val="28"/>
          <w:szCs w:val="24"/>
        </w:rPr>
      </w:pPr>
      <w:r w:rsidRPr="000C38F7">
        <w:rPr>
          <w:rFonts w:ascii="Times New Roman" w:eastAsia="Times New Roman" w:hAnsi="Times New Roman" w:cs="Times New Roman"/>
          <w:b/>
          <w:sz w:val="28"/>
          <w:szCs w:val="24"/>
        </w:rPr>
        <w:lastRenderedPageBreak/>
        <w:t xml:space="preserve">CORE PRACTICAL – </w:t>
      </w:r>
      <w:proofErr w:type="gramStart"/>
      <w:r w:rsidRPr="000C38F7">
        <w:rPr>
          <w:rFonts w:ascii="Times New Roman" w:eastAsia="Times New Roman" w:hAnsi="Times New Roman" w:cs="Times New Roman"/>
          <w:b/>
          <w:sz w:val="28"/>
          <w:szCs w:val="24"/>
        </w:rPr>
        <w:t>I  (</w:t>
      </w:r>
      <w:proofErr w:type="gramEnd"/>
      <w:r w:rsidRPr="000C38F7">
        <w:rPr>
          <w:rFonts w:ascii="Times New Roman" w:eastAsia="Times New Roman" w:hAnsi="Times New Roman" w:cs="Times New Roman"/>
          <w:b/>
          <w:sz w:val="28"/>
          <w:szCs w:val="24"/>
        </w:rPr>
        <w:t>COMPRISED OF PAPER I, II, III AND IV)</w:t>
      </w:r>
    </w:p>
    <w:p w14:paraId="3D3C1041" w14:textId="77777777" w:rsidR="006919FC" w:rsidRPr="000C38F7" w:rsidRDefault="006919FC" w:rsidP="006919FC">
      <w:pPr>
        <w:pStyle w:val="Normal1"/>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 xml:space="preserve">Course code: </w:t>
      </w:r>
    </w:p>
    <w:p w14:paraId="4448758A" w14:textId="77777777" w:rsidR="006919FC" w:rsidRPr="000C38F7" w:rsidRDefault="006919FC" w:rsidP="006919FC">
      <w:pPr>
        <w:pStyle w:val="Normal1"/>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Syllabus Version: 2025-2026</w:t>
      </w:r>
    </w:p>
    <w:p w14:paraId="2AD20680" w14:textId="77777777" w:rsidR="006919FC" w:rsidRPr="000C38F7" w:rsidRDefault="006919FC" w:rsidP="006919FC">
      <w:pPr>
        <w:pStyle w:val="Normal1"/>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Course Objectives:</w:t>
      </w:r>
    </w:p>
    <w:p w14:paraId="56502E65" w14:textId="77777777" w:rsidR="006919FC" w:rsidRPr="000C38F7" w:rsidRDefault="006919FC" w:rsidP="006919FC">
      <w:pPr>
        <w:pStyle w:val="Normal1"/>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The main objectives of this course are to: </w:t>
      </w:r>
    </w:p>
    <w:p w14:paraId="5D10C6FC" w14:textId="77777777" w:rsidR="006919FC" w:rsidRPr="000C38F7" w:rsidRDefault="006919FC" w:rsidP="00852301">
      <w:pPr>
        <w:pStyle w:val="Normal1"/>
        <w:numPr>
          <w:ilvl w:val="0"/>
          <w:numId w:val="4"/>
        </w:numPr>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To investigate the microbial temperament</w:t>
      </w:r>
    </w:p>
    <w:p w14:paraId="67AE99C5" w14:textId="77777777" w:rsidR="006919FC" w:rsidRPr="000C38F7" w:rsidRDefault="006919FC" w:rsidP="00852301">
      <w:pPr>
        <w:pStyle w:val="Normal1"/>
        <w:numPr>
          <w:ilvl w:val="0"/>
          <w:numId w:val="4"/>
        </w:numPr>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To understand the diversity and distribution of lower life forms.</w:t>
      </w:r>
    </w:p>
    <w:p w14:paraId="304E0DCF" w14:textId="77777777" w:rsidR="006919FC" w:rsidRPr="000C38F7" w:rsidRDefault="006919FC" w:rsidP="00852301">
      <w:pPr>
        <w:pStyle w:val="Normal1"/>
        <w:numPr>
          <w:ilvl w:val="0"/>
          <w:numId w:val="4"/>
        </w:numPr>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To realize the diversity and organization of higher life forms.</w:t>
      </w:r>
    </w:p>
    <w:p w14:paraId="3D747F9D" w14:textId="77777777" w:rsidR="006919FC" w:rsidRPr="000C38F7" w:rsidRDefault="006919FC" w:rsidP="00852301">
      <w:pPr>
        <w:pStyle w:val="Normal1"/>
        <w:numPr>
          <w:ilvl w:val="0"/>
          <w:numId w:val="4"/>
        </w:numPr>
        <w:ind w:left="0"/>
        <w:rPr>
          <w:rFonts w:ascii="Times New Roman" w:eastAsia="Times New Roman" w:hAnsi="Times New Roman" w:cs="Times New Roman"/>
          <w:sz w:val="24"/>
          <w:szCs w:val="24"/>
        </w:rPr>
      </w:pPr>
      <w:proofErr w:type="gramStart"/>
      <w:r w:rsidRPr="000C38F7">
        <w:rPr>
          <w:rFonts w:ascii="Times New Roman" w:eastAsia="Times New Roman" w:hAnsi="Times New Roman" w:cs="Times New Roman"/>
          <w:sz w:val="24"/>
          <w:szCs w:val="24"/>
        </w:rPr>
        <w:t>To  analysis</w:t>
      </w:r>
      <w:proofErr w:type="gramEnd"/>
      <w:r w:rsidRPr="000C38F7">
        <w:rPr>
          <w:rFonts w:ascii="Times New Roman" w:eastAsia="Times New Roman" w:hAnsi="Times New Roman" w:cs="Times New Roman"/>
          <w:sz w:val="24"/>
          <w:szCs w:val="24"/>
        </w:rPr>
        <w:t xml:space="preserve"> the physio-chemical nature of the soil.</w:t>
      </w:r>
    </w:p>
    <w:p w14:paraId="39507377" w14:textId="77777777" w:rsidR="006919FC" w:rsidRPr="000C38F7" w:rsidRDefault="006919FC" w:rsidP="00852301">
      <w:pPr>
        <w:pStyle w:val="Normal1"/>
        <w:numPr>
          <w:ilvl w:val="0"/>
          <w:numId w:val="4"/>
        </w:numPr>
        <w:spacing w:after="0"/>
        <w:ind w:left="0" w:hanging="357"/>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To prepare the biosphere reserves, National parks and sanctuaries location maps of India.</w:t>
      </w:r>
    </w:p>
    <w:p w14:paraId="5E6A765E" w14:textId="77777777" w:rsidR="006919FC" w:rsidRPr="000C38F7" w:rsidRDefault="006919FC" w:rsidP="006919FC">
      <w:pPr>
        <w:pStyle w:val="Normal1"/>
        <w:ind w:left="0"/>
        <w:jc w:val="both"/>
        <w:rPr>
          <w:rFonts w:ascii="Times New Roman" w:eastAsia="Times New Roman" w:hAnsi="Times New Roman" w:cs="Times New Roman"/>
          <w:sz w:val="24"/>
          <w:szCs w:val="24"/>
        </w:rPr>
      </w:pPr>
    </w:p>
    <w:tbl>
      <w:tblPr>
        <w:tblW w:w="97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8"/>
        <w:gridCol w:w="8190"/>
        <w:gridCol w:w="990"/>
      </w:tblGrid>
      <w:tr w:rsidR="006919FC" w:rsidRPr="000C38F7" w14:paraId="3B1E3292" w14:textId="77777777" w:rsidTr="003C5378">
        <w:trPr>
          <w:cantSplit/>
          <w:trHeight w:val="143"/>
          <w:tblHeader/>
        </w:trPr>
        <w:tc>
          <w:tcPr>
            <w:tcW w:w="9738" w:type="dxa"/>
            <w:gridSpan w:val="3"/>
          </w:tcPr>
          <w:p w14:paraId="354BE1B2"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Expected Course Outcomes:</w:t>
            </w:r>
          </w:p>
        </w:tc>
      </w:tr>
      <w:tr w:rsidR="006919FC" w:rsidRPr="000C38F7" w14:paraId="20834EDF" w14:textId="77777777" w:rsidTr="003C5378">
        <w:trPr>
          <w:cantSplit/>
          <w:trHeight w:val="325"/>
          <w:tblHeader/>
        </w:trPr>
        <w:tc>
          <w:tcPr>
            <w:tcW w:w="9738" w:type="dxa"/>
            <w:gridSpan w:val="3"/>
          </w:tcPr>
          <w:p w14:paraId="1086DAC4"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On the successful completion of the course, student will be able to:</w:t>
            </w:r>
          </w:p>
        </w:tc>
      </w:tr>
      <w:tr w:rsidR="006919FC" w:rsidRPr="000C38F7" w14:paraId="3E53CCF0" w14:textId="77777777" w:rsidTr="003C5378">
        <w:trPr>
          <w:cantSplit/>
          <w:trHeight w:val="322"/>
          <w:tblHeader/>
        </w:trPr>
        <w:tc>
          <w:tcPr>
            <w:tcW w:w="558" w:type="dxa"/>
          </w:tcPr>
          <w:p w14:paraId="6875874B"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w:t>
            </w:r>
          </w:p>
        </w:tc>
        <w:tc>
          <w:tcPr>
            <w:tcW w:w="8190" w:type="dxa"/>
          </w:tcPr>
          <w:p w14:paraId="7FD4309E"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Isolation, </w:t>
            </w:r>
            <w:proofErr w:type="spellStart"/>
            <w:r w:rsidRPr="000C38F7">
              <w:rPr>
                <w:rFonts w:ascii="Times New Roman" w:eastAsia="Times New Roman" w:hAnsi="Times New Roman" w:cs="Times New Roman"/>
                <w:sz w:val="24"/>
                <w:szCs w:val="24"/>
              </w:rPr>
              <w:t>Analysation</w:t>
            </w:r>
            <w:proofErr w:type="spellEnd"/>
            <w:r w:rsidRPr="000C38F7">
              <w:rPr>
                <w:rFonts w:ascii="Times New Roman" w:eastAsia="Times New Roman" w:hAnsi="Times New Roman" w:cs="Times New Roman"/>
                <w:sz w:val="24"/>
                <w:szCs w:val="24"/>
              </w:rPr>
              <w:t xml:space="preserve"> and measuring of microbes</w:t>
            </w:r>
          </w:p>
        </w:tc>
        <w:tc>
          <w:tcPr>
            <w:tcW w:w="990" w:type="dxa"/>
          </w:tcPr>
          <w:p w14:paraId="0A5A1E94"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K5</w:t>
            </w:r>
          </w:p>
        </w:tc>
      </w:tr>
      <w:tr w:rsidR="006919FC" w:rsidRPr="000C38F7" w14:paraId="0663DA5D" w14:textId="77777777" w:rsidTr="003C5378">
        <w:trPr>
          <w:cantSplit/>
          <w:trHeight w:val="322"/>
          <w:tblHeader/>
        </w:trPr>
        <w:tc>
          <w:tcPr>
            <w:tcW w:w="558" w:type="dxa"/>
          </w:tcPr>
          <w:p w14:paraId="2FE9DD5E"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w:t>
            </w:r>
          </w:p>
        </w:tc>
        <w:tc>
          <w:tcPr>
            <w:tcW w:w="8190" w:type="dxa"/>
          </w:tcPr>
          <w:p w14:paraId="39DE323F" w14:textId="77777777" w:rsidR="006919FC" w:rsidRPr="000C38F7" w:rsidRDefault="006919FC" w:rsidP="003C5378">
            <w:pPr>
              <w:pStyle w:val="Normal1"/>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Acquire and analyze interrelationships between algae, fungi and </w:t>
            </w:r>
            <w:r w:rsidRPr="000C38F7">
              <w:rPr>
                <w:rFonts w:ascii="Times New Roman" w:eastAsia="Times New Roman" w:hAnsi="Times New Roman" w:cs="Times New Roman"/>
                <w:sz w:val="24"/>
                <w:szCs w:val="24"/>
              </w:rPr>
              <w:br/>
              <w:t>Lichen</w:t>
            </w:r>
          </w:p>
        </w:tc>
        <w:tc>
          <w:tcPr>
            <w:tcW w:w="990" w:type="dxa"/>
          </w:tcPr>
          <w:p w14:paraId="1C3A5F39"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K4</w:t>
            </w:r>
          </w:p>
        </w:tc>
      </w:tr>
      <w:tr w:rsidR="006919FC" w:rsidRPr="000C38F7" w14:paraId="52F99B0D" w14:textId="77777777" w:rsidTr="003C5378">
        <w:trPr>
          <w:cantSplit/>
          <w:trHeight w:val="322"/>
          <w:tblHeader/>
        </w:trPr>
        <w:tc>
          <w:tcPr>
            <w:tcW w:w="558" w:type="dxa"/>
          </w:tcPr>
          <w:p w14:paraId="3FBCCE4B"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3</w:t>
            </w:r>
          </w:p>
        </w:tc>
        <w:tc>
          <w:tcPr>
            <w:tcW w:w="8190" w:type="dxa"/>
          </w:tcPr>
          <w:p w14:paraId="4942E90A" w14:textId="77777777" w:rsidR="006919FC" w:rsidRPr="000C38F7" w:rsidRDefault="006919FC" w:rsidP="003C5378">
            <w:pPr>
              <w:pStyle w:val="Normal1"/>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Gain the knowledge about morphology and anatomy organizations of </w:t>
            </w:r>
            <w:proofErr w:type="spellStart"/>
            <w:r w:rsidRPr="000C38F7">
              <w:rPr>
                <w:rFonts w:ascii="Times New Roman" w:eastAsia="Times New Roman" w:hAnsi="Times New Roman" w:cs="Times New Roman"/>
                <w:sz w:val="24"/>
                <w:szCs w:val="24"/>
              </w:rPr>
              <w:t>Bryophtes</w:t>
            </w:r>
            <w:proofErr w:type="spellEnd"/>
            <w:r w:rsidRPr="000C38F7">
              <w:rPr>
                <w:rFonts w:ascii="Times New Roman" w:eastAsia="Times New Roman" w:hAnsi="Times New Roman" w:cs="Times New Roman"/>
                <w:sz w:val="24"/>
                <w:szCs w:val="24"/>
              </w:rPr>
              <w:t>, Pteridophytes, Gymnosperms and Fossils</w:t>
            </w:r>
          </w:p>
        </w:tc>
        <w:tc>
          <w:tcPr>
            <w:tcW w:w="990" w:type="dxa"/>
          </w:tcPr>
          <w:p w14:paraId="26F2FDA6"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K2</w:t>
            </w:r>
          </w:p>
        </w:tc>
      </w:tr>
      <w:tr w:rsidR="006919FC" w:rsidRPr="000C38F7" w14:paraId="720B870D" w14:textId="77777777" w:rsidTr="003C5378">
        <w:trPr>
          <w:cantSplit/>
          <w:trHeight w:val="322"/>
          <w:tblHeader/>
        </w:trPr>
        <w:tc>
          <w:tcPr>
            <w:tcW w:w="558" w:type="dxa"/>
          </w:tcPr>
          <w:p w14:paraId="4CBE2214"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8190" w:type="dxa"/>
          </w:tcPr>
          <w:p w14:paraId="352E49BC" w14:textId="77777777" w:rsidR="006919FC" w:rsidRPr="000C38F7" w:rsidRDefault="006919FC" w:rsidP="003C5378">
            <w:pPr>
              <w:pStyle w:val="Normal1"/>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To encourage the young minds to conserve the environment</w:t>
            </w:r>
          </w:p>
        </w:tc>
        <w:tc>
          <w:tcPr>
            <w:tcW w:w="990" w:type="dxa"/>
          </w:tcPr>
          <w:p w14:paraId="4BCF7D6C"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K6</w:t>
            </w:r>
          </w:p>
        </w:tc>
      </w:tr>
      <w:tr w:rsidR="006919FC" w:rsidRPr="000C38F7" w14:paraId="06EA7877" w14:textId="77777777" w:rsidTr="003C5378">
        <w:trPr>
          <w:cantSplit/>
          <w:trHeight w:val="322"/>
          <w:tblHeader/>
        </w:trPr>
        <w:tc>
          <w:tcPr>
            <w:tcW w:w="558" w:type="dxa"/>
          </w:tcPr>
          <w:p w14:paraId="3F48F05D"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5</w:t>
            </w:r>
          </w:p>
        </w:tc>
        <w:tc>
          <w:tcPr>
            <w:tcW w:w="8190" w:type="dxa"/>
          </w:tcPr>
          <w:p w14:paraId="6C39F653" w14:textId="77777777" w:rsidR="006919FC" w:rsidRPr="000C38F7" w:rsidRDefault="006919FC" w:rsidP="003C5378">
            <w:pPr>
              <w:pStyle w:val="Normal1"/>
              <w:ind w:left="0"/>
              <w:rPr>
                <w:rFonts w:ascii="Times New Roman" w:eastAsia="Times New Roman" w:hAnsi="Times New Roman" w:cs="Times New Roman"/>
                <w:sz w:val="24"/>
                <w:szCs w:val="24"/>
              </w:rPr>
            </w:pPr>
            <w:proofErr w:type="gramStart"/>
            <w:r w:rsidRPr="000C38F7">
              <w:rPr>
                <w:rFonts w:ascii="Times New Roman" w:eastAsia="Times New Roman" w:hAnsi="Times New Roman" w:cs="Times New Roman"/>
                <w:sz w:val="24"/>
                <w:szCs w:val="24"/>
              </w:rPr>
              <w:t>Expertise  to</w:t>
            </w:r>
            <w:proofErr w:type="gramEnd"/>
            <w:r w:rsidRPr="000C38F7">
              <w:rPr>
                <w:rFonts w:ascii="Times New Roman" w:eastAsia="Times New Roman" w:hAnsi="Times New Roman" w:cs="Times New Roman"/>
                <w:sz w:val="24"/>
                <w:szCs w:val="24"/>
              </w:rPr>
              <w:t xml:space="preserve"> create biodiversity map </w:t>
            </w:r>
            <w:proofErr w:type="gramStart"/>
            <w:r w:rsidRPr="000C38F7">
              <w:rPr>
                <w:rFonts w:ascii="Times New Roman" w:eastAsia="Times New Roman" w:hAnsi="Times New Roman" w:cs="Times New Roman"/>
                <w:sz w:val="24"/>
                <w:szCs w:val="24"/>
              </w:rPr>
              <w:t>in  India</w:t>
            </w:r>
            <w:proofErr w:type="gramEnd"/>
            <w:r w:rsidRPr="000C38F7">
              <w:rPr>
                <w:rFonts w:ascii="Times New Roman" w:eastAsia="Times New Roman" w:hAnsi="Times New Roman" w:cs="Times New Roman"/>
                <w:sz w:val="24"/>
                <w:szCs w:val="24"/>
              </w:rPr>
              <w:t xml:space="preserve"> </w:t>
            </w:r>
          </w:p>
        </w:tc>
        <w:tc>
          <w:tcPr>
            <w:tcW w:w="990" w:type="dxa"/>
          </w:tcPr>
          <w:p w14:paraId="06ABC67E"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K3</w:t>
            </w:r>
          </w:p>
        </w:tc>
      </w:tr>
      <w:tr w:rsidR="006919FC" w:rsidRPr="000C38F7" w14:paraId="0C0049DF" w14:textId="77777777" w:rsidTr="003C5378">
        <w:trPr>
          <w:cantSplit/>
          <w:trHeight w:val="322"/>
          <w:tblHeader/>
        </w:trPr>
        <w:tc>
          <w:tcPr>
            <w:tcW w:w="9738" w:type="dxa"/>
            <w:gridSpan w:val="3"/>
          </w:tcPr>
          <w:p w14:paraId="6C1C128B"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K1</w:t>
            </w:r>
            <w:r w:rsidRPr="000C38F7">
              <w:rPr>
                <w:rFonts w:ascii="Times New Roman" w:eastAsia="Times New Roman" w:hAnsi="Times New Roman" w:cs="Times New Roman"/>
                <w:sz w:val="24"/>
                <w:szCs w:val="24"/>
              </w:rPr>
              <w:t xml:space="preserve"> - Remember; </w:t>
            </w:r>
            <w:r w:rsidRPr="000C38F7">
              <w:rPr>
                <w:rFonts w:ascii="Times New Roman" w:eastAsia="Times New Roman" w:hAnsi="Times New Roman" w:cs="Times New Roman"/>
                <w:b/>
                <w:sz w:val="24"/>
                <w:szCs w:val="24"/>
              </w:rPr>
              <w:t>K2</w:t>
            </w:r>
            <w:r w:rsidRPr="000C38F7">
              <w:rPr>
                <w:rFonts w:ascii="Times New Roman" w:eastAsia="Times New Roman" w:hAnsi="Times New Roman" w:cs="Times New Roman"/>
                <w:sz w:val="24"/>
                <w:szCs w:val="24"/>
              </w:rPr>
              <w:t xml:space="preserve"> - Understand; </w:t>
            </w:r>
            <w:r w:rsidRPr="000C38F7">
              <w:rPr>
                <w:rFonts w:ascii="Times New Roman" w:eastAsia="Times New Roman" w:hAnsi="Times New Roman" w:cs="Times New Roman"/>
                <w:b/>
                <w:sz w:val="24"/>
                <w:szCs w:val="24"/>
              </w:rPr>
              <w:t>K3</w:t>
            </w:r>
            <w:r w:rsidRPr="000C38F7">
              <w:rPr>
                <w:rFonts w:ascii="Times New Roman" w:eastAsia="Times New Roman" w:hAnsi="Times New Roman" w:cs="Times New Roman"/>
                <w:sz w:val="24"/>
                <w:szCs w:val="24"/>
              </w:rPr>
              <w:t xml:space="preserve"> - Apply; </w:t>
            </w:r>
            <w:r w:rsidRPr="000C38F7">
              <w:rPr>
                <w:rFonts w:ascii="Times New Roman" w:eastAsia="Times New Roman" w:hAnsi="Times New Roman" w:cs="Times New Roman"/>
                <w:b/>
                <w:sz w:val="24"/>
                <w:szCs w:val="24"/>
              </w:rPr>
              <w:t>K4</w:t>
            </w:r>
            <w:r w:rsidRPr="000C38F7">
              <w:rPr>
                <w:rFonts w:ascii="Times New Roman" w:eastAsia="Times New Roman" w:hAnsi="Times New Roman" w:cs="Times New Roman"/>
                <w:sz w:val="24"/>
                <w:szCs w:val="24"/>
              </w:rPr>
              <w:t xml:space="preserve"> - Analyze; </w:t>
            </w:r>
            <w:r w:rsidRPr="000C38F7">
              <w:rPr>
                <w:rFonts w:ascii="Times New Roman" w:eastAsia="Times New Roman" w:hAnsi="Times New Roman" w:cs="Times New Roman"/>
                <w:b/>
                <w:sz w:val="24"/>
                <w:szCs w:val="24"/>
              </w:rPr>
              <w:t>K5</w:t>
            </w:r>
            <w:r w:rsidRPr="000C38F7">
              <w:rPr>
                <w:rFonts w:ascii="Times New Roman" w:eastAsia="Times New Roman" w:hAnsi="Times New Roman" w:cs="Times New Roman"/>
                <w:sz w:val="24"/>
                <w:szCs w:val="24"/>
              </w:rPr>
              <w:t xml:space="preserve"> - Evaluate; </w:t>
            </w:r>
            <w:r w:rsidRPr="000C38F7">
              <w:rPr>
                <w:rFonts w:ascii="Times New Roman" w:eastAsia="Times New Roman" w:hAnsi="Times New Roman" w:cs="Times New Roman"/>
                <w:b/>
                <w:sz w:val="24"/>
                <w:szCs w:val="24"/>
              </w:rPr>
              <w:t>K6</w:t>
            </w:r>
            <w:r w:rsidRPr="000C38F7">
              <w:rPr>
                <w:rFonts w:ascii="Times New Roman" w:eastAsia="Times New Roman" w:hAnsi="Times New Roman" w:cs="Times New Roman"/>
                <w:sz w:val="24"/>
                <w:szCs w:val="24"/>
              </w:rPr>
              <w:t xml:space="preserve"> - Create</w:t>
            </w:r>
          </w:p>
        </w:tc>
      </w:tr>
    </w:tbl>
    <w:p w14:paraId="021EAEBB" w14:textId="77777777" w:rsidR="00906192" w:rsidRPr="000C38F7" w:rsidRDefault="00906192" w:rsidP="00906192">
      <w:pPr>
        <w:pStyle w:val="Normal1"/>
        <w:ind w:left="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 xml:space="preserve">Core Paper – </w:t>
      </w:r>
      <w:proofErr w:type="gramStart"/>
      <w:r w:rsidRPr="000C38F7">
        <w:rPr>
          <w:rFonts w:ascii="Times New Roman" w:eastAsia="Times New Roman" w:hAnsi="Times New Roman" w:cs="Times New Roman"/>
          <w:b/>
          <w:sz w:val="24"/>
          <w:szCs w:val="24"/>
        </w:rPr>
        <w:t>I :</w:t>
      </w:r>
      <w:proofErr w:type="gramEnd"/>
      <w:r w:rsidRPr="000C38F7">
        <w:rPr>
          <w:rFonts w:ascii="Times New Roman" w:eastAsia="Times New Roman" w:hAnsi="Times New Roman" w:cs="Times New Roman"/>
          <w:b/>
          <w:sz w:val="24"/>
          <w:szCs w:val="24"/>
        </w:rPr>
        <w:t xml:space="preserve"> Plant diversity – I  </w:t>
      </w:r>
    </w:p>
    <w:p w14:paraId="6E21F0AE" w14:textId="77777777" w:rsidR="00906192" w:rsidRPr="000C38F7" w:rsidRDefault="00906192" w:rsidP="00906192">
      <w:pPr>
        <w:pStyle w:val="Normal1"/>
        <w:spacing w:after="0"/>
        <w:ind w:left="0" w:righ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Study of morphology, anatomy, vegetative and reproductive organs using clear whole</w:t>
      </w:r>
    </w:p>
    <w:p w14:paraId="271B3E9F" w14:textId="77777777" w:rsidR="00906192" w:rsidRPr="000C38F7" w:rsidRDefault="00906192" w:rsidP="00906192">
      <w:pPr>
        <w:pStyle w:val="Normal1"/>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mounts / sections of the following genera.</w:t>
      </w:r>
    </w:p>
    <w:p w14:paraId="5B3E2A75" w14:textId="77777777" w:rsidR="006919FC" w:rsidRPr="000C38F7" w:rsidRDefault="006919FC" w:rsidP="00906192">
      <w:pPr>
        <w:pStyle w:val="Normal1"/>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Algae:</w:t>
      </w:r>
    </w:p>
    <w:p w14:paraId="7AEFBC64" w14:textId="77777777" w:rsidR="006919FC" w:rsidRPr="000C38F7" w:rsidRDefault="006919FC" w:rsidP="006919FC">
      <w:pPr>
        <w:pStyle w:val="Normal1"/>
        <w:widowControl w:val="0"/>
        <w:pBdr>
          <w:top w:val="nil"/>
          <w:left w:val="nil"/>
          <w:bottom w:val="nil"/>
          <w:right w:val="nil"/>
          <w:between w:val="nil"/>
        </w:pBdr>
        <w:tabs>
          <w:tab w:val="left" w:pos="341"/>
        </w:tabs>
        <w:spacing w:before="36"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ab/>
        <w:t xml:space="preserve">Cyanophyta - </w:t>
      </w:r>
      <w:proofErr w:type="spellStart"/>
      <w:r w:rsidRPr="000C38F7">
        <w:rPr>
          <w:rFonts w:ascii="Times New Roman" w:eastAsia="Times New Roman" w:hAnsi="Times New Roman" w:cs="Times New Roman"/>
          <w:i/>
          <w:sz w:val="24"/>
          <w:szCs w:val="24"/>
        </w:rPr>
        <w:t>Gloeocapsa</w:t>
      </w:r>
      <w:proofErr w:type="spellEnd"/>
      <w:r w:rsidRPr="000C38F7">
        <w:rPr>
          <w:rFonts w:ascii="Times New Roman" w:eastAsia="Times New Roman" w:hAnsi="Times New Roman" w:cs="Times New Roman"/>
          <w:i/>
          <w:sz w:val="24"/>
          <w:szCs w:val="24"/>
        </w:rPr>
        <w:t xml:space="preserve"> </w:t>
      </w:r>
      <w:proofErr w:type="gramStart"/>
      <w:r w:rsidRPr="000C38F7">
        <w:rPr>
          <w:rFonts w:ascii="Times New Roman" w:eastAsia="Times New Roman" w:hAnsi="Times New Roman" w:cs="Times New Roman"/>
          <w:sz w:val="24"/>
          <w:szCs w:val="24"/>
        </w:rPr>
        <w:t>and</w:t>
      </w:r>
      <w:r w:rsidRPr="000C38F7">
        <w:rPr>
          <w:rFonts w:ascii="Times New Roman" w:eastAsia="Times New Roman" w:hAnsi="Times New Roman" w:cs="Times New Roman"/>
          <w:i/>
          <w:sz w:val="24"/>
          <w:szCs w:val="24"/>
        </w:rPr>
        <w:t xml:space="preserve">  </w:t>
      </w:r>
      <w:proofErr w:type="spellStart"/>
      <w:r w:rsidRPr="000C38F7">
        <w:rPr>
          <w:rFonts w:ascii="Times New Roman" w:eastAsia="Times New Roman" w:hAnsi="Times New Roman" w:cs="Times New Roman"/>
          <w:i/>
          <w:sz w:val="24"/>
          <w:szCs w:val="24"/>
        </w:rPr>
        <w:t>Lyngbya</w:t>
      </w:r>
      <w:proofErr w:type="spellEnd"/>
      <w:proofErr w:type="gramEnd"/>
      <w:r w:rsidRPr="000C38F7">
        <w:rPr>
          <w:rFonts w:ascii="Times New Roman" w:eastAsia="Times New Roman" w:hAnsi="Times New Roman" w:cs="Times New Roman"/>
          <w:sz w:val="24"/>
          <w:szCs w:val="24"/>
        </w:rPr>
        <w:t>.</w:t>
      </w:r>
    </w:p>
    <w:p w14:paraId="5A1B4C20" w14:textId="77777777" w:rsidR="006919FC" w:rsidRPr="000C38F7" w:rsidRDefault="006919FC" w:rsidP="006919FC">
      <w:pPr>
        <w:pStyle w:val="Normal1"/>
        <w:widowControl w:val="0"/>
        <w:pBdr>
          <w:top w:val="nil"/>
          <w:left w:val="nil"/>
          <w:bottom w:val="nil"/>
          <w:right w:val="nil"/>
          <w:between w:val="nil"/>
        </w:pBdr>
        <w:tabs>
          <w:tab w:val="left" w:pos="341"/>
        </w:tabs>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ab/>
      </w:r>
      <w:proofErr w:type="spellStart"/>
      <w:r w:rsidRPr="000C38F7">
        <w:rPr>
          <w:rFonts w:ascii="Times New Roman" w:eastAsia="Times New Roman" w:hAnsi="Times New Roman" w:cs="Times New Roman"/>
          <w:sz w:val="24"/>
          <w:szCs w:val="24"/>
        </w:rPr>
        <w:t>Chlorphyta</w:t>
      </w:r>
      <w:proofErr w:type="spellEnd"/>
      <w:r w:rsidRPr="000C38F7">
        <w:rPr>
          <w:rFonts w:ascii="Times New Roman" w:eastAsia="Times New Roman" w:hAnsi="Times New Roman" w:cs="Times New Roman"/>
          <w:sz w:val="24"/>
          <w:szCs w:val="24"/>
        </w:rPr>
        <w:t xml:space="preserve">- </w:t>
      </w:r>
      <w:r w:rsidRPr="000C38F7">
        <w:rPr>
          <w:rFonts w:ascii="Times New Roman" w:eastAsia="Times New Roman" w:hAnsi="Times New Roman" w:cs="Times New Roman"/>
          <w:i/>
          <w:sz w:val="24"/>
          <w:szCs w:val="24"/>
        </w:rPr>
        <w:t>Scenedesmus, Pediastrum</w:t>
      </w:r>
      <w:r w:rsidRPr="000C38F7">
        <w:rPr>
          <w:rFonts w:ascii="Times New Roman" w:eastAsia="Times New Roman" w:hAnsi="Times New Roman" w:cs="Times New Roman"/>
          <w:sz w:val="24"/>
          <w:szCs w:val="24"/>
        </w:rPr>
        <w:t xml:space="preserve">, </w:t>
      </w:r>
      <w:proofErr w:type="spellStart"/>
      <w:r w:rsidRPr="000C38F7">
        <w:rPr>
          <w:rFonts w:ascii="Times New Roman" w:eastAsia="Times New Roman" w:hAnsi="Times New Roman" w:cs="Times New Roman"/>
          <w:i/>
          <w:sz w:val="24"/>
          <w:szCs w:val="24"/>
        </w:rPr>
        <w:t>Pithophora</w:t>
      </w:r>
      <w:proofErr w:type="spellEnd"/>
      <w:r w:rsidRPr="000C38F7">
        <w:rPr>
          <w:rFonts w:ascii="Times New Roman" w:eastAsia="Times New Roman" w:hAnsi="Times New Roman" w:cs="Times New Roman"/>
          <w:i/>
          <w:sz w:val="24"/>
          <w:szCs w:val="24"/>
        </w:rPr>
        <w:t xml:space="preserve">, </w:t>
      </w:r>
      <w:proofErr w:type="spellStart"/>
      <w:r w:rsidRPr="000C38F7">
        <w:rPr>
          <w:rFonts w:ascii="Times New Roman" w:eastAsia="Times New Roman" w:hAnsi="Times New Roman" w:cs="Times New Roman"/>
          <w:i/>
          <w:sz w:val="24"/>
          <w:szCs w:val="24"/>
        </w:rPr>
        <w:t>Bulbochaete</w:t>
      </w:r>
      <w:proofErr w:type="spellEnd"/>
      <w:r w:rsidRPr="000C38F7">
        <w:rPr>
          <w:rFonts w:ascii="Times New Roman" w:eastAsia="Times New Roman" w:hAnsi="Times New Roman" w:cs="Times New Roman"/>
          <w:i/>
          <w:sz w:val="24"/>
          <w:szCs w:val="24"/>
        </w:rPr>
        <w:t xml:space="preserve"> </w:t>
      </w:r>
      <w:r w:rsidRPr="000C38F7">
        <w:rPr>
          <w:rFonts w:ascii="Times New Roman" w:eastAsia="Times New Roman" w:hAnsi="Times New Roman" w:cs="Times New Roman"/>
          <w:sz w:val="24"/>
          <w:szCs w:val="24"/>
        </w:rPr>
        <w:t xml:space="preserve">and </w:t>
      </w:r>
      <w:proofErr w:type="spellStart"/>
      <w:r w:rsidRPr="000C38F7">
        <w:rPr>
          <w:rFonts w:ascii="Times New Roman" w:eastAsia="Times New Roman" w:hAnsi="Times New Roman" w:cs="Times New Roman"/>
          <w:i/>
          <w:sz w:val="24"/>
          <w:szCs w:val="24"/>
        </w:rPr>
        <w:t>Nitella</w:t>
      </w:r>
      <w:proofErr w:type="spellEnd"/>
      <w:r w:rsidRPr="000C38F7">
        <w:rPr>
          <w:rFonts w:ascii="Times New Roman" w:eastAsia="Times New Roman" w:hAnsi="Times New Roman" w:cs="Times New Roman"/>
          <w:i/>
          <w:sz w:val="24"/>
          <w:szCs w:val="24"/>
        </w:rPr>
        <w:t>.</w:t>
      </w:r>
    </w:p>
    <w:p w14:paraId="644454F2" w14:textId="77777777" w:rsidR="006919FC" w:rsidRPr="000C38F7" w:rsidRDefault="006919FC" w:rsidP="006919FC">
      <w:pPr>
        <w:pStyle w:val="Normal1"/>
        <w:widowControl w:val="0"/>
        <w:pBdr>
          <w:top w:val="nil"/>
          <w:left w:val="nil"/>
          <w:bottom w:val="nil"/>
          <w:right w:val="nil"/>
          <w:between w:val="nil"/>
        </w:pBdr>
        <w:tabs>
          <w:tab w:val="left" w:pos="341"/>
        </w:tabs>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ab/>
        <w:t xml:space="preserve">Phaeophyta- </w:t>
      </w:r>
      <w:r w:rsidRPr="000C38F7">
        <w:rPr>
          <w:rFonts w:ascii="Times New Roman" w:eastAsia="Times New Roman" w:hAnsi="Times New Roman" w:cs="Times New Roman"/>
          <w:i/>
          <w:sz w:val="24"/>
          <w:szCs w:val="24"/>
        </w:rPr>
        <w:t xml:space="preserve">Padina </w:t>
      </w:r>
      <w:r w:rsidRPr="000C38F7">
        <w:rPr>
          <w:rFonts w:ascii="Times New Roman" w:eastAsia="Times New Roman" w:hAnsi="Times New Roman" w:cs="Times New Roman"/>
          <w:sz w:val="24"/>
          <w:szCs w:val="24"/>
        </w:rPr>
        <w:t xml:space="preserve">and </w:t>
      </w:r>
      <w:proofErr w:type="spellStart"/>
      <w:r w:rsidRPr="000C38F7">
        <w:rPr>
          <w:rFonts w:ascii="Times New Roman" w:eastAsia="Times New Roman" w:hAnsi="Times New Roman" w:cs="Times New Roman"/>
          <w:i/>
          <w:sz w:val="24"/>
          <w:szCs w:val="24"/>
        </w:rPr>
        <w:t>Turbinaria</w:t>
      </w:r>
      <w:proofErr w:type="spellEnd"/>
      <w:r w:rsidRPr="000C38F7">
        <w:rPr>
          <w:rFonts w:ascii="Times New Roman" w:eastAsia="Times New Roman" w:hAnsi="Times New Roman" w:cs="Times New Roman"/>
          <w:i/>
          <w:sz w:val="24"/>
          <w:szCs w:val="24"/>
        </w:rPr>
        <w:t>.</w:t>
      </w:r>
    </w:p>
    <w:p w14:paraId="2C7BA247" w14:textId="77777777" w:rsidR="006919FC" w:rsidRPr="000C38F7" w:rsidRDefault="006919FC" w:rsidP="006919FC">
      <w:pPr>
        <w:pStyle w:val="Normal1"/>
        <w:widowControl w:val="0"/>
        <w:pBdr>
          <w:top w:val="nil"/>
          <w:left w:val="nil"/>
          <w:bottom w:val="nil"/>
          <w:right w:val="nil"/>
          <w:between w:val="nil"/>
        </w:pBdr>
        <w:tabs>
          <w:tab w:val="left" w:pos="341"/>
        </w:tabs>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ab/>
        <w:t xml:space="preserve">Rhodophyta- </w:t>
      </w:r>
      <w:r w:rsidRPr="000C38F7">
        <w:rPr>
          <w:rFonts w:ascii="Times New Roman" w:eastAsia="Times New Roman" w:hAnsi="Times New Roman" w:cs="Times New Roman"/>
          <w:i/>
          <w:sz w:val="24"/>
          <w:szCs w:val="24"/>
        </w:rPr>
        <w:t>Batrachospermum</w:t>
      </w:r>
      <w:r w:rsidRPr="000C38F7">
        <w:rPr>
          <w:rFonts w:ascii="Times New Roman" w:eastAsia="Times New Roman" w:hAnsi="Times New Roman" w:cs="Times New Roman"/>
          <w:sz w:val="24"/>
          <w:szCs w:val="24"/>
        </w:rPr>
        <w:t xml:space="preserve">, </w:t>
      </w:r>
      <w:proofErr w:type="spellStart"/>
      <w:r w:rsidRPr="000C38F7">
        <w:rPr>
          <w:rFonts w:ascii="Times New Roman" w:eastAsia="Times New Roman" w:hAnsi="Times New Roman" w:cs="Times New Roman"/>
          <w:i/>
          <w:sz w:val="24"/>
          <w:szCs w:val="24"/>
        </w:rPr>
        <w:t>Ceramium</w:t>
      </w:r>
      <w:proofErr w:type="spellEnd"/>
      <w:r w:rsidRPr="000C38F7">
        <w:rPr>
          <w:rFonts w:ascii="Times New Roman" w:eastAsia="Times New Roman" w:hAnsi="Times New Roman" w:cs="Times New Roman"/>
          <w:sz w:val="24"/>
          <w:szCs w:val="24"/>
        </w:rPr>
        <w:t xml:space="preserve">, </w:t>
      </w:r>
      <w:proofErr w:type="spellStart"/>
      <w:r w:rsidRPr="000C38F7">
        <w:rPr>
          <w:rFonts w:ascii="Times New Roman" w:eastAsia="Times New Roman" w:hAnsi="Times New Roman" w:cs="Times New Roman"/>
          <w:i/>
          <w:sz w:val="24"/>
          <w:szCs w:val="24"/>
        </w:rPr>
        <w:t>Amphiroa</w:t>
      </w:r>
      <w:proofErr w:type="spellEnd"/>
      <w:r w:rsidRPr="000C38F7">
        <w:rPr>
          <w:rFonts w:ascii="Times New Roman" w:eastAsia="Times New Roman" w:hAnsi="Times New Roman" w:cs="Times New Roman"/>
          <w:i/>
          <w:sz w:val="24"/>
          <w:szCs w:val="24"/>
        </w:rPr>
        <w:t xml:space="preserve"> </w:t>
      </w:r>
      <w:r w:rsidRPr="000C38F7">
        <w:rPr>
          <w:rFonts w:ascii="Times New Roman" w:eastAsia="Times New Roman" w:hAnsi="Times New Roman" w:cs="Times New Roman"/>
          <w:sz w:val="24"/>
          <w:szCs w:val="24"/>
        </w:rPr>
        <w:t xml:space="preserve">and </w:t>
      </w:r>
      <w:proofErr w:type="spellStart"/>
      <w:r w:rsidRPr="000C38F7">
        <w:rPr>
          <w:rFonts w:ascii="Times New Roman" w:eastAsia="Times New Roman" w:hAnsi="Times New Roman" w:cs="Times New Roman"/>
          <w:i/>
          <w:sz w:val="24"/>
          <w:szCs w:val="24"/>
        </w:rPr>
        <w:t>Gelidium</w:t>
      </w:r>
      <w:proofErr w:type="spellEnd"/>
      <w:r w:rsidRPr="000C38F7">
        <w:rPr>
          <w:rFonts w:ascii="Times New Roman" w:eastAsia="Times New Roman" w:hAnsi="Times New Roman" w:cs="Times New Roman"/>
          <w:sz w:val="24"/>
          <w:szCs w:val="24"/>
        </w:rPr>
        <w:t>.</w:t>
      </w:r>
    </w:p>
    <w:p w14:paraId="1E0D59E2" w14:textId="77777777" w:rsidR="006919FC" w:rsidRPr="000C38F7" w:rsidRDefault="006919FC" w:rsidP="006919FC">
      <w:pPr>
        <w:pStyle w:val="Normal1"/>
        <w:widowControl w:val="0"/>
        <w:pBdr>
          <w:top w:val="nil"/>
          <w:left w:val="nil"/>
          <w:bottom w:val="nil"/>
          <w:right w:val="nil"/>
          <w:between w:val="nil"/>
        </w:pBdr>
        <w:tabs>
          <w:tab w:val="left" w:pos="341"/>
        </w:tabs>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Mycology:</w:t>
      </w:r>
    </w:p>
    <w:p w14:paraId="013DEFA6" w14:textId="77777777" w:rsidR="006919FC" w:rsidRPr="000C38F7" w:rsidRDefault="006919FC" w:rsidP="006919FC">
      <w:pPr>
        <w:pStyle w:val="Normal1"/>
        <w:widowControl w:val="0"/>
        <w:pBdr>
          <w:top w:val="nil"/>
          <w:left w:val="nil"/>
          <w:bottom w:val="nil"/>
          <w:right w:val="nil"/>
          <w:between w:val="nil"/>
        </w:pBdr>
        <w:tabs>
          <w:tab w:val="left" w:pos="341"/>
        </w:tabs>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i/>
          <w:sz w:val="24"/>
          <w:szCs w:val="24"/>
        </w:rPr>
        <w:tab/>
      </w:r>
      <w:proofErr w:type="spellStart"/>
      <w:proofErr w:type="gramStart"/>
      <w:r w:rsidRPr="000C38F7">
        <w:rPr>
          <w:rFonts w:ascii="Times New Roman" w:eastAsia="Times New Roman" w:hAnsi="Times New Roman" w:cs="Times New Roman"/>
          <w:sz w:val="24"/>
          <w:szCs w:val="24"/>
        </w:rPr>
        <w:t>Mastigomycotina:</w:t>
      </w:r>
      <w:r w:rsidRPr="000C38F7">
        <w:rPr>
          <w:rFonts w:ascii="Times New Roman" w:eastAsia="Times New Roman" w:hAnsi="Times New Roman" w:cs="Times New Roman"/>
          <w:i/>
          <w:sz w:val="24"/>
          <w:szCs w:val="24"/>
        </w:rPr>
        <w:t>Plasmodiophora</w:t>
      </w:r>
      <w:proofErr w:type="spellEnd"/>
      <w:proofErr w:type="gramEnd"/>
      <w:r w:rsidRPr="000C38F7">
        <w:rPr>
          <w:rFonts w:ascii="Times New Roman" w:eastAsia="Times New Roman" w:hAnsi="Times New Roman" w:cs="Times New Roman"/>
          <w:i/>
          <w:sz w:val="24"/>
          <w:szCs w:val="24"/>
        </w:rPr>
        <w:t xml:space="preserve"> </w:t>
      </w:r>
      <w:r w:rsidRPr="000C38F7">
        <w:rPr>
          <w:rFonts w:ascii="Times New Roman" w:eastAsia="Times New Roman" w:hAnsi="Times New Roman" w:cs="Times New Roman"/>
          <w:sz w:val="24"/>
          <w:szCs w:val="24"/>
        </w:rPr>
        <w:t>&amp;</w:t>
      </w:r>
      <w:r w:rsidRPr="000C38F7">
        <w:rPr>
          <w:rFonts w:ascii="Times New Roman" w:eastAsia="Times New Roman" w:hAnsi="Times New Roman" w:cs="Times New Roman"/>
          <w:i/>
          <w:sz w:val="24"/>
          <w:szCs w:val="24"/>
        </w:rPr>
        <w:t xml:space="preserve"> Peronospora</w:t>
      </w:r>
    </w:p>
    <w:p w14:paraId="401F5DCA" w14:textId="77777777" w:rsidR="006919FC" w:rsidRPr="000C38F7" w:rsidRDefault="006919FC" w:rsidP="006919FC">
      <w:pPr>
        <w:pStyle w:val="Normal1"/>
        <w:widowControl w:val="0"/>
        <w:pBdr>
          <w:top w:val="nil"/>
          <w:left w:val="nil"/>
          <w:bottom w:val="nil"/>
          <w:right w:val="nil"/>
          <w:between w:val="nil"/>
        </w:pBdr>
        <w:tabs>
          <w:tab w:val="left" w:pos="341"/>
        </w:tabs>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i/>
          <w:sz w:val="24"/>
          <w:szCs w:val="24"/>
        </w:rPr>
        <w:tab/>
      </w:r>
      <w:proofErr w:type="spellStart"/>
      <w:proofErr w:type="gramStart"/>
      <w:r w:rsidRPr="000C38F7">
        <w:rPr>
          <w:rFonts w:ascii="Times New Roman" w:eastAsia="Times New Roman" w:hAnsi="Times New Roman" w:cs="Times New Roman"/>
          <w:sz w:val="24"/>
          <w:szCs w:val="24"/>
        </w:rPr>
        <w:t>Ascomycotina:</w:t>
      </w:r>
      <w:r w:rsidRPr="000C38F7">
        <w:rPr>
          <w:rFonts w:ascii="Times New Roman" w:eastAsia="Times New Roman" w:hAnsi="Times New Roman" w:cs="Times New Roman"/>
          <w:i/>
          <w:sz w:val="24"/>
          <w:szCs w:val="24"/>
        </w:rPr>
        <w:t>Phyllachora</w:t>
      </w:r>
      <w:proofErr w:type="spellEnd"/>
      <w:proofErr w:type="gramEnd"/>
    </w:p>
    <w:p w14:paraId="0E5DE7DA" w14:textId="77777777" w:rsidR="006919FC" w:rsidRPr="000C38F7" w:rsidRDefault="006919FC" w:rsidP="006919FC">
      <w:pPr>
        <w:pStyle w:val="Normal1"/>
        <w:widowControl w:val="0"/>
        <w:pBdr>
          <w:top w:val="nil"/>
          <w:left w:val="nil"/>
          <w:bottom w:val="nil"/>
          <w:right w:val="nil"/>
          <w:between w:val="nil"/>
        </w:pBdr>
        <w:tabs>
          <w:tab w:val="left" w:pos="341"/>
        </w:tabs>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i/>
          <w:sz w:val="24"/>
          <w:szCs w:val="24"/>
        </w:rPr>
        <w:tab/>
      </w:r>
      <w:proofErr w:type="spellStart"/>
      <w:r w:rsidRPr="000C38F7">
        <w:rPr>
          <w:rFonts w:ascii="Times New Roman" w:eastAsia="Times New Roman" w:hAnsi="Times New Roman" w:cs="Times New Roman"/>
          <w:sz w:val="24"/>
          <w:szCs w:val="24"/>
        </w:rPr>
        <w:t>Basidiomycotina</w:t>
      </w:r>
      <w:proofErr w:type="spellEnd"/>
      <w:r w:rsidRPr="000C38F7">
        <w:rPr>
          <w:rFonts w:ascii="Times New Roman" w:eastAsia="Times New Roman" w:hAnsi="Times New Roman" w:cs="Times New Roman"/>
          <w:i/>
          <w:sz w:val="24"/>
          <w:szCs w:val="24"/>
        </w:rPr>
        <w:t xml:space="preserve">: </w:t>
      </w:r>
      <w:proofErr w:type="spellStart"/>
      <w:r w:rsidRPr="000C38F7">
        <w:rPr>
          <w:rFonts w:ascii="Times New Roman" w:eastAsia="Times New Roman" w:hAnsi="Times New Roman" w:cs="Times New Roman"/>
          <w:i/>
          <w:sz w:val="24"/>
          <w:szCs w:val="24"/>
        </w:rPr>
        <w:t>Ustilago</w:t>
      </w:r>
      <w:proofErr w:type="spellEnd"/>
      <w:r w:rsidRPr="000C38F7">
        <w:rPr>
          <w:rFonts w:ascii="Times New Roman" w:eastAsia="Times New Roman" w:hAnsi="Times New Roman" w:cs="Times New Roman"/>
          <w:sz w:val="24"/>
          <w:szCs w:val="24"/>
        </w:rPr>
        <w:t>.</w:t>
      </w:r>
      <w:r w:rsidRPr="000C38F7">
        <w:rPr>
          <w:rFonts w:ascii="Times New Roman" w:eastAsia="Times New Roman" w:hAnsi="Times New Roman" w:cs="Times New Roman"/>
          <w:i/>
          <w:sz w:val="24"/>
          <w:szCs w:val="24"/>
        </w:rPr>
        <w:t xml:space="preserve"> </w:t>
      </w:r>
    </w:p>
    <w:p w14:paraId="4394507D" w14:textId="77777777" w:rsidR="006919FC" w:rsidRPr="000C38F7" w:rsidRDefault="006919FC" w:rsidP="006919FC">
      <w:pPr>
        <w:pStyle w:val="Normal1"/>
        <w:widowControl w:val="0"/>
        <w:pBdr>
          <w:top w:val="nil"/>
          <w:left w:val="nil"/>
          <w:bottom w:val="nil"/>
          <w:right w:val="nil"/>
          <w:between w:val="nil"/>
        </w:pBdr>
        <w:tabs>
          <w:tab w:val="left" w:pos="341"/>
        </w:tabs>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i/>
          <w:sz w:val="24"/>
          <w:szCs w:val="24"/>
        </w:rPr>
        <w:tab/>
      </w:r>
      <w:proofErr w:type="spellStart"/>
      <w:r w:rsidRPr="000C38F7">
        <w:rPr>
          <w:rFonts w:ascii="Times New Roman" w:eastAsia="Times New Roman" w:hAnsi="Times New Roman" w:cs="Times New Roman"/>
          <w:sz w:val="24"/>
          <w:szCs w:val="24"/>
        </w:rPr>
        <w:t>Deutromycotina</w:t>
      </w:r>
      <w:proofErr w:type="spellEnd"/>
      <w:r w:rsidRPr="000C38F7">
        <w:rPr>
          <w:rFonts w:ascii="Times New Roman" w:eastAsia="Times New Roman" w:hAnsi="Times New Roman" w:cs="Times New Roman"/>
          <w:i/>
          <w:sz w:val="24"/>
          <w:szCs w:val="24"/>
        </w:rPr>
        <w:t>: Alternaria</w:t>
      </w:r>
    </w:p>
    <w:p w14:paraId="2BE0B164" w14:textId="77777777" w:rsidR="006919FC" w:rsidRPr="000C38F7" w:rsidRDefault="006919FC" w:rsidP="006919FC">
      <w:pPr>
        <w:pStyle w:val="Normal1"/>
        <w:widowControl w:val="0"/>
        <w:pBdr>
          <w:top w:val="nil"/>
          <w:left w:val="nil"/>
          <w:bottom w:val="nil"/>
          <w:right w:val="nil"/>
          <w:between w:val="nil"/>
        </w:pBdr>
        <w:tabs>
          <w:tab w:val="left" w:pos="341"/>
        </w:tabs>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Slide culture technique for identification of fungi.</w:t>
      </w:r>
    </w:p>
    <w:p w14:paraId="660204F8" w14:textId="77777777" w:rsidR="006919FC" w:rsidRPr="000C38F7" w:rsidRDefault="006919FC" w:rsidP="006919FC">
      <w:pPr>
        <w:pStyle w:val="Normal1"/>
        <w:widowControl w:val="0"/>
        <w:pBdr>
          <w:top w:val="nil"/>
          <w:left w:val="nil"/>
          <w:bottom w:val="nil"/>
          <w:right w:val="nil"/>
          <w:between w:val="nil"/>
        </w:pBdr>
        <w:tabs>
          <w:tab w:val="left" w:pos="341"/>
        </w:tabs>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Fungal spore count using </w:t>
      </w:r>
      <w:proofErr w:type="spellStart"/>
      <w:r w:rsidRPr="000C38F7">
        <w:rPr>
          <w:rFonts w:ascii="Times New Roman" w:eastAsia="Times New Roman" w:hAnsi="Times New Roman" w:cs="Times New Roman"/>
          <w:sz w:val="24"/>
          <w:szCs w:val="24"/>
        </w:rPr>
        <w:t>Haemocytometer</w:t>
      </w:r>
      <w:proofErr w:type="spellEnd"/>
      <w:r w:rsidRPr="000C38F7">
        <w:rPr>
          <w:rFonts w:ascii="Times New Roman" w:eastAsia="Times New Roman" w:hAnsi="Times New Roman" w:cs="Times New Roman"/>
          <w:sz w:val="24"/>
          <w:szCs w:val="24"/>
        </w:rPr>
        <w:t>.</w:t>
      </w:r>
    </w:p>
    <w:p w14:paraId="76858E69" w14:textId="77777777" w:rsidR="006919FC" w:rsidRPr="000C38F7" w:rsidRDefault="006919FC" w:rsidP="006919FC">
      <w:pPr>
        <w:pStyle w:val="Normal1"/>
        <w:widowControl w:val="0"/>
        <w:pBdr>
          <w:top w:val="nil"/>
          <w:left w:val="nil"/>
          <w:bottom w:val="nil"/>
          <w:right w:val="nil"/>
          <w:between w:val="nil"/>
        </w:pBdr>
        <w:tabs>
          <w:tab w:val="left" w:pos="341"/>
        </w:tabs>
        <w:spacing w:after="0"/>
        <w:ind w:left="341"/>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Microscopical analysis of </w:t>
      </w:r>
    </w:p>
    <w:p w14:paraId="7CB536B2" w14:textId="77777777" w:rsidR="006919FC" w:rsidRPr="000C38F7" w:rsidRDefault="006919FC" w:rsidP="006919FC">
      <w:pPr>
        <w:pStyle w:val="Normal1"/>
        <w:widowControl w:val="0"/>
        <w:pBdr>
          <w:top w:val="nil"/>
          <w:left w:val="nil"/>
          <w:bottom w:val="nil"/>
          <w:right w:val="nil"/>
          <w:between w:val="nil"/>
        </w:pBdr>
        <w:tabs>
          <w:tab w:val="left" w:pos="341"/>
        </w:tabs>
        <w:spacing w:after="0"/>
        <w:ind w:left="341"/>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(a) Spoiled food stuff – Bread</w:t>
      </w:r>
    </w:p>
    <w:p w14:paraId="4F0041E0" w14:textId="77777777" w:rsidR="006919FC" w:rsidRPr="000C38F7" w:rsidRDefault="006919FC" w:rsidP="006919FC">
      <w:pPr>
        <w:pStyle w:val="Normal1"/>
        <w:widowControl w:val="0"/>
        <w:pBdr>
          <w:top w:val="nil"/>
          <w:left w:val="nil"/>
          <w:bottom w:val="nil"/>
          <w:right w:val="nil"/>
          <w:between w:val="nil"/>
        </w:pBdr>
        <w:tabs>
          <w:tab w:val="left" w:pos="341"/>
        </w:tabs>
        <w:spacing w:after="0"/>
        <w:ind w:left="341"/>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(b) Spoiled vegetables - Potato and Onion </w:t>
      </w:r>
    </w:p>
    <w:p w14:paraId="57EC07EA" w14:textId="77777777" w:rsidR="006919FC" w:rsidRPr="000C38F7" w:rsidRDefault="006919FC" w:rsidP="006919FC">
      <w:pPr>
        <w:pStyle w:val="Normal1"/>
        <w:widowControl w:val="0"/>
        <w:pBdr>
          <w:top w:val="nil"/>
          <w:left w:val="nil"/>
          <w:bottom w:val="nil"/>
          <w:right w:val="nil"/>
          <w:between w:val="nil"/>
        </w:pBdr>
        <w:tabs>
          <w:tab w:val="left" w:pos="341"/>
        </w:tabs>
        <w:spacing w:after="0"/>
        <w:ind w:left="341"/>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(c) Spoiled fruits – Apple, Banana and Tomato. </w:t>
      </w:r>
    </w:p>
    <w:p w14:paraId="14F8782C" w14:textId="77777777" w:rsidR="006919FC" w:rsidRPr="000C38F7" w:rsidRDefault="006919FC" w:rsidP="006919FC">
      <w:pPr>
        <w:pStyle w:val="Normal1"/>
        <w:widowControl w:val="0"/>
        <w:pBdr>
          <w:top w:val="nil"/>
          <w:left w:val="nil"/>
          <w:bottom w:val="nil"/>
          <w:right w:val="nil"/>
          <w:between w:val="nil"/>
        </w:pBdr>
        <w:tabs>
          <w:tab w:val="left" w:pos="341"/>
        </w:tabs>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Lichens:</w:t>
      </w:r>
    </w:p>
    <w:p w14:paraId="1B26F37F" w14:textId="77777777" w:rsidR="006919FC" w:rsidRPr="000C38F7" w:rsidRDefault="006919FC" w:rsidP="006919FC">
      <w:pPr>
        <w:pStyle w:val="Normal1"/>
        <w:widowControl w:val="0"/>
        <w:pBdr>
          <w:top w:val="nil"/>
          <w:left w:val="nil"/>
          <w:bottom w:val="nil"/>
          <w:right w:val="nil"/>
          <w:between w:val="nil"/>
        </w:pBdr>
        <w:tabs>
          <w:tab w:val="left" w:pos="341"/>
        </w:tabs>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ab/>
        <w:t xml:space="preserve">Ascolichen: </w:t>
      </w:r>
      <w:proofErr w:type="spellStart"/>
      <w:r w:rsidRPr="000C38F7">
        <w:rPr>
          <w:rFonts w:ascii="Times New Roman" w:eastAsia="Times New Roman" w:hAnsi="Times New Roman" w:cs="Times New Roman"/>
          <w:i/>
          <w:sz w:val="24"/>
          <w:szCs w:val="24"/>
        </w:rPr>
        <w:t>Parmelia</w:t>
      </w:r>
      <w:proofErr w:type="spellEnd"/>
      <w:r w:rsidRPr="000C38F7">
        <w:rPr>
          <w:rFonts w:ascii="Times New Roman" w:eastAsia="Times New Roman" w:hAnsi="Times New Roman" w:cs="Times New Roman"/>
          <w:i/>
          <w:sz w:val="24"/>
          <w:szCs w:val="24"/>
        </w:rPr>
        <w:t xml:space="preserve">, </w:t>
      </w:r>
      <w:proofErr w:type="spellStart"/>
      <w:proofErr w:type="gramStart"/>
      <w:r w:rsidRPr="000C38F7">
        <w:rPr>
          <w:rFonts w:ascii="Times New Roman" w:eastAsia="Times New Roman" w:hAnsi="Times New Roman" w:cs="Times New Roman"/>
          <w:i/>
          <w:sz w:val="24"/>
          <w:szCs w:val="24"/>
        </w:rPr>
        <w:t>Cladonia</w:t>
      </w:r>
      <w:proofErr w:type="spellEnd"/>
      <w:r w:rsidRPr="000C38F7">
        <w:rPr>
          <w:rFonts w:ascii="Times New Roman" w:eastAsia="Times New Roman" w:hAnsi="Times New Roman" w:cs="Times New Roman"/>
          <w:i/>
          <w:sz w:val="24"/>
          <w:szCs w:val="24"/>
        </w:rPr>
        <w:t xml:space="preserve"> </w:t>
      </w:r>
      <w:r w:rsidRPr="000C38F7">
        <w:rPr>
          <w:rFonts w:ascii="Times New Roman" w:eastAsia="Times New Roman" w:hAnsi="Times New Roman" w:cs="Times New Roman"/>
          <w:sz w:val="24"/>
          <w:szCs w:val="24"/>
        </w:rPr>
        <w:t xml:space="preserve"> &amp;</w:t>
      </w:r>
      <w:proofErr w:type="gramEnd"/>
      <w:r w:rsidRPr="000C38F7">
        <w:rPr>
          <w:rFonts w:ascii="Times New Roman" w:eastAsia="Times New Roman" w:hAnsi="Times New Roman" w:cs="Times New Roman"/>
          <w:sz w:val="24"/>
          <w:szCs w:val="24"/>
        </w:rPr>
        <w:t xml:space="preserve"> </w:t>
      </w:r>
      <w:proofErr w:type="spellStart"/>
      <w:r w:rsidRPr="000C38F7">
        <w:rPr>
          <w:rFonts w:ascii="Times New Roman" w:eastAsia="Times New Roman" w:hAnsi="Times New Roman" w:cs="Times New Roman"/>
          <w:i/>
          <w:sz w:val="24"/>
          <w:szCs w:val="24"/>
        </w:rPr>
        <w:t>Xanthoria</w:t>
      </w:r>
      <w:proofErr w:type="spellEnd"/>
    </w:p>
    <w:p w14:paraId="40581BDD" w14:textId="77777777" w:rsidR="003F30DB" w:rsidRPr="000C38F7" w:rsidRDefault="006919FC" w:rsidP="003F30DB">
      <w:pPr>
        <w:pStyle w:val="Normal1"/>
        <w:widowControl w:val="0"/>
        <w:pBdr>
          <w:top w:val="nil"/>
          <w:left w:val="nil"/>
          <w:bottom w:val="nil"/>
          <w:right w:val="nil"/>
          <w:between w:val="nil"/>
        </w:pBdr>
        <w:tabs>
          <w:tab w:val="left" w:pos="341"/>
        </w:tabs>
        <w:spacing w:after="0"/>
        <w:ind w:left="0"/>
        <w:rPr>
          <w:rFonts w:ascii="Times New Roman" w:eastAsia="Times New Roman" w:hAnsi="Times New Roman" w:cs="Times New Roman"/>
          <w:i/>
          <w:sz w:val="24"/>
          <w:szCs w:val="24"/>
        </w:rPr>
      </w:pPr>
      <w:r w:rsidRPr="000C38F7">
        <w:rPr>
          <w:rFonts w:ascii="Times New Roman" w:eastAsia="Times New Roman" w:hAnsi="Times New Roman" w:cs="Times New Roman"/>
          <w:i/>
          <w:sz w:val="24"/>
          <w:szCs w:val="24"/>
        </w:rPr>
        <w:lastRenderedPageBreak/>
        <w:tab/>
      </w:r>
      <w:r w:rsidRPr="000C38F7">
        <w:rPr>
          <w:rFonts w:ascii="Times New Roman" w:eastAsia="Times New Roman" w:hAnsi="Times New Roman" w:cs="Times New Roman"/>
          <w:i/>
          <w:sz w:val="24"/>
          <w:szCs w:val="24"/>
        </w:rPr>
        <w:tab/>
      </w:r>
    </w:p>
    <w:p w14:paraId="0F31C721" w14:textId="77777777" w:rsidR="00906192" w:rsidRPr="000C38F7" w:rsidRDefault="00906192" w:rsidP="00906192">
      <w:pPr>
        <w:pStyle w:val="Normal1"/>
        <w:ind w:left="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 xml:space="preserve">Core Paper – </w:t>
      </w:r>
      <w:proofErr w:type="gramStart"/>
      <w:r w:rsidRPr="000C38F7">
        <w:rPr>
          <w:rFonts w:ascii="Times New Roman" w:eastAsia="Times New Roman" w:hAnsi="Times New Roman" w:cs="Times New Roman"/>
          <w:b/>
          <w:sz w:val="24"/>
          <w:szCs w:val="24"/>
        </w:rPr>
        <w:t>II :</w:t>
      </w:r>
      <w:proofErr w:type="gramEnd"/>
      <w:r w:rsidRPr="000C38F7">
        <w:rPr>
          <w:rFonts w:ascii="Times New Roman" w:eastAsia="Times New Roman" w:hAnsi="Times New Roman" w:cs="Times New Roman"/>
          <w:b/>
          <w:sz w:val="24"/>
          <w:szCs w:val="24"/>
        </w:rPr>
        <w:t xml:space="preserve"> Plant diversity – II </w:t>
      </w:r>
    </w:p>
    <w:p w14:paraId="03B0E84D" w14:textId="77777777" w:rsidR="00906192" w:rsidRPr="000C38F7" w:rsidRDefault="00906192" w:rsidP="00906192">
      <w:pPr>
        <w:pStyle w:val="Normal1"/>
        <w:spacing w:after="0"/>
        <w:ind w:left="0" w:righ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Study of morphology, anatomy, vegetative and reproductive organs using clear whole</w:t>
      </w:r>
    </w:p>
    <w:p w14:paraId="34CC8500" w14:textId="77777777" w:rsidR="00906192" w:rsidRPr="000C38F7" w:rsidRDefault="00906192" w:rsidP="00906192">
      <w:pPr>
        <w:pStyle w:val="Normal1"/>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mounts / sections of the following genera.</w:t>
      </w:r>
    </w:p>
    <w:p w14:paraId="25171F3A" w14:textId="77777777" w:rsidR="003F30DB" w:rsidRPr="000C38F7" w:rsidRDefault="003F30DB" w:rsidP="003F30DB">
      <w:pPr>
        <w:spacing w:after="0"/>
        <w:ind w:left="0"/>
        <w:rPr>
          <w:rFonts w:ascii="Times New Roman" w:hAnsi="Times New Roman"/>
          <w:bCs/>
          <w:sz w:val="24"/>
          <w:szCs w:val="24"/>
        </w:rPr>
      </w:pPr>
      <w:r w:rsidRPr="000C38F7">
        <w:rPr>
          <w:rFonts w:ascii="Times New Roman" w:hAnsi="Times New Roman"/>
          <w:bCs/>
          <w:sz w:val="24"/>
          <w:szCs w:val="24"/>
        </w:rPr>
        <w:t>Bryophytes</w:t>
      </w:r>
    </w:p>
    <w:p w14:paraId="0315BFD4" w14:textId="77777777" w:rsidR="003F30DB" w:rsidRPr="000C38F7" w:rsidRDefault="003F30DB" w:rsidP="003F30DB">
      <w:pPr>
        <w:spacing w:after="0"/>
        <w:ind w:left="360"/>
        <w:rPr>
          <w:rFonts w:ascii="Times New Roman" w:hAnsi="Times New Roman"/>
          <w:sz w:val="24"/>
          <w:szCs w:val="24"/>
        </w:rPr>
      </w:pPr>
      <w:proofErr w:type="spellStart"/>
      <w:r w:rsidRPr="000C38F7">
        <w:rPr>
          <w:rFonts w:ascii="Times New Roman" w:hAnsi="Times New Roman"/>
          <w:bCs/>
          <w:sz w:val="24"/>
          <w:szCs w:val="24"/>
        </w:rPr>
        <w:t>Marchantiales</w:t>
      </w:r>
      <w:proofErr w:type="spellEnd"/>
      <w:r w:rsidRPr="000C38F7">
        <w:rPr>
          <w:rFonts w:ascii="Times New Roman" w:hAnsi="Times New Roman"/>
          <w:sz w:val="24"/>
          <w:szCs w:val="24"/>
        </w:rPr>
        <w:t xml:space="preserve">: </w:t>
      </w:r>
      <w:proofErr w:type="spellStart"/>
      <w:r w:rsidRPr="000C38F7">
        <w:rPr>
          <w:rFonts w:ascii="Times New Roman" w:hAnsi="Times New Roman"/>
          <w:i/>
          <w:iCs/>
          <w:sz w:val="24"/>
          <w:szCs w:val="24"/>
        </w:rPr>
        <w:t>Lunularia</w:t>
      </w:r>
      <w:proofErr w:type="spellEnd"/>
      <w:r w:rsidRPr="000C38F7">
        <w:rPr>
          <w:rFonts w:ascii="Times New Roman" w:hAnsi="Times New Roman"/>
          <w:sz w:val="24"/>
          <w:szCs w:val="24"/>
        </w:rPr>
        <w:t xml:space="preserve">, </w:t>
      </w:r>
      <w:proofErr w:type="spellStart"/>
      <w:r w:rsidRPr="000C38F7">
        <w:rPr>
          <w:rFonts w:ascii="Times New Roman" w:hAnsi="Times New Roman"/>
          <w:i/>
          <w:iCs/>
          <w:sz w:val="24"/>
          <w:szCs w:val="24"/>
        </w:rPr>
        <w:t>Targionia</w:t>
      </w:r>
      <w:proofErr w:type="spellEnd"/>
      <w:r w:rsidRPr="000C38F7">
        <w:rPr>
          <w:rFonts w:ascii="Times New Roman" w:hAnsi="Times New Roman"/>
          <w:sz w:val="24"/>
          <w:szCs w:val="24"/>
        </w:rPr>
        <w:t xml:space="preserve">, </w:t>
      </w:r>
      <w:proofErr w:type="spellStart"/>
      <w:r w:rsidRPr="000C38F7">
        <w:rPr>
          <w:rFonts w:ascii="Times New Roman" w:hAnsi="Times New Roman"/>
          <w:i/>
          <w:iCs/>
          <w:sz w:val="24"/>
          <w:szCs w:val="24"/>
        </w:rPr>
        <w:t>Reboulia</w:t>
      </w:r>
      <w:proofErr w:type="spellEnd"/>
    </w:p>
    <w:p w14:paraId="746CCDA0" w14:textId="77777777" w:rsidR="003F30DB" w:rsidRPr="000C38F7" w:rsidRDefault="003F30DB" w:rsidP="003F30DB">
      <w:pPr>
        <w:spacing w:after="0"/>
        <w:ind w:left="360"/>
        <w:rPr>
          <w:rFonts w:ascii="Times New Roman" w:hAnsi="Times New Roman"/>
          <w:sz w:val="24"/>
          <w:szCs w:val="24"/>
        </w:rPr>
      </w:pPr>
      <w:proofErr w:type="spellStart"/>
      <w:r w:rsidRPr="000C38F7">
        <w:rPr>
          <w:rFonts w:ascii="Times New Roman" w:hAnsi="Times New Roman"/>
          <w:bCs/>
          <w:sz w:val="24"/>
          <w:szCs w:val="24"/>
        </w:rPr>
        <w:t>Jungermanniales</w:t>
      </w:r>
      <w:proofErr w:type="spellEnd"/>
      <w:r w:rsidRPr="000C38F7">
        <w:rPr>
          <w:rFonts w:ascii="Times New Roman" w:hAnsi="Times New Roman"/>
          <w:sz w:val="24"/>
          <w:szCs w:val="24"/>
        </w:rPr>
        <w:t xml:space="preserve">: </w:t>
      </w:r>
      <w:proofErr w:type="spellStart"/>
      <w:r w:rsidRPr="000C38F7">
        <w:rPr>
          <w:rFonts w:ascii="Times New Roman" w:hAnsi="Times New Roman"/>
          <w:i/>
          <w:iCs/>
          <w:sz w:val="24"/>
          <w:szCs w:val="24"/>
        </w:rPr>
        <w:t>Aneura</w:t>
      </w:r>
      <w:proofErr w:type="spellEnd"/>
    </w:p>
    <w:p w14:paraId="0D197A60" w14:textId="77777777" w:rsidR="003F30DB" w:rsidRPr="000C38F7" w:rsidRDefault="003F30DB" w:rsidP="003F30DB">
      <w:pPr>
        <w:spacing w:after="0"/>
        <w:ind w:left="360"/>
        <w:rPr>
          <w:rFonts w:ascii="Times New Roman" w:hAnsi="Times New Roman"/>
          <w:sz w:val="24"/>
          <w:szCs w:val="24"/>
        </w:rPr>
      </w:pPr>
      <w:proofErr w:type="spellStart"/>
      <w:r w:rsidRPr="000C38F7">
        <w:rPr>
          <w:rFonts w:ascii="Times New Roman" w:hAnsi="Times New Roman"/>
          <w:bCs/>
          <w:sz w:val="24"/>
          <w:szCs w:val="24"/>
        </w:rPr>
        <w:t>Anthocerotales</w:t>
      </w:r>
      <w:proofErr w:type="spellEnd"/>
      <w:r w:rsidRPr="000C38F7">
        <w:rPr>
          <w:rFonts w:ascii="Times New Roman" w:hAnsi="Times New Roman"/>
          <w:sz w:val="24"/>
          <w:szCs w:val="24"/>
        </w:rPr>
        <w:t xml:space="preserve">: </w:t>
      </w:r>
      <w:r w:rsidRPr="000C38F7">
        <w:rPr>
          <w:rFonts w:ascii="Times New Roman" w:hAnsi="Times New Roman"/>
          <w:i/>
          <w:iCs/>
          <w:sz w:val="24"/>
          <w:szCs w:val="24"/>
        </w:rPr>
        <w:t>Anthoceros</w:t>
      </w:r>
    </w:p>
    <w:p w14:paraId="25787A09" w14:textId="77777777" w:rsidR="003F30DB" w:rsidRPr="000C38F7" w:rsidRDefault="003F30DB" w:rsidP="003F30DB">
      <w:pPr>
        <w:spacing w:after="0"/>
        <w:ind w:left="360"/>
        <w:rPr>
          <w:rFonts w:ascii="Times New Roman" w:hAnsi="Times New Roman"/>
          <w:sz w:val="24"/>
          <w:szCs w:val="24"/>
        </w:rPr>
      </w:pPr>
      <w:proofErr w:type="spellStart"/>
      <w:r w:rsidRPr="000C38F7">
        <w:rPr>
          <w:rFonts w:ascii="Times New Roman" w:hAnsi="Times New Roman"/>
          <w:bCs/>
          <w:sz w:val="24"/>
          <w:szCs w:val="24"/>
        </w:rPr>
        <w:t>Sphagnidae</w:t>
      </w:r>
      <w:proofErr w:type="spellEnd"/>
      <w:r w:rsidRPr="000C38F7">
        <w:rPr>
          <w:rFonts w:ascii="Times New Roman" w:hAnsi="Times New Roman"/>
          <w:sz w:val="24"/>
          <w:szCs w:val="24"/>
        </w:rPr>
        <w:t xml:space="preserve">: </w:t>
      </w:r>
      <w:r w:rsidRPr="000C38F7">
        <w:rPr>
          <w:rFonts w:ascii="Times New Roman" w:hAnsi="Times New Roman"/>
          <w:i/>
          <w:iCs/>
          <w:sz w:val="24"/>
          <w:szCs w:val="24"/>
        </w:rPr>
        <w:t>Sphagnum</w:t>
      </w:r>
    </w:p>
    <w:p w14:paraId="19EE77D9" w14:textId="77777777" w:rsidR="003F30DB" w:rsidRPr="000C38F7" w:rsidRDefault="003F30DB" w:rsidP="003F30DB">
      <w:pPr>
        <w:spacing w:after="0"/>
        <w:ind w:left="360"/>
        <w:rPr>
          <w:rFonts w:ascii="Times New Roman" w:hAnsi="Times New Roman"/>
          <w:sz w:val="24"/>
          <w:szCs w:val="24"/>
        </w:rPr>
      </w:pPr>
      <w:proofErr w:type="spellStart"/>
      <w:r w:rsidRPr="000C38F7">
        <w:rPr>
          <w:rFonts w:ascii="Times New Roman" w:hAnsi="Times New Roman"/>
          <w:bCs/>
          <w:sz w:val="24"/>
          <w:szCs w:val="24"/>
        </w:rPr>
        <w:t>Bryidae</w:t>
      </w:r>
      <w:proofErr w:type="spellEnd"/>
      <w:r w:rsidRPr="000C38F7">
        <w:rPr>
          <w:rFonts w:ascii="Times New Roman" w:hAnsi="Times New Roman"/>
          <w:sz w:val="24"/>
          <w:szCs w:val="24"/>
        </w:rPr>
        <w:t xml:space="preserve">: </w:t>
      </w:r>
      <w:r w:rsidRPr="000C38F7">
        <w:rPr>
          <w:rFonts w:ascii="Times New Roman" w:hAnsi="Times New Roman"/>
          <w:i/>
          <w:iCs/>
          <w:sz w:val="24"/>
          <w:szCs w:val="24"/>
        </w:rPr>
        <w:t>Bryum</w:t>
      </w:r>
    </w:p>
    <w:p w14:paraId="6C788BBB" w14:textId="77777777" w:rsidR="003F30DB" w:rsidRPr="000C38F7" w:rsidRDefault="003F30DB" w:rsidP="003F30DB">
      <w:pPr>
        <w:spacing w:after="0"/>
        <w:ind w:left="0"/>
        <w:rPr>
          <w:rFonts w:ascii="Times New Roman" w:hAnsi="Times New Roman"/>
          <w:bCs/>
          <w:sz w:val="24"/>
          <w:szCs w:val="24"/>
        </w:rPr>
      </w:pPr>
      <w:r w:rsidRPr="000C38F7">
        <w:rPr>
          <w:rFonts w:ascii="Times New Roman" w:hAnsi="Times New Roman"/>
          <w:bCs/>
          <w:sz w:val="24"/>
          <w:szCs w:val="24"/>
        </w:rPr>
        <w:t>Pteridophytes</w:t>
      </w:r>
    </w:p>
    <w:p w14:paraId="67958535" w14:textId="77777777" w:rsidR="003F30DB" w:rsidRPr="000C38F7" w:rsidRDefault="003F30DB" w:rsidP="003F30DB">
      <w:pPr>
        <w:spacing w:after="0"/>
        <w:ind w:left="360"/>
        <w:rPr>
          <w:rFonts w:ascii="Times New Roman" w:hAnsi="Times New Roman"/>
          <w:sz w:val="24"/>
          <w:szCs w:val="24"/>
        </w:rPr>
      </w:pPr>
      <w:proofErr w:type="spellStart"/>
      <w:r w:rsidRPr="000C38F7">
        <w:rPr>
          <w:rFonts w:ascii="Times New Roman" w:hAnsi="Times New Roman"/>
          <w:bCs/>
          <w:sz w:val="24"/>
          <w:szCs w:val="24"/>
        </w:rPr>
        <w:t>Psilotales</w:t>
      </w:r>
      <w:proofErr w:type="spellEnd"/>
      <w:r w:rsidRPr="000C38F7">
        <w:rPr>
          <w:rFonts w:ascii="Times New Roman" w:hAnsi="Times New Roman"/>
          <w:sz w:val="24"/>
          <w:szCs w:val="24"/>
        </w:rPr>
        <w:t xml:space="preserve">: </w:t>
      </w:r>
      <w:r w:rsidRPr="000C38F7">
        <w:rPr>
          <w:rFonts w:ascii="Times New Roman" w:hAnsi="Times New Roman"/>
          <w:i/>
          <w:iCs/>
          <w:sz w:val="24"/>
          <w:szCs w:val="24"/>
        </w:rPr>
        <w:t>Psilotum</w:t>
      </w:r>
    </w:p>
    <w:p w14:paraId="6E244141" w14:textId="77777777" w:rsidR="003F30DB" w:rsidRPr="000C38F7" w:rsidRDefault="003F30DB" w:rsidP="003F30DB">
      <w:pPr>
        <w:spacing w:after="0"/>
        <w:ind w:left="360"/>
        <w:rPr>
          <w:rFonts w:ascii="Times New Roman" w:hAnsi="Times New Roman"/>
          <w:sz w:val="24"/>
          <w:szCs w:val="24"/>
        </w:rPr>
      </w:pPr>
      <w:proofErr w:type="spellStart"/>
      <w:r w:rsidRPr="000C38F7">
        <w:rPr>
          <w:rFonts w:ascii="Times New Roman" w:hAnsi="Times New Roman"/>
          <w:bCs/>
          <w:sz w:val="24"/>
          <w:szCs w:val="24"/>
        </w:rPr>
        <w:t>Isoetales</w:t>
      </w:r>
      <w:proofErr w:type="spellEnd"/>
      <w:r w:rsidRPr="000C38F7">
        <w:rPr>
          <w:rFonts w:ascii="Times New Roman" w:hAnsi="Times New Roman"/>
          <w:sz w:val="24"/>
          <w:szCs w:val="24"/>
        </w:rPr>
        <w:t xml:space="preserve">: </w:t>
      </w:r>
      <w:proofErr w:type="spellStart"/>
      <w:r w:rsidRPr="000C38F7">
        <w:rPr>
          <w:rFonts w:ascii="Times New Roman" w:hAnsi="Times New Roman"/>
          <w:i/>
          <w:iCs/>
          <w:sz w:val="24"/>
          <w:szCs w:val="24"/>
        </w:rPr>
        <w:t>Isoetes</w:t>
      </w:r>
      <w:proofErr w:type="spellEnd"/>
    </w:p>
    <w:p w14:paraId="7FE8563E" w14:textId="77777777" w:rsidR="003F30DB" w:rsidRPr="000C38F7" w:rsidRDefault="003F30DB" w:rsidP="003F30DB">
      <w:pPr>
        <w:spacing w:after="0"/>
        <w:ind w:left="360"/>
        <w:rPr>
          <w:rFonts w:ascii="Times New Roman" w:hAnsi="Times New Roman"/>
          <w:sz w:val="24"/>
          <w:szCs w:val="24"/>
        </w:rPr>
      </w:pPr>
      <w:proofErr w:type="spellStart"/>
      <w:r w:rsidRPr="000C38F7">
        <w:rPr>
          <w:rFonts w:ascii="Times New Roman" w:hAnsi="Times New Roman"/>
          <w:bCs/>
          <w:sz w:val="24"/>
          <w:szCs w:val="24"/>
        </w:rPr>
        <w:t>Marattiales</w:t>
      </w:r>
      <w:proofErr w:type="spellEnd"/>
      <w:r w:rsidRPr="000C38F7">
        <w:rPr>
          <w:rFonts w:ascii="Times New Roman" w:hAnsi="Times New Roman"/>
          <w:sz w:val="24"/>
          <w:szCs w:val="24"/>
        </w:rPr>
        <w:t xml:space="preserve">: </w:t>
      </w:r>
      <w:proofErr w:type="spellStart"/>
      <w:r w:rsidRPr="000C38F7">
        <w:rPr>
          <w:rFonts w:ascii="Times New Roman" w:hAnsi="Times New Roman"/>
          <w:i/>
          <w:iCs/>
          <w:sz w:val="24"/>
          <w:szCs w:val="24"/>
        </w:rPr>
        <w:t>Angiopteris</w:t>
      </w:r>
      <w:proofErr w:type="spellEnd"/>
    </w:p>
    <w:p w14:paraId="0F417DA4" w14:textId="77777777" w:rsidR="003F30DB" w:rsidRPr="000C38F7" w:rsidRDefault="003F30DB" w:rsidP="003F30DB">
      <w:pPr>
        <w:spacing w:after="0"/>
        <w:ind w:left="360"/>
        <w:rPr>
          <w:rFonts w:ascii="Times New Roman" w:hAnsi="Times New Roman"/>
          <w:sz w:val="24"/>
          <w:szCs w:val="24"/>
        </w:rPr>
      </w:pPr>
      <w:proofErr w:type="spellStart"/>
      <w:r w:rsidRPr="000C38F7">
        <w:rPr>
          <w:rFonts w:ascii="Times New Roman" w:hAnsi="Times New Roman"/>
          <w:bCs/>
          <w:sz w:val="24"/>
          <w:szCs w:val="24"/>
        </w:rPr>
        <w:t>Osmundales</w:t>
      </w:r>
      <w:proofErr w:type="spellEnd"/>
      <w:r w:rsidRPr="000C38F7">
        <w:rPr>
          <w:rFonts w:ascii="Times New Roman" w:hAnsi="Times New Roman"/>
          <w:sz w:val="24"/>
          <w:szCs w:val="24"/>
        </w:rPr>
        <w:t xml:space="preserve">: </w:t>
      </w:r>
      <w:r w:rsidRPr="000C38F7">
        <w:rPr>
          <w:rFonts w:ascii="Times New Roman" w:hAnsi="Times New Roman"/>
          <w:i/>
          <w:iCs/>
          <w:sz w:val="24"/>
          <w:szCs w:val="24"/>
        </w:rPr>
        <w:t>Osmunda</w:t>
      </w:r>
    </w:p>
    <w:p w14:paraId="5E7DAC75" w14:textId="77777777" w:rsidR="003F30DB" w:rsidRPr="000C38F7" w:rsidRDefault="003F30DB" w:rsidP="003F30DB">
      <w:pPr>
        <w:spacing w:after="0"/>
        <w:ind w:left="360"/>
        <w:rPr>
          <w:rFonts w:ascii="Times New Roman" w:hAnsi="Times New Roman"/>
          <w:sz w:val="24"/>
          <w:szCs w:val="24"/>
        </w:rPr>
      </w:pPr>
      <w:proofErr w:type="spellStart"/>
      <w:r w:rsidRPr="000C38F7">
        <w:rPr>
          <w:rFonts w:ascii="Times New Roman" w:hAnsi="Times New Roman"/>
          <w:bCs/>
          <w:sz w:val="24"/>
          <w:szCs w:val="24"/>
        </w:rPr>
        <w:t>Schizaeales</w:t>
      </w:r>
      <w:proofErr w:type="spellEnd"/>
      <w:r w:rsidRPr="000C38F7">
        <w:rPr>
          <w:rFonts w:ascii="Times New Roman" w:hAnsi="Times New Roman"/>
          <w:sz w:val="24"/>
          <w:szCs w:val="24"/>
        </w:rPr>
        <w:t xml:space="preserve">: </w:t>
      </w:r>
      <w:proofErr w:type="spellStart"/>
      <w:r w:rsidRPr="000C38F7">
        <w:rPr>
          <w:rFonts w:ascii="Times New Roman" w:hAnsi="Times New Roman"/>
          <w:i/>
          <w:iCs/>
          <w:sz w:val="24"/>
          <w:szCs w:val="24"/>
        </w:rPr>
        <w:t>Lygodium</w:t>
      </w:r>
      <w:proofErr w:type="spellEnd"/>
    </w:p>
    <w:p w14:paraId="164DE0F8" w14:textId="77777777" w:rsidR="003F30DB" w:rsidRPr="000C38F7" w:rsidRDefault="003F30DB" w:rsidP="003F30DB">
      <w:pPr>
        <w:spacing w:after="0"/>
        <w:ind w:left="360"/>
        <w:rPr>
          <w:rFonts w:ascii="Times New Roman" w:hAnsi="Times New Roman"/>
          <w:sz w:val="24"/>
          <w:szCs w:val="24"/>
        </w:rPr>
      </w:pPr>
      <w:proofErr w:type="spellStart"/>
      <w:r w:rsidRPr="000C38F7">
        <w:rPr>
          <w:rFonts w:ascii="Times New Roman" w:hAnsi="Times New Roman"/>
          <w:bCs/>
          <w:sz w:val="24"/>
          <w:szCs w:val="24"/>
        </w:rPr>
        <w:t>Hymenophyllales</w:t>
      </w:r>
      <w:proofErr w:type="spellEnd"/>
      <w:r w:rsidRPr="000C38F7">
        <w:rPr>
          <w:rFonts w:ascii="Times New Roman" w:hAnsi="Times New Roman"/>
          <w:sz w:val="24"/>
          <w:szCs w:val="24"/>
        </w:rPr>
        <w:t xml:space="preserve">: </w:t>
      </w:r>
      <w:proofErr w:type="spellStart"/>
      <w:r w:rsidRPr="000C38F7">
        <w:rPr>
          <w:rFonts w:ascii="Times New Roman" w:hAnsi="Times New Roman"/>
          <w:i/>
          <w:iCs/>
          <w:sz w:val="24"/>
          <w:szCs w:val="24"/>
        </w:rPr>
        <w:t>Trichomanes</w:t>
      </w:r>
      <w:proofErr w:type="spellEnd"/>
    </w:p>
    <w:p w14:paraId="44BC431D" w14:textId="77777777" w:rsidR="003F30DB" w:rsidRPr="000C38F7" w:rsidRDefault="003F30DB" w:rsidP="003F30DB">
      <w:pPr>
        <w:spacing w:after="0"/>
        <w:ind w:left="360"/>
        <w:rPr>
          <w:rFonts w:ascii="Times New Roman" w:hAnsi="Times New Roman"/>
          <w:sz w:val="24"/>
          <w:szCs w:val="24"/>
        </w:rPr>
      </w:pPr>
      <w:proofErr w:type="spellStart"/>
      <w:r w:rsidRPr="000C38F7">
        <w:rPr>
          <w:rFonts w:ascii="Times New Roman" w:hAnsi="Times New Roman"/>
          <w:bCs/>
          <w:sz w:val="24"/>
          <w:szCs w:val="24"/>
        </w:rPr>
        <w:t>Cyatheales</w:t>
      </w:r>
      <w:proofErr w:type="spellEnd"/>
      <w:r w:rsidRPr="000C38F7">
        <w:rPr>
          <w:rFonts w:ascii="Times New Roman" w:hAnsi="Times New Roman"/>
          <w:sz w:val="24"/>
          <w:szCs w:val="24"/>
        </w:rPr>
        <w:t xml:space="preserve">: </w:t>
      </w:r>
      <w:r w:rsidRPr="000C38F7">
        <w:rPr>
          <w:rFonts w:ascii="Times New Roman" w:hAnsi="Times New Roman"/>
          <w:i/>
          <w:iCs/>
          <w:sz w:val="24"/>
          <w:szCs w:val="24"/>
        </w:rPr>
        <w:t>Alsophila</w:t>
      </w:r>
    </w:p>
    <w:p w14:paraId="05679225" w14:textId="77777777" w:rsidR="003F30DB" w:rsidRPr="000C38F7" w:rsidRDefault="003F30DB" w:rsidP="003F30DB">
      <w:pPr>
        <w:spacing w:after="0"/>
        <w:ind w:left="360"/>
        <w:rPr>
          <w:rFonts w:ascii="Times New Roman" w:hAnsi="Times New Roman"/>
          <w:sz w:val="24"/>
          <w:szCs w:val="24"/>
        </w:rPr>
      </w:pPr>
      <w:r w:rsidRPr="000C38F7">
        <w:rPr>
          <w:rFonts w:ascii="Times New Roman" w:hAnsi="Times New Roman"/>
          <w:bCs/>
          <w:sz w:val="24"/>
          <w:szCs w:val="24"/>
        </w:rPr>
        <w:t>Filicales</w:t>
      </w:r>
      <w:r w:rsidRPr="000C38F7">
        <w:rPr>
          <w:rFonts w:ascii="Times New Roman" w:hAnsi="Times New Roman"/>
          <w:sz w:val="24"/>
          <w:szCs w:val="24"/>
        </w:rPr>
        <w:t xml:space="preserve">: </w:t>
      </w:r>
      <w:proofErr w:type="spellStart"/>
      <w:r w:rsidRPr="000C38F7">
        <w:rPr>
          <w:rFonts w:ascii="Times New Roman" w:hAnsi="Times New Roman"/>
          <w:i/>
          <w:iCs/>
          <w:sz w:val="24"/>
          <w:szCs w:val="24"/>
        </w:rPr>
        <w:t>Nephrolepis</w:t>
      </w:r>
      <w:proofErr w:type="spellEnd"/>
    </w:p>
    <w:p w14:paraId="715E4A6A" w14:textId="77777777" w:rsidR="003F30DB" w:rsidRPr="000C38F7" w:rsidRDefault="003F30DB" w:rsidP="003F30DB">
      <w:pPr>
        <w:spacing w:after="0"/>
        <w:ind w:left="360"/>
        <w:rPr>
          <w:rFonts w:ascii="Times New Roman" w:hAnsi="Times New Roman"/>
          <w:sz w:val="24"/>
          <w:szCs w:val="24"/>
        </w:rPr>
      </w:pPr>
      <w:proofErr w:type="spellStart"/>
      <w:r w:rsidRPr="000C38F7">
        <w:rPr>
          <w:rFonts w:ascii="Times New Roman" w:hAnsi="Times New Roman"/>
          <w:bCs/>
          <w:sz w:val="24"/>
          <w:szCs w:val="24"/>
        </w:rPr>
        <w:t>Salviniales</w:t>
      </w:r>
      <w:proofErr w:type="spellEnd"/>
      <w:r w:rsidRPr="000C38F7">
        <w:rPr>
          <w:rFonts w:ascii="Times New Roman" w:hAnsi="Times New Roman"/>
          <w:sz w:val="24"/>
          <w:szCs w:val="24"/>
        </w:rPr>
        <w:t xml:space="preserve">: </w:t>
      </w:r>
      <w:r w:rsidRPr="000C38F7">
        <w:rPr>
          <w:rFonts w:ascii="Times New Roman" w:hAnsi="Times New Roman"/>
          <w:i/>
          <w:iCs/>
          <w:sz w:val="24"/>
          <w:szCs w:val="24"/>
        </w:rPr>
        <w:t>Salvinia</w:t>
      </w:r>
      <w:r w:rsidRPr="000C38F7">
        <w:rPr>
          <w:rFonts w:ascii="Times New Roman" w:hAnsi="Times New Roman"/>
          <w:sz w:val="24"/>
          <w:szCs w:val="24"/>
        </w:rPr>
        <w:t xml:space="preserve">, </w:t>
      </w:r>
      <w:r w:rsidRPr="000C38F7">
        <w:rPr>
          <w:rFonts w:ascii="Times New Roman" w:hAnsi="Times New Roman"/>
          <w:i/>
          <w:iCs/>
          <w:sz w:val="24"/>
          <w:szCs w:val="24"/>
        </w:rPr>
        <w:t>Azolla</w:t>
      </w:r>
    </w:p>
    <w:p w14:paraId="4959AE75" w14:textId="77777777" w:rsidR="003F30DB" w:rsidRPr="000C38F7" w:rsidRDefault="003F30DB" w:rsidP="003F30DB">
      <w:pPr>
        <w:spacing w:after="0"/>
        <w:ind w:left="0"/>
        <w:rPr>
          <w:rFonts w:ascii="Times New Roman" w:hAnsi="Times New Roman"/>
          <w:bCs/>
          <w:sz w:val="24"/>
          <w:szCs w:val="24"/>
        </w:rPr>
      </w:pPr>
      <w:r w:rsidRPr="000C38F7">
        <w:rPr>
          <w:rFonts w:ascii="Times New Roman" w:hAnsi="Times New Roman"/>
          <w:bCs/>
          <w:sz w:val="24"/>
          <w:szCs w:val="24"/>
        </w:rPr>
        <w:t>Gymnosperms</w:t>
      </w:r>
    </w:p>
    <w:p w14:paraId="1086925A" w14:textId="77777777" w:rsidR="003F30DB" w:rsidRPr="000C38F7" w:rsidRDefault="003F30DB" w:rsidP="003F30DB">
      <w:pPr>
        <w:spacing w:after="0"/>
        <w:ind w:left="360"/>
        <w:rPr>
          <w:rFonts w:ascii="Times New Roman" w:hAnsi="Times New Roman"/>
          <w:sz w:val="24"/>
          <w:szCs w:val="24"/>
        </w:rPr>
      </w:pPr>
      <w:r w:rsidRPr="000C38F7">
        <w:rPr>
          <w:rFonts w:ascii="Times New Roman" w:hAnsi="Times New Roman"/>
          <w:bCs/>
          <w:sz w:val="24"/>
          <w:szCs w:val="24"/>
        </w:rPr>
        <w:t>Coniferales</w:t>
      </w:r>
      <w:r w:rsidRPr="000C38F7">
        <w:rPr>
          <w:rFonts w:ascii="Times New Roman" w:hAnsi="Times New Roman"/>
          <w:sz w:val="24"/>
          <w:szCs w:val="24"/>
        </w:rPr>
        <w:t xml:space="preserve">: </w:t>
      </w:r>
      <w:r w:rsidRPr="000C38F7">
        <w:rPr>
          <w:rFonts w:ascii="Times New Roman" w:hAnsi="Times New Roman"/>
          <w:i/>
          <w:iCs/>
          <w:sz w:val="24"/>
          <w:szCs w:val="24"/>
        </w:rPr>
        <w:t>Cupressus</w:t>
      </w:r>
      <w:r w:rsidRPr="000C38F7">
        <w:rPr>
          <w:rFonts w:ascii="Times New Roman" w:hAnsi="Times New Roman"/>
          <w:sz w:val="24"/>
          <w:szCs w:val="24"/>
        </w:rPr>
        <w:t xml:space="preserve">, </w:t>
      </w:r>
      <w:r w:rsidRPr="000C38F7">
        <w:rPr>
          <w:rFonts w:ascii="Times New Roman" w:hAnsi="Times New Roman"/>
          <w:i/>
          <w:iCs/>
          <w:sz w:val="24"/>
          <w:szCs w:val="24"/>
        </w:rPr>
        <w:t>Podocarpus</w:t>
      </w:r>
      <w:r w:rsidRPr="000C38F7">
        <w:rPr>
          <w:rFonts w:ascii="Times New Roman" w:hAnsi="Times New Roman"/>
          <w:sz w:val="24"/>
          <w:szCs w:val="24"/>
        </w:rPr>
        <w:t xml:space="preserve">, </w:t>
      </w:r>
      <w:r w:rsidRPr="000C38F7">
        <w:rPr>
          <w:rFonts w:ascii="Times New Roman" w:hAnsi="Times New Roman"/>
          <w:i/>
          <w:iCs/>
          <w:sz w:val="24"/>
          <w:szCs w:val="24"/>
        </w:rPr>
        <w:t>Araucaria</w:t>
      </w:r>
    </w:p>
    <w:p w14:paraId="15A943FD" w14:textId="77777777" w:rsidR="003F30DB" w:rsidRPr="000C38F7" w:rsidRDefault="003F30DB" w:rsidP="003F30DB">
      <w:pPr>
        <w:spacing w:after="0"/>
        <w:ind w:left="360"/>
        <w:rPr>
          <w:rFonts w:ascii="Times New Roman" w:hAnsi="Times New Roman"/>
          <w:sz w:val="24"/>
          <w:szCs w:val="24"/>
        </w:rPr>
      </w:pPr>
      <w:r w:rsidRPr="000C38F7">
        <w:rPr>
          <w:rFonts w:ascii="Times New Roman" w:hAnsi="Times New Roman"/>
          <w:bCs/>
          <w:sz w:val="24"/>
          <w:szCs w:val="24"/>
        </w:rPr>
        <w:t>Pinales</w:t>
      </w:r>
      <w:r w:rsidRPr="000C38F7">
        <w:rPr>
          <w:rFonts w:ascii="Times New Roman" w:hAnsi="Times New Roman"/>
          <w:sz w:val="24"/>
          <w:szCs w:val="24"/>
        </w:rPr>
        <w:t xml:space="preserve">: </w:t>
      </w:r>
      <w:r w:rsidRPr="000C38F7">
        <w:rPr>
          <w:rFonts w:ascii="Times New Roman" w:hAnsi="Times New Roman"/>
          <w:i/>
          <w:iCs/>
          <w:sz w:val="24"/>
          <w:szCs w:val="24"/>
        </w:rPr>
        <w:t>Pinus</w:t>
      </w:r>
    </w:p>
    <w:p w14:paraId="19A20AB8" w14:textId="77777777" w:rsidR="003F30DB" w:rsidRPr="000C38F7" w:rsidRDefault="003F30DB" w:rsidP="003F30DB">
      <w:pPr>
        <w:spacing w:after="0"/>
        <w:ind w:left="360"/>
        <w:rPr>
          <w:rFonts w:ascii="Times New Roman" w:hAnsi="Times New Roman"/>
          <w:sz w:val="24"/>
          <w:szCs w:val="24"/>
        </w:rPr>
      </w:pPr>
      <w:proofErr w:type="spellStart"/>
      <w:r w:rsidRPr="000C38F7">
        <w:rPr>
          <w:rFonts w:ascii="Times New Roman" w:hAnsi="Times New Roman"/>
          <w:bCs/>
          <w:sz w:val="24"/>
          <w:szCs w:val="24"/>
        </w:rPr>
        <w:t>Ephedrales</w:t>
      </w:r>
      <w:proofErr w:type="spellEnd"/>
      <w:r w:rsidRPr="000C38F7">
        <w:rPr>
          <w:rFonts w:ascii="Times New Roman" w:hAnsi="Times New Roman"/>
          <w:sz w:val="24"/>
          <w:szCs w:val="24"/>
        </w:rPr>
        <w:t xml:space="preserve">: </w:t>
      </w:r>
      <w:r w:rsidRPr="000C38F7">
        <w:rPr>
          <w:rFonts w:ascii="Times New Roman" w:hAnsi="Times New Roman"/>
          <w:i/>
          <w:iCs/>
          <w:sz w:val="24"/>
          <w:szCs w:val="24"/>
        </w:rPr>
        <w:t>Ephedra</w:t>
      </w:r>
    </w:p>
    <w:p w14:paraId="7881E518" w14:textId="77777777" w:rsidR="003F30DB" w:rsidRPr="000C38F7" w:rsidRDefault="003F30DB" w:rsidP="003F30DB">
      <w:pPr>
        <w:spacing w:after="0"/>
        <w:ind w:left="0"/>
        <w:rPr>
          <w:rFonts w:ascii="Times New Roman" w:hAnsi="Times New Roman"/>
          <w:bCs/>
          <w:sz w:val="24"/>
          <w:szCs w:val="24"/>
        </w:rPr>
      </w:pPr>
      <w:r w:rsidRPr="000C38F7">
        <w:rPr>
          <w:rFonts w:ascii="Times New Roman" w:hAnsi="Times New Roman"/>
          <w:bCs/>
          <w:sz w:val="24"/>
          <w:szCs w:val="24"/>
        </w:rPr>
        <w:t>Paleobotany</w:t>
      </w:r>
    </w:p>
    <w:p w14:paraId="2A3EC906" w14:textId="77777777" w:rsidR="003F30DB" w:rsidRPr="000C38F7" w:rsidRDefault="003F30DB" w:rsidP="003F30DB">
      <w:pPr>
        <w:spacing w:after="0"/>
        <w:ind w:left="360"/>
        <w:rPr>
          <w:rFonts w:ascii="Times New Roman" w:hAnsi="Times New Roman"/>
          <w:sz w:val="24"/>
          <w:szCs w:val="24"/>
        </w:rPr>
      </w:pPr>
      <w:r w:rsidRPr="000C38F7">
        <w:rPr>
          <w:rFonts w:ascii="Times New Roman" w:hAnsi="Times New Roman"/>
          <w:sz w:val="24"/>
          <w:szCs w:val="24"/>
        </w:rPr>
        <w:t>Anatomical study of fossil specimens:</w:t>
      </w:r>
    </w:p>
    <w:p w14:paraId="45B2B608" w14:textId="77777777" w:rsidR="003F30DB" w:rsidRPr="000C38F7" w:rsidRDefault="003F30DB" w:rsidP="003F30DB">
      <w:pPr>
        <w:spacing w:after="0"/>
        <w:ind w:left="360"/>
        <w:rPr>
          <w:rFonts w:ascii="Times New Roman" w:hAnsi="Times New Roman"/>
          <w:sz w:val="24"/>
          <w:szCs w:val="24"/>
        </w:rPr>
      </w:pPr>
      <w:proofErr w:type="spellStart"/>
      <w:r w:rsidRPr="000C38F7">
        <w:rPr>
          <w:rFonts w:ascii="Times New Roman" w:hAnsi="Times New Roman"/>
          <w:bCs/>
          <w:sz w:val="24"/>
          <w:szCs w:val="24"/>
        </w:rPr>
        <w:t>Rhyniales</w:t>
      </w:r>
      <w:proofErr w:type="spellEnd"/>
      <w:r w:rsidRPr="000C38F7">
        <w:rPr>
          <w:rFonts w:ascii="Times New Roman" w:hAnsi="Times New Roman"/>
          <w:sz w:val="24"/>
          <w:szCs w:val="24"/>
        </w:rPr>
        <w:t xml:space="preserve">: </w:t>
      </w:r>
      <w:proofErr w:type="spellStart"/>
      <w:r w:rsidRPr="000C38F7">
        <w:rPr>
          <w:rFonts w:ascii="Times New Roman" w:hAnsi="Times New Roman"/>
          <w:i/>
          <w:iCs/>
          <w:sz w:val="24"/>
          <w:szCs w:val="24"/>
        </w:rPr>
        <w:t>Rhynia</w:t>
      </w:r>
      <w:proofErr w:type="spellEnd"/>
    </w:p>
    <w:p w14:paraId="73FE3C5A" w14:textId="77777777" w:rsidR="003F30DB" w:rsidRPr="000C38F7" w:rsidRDefault="003F30DB" w:rsidP="003F30DB">
      <w:pPr>
        <w:spacing w:after="0"/>
        <w:ind w:left="360"/>
        <w:rPr>
          <w:rFonts w:ascii="Times New Roman" w:hAnsi="Times New Roman"/>
          <w:sz w:val="24"/>
          <w:szCs w:val="24"/>
        </w:rPr>
      </w:pPr>
      <w:proofErr w:type="spellStart"/>
      <w:r w:rsidRPr="000C38F7">
        <w:rPr>
          <w:rFonts w:ascii="Times New Roman" w:hAnsi="Times New Roman"/>
          <w:bCs/>
          <w:sz w:val="24"/>
          <w:szCs w:val="24"/>
        </w:rPr>
        <w:t>Drepanophycales</w:t>
      </w:r>
      <w:proofErr w:type="spellEnd"/>
      <w:r w:rsidRPr="000C38F7">
        <w:rPr>
          <w:rFonts w:ascii="Times New Roman" w:hAnsi="Times New Roman"/>
          <w:sz w:val="24"/>
          <w:szCs w:val="24"/>
        </w:rPr>
        <w:t xml:space="preserve">: </w:t>
      </w:r>
      <w:proofErr w:type="spellStart"/>
      <w:r w:rsidRPr="000C38F7">
        <w:rPr>
          <w:rFonts w:ascii="Times New Roman" w:hAnsi="Times New Roman"/>
          <w:i/>
          <w:iCs/>
          <w:sz w:val="24"/>
          <w:szCs w:val="24"/>
        </w:rPr>
        <w:t>Asteroxylon</w:t>
      </w:r>
      <w:proofErr w:type="spellEnd"/>
    </w:p>
    <w:p w14:paraId="7B5E34AA" w14:textId="77777777" w:rsidR="003F30DB" w:rsidRPr="000C38F7" w:rsidRDefault="003F30DB" w:rsidP="003F30DB">
      <w:pPr>
        <w:spacing w:after="0"/>
        <w:ind w:left="360"/>
        <w:rPr>
          <w:rFonts w:ascii="Times New Roman" w:hAnsi="Times New Roman"/>
          <w:sz w:val="24"/>
          <w:szCs w:val="24"/>
        </w:rPr>
      </w:pPr>
      <w:proofErr w:type="spellStart"/>
      <w:r w:rsidRPr="000C38F7">
        <w:rPr>
          <w:rFonts w:ascii="Times New Roman" w:hAnsi="Times New Roman"/>
          <w:bCs/>
          <w:sz w:val="24"/>
          <w:szCs w:val="24"/>
        </w:rPr>
        <w:t>Lyginopteridales</w:t>
      </w:r>
      <w:proofErr w:type="spellEnd"/>
      <w:r w:rsidRPr="000C38F7">
        <w:rPr>
          <w:rFonts w:ascii="Times New Roman" w:hAnsi="Times New Roman"/>
          <w:sz w:val="24"/>
          <w:szCs w:val="24"/>
        </w:rPr>
        <w:t xml:space="preserve">: </w:t>
      </w:r>
      <w:proofErr w:type="spellStart"/>
      <w:r w:rsidRPr="000C38F7">
        <w:rPr>
          <w:rFonts w:ascii="Times New Roman" w:hAnsi="Times New Roman"/>
          <w:i/>
          <w:iCs/>
          <w:sz w:val="24"/>
          <w:szCs w:val="24"/>
        </w:rPr>
        <w:t>Lyginopteris</w:t>
      </w:r>
      <w:proofErr w:type="spellEnd"/>
    </w:p>
    <w:p w14:paraId="68175438" w14:textId="77777777" w:rsidR="003F30DB" w:rsidRPr="000C38F7" w:rsidRDefault="003F30DB" w:rsidP="003F30DB">
      <w:pPr>
        <w:spacing w:after="0"/>
        <w:ind w:left="360"/>
        <w:rPr>
          <w:rFonts w:ascii="Times New Roman" w:hAnsi="Times New Roman"/>
          <w:sz w:val="24"/>
          <w:szCs w:val="24"/>
        </w:rPr>
      </w:pPr>
      <w:proofErr w:type="spellStart"/>
      <w:r w:rsidRPr="000C38F7">
        <w:rPr>
          <w:rFonts w:ascii="Times New Roman" w:hAnsi="Times New Roman"/>
          <w:bCs/>
          <w:sz w:val="24"/>
          <w:szCs w:val="24"/>
        </w:rPr>
        <w:t>Equisetales</w:t>
      </w:r>
      <w:proofErr w:type="spellEnd"/>
      <w:r w:rsidRPr="000C38F7">
        <w:rPr>
          <w:rFonts w:ascii="Times New Roman" w:hAnsi="Times New Roman"/>
          <w:sz w:val="24"/>
          <w:szCs w:val="24"/>
        </w:rPr>
        <w:t xml:space="preserve">: </w:t>
      </w:r>
      <w:r w:rsidRPr="000C38F7">
        <w:rPr>
          <w:rFonts w:ascii="Times New Roman" w:hAnsi="Times New Roman"/>
          <w:i/>
          <w:iCs/>
          <w:sz w:val="24"/>
          <w:szCs w:val="24"/>
        </w:rPr>
        <w:t>Calamites</w:t>
      </w:r>
    </w:p>
    <w:p w14:paraId="6206C8ED" w14:textId="77777777" w:rsidR="003F30DB" w:rsidRPr="000C38F7" w:rsidRDefault="003F30DB" w:rsidP="003F30DB">
      <w:pPr>
        <w:spacing w:after="0"/>
        <w:ind w:left="360"/>
        <w:rPr>
          <w:rFonts w:ascii="Times New Roman" w:hAnsi="Times New Roman"/>
          <w:sz w:val="24"/>
          <w:szCs w:val="24"/>
        </w:rPr>
      </w:pPr>
      <w:proofErr w:type="spellStart"/>
      <w:r w:rsidRPr="000C38F7">
        <w:rPr>
          <w:rFonts w:ascii="Times New Roman" w:hAnsi="Times New Roman"/>
          <w:bCs/>
          <w:sz w:val="24"/>
          <w:szCs w:val="24"/>
        </w:rPr>
        <w:t>Medullosales</w:t>
      </w:r>
      <w:proofErr w:type="spellEnd"/>
      <w:r w:rsidRPr="000C38F7">
        <w:rPr>
          <w:rFonts w:ascii="Times New Roman" w:hAnsi="Times New Roman"/>
          <w:sz w:val="24"/>
          <w:szCs w:val="24"/>
        </w:rPr>
        <w:t xml:space="preserve">: </w:t>
      </w:r>
      <w:proofErr w:type="spellStart"/>
      <w:r w:rsidRPr="000C38F7">
        <w:rPr>
          <w:rFonts w:ascii="Times New Roman" w:hAnsi="Times New Roman"/>
          <w:i/>
          <w:iCs/>
          <w:sz w:val="24"/>
          <w:szCs w:val="24"/>
        </w:rPr>
        <w:t>Medullosa</w:t>
      </w:r>
      <w:proofErr w:type="spellEnd"/>
    </w:p>
    <w:p w14:paraId="39570B1C" w14:textId="77777777" w:rsidR="003F30DB" w:rsidRPr="000C38F7" w:rsidRDefault="003F30DB" w:rsidP="003F30DB">
      <w:pPr>
        <w:pStyle w:val="Normal1"/>
        <w:ind w:left="0"/>
        <w:rPr>
          <w:rFonts w:ascii="Times New Roman" w:eastAsia="Times New Roman" w:hAnsi="Times New Roman" w:cs="Times New Roman"/>
          <w:b/>
          <w:sz w:val="24"/>
          <w:szCs w:val="24"/>
        </w:rPr>
      </w:pPr>
    </w:p>
    <w:p w14:paraId="5B51F0EF" w14:textId="77777777" w:rsidR="00906192" w:rsidRPr="000C38F7" w:rsidRDefault="00906192" w:rsidP="00906192">
      <w:pPr>
        <w:pStyle w:val="Heading1"/>
        <w:ind w:left="0"/>
      </w:pPr>
      <w:r w:rsidRPr="000C38F7">
        <w:t>Paper III – Microbiology</w:t>
      </w:r>
    </w:p>
    <w:p w14:paraId="7194F0C4" w14:textId="77777777" w:rsidR="00906192" w:rsidRPr="000C38F7" w:rsidRDefault="00906192" w:rsidP="00852301">
      <w:pPr>
        <w:pStyle w:val="Normal1"/>
        <w:widowControl w:val="0"/>
        <w:numPr>
          <w:ilvl w:val="0"/>
          <w:numId w:val="16"/>
        </w:numPr>
        <w:pBdr>
          <w:top w:val="nil"/>
          <w:left w:val="nil"/>
          <w:bottom w:val="nil"/>
          <w:right w:val="nil"/>
          <w:between w:val="nil"/>
        </w:pBdr>
        <w:tabs>
          <w:tab w:val="left" w:pos="343"/>
        </w:tabs>
        <w:spacing w:after="0" w:line="276" w:lineRule="auto"/>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Isolation of microbes from soil - Serial dilution and Plating methods.</w:t>
      </w:r>
    </w:p>
    <w:p w14:paraId="79E57746" w14:textId="77777777" w:rsidR="00906192" w:rsidRPr="000C38F7" w:rsidRDefault="00906192" w:rsidP="00852301">
      <w:pPr>
        <w:pStyle w:val="Normal1"/>
        <w:widowControl w:val="0"/>
        <w:numPr>
          <w:ilvl w:val="0"/>
          <w:numId w:val="16"/>
        </w:numPr>
        <w:pBdr>
          <w:top w:val="nil"/>
          <w:left w:val="nil"/>
          <w:bottom w:val="nil"/>
          <w:right w:val="nil"/>
          <w:between w:val="nil"/>
        </w:pBdr>
        <w:tabs>
          <w:tab w:val="left" w:pos="343"/>
        </w:tabs>
        <w:spacing w:after="0" w:line="276" w:lineRule="auto"/>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Gram’s staining of Bacteria from curd and root nodule.</w:t>
      </w:r>
    </w:p>
    <w:p w14:paraId="731DC42B" w14:textId="77777777" w:rsidR="00906192" w:rsidRPr="000C38F7" w:rsidRDefault="00906192" w:rsidP="00852301">
      <w:pPr>
        <w:pStyle w:val="Normal1"/>
        <w:widowControl w:val="0"/>
        <w:numPr>
          <w:ilvl w:val="0"/>
          <w:numId w:val="16"/>
        </w:numPr>
        <w:pBdr>
          <w:top w:val="nil"/>
          <w:left w:val="nil"/>
          <w:bottom w:val="nil"/>
          <w:right w:val="nil"/>
          <w:between w:val="nil"/>
        </w:pBdr>
        <w:tabs>
          <w:tab w:val="left" w:pos="341"/>
        </w:tabs>
        <w:spacing w:after="0" w:line="276" w:lineRule="auto"/>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Microbial analysis of milk samples by methylene blue reduction test.</w:t>
      </w:r>
    </w:p>
    <w:p w14:paraId="57FB9CAE" w14:textId="77777777" w:rsidR="00906192" w:rsidRPr="000C38F7" w:rsidRDefault="00906192" w:rsidP="00852301">
      <w:pPr>
        <w:pStyle w:val="Normal1"/>
        <w:widowControl w:val="0"/>
        <w:numPr>
          <w:ilvl w:val="0"/>
          <w:numId w:val="16"/>
        </w:numPr>
        <w:pBdr>
          <w:top w:val="nil"/>
          <w:left w:val="nil"/>
          <w:bottom w:val="nil"/>
          <w:right w:val="nil"/>
          <w:between w:val="nil"/>
        </w:pBdr>
        <w:tabs>
          <w:tab w:val="left" w:pos="341"/>
        </w:tabs>
        <w:spacing w:after="0" w:line="276" w:lineRule="auto"/>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Isolation of VAM by wet sieving and decanting technique.</w:t>
      </w:r>
    </w:p>
    <w:p w14:paraId="6AB6B12D" w14:textId="77777777" w:rsidR="00906192" w:rsidRPr="000C38F7" w:rsidRDefault="00906192" w:rsidP="00852301">
      <w:pPr>
        <w:pStyle w:val="Normal1"/>
        <w:widowControl w:val="0"/>
        <w:numPr>
          <w:ilvl w:val="0"/>
          <w:numId w:val="16"/>
        </w:numPr>
        <w:pBdr>
          <w:top w:val="nil"/>
          <w:left w:val="nil"/>
          <w:bottom w:val="nil"/>
          <w:right w:val="nil"/>
          <w:between w:val="nil"/>
        </w:pBdr>
        <w:tabs>
          <w:tab w:val="left" w:pos="341"/>
        </w:tabs>
        <w:spacing w:after="0" w:line="276" w:lineRule="auto"/>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Spawn production technique for the cultivation of </w:t>
      </w:r>
      <w:r w:rsidRPr="000C38F7">
        <w:rPr>
          <w:rFonts w:ascii="Times New Roman" w:eastAsia="Times New Roman" w:hAnsi="Times New Roman" w:cs="Times New Roman"/>
          <w:i/>
          <w:sz w:val="24"/>
          <w:szCs w:val="24"/>
        </w:rPr>
        <w:t>Agaricus bisporus</w:t>
      </w:r>
      <w:r w:rsidRPr="000C38F7">
        <w:rPr>
          <w:rFonts w:ascii="Times New Roman" w:eastAsia="Times New Roman" w:hAnsi="Times New Roman" w:cs="Times New Roman"/>
          <w:sz w:val="24"/>
          <w:szCs w:val="24"/>
        </w:rPr>
        <w:t>.</w:t>
      </w:r>
    </w:p>
    <w:p w14:paraId="7DB7EFC0" w14:textId="77777777" w:rsidR="00906192" w:rsidRPr="000C38F7" w:rsidRDefault="00906192" w:rsidP="00852301">
      <w:pPr>
        <w:pStyle w:val="Normal1"/>
        <w:widowControl w:val="0"/>
        <w:numPr>
          <w:ilvl w:val="0"/>
          <w:numId w:val="16"/>
        </w:numPr>
        <w:pBdr>
          <w:top w:val="nil"/>
          <w:left w:val="nil"/>
          <w:bottom w:val="nil"/>
          <w:right w:val="nil"/>
          <w:between w:val="nil"/>
        </w:pBdr>
        <w:tabs>
          <w:tab w:val="left" w:pos="341"/>
        </w:tabs>
        <w:spacing w:after="0" w:line="276" w:lineRule="auto"/>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Micrometry- Measure the average length of </w:t>
      </w:r>
      <w:proofErr w:type="spellStart"/>
      <w:r w:rsidRPr="000C38F7">
        <w:rPr>
          <w:rFonts w:ascii="Times New Roman" w:eastAsia="Times New Roman" w:hAnsi="Times New Roman" w:cs="Times New Roman"/>
          <w:sz w:val="24"/>
          <w:szCs w:val="24"/>
        </w:rPr>
        <w:t>bacteria</w:t>
      </w:r>
      <w:proofErr w:type="spellEnd"/>
      <w:r w:rsidRPr="000C38F7">
        <w:rPr>
          <w:rFonts w:ascii="Times New Roman" w:eastAsia="Times New Roman" w:hAnsi="Times New Roman" w:cs="Times New Roman"/>
          <w:sz w:val="24"/>
          <w:szCs w:val="24"/>
        </w:rPr>
        <w:t xml:space="preserve"> and fungal spores.</w:t>
      </w:r>
    </w:p>
    <w:p w14:paraId="147581E1" w14:textId="77777777" w:rsidR="00906192" w:rsidRPr="000C38F7" w:rsidRDefault="00906192" w:rsidP="003F30DB">
      <w:pPr>
        <w:pStyle w:val="Normal1"/>
        <w:ind w:left="0"/>
        <w:rPr>
          <w:rFonts w:ascii="Times New Roman" w:eastAsia="Times New Roman" w:hAnsi="Times New Roman" w:cs="Times New Roman"/>
          <w:b/>
          <w:sz w:val="24"/>
          <w:szCs w:val="24"/>
        </w:rPr>
      </w:pPr>
    </w:p>
    <w:p w14:paraId="7B044237" w14:textId="77777777" w:rsidR="003F30DB" w:rsidRPr="000C38F7" w:rsidRDefault="003F30DB" w:rsidP="003F30DB">
      <w:pPr>
        <w:pStyle w:val="Normal1"/>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 xml:space="preserve">Paper </w:t>
      </w:r>
      <w:r w:rsidR="00906192" w:rsidRPr="000C38F7">
        <w:rPr>
          <w:rFonts w:ascii="Times New Roman" w:eastAsia="Times New Roman" w:hAnsi="Times New Roman" w:cs="Times New Roman"/>
          <w:b/>
          <w:sz w:val="24"/>
          <w:szCs w:val="24"/>
        </w:rPr>
        <w:t>I</w:t>
      </w:r>
      <w:r w:rsidRPr="000C38F7">
        <w:rPr>
          <w:rFonts w:ascii="Times New Roman" w:eastAsia="Times New Roman" w:hAnsi="Times New Roman" w:cs="Times New Roman"/>
          <w:b/>
          <w:sz w:val="24"/>
          <w:szCs w:val="24"/>
        </w:rPr>
        <w:t>V- Cell and Molecular Biology</w:t>
      </w:r>
    </w:p>
    <w:p w14:paraId="6D6D41FF" w14:textId="77777777" w:rsidR="003F30DB" w:rsidRPr="000C38F7" w:rsidRDefault="003F30DB" w:rsidP="00852301">
      <w:pPr>
        <w:pStyle w:val="Normal1"/>
        <w:widowControl w:val="0"/>
        <w:numPr>
          <w:ilvl w:val="0"/>
          <w:numId w:val="11"/>
        </w:numPr>
        <w:pBdr>
          <w:top w:val="nil"/>
          <w:left w:val="nil"/>
          <w:bottom w:val="nil"/>
          <w:right w:val="nil"/>
          <w:between w:val="nil"/>
        </w:pBdr>
        <w:tabs>
          <w:tab w:val="left" w:pos="640"/>
          <w:tab w:val="left" w:pos="641"/>
        </w:tabs>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Plant cell, Cell wall, Cell organelles and Nucleus. </w:t>
      </w:r>
    </w:p>
    <w:p w14:paraId="1389C3F5" w14:textId="77777777" w:rsidR="003F30DB" w:rsidRPr="000C38F7" w:rsidRDefault="003F30DB" w:rsidP="00852301">
      <w:pPr>
        <w:pStyle w:val="Normal1"/>
        <w:widowControl w:val="0"/>
        <w:numPr>
          <w:ilvl w:val="0"/>
          <w:numId w:val="11"/>
        </w:numPr>
        <w:pBdr>
          <w:top w:val="nil"/>
          <w:left w:val="nil"/>
          <w:bottom w:val="nil"/>
          <w:right w:val="nil"/>
          <w:between w:val="nil"/>
        </w:pBdr>
        <w:tabs>
          <w:tab w:val="left" w:pos="640"/>
          <w:tab w:val="left" w:pos="641"/>
        </w:tabs>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Root squash in </w:t>
      </w:r>
      <w:r w:rsidRPr="000C38F7">
        <w:rPr>
          <w:rFonts w:ascii="Times New Roman" w:eastAsia="Times New Roman" w:hAnsi="Times New Roman" w:cs="Times New Roman"/>
          <w:i/>
          <w:sz w:val="24"/>
          <w:szCs w:val="24"/>
        </w:rPr>
        <w:t xml:space="preserve">Allium </w:t>
      </w:r>
      <w:r w:rsidRPr="000C38F7">
        <w:rPr>
          <w:rFonts w:ascii="Times New Roman" w:eastAsia="Times New Roman" w:hAnsi="Times New Roman" w:cs="Times New Roman"/>
          <w:sz w:val="24"/>
          <w:szCs w:val="24"/>
        </w:rPr>
        <w:t xml:space="preserve">and </w:t>
      </w:r>
      <w:r w:rsidRPr="000C38F7">
        <w:rPr>
          <w:rFonts w:ascii="Times New Roman" w:eastAsia="Times New Roman" w:hAnsi="Times New Roman" w:cs="Times New Roman"/>
          <w:i/>
          <w:sz w:val="24"/>
          <w:szCs w:val="24"/>
        </w:rPr>
        <w:t xml:space="preserve">Chlorophytum </w:t>
      </w:r>
      <w:r w:rsidRPr="000C38F7">
        <w:rPr>
          <w:rFonts w:ascii="Times New Roman" w:eastAsia="Times New Roman" w:hAnsi="Times New Roman" w:cs="Times New Roman"/>
          <w:sz w:val="24"/>
          <w:szCs w:val="24"/>
        </w:rPr>
        <w:t xml:space="preserve">to find out Metaphase and Anaphase </w:t>
      </w:r>
      <w:proofErr w:type="gramStart"/>
      <w:r w:rsidRPr="000C38F7">
        <w:rPr>
          <w:rFonts w:ascii="Times New Roman" w:eastAsia="Times New Roman" w:hAnsi="Times New Roman" w:cs="Times New Roman"/>
          <w:sz w:val="24"/>
          <w:szCs w:val="24"/>
        </w:rPr>
        <w:t>stages  of</w:t>
      </w:r>
      <w:proofErr w:type="gramEnd"/>
      <w:r w:rsidRPr="000C38F7">
        <w:rPr>
          <w:rFonts w:ascii="Times New Roman" w:eastAsia="Times New Roman" w:hAnsi="Times New Roman" w:cs="Times New Roman"/>
          <w:sz w:val="24"/>
          <w:szCs w:val="24"/>
        </w:rPr>
        <w:t xml:space="preserve"> mitosis. </w:t>
      </w:r>
    </w:p>
    <w:p w14:paraId="272F4C45" w14:textId="77777777" w:rsidR="003F30DB" w:rsidRPr="000C38F7" w:rsidRDefault="003F30DB" w:rsidP="00852301">
      <w:pPr>
        <w:pStyle w:val="Normal1"/>
        <w:widowControl w:val="0"/>
        <w:numPr>
          <w:ilvl w:val="0"/>
          <w:numId w:val="11"/>
        </w:numPr>
        <w:pBdr>
          <w:top w:val="nil"/>
          <w:left w:val="nil"/>
          <w:bottom w:val="nil"/>
          <w:right w:val="nil"/>
          <w:between w:val="nil"/>
        </w:pBdr>
        <w:tabs>
          <w:tab w:val="left" w:pos="640"/>
          <w:tab w:val="left" w:pos="641"/>
        </w:tabs>
        <w:spacing w:after="0"/>
        <w:rPr>
          <w:rFonts w:ascii="Times New Roman" w:eastAsia="Times New Roman" w:hAnsi="Times New Roman" w:cs="Times New Roman"/>
          <w:sz w:val="24"/>
          <w:szCs w:val="24"/>
        </w:rPr>
      </w:pPr>
      <w:proofErr w:type="gramStart"/>
      <w:r w:rsidRPr="000C38F7">
        <w:rPr>
          <w:rFonts w:ascii="Times New Roman" w:eastAsia="Times New Roman" w:hAnsi="Times New Roman" w:cs="Times New Roman"/>
          <w:sz w:val="24"/>
          <w:szCs w:val="24"/>
        </w:rPr>
        <w:t>Pollen  mother</w:t>
      </w:r>
      <w:proofErr w:type="gramEnd"/>
      <w:r w:rsidRPr="000C38F7">
        <w:rPr>
          <w:rFonts w:ascii="Times New Roman" w:eastAsia="Times New Roman" w:hAnsi="Times New Roman" w:cs="Times New Roman"/>
          <w:sz w:val="24"/>
          <w:szCs w:val="24"/>
        </w:rPr>
        <w:t xml:space="preserve"> cell smear in </w:t>
      </w:r>
      <w:r w:rsidRPr="000C38F7">
        <w:rPr>
          <w:rFonts w:ascii="Times New Roman" w:eastAsia="Times New Roman" w:hAnsi="Times New Roman" w:cs="Times New Roman"/>
          <w:i/>
          <w:sz w:val="24"/>
          <w:szCs w:val="24"/>
        </w:rPr>
        <w:t xml:space="preserve">Allium </w:t>
      </w:r>
      <w:r w:rsidRPr="000C38F7">
        <w:rPr>
          <w:rFonts w:ascii="Times New Roman" w:eastAsia="Times New Roman" w:hAnsi="Times New Roman" w:cs="Times New Roman"/>
          <w:sz w:val="24"/>
          <w:szCs w:val="24"/>
        </w:rPr>
        <w:t xml:space="preserve">and </w:t>
      </w:r>
      <w:r w:rsidRPr="000C38F7">
        <w:rPr>
          <w:rFonts w:ascii="Times New Roman" w:eastAsia="Times New Roman" w:hAnsi="Times New Roman" w:cs="Times New Roman"/>
          <w:i/>
          <w:sz w:val="24"/>
          <w:szCs w:val="24"/>
        </w:rPr>
        <w:t xml:space="preserve">Rheo </w:t>
      </w:r>
      <w:r w:rsidRPr="000C38F7">
        <w:rPr>
          <w:rFonts w:ascii="Times New Roman" w:eastAsia="Times New Roman" w:hAnsi="Times New Roman" w:cs="Times New Roman"/>
          <w:sz w:val="24"/>
          <w:szCs w:val="24"/>
        </w:rPr>
        <w:t>to find out Prophase, Metaphase and Anaphase stages of meiosis I.</w:t>
      </w:r>
    </w:p>
    <w:p w14:paraId="5C8DCABB" w14:textId="77777777" w:rsidR="003F30DB" w:rsidRPr="000C38F7" w:rsidRDefault="003F30DB" w:rsidP="00852301">
      <w:pPr>
        <w:pStyle w:val="Normal1"/>
        <w:widowControl w:val="0"/>
        <w:numPr>
          <w:ilvl w:val="0"/>
          <w:numId w:val="11"/>
        </w:numPr>
        <w:pBdr>
          <w:top w:val="nil"/>
          <w:left w:val="nil"/>
          <w:bottom w:val="nil"/>
          <w:right w:val="nil"/>
          <w:between w:val="nil"/>
        </w:pBdr>
        <w:tabs>
          <w:tab w:val="left" w:pos="640"/>
          <w:tab w:val="left" w:pos="641"/>
        </w:tabs>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Karyotyping and chromosome banding techniques in </w:t>
      </w:r>
      <w:r w:rsidRPr="000C38F7">
        <w:rPr>
          <w:rFonts w:ascii="Times New Roman" w:eastAsia="Times New Roman" w:hAnsi="Times New Roman" w:cs="Times New Roman"/>
          <w:i/>
          <w:sz w:val="24"/>
          <w:szCs w:val="24"/>
        </w:rPr>
        <w:t>Allium</w:t>
      </w:r>
      <w:r w:rsidRPr="000C38F7">
        <w:rPr>
          <w:rFonts w:ascii="Times New Roman" w:eastAsia="Times New Roman" w:hAnsi="Times New Roman" w:cs="Times New Roman"/>
          <w:sz w:val="24"/>
          <w:szCs w:val="24"/>
        </w:rPr>
        <w:t>.</w:t>
      </w:r>
    </w:p>
    <w:p w14:paraId="46A755B4" w14:textId="77777777" w:rsidR="006919FC" w:rsidRPr="000C38F7" w:rsidRDefault="006919FC" w:rsidP="006919FC">
      <w:pPr>
        <w:pStyle w:val="Heading1"/>
        <w:spacing w:before="5"/>
        <w:ind w:left="0"/>
      </w:pPr>
    </w:p>
    <w:p w14:paraId="1C8FB834" w14:textId="77777777" w:rsidR="006919FC" w:rsidRPr="000C38F7" w:rsidRDefault="006919FC" w:rsidP="006919FC">
      <w:pPr>
        <w:pStyle w:val="Normal1"/>
        <w:ind w:left="0"/>
        <w:rPr>
          <w:rFonts w:ascii="Times New Roman" w:eastAsia="Times New Roman" w:hAnsi="Times New Roman" w:cs="Times New Roman"/>
          <w:sz w:val="24"/>
          <w:szCs w:val="24"/>
        </w:rPr>
      </w:pPr>
    </w:p>
    <w:tbl>
      <w:tblPr>
        <w:tblW w:w="97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8"/>
        <w:gridCol w:w="1390"/>
        <w:gridCol w:w="1390"/>
        <w:gridCol w:w="1390"/>
        <w:gridCol w:w="1390"/>
        <w:gridCol w:w="1390"/>
        <w:gridCol w:w="1390"/>
      </w:tblGrid>
      <w:tr w:rsidR="006919FC" w:rsidRPr="000C38F7" w14:paraId="4E518A67" w14:textId="77777777" w:rsidTr="003C5378">
        <w:trPr>
          <w:cantSplit/>
          <w:tblHeader/>
        </w:trPr>
        <w:tc>
          <w:tcPr>
            <w:tcW w:w="9738" w:type="dxa"/>
            <w:gridSpan w:val="7"/>
            <w:vAlign w:val="center"/>
          </w:tcPr>
          <w:p w14:paraId="509A6640"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Mapping with Program Outcomes</w:t>
            </w:r>
          </w:p>
        </w:tc>
      </w:tr>
      <w:tr w:rsidR="006919FC" w:rsidRPr="000C38F7" w14:paraId="4951A570" w14:textId="77777777" w:rsidTr="003C5378">
        <w:trPr>
          <w:cantSplit/>
          <w:tblHeader/>
        </w:trPr>
        <w:tc>
          <w:tcPr>
            <w:tcW w:w="1398" w:type="dxa"/>
            <w:vAlign w:val="center"/>
          </w:tcPr>
          <w:p w14:paraId="29377380"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COs</w:t>
            </w:r>
          </w:p>
        </w:tc>
        <w:tc>
          <w:tcPr>
            <w:tcW w:w="1390" w:type="dxa"/>
            <w:vAlign w:val="center"/>
          </w:tcPr>
          <w:p w14:paraId="4F56C66C"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PO1</w:t>
            </w:r>
          </w:p>
        </w:tc>
        <w:tc>
          <w:tcPr>
            <w:tcW w:w="1390" w:type="dxa"/>
            <w:vAlign w:val="center"/>
          </w:tcPr>
          <w:p w14:paraId="4F06FDAB"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PO2</w:t>
            </w:r>
          </w:p>
        </w:tc>
        <w:tc>
          <w:tcPr>
            <w:tcW w:w="1390" w:type="dxa"/>
            <w:vAlign w:val="center"/>
          </w:tcPr>
          <w:p w14:paraId="5A3E5A31"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PO3</w:t>
            </w:r>
          </w:p>
        </w:tc>
        <w:tc>
          <w:tcPr>
            <w:tcW w:w="1390" w:type="dxa"/>
            <w:vAlign w:val="center"/>
          </w:tcPr>
          <w:p w14:paraId="2516F82C"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PO4</w:t>
            </w:r>
          </w:p>
        </w:tc>
        <w:tc>
          <w:tcPr>
            <w:tcW w:w="1390" w:type="dxa"/>
            <w:vAlign w:val="center"/>
          </w:tcPr>
          <w:p w14:paraId="7D3B78D0"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PO5</w:t>
            </w:r>
          </w:p>
        </w:tc>
        <w:tc>
          <w:tcPr>
            <w:tcW w:w="1390" w:type="dxa"/>
            <w:vAlign w:val="center"/>
          </w:tcPr>
          <w:p w14:paraId="6D96B2AE"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PO6</w:t>
            </w:r>
          </w:p>
        </w:tc>
      </w:tr>
      <w:tr w:rsidR="006919FC" w:rsidRPr="000C38F7" w14:paraId="77580B77" w14:textId="77777777" w:rsidTr="003C5378">
        <w:trPr>
          <w:cantSplit/>
          <w:tblHeader/>
        </w:trPr>
        <w:tc>
          <w:tcPr>
            <w:tcW w:w="1398" w:type="dxa"/>
            <w:vAlign w:val="center"/>
          </w:tcPr>
          <w:p w14:paraId="5C4486A3"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CO1</w:t>
            </w:r>
          </w:p>
        </w:tc>
        <w:tc>
          <w:tcPr>
            <w:tcW w:w="1390" w:type="dxa"/>
            <w:vAlign w:val="center"/>
          </w:tcPr>
          <w:p w14:paraId="4BEE09F5"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w:hAnsi="Times New Roman" w:cs="Times New Roman"/>
                <w:sz w:val="24"/>
                <w:szCs w:val="24"/>
              </w:rPr>
              <w:t>S</w:t>
            </w:r>
          </w:p>
        </w:tc>
        <w:tc>
          <w:tcPr>
            <w:tcW w:w="1390" w:type="dxa"/>
            <w:vAlign w:val="center"/>
          </w:tcPr>
          <w:p w14:paraId="0600E7AE"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w:hAnsi="Times New Roman" w:cs="Times New Roman"/>
                <w:sz w:val="24"/>
                <w:szCs w:val="24"/>
              </w:rPr>
              <w:t>S</w:t>
            </w:r>
          </w:p>
        </w:tc>
        <w:tc>
          <w:tcPr>
            <w:tcW w:w="1390" w:type="dxa"/>
            <w:vAlign w:val="center"/>
          </w:tcPr>
          <w:p w14:paraId="6BC4B25C"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1390" w:type="dxa"/>
            <w:vAlign w:val="center"/>
          </w:tcPr>
          <w:p w14:paraId="73FB5D71"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w:hAnsi="Times New Roman" w:cs="Times New Roman"/>
                <w:sz w:val="24"/>
                <w:szCs w:val="24"/>
              </w:rPr>
              <w:t>S</w:t>
            </w:r>
          </w:p>
        </w:tc>
        <w:tc>
          <w:tcPr>
            <w:tcW w:w="1390" w:type="dxa"/>
            <w:vAlign w:val="center"/>
          </w:tcPr>
          <w:p w14:paraId="0D3CB928"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w:hAnsi="Times New Roman" w:cs="Times New Roman"/>
                <w:sz w:val="24"/>
                <w:szCs w:val="24"/>
              </w:rPr>
              <w:t>S</w:t>
            </w:r>
          </w:p>
        </w:tc>
        <w:tc>
          <w:tcPr>
            <w:tcW w:w="1390" w:type="dxa"/>
            <w:vAlign w:val="center"/>
          </w:tcPr>
          <w:p w14:paraId="6D97E5CE"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r>
      <w:tr w:rsidR="006919FC" w:rsidRPr="000C38F7" w14:paraId="63C251C8" w14:textId="77777777" w:rsidTr="003C5378">
        <w:trPr>
          <w:cantSplit/>
          <w:tblHeader/>
        </w:trPr>
        <w:tc>
          <w:tcPr>
            <w:tcW w:w="1398" w:type="dxa"/>
            <w:vAlign w:val="center"/>
          </w:tcPr>
          <w:p w14:paraId="07BCC959"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CO2</w:t>
            </w:r>
          </w:p>
        </w:tc>
        <w:tc>
          <w:tcPr>
            <w:tcW w:w="1390" w:type="dxa"/>
            <w:vAlign w:val="center"/>
          </w:tcPr>
          <w:p w14:paraId="70850B35"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1390" w:type="dxa"/>
            <w:vAlign w:val="center"/>
          </w:tcPr>
          <w:p w14:paraId="3B0BF314"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1390" w:type="dxa"/>
            <w:vAlign w:val="center"/>
          </w:tcPr>
          <w:p w14:paraId="547925CC"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1390" w:type="dxa"/>
            <w:vAlign w:val="center"/>
          </w:tcPr>
          <w:p w14:paraId="46ABF3A7"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1390" w:type="dxa"/>
            <w:vAlign w:val="center"/>
          </w:tcPr>
          <w:p w14:paraId="4DAF20C3"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1390" w:type="dxa"/>
            <w:vAlign w:val="center"/>
          </w:tcPr>
          <w:p w14:paraId="5288C389"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r>
      <w:tr w:rsidR="006919FC" w:rsidRPr="000C38F7" w14:paraId="73AD4E54" w14:textId="77777777" w:rsidTr="003C5378">
        <w:trPr>
          <w:cantSplit/>
          <w:tblHeader/>
        </w:trPr>
        <w:tc>
          <w:tcPr>
            <w:tcW w:w="1398" w:type="dxa"/>
            <w:vAlign w:val="center"/>
          </w:tcPr>
          <w:p w14:paraId="30C85EE4"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CO3</w:t>
            </w:r>
          </w:p>
        </w:tc>
        <w:tc>
          <w:tcPr>
            <w:tcW w:w="1390" w:type="dxa"/>
            <w:vAlign w:val="center"/>
          </w:tcPr>
          <w:p w14:paraId="11ED26A0"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w:hAnsi="Times New Roman" w:cs="Times New Roman"/>
                <w:sz w:val="24"/>
                <w:szCs w:val="24"/>
              </w:rPr>
              <w:t>S</w:t>
            </w:r>
          </w:p>
        </w:tc>
        <w:tc>
          <w:tcPr>
            <w:tcW w:w="1390" w:type="dxa"/>
            <w:vAlign w:val="center"/>
          </w:tcPr>
          <w:p w14:paraId="51EF7AC7"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w:hAnsi="Times New Roman" w:cs="Times New Roman"/>
                <w:sz w:val="24"/>
                <w:szCs w:val="24"/>
              </w:rPr>
              <w:t>S</w:t>
            </w:r>
          </w:p>
        </w:tc>
        <w:tc>
          <w:tcPr>
            <w:tcW w:w="1390" w:type="dxa"/>
            <w:vAlign w:val="center"/>
          </w:tcPr>
          <w:p w14:paraId="6B45F60A"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1390" w:type="dxa"/>
            <w:vAlign w:val="center"/>
          </w:tcPr>
          <w:p w14:paraId="75FCBDFD"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w:hAnsi="Times New Roman" w:cs="Times New Roman"/>
                <w:sz w:val="24"/>
                <w:szCs w:val="24"/>
              </w:rPr>
              <w:t>S</w:t>
            </w:r>
          </w:p>
        </w:tc>
        <w:tc>
          <w:tcPr>
            <w:tcW w:w="1390" w:type="dxa"/>
            <w:vAlign w:val="center"/>
          </w:tcPr>
          <w:p w14:paraId="7C118386"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w:hAnsi="Times New Roman" w:cs="Times New Roman"/>
                <w:sz w:val="24"/>
                <w:szCs w:val="24"/>
              </w:rPr>
              <w:t>M</w:t>
            </w:r>
          </w:p>
        </w:tc>
        <w:tc>
          <w:tcPr>
            <w:tcW w:w="1390" w:type="dxa"/>
            <w:vAlign w:val="center"/>
          </w:tcPr>
          <w:p w14:paraId="46EFAC2E"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r>
      <w:tr w:rsidR="006919FC" w:rsidRPr="000C38F7" w14:paraId="5B61E9FB" w14:textId="77777777" w:rsidTr="003C5378">
        <w:trPr>
          <w:cantSplit/>
          <w:tblHeader/>
        </w:trPr>
        <w:tc>
          <w:tcPr>
            <w:tcW w:w="1398" w:type="dxa"/>
            <w:vAlign w:val="center"/>
          </w:tcPr>
          <w:p w14:paraId="5AA2E2C0"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CO4</w:t>
            </w:r>
          </w:p>
        </w:tc>
        <w:tc>
          <w:tcPr>
            <w:tcW w:w="1390" w:type="dxa"/>
            <w:vAlign w:val="center"/>
          </w:tcPr>
          <w:p w14:paraId="35E1D1DE"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1390" w:type="dxa"/>
            <w:vAlign w:val="center"/>
          </w:tcPr>
          <w:p w14:paraId="333CFDA0"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1390" w:type="dxa"/>
            <w:vAlign w:val="center"/>
          </w:tcPr>
          <w:p w14:paraId="45DAC402"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1390" w:type="dxa"/>
            <w:vAlign w:val="center"/>
          </w:tcPr>
          <w:p w14:paraId="749E553E"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1390" w:type="dxa"/>
            <w:vAlign w:val="center"/>
          </w:tcPr>
          <w:p w14:paraId="79392787"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1390" w:type="dxa"/>
            <w:vAlign w:val="center"/>
          </w:tcPr>
          <w:p w14:paraId="20AE5790"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r>
      <w:tr w:rsidR="006919FC" w:rsidRPr="000C38F7" w14:paraId="6F07E1EC" w14:textId="77777777" w:rsidTr="003C5378">
        <w:trPr>
          <w:cantSplit/>
          <w:tblHeader/>
        </w:trPr>
        <w:tc>
          <w:tcPr>
            <w:tcW w:w="1398" w:type="dxa"/>
            <w:vAlign w:val="center"/>
          </w:tcPr>
          <w:p w14:paraId="565A24A3" w14:textId="77777777" w:rsidR="006919FC" w:rsidRPr="000C38F7" w:rsidRDefault="006919FC"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CO5</w:t>
            </w:r>
          </w:p>
        </w:tc>
        <w:tc>
          <w:tcPr>
            <w:tcW w:w="1390" w:type="dxa"/>
            <w:vAlign w:val="center"/>
          </w:tcPr>
          <w:p w14:paraId="5B3C74FA"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1390" w:type="dxa"/>
            <w:vAlign w:val="center"/>
          </w:tcPr>
          <w:p w14:paraId="39608D03"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1390" w:type="dxa"/>
            <w:vAlign w:val="center"/>
          </w:tcPr>
          <w:p w14:paraId="480E7F09"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1390" w:type="dxa"/>
            <w:vAlign w:val="center"/>
          </w:tcPr>
          <w:p w14:paraId="6F2C5907"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1390" w:type="dxa"/>
            <w:vAlign w:val="center"/>
          </w:tcPr>
          <w:p w14:paraId="13605CCE"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1390" w:type="dxa"/>
            <w:vAlign w:val="center"/>
          </w:tcPr>
          <w:p w14:paraId="72D4F6AB" w14:textId="77777777" w:rsidR="006919FC" w:rsidRPr="000C38F7" w:rsidRDefault="006919FC"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r>
    </w:tbl>
    <w:p w14:paraId="1C7318D7" w14:textId="77777777" w:rsidR="003F30DB" w:rsidRPr="000C38F7" w:rsidRDefault="006919FC" w:rsidP="006919FC">
      <w:pPr>
        <w:pStyle w:val="Normal1"/>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               *S-Strong; M-Medium; L-Low</w:t>
      </w:r>
    </w:p>
    <w:p w14:paraId="068CBE8F" w14:textId="77777777" w:rsidR="003F30DB" w:rsidRPr="000C38F7" w:rsidRDefault="003F30DB">
      <w:pP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br w:type="page"/>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90"/>
        <w:gridCol w:w="90"/>
        <w:gridCol w:w="900"/>
        <w:gridCol w:w="7"/>
        <w:gridCol w:w="1163"/>
        <w:gridCol w:w="4888"/>
        <w:gridCol w:w="34"/>
        <w:gridCol w:w="208"/>
        <w:gridCol w:w="57"/>
        <w:gridCol w:w="37"/>
        <w:gridCol w:w="536"/>
        <w:gridCol w:w="419"/>
        <w:gridCol w:w="31"/>
        <w:gridCol w:w="360"/>
        <w:gridCol w:w="450"/>
      </w:tblGrid>
      <w:tr w:rsidR="00041329" w:rsidRPr="000C38F7" w14:paraId="62F38459" w14:textId="77777777" w:rsidTr="001F070A">
        <w:trPr>
          <w:trHeight w:val="464"/>
        </w:trPr>
        <w:tc>
          <w:tcPr>
            <w:tcW w:w="1548" w:type="dxa"/>
            <w:gridSpan w:val="4"/>
            <w:vAlign w:val="center"/>
          </w:tcPr>
          <w:p w14:paraId="60772E3E" w14:textId="77777777" w:rsidR="00041329" w:rsidRPr="000C38F7" w:rsidRDefault="00041329" w:rsidP="001F070A">
            <w:pPr>
              <w:spacing w:after="0"/>
              <w:ind w:left="0" w:right="-18"/>
              <w:jc w:val="center"/>
              <w:rPr>
                <w:rFonts w:ascii="Times New Roman" w:hAnsi="Times New Roman"/>
                <w:b/>
                <w:sz w:val="24"/>
                <w:szCs w:val="24"/>
              </w:rPr>
            </w:pPr>
            <w:r w:rsidRPr="000C38F7">
              <w:rPr>
                <w:rFonts w:ascii="Times New Roman" w:hAnsi="Times New Roman"/>
                <w:sz w:val="24"/>
                <w:szCs w:val="24"/>
              </w:rPr>
              <w:lastRenderedPageBreak/>
              <w:br w:type="page"/>
            </w:r>
            <w:r w:rsidRPr="000C38F7">
              <w:rPr>
                <w:rFonts w:ascii="Times New Roman" w:hAnsi="Times New Roman"/>
                <w:b/>
                <w:sz w:val="24"/>
                <w:szCs w:val="24"/>
              </w:rPr>
              <w:t>Course code</w:t>
            </w:r>
          </w:p>
        </w:tc>
        <w:tc>
          <w:tcPr>
            <w:tcW w:w="1170" w:type="dxa"/>
            <w:gridSpan w:val="2"/>
            <w:vAlign w:val="center"/>
          </w:tcPr>
          <w:p w14:paraId="5735E680" w14:textId="77777777" w:rsidR="00041329" w:rsidRPr="000C38F7" w:rsidRDefault="00041329" w:rsidP="001F070A">
            <w:pPr>
              <w:spacing w:after="0"/>
              <w:ind w:left="0"/>
              <w:jc w:val="center"/>
              <w:rPr>
                <w:rFonts w:ascii="Times New Roman" w:hAnsi="Times New Roman"/>
                <w:b/>
                <w:sz w:val="24"/>
                <w:szCs w:val="24"/>
              </w:rPr>
            </w:pPr>
          </w:p>
        </w:tc>
        <w:tc>
          <w:tcPr>
            <w:tcW w:w="5130" w:type="dxa"/>
            <w:gridSpan w:val="3"/>
            <w:vAlign w:val="center"/>
          </w:tcPr>
          <w:p w14:paraId="49D89E82" w14:textId="77777777" w:rsidR="00041329" w:rsidRPr="000C38F7" w:rsidRDefault="00041329" w:rsidP="001F070A">
            <w:pPr>
              <w:ind w:left="0"/>
              <w:jc w:val="center"/>
              <w:rPr>
                <w:rFonts w:ascii="Times New Roman" w:hAnsi="Times New Roman"/>
                <w:b/>
                <w:bCs/>
                <w:sz w:val="24"/>
                <w:szCs w:val="24"/>
              </w:rPr>
            </w:pPr>
            <w:r w:rsidRPr="000C38F7">
              <w:rPr>
                <w:rFonts w:ascii="Times New Roman" w:hAnsi="Times New Roman"/>
                <w:b/>
                <w:sz w:val="24"/>
                <w:szCs w:val="24"/>
              </w:rPr>
              <w:t>ANATOMY, EMBRYOLOGY AND MORPHOGENESIS</w:t>
            </w:r>
          </w:p>
        </w:tc>
        <w:tc>
          <w:tcPr>
            <w:tcW w:w="630" w:type="dxa"/>
            <w:gridSpan w:val="3"/>
            <w:vAlign w:val="center"/>
          </w:tcPr>
          <w:p w14:paraId="1645AB2F" w14:textId="77777777" w:rsidR="00041329" w:rsidRPr="000C38F7" w:rsidRDefault="00041329" w:rsidP="001F070A">
            <w:pPr>
              <w:spacing w:after="0"/>
              <w:ind w:left="0"/>
              <w:jc w:val="center"/>
              <w:rPr>
                <w:rFonts w:ascii="Times New Roman" w:hAnsi="Times New Roman"/>
                <w:b/>
                <w:sz w:val="24"/>
                <w:szCs w:val="24"/>
              </w:rPr>
            </w:pPr>
            <w:r w:rsidRPr="000C38F7">
              <w:rPr>
                <w:rFonts w:ascii="Times New Roman" w:hAnsi="Times New Roman"/>
                <w:b/>
                <w:sz w:val="24"/>
                <w:szCs w:val="24"/>
              </w:rPr>
              <w:t>L</w:t>
            </w:r>
          </w:p>
        </w:tc>
        <w:tc>
          <w:tcPr>
            <w:tcW w:w="450" w:type="dxa"/>
            <w:gridSpan w:val="2"/>
            <w:vAlign w:val="center"/>
          </w:tcPr>
          <w:p w14:paraId="09C4E845" w14:textId="77777777" w:rsidR="00041329" w:rsidRPr="000C38F7" w:rsidRDefault="00041329" w:rsidP="001F070A">
            <w:pPr>
              <w:spacing w:after="0"/>
              <w:ind w:left="0"/>
              <w:jc w:val="center"/>
              <w:rPr>
                <w:rFonts w:ascii="Times New Roman" w:hAnsi="Times New Roman"/>
                <w:b/>
                <w:sz w:val="24"/>
                <w:szCs w:val="24"/>
              </w:rPr>
            </w:pPr>
            <w:r w:rsidRPr="000C38F7">
              <w:rPr>
                <w:rFonts w:ascii="Times New Roman" w:hAnsi="Times New Roman"/>
                <w:b/>
                <w:sz w:val="24"/>
                <w:szCs w:val="24"/>
              </w:rPr>
              <w:t>T</w:t>
            </w:r>
          </w:p>
        </w:tc>
        <w:tc>
          <w:tcPr>
            <w:tcW w:w="360" w:type="dxa"/>
            <w:vAlign w:val="center"/>
          </w:tcPr>
          <w:p w14:paraId="620F4966" w14:textId="77777777" w:rsidR="00041329" w:rsidRPr="000C38F7" w:rsidRDefault="00041329" w:rsidP="001F070A">
            <w:pPr>
              <w:spacing w:after="0"/>
              <w:ind w:left="0"/>
              <w:jc w:val="center"/>
              <w:rPr>
                <w:rFonts w:ascii="Times New Roman" w:hAnsi="Times New Roman"/>
                <w:b/>
                <w:sz w:val="24"/>
                <w:szCs w:val="24"/>
              </w:rPr>
            </w:pPr>
            <w:r w:rsidRPr="000C38F7">
              <w:rPr>
                <w:rFonts w:ascii="Times New Roman" w:hAnsi="Times New Roman"/>
                <w:b/>
                <w:sz w:val="24"/>
                <w:szCs w:val="24"/>
              </w:rPr>
              <w:t>P</w:t>
            </w:r>
          </w:p>
        </w:tc>
        <w:tc>
          <w:tcPr>
            <w:tcW w:w="450" w:type="dxa"/>
            <w:vAlign w:val="center"/>
          </w:tcPr>
          <w:p w14:paraId="7F7FBFF1" w14:textId="77777777" w:rsidR="00041329" w:rsidRPr="000C38F7" w:rsidRDefault="00041329" w:rsidP="001F070A">
            <w:pPr>
              <w:spacing w:after="0"/>
              <w:ind w:left="0"/>
              <w:jc w:val="center"/>
              <w:rPr>
                <w:rFonts w:ascii="Times New Roman" w:hAnsi="Times New Roman"/>
                <w:b/>
                <w:sz w:val="24"/>
                <w:szCs w:val="24"/>
              </w:rPr>
            </w:pPr>
            <w:r w:rsidRPr="000C38F7">
              <w:rPr>
                <w:rFonts w:ascii="Times New Roman" w:hAnsi="Times New Roman"/>
                <w:b/>
                <w:sz w:val="24"/>
                <w:szCs w:val="24"/>
              </w:rPr>
              <w:t>C</w:t>
            </w:r>
          </w:p>
        </w:tc>
      </w:tr>
      <w:tr w:rsidR="00041329" w:rsidRPr="000C38F7" w14:paraId="742A78B3" w14:textId="77777777" w:rsidTr="001F070A">
        <w:tc>
          <w:tcPr>
            <w:tcW w:w="2718" w:type="dxa"/>
            <w:gridSpan w:val="6"/>
            <w:vAlign w:val="center"/>
          </w:tcPr>
          <w:p w14:paraId="332937A7" w14:textId="77777777" w:rsidR="00041329" w:rsidRPr="000C38F7" w:rsidRDefault="00041329" w:rsidP="001F070A">
            <w:pPr>
              <w:spacing w:after="0"/>
              <w:ind w:left="0" w:right="-108"/>
              <w:rPr>
                <w:rFonts w:ascii="Times New Roman" w:hAnsi="Times New Roman"/>
                <w:b/>
                <w:sz w:val="24"/>
                <w:szCs w:val="24"/>
              </w:rPr>
            </w:pPr>
            <w:r w:rsidRPr="000C38F7">
              <w:rPr>
                <w:rFonts w:ascii="Times New Roman" w:hAnsi="Times New Roman"/>
                <w:b/>
                <w:sz w:val="24"/>
                <w:szCs w:val="24"/>
              </w:rPr>
              <w:t>Core/Elective/Supportive</w:t>
            </w:r>
          </w:p>
        </w:tc>
        <w:tc>
          <w:tcPr>
            <w:tcW w:w="5130" w:type="dxa"/>
            <w:gridSpan w:val="3"/>
            <w:vAlign w:val="center"/>
          </w:tcPr>
          <w:p w14:paraId="4F48DC08"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b/>
                <w:sz w:val="24"/>
                <w:szCs w:val="24"/>
              </w:rPr>
              <w:t>Core Paper V</w:t>
            </w:r>
          </w:p>
        </w:tc>
        <w:tc>
          <w:tcPr>
            <w:tcW w:w="630" w:type="dxa"/>
            <w:gridSpan w:val="3"/>
            <w:vAlign w:val="center"/>
          </w:tcPr>
          <w:p w14:paraId="392DFAFE" w14:textId="77777777" w:rsidR="00041329" w:rsidRPr="000C38F7" w:rsidRDefault="00041329" w:rsidP="001F070A">
            <w:pPr>
              <w:spacing w:after="0"/>
              <w:ind w:left="0"/>
              <w:jc w:val="both"/>
              <w:rPr>
                <w:rFonts w:ascii="Times New Roman" w:hAnsi="Times New Roman"/>
                <w:b/>
                <w:sz w:val="24"/>
                <w:szCs w:val="24"/>
              </w:rPr>
            </w:pPr>
            <w:r w:rsidRPr="000C38F7">
              <w:rPr>
                <w:rFonts w:ascii="Times New Roman" w:hAnsi="Times New Roman"/>
                <w:b/>
                <w:sz w:val="24"/>
                <w:szCs w:val="24"/>
              </w:rPr>
              <w:t>73</w:t>
            </w:r>
          </w:p>
        </w:tc>
        <w:tc>
          <w:tcPr>
            <w:tcW w:w="450" w:type="dxa"/>
            <w:gridSpan w:val="2"/>
            <w:vAlign w:val="center"/>
          </w:tcPr>
          <w:p w14:paraId="3402C52E" w14:textId="77777777" w:rsidR="00041329" w:rsidRPr="000C38F7" w:rsidRDefault="00041329" w:rsidP="001F070A">
            <w:pPr>
              <w:spacing w:after="0"/>
              <w:ind w:left="0"/>
              <w:jc w:val="center"/>
              <w:rPr>
                <w:rFonts w:ascii="Times New Roman" w:hAnsi="Times New Roman"/>
                <w:b/>
                <w:sz w:val="24"/>
                <w:szCs w:val="24"/>
              </w:rPr>
            </w:pPr>
            <w:r w:rsidRPr="000C38F7">
              <w:rPr>
                <w:rFonts w:ascii="Times New Roman" w:hAnsi="Times New Roman"/>
                <w:b/>
                <w:sz w:val="24"/>
                <w:szCs w:val="24"/>
              </w:rPr>
              <w:t>2</w:t>
            </w:r>
          </w:p>
        </w:tc>
        <w:tc>
          <w:tcPr>
            <w:tcW w:w="360" w:type="dxa"/>
            <w:vAlign w:val="center"/>
          </w:tcPr>
          <w:p w14:paraId="6953468E" w14:textId="77777777" w:rsidR="00041329" w:rsidRPr="000C38F7" w:rsidRDefault="00041329" w:rsidP="001F070A">
            <w:pPr>
              <w:spacing w:after="0"/>
              <w:ind w:left="0"/>
              <w:jc w:val="center"/>
              <w:rPr>
                <w:rFonts w:ascii="Times New Roman" w:hAnsi="Times New Roman"/>
                <w:b/>
                <w:sz w:val="24"/>
                <w:szCs w:val="24"/>
              </w:rPr>
            </w:pPr>
          </w:p>
        </w:tc>
        <w:tc>
          <w:tcPr>
            <w:tcW w:w="450" w:type="dxa"/>
            <w:vAlign w:val="center"/>
          </w:tcPr>
          <w:p w14:paraId="3AC6B56A" w14:textId="77777777" w:rsidR="00041329" w:rsidRPr="000C38F7" w:rsidRDefault="00041329" w:rsidP="001F070A">
            <w:pPr>
              <w:spacing w:after="0"/>
              <w:ind w:left="0"/>
              <w:jc w:val="center"/>
              <w:rPr>
                <w:rFonts w:ascii="Times New Roman" w:hAnsi="Times New Roman"/>
                <w:b/>
                <w:sz w:val="24"/>
                <w:szCs w:val="24"/>
              </w:rPr>
            </w:pPr>
            <w:r w:rsidRPr="000C38F7">
              <w:rPr>
                <w:rFonts w:ascii="Times New Roman" w:hAnsi="Times New Roman"/>
                <w:b/>
                <w:sz w:val="24"/>
                <w:szCs w:val="24"/>
              </w:rPr>
              <w:t>4</w:t>
            </w:r>
          </w:p>
        </w:tc>
      </w:tr>
      <w:tr w:rsidR="00041329" w:rsidRPr="000C38F7" w14:paraId="5F7EE804" w14:textId="77777777" w:rsidTr="001F070A">
        <w:trPr>
          <w:trHeight w:val="143"/>
        </w:trPr>
        <w:tc>
          <w:tcPr>
            <w:tcW w:w="2718" w:type="dxa"/>
            <w:gridSpan w:val="6"/>
            <w:vAlign w:val="center"/>
          </w:tcPr>
          <w:p w14:paraId="1C655906" w14:textId="77777777" w:rsidR="00041329" w:rsidRPr="000C38F7" w:rsidRDefault="00041329" w:rsidP="001F070A">
            <w:pPr>
              <w:spacing w:after="0"/>
              <w:ind w:left="0"/>
              <w:rPr>
                <w:rFonts w:ascii="Times New Roman" w:hAnsi="Times New Roman"/>
                <w:b/>
                <w:sz w:val="24"/>
                <w:szCs w:val="24"/>
              </w:rPr>
            </w:pPr>
            <w:r w:rsidRPr="000C38F7">
              <w:rPr>
                <w:rFonts w:ascii="Times New Roman" w:hAnsi="Times New Roman"/>
                <w:b/>
                <w:sz w:val="24"/>
                <w:szCs w:val="24"/>
              </w:rPr>
              <w:t>Pre-requisite</w:t>
            </w:r>
          </w:p>
        </w:tc>
        <w:tc>
          <w:tcPr>
            <w:tcW w:w="5130" w:type="dxa"/>
            <w:gridSpan w:val="3"/>
            <w:vAlign w:val="center"/>
          </w:tcPr>
          <w:p w14:paraId="77150787" w14:textId="77777777" w:rsidR="00041329" w:rsidRPr="000C38F7" w:rsidRDefault="00041329" w:rsidP="001F070A">
            <w:pPr>
              <w:spacing w:after="0"/>
              <w:ind w:left="0"/>
              <w:jc w:val="both"/>
              <w:rPr>
                <w:rFonts w:ascii="Times New Roman" w:hAnsi="Times New Roman"/>
                <w:bCs/>
                <w:sz w:val="24"/>
                <w:szCs w:val="24"/>
              </w:rPr>
            </w:pPr>
            <w:r w:rsidRPr="000C38F7">
              <w:rPr>
                <w:rFonts w:ascii="Times New Roman" w:hAnsi="Times New Roman"/>
                <w:bCs/>
                <w:sz w:val="24"/>
                <w:szCs w:val="24"/>
              </w:rPr>
              <w:t xml:space="preserve">Basic knowledge about the structure and functions of plant growth </w:t>
            </w:r>
          </w:p>
        </w:tc>
        <w:tc>
          <w:tcPr>
            <w:tcW w:w="1049" w:type="dxa"/>
            <w:gridSpan w:val="4"/>
            <w:vAlign w:val="center"/>
          </w:tcPr>
          <w:p w14:paraId="7CCEC9C3" w14:textId="77777777" w:rsidR="00041329" w:rsidRPr="000C38F7" w:rsidRDefault="00041329" w:rsidP="001F070A">
            <w:pPr>
              <w:spacing w:after="0"/>
              <w:ind w:left="0" w:right="-63"/>
              <w:rPr>
                <w:rFonts w:ascii="Times New Roman" w:hAnsi="Times New Roman"/>
                <w:b/>
                <w:bCs/>
                <w:sz w:val="24"/>
                <w:szCs w:val="24"/>
              </w:rPr>
            </w:pPr>
            <w:r w:rsidRPr="000C38F7">
              <w:rPr>
                <w:rFonts w:ascii="Times New Roman" w:hAnsi="Times New Roman"/>
                <w:b/>
                <w:bCs/>
                <w:sz w:val="24"/>
                <w:szCs w:val="24"/>
              </w:rPr>
              <w:t>Syllabus Version</w:t>
            </w:r>
          </w:p>
        </w:tc>
        <w:tc>
          <w:tcPr>
            <w:tcW w:w="841" w:type="dxa"/>
            <w:gridSpan w:val="3"/>
            <w:vAlign w:val="center"/>
          </w:tcPr>
          <w:p w14:paraId="241F4AA2" w14:textId="77777777" w:rsidR="00041329" w:rsidRPr="000C38F7" w:rsidRDefault="00041329" w:rsidP="001F070A">
            <w:pPr>
              <w:spacing w:after="0"/>
              <w:ind w:left="0"/>
              <w:rPr>
                <w:rFonts w:ascii="Times New Roman" w:hAnsi="Times New Roman"/>
                <w:b/>
                <w:bCs/>
                <w:sz w:val="24"/>
                <w:szCs w:val="24"/>
              </w:rPr>
            </w:pPr>
            <w:r w:rsidRPr="000C38F7">
              <w:rPr>
                <w:rFonts w:ascii="Times New Roman" w:hAnsi="Times New Roman"/>
                <w:b/>
                <w:bCs/>
                <w:sz w:val="24"/>
                <w:szCs w:val="24"/>
              </w:rPr>
              <w:t>2024-2025</w:t>
            </w:r>
          </w:p>
        </w:tc>
      </w:tr>
      <w:tr w:rsidR="00FB077C" w:rsidRPr="000C38F7" w14:paraId="32AE15C6" w14:textId="77777777" w:rsidTr="001F070A">
        <w:trPr>
          <w:trHeight w:val="143"/>
        </w:trPr>
        <w:tc>
          <w:tcPr>
            <w:tcW w:w="9738" w:type="dxa"/>
            <w:gridSpan w:val="16"/>
            <w:vAlign w:val="center"/>
          </w:tcPr>
          <w:p w14:paraId="2297C004" w14:textId="77777777" w:rsidR="00FB077C" w:rsidRPr="000C38F7" w:rsidRDefault="00FB077C" w:rsidP="001F070A">
            <w:pPr>
              <w:spacing w:after="0"/>
              <w:ind w:left="0"/>
              <w:rPr>
                <w:rFonts w:ascii="Times New Roman" w:hAnsi="Times New Roman"/>
                <w:b/>
                <w:sz w:val="24"/>
                <w:szCs w:val="24"/>
              </w:rPr>
            </w:pPr>
          </w:p>
        </w:tc>
      </w:tr>
      <w:tr w:rsidR="00041329" w:rsidRPr="000C38F7" w14:paraId="400F38D7" w14:textId="77777777" w:rsidTr="001F070A">
        <w:trPr>
          <w:trHeight w:val="143"/>
        </w:trPr>
        <w:tc>
          <w:tcPr>
            <w:tcW w:w="9738" w:type="dxa"/>
            <w:gridSpan w:val="16"/>
            <w:vAlign w:val="center"/>
          </w:tcPr>
          <w:p w14:paraId="5B8608DF" w14:textId="77777777" w:rsidR="00041329" w:rsidRPr="000C38F7" w:rsidRDefault="00041329" w:rsidP="001F070A">
            <w:pPr>
              <w:spacing w:after="0"/>
              <w:ind w:left="0"/>
              <w:rPr>
                <w:rFonts w:ascii="Times New Roman" w:hAnsi="Times New Roman"/>
                <w:b/>
                <w:sz w:val="24"/>
                <w:szCs w:val="24"/>
              </w:rPr>
            </w:pPr>
            <w:r w:rsidRPr="000C38F7">
              <w:rPr>
                <w:rFonts w:ascii="Times New Roman" w:hAnsi="Times New Roman"/>
                <w:b/>
                <w:sz w:val="24"/>
                <w:szCs w:val="24"/>
              </w:rPr>
              <w:t>Course Objectives:</w:t>
            </w:r>
          </w:p>
        </w:tc>
      </w:tr>
      <w:tr w:rsidR="00041329" w:rsidRPr="000C38F7" w14:paraId="0AD234FD" w14:textId="77777777" w:rsidTr="001F070A">
        <w:trPr>
          <w:trHeight w:val="143"/>
        </w:trPr>
        <w:tc>
          <w:tcPr>
            <w:tcW w:w="9738" w:type="dxa"/>
            <w:gridSpan w:val="16"/>
          </w:tcPr>
          <w:p w14:paraId="2304642D" w14:textId="77777777" w:rsidR="00041329" w:rsidRPr="000C38F7" w:rsidRDefault="00041329" w:rsidP="001F070A">
            <w:pPr>
              <w:ind w:left="0"/>
              <w:jc w:val="both"/>
              <w:rPr>
                <w:rFonts w:ascii="Times New Roman" w:hAnsi="Times New Roman"/>
                <w:bCs/>
                <w:sz w:val="24"/>
                <w:szCs w:val="24"/>
              </w:rPr>
            </w:pPr>
            <w:r w:rsidRPr="000C38F7">
              <w:rPr>
                <w:rFonts w:ascii="Times New Roman" w:hAnsi="Times New Roman"/>
                <w:bCs/>
                <w:sz w:val="24"/>
                <w:szCs w:val="24"/>
              </w:rPr>
              <w:t xml:space="preserve">The main objectives of this course are: </w:t>
            </w:r>
          </w:p>
          <w:p w14:paraId="7A83E48A" w14:textId="77777777" w:rsidR="00041329" w:rsidRPr="000C38F7" w:rsidRDefault="00041329" w:rsidP="00041329">
            <w:pPr>
              <w:pStyle w:val="ListParagraph"/>
              <w:ind w:left="0" w:hanging="2"/>
              <w:jc w:val="both"/>
              <w:rPr>
                <w:sz w:val="24"/>
                <w:szCs w:val="24"/>
              </w:rPr>
            </w:pPr>
            <w:r w:rsidRPr="000C38F7">
              <w:rPr>
                <w:sz w:val="24"/>
                <w:szCs w:val="24"/>
              </w:rPr>
              <w:t>To classify the various types of meristems and analyze their anatomical structures, physiological functions, and the distinct roles of apical and lateral meristems in regulating primary and secondary plant growth.</w:t>
            </w:r>
          </w:p>
          <w:p w14:paraId="30E38C4D" w14:textId="77777777" w:rsidR="00041329" w:rsidRPr="000C38F7" w:rsidRDefault="00041329" w:rsidP="00041329">
            <w:pPr>
              <w:pStyle w:val="ListParagraph"/>
              <w:ind w:left="0" w:hanging="2"/>
              <w:jc w:val="both"/>
              <w:rPr>
                <w:sz w:val="24"/>
                <w:szCs w:val="24"/>
              </w:rPr>
            </w:pPr>
            <w:r w:rsidRPr="000C38F7">
              <w:rPr>
                <w:sz w:val="24"/>
                <w:szCs w:val="24"/>
              </w:rPr>
              <w:t>To examine the organization and functional dynamics of woody stems, with a comparative analysis of secondary growth processes in dicotyledonous and monocotyledonous plant species.</w:t>
            </w:r>
          </w:p>
          <w:p w14:paraId="248A3DB7" w14:textId="77777777" w:rsidR="00041329" w:rsidRPr="000C38F7" w:rsidRDefault="00041329" w:rsidP="00041329">
            <w:pPr>
              <w:pStyle w:val="ListParagraph"/>
              <w:ind w:left="0" w:hanging="2"/>
              <w:jc w:val="both"/>
              <w:rPr>
                <w:sz w:val="24"/>
                <w:szCs w:val="24"/>
              </w:rPr>
            </w:pPr>
            <w:r w:rsidRPr="000C38F7">
              <w:rPr>
                <w:sz w:val="24"/>
                <w:szCs w:val="24"/>
              </w:rPr>
              <w:t>To elucidate the physiological significance of the endosperm in supporting embryonic morphogenesis and developmental regulation during seed formation.</w:t>
            </w:r>
          </w:p>
          <w:p w14:paraId="666E63DA" w14:textId="77777777" w:rsidR="00041329" w:rsidRPr="000C38F7" w:rsidRDefault="00041329" w:rsidP="00041329">
            <w:pPr>
              <w:pStyle w:val="ListParagraph"/>
              <w:ind w:left="0" w:hanging="2"/>
              <w:jc w:val="both"/>
              <w:rPr>
                <w:sz w:val="24"/>
                <w:szCs w:val="24"/>
              </w:rPr>
            </w:pPr>
            <w:r w:rsidRPr="000C38F7">
              <w:rPr>
                <w:sz w:val="24"/>
                <w:szCs w:val="24"/>
              </w:rPr>
              <w:t>To evaluate the mechanisms and regulatory factors involved in the process of seed setting, emphasizing its importance in plant reproductive success and crop yield.</w:t>
            </w:r>
          </w:p>
          <w:p w14:paraId="33F9A240" w14:textId="77777777" w:rsidR="00041329" w:rsidRPr="000C38F7" w:rsidRDefault="00041329" w:rsidP="00852301">
            <w:pPr>
              <w:pStyle w:val="ListParagraph"/>
              <w:numPr>
                <w:ilvl w:val="0"/>
                <w:numId w:val="31"/>
              </w:numPr>
              <w:suppressAutoHyphens w:val="0"/>
              <w:spacing w:line="240" w:lineRule="auto"/>
              <w:ind w:leftChars="0" w:left="0" w:firstLineChars="0"/>
              <w:jc w:val="both"/>
              <w:textDirection w:val="lrTb"/>
              <w:textAlignment w:val="auto"/>
              <w:outlineLvl w:val="9"/>
              <w:rPr>
                <w:bCs/>
              </w:rPr>
            </w:pPr>
          </w:p>
        </w:tc>
      </w:tr>
      <w:tr w:rsidR="00041329" w:rsidRPr="000C38F7" w14:paraId="7C66772F" w14:textId="77777777" w:rsidTr="001F070A">
        <w:trPr>
          <w:trHeight w:val="143"/>
        </w:trPr>
        <w:tc>
          <w:tcPr>
            <w:tcW w:w="9738" w:type="dxa"/>
            <w:gridSpan w:val="16"/>
          </w:tcPr>
          <w:p w14:paraId="3D47892E" w14:textId="77777777" w:rsidR="00041329" w:rsidRPr="000C38F7" w:rsidRDefault="00041329" w:rsidP="001F070A">
            <w:pPr>
              <w:spacing w:after="0"/>
              <w:ind w:left="0"/>
              <w:rPr>
                <w:rFonts w:ascii="Times New Roman" w:hAnsi="Times New Roman"/>
                <w:b/>
                <w:sz w:val="24"/>
                <w:szCs w:val="24"/>
              </w:rPr>
            </w:pPr>
          </w:p>
        </w:tc>
      </w:tr>
      <w:tr w:rsidR="00041329" w:rsidRPr="000C38F7" w14:paraId="0541AFB3" w14:textId="77777777" w:rsidTr="001F070A">
        <w:trPr>
          <w:trHeight w:val="143"/>
        </w:trPr>
        <w:tc>
          <w:tcPr>
            <w:tcW w:w="9738" w:type="dxa"/>
            <w:gridSpan w:val="16"/>
          </w:tcPr>
          <w:p w14:paraId="01F73F3D" w14:textId="77777777" w:rsidR="00041329" w:rsidRPr="000C38F7" w:rsidRDefault="00041329" w:rsidP="001F070A">
            <w:pPr>
              <w:spacing w:after="0"/>
              <w:ind w:left="0"/>
              <w:rPr>
                <w:rFonts w:ascii="Times New Roman" w:hAnsi="Times New Roman"/>
                <w:b/>
                <w:sz w:val="24"/>
                <w:szCs w:val="24"/>
              </w:rPr>
            </w:pPr>
            <w:r w:rsidRPr="000C38F7">
              <w:rPr>
                <w:rFonts w:ascii="Times New Roman" w:hAnsi="Times New Roman"/>
                <w:b/>
                <w:sz w:val="24"/>
                <w:szCs w:val="24"/>
              </w:rPr>
              <w:t>Expected Course Outcomes:</w:t>
            </w:r>
          </w:p>
        </w:tc>
      </w:tr>
      <w:tr w:rsidR="00041329" w:rsidRPr="000C38F7" w14:paraId="07AF20D1" w14:textId="77777777" w:rsidTr="001F070A">
        <w:trPr>
          <w:trHeight w:val="325"/>
        </w:trPr>
        <w:tc>
          <w:tcPr>
            <w:tcW w:w="9738" w:type="dxa"/>
            <w:gridSpan w:val="16"/>
          </w:tcPr>
          <w:p w14:paraId="43FE23C5"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On the successful completion of the course, student will be able to:</w:t>
            </w:r>
          </w:p>
        </w:tc>
      </w:tr>
      <w:tr w:rsidR="00041329" w:rsidRPr="000C38F7" w14:paraId="608DA8E5" w14:textId="77777777" w:rsidTr="001F070A">
        <w:trPr>
          <w:trHeight w:val="322"/>
        </w:trPr>
        <w:tc>
          <w:tcPr>
            <w:tcW w:w="558" w:type="dxa"/>
            <w:gridSpan w:val="2"/>
          </w:tcPr>
          <w:p w14:paraId="648A9777"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1</w:t>
            </w:r>
          </w:p>
        </w:tc>
        <w:tc>
          <w:tcPr>
            <w:tcW w:w="8370" w:type="dxa"/>
            <w:gridSpan w:val="12"/>
          </w:tcPr>
          <w:p w14:paraId="33E18A25" w14:textId="77777777" w:rsidR="00041329" w:rsidRPr="000C38F7" w:rsidRDefault="00041329" w:rsidP="001F070A">
            <w:pPr>
              <w:spacing w:after="0"/>
              <w:ind w:left="0"/>
              <w:jc w:val="both"/>
              <w:rPr>
                <w:rFonts w:ascii="Times New Roman" w:hAnsi="Times New Roman"/>
                <w:sz w:val="24"/>
                <w:szCs w:val="24"/>
              </w:rPr>
            </w:pPr>
            <w:r w:rsidRPr="000C38F7">
              <w:rPr>
                <w:rFonts w:ascii="Times New Roman" w:hAnsi="Times New Roman"/>
                <w:sz w:val="24"/>
                <w:szCs w:val="24"/>
              </w:rPr>
              <w:t>To classify the different types of plant growth and to compare their structural and functional characteristics, with particular attention to the developmental processes underlying floral differentiation and formation.</w:t>
            </w:r>
          </w:p>
        </w:tc>
        <w:tc>
          <w:tcPr>
            <w:tcW w:w="810" w:type="dxa"/>
            <w:gridSpan w:val="2"/>
          </w:tcPr>
          <w:p w14:paraId="6E7D8614"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K1</w:t>
            </w:r>
          </w:p>
        </w:tc>
      </w:tr>
      <w:tr w:rsidR="00041329" w:rsidRPr="000C38F7" w14:paraId="120F8491" w14:textId="77777777" w:rsidTr="001F070A">
        <w:trPr>
          <w:trHeight w:val="503"/>
        </w:trPr>
        <w:tc>
          <w:tcPr>
            <w:tcW w:w="558" w:type="dxa"/>
            <w:gridSpan w:val="2"/>
          </w:tcPr>
          <w:p w14:paraId="35954E4E"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2</w:t>
            </w:r>
          </w:p>
        </w:tc>
        <w:tc>
          <w:tcPr>
            <w:tcW w:w="8370" w:type="dxa"/>
            <w:gridSpan w:val="12"/>
          </w:tcPr>
          <w:p w14:paraId="3BE9DC81" w14:textId="77777777" w:rsidR="00041329" w:rsidRPr="000C38F7" w:rsidRDefault="00041329" w:rsidP="001F070A">
            <w:pPr>
              <w:autoSpaceDE w:val="0"/>
              <w:autoSpaceDN w:val="0"/>
              <w:adjustRightInd w:val="0"/>
              <w:spacing w:after="0"/>
              <w:ind w:left="0" w:right="115"/>
              <w:jc w:val="both"/>
              <w:rPr>
                <w:rFonts w:ascii="Times New Roman" w:hAnsi="Times New Roman"/>
                <w:sz w:val="24"/>
                <w:szCs w:val="24"/>
              </w:rPr>
            </w:pPr>
            <w:r w:rsidRPr="000C38F7">
              <w:rPr>
                <w:rFonts w:ascii="Times New Roman" w:hAnsi="Times New Roman"/>
                <w:sz w:val="24"/>
                <w:szCs w:val="24"/>
              </w:rPr>
              <w:t>To explain the significance of secondary growth in plants and to identify the specific tissues responsible for this process, with emphasis on their location and function in both dicotyledonous and monocotyledonous species.</w:t>
            </w:r>
          </w:p>
        </w:tc>
        <w:tc>
          <w:tcPr>
            <w:tcW w:w="810" w:type="dxa"/>
            <w:gridSpan w:val="2"/>
          </w:tcPr>
          <w:p w14:paraId="15BD165C"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K2</w:t>
            </w:r>
          </w:p>
        </w:tc>
      </w:tr>
      <w:tr w:rsidR="00041329" w:rsidRPr="000C38F7" w14:paraId="503C74D0" w14:textId="77777777" w:rsidTr="001F070A">
        <w:trPr>
          <w:trHeight w:val="322"/>
        </w:trPr>
        <w:tc>
          <w:tcPr>
            <w:tcW w:w="558" w:type="dxa"/>
            <w:gridSpan w:val="2"/>
          </w:tcPr>
          <w:p w14:paraId="785D6A8A"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3</w:t>
            </w:r>
          </w:p>
        </w:tc>
        <w:tc>
          <w:tcPr>
            <w:tcW w:w="8370" w:type="dxa"/>
            <w:gridSpan w:val="12"/>
          </w:tcPr>
          <w:p w14:paraId="32CD355B" w14:textId="77777777" w:rsidR="00041329" w:rsidRPr="000C38F7" w:rsidRDefault="00041329" w:rsidP="001F070A">
            <w:pPr>
              <w:spacing w:after="0"/>
              <w:ind w:left="0"/>
              <w:jc w:val="both"/>
              <w:rPr>
                <w:rFonts w:ascii="Times New Roman" w:hAnsi="Times New Roman"/>
                <w:sz w:val="24"/>
                <w:szCs w:val="24"/>
              </w:rPr>
            </w:pPr>
            <w:r w:rsidRPr="000C38F7">
              <w:rPr>
                <w:rFonts w:ascii="Times New Roman" w:hAnsi="Times New Roman"/>
                <w:sz w:val="24"/>
                <w:szCs w:val="24"/>
              </w:rPr>
              <w:t>Develop a comprehensive understanding of the various compatibility mechanisms in plant reproduction and their roles in ensuring reproductive success and genetic diversity.</w:t>
            </w:r>
          </w:p>
        </w:tc>
        <w:tc>
          <w:tcPr>
            <w:tcW w:w="810" w:type="dxa"/>
            <w:gridSpan w:val="2"/>
          </w:tcPr>
          <w:p w14:paraId="0584BC67"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K3</w:t>
            </w:r>
          </w:p>
        </w:tc>
      </w:tr>
      <w:tr w:rsidR="00041329" w:rsidRPr="000C38F7" w14:paraId="450B70CE" w14:textId="77777777" w:rsidTr="001F070A">
        <w:trPr>
          <w:trHeight w:val="322"/>
        </w:trPr>
        <w:tc>
          <w:tcPr>
            <w:tcW w:w="558" w:type="dxa"/>
            <w:gridSpan w:val="2"/>
          </w:tcPr>
          <w:p w14:paraId="3A5A2EA6"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4</w:t>
            </w:r>
          </w:p>
        </w:tc>
        <w:tc>
          <w:tcPr>
            <w:tcW w:w="8370" w:type="dxa"/>
            <w:gridSpan w:val="12"/>
          </w:tcPr>
          <w:p w14:paraId="30BC5D0A" w14:textId="77777777" w:rsidR="00041329" w:rsidRPr="000C38F7" w:rsidRDefault="00041329" w:rsidP="001F070A">
            <w:pPr>
              <w:spacing w:after="0"/>
              <w:ind w:left="0"/>
              <w:jc w:val="both"/>
              <w:rPr>
                <w:rFonts w:ascii="Times New Roman" w:hAnsi="Times New Roman"/>
                <w:sz w:val="24"/>
                <w:szCs w:val="24"/>
              </w:rPr>
            </w:pPr>
            <w:r w:rsidRPr="000C38F7">
              <w:rPr>
                <w:rFonts w:ascii="Times New Roman" w:hAnsi="Times New Roman"/>
                <w:sz w:val="24"/>
                <w:szCs w:val="24"/>
              </w:rPr>
              <w:t>To analyze the complex mechanisms and regulatory pathways involved in plant reproduction, encompassing both sexual and asexual modes, and to understand their ecological and evolutionary significance.</w:t>
            </w:r>
          </w:p>
        </w:tc>
        <w:tc>
          <w:tcPr>
            <w:tcW w:w="810" w:type="dxa"/>
            <w:gridSpan w:val="2"/>
          </w:tcPr>
          <w:p w14:paraId="454A0E17"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K4</w:t>
            </w:r>
          </w:p>
        </w:tc>
      </w:tr>
      <w:tr w:rsidR="00041329" w:rsidRPr="000C38F7" w14:paraId="303438D0" w14:textId="77777777" w:rsidTr="001F070A">
        <w:trPr>
          <w:trHeight w:val="322"/>
        </w:trPr>
        <w:tc>
          <w:tcPr>
            <w:tcW w:w="9738" w:type="dxa"/>
            <w:gridSpan w:val="16"/>
          </w:tcPr>
          <w:p w14:paraId="62F3709E"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b/>
                <w:sz w:val="24"/>
                <w:szCs w:val="24"/>
              </w:rPr>
              <w:t>K1</w:t>
            </w:r>
            <w:r w:rsidRPr="000C38F7">
              <w:rPr>
                <w:rFonts w:ascii="Times New Roman" w:hAnsi="Times New Roman"/>
                <w:sz w:val="24"/>
                <w:szCs w:val="24"/>
              </w:rPr>
              <w:t xml:space="preserve"> - Remember; </w:t>
            </w:r>
            <w:r w:rsidRPr="000C38F7">
              <w:rPr>
                <w:rFonts w:ascii="Times New Roman" w:hAnsi="Times New Roman"/>
                <w:b/>
                <w:sz w:val="24"/>
                <w:szCs w:val="24"/>
              </w:rPr>
              <w:t>K2</w:t>
            </w:r>
            <w:r w:rsidRPr="000C38F7">
              <w:rPr>
                <w:rFonts w:ascii="Times New Roman" w:hAnsi="Times New Roman"/>
                <w:sz w:val="24"/>
                <w:szCs w:val="24"/>
              </w:rPr>
              <w:t xml:space="preserve"> - Understand; </w:t>
            </w:r>
            <w:r w:rsidRPr="000C38F7">
              <w:rPr>
                <w:rFonts w:ascii="Times New Roman" w:hAnsi="Times New Roman"/>
                <w:b/>
                <w:sz w:val="24"/>
                <w:szCs w:val="24"/>
              </w:rPr>
              <w:t>K3</w:t>
            </w:r>
            <w:r w:rsidRPr="000C38F7">
              <w:rPr>
                <w:rFonts w:ascii="Times New Roman" w:hAnsi="Times New Roman"/>
                <w:sz w:val="24"/>
                <w:szCs w:val="24"/>
              </w:rPr>
              <w:t xml:space="preserve"> - Apply; </w:t>
            </w:r>
            <w:r w:rsidRPr="000C38F7">
              <w:rPr>
                <w:rFonts w:ascii="Times New Roman" w:hAnsi="Times New Roman"/>
                <w:b/>
                <w:sz w:val="24"/>
                <w:szCs w:val="24"/>
              </w:rPr>
              <w:t>K4</w:t>
            </w:r>
            <w:r w:rsidRPr="000C38F7">
              <w:rPr>
                <w:rFonts w:ascii="Times New Roman" w:hAnsi="Times New Roman"/>
                <w:sz w:val="24"/>
                <w:szCs w:val="24"/>
              </w:rPr>
              <w:t xml:space="preserve"> - Analyze; </w:t>
            </w:r>
            <w:r w:rsidRPr="000C38F7">
              <w:rPr>
                <w:rFonts w:ascii="Times New Roman" w:hAnsi="Times New Roman"/>
                <w:b/>
                <w:sz w:val="24"/>
                <w:szCs w:val="24"/>
              </w:rPr>
              <w:t>K5</w:t>
            </w:r>
            <w:r w:rsidRPr="000C38F7">
              <w:rPr>
                <w:rFonts w:ascii="Times New Roman" w:hAnsi="Times New Roman"/>
                <w:sz w:val="24"/>
                <w:szCs w:val="24"/>
              </w:rPr>
              <w:t xml:space="preserve"> - Evaluate; </w:t>
            </w:r>
            <w:r w:rsidRPr="000C38F7">
              <w:rPr>
                <w:rFonts w:ascii="Times New Roman" w:hAnsi="Times New Roman"/>
                <w:b/>
                <w:sz w:val="24"/>
                <w:szCs w:val="24"/>
              </w:rPr>
              <w:t>K6</w:t>
            </w:r>
            <w:r w:rsidRPr="000C38F7">
              <w:rPr>
                <w:rFonts w:ascii="Times New Roman" w:hAnsi="Times New Roman"/>
                <w:sz w:val="24"/>
                <w:szCs w:val="24"/>
              </w:rPr>
              <w:t xml:space="preserve"> – Create</w:t>
            </w:r>
          </w:p>
        </w:tc>
      </w:tr>
      <w:tr w:rsidR="00041329" w:rsidRPr="000C38F7" w14:paraId="2EE5A479" w14:textId="77777777" w:rsidTr="001F070A">
        <w:trPr>
          <w:trHeight w:val="143"/>
        </w:trPr>
        <w:tc>
          <w:tcPr>
            <w:tcW w:w="9738" w:type="dxa"/>
            <w:gridSpan w:val="16"/>
          </w:tcPr>
          <w:p w14:paraId="5E744E1D" w14:textId="77777777" w:rsidR="00041329" w:rsidRPr="000C38F7" w:rsidRDefault="00041329" w:rsidP="001F070A">
            <w:pPr>
              <w:suppressAutoHyphens/>
              <w:spacing w:after="0"/>
              <w:ind w:left="0" w:right="0"/>
              <w:jc w:val="both"/>
              <w:rPr>
                <w:rFonts w:ascii="Times New Roman" w:hAnsi="Times New Roman"/>
                <w:b/>
                <w:sz w:val="24"/>
                <w:szCs w:val="24"/>
              </w:rPr>
            </w:pPr>
          </w:p>
        </w:tc>
      </w:tr>
      <w:tr w:rsidR="00041329" w:rsidRPr="000C38F7" w14:paraId="3532C072" w14:textId="77777777" w:rsidTr="001F070A">
        <w:trPr>
          <w:trHeight w:val="143"/>
        </w:trPr>
        <w:tc>
          <w:tcPr>
            <w:tcW w:w="1555" w:type="dxa"/>
            <w:gridSpan w:val="5"/>
          </w:tcPr>
          <w:p w14:paraId="3AE38C0D" w14:textId="77777777" w:rsidR="00041329" w:rsidRPr="000C38F7" w:rsidRDefault="00041329" w:rsidP="001F070A">
            <w:pPr>
              <w:spacing w:after="0"/>
              <w:ind w:left="0"/>
              <w:rPr>
                <w:rFonts w:ascii="Times New Roman" w:hAnsi="Times New Roman"/>
                <w:b/>
                <w:sz w:val="24"/>
                <w:szCs w:val="24"/>
              </w:rPr>
            </w:pPr>
            <w:r w:rsidRPr="000C38F7">
              <w:rPr>
                <w:rFonts w:ascii="Times New Roman" w:hAnsi="Times New Roman"/>
                <w:b/>
                <w:sz w:val="24"/>
                <w:szCs w:val="24"/>
              </w:rPr>
              <w:t>Unit:1</w:t>
            </w:r>
          </w:p>
        </w:tc>
        <w:tc>
          <w:tcPr>
            <w:tcW w:w="6387" w:type="dxa"/>
            <w:gridSpan w:val="6"/>
          </w:tcPr>
          <w:p w14:paraId="46809D3F" w14:textId="77777777" w:rsidR="00041329" w:rsidRPr="000C38F7" w:rsidRDefault="00041329" w:rsidP="001F070A">
            <w:pPr>
              <w:spacing w:after="0"/>
              <w:ind w:left="0"/>
              <w:jc w:val="center"/>
              <w:rPr>
                <w:rFonts w:ascii="Times New Roman" w:hAnsi="Times New Roman"/>
                <w:b/>
                <w:sz w:val="24"/>
                <w:szCs w:val="24"/>
              </w:rPr>
            </w:pPr>
            <w:r w:rsidRPr="000C38F7">
              <w:rPr>
                <w:rFonts w:ascii="Times New Roman" w:hAnsi="Times New Roman"/>
                <w:b/>
                <w:sz w:val="24"/>
                <w:szCs w:val="24"/>
              </w:rPr>
              <w:t>Plant Tissue Organization and Secondary Growth</w:t>
            </w:r>
          </w:p>
        </w:tc>
        <w:tc>
          <w:tcPr>
            <w:tcW w:w="1796" w:type="dxa"/>
            <w:gridSpan w:val="5"/>
          </w:tcPr>
          <w:p w14:paraId="4F1D6183" w14:textId="77777777" w:rsidR="00041329" w:rsidRPr="000C38F7" w:rsidRDefault="00041329" w:rsidP="001F070A">
            <w:pPr>
              <w:spacing w:after="0"/>
              <w:ind w:left="0"/>
              <w:jc w:val="right"/>
              <w:rPr>
                <w:rFonts w:ascii="Times New Roman" w:hAnsi="Times New Roman"/>
                <w:b/>
                <w:sz w:val="24"/>
                <w:szCs w:val="24"/>
              </w:rPr>
            </w:pPr>
            <w:r w:rsidRPr="000C38F7">
              <w:rPr>
                <w:rFonts w:ascii="Times New Roman" w:hAnsi="Times New Roman"/>
                <w:b/>
                <w:sz w:val="24"/>
                <w:szCs w:val="24"/>
              </w:rPr>
              <w:t>15 hours</w:t>
            </w:r>
          </w:p>
        </w:tc>
      </w:tr>
      <w:tr w:rsidR="00041329" w:rsidRPr="000C38F7" w14:paraId="6450D38A" w14:textId="77777777" w:rsidTr="001F070A">
        <w:trPr>
          <w:trHeight w:val="143"/>
        </w:trPr>
        <w:tc>
          <w:tcPr>
            <w:tcW w:w="9738" w:type="dxa"/>
            <w:gridSpan w:val="16"/>
          </w:tcPr>
          <w:p w14:paraId="770DB7CB" w14:textId="77777777" w:rsidR="00041329" w:rsidRPr="000C38F7" w:rsidRDefault="00041329" w:rsidP="001F070A">
            <w:pPr>
              <w:spacing w:after="0"/>
              <w:ind w:left="0"/>
              <w:jc w:val="both"/>
              <w:rPr>
                <w:rFonts w:ascii="Times New Roman" w:hAnsi="Times New Roman"/>
                <w:sz w:val="24"/>
                <w:szCs w:val="24"/>
              </w:rPr>
            </w:pPr>
            <w:r w:rsidRPr="000C38F7">
              <w:rPr>
                <w:rFonts w:ascii="Times New Roman" w:hAnsi="Times New Roman"/>
                <w:sz w:val="24"/>
                <w:szCs w:val="24"/>
              </w:rPr>
              <w:t>General account and theories of meristem organization - Structural diversity and phylogenetic trends in xylem and phloem specialization - Cambium: origin, cellular structure, types of cell division; storied and non-storied types - Role of cambium in budding, grafting, and wound healing - Structure and function of trichomes, periderm, and lenticels</w:t>
            </w:r>
          </w:p>
        </w:tc>
      </w:tr>
      <w:tr w:rsidR="00041329" w:rsidRPr="000C38F7" w14:paraId="50EB26FC" w14:textId="77777777" w:rsidTr="001F070A">
        <w:trPr>
          <w:trHeight w:val="143"/>
        </w:trPr>
        <w:tc>
          <w:tcPr>
            <w:tcW w:w="9738" w:type="dxa"/>
            <w:gridSpan w:val="16"/>
          </w:tcPr>
          <w:p w14:paraId="0BD04B73" w14:textId="77777777" w:rsidR="00041329" w:rsidRPr="000C38F7" w:rsidRDefault="00041329" w:rsidP="001F070A">
            <w:pPr>
              <w:spacing w:after="0"/>
              <w:ind w:left="360"/>
              <w:jc w:val="both"/>
              <w:rPr>
                <w:rFonts w:ascii="Times New Roman" w:hAnsi="Times New Roman"/>
                <w:sz w:val="24"/>
                <w:szCs w:val="24"/>
              </w:rPr>
            </w:pPr>
          </w:p>
        </w:tc>
      </w:tr>
      <w:tr w:rsidR="00041329" w:rsidRPr="000C38F7" w14:paraId="4D9F9E0C" w14:textId="77777777" w:rsidTr="001F070A">
        <w:trPr>
          <w:trHeight w:val="143"/>
        </w:trPr>
        <w:tc>
          <w:tcPr>
            <w:tcW w:w="1555" w:type="dxa"/>
            <w:gridSpan w:val="5"/>
          </w:tcPr>
          <w:p w14:paraId="684371D4" w14:textId="77777777" w:rsidR="00041329" w:rsidRPr="000C38F7" w:rsidRDefault="00041329" w:rsidP="001F070A">
            <w:pPr>
              <w:spacing w:after="0"/>
              <w:ind w:left="0"/>
              <w:rPr>
                <w:rFonts w:ascii="Times New Roman" w:hAnsi="Times New Roman"/>
                <w:b/>
                <w:sz w:val="24"/>
                <w:szCs w:val="24"/>
              </w:rPr>
            </w:pPr>
            <w:r w:rsidRPr="000C38F7">
              <w:rPr>
                <w:rFonts w:ascii="Times New Roman" w:hAnsi="Times New Roman"/>
                <w:b/>
                <w:sz w:val="24"/>
                <w:szCs w:val="24"/>
              </w:rPr>
              <w:t>Unit:2</w:t>
            </w:r>
          </w:p>
        </w:tc>
        <w:tc>
          <w:tcPr>
            <w:tcW w:w="6350" w:type="dxa"/>
            <w:gridSpan w:val="5"/>
          </w:tcPr>
          <w:p w14:paraId="7E72BB83" w14:textId="77777777" w:rsidR="00041329" w:rsidRPr="000C38F7" w:rsidRDefault="00041329" w:rsidP="001F070A">
            <w:pPr>
              <w:spacing w:after="0"/>
              <w:ind w:left="0"/>
              <w:jc w:val="center"/>
              <w:rPr>
                <w:rFonts w:ascii="Times New Roman" w:hAnsi="Times New Roman"/>
                <w:b/>
                <w:sz w:val="24"/>
                <w:szCs w:val="24"/>
              </w:rPr>
            </w:pPr>
            <w:r w:rsidRPr="000C38F7">
              <w:rPr>
                <w:rFonts w:ascii="Times New Roman" w:hAnsi="Times New Roman"/>
                <w:b/>
                <w:sz w:val="24"/>
                <w:szCs w:val="24"/>
              </w:rPr>
              <w:t>Comparative Plant Anatomy and Vascular Differentiation</w:t>
            </w:r>
          </w:p>
        </w:tc>
        <w:tc>
          <w:tcPr>
            <w:tcW w:w="1833" w:type="dxa"/>
            <w:gridSpan w:val="6"/>
          </w:tcPr>
          <w:p w14:paraId="12908734" w14:textId="77777777" w:rsidR="00041329" w:rsidRPr="000C38F7" w:rsidRDefault="00041329" w:rsidP="001F070A">
            <w:pPr>
              <w:spacing w:after="0"/>
              <w:ind w:left="0"/>
              <w:jc w:val="right"/>
              <w:rPr>
                <w:rFonts w:ascii="Times New Roman" w:hAnsi="Times New Roman"/>
                <w:b/>
                <w:sz w:val="24"/>
                <w:szCs w:val="24"/>
              </w:rPr>
            </w:pPr>
            <w:proofErr w:type="gramStart"/>
            <w:r w:rsidRPr="000C38F7">
              <w:rPr>
                <w:rFonts w:ascii="Times New Roman" w:hAnsi="Times New Roman"/>
                <w:b/>
                <w:sz w:val="24"/>
                <w:szCs w:val="24"/>
              </w:rPr>
              <w:t>15  hours</w:t>
            </w:r>
            <w:proofErr w:type="gramEnd"/>
          </w:p>
        </w:tc>
      </w:tr>
      <w:tr w:rsidR="00041329" w:rsidRPr="000C38F7" w14:paraId="478DF780" w14:textId="77777777" w:rsidTr="001F070A">
        <w:trPr>
          <w:trHeight w:val="143"/>
        </w:trPr>
        <w:tc>
          <w:tcPr>
            <w:tcW w:w="9738" w:type="dxa"/>
            <w:gridSpan w:val="16"/>
          </w:tcPr>
          <w:p w14:paraId="7F7F091F" w14:textId="77777777" w:rsidR="00041329" w:rsidRPr="000C38F7" w:rsidRDefault="00041329" w:rsidP="001F070A">
            <w:pPr>
              <w:spacing w:after="0"/>
              <w:ind w:left="34"/>
              <w:jc w:val="both"/>
              <w:rPr>
                <w:rFonts w:ascii="Times New Roman" w:hAnsi="Times New Roman"/>
                <w:sz w:val="24"/>
                <w:szCs w:val="24"/>
              </w:rPr>
            </w:pPr>
            <w:r w:rsidRPr="000C38F7">
              <w:rPr>
                <w:rFonts w:ascii="Times New Roman" w:hAnsi="Times New Roman"/>
                <w:sz w:val="24"/>
                <w:szCs w:val="24"/>
              </w:rPr>
              <w:t xml:space="preserve">Anatomical characteristics and vascular differentiation in primary and secondary structures of root and stem in dicots and monocots - Anomalous secondary growth in </w:t>
            </w:r>
            <w:proofErr w:type="spellStart"/>
            <w:r w:rsidRPr="000C38F7">
              <w:rPr>
                <w:rFonts w:ascii="Times New Roman" w:hAnsi="Times New Roman"/>
                <w:i/>
                <w:iCs/>
                <w:sz w:val="24"/>
                <w:szCs w:val="24"/>
              </w:rPr>
              <w:t>Achyranthus</w:t>
            </w:r>
            <w:proofErr w:type="spellEnd"/>
            <w:r w:rsidRPr="000C38F7">
              <w:rPr>
                <w:rFonts w:ascii="Times New Roman" w:hAnsi="Times New Roman"/>
                <w:sz w:val="24"/>
                <w:szCs w:val="24"/>
              </w:rPr>
              <w:t xml:space="preserve">, </w:t>
            </w:r>
            <w:r w:rsidRPr="000C38F7">
              <w:rPr>
                <w:rFonts w:ascii="Times New Roman" w:hAnsi="Times New Roman"/>
                <w:i/>
                <w:iCs/>
                <w:sz w:val="24"/>
                <w:szCs w:val="24"/>
              </w:rPr>
              <w:t>Mirabilis</w:t>
            </w:r>
            <w:r w:rsidRPr="000C38F7">
              <w:rPr>
                <w:rFonts w:ascii="Times New Roman" w:hAnsi="Times New Roman"/>
                <w:sz w:val="24"/>
                <w:szCs w:val="24"/>
              </w:rPr>
              <w:t xml:space="preserve">, </w:t>
            </w:r>
            <w:r w:rsidRPr="000C38F7">
              <w:rPr>
                <w:rFonts w:ascii="Times New Roman" w:hAnsi="Times New Roman"/>
                <w:i/>
                <w:iCs/>
                <w:sz w:val="24"/>
                <w:szCs w:val="24"/>
              </w:rPr>
              <w:t>Piper</w:t>
            </w:r>
            <w:r w:rsidRPr="000C38F7">
              <w:rPr>
                <w:rFonts w:ascii="Times New Roman" w:hAnsi="Times New Roman"/>
                <w:sz w:val="24"/>
                <w:szCs w:val="24"/>
              </w:rPr>
              <w:t xml:space="preserve"> and </w:t>
            </w:r>
            <w:r w:rsidRPr="000C38F7">
              <w:rPr>
                <w:rFonts w:ascii="Times New Roman" w:hAnsi="Times New Roman"/>
                <w:i/>
                <w:iCs/>
                <w:sz w:val="24"/>
                <w:szCs w:val="24"/>
              </w:rPr>
              <w:t xml:space="preserve">Dracaena - </w:t>
            </w:r>
            <w:r w:rsidRPr="000C38F7">
              <w:rPr>
                <w:rFonts w:ascii="Times New Roman" w:hAnsi="Times New Roman"/>
                <w:sz w:val="24"/>
                <w:szCs w:val="24"/>
              </w:rPr>
              <w:t>Origin of lateral roots and root–stem transition - Anatomy of dicot and monocot leaves - Leaf abscission and stomatal types - Nodal anatomy and petiole anatomy - Vascularization of the flower</w:t>
            </w:r>
          </w:p>
        </w:tc>
      </w:tr>
      <w:tr w:rsidR="00041329" w:rsidRPr="000C38F7" w14:paraId="00035828" w14:textId="77777777" w:rsidTr="001F070A">
        <w:trPr>
          <w:trHeight w:val="143"/>
        </w:trPr>
        <w:tc>
          <w:tcPr>
            <w:tcW w:w="9738" w:type="dxa"/>
            <w:gridSpan w:val="16"/>
          </w:tcPr>
          <w:p w14:paraId="2C5CD27A" w14:textId="77777777" w:rsidR="00041329" w:rsidRPr="000C38F7" w:rsidRDefault="00041329" w:rsidP="001F070A">
            <w:pPr>
              <w:spacing w:after="0"/>
              <w:ind w:left="34"/>
              <w:jc w:val="both"/>
              <w:rPr>
                <w:rFonts w:ascii="Times New Roman" w:hAnsi="Times New Roman"/>
                <w:sz w:val="24"/>
                <w:szCs w:val="24"/>
              </w:rPr>
            </w:pPr>
          </w:p>
        </w:tc>
      </w:tr>
      <w:tr w:rsidR="00041329" w:rsidRPr="000C38F7" w14:paraId="0D95D3C1" w14:textId="77777777" w:rsidTr="001F070A">
        <w:trPr>
          <w:trHeight w:val="143"/>
        </w:trPr>
        <w:tc>
          <w:tcPr>
            <w:tcW w:w="1555" w:type="dxa"/>
            <w:gridSpan w:val="5"/>
          </w:tcPr>
          <w:p w14:paraId="1B59B519" w14:textId="77777777" w:rsidR="00041329" w:rsidRPr="000C38F7" w:rsidRDefault="00041329" w:rsidP="001F070A">
            <w:pPr>
              <w:spacing w:after="0"/>
              <w:ind w:left="0"/>
              <w:rPr>
                <w:rFonts w:ascii="Times New Roman" w:hAnsi="Times New Roman"/>
                <w:b/>
                <w:sz w:val="24"/>
                <w:szCs w:val="24"/>
              </w:rPr>
            </w:pPr>
            <w:r w:rsidRPr="000C38F7">
              <w:rPr>
                <w:rFonts w:ascii="Times New Roman" w:hAnsi="Times New Roman"/>
                <w:b/>
                <w:sz w:val="24"/>
                <w:szCs w:val="24"/>
              </w:rPr>
              <w:t>Unit:3</w:t>
            </w:r>
          </w:p>
        </w:tc>
        <w:tc>
          <w:tcPr>
            <w:tcW w:w="6085" w:type="dxa"/>
            <w:gridSpan w:val="3"/>
          </w:tcPr>
          <w:p w14:paraId="5B854D42" w14:textId="77777777" w:rsidR="00041329" w:rsidRPr="000C38F7" w:rsidRDefault="00041329" w:rsidP="001F070A">
            <w:pPr>
              <w:spacing w:after="0"/>
              <w:ind w:left="0"/>
              <w:jc w:val="center"/>
              <w:rPr>
                <w:rFonts w:ascii="Times New Roman" w:hAnsi="Times New Roman"/>
                <w:b/>
                <w:sz w:val="24"/>
                <w:szCs w:val="24"/>
              </w:rPr>
            </w:pPr>
            <w:r w:rsidRPr="000C38F7">
              <w:rPr>
                <w:rFonts w:ascii="Times New Roman" w:hAnsi="Times New Roman"/>
                <w:b/>
                <w:bCs/>
                <w:sz w:val="24"/>
                <w:szCs w:val="24"/>
              </w:rPr>
              <w:t>Reproductive Structures and Gametophyte Development</w:t>
            </w:r>
          </w:p>
        </w:tc>
        <w:tc>
          <w:tcPr>
            <w:tcW w:w="2098" w:type="dxa"/>
            <w:gridSpan w:val="8"/>
          </w:tcPr>
          <w:p w14:paraId="23F1C817" w14:textId="77777777" w:rsidR="00041329" w:rsidRPr="000C38F7" w:rsidRDefault="00041329" w:rsidP="001F070A">
            <w:pPr>
              <w:spacing w:after="0"/>
              <w:ind w:left="0"/>
              <w:jc w:val="right"/>
              <w:rPr>
                <w:rFonts w:ascii="Times New Roman" w:hAnsi="Times New Roman"/>
                <w:b/>
                <w:sz w:val="24"/>
                <w:szCs w:val="24"/>
              </w:rPr>
            </w:pPr>
            <w:proofErr w:type="gramStart"/>
            <w:r w:rsidRPr="000C38F7">
              <w:rPr>
                <w:rFonts w:ascii="Times New Roman" w:hAnsi="Times New Roman"/>
                <w:b/>
                <w:sz w:val="24"/>
                <w:szCs w:val="24"/>
              </w:rPr>
              <w:t>15  hours</w:t>
            </w:r>
            <w:proofErr w:type="gramEnd"/>
          </w:p>
        </w:tc>
      </w:tr>
      <w:tr w:rsidR="00041329" w:rsidRPr="000C38F7" w14:paraId="5C0F1779" w14:textId="77777777" w:rsidTr="001F070A">
        <w:trPr>
          <w:trHeight w:val="143"/>
        </w:trPr>
        <w:tc>
          <w:tcPr>
            <w:tcW w:w="9738" w:type="dxa"/>
            <w:gridSpan w:val="16"/>
          </w:tcPr>
          <w:p w14:paraId="47E94BD5" w14:textId="77777777" w:rsidR="00041329" w:rsidRPr="000C38F7" w:rsidRDefault="00041329" w:rsidP="001F070A">
            <w:pPr>
              <w:spacing w:after="0"/>
              <w:ind w:left="0"/>
              <w:jc w:val="both"/>
              <w:rPr>
                <w:rFonts w:ascii="Times New Roman" w:hAnsi="Times New Roman"/>
                <w:bCs/>
                <w:sz w:val="24"/>
                <w:szCs w:val="24"/>
              </w:rPr>
            </w:pPr>
            <w:r w:rsidRPr="000C38F7">
              <w:rPr>
                <w:rFonts w:ascii="Times New Roman" w:hAnsi="Times New Roman"/>
                <w:bCs/>
                <w:sz w:val="24"/>
                <w:szCs w:val="24"/>
              </w:rPr>
              <w:t xml:space="preserve">Microsporangium and microsporogenesis - Microspores: arrangement, morphology, and ultrastructure - </w:t>
            </w:r>
            <w:proofErr w:type="spellStart"/>
            <w:r w:rsidRPr="000C38F7">
              <w:rPr>
                <w:rFonts w:ascii="Times New Roman" w:hAnsi="Times New Roman"/>
                <w:bCs/>
                <w:sz w:val="24"/>
                <w:szCs w:val="24"/>
              </w:rPr>
              <w:t>Microgametogenesis</w:t>
            </w:r>
            <w:proofErr w:type="spellEnd"/>
            <w:r w:rsidRPr="000C38F7">
              <w:rPr>
                <w:rFonts w:ascii="Times New Roman" w:hAnsi="Times New Roman"/>
                <w:bCs/>
                <w:sz w:val="24"/>
                <w:szCs w:val="24"/>
              </w:rPr>
              <w:t xml:space="preserve">; pollen–stigma incompatibility and methods to overcome incompatibility - Megasporangium and </w:t>
            </w:r>
            <w:proofErr w:type="spellStart"/>
            <w:r w:rsidRPr="000C38F7">
              <w:rPr>
                <w:rFonts w:ascii="Times New Roman" w:hAnsi="Times New Roman"/>
                <w:bCs/>
                <w:sz w:val="24"/>
                <w:szCs w:val="24"/>
              </w:rPr>
              <w:t>megagametogenesis</w:t>
            </w:r>
            <w:proofErr w:type="spellEnd"/>
            <w:r w:rsidRPr="000C38F7">
              <w:rPr>
                <w:rFonts w:ascii="Times New Roman" w:hAnsi="Times New Roman"/>
                <w:bCs/>
                <w:sz w:val="24"/>
                <w:szCs w:val="24"/>
              </w:rPr>
              <w:t xml:space="preserve"> - Female gametophyte development: monosporic, </w:t>
            </w:r>
            <w:proofErr w:type="spellStart"/>
            <w:r w:rsidRPr="000C38F7">
              <w:rPr>
                <w:rFonts w:ascii="Times New Roman" w:hAnsi="Times New Roman"/>
                <w:bCs/>
                <w:sz w:val="24"/>
                <w:szCs w:val="24"/>
              </w:rPr>
              <w:t>bisporic</w:t>
            </w:r>
            <w:proofErr w:type="spellEnd"/>
            <w:r w:rsidRPr="000C38F7">
              <w:rPr>
                <w:rFonts w:ascii="Times New Roman" w:hAnsi="Times New Roman"/>
                <w:bCs/>
                <w:sz w:val="24"/>
                <w:szCs w:val="24"/>
              </w:rPr>
              <w:t xml:space="preserve">, and </w:t>
            </w:r>
            <w:proofErr w:type="spellStart"/>
            <w:r w:rsidRPr="000C38F7">
              <w:rPr>
                <w:rFonts w:ascii="Times New Roman" w:hAnsi="Times New Roman"/>
                <w:bCs/>
                <w:sz w:val="24"/>
                <w:szCs w:val="24"/>
              </w:rPr>
              <w:t>tetrasporic</w:t>
            </w:r>
            <w:proofErr w:type="spellEnd"/>
            <w:r w:rsidRPr="000C38F7">
              <w:rPr>
                <w:rFonts w:ascii="Times New Roman" w:hAnsi="Times New Roman"/>
                <w:bCs/>
                <w:sz w:val="24"/>
                <w:szCs w:val="24"/>
              </w:rPr>
              <w:t xml:space="preserve"> types - Nutrition of the embryo sac and the process of fertilization</w:t>
            </w:r>
          </w:p>
        </w:tc>
      </w:tr>
      <w:tr w:rsidR="00041329" w:rsidRPr="000C38F7" w14:paraId="263482BF" w14:textId="77777777" w:rsidTr="001F070A">
        <w:trPr>
          <w:trHeight w:val="143"/>
        </w:trPr>
        <w:tc>
          <w:tcPr>
            <w:tcW w:w="9738" w:type="dxa"/>
            <w:gridSpan w:val="16"/>
          </w:tcPr>
          <w:p w14:paraId="4A0468C7" w14:textId="77777777" w:rsidR="00041329" w:rsidRPr="000C38F7" w:rsidRDefault="00041329" w:rsidP="001F070A">
            <w:pPr>
              <w:spacing w:after="0"/>
              <w:ind w:left="360"/>
              <w:rPr>
                <w:rFonts w:ascii="Times New Roman" w:hAnsi="Times New Roman"/>
                <w:b/>
                <w:sz w:val="24"/>
                <w:szCs w:val="24"/>
              </w:rPr>
            </w:pPr>
          </w:p>
        </w:tc>
      </w:tr>
      <w:tr w:rsidR="00041329" w:rsidRPr="000C38F7" w14:paraId="3DA4D969" w14:textId="77777777" w:rsidTr="001F070A">
        <w:trPr>
          <w:trHeight w:val="143"/>
        </w:trPr>
        <w:tc>
          <w:tcPr>
            <w:tcW w:w="1555" w:type="dxa"/>
            <w:gridSpan w:val="5"/>
          </w:tcPr>
          <w:p w14:paraId="478894CE" w14:textId="77777777" w:rsidR="00041329" w:rsidRPr="000C38F7" w:rsidRDefault="00041329" w:rsidP="001F070A">
            <w:pPr>
              <w:spacing w:after="0"/>
              <w:ind w:left="0"/>
              <w:rPr>
                <w:rFonts w:ascii="Times New Roman" w:hAnsi="Times New Roman"/>
                <w:b/>
                <w:sz w:val="24"/>
                <w:szCs w:val="24"/>
              </w:rPr>
            </w:pPr>
            <w:r w:rsidRPr="000C38F7">
              <w:rPr>
                <w:rFonts w:ascii="Times New Roman" w:hAnsi="Times New Roman"/>
                <w:b/>
                <w:sz w:val="24"/>
                <w:szCs w:val="24"/>
              </w:rPr>
              <w:t>Unit:4</w:t>
            </w:r>
          </w:p>
        </w:tc>
        <w:tc>
          <w:tcPr>
            <w:tcW w:w="6085" w:type="dxa"/>
            <w:gridSpan w:val="3"/>
          </w:tcPr>
          <w:p w14:paraId="5DC17E3F" w14:textId="77777777" w:rsidR="00041329" w:rsidRPr="000C38F7" w:rsidRDefault="00041329" w:rsidP="001F070A">
            <w:pPr>
              <w:spacing w:after="0"/>
              <w:ind w:left="0"/>
              <w:jc w:val="center"/>
              <w:rPr>
                <w:rFonts w:ascii="Times New Roman" w:hAnsi="Times New Roman"/>
                <w:b/>
                <w:sz w:val="24"/>
                <w:szCs w:val="24"/>
              </w:rPr>
            </w:pPr>
            <w:r w:rsidRPr="000C38F7">
              <w:rPr>
                <w:rFonts w:ascii="Times New Roman" w:hAnsi="Times New Roman"/>
                <w:b/>
                <w:bCs/>
                <w:sz w:val="24"/>
                <w:szCs w:val="24"/>
              </w:rPr>
              <w:t>Endosperm and Embryo Development</w:t>
            </w:r>
          </w:p>
        </w:tc>
        <w:tc>
          <w:tcPr>
            <w:tcW w:w="2098" w:type="dxa"/>
            <w:gridSpan w:val="8"/>
          </w:tcPr>
          <w:p w14:paraId="631527CD" w14:textId="77777777" w:rsidR="00041329" w:rsidRPr="000C38F7" w:rsidRDefault="00041329" w:rsidP="001F070A">
            <w:pPr>
              <w:tabs>
                <w:tab w:val="center" w:pos="927"/>
                <w:tab w:val="right" w:pos="1854"/>
              </w:tabs>
              <w:spacing w:after="0"/>
              <w:ind w:left="0"/>
              <w:jc w:val="right"/>
              <w:rPr>
                <w:rFonts w:ascii="Times New Roman" w:hAnsi="Times New Roman"/>
                <w:b/>
                <w:sz w:val="24"/>
                <w:szCs w:val="24"/>
              </w:rPr>
            </w:pPr>
            <w:r w:rsidRPr="000C38F7">
              <w:rPr>
                <w:rFonts w:ascii="Times New Roman" w:hAnsi="Times New Roman"/>
                <w:b/>
                <w:sz w:val="24"/>
                <w:szCs w:val="24"/>
              </w:rPr>
              <w:t>15 hours</w:t>
            </w:r>
          </w:p>
        </w:tc>
      </w:tr>
      <w:tr w:rsidR="00041329" w:rsidRPr="000C38F7" w14:paraId="33C65DB0" w14:textId="77777777" w:rsidTr="001F070A">
        <w:trPr>
          <w:trHeight w:val="143"/>
        </w:trPr>
        <w:tc>
          <w:tcPr>
            <w:tcW w:w="9738" w:type="dxa"/>
            <w:gridSpan w:val="16"/>
          </w:tcPr>
          <w:p w14:paraId="7835673C" w14:textId="77777777" w:rsidR="00041329" w:rsidRPr="000C38F7" w:rsidRDefault="00041329" w:rsidP="001F070A">
            <w:pPr>
              <w:spacing w:after="0"/>
              <w:ind w:left="0"/>
              <w:rPr>
                <w:rFonts w:ascii="Times New Roman" w:hAnsi="Times New Roman"/>
                <w:bCs/>
                <w:sz w:val="24"/>
                <w:szCs w:val="24"/>
              </w:rPr>
            </w:pPr>
            <w:r w:rsidRPr="000C38F7">
              <w:rPr>
                <w:rFonts w:ascii="Times New Roman" w:hAnsi="Times New Roman"/>
                <w:bCs/>
                <w:sz w:val="24"/>
                <w:szCs w:val="24"/>
              </w:rPr>
              <w:t xml:space="preserve">Types of </w:t>
            </w:r>
            <w:proofErr w:type="gramStart"/>
            <w:r w:rsidRPr="000C38F7">
              <w:rPr>
                <w:rFonts w:ascii="Times New Roman" w:hAnsi="Times New Roman"/>
                <w:bCs/>
                <w:sz w:val="24"/>
                <w:szCs w:val="24"/>
              </w:rPr>
              <w:t>endosperm</w:t>
            </w:r>
            <w:proofErr w:type="gramEnd"/>
            <w:r w:rsidRPr="000C38F7">
              <w:rPr>
                <w:rFonts w:ascii="Times New Roman" w:hAnsi="Times New Roman"/>
                <w:bCs/>
                <w:sz w:val="24"/>
                <w:szCs w:val="24"/>
              </w:rPr>
              <w:t xml:space="preserve"> and formation of endosperm haustoria - Cytology, physiology, and functions of endosperm - Embryo development in dicots and monocots - Nutrition of the embryo - Polyembryony: types and causes - Apomixis and apospory: causes and significance - Role of polyembryony, apomixis, and apospory in plant improvement and seed development</w:t>
            </w:r>
          </w:p>
        </w:tc>
      </w:tr>
      <w:tr w:rsidR="00041329" w:rsidRPr="000C38F7" w14:paraId="43998862" w14:textId="77777777" w:rsidTr="001F070A">
        <w:trPr>
          <w:trHeight w:val="143"/>
        </w:trPr>
        <w:tc>
          <w:tcPr>
            <w:tcW w:w="9738" w:type="dxa"/>
            <w:gridSpan w:val="16"/>
          </w:tcPr>
          <w:p w14:paraId="5C04EA33" w14:textId="77777777" w:rsidR="00041329" w:rsidRPr="000C38F7" w:rsidRDefault="00041329" w:rsidP="001F070A">
            <w:pPr>
              <w:spacing w:after="0"/>
              <w:ind w:left="0"/>
              <w:rPr>
                <w:rFonts w:ascii="Times New Roman" w:hAnsi="Times New Roman"/>
                <w:b/>
                <w:sz w:val="24"/>
                <w:szCs w:val="24"/>
              </w:rPr>
            </w:pPr>
          </w:p>
        </w:tc>
      </w:tr>
      <w:tr w:rsidR="00041329" w:rsidRPr="000C38F7" w14:paraId="6345F1FF" w14:textId="77777777" w:rsidTr="001F070A">
        <w:trPr>
          <w:trHeight w:val="143"/>
        </w:trPr>
        <w:tc>
          <w:tcPr>
            <w:tcW w:w="1555" w:type="dxa"/>
            <w:gridSpan w:val="5"/>
          </w:tcPr>
          <w:p w14:paraId="7411F9FB" w14:textId="77777777" w:rsidR="00041329" w:rsidRPr="000C38F7" w:rsidRDefault="00041329" w:rsidP="001F070A">
            <w:pPr>
              <w:spacing w:after="0"/>
              <w:ind w:left="0"/>
              <w:rPr>
                <w:rFonts w:ascii="Times New Roman" w:hAnsi="Times New Roman"/>
                <w:b/>
                <w:sz w:val="24"/>
                <w:szCs w:val="24"/>
              </w:rPr>
            </w:pPr>
            <w:r w:rsidRPr="000C38F7">
              <w:rPr>
                <w:rFonts w:ascii="Times New Roman" w:hAnsi="Times New Roman"/>
                <w:b/>
                <w:sz w:val="24"/>
                <w:szCs w:val="24"/>
              </w:rPr>
              <w:t>Unit:5</w:t>
            </w:r>
          </w:p>
        </w:tc>
        <w:tc>
          <w:tcPr>
            <w:tcW w:w="6051" w:type="dxa"/>
            <w:gridSpan w:val="2"/>
          </w:tcPr>
          <w:p w14:paraId="70AFFEFA" w14:textId="77777777" w:rsidR="00041329" w:rsidRPr="000C38F7" w:rsidRDefault="00041329" w:rsidP="001F070A">
            <w:pPr>
              <w:spacing w:after="0"/>
              <w:ind w:left="0"/>
              <w:jc w:val="center"/>
              <w:rPr>
                <w:rFonts w:ascii="Times New Roman" w:hAnsi="Times New Roman"/>
                <w:b/>
                <w:sz w:val="24"/>
                <w:szCs w:val="24"/>
              </w:rPr>
            </w:pPr>
            <w:r w:rsidRPr="000C38F7">
              <w:rPr>
                <w:rFonts w:ascii="Times New Roman" w:hAnsi="Times New Roman"/>
                <w:b/>
                <w:bCs/>
                <w:sz w:val="24"/>
                <w:szCs w:val="24"/>
              </w:rPr>
              <w:t>Plant Morphogenesis and Developmental Biology</w:t>
            </w:r>
          </w:p>
        </w:tc>
        <w:tc>
          <w:tcPr>
            <w:tcW w:w="2132" w:type="dxa"/>
            <w:gridSpan w:val="9"/>
          </w:tcPr>
          <w:p w14:paraId="2AD5B322" w14:textId="77777777" w:rsidR="00041329" w:rsidRPr="000C38F7" w:rsidRDefault="00041329" w:rsidP="001F070A">
            <w:pPr>
              <w:tabs>
                <w:tab w:val="center" w:pos="927"/>
                <w:tab w:val="right" w:pos="1854"/>
              </w:tabs>
              <w:spacing w:after="0"/>
              <w:ind w:left="0"/>
              <w:jc w:val="right"/>
              <w:rPr>
                <w:rFonts w:ascii="Times New Roman" w:hAnsi="Times New Roman"/>
                <w:b/>
                <w:sz w:val="24"/>
                <w:szCs w:val="24"/>
              </w:rPr>
            </w:pPr>
            <w:proofErr w:type="gramStart"/>
            <w:r w:rsidRPr="000C38F7">
              <w:rPr>
                <w:rFonts w:ascii="Times New Roman" w:hAnsi="Times New Roman"/>
                <w:b/>
                <w:sz w:val="24"/>
                <w:szCs w:val="24"/>
              </w:rPr>
              <w:t>13  hours</w:t>
            </w:r>
            <w:proofErr w:type="gramEnd"/>
          </w:p>
        </w:tc>
      </w:tr>
      <w:tr w:rsidR="00041329" w:rsidRPr="000C38F7" w14:paraId="76E5ABD7" w14:textId="77777777" w:rsidTr="001F070A">
        <w:trPr>
          <w:trHeight w:val="143"/>
        </w:trPr>
        <w:tc>
          <w:tcPr>
            <w:tcW w:w="9738" w:type="dxa"/>
            <w:gridSpan w:val="16"/>
          </w:tcPr>
          <w:p w14:paraId="0D61AAE4" w14:textId="77777777" w:rsidR="00041329" w:rsidRPr="000C38F7" w:rsidRDefault="00041329" w:rsidP="001F070A">
            <w:pPr>
              <w:spacing w:after="0"/>
              <w:ind w:left="0"/>
              <w:jc w:val="both"/>
              <w:rPr>
                <w:rFonts w:ascii="Times New Roman" w:hAnsi="Times New Roman"/>
                <w:sz w:val="24"/>
                <w:szCs w:val="24"/>
              </w:rPr>
            </w:pPr>
            <w:r w:rsidRPr="000C38F7">
              <w:rPr>
                <w:rFonts w:ascii="Times New Roman" w:hAnsi="Times New Roman"/>
                <w:sz w:val="24"/>
                <w:szCs w:val="24"/>
              </w:rPr>
              <w:t xml:space="preserve">Definition and concept of morphogenesis - Morphogenetic factors: growth regulators, genetic and environmental influences, and polarity - Molecular and cellular basis of morphogenesis - </w:t>
            </w:r>
            <w:proofErr w:type="gramStart"/>
            <w:r w:rsidRPr="000C38F7">
              <w:rPr>
                <w:rFonts w:ascii="Times New Roman" w:hAnsi="Times New Roman"/>
                <w:sz w:val="24"/>
                <w:szCs w:val="24"/>
              </w:rPr>
              <w:t>Nuclear</w:t>
            </w:r>
            <w:proofErr w:type="gramEnd"/>
            <w:r w:rsidRPr="000C38F7">
              <w:rPr>
                <w:rFonts w:ascii="Times New Roman" w:hAnsi="Times New Roman"/>
                <w:sz w:val="24"/>
                <w:szCs w:val="24"/>
              </w:rPr>
              <w:t xml:space="preserve"> transplantation experiments in </w:t>
            </w:r>
            <w:r w:rsidRPr="000C38F7">
              <w:rPr>
                <w:rFonts w:ascii="Times New Roman" w:hAnsi="Times New Roman"/>
                <w:i/>
                <w:iCs/>
                <w:sz w:val="24"/>
                <w:szCs w:val="24"/>
              </w:rPr>
              <w:t xml:space="preserve">Acetabularia - </w:t>
            </w:r>
            <w:r w:rsidRPr="000C38F7">
              <w:rPr>
                <w:rFonts w:ascii="Times New Roman" w:hAnsi="Times New Roman"/>
                <w:sz w:val="24"/>
                <w:szCs w:val="24"/>
              </w:rPr>
              <w:t xml:space="preserve">Sach’s and Errera’s laws - Asymmetric cell divisions and their developmental significance - Plant galls and their role in morphogenesis - Leaf development and phyllotaxy - Floral meristems and floral development in </w:t>
            </w:r>
            <w:r w:rsidRPr="000C38F7">
              <w:rPr>
                <w:rFonts w:ascii="Times New Roman" w:hAnsi="Times New Roman"/>
                <w:i/>
                <w:iCs/>
                <w:sz w:val="24"/>
                <w:szCs w:val="24"/>
              </w:rPr>
              <w:t>Arabidopsis</w:t>
            </w:r>
            <w:r w:rsidRPr="000C38F7">
              <w:rPr>
                <w:rFonts w:ascii="Times New Roman" w:hAnsi="Times New Roman"/>
                <w:sz w:val="24"/>
                <w:szCs w:val="24"/>
              </w:rPr>
              <w:t xml:space="preserve"> and </w:t>
            </w:r>
            <w:r w:rsidRPr="000C38F7">
              <w:rPr>
                <w:rFonts w:ascii="Times New Roman" w:hAnsi="Times New Roman"/>
                <w:i/>
                <w:iCs/>
                <w:sz w:val="24"/>
                <w:szCs w:val="24"/>
              </w:rPr>
              <w:t>Antirrhinum.</w:t>
            </w:r>
          </w:p>
        </w:tc>
      </w:tr>
      <w:tr w:rsidR="00041329" w:rsidRPr="000C38F7" w14:paraId="2E06B348" w14:textId="77777777" w:rsidTr="001F070A">
        <w:trPr>
          <w:trHeight w:val="143"/>
        </w:trPr>
        <w:tc>
          <w:tcPr>
            <w:tcW w:w="9738" w:type="dxa"/>
            <w:gridSpan w:val="16"/>
          </w:tcPr>
          <w:p w14:paraId="63FE4E17" w14:textId="77777777" w:rsidR="00041329" w:rsidRPr="000C38F7" w:rsidRDefault="00041329" w:rsidP="001F070A">
            <w:pPr>
              <w:spacing w:after="0"/>
              <w:ind w:left="0"/>
              <w:jc w:val="both"/>
              <w:rPr>
                <w:rFonts w:ascii="Times New Roman" w:hAnsi="Times New Roman"/>
                <w:sz w:val="24"/>
                <w:szCs w:val="24"/>
              </w:rPr>
            </w:pPr>
          </w:p>
        </w:tc>
      </w:tr>
      <w:tr w:rsidR="00041329" w:rsidRPr="000C38F7" w14:paraId="5580A7A6" w14:textId="77777777" w:rsidTr="001F070A">
        <w:trPr>
          <w:trHeight w:val="143"/>
        </w:trPr>
        <w:tc>
          <w:tcPr>
            <w:tcW w:w="1555" w:type="dxa"/>
            <w:gridSpan w:val="5"/>
          </w:tcPr>
          <w:p w14:paraId="52188C59" w14:textId="77777777" w:rsidR="00041329" w:rsidRPr="000C38F7" w:rsidRDefault="00041329" w:rsidP="001F070A">
            <w:pPr>
              <w:spacing w:after="0"/>
              <w:ind w:left="0"/>
              <w:rPr>
                <w:rFonts w:ascii="Times New Roman" w:hAnsi="Times New Roman"/>
                <w:b/>
                <w:sz w:val="24"/>
                <w:szCs w:val="24"/>
              </w:rPr>
            </w:pPr>
            <w:r w:rsidRPr="000C38F7">
              <w:rPr>
                <w:rFonts w:ascii="Times New Roman" w:hAnsi="Times New Roman"/>
                <w:b/>
                <w:sz w:val="24"/>
                <w:szCs w:val="24"/>
              </w:rPr>
              <w:t>Unit:6</w:t>
            </w:r>
          </w:p>
        </w:tc>
        <w:tc>
          <w:tcPr>
            <w:tcW w:w="6051" w:type="dxa"/>
            <w:gridSpan w:val="2"/>
          </w:tcPr>
          <w:p w14:paraId="12CD1F35" w14:textId="77777777" w:rsidR="00041329" w:rsidRPr="000C38F7" w:rsidRDefault="00041329" w:rsidP="001F070A">
            <w:pPr>
              <w:spacing w:after="0"/>
              <w:ind w:left="0"/>
              <w:jc w:val="center"/>
              <w:rPr>
                <w:rFonts w:ascii="Times New Roman" w:hAnsi="Times New Roman"/>
                <w:b/>
                <w:sz w:val="24"/>
                <w:szCs w:val="24"/>
              </w:rPr>
            </w:pPr>
            <w:r w:rsidRPr="000C38F7">
              <w:rPr>
                <w:rFonts w:ascii="Times New Roman" w:hAnsi="Times New Roman"/>
                <w:b/>
                <w:sz w:val="24"/>
                <w:szCs w:val="24"/>
              </w:rPr>
              <w:t>Contemporary Issues</w:t>
            </w:r>
          </w:p>
        </w:tc>
        <w:tc>
          <w:tcPr>
            <w:tcW w:w="2132" w:type="dxa"/>
            <w:gridSpan w:val="9"/>
          </w:tcPr>
          <w:p w14:paraId="6232E4CE" w14:textId="77777777" w:rsidR="00041329" w:rsidRPr="000C38F7" w:rsidRDefault="00041329" w:rsidP="001F070A">
            <w:pPr>
              <w:tabs>
                <w:tab w:val="center" w:pos="927"/>
                <w:tab w:val="right" w:pos="1854"/>
              </w:tabs>
              <w:spacing w:after="0"/>
              <w:ind w:left="0"/>
              <w:jc w:val="right"/>
              <w:rPr>
                <w:rFonts w:ascii="Times New Roman" w:hAnsi="Times New Roman"/>
                <w:b/>
                <w:sz w:val="24"/>
                <w:szCs w:val="24"/>
              </w:rPr>
            </w:pPr>
            <w:r w:rsidRPr="000C38F7">
              <w:rPr>
                <w:rFonts w:ascii="Times New Roman" w:hAnsi="Times New Roman"/>
                <w:b/>
                <w:sz w:val="24"/>
                <w:szCs w:val="24"/>
              </w:rPr>
              <w:t>2 hours</w:t>
            </w:r>
          </w:p>
        </w:tc>
      </w:tr>
      <w:tr w:rsidR="00041329" w:rsidRPr="000C38F7" w14:paraId="48B6A258" w14:textId="77777777" w:rsidTr="001F070A">
        <w:trPr>
          <w:trHeight w:val="143"/>
        </w:trPr>
        <w:tc>
          <w:tcPr>
            <w:tcW w:w="9738" w:type="dxa"/>
            <w:gridSpan w:val="16"/>
          </w:tcPr>
          <w:p w14:paraId="43AC6BF6"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Expert lectures, online seminars – webinars</w:t>
            </w:r>
          </w:p>
        </w:tc>
      </w:tr>
      <w:tr w:rsidR="00041329" w:rsidRPr="000C38F7" w14:paraId="1D2F9FC7" w14:textId="77777777" w:rsidTr="001F070A">
        <w:trPr>
          <w:trHeight w:val="143"/>
        </w:trPr>
        <w:tc>
          <w:tcPr>
            <w:tcW w:w="9738" w:type="dxa"/>
            <w:gridSpan w:val="16"/>
          </w:tcPr>
          <w:p w14:paraId="217EEBFA" w14:textId="77777777" w:rsidR="00041329" w:rsidRPr="000C38F7" w:rsidRDefault="00041329" w:rsidP="001F070A">
            <w:pPr>
              <w:spacing w:after="0"/>
              <w:ind w:left="0"/>
              <w:jc w:val="right"/>
              <w:rPr>
                <w:rFonts w:ascii="Times New Roman" w:hAnsi="Times New Roman"/>
                <w:b/>
                <w:sz w:val="24"/>
                <w:szCs w:val="24"/>
              </w:rPr>
            </w:pPr>
          </w:p>
        </w:tc>
      </w:tr>
      <w:tr w:rsidR="00041329" w:rsidRPr="000C38F7" w14:paraId="485D5C71" w14:textId="77777777" w:rsidTr="001F070A">
        <w:trPr>
          <w:trHeight w:val="350"/>
        </w:trPr>
        <w:tc>
          <w:tcPr>
            <w:tcW w:w="1555" w:type="dxa"/>
            <w:gridSpan w:val="5"/>
          </w:tcPr>
          <w:p w14:paraId="4711537C" w14:textId="77777777" w:rsidR="00041329" w:rsidRPr="000C38F7" w:rsidRDefault="00041329" w:rsidP="001F070A">
            <w:pPr>
              <w:spacing w:after="0"/>
              <w:ind w:left="0"/>
              <w:rPr>
                <w:rFonts w:ascii="Times New Roman" w:hAnsi="Times New Roman"/>
                <w:b/>
                <w:sz w:val="24"/>
                <w:szCs w:val="24"/>
              </w:rPr>
            </w:pPr>
          </w:p>
        </w:tc>
        <w:tc>
          <w:tcPr>
            <w:tcW w:w="6051" w:type="dxa"/>
            <w:gridSpan w:val="2"/>
          </w:tcPr>
          <w:p w14:paraId="7EBC8CBE" w14:textId="77777777" w:rsidR="00041329" w:rsidRPr="000C38F7" w:rsidRDefault="00041329" w:rsidP="001F070A">
            <w:pPr>
              <w:spacing w:after="0"/>
              <w:ind w:left="0"/>
              <w:jc w:val="right"/>
              <w:rPr>
                <w:rFonts w:ascii="Times New Roman" w:hAnsi="Times New Roman"/>
                <w:b/>
                <w:sz w:val="24"/>
                <w:szCs w:val="24"/>
              </w:rPr>
            </w:pPr>
            <w:r w:rsidRPr="000C38F7">
              <w:rPr>
                <w:rFonts w:ascii="Times New Roman" w:hAnsi="Times New Roman"/>
                <w:b/>
                <w:sz w:val="24"/>
                <w:szCs w:val="24"/>
              </w:rPr>
              <w:t>Total Lecture hours</w:t>
            </w:r>
          </w:p>
        </w:tc>
        <w:tc>
          <w:tcPr>
            <w:tcW w:w="2132" w:type="dxa"/>
            <w:gridSpan w:val="9"/>
          </w:tcPr>
          <w:p w14:paraId="227046EB" w14:textId="77777777" w:rsidR="00041329" w:rsidRPr="000C38F7" w:rsidRDefault="00041329" w:rsidP="001F070A">
            <w:pPr>
              <w:spacing w:after="0"/>
              <w:ind w:left="0"/>
              <w:jc w:val="right"/>
              <w:rPr>
                <w:rFonts w:ascii="Times New Roman" w:hAnsi="Times New Roman"/>
                <w:b/>
                <w:sz w:val="24"/>
                <w:szCs w:val="24"/>
              </w:rPr>
            </w:pPr>
            <w:proofErr w:type="gramStart"/>
            <w:r w:rsidRPr="000C38F7">
              <w:rPr>
                <w:rFonts w:ascii="Times New Roman" w:hAnsi="Times New Roman"/>
                <w:b/>
                <w:sz w:val="24"/>
                <w:szCs w:val="24"/>
              </w:rPr>
              <w:t>75  hours</w:t>
            </w:r>
            <w:proofErr w:type="gramEnd"/>
          </w:p>
        </w:tc>
      </w:tr>
      <w:tr w:rsidR="00041329" w:rsidRPr="000C38F7" w14:paraId="45D25F01" w14:textId="77777777" w:rsidTr="001F070A">
        <w:trPr>
          <w:trHeight w:val="143"/>
        </w:trPr>
        <w:tc>
          <w:tcPr>
            <w:tcW w:w="9738" w:type="dxa"/>
            <w:gridSpan w:val="16"/>
          </w:tcPr>
          <w:p w14:paraId="40B0484C" w14:textId="77777777" w:rsidR="00041329" w:rsidRPr="000C38F7" w:rsidRDefault="00041329" w:rsidP="001F070A">
            <w:pPr>
              <w:spacing w:after="0"/>
              <w:ind w:left="0"/>
              <w:rPr>
                <w:rFonts w:ascii="Times New Roman" w:hAnsi="Times New Roman"/>
                <w:b/>
                <w:sz w:val="24"/>
                <w:szCs w:val="24"/>
              </w:rPr>
            </w:pPr>
            <w:r w:rsidRPr="000C38F7">
              <w:rPr>
                <w:rFonts w:ascii="Times New Roman" w:hAnsi="Times New Roman"/>
                <w:b/>
                <w:sz w:val="24"/>
                <w:szCs w:val="24"/>
              </w:rPr>
              <w:t>Text Book(s)</w:t>
            </w:r>
          </w:p>
        </w:tc>
      </w:tr>
      <w:tr w:rsidR="00041329" w:rsidRPr="000C38F7" w14:paraId="78B11D68" w14:textId="77777777" w:rsidTr="001F070A">
        <w:trPr>
          <w:trHeight w:val="143"/>
        </w:trPr>
        <w:tc>
          <w:tcPr>
            <w:tcW w:w="648" w:type="dxa"/>
            <w:gridSpan w:val="3"/>
          </w:tcPr>
          <w:p w14:paraId="32938993"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1</w:t>
            </w:r>
          </w:p>
        </w:tc>
        <w:tc>
          <w:tcPr>
            <w:tcW w:w="9090" w:type="dxa"/>
            <w:gridSpan w:val="13"/>
          </w:tcPr>
          <w:p w14:paraId="61118891" w14:textId="77777777" w:rsidR="00041329" w:rsidRPr="000C38F7" w:rsidRDefault="00041329" w:rsidP="00041329">
            <w:pPr>
              <w:pStyle w:val="ListParagraph"/>
              <w:widowControl w:val="0"/>
              <w:tabs>
                <w:tab w:val="left" w:pos="880"/>
                <w:tab w:val="left" w:pos="881"/>
              </w:tabs>
              <w:autoSpaceDE w:val="0"/>
              <w:autoSpaceDN w:val="0"/>
              <w:ind w:left="0" w:hanging="2"/>
              <w:contextualSpacing w:val="0"/>
              <w:rPr>
                <w:sz w:val="24"/>
                <w:szCs w:val="24"/>
              </w:rPr>
            </w:pPr>
            <w:r w:rsidRPr="000C38F7">
              <w:rPr>
                <w:sz w:val="24"/>
              </w:rPr>
              <w:t xml:space="preserve">Pandey, B. P. (1989). Plant Anatomy. S. Chand and Co. Ltd., </w:t>
            </w:r>
            <w:proofErr w:type="spellStart"/>
            <w:r w:rsidRPr="000C38F7">
              <w:rPr>
                <w:sz w:val="24"/>
              </w:rPr>
              <w:t>NewDelhi</w:t>
            </w:r>
            <w:proofErr w:type="spellEnd"/>
            <w:r w:rsidRPr="000C38F7">
              <w:rPr>
                <w:sz w:val="24"/>
              </w:rPr>
              <w:t>.</w:t>
            </w:r>
          </w:p>
        </w:tc>
      </w:tr>
      <w:tr w:rsidR="00041329" w:rsidRPr="000C38F7" w14:paraId="6F95B310" w14:textId="77777777" w:rsidTr="001F070A">
        <w:trPr>
          <w:trHeight w:val="143"/>
        </w:trPr>
        <w:tc>
          <w:tcPr>
            <w:tcW w:w="648" w:type="dxa"/>
            <w:gridSpan w:val="3"/>
          </w:tcPr>
          <w:p w14:paraId="3DC20CDA"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2</w:t>
            </w:r>
          </w:p>
        </w:tc>
        <w:tc>
          <w:tcPr>
            <w:tcW w:w="9090" w:type="dxa"/>
            <w:gridSpan w:val="13"/>
          </w:tcPr>
          <w:p w14:paraId="5873DA97" w14:textId="77777777" w:rsidR="00041329" w:rsidRPr="000C38F7" w:rsidRDefault="00041329" w:rsidP="001F070A">
            <w:pPr>
              <w:spacing w:before="100" w:beforeAutospacing="1" w:afterAutospacing="1"/>
              <w:ind w:left="0" w:right="0"/>
              <w:outlineLvl w:val="0"/>
              <w:rPr>
                <w:rFonts w:ascii="Times New Roman" w:hAnsi="Times New Roman"/>
                <w:sz w:val="24"/>
                <w:szCs w:val="24"/>
                <w:shd w:val="clear" w:color="auto" w:fill="FFFFFF"/>
              </w:rPr>
            </w:pPr>
            <w:r w:rsidRPr="000C38F7">
              <w:rPr>
                <w:rFonts w:ascii="Times New Roman" w:hAnsi="Times New Roman"/>
                <w:sz w:val="24"/>
              </w:rPr>
              <w:t xml:space="preserve">Singh, V., Pande, P. C. and Jain, D. K. (1987). Anatomy of Seed </w:t>
            </w:r>
            <w:proofErr w:type="spellStart"/>
            <w:r w:rsidRPr="000C38F7">
              <w:rPr>
                <w:rFonts w:ascii="Times New Roman" w:hAnsi="Times New Roman"/>
                <w:sz w:val="24"/>
              </w:rPr>
              <w:t>Plants.Rastogi</w:t>
            </w:r>
            <w:proofErr w:type="spellEnd"/>
            <w:r w:rsidRPr="000C38F7">
              <w:rPr>
                <w:rFonts w:ascii="Times New Roman" w:hAnsi="Times New Roman"/>
                <w:sz w:val="24"/>
              </w:rPr>
              <w:t xml:space="preserve"> </w:t>
            </w:r>
            <w:proofErr w:type="spellStart"/>
            <w:proofErr w:type="gramStart"/>
            <w:r w:rsidRPr="000C38F7">
              <w:rPr>
                <w:rFonts w:ascii="Times New Roman" w:hAnsi="Times New Roman"/>
                <w:sz w:val="24"/>
              </w:rPr>
              <w:t>Publications,Meerut</w:t>
            </w:r>
            <w:proofErr w:type="spellEnd"/>
            <w:proofErr w:type="gramEnd"/>
            <w:r w:rsidRPr="000C38F7">
              <w:rPr>
                <w:rFonts w:ascii="Times New Roman" w:hAnsi="Times New Roman"/>
                <w:sz w:val="24"/>
              </w:rPr>
              <w:t>.</w:t>
            </w:r>
          </w:p>
        </w:tc>
      </w:tr>
      <w:tr w:rsidR="00041329" w:rsidRPr="000C38F7" w14:paraId="3A142C2F" w14:textId="77777777" w:rsidTr="001F070A">
        <w:trPr>
          <w:trHeight w:val="143"/>
        </w:trPr>
        <w:tc>
          <w:tcPr>
            <w:tcW w:w="648" w:type="dxa"/>
            <w:gridSpan w:val="3"/>
          </w:tcPr>
          <w:p w14:paraId="5D034F57"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3</w:t>
            </w:r>
          </w:p>
        </w:tc>
        <w:tc>
          <w:tcPr>
            <w:tcW w:w="9090" w:type="dxa"/>
            <w:gridSpan w:val="13"/>
          </w:tcPr>
          <w:p w14:paraId="6307B769" w14:textId="77777777" w:rsidR="00041329" w:rsidRPr="000C38F7" w:rsidRDefault="00041329" w:rsidP="00041329">
            <w:pPr>
              <w:pStyle w:val="ListParagraph"/>
              <w:widowControl w:val="0"/>
              <w:tabs>
                <w:tab w:val="left" w:pos="880"/>
                <w:tab w:val="left" w:pos="881"/>
              </w:tabs>
              <w:autoSpaceDE w:val="0"/>
              <w:autoSpaceDN w:val="0"/>
              <w:ind w:left="0" w:hanging="2"/>
              <w:contextualSpacing w:val="0"/>
              <w:rPr>
                <w:sz w:val="24"/>
                <w:szCs w:val="24"/>
                <w:shd w:val="clear" w:color="auto" w:fill="FFFFFF"/>
              </w:rPr>
            </w:pPr>
            <w:proofErr w:type="spellStart"/>
            <w:r w:rsidRPr="000C38F7">
              <w:rPr>
                <w:sz w:val="24"/>
              </w:rPr>
              <w:t>Easu</w:t>
            </w:r>
            <w:proofErr w:type="spellEnd"/>
            <w:r w:rsidRPr="000C38F7">
              <w:rPr>
                <w:sz w:val="24"/>
              </w:rPr>
              <w:t xml:space="preserve">, K. (1953). Plant Anatomy. John Wiley &amp; Sons Inc., </w:t>
            </w:r>
            <w:proofErr w:type="spellStart"/>
            <w:r w:rsidRPr="000C38F7">
              <w:rPr>
                <w:sz w:val="24"/>
              </w:rPr>
              <w:t>NewYork</w:t>
            </w:r>
            <w:proofErr w:type="spellEnd"/>
            <w:r w:rsidRPr="000C38F7">
              <w:rPr>
                <w:sz w:val="24"/>
              </w:rPr>
              <w:t>.</w:t>
            </w:r>
          </w:p>
        </w:tc>
      </w:tr>
      <w:tr w:rsidR="00041329" w:rsidRPr="000C38F7" w14:paraId="22C02A21" w14:textId="77777777" w:rsidTr="001F070A">
        <w:trPr>
          <w:trHeight w:val="143"/>
        </w:trPr>
        <w:tc>
          <w:tcPr>
            <w:tcW w:w="648" w:type="dxa"/>
            <w:gridSpan w:val="3"/>
          </w:tcPr>
          <w:p w14:paraId="32EFD646"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4</w:t>
            </w:r>
          </w:p>
        </w:tc>
        <w:tc>
          <w:tcPr>
            <w:tcW w:w="9090" w:type="dxa"/>
            <w:gridSpan w:val="13"/>
          </w:tcPr>
          <w:p w14:paraId="35FC150B" w14:textId="77777777" w:rsidR="00041329" w:rsidRPr="000C38F7" w:rsidRDefault="00041329" w:rsidP="001F070A">
            <w:pPr>
              <w:spacing w:before="100" w:beforeAutospacing="1" w:afterAutospacing="1"/>
              <w:ind w:left="0" w:right="0"/>
              <w:outlineLvl w:val="0"/>
              <w:rPr>
                <w:rFonts w:ascii="Times New Roman" w:hAnsi="Times New Roman"/>
                <w:sz w:val="24"/>
                <w:szCs w:val="24"/>
                <w:shd w:val="clear" w:color="auto" w:fill="FFFFFF"/>
              </w:rPr>
            </w:pPr>
            <w:r w:rsidRPr="000C38F7">
              <w:rPr>
                <w:rFonts w:ascii="Times New Roman" w:hAnsi="Times New Roman"/>
                <w:sz w:val="24"/>
              </w:rPr>
              <w:t>Agarwal, S. B. (1990). Embryology of Angiosperms - a fundamental approach. Sahitya Bhawan, Agra</w:t>
            </w:r>
          </w:p>
        </w:tc>
      </w:tr>
      <w:tr w:rsidR="00041329" w:rsidRPr="000C38F7" w14:paraId="4EEDE8EC" w14:textId="77777777" w:rsidTr="001F070A">
        <w:trPr>
          <w:trHeight w:val="143"/>
        </w:trPr>
        <w:tc>
          <w:tcPr>
            <w:tcW w:w="648" w:type="dxa"/>
            <w:gridSpan w:val="3"/>
          </w:tcPr>
          <w:p w14:paraId="411CF361"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5</w:t>
            </w:r>
          </w:p>
        </w:tc>
        <w:tc>
          <w:tcPr>
            <w:tcW w:w="9090" w:type="dxa"/>
            <w:gridSpan w:val="13"/>
          </w:tcPr>
          <w:p w14:paraId="0EB19D58" w14:textId="77777777" w:rsidR="00041329" w:rsidRPr="000C38F7" w:rsidRDefault="00041329" w:rsidP="001F070A">
            <w:pPr>
              <w:spacing w:before="100" w:beforeAutospacing="1" w:afterAutospacing="1"/>
              <w:ind w:left="0" w:right="0"/>
              <w:outlineLvl w:val="0"/>
              <w:rPr>
                <w:rFonts w:ascii="Times New Roman" w:hAnsi="Times New Roman"/>
                <w:sz w:val="24"/>
                <w:szCs w:val="24"/>
                <w:shd w:val="clear" w:color="auto" w:fill="FFFFFF"/>
              </w:rPr>
            </w:pPr>
            <w:r w:rsidRPr="000C38F7">
              <w:rPr>
                <w:rFonts w:ascii="Times New Roman" w:hAnsi="Times New Roman"/>
                <w:sz w:val="24"/>
              </w:rPr>
              <w:t xml:space="preserve">Bhojwani, S. S. and Bhatnagar, S. P. (1981). Embryology of Angiosperms. Vikas Publishing House Pvt. Ltd., </w:t>
            </w:r>
            <w:proofErr w:type="spellStart"/>
            <w:r w:rsidRPr="000C38F7">
              <w:rPr>
                <w:rFonts w:ascii="Times New Roman" w:hAnsi="Times New Roman"/>
                <w:sz w:val="24"/>
              </w:rPr>
              <w:t>NewDelhi</w:t>
            </w:r>
            <w:proofErr w:type="spellEnd"/>
          </w:p>
        </w:tc>
      </w:tr>
      <w:tr w:rsidR="00041329" w:rsidRPr="000C38F7" w14:paraId="607F304C" w14:textId="77777777" w:rsidTr="001F070A">
        <w:trPr>
          <w:trHeight w:val="143"/>
        </w:trPr>
        <w:tc>
          <w:tcPr>
            <w:tcW w:w="648" w:type="dxa"/>
            <w:gridSpan w:val="3"/>
          </w:tcPr>
          <w:p w14:paraId="180D892B"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6</w:t>
            </w:r>
          </w:p>
        </w:tc>
        <w:tc>
          <w:tcPr>
            <w:tcW w:w="9090" w:type="dxa"/>
            <w:gridSpan w:val="13"/>
          </w:tcPr>
          <w:p w14:paraId="5A53EB85" w14:textId="77777777" w:rsidR="00041329" w:rsidRPr="000C38F7" w:rsidRDefault="00041329" w:rsidP="001F070A">
            <w:pPr>
              <w:spacing w:before="100" w:beforeAutospacing="1" w:afterAutospacing="1"/>
              <w:ind w:left="0" w:right="0"/>
              <w:outlineLvl w:val="0"/>
              <w:rPr>
                <w:rFonts w:ascii="Times New Roman" w:hAnsi="Times New Roman"/>
                <w:sz w:val="24"/>
                <w:szCs w:val="24"/>
                <w:shd w:val="clear" w:color="auto" w:fill="FFFFFF"/>
              </w:rPr>
            </w:pPr>
            <w:r w:rsidRPr="000C38F7">
              <w:rPr>
                <w:rFonts w:ascii="Times New Roman" w:hAnsi="Times New Roman"/>
                <w:sz w:val="24"/>
              </w:rPr>
              <w:t xml:space="preserve">Maheswari, P. (1963). An Introduction to Embryology of </w:t>
            </w:r>
            <w:proofErr w:type="spellStart"/>
            <w:r w:rsidRPr="000C38F7">
              <w:rPr>
                <w:rFonts w:ascii="Times New Roman" w:hAnsi="Times New Roman"/>
                <w:sz w:val="24"/>
              </w:rPr>
              <w:t>Angiosperms.International</w:t>
            </w:r>
            <w:proofErr w:type="spellEnd"/>
            <w:r w:rsidRPr="000C38F7">
              <w:rPr>
                <w:rFonts w:ascii="Times New Roman" w:hAnsi="Times New Roman"/>
                <w:sz w:val="24"/>
              </w:rPr>
              <w:t xml:space="preserve"> Society of Plant Morphologies, University </w:t>
            </w:r>
            <w:proofErr w:type="spellStart"/>
            <w:r w:rsidRPr="000C38F7">
              <w:rPr>
                <w:rFonts w:ascii="Times New Roman" w:hAnsi="Times New Roman"/>
                <w:sz w:val="24"/>
              </w:rPr>
              <w:t>ofDelhi</w:t>
            </w:r>
            <w:proofErr w:type="spellEnd"/>
            <w:r w:rsidRPr="000C38F7">
              <w:rPr>
                <w:rFonts w:ascii="Times New Roman" w:hAnsi="Times New Roman"/>
                <w:sz w:val="24"/>
              </w:rPr>
              <w:t>.</w:t>
            </w:r>
          </w:p>
        </w:tc>
      </w:tr>
      <w:tr w:rsidR="00041329" w:rsidRPr="000C38F7" w14:paraId="4796781E" w14:textId="77777777" w:rsidTr="001F070A">
        <w:trPr>
          <w:trHeight w:val="143"/>
        </w:trPr>
        <w:tc>
          <w:tcPr>
            <w:tcW w:w="648" w:type="dxa"/>
            <w:gridSpan w:val="3"/>
          </w:tcPr>
          <w:p w14:paraId="0A6CAB6E"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7</w:t>
            </w:r>
          </w:p>
        </w:tc>
        <w:tc>
          <w:tcPr>
            <w:tcW w:w="9090" w:type="dxa"/>
            <w:gridSpan w:val="13"/>
          </w:tcPr>
          <w:p w14:paraId="05F949F2" w14:textId="77777777" w:rsidR="00041329" w:rsidRPr="000C38F7" w:rsidRDefault="00041329" w:rsidP="00041329">
            <w:pPr>
              <w:pStyle w:val="ListParagraph"/>
              <w:widowControl w:val="0"/>
              <w:tabs>
                <w:tab w:val="left" w:pos="821"/>
              </w:tabs>
              <w:autoSpaceDE w:val="0"/>
              <w:autoSpaceDN w:val="0"/>
              <w:ind w:left="0" w:hanging="2"/>
              <w:contextualSpacing w:val="0"/>
              <w:rPr>
                <w:sz w:val="24"/>
                <w:szCs w:val="24"/>
                <w:shd w:val="clear" w:color="auto" w:fill="FFFFFF"/>
              </w:rPr>
            </w:pPr>
            <w:r w:rsidRPr="000C38F7">
              <w:rPr>
                <w:sz w:val="24"/>
              </w:rPr>
              <w:t xml:space="preserve">Bonner, J. T. (1965). Morphogenesis. Oxford &amp; IBH </w:t>
            </w:r>
            <w:proofErr w:type="spellStart"/>
            <w:proofErr w:type="gramStart"/>
            <w:r w:rsidRPr="000C38F7">
              <w:rPr>
                <w:sz w:val="24"/>
              </w:rPr>
              <w:t>Publications,Bombay</w:t>
            </w:r>
            <w:proofErr w:type="spellEnd"/>
            <w:proofErr w:type="gramEnd"/>
            <w:r w:rsidRPr="000C38F7">
              <w:rPr>
                <w:sz w:val="24"/>
              </w:rPr>
              <w:t>.</w:t>
            </w:r>
          </w:p>
        </w:tc>
      </w:tr>
      <w:tr w:rsidR="00041329" w:rsidRPr="000C38F7" w14:paraId="47B9EDFF" w14:textId="77777777" w:rsidTr="001F070A">
        <w:trPr>
          <w:trHeight w:val="143"/>
        </w:trPr>
        <w:tc>
          <w:tcPr>
            <w:tcW w:w="648" w:type="dxa"/>
            <w:gridSpan w:val="3"/>
          </w:tcPr>
          <w:p w14:paraId="728B015E"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8</w:t>
            </w:r>
          </w:p>
        </w:tc>
        <w:tc>
          <w:tcPr>
            <w:tcW w:w="9090" w:type="dxa"/>
            <w:gridSpan w:val="13"/>
          </w:tcPr>
          <w:p w14:paraId="59C0779F" w14:textId="77777777" w:rsidR="00041329" w:rsidRPr="000C38F7" w:rsidRDefault="00041329" w:rsidP="00041329">
            <w:pPr>
              <w:pStyle w:val="ListParagraph"/>
              <w:widowControl w:val="0"/>
              <w:tabs>
                <w:tab w:val="left" w:pos="880"/>
                <w:tab w:val="left" w:pos="881"/>
              </w:tabs>
              <w:autoSpaceDE w:val="0"/>
              <w:autoSpaceDN w:val="0"/>
              <w:ind w:left="0" w:right="1160" w:hanging="2"/>
              <w:contextualSpacing w:val="0"/>
              <w:rPr>
                <w:sz w:val="24"/>
                <w:szCs w:val="24"/>
                <w:shd w:val="clear" w:color="auto" w:fill="FFFFFF"/>
              </w:rPr>
            </w:pPr>
            <w:r w:rsidRPr="000C38F7">
              <w:rPr>
                <w:sz w:val="24"/>
              </w:rPr>
              <w:t xml:space="preserve">Burgess, J. (1985). An Introduction to Plant Cell Development. Cambridge University </w:t>
            </w:r>
            <w:proofErr w:type="spellStart"/>
            <w:proofErr w:type="gramStart"/>
            <w:r w:rsidRPr="000C38F7">
              <w:rPr>
                <w:sz w:val="24"/>
              </w:rPr>
              <w:t>Press,London</w:t>
            </w:r>
            <w:proofErr w:type="spellEnd"/>
            <w:proofErr w:type="gramEnd"/>
            <w:r w:rsidRPr="000C38F7">
              <w:rPr>
                <w:sz w:val="24"/>
              </w:rPr>
              <w:t>.</w:t>
            </w:r>
          </w:p>
        </w:tc>
      </w:tr>
      <w:tr w:rsidR="00041329" w:rsidRPr="000C38F7" w14:paraId="56EBA535" w14:textId="77777777" w:rsidTr="001F070A">
        <w:trPr>
          <w:trHeight w:val="143"/>
        </w:trPr>
        <w:tc>
          <w:tcPr>
            <w:tcW w:w="648" w:type="dxa"/>
            <w:gridSpan w:val="3"/>
          </w:tcPr>
          <w:p w14:paraId="42EC244E"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9</w:t>
            </w:r>
          </w:p>
        </w:tc>
        <w:tc>
          <w:tcPr>
            <w:tcW w:w="9090" w:type="dxa"/>
            <w:gridSpan w:val="13"/>
          </w:tcPr>
          <w:p w14:paraId="7839A7EA" w14:textId="77777777" w:rsidR="00041329" w:rsidRPr="000C38F7" w:rsidRDefault="00041329" w:rsidP="001F070A">
            <w:pPr>
              <w:widowControl w:val="0"/>
              <w:overflowPunct w:val="0"/>
              <w:autoSpaceDE w:val="0"/>
              <w:autoSpaceDN w:val="0"/>
              <w:adjustRightInd w:val="0"/>
              <w:spacing w:after="0"/>
              <w:ind w:left="0"/>
              <w:jc w:val="both"/>
              <w:rPr>
                <w:rFonts w:ascii="Times New Roman" w:hAnsi="Times New Roman"/>
                <w:sz w:val="24"/>
                <w:szCs w:val="24"/>
                <w:shd w:val="clear" w:color="auto" w:fill="FFFFFF"/>
              </w:rPr>
            </w:pPr>
            <w:r w:rsidRPr="000C38F7">
              <w:rPr>
                <w:rFonts w:ascii="Times New Roman" w:hAnsi="Times New Roman"/>
                <w:sz w:val="24"/>
              </w:rPr>
              <w:t xml:space="preserve">Murphy, T. M. and Thompson, W. F. (1988). Molecular Plant Development. Prentice Hall of India Pvt. Ltd., </w:t>
            </w:r>
            <w:proofErr w:type="spellStart"/>
            <w:r w:rsidRPr="000C38F7">
              <w:rPr>
                <w:rFonts w:ascii="Times New Roman" w:hAnsi="Times New Roman"/>
                <w:sz w:val="24"/>
              </w:rPr>
              <w:t>NewJersey</w:t>
            </w:r>
            <w:proofErr w:type="spellEnd"/>
          </w:p>
        </w:tc>
      </w:tr>
      <w:tr w:rsidR="00041329" w:rsidRPr="000C38F7" w14:paraId="5AB834D6" w14:textId="77777777" w:rsidTr="001F070A">
        <w:trPr>
          <w:trHeight w:val="143"/>
        </w:trPr>
        <w:tc>
          <w:tcPr>
            <w:tcW w:w="9738" w:type="dxa"/>
            <w:gridSpan w:val="16"/>
          </w:tcPr>
          <w:p w14:paraId="292DBCFE" w14:textId="77777777" w:rsidR="00041329" w:rsidRPr="000C38F7" w:rsidRDefault="00041329" w:rsidP="001F070A">
            <w:pPr>
              <w:spacing w:before="100" w:beforeAutospacing="1" w:afterAutospacing="1"/>
              <w:ind w:left="0" w:right="0"/>
              <w:outlineLvl w:val="0"/>
              <w:rPr>
                <w:rFonts w:ascii="Times New Roman" w:hAnsi="Times New Roman"/>
                <w:sz w:val="24"/>
                <w:szCs w:val="24"/>
                <w:shd w:val="clear" w:color="auto" w:fill="FFFFFF"/>
              </w:rPr>
            </w:pPr>
          </w:p>
        </w:tc>
      </w:tr>
      <w:tr w:rsidR="00041329" w:rsidRPr="000C38F7" w14:paraId="2E606A81" w14:textId="77777777" w:rsidTr="00FB077C">
        <w:trPr>
          <w:trHeight w:val="174"/>
        </w:trPr>
        <w:tc>
          <w:tcPr>
            <w:tcW w:w="9738" w:type="dxa"/>
            <w:gridSpan w:val="16"/>
          </w:tcPr>
          <w:p w14:paraId="67CFEA67" w14:textId="77777777" w:rsidR="00041329" w:rsidRPr="000C38F7" w:rsidRDefault="00041329" w:rsidP="001F070A">
            <w:pPr>
              <w:spacing w:after="0"/>
              <w:ind w:left="0"/>
              <w:rPr>
                <w:rFonts w:ascii="Times New Roman" w:hAnsi="Times New Roman"/>
                <w:b/>
                <w:sz w:val="24"/>
                <w:szCs w:val="24"/>
              </w:rPr>
            </w:pPr>
            <w:r w:rsidRPr="000C38F7">
              <w:rPr>
                <w:rFonts w:ascii="Times New Roman" w:hAnsi="Times New Roman"/>
                <w:b/>
                <w:sz w:val="24"/>
                <w:szCs w:val="24"/>
              </w:rPr>
              <w:t>Reference Books</w:t>
            </w:r>
          </w:p>
        </w:tc>
      </w:tr>
      <w:tr w:rsidR="00041329" w:rsidRPr="000C38F7" w14:paraId="778EE871" w14:textId="77777777" w:rsidTr="001F070A">
        <w:trPr>
          <w:trHeight w:val="143"/>
        </w:trPr>
        <w:tc>
          <w:tcPr>
            <w:tcW w:w="648" w:type="dxa"/>
            <w:gridSpan w:val="3"/>
          </w:tcPr>
          <w:p w14:paraId="43E29EB8"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1</w:t>
            </w:r>
          </w:p>
        </w:tc>
        <w:tc>
          <w:tcPr>
            <w:tcW w:w="9090" w:type="dxa"/>
            <w:gridSpan w:val="13"/>
          </w:tcPr>
          <w:p w14:paraId="67EFDA19" w14:textId="77777777" w:rsidR="00041329" w:rsidRPr="000C38F7" w:rsidRDefault="00041329" w:rsidP="001F070A">
            <w:pPr>
              <w:widowControl w:val="0"/>
              <w:overflowPunct w:val="0"/>
              <w:autoSpaceDE w:val="0"/>
              <w:autoSpaceDN w:val="0"/>
              <w:adjustRightInd w:val="0"/>
              <w:spacing w:after="0"/>
              <w:ind w:left="0"/>
              <w:jc w:val="both"/>
              <w:rPr>
                <w:rFonts w:ascii="Times New Roman" w:hAnsi="Times New Roman"/>
                <w:sz w:val="24"/>
                <w:szCs w:val="24"/>
                <w:shd w:val="clear" w:color="auto" w:fill="FFFFFF"/>
              </w:rPr>
            </w:pPr>
            <w:r w:rsidRPr="000C38F7">
              <w:rPr>
                <w:rFonts w:ascii="Times New Roman" w:hAnsi="Times New Roman"/>
                <w:sz w:val="24"/>
              </w:rPr>
              <w:t xml:space="preserve">Clowers, F. A. L. (1961). Apical Meristems. Blackwell Scientific </w:t>
            </w:r>
            <w:proofErr w:type="spellStart"/>
            <w:proofErr w:type="gramStart"/>
            <w:r w:rsidRPr="000C38F7">
              <w:rPr>
                <w:rFonts w:ascii="Times New Roman" w:hAnsi="Times New Roman"/>
                <w:sz w:val="24"/>
              </w:rPr>
              <w:t>Publication,Oxford</w:t>
            </w:r>
            <w:proofErr w:type="spellEnd"/>
            <w:proofErr w:type="gramEnd"/>
          </w:p>
        </w:tc>
      </w:tr>
      <w:tr w:rsidR="00041329" w:rsidRPr="000C38F7" w14:paraId="1E77021A" w14:textId="77777777" w:rsidTr="001F070A">
        <w:trPr>
          <w:trHeight w:val="323"/>
        </w:trPr>
        <w:tc>
          <w:tcPr>
            <w:tcW w:w="648" w:type="dxa"/>
            <w:gridSpan w:val="3"/>
          </w:tcPr>
          <w:p w14:paraId="40781E74"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2</w:t>
            </w:r>
          </w:p>
        </w:tc>
        <w:tc>
          <w:tcPr>
            <w:tcW w:w="9090" w:type="dxa"/>
            <w:gridSpan w:val="13"/>
          </w:tcPr>
          <w:p w14:paraId="5B351517" w14:textId="77777777" w:rsidR="00041329" w:rsidRPr="000C38F7" w:rsidRDefault="00041329" w:rsidP="00041329">
            <w:pPr>
              <w:pStyle w:val="ListParagraph"/>
              <w:widowControl w:val="0"/>
              <w:tabs>
                <w:tab w:val="left" w:pos="821"/>
              </w:tabs>
              <w:autoSpaceDE w:val="0"/>
              <w:autoSpaceDN w:val="0"/>
              <w:ind w:left="0" w:hanging="2"/>
              <w:contextualSpacing w:val="0"/>
              <w:rPr>
                <w:sz w:val="24"/>
              </w:rPr>
            </w:pPr>
            <w:r w:rsidRPr="000C38F7">
              <w:rPr>
                <w:sz w:val="24"/>
              </w:rPr>
              <w:t xml:space="preserve">Cutter, E. G. (1978). Plant Anatomy. Edward Arnold Publishers </w:t>
            </w:r>
            <w:proofErr w:type="spellStart"/>
            <w:proofErr w:type="gramStart"/>
            <w:r w:rsidRPr="000C38F7">
              <w:rPr>
                <w:sz w:val="24"/>
              </w:rPr>
              <w:t>Ltd.,London</w:t>
            </w:r>
            <w:proofErr w:type="spellEnd"/>
            <w:proofErr w:type="gramEnd"/>
            <w:r w:rsidRPr="000C38F7">
              <w:rPr>
                <w:sz w:val="24"/>
              </w:rPr>
              <w:t>.</w:t>
            </w:r>
          </w:p>
        </w:tc>
      </w:tr>
      <w:tr w:rsidR="00041329" w:rsidRPr="000C38F7" w14:paraId="48305626" w14:textId="77777777" w:rsidTr="001F070A">
        <w:trPr>
          <w:trHeight w:val="341"/>
        </w:trPr>
        <w:tc>
          <w:tcPr>
            <w:tcW w:w="648" w:type="dxa"/>
            <w:gridSpan w:val="3"/>
          </w:tcPr>
          <w:p w14:paraId="569864C1"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3</w:t>
            </w:r>
          </w:p>
        </w:tc>
        <w:tc>
          <w:tcPr>
            <w:tcW w:w="9090" w:type="dxa"/>
            <w:gridSpan w:val="13"/>
          </w:tcPr>
          <w:p w14:paraId="2F5E1AA1" w14:textId="77777777" w:rsidR="00041329" w:rsidRPr="000C38F7" w:rsidRDefault="00041329" w:rsidP="00041329">
            <w:pPr>
              <w:pStyle w:val="ListParagraph"/>
              <w:widowControl w:val="0"/>
              <w:tabs>
                <w:tab w:val="left" w:pos="880"/>
                <w:tab w:val="left" w:pos="881"/>
              </w:tabs>
              <w:autoSpaceDE w:val="0"/>
              <w:autoSpaceDN w:val="0"/>
              <w:ind w:left="0" w:hanging="2"/>
              <w:contextualSpacing w:val="0"/>
              <w:rPr>
                <w:sz w:val="24"/>
                <w:szCs w:val="24"/>
                <w:shd w:val="clear" w:color="auto" w:fill="FFFFFF"/>
              </w:rPr>
            </w:pPr>
            <w:r w:rsidRPr="000C38F7">
              <w:rPr>
                <w:sz w:val="24"/>
              </w:rPr>
              <w:t>Fahn, A. (1989). Plant Anatomy. Maxwell Pvt. Ltd., Singapore.</w:t>
            </w:r>
          </w:p>
        </w:tc>
      </w:tr>
      <w:tr w:rsidR="00041329" w:rsidRPr="000C38F7" w14:paraId="7CC03D38" w14:textId="77777777" w:rsidTr="001F070A">
        <w:trPr>
          <w:trHeight w:val="416"/>
        </w:trPr>
        <w:tc>
          <w:tcPr>
            <w:tcW w:w="648" w:type="dxa"/>
            <w:gridSpan w:val="3"/>
          </w:tcPr>
          <w:p w14:paraId="0165CA79"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lastRenderedPageBreak/>
              <w:t>4</w:t>
            </w:r>
          </w:p>
        </w:tc>
        <w:tc>
          <w:tcPr>
            <w:tcW w:w="9090" w:type="dxa"/>
            <w:gridSpan w:val="13"/>
          </w:tcPr>
          <w:p w14:paraId="39152F31" w14:textId="77777777" w:rsidR="00041329" w:rsidRPr="000C38F7" w:rsidRDefault="00041329" w:rsidP="001F070A">
            <w:pPr>
              <w:widowControl w:val="0"/>
              <w:overflowPunct w:val="0"/>
              <w:autoSpaceDE w:val="0"/>
              <w:autoSpaceDN w:val="0"/>
              <w:adjustRightInd w:val="0"/>
              <w:spacing w:after="0"/>
              <w:ind w:left="0"/>
              <w:jc w:val="both"/>
              <w:rPr>
                <w:rFonts w:ascii="Times New Roman" w:hAnsi="Times New Roman"/>
                <w:sz w:val="24"/>
                <w:szCs w:val="24"/>
                <w:shd w:val="clear" w:color="auto" w:fill="FFFFFF"/>
              </w:rPr>
            </w:pPr>
            <w:r w:rsidRPr="000C38F7">
              <w:rPr>
                <w:rFonts w:ascii="Times New Roman" w:hAnsi="Times New Roman"/>
                <w:sz w:val="24"/>
              </w:rPr>
              <w:t xml:space="preserve">Metcalfe and Chalk (1950). Anatomy of the Dicotyledons and Monocotyledons. Vol. I and II. Clarendon Press, </w:t>
            </w:r>
            <w:proofErr w:type="spellStart"/>
            <w:proofErr w:type="gramStart"/>
            <w:r w:rsidRPr="000C38F7">
              <w:rPr>
                <w:rFonts w:ascii="Times New Roman" w:hAnsi="Times New Roman"/>
                <w:sz w:val="24"/>
              </w:rPr>
              <w:t>Oxford,UK</w:t>
            </w:r>
            <w:proofErr w:type="spellEnd"/>
            <w:proofErr w:type="gramEnd"/>
            <w:r w:rsidRPr="000C38F7">
              <w:rPr>
                <w:rFonts w:ascii="Times New Roman" w:hAnsi="Times New Roman"/>
                <w:sz w:val="24"/>
              </w:rPr>
              <w:t>.</w:t>
            </w:r>
          </w:p>
        </w:tc>
      </w:tr>
      <w:tr w:rsidR="00041329" w:rsidRPr="000C38F7" w14:paraId="604CF813" w14:textId="77777777" w:rsidTr="001F070A">
        <w:trPr>
          <w:trHeight w:val="350"/>
        </w:trPr>
        <w:tc>
          <w:tcPr>
            <w:tcW w:w="648" w:type="dxa"/>
            <w:gridSpan w:val="3"/>
          </w:tcPr>
          <w:p w14:paraId="75F99184"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5</w:t>
            </w:r>
          </w:p>
        </w:tc>
        <w:tc>
          <w:tcPr>
            <w:tcW w:w="9090" w:type="dxa"/>
            <w:gridSpan w:val="13"/>
          </w:tcPr>
          <w:p w14:paraId="02505EAE" w14:textId="77777777" w:rsidR="00041329" w:rsidRPr="000C38F7" w:rsidRDefault="00041329" w:rsidP="00041329">
            <w:pPr>
              <w:pStyle w:val="ListParagraph"/>
              <w:widowControl w:val="0"/>
              <w:tabs>
                <w:tab w:val="left" w:pos="821"/>
              </w:tabs>
              <w:autoSpaceDE w:val="0"/>
              <w:autoSpaceDN w:val="0"/>
              <w:ind w:left="0" w:hanging="2"/>
              <w:contextualSpacing w:val="0"/>
              <w:rPr>
                <w:sz w:val="24"/>
                <w:szCs w:val="24"/>
                <w:shd w:val="clear" w:color="auto" w:fill="FFFFFF"/>
              </w:rPr>
            </w:pPr>
            <w:r w:rsidRPr="000C38F7">
              <w:rPr>
                <w:sz w:val="24"/>
              </w:rPr>
              <w:t xml:space="preserve">Dwivedi, J. N. (1998). Embryology of Angiosperms. Rastogi and </w:t>
            </w:r>
            <w:proofErr w:type="spellStart"/>
            <w:proofErr w:type="gramStart"/>
            <w:r w:rsidRPr="000C38F7">
              <w:rPr>
                <w:sz w:val="24"/>
              </w:rPr>
              <w:t>Co.,Meerut</w:t>
            </w:r>
            <w:proofErr w:type="spellEnd"/>
            <w:proofErr w:type="gramEnd"/>
            <w:r w:rsidRPr="000C38F7">
              <w:rPr>
                <w:sz w:val="24"/>
              </w:rPr>
              <w:t>.</w:t>
            </w:r>
          </w:p>
        </w:tc>
      </w:tr>
      <w:tr w:rsidR="00041329" w:rsidRPr="000C38F7" w14:paraId="1E697228" w14:textId="77777777" w:rsidTr="001F070A">
        <w:trPr>
          <w:trHeight w:val="416"/>
        </w:trPr>
        <w:tc>
          <w:tcPr>
            <w:tcW w:w="648" w:type="dxa"/>
            <w:gridSpan w:val="3"/>
          </w:tcPr>
          <w:p w14:paraId="03D5D9F5"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6</w:t>
            </w:r>
          </w:p>
        </w:tc>
        <w:tc>
          <w:tcPr>
            <w:tcW w:w="9090" w:type="dxa"/>
            <w:gridSpan w:val="13"/>
          </w:tcPr>
          <w:p w14:paraId="3E174972" w14:textId="77777777" w:rsidR="00041329" w:rsidRPr="000C38F7" w:rsidRDefault="00041329" w:rsidP="001F070A">
            <w:pPr>
              <w:widowControl w:val="0"/>
              <w:overflowPunct w:val="0"/>
              <w:autoSpaceDE w:val="0"/>
              <w:autoSpaceDN w:val="0"/>
              <w:adjustRightInd w:val="0"/>
              <w:spacing w:after="0"/>
              <w:ind w:left="0"/>
              <w:jc w:val="both"/>
              <w:rPr>
                <w:rFonts w:ascii="Times New Roman" w:hAnsi="Times New Roman"/>
                <w:sz w:val="24"/>
                <w:szCs w:val="24"/>
                <w:shd w:val="clear" w:color="auto" w:fill="FFFFFF"/>
              </w:rPr>
            </w:pPr>
            <w:r w:rsidRPr="000C38F7">
              <w:rPr>
                <w:rFonts w:ascii="Times New Roman" w:hAnsi="Times New Roman"/>
                <w:sz w:val="24"/>
              </w:rPr>
              <w:t xml:space="preserve">Raghavan, V. (1976). Experimental Embryogenesis in Vascular Plants. Academic </w:t>
            </w:r>
            <w:proofErr w:type="spellStart"/>
            <w:proofErr w:type="gramStart"/>
            <w:r w:rsidRPr="000C38F7">
              <w:rPr>
                <w:rFonts w:ascii="Times New Roman" w:hAnsi="Times New Roman"/>
                <w:sz w:val="24"/>
              </w:rPr>
              <w:t>Press,London</w:t>
            </w:r>
            <w:proofErr w:type="spellEnd"/>
            <w:proofErr w:type="gramEnd"/>
            <w:r w:rsidRPr="000C38F7">
              <w:rPr>
                <w:rFonts w:ascii="Times New Roman" w:hAnsi="Times New Roman"/>
                <w:sz w:val="24"/>
              </w:rPr>
              <w:t>.</w:t>
            </w:r>
          </w:p>
        </w:tc>
      </w:tr>
      <w:tr w:rsidR="00041329" w:rsidRPr="000C38F7" w14:paraId="52498331" w14:textId="77777777" w:rsidTr="001F070A">
        <w:trPr>
          <w:trHeight w:val="416"/>
        </w:trPr>
        <w:tc>
          <w:tcPr>
            <w:tcW w:w="648" w:type="dxa"/>
            <w:gridSpan w:val="3"/>
          </w:tcPr>
          <w:p w14:paraId="4E4D36E8"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7</w:t>
            </w:r>
          </w:p>
        </w:tc>
        <w:tc>
          <w:tcPr>
            <w:tcW w:w="9090" w:type="dxa"/>
            <w:gridSpan w:val="13"/>
          </w:tcPr>
          <w:p w14:paraId="03403BF9" w14:textId="77777777" w:rsidR="00041329" w:rsidRPr="000C38F7" w:rsidRDefault="00041329" w:rsidP="00041329">
            <w:pPr>
              <w:pStyle w:val="ListParagraph"/>
              <w:widowControl w:val="0"/>
              <w:tabs>
                <w:tab w:val="left" w:pos="821"/>
              </w:tabs>
              <w:autoSpaceDE w:val="0"/>
              <w:autoSpaceDN w:val="0"/>
              <w:spacing w:line="266" w:lineRule="exact"/>
              <w:ind w:left="0" w:hanging="2"/>
              <w:contextualSpacing w:val="0"/>
              <w:rPr>
                <w:sz w:val="24"/>
                <w:szCs w:val="24"/>
                <w:shd w:val="clear" w:color="auto" w:fill="FFFFFF"/>
              </w:rPr>
            </w:pPr>
            <w:r w:rsidRPr="000C38F7">
              <w:rPr>
                <w:sz w:val="24"/>
              </w:rPr>
              <w:t xml:space="preserve">Bard, J. (1990). Morphogenesis. Cambridge University </w:t>
            </w:r>
            <w:proofErr w:type="spellStart"/>
            <w:proofErr w:type="gramStart"/>
            <w:r w:rsidRPr="000C38F7">
              <w:rPr>
                <w:sz w:val="24"/>
              </w:rPr>
              <w:t>Press,London</w:t>
            </w:r>
            <w:proofErr w:type="spellEnd"/>
            <w:proofErr w:type="gramEnd"/>
            <w:r w:rsidRPr="000C38F7">
              <w:rPr>
                <w:sz w:val="24"/>
              </w:rPr>
              <w:t>.</w:t>
            </w:r>
          </w:p>
        </w:tc>
      </w:tr>
      <w:tr w:rsidR="00041329" w:rsidRPr="000C38F7" w14:paraId="1186A692" w14:textId="77777777" w:rsidTr="001F070A">
        <w:trPr>
          <w:trHeight w:val="416"/>
        </w:trPr>
        <w:tc>
          <w:tcPr>
            <w:tcW w:w="648" w:type="dxa"/>
            <w:gridSpan w:val="3"/>
          </w:tcPr>
          <w:p w14:paraId="693AD06F"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8</w:t>
            </w:r>
          </w:p>
        </w:tc>
        <w:tc>
          <w:tcPr>
            <w:tcW w:w="9090" w:type="dxa"/>
            <w:gridSpan w:val="13"/>
          </w:tcPr>
          <w:p w14:paraId="105B16CE" w14:textId="77777777" w:rsidR="00041329" w:rsidRPr="000C38F7" w:rsidRDefault="00041329" w:rsidP="00041329">
            <w:pPr>
              <w:pStyle w:val="ListParagraph"/>
              <w:widowControl w:val="0"/>
              <w:tabs>
                <w:tab w:val="left" w:pos="821"/>
              </w:tabs>
              <w:autoSpaceDE w:val="0"/>
              <w:autoSpaceDN w:val="0"/>
              <w:ind w:left="0" w:right="383" w:hanging="2"/>
              <w:contextualSpacing w:val="0"/>
              <w:rPr>
                <w:sz w:val="24"/>
                <w:szCs w:val="24"/>
                <w:shd w:val="clear" w:color="auto" w:fill="FFFFFF"/>
              </w:rPr>
            </w:pPr>
            <w:r w:rsidRPr="000C38F7">
              <w:rPr>
                <w:sz w:val="24"/>
              </w:rPr>
              <w:t xml:space="preserve">Brouder, L. W. (1986). Development Order: A Comprehensive Treatise. Vol.2. The Cellular Basis of Morphogenesis. Plenum Press, </w:t>
            </w:r>
            <w:proofErr w:type="spellStart"/>
            <w:r w:rsidRPr="000C38F7">
              <w:rPr>
                <w:sz w:val="24"/>
              </w:rPr>
              <w:t>NewYork</w:t>
            </w:r>
            <w:proofErr w:type="spellEnd"/>
            <w:r w:rsidRPr="000C38F7">
              <w:rPr>
                <w:sz w:val="24"/>
              </w:rPr>
              <w:t>.</w:t>
            </w:r>
          </w:p>
        </w:tc>
      </w:tr>
      <w:tr w:rsidR="00041329" w:rsidRPr="000C38F7" w14:paraId="54059989" w14:textId="77777777" w:rsidTr="001F070A">
        <w:trPr>
          <w:trHeight w:val="416"/>
        </w:trPr>
        <w:tc>
          <w:tcPr>
            <w:tcW w:w="648" w:type="dxa"/>
            <w:gridSpan w:val="3"/>
          </w:tcPr>
          <w:p w14:paraId="75B0D852"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9</w:t>
            </w:r>
          </w:p>
        </w:tc>
        <w:tc>
          <w:tcPr>
            <w:tcW w:w="9090" w:type="dxa"/>
            <w:gridSpan w:val="13"/>
          </w:tcPr>
          <w:p w14:paraId="1C67C537" w14:textId="77777777" w:rsidR="00041329" w:rsidRPr="000C38F7" w:rsidRDefault="00041329" w:rsidP="001F070A">
            <w:pPr>
              <w:widowControl w:val="0"/>
              <w:overflowPunct w:val="0"/>
              <w:autoSpaceDE w:val="0"/>
              <w:autoSpaceDN w:val="0"/>
              <w:adjustRightInd w:val="0"/>
              <w:spacing w:after="0"/>
              <w:ind w:left="0"/>
              <w:jc w:val="both"/>
              <w:rPr>
                <w:rFonts w:ascii="Times New Roman" w:hAnsi="Times New Roman"/>
                <w:sz w:val="24"/>
                <w:szCs w:val="24"/>
                <w:shd w:val="clear" w:color="auto" w:fill="FFFFFF"/>
              </w:rPr>
            </w:pPr>
            <w:r w:rsidRPr="000C38F7">
              <w:rPr>
                <w:rFonts w:ascii="Times New Roman" w:hAnsi="Times New Roman"/>
                <w:sz w:val="24"/>
              </w:rPr>
              <w:t xml:space="preserve">Bryant, J. A. and Francis, D. (1985). The Cell Division Cycle in </w:t>
            </w:r>
            <w:proofErr w:type="spellStart"/>
            <w:r w:rsidRPr="000C38F7">
              <w:rPr>
                <w:rFonts w:ascii="Times New Roman" w:hAnsi="Times New Roman"/>
                <w:sz w:val="24"/>
              </w:rPr>
              <w:t>Plants.Cambridge</w:t>
            </w:r>
            <w:proofErr w:type="spellEnd"/>
            <w:r w:rsidRPr="000C38F7">
              <w:rPr>
                <w:rFonts w:ascii="Times New Roman" w:hAnsi="Times New Roman"/>
                <w:sz w:val="24"/>
              </w:rPr>
              <w:t xml:space="preserve"> University </w:t>
            </w:r>
            <w:proofErr w:type="spellStart"/>
            <w:proofErr w:type="gramStart"/>
            <w:r w:rsidRPr="000C38F7">
              <w:rPr>
                <w:rFonts w:ascii="Times New Roman" w:hAnsi="Times New Roman"/>
                <w:sz w:val="24"/>
              </w:rPr>
              <w:t>Press,London</w:t>
            </w:r>
            <w:proofErr w:type="spellEnd"/>
            <w:proofErr w:type="gramEnd"/>
          </w:p>
        </w:tc>
      </w:tr>
      <w:tr w:rsidR="00041329" w:rsidRPr="000C38F7" w14:paraId="2A7AC210" w14:textId="77777777" w:rsidTr="001F070A">
        <w:trPr>
          <w:trHeight w:val="143"/>
        </w:trPr>
        <w:tc>
          <w:tcPr>
            <w:tcW w:w="9738" w:type="dxa"/>
            <w:gridSpan w:val="16"/>
          </w:tcPr>
          <w:p w14:paraId="75DFEC57" w14:textId="77777777" w:rsidR="00041329" w:rsidRPr="000C38F7" w:rsidRDefault="00041329" w:rsidP="001F070A">
            <w:pPr>
              <w:widowControl w:val="0"/>
              <w:overflowPunct w:val="0"/>
              <w:autoSpaceDE w:val="0"/>
              <w:autoSpaceDN w:val="0"/>
              <w:adjustRightInd w:val="0"/>
              <w:spacing w:after="0"/>
              <w:ind w:left="0"/>
              <w:jc w:val="both"/>
              <w:rPr>
                <w:rFonts w:ascii="Times New Roman" w:hAnsi="Times New Roman"/>
                <w:sz w:val="24"/>
                <w:szCs w:val="24"/>
                <w:shd w:val="clear" w:color="auto" w:fill="FFFFFF"/>
              </w:rPr>
            </w:pPr>
          </w:p>
        </w:tc>
      </w:tr>
      <w:tr w:rsidR="00041329" w:rsidRPr="000C38F7" w14:paraId="6AF6E0BD" w14:textId="77777777" w:rsidTr="001F070A">
        <w:trPr>
          <w:trHeight w:val="143"/>
        </w:trPr>
        <w:tc>
          <w:tcPr>
            <w:tcW w:w="9738" w:type="dxa"/>
            <w:gridSpan w:val="16"/>
          </w:tcPr>
          <w:p w14:paraId="4273AE6A" w14:textId="77777777" w:rsidR="00041329" w:rsidRPr="000C38F7" w:rsidRDefault="00041329" w:rsidP="001F070A">
            <w:pPr>
              <w:widowControl w:val="0"/>
              <w:overflowPunct w:val="0"/>
              <w:autoSpaceDE w:val="0"/>
              <w:autoSpaceDN w:val="0"/>
              <w:adjustRightInd w:val="0"/>
              <w:spacing w:after="0"/>
              <w:ind w:left="0"/>
              <w:jc w:val="both"/>
              <w:rPr>
                <w:rFonts w:ascii="Times New Roman" w:hAnsi="Times New Roman"/>
                <w:sz w:val="24"/>
                <w:szCs w:val="24"/>
                <w:shd w:val="clear" w:color="auto" w:fill="FFFFFF"/>
              </w:rPr>
            </w:pPr>
            <w:r w:rsidRPr="000C38F7">
              <w:rPr>
                <w:rFonts w:ascii="Times New Roman" w:hAnsi="Times New Roman"/>
                <w:b/>
                <w:sz w:val="24"/>
                <w:szCs w:val="24"/>
              </w:rPr>
              <w:t>Related Online Contents [MOOC, SWAYAM, NPTEL, Websites etc.]</w:t>
            </w:r>
          </w:p>
        </w:tc>
      </w:tr>
      <w:tr w:rsidR="00041329" w:rsidRPr="000C38F7" w14:paraId="3EA5BF8F" w14:textId="77777777" w:rsidTr="001F070A">
        <w:trPr>
          <w:trHeight w:val="143"/>
        </w:trPr>
        <w:tc>
          <w:tcPr>
            <w:tcW w:w="468" w:type="dxa"/>
          </w:tcPr>
          <w:p w14:paraId="1C189066" w14:textId="77777777" w:rsidR="00041329" w:rsidRPr="000C38F7" w:rsidRDefault="00041329" w:rsidP="001F070A">
            <w:pPr>
              <w:widowControl w:val="0"/>
              <w:overflowPunct w:val="0"/>
              <w:autoSpaceDE w:val="0"/>
              <w:autoSpaceDN w:val="0"/>
              <w:adjustRightInd w:val="0"/>
              <w:spacing w:after="0"/>
              <w:ind w:left="0"/>
              <w:jc w:val="both"/>
              <w:rPr>
                <w:rFonts w:ascii="Times New Roman" w:hAnsi="Times New Roman"/>
                <w:sz w:val="24"/>
                <w:szCs w:val="24"/>
              </w:rPr>
            </w:pPr>
            <w:r w:rsidRPr="000C38F7">
              <w:rPr>
                <w:rFonts w:ascii="Times New Roman" w:hAnsi="Times New Roman"/>
                <w:sz w:val="24"/>
                <w:szCs w:val="24"/>
              </w:rPr>
              <w:t>1</w:t>
            </w:r>
          </w:p>
        </w:tc>
        <w:tc>
          <w:tcPr>
            <w:tcW w:w="9270" w:type="dxa"/>
            <w:gridSpan w:val="15"/>
          </w:tcPr>
          <w:p w14:paraId="75685585" w14:textId="77777777" w:rsidR="00041329" w:rsidRPr="000C38F7" w:rsidRDefault="00041329" w:rsidP="001F070A">
            <w:pPr>
              <w:widowControl w:val="0"/>
              <w:overflowPunct w:val="0"/>
              <w:autoSpaceDE w:val="0"/>
              <w:autoSpaceDN w:val="0"/>
              <w:adjustRightInd w:val="0"/>
              <w:spacing w:after="0"/>
              <w:ind w:left="0"/>
              <w:jc w:val="both"/>
              <w:rPr>
                <w:rFonts w:ascii="Times New Roman" w:hAnsi="Times New Roman"/>
                <w:sz w:val="24"/>
                <w:szCs w:val="24"/>
              </w:rPr>
            </w:pPr>
            <w:hyperlink r:id="rId37" w:history="1">
              <w:r w:rsidRPr="000C38F7">
                <w:rPr>
                  <w:rStyle w:val="Hyperlink"/>
                  <w:color w:val="auto"/>
                </w:rPr>
                <w:t>https://swayam.gov.in/nd1_noc20_bt35/preview</w:t>
              </w:r>
            </w:hyperlink>
          </w:p>
        </w:tc>
      </w:tr>
      <w:tr w:rsidR="00041329" w:rsidRPr="000C38F7" w14:paraId="7E3749F0" w14:textId="77777777" w:rsidTr="001F070A">
        <w:trPr>
          <w:trHeight w:val="143"/>
        </w:trPr>
        <w:tc>
          <w:tcPr>
            <w:tcW w:w="468" w:type="dxa"/>
          </w:tcPr>
          <w:p w14:paraId="77B2AEAE" w14:textId="77777777" w:rsidR="00041329" w:rsidRPr="000C38F7" w:rsidRDefault="00041329" w:rsidP="001F070A">
            <w:pPr>
              <w:widowControl w:val="0"/>
              <w:overflowPunct w:val="0"/>
              <w:autoSpaceDE w:val="0"/>
              <w:autoSpaceDN w:val="0"/>
              <w:adjustRightInd w:val="0"/>
              <w:spacing w:after="0"/>
              <w:ind w:left="0"/>
              <w:jc w:val="both"/>
              <w:rPr>
                <w:rFonts w:ascii="Times New Roman" w:hAnsi="Times New Roman"/>
                <w:sz w:val="24"/>
                <w:szCs w:val="24"/>
              </w:rPr>
            </w:pPr>
            <w:r w:rsidRPr="000C38F7">
              <w:rPr>
                <w:rFonts w:ascii="Times New Roman" w:hAnsi="Times New Roman"/>
                <w:sz w:val="24"/>
                <w:szCs w:val="24"/>
              </w:rPr>
              <w:t>2</w:t>
            </w:r>
          </w:p>
        </w:tc>
        <w:tc>
          <w:tcPr>
            <w:tcW w:w="9270" w:type="dxa"/>
            <w:gridSpan w:val="15"/>
          </w:tcPr>
          <w:p w14:paraId="1CE45255" w14:textId="77777777" w:rsidR="00041329" w:rsidRPr="000C38F7" w:rsidRDefault="00041329" w:rsidP="001F070A">
            <w:pPr>
              <w:widowControl w:val="0"/>
              <w:overflowPunct w:val="0"/>
              <w:autoSpaceDE w:val="0"/>
              <w:autoSpaceDN w:val="0"/>
              <w:adjustRightInd w:val="0"/>
              <w:spacing w:after="0"/>
              <w:ind w:left="0"/>
              <w:jc w:val="both"/>
              <w:rPr>
                <w:rFonts w:ascii="Times New Roman" w:hAnsi="Times New Roman"/>
                <w:sz w:val="24"/>
                <w:szCs w:val="24"/>
              </w:rPr>
            </w:pPr>
            <w:hyperlink r:id="rId38" w:history="1">
              <w:r w:rsidRPr="000C38F7">
                <w:rPr>
                  <w:rStyle w:val="Hyperlink"/>
                  <w:color w:val="auto"/>
                </w:rPr>
                <w:t>https://www.researchgate.net/publication/318394791_Plant_Anatomy_and_Embryology</w:t>
              </w:r>
            </w:hyperlink>
          </w:p>
        </w:tc>
      </w:tr>
      <w:tr w:rsidR="00041329" w:rsidRPr="000C38F7" w14:paraId="7DE0614A" w14:textId="77777777" w:rsidTr="001F070A">
        <w:trPr>
          <w:trHeight w:val="143"/>
        </w:trPr>
        <w:tc>
          <w:tcPr>
            <w:tcW w:w="468" w:type="dxa"/>
          </w:tcPr>
          <w:p w14:paraId="2A1C6BD5" w14:textId="77777777" w:rsidR="00041329" w:rsidRPr="000C38F7" w:rsidRDefault="00041329" w:rsidP="001F070A">
            <w:pPr>
              <w:widowControl w:val="0"/>
              <w:overflowPunct w:val="0"/>
              <w:autoSpaceDE w:val="0"/>
              <w:autoSpaceDN w:val="0"/>
              <w:adjustRightInd w:val="0"/>
              <w:spacing w:after="0"/>
              <w:ind w:left="0"/>
              <w:jc w:val="both"/>
              <w:rPr>
                <w:rFonts w:ascii="Times New Roman" w:hAnsi="Times New Roman"/>
                <w:sz w:val="24"/>
                <w:szCs w:val="24"/>
              </w:rPr>
            </w:pPr>
            <w:r w:rsidRPr="000C38F7">
              <w:rPr>
                <w:rFonts w:ascii="Times New Roman" w:hAnsi="Times New Roman"/>
                <w:sz w:val="24"/>
                <w:szCs w:val="24"/>
              </w:rPr>
              <w:t>3</w:t>
            </w:r>
          </w:p>
        </w:tc>
        <w:tc>
          <w:tcPr>
            <w:tcW w:w="9270" w:type="dxa"/>
            <w:gridSpan w:val="15"/>
          </w:tcPr>
          <w:p w14:paraId="1F6196BC" w14:textId="77777777" w:rsidR="00041329" w:rsidRPr="000C38F7" w:rsidRDefault="00041329" w:rsidP="001F070A">
            <w:pPr>
              <w:widowControl w:val="0"/>
              <w:overflowPunct w:val="0"/>
              <w:autoSpaceDE w:val="0"/>
              <w:autoSpaceDN w:val="0"/>
              <w:adjustRightInd w:val="0"/>
              <w:spacing w:after="0"/>
              <w:ind w:left="0"/>
              <w:jc w:val="both"/>
              <w:rPr>
                <w:rFonts w:ascii="Times New Roman" w:hAnsi="Times New Roman"/>
                <w:sz w:val="24"/>
                <w:szCs w:val="24"/>
              </w:rPr>
            </w:pPr>
            <w:hyperlink r:id="rId39" w:history="1">
              <w:r w:rsidRPr="000C38F7">
                <w:rPr>
                  <w:rStyle w:val="Hyperlink"/>
                  <w:color w:val="auto"/>
                </w:rPr>
                <w:t>http://www.uou.ac.in/sites/default/files/slm/BSCBO-202.pdf</w:t>
              </w:r>
            </w:hyperlink>
          </w:p>
        </w:tc>
      </w:tr>
      <w:tr w:rsidR="00041329" w:rsidRPr="000C38F7" w14:paraId="63E0CC45" w14:textId="77777777" w:rsidTr="001F070A">
        <w:trPr>
          <w:trHeight w:val="143"/>
        </w:trPr>
        <w:tc>
          <w:tcPr>
            <w:tcW w:w="9738" w:type="dxa"/>
            <w:gridSpan w:val="16"/>
          </w:tcPr>
          <w:p w14:paraId="24016086" w14:textId="77777777" w:rsidR="00041329" w:rsidRPr="000C38F7" w:rsidRDefault="00041329" w:rsidP="001F070A">
            <w:pPr>
              <w:widowControl w:val="0"/>
              <w:overflowPunct w:val="0"/>
              <w:autoSpaceDE w:val="0"/>
              <w:autoSpaceDN w:val="0"/>
              <w:adjustRightInd w:val="0"/>
              <w:spacing w:after="0"/>
              <w:ind w:left="0"/>
              <w:jc w:val="both"/>
              <w:rPr>
                <w:rFonts w:ascii="Times New Roman" w:hAnsi="Times New Roman"/>
                <w:sz w:val="24"/>
                <w:szCs w:val="24"/>
              </w:rPr>
            </w:pPr>
          </w:p>
        </w:tc>
      </w:tr>
    </w:tbl>
    <w:p w14:paraId="420959DE" w14:textId="77777777" w:rsidR="00041329" w:rsidRPr="000C38F7" w:rsidRDefault="00041329" w:rsidP="00041329">
      <w:pPr>
        <w:ind w:left="0"/>
        <w:rPr>
          <w:rFonts w:ascii="Times New Roman" w:hAnsi="Times New Roman"/>
          <w:b/>
          <w:sz w:val="24"/>
          <w:szCs w:val="24"/>
        </w:rPr>
      </w:pPr>
    </w:p>
    <w:tbl>
      <w:tblPr>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
        <w:gridCol w:w="822"/>
        <w:gridCol w:w="822"/>
        <w:gridCol w:w="822"/>
        <w:gridCol w:w="822"/>
        <w:gridCol w:w="822"/>
        <w:gridCol w:w="822"/>
      </w:tblGrid>
      <w:tr w:rsidR="00041329" w:rsidRPr="000C38F7" w14:paraId="7B96C61D" w14:textId="77777777" w:rsidTr="001F070A">
        <w:tc>
          <w:tcPr>
            <w:tcW w:w="5759" w:type="dxa"/>
            <w:gridSpan w:val="7"/>
            <w:shd w:val="clear" w:color="auto" w:fill="auto"/>
            <w:vAlign w:val="center"/>
          </w:tcPr>
          <w:p w14:paraId="7BC97B94" w14:textId="77777777" w:rsidR="00041329" w:rsidRPr="000C38F7" w:rsidRDefault="00041329" w:rsidP="001F070A">
            <w:pPr>
              <w:spacing w:after="0"/>
              <w:ind w:left="0"/>
              <w:jc w:val="center"/>
              <w:rPr>
                <w:rFonts w:ascii="Times New Roman" w:hAnsi="Times New Roman"/>
                <w:b/>
                <w:sz w:val="24"/>
                <w:szCs w:val="24"/>
              </w:rPr>
            </w:pPr>
            <w:r w:rsidRPr="000C38F7">
              <w:rPr>
                <w:rFonts w:ascii="Times New Roman" w:hAnsi="Times New Roman"/>
                <w:b/>
                <w:sz w:val="24"/>
                <w:szCs w:val="24"/>
              </w:rPr>
              <w:t xml:space="preserve">Mapping with </w:t>
            </w:r>
            <w:proofErr w:type="spellStart"/>
            <w:r w:rsidRPr="000C38F7">
              <w:rPr>
                <w:rFonts w:ascii="Times New Roman" w:hAnsi="Times New Roman"/>
                <w:b/>
                <w:sz w:val="24"/>
                <w:szCs w:val="24"/>
              </w:rPr>
              <w:t>Programme</w:t>
            </w:r>
            <w:proofErr w:type="spellEnd"/>
            <w:r w:rsidRPr="000C38F7">
              <w:rPr>
                <w:rFonts w:ascii="Times New Roman" w:hAnsi="Times New Roman"/>
                <w:b/>
                <w:sz w:val="24"/>
                <w:szCs w:val="24"/>
              </w:rPr>
              <w:t xml:space="preserve"> Outcomes</w:t>
            </w:r>
          </w:p>
        </w:tc>
      </w:tr>
      <w:tr w:rsidR="00041329" w:rsidRPr="000C38F7" w14:paraId="571B4E0E" w14:textId="77777777" w:rsidTr="001F070A">
        <w:tc>
          <w:tcPr>
            <w:tcW w:w="827" w:type="dxa"/>
            <w:shd w:val="clear" w:color="auto" w:fill="auto"/>
            <w:vAlign w:val="center"/>
          </w:tcPr>
          <w:p w14:paraId="623B2F5C" w14:textId="77777777" w:rsidR="00041329" w:rsidRPr="000C38F7" w:rsidRDefault="00041329" w:rsidP="001F070A">
            <w:pPr>
              <w:spacing w:after="0"/>
              <w:ind w:left="0"/>
              <w:jc w:val="center"/>
              <w:rPr>
                <w:rFonts w:ascii="Times New Roman" w:hAnsi="Times New Roman"/>
                <w:b/>
                <w:sz w:val="24"/>
                <w:szCs w:val="24"/>
              </w:rPr>
            </w:pPr>
            <w:r w:rsidRPr="000C38F7">
              <w:rPr>
                <w:rFonts w:ascii="Times New Roman" w:hAnsi="Times New Roman"/>
                <w:b/>
                <w:sz w:val="24"/>
                <w:szCs w:val="24"/>
              </w:rPr>
              <w:t>COs</w:t>
            </w:r>
          </w:p>
        </w:tc>
        <w:tc>
          <w:tcPr>
            <w:tcW w:w="822" w:type="dxa"/>
            <w:shd w:val="clear" w:color="auto" w:fill="auto"/>
            <w:vAlign w:val="center"/>
          </w:tcPr>
          <w:p w14:paraId="1394BAC2" w14:textId="77777777" w:rsidR="00041329" w:rsidRPr="000C38F7" w:rsidRDefault="00041329" w:rsidP="001F070A">
            <w:pPr>
              <w:spacing w:after="0"/>
              <w:ind w:left="0"/>
              <w:jc w:val="center"/>
              <w:rPr>
                <w:rFonts w:ascii="Times New Roman" w:hAnsi="Times New Roman"/>
                <w:b/>
                <w:sz w:val="24"/>
                <w:szCs w:val="24"/>
              </w:rPr>
            </w:pPr>
            <w:r w:rsidRPr="000C38F7">
              <w:rPr>
                <w:rFonts w:ascii="Times New Roman" w:hAnsi="Times New Roman"/>
                <w:b/>
                <w:sz w:val="24"/>
                <w:szCs w:val="24"/>
              </w:rPr>
              <w:t>PO1</w:t>
            </w:r>
          </w:p>
        </w:tc>
        <w:tc>
          <w:tcPr>
            <w:tcW w:w="822" w:type="dxa"/>
            <w:shd w:val="clear" w:color="auto" w:fill="auto"/>
            <w:vAlign w:val="center"/>
          </w:tcPr>
          <w:p w14:paraId="4BCD7240" w14:textId="77777777" w:rsidR="00041329" w:rsidRPr="000C38F7" w:rsidRDefault="00041329" w:rsidP="001F070A">
            <w:pPr>
              <w:spacing w:after="0"/>
              <w:ind w:left="0"/>
              <w:jc w:val="center"/>
              <w:rPr>
                <w:rFonts w:ascii="Times New Roman" w:hAnsi="Times New Roman"/>
                <w:b/>
                <w:sz w:val="24"/>
                <w:szCs w:val="24"/>
              </w:rPr>
            </w:pPr>
            <w:r w:rsidRPr="000C38F7">
              <w:rPr>
                <w:rFonts w:ascii="Times New Roman" w:hAnsi="Times New Roman"/>
                <w:b/>
                <w:sz w:val="24"/>
                <w:szCs w:val="24"/>
              </w:rPr>
              <w:t>PO2</w:t>
            </w:r>
          </w:p>
        </w:tc>
        <w:tc>
          <w:tcPr>
            <w:tcW w:w="822" w:type="dxa"/>
            <w:shd w:val="clear" w:color="auto" w:fill="auto"/>
            <w:vAlign w:val="center"/>
          </w:tcPr>
          <w:p w14:paraId="23A4EFEC" w14:textId="77777777" w:rsidR="00041329" w:rsidRPr="000C38F7" w:rsidRDefault="00041329" w:rsidP="001F070A">
            <w:pPr>
              <w:spacing w:after="0"/>
              <w:ind w:left="0"/>
              <w:jc w:val="center"/>
              <w:rPr>
                <w:rFonts w:ascii="Times New Roman" w:hAnsi="Times New Roman"/>
                <w:b/>
                <w:sz w:val="24"/>
                <w:szCs w:val="24"/>
              </w:rPr>
            </w:pPr>
            <w:r w:rsidRPr="000C38F7">
              <w:rPr>
                <w:rFonts w:ascii="Times New Roman" w:hAnsi="Times New Roman"/>
                <w:b/>
                <w:sz w:val="24"/>
                <w:szCs w:val="24"/>
              </w:rPr>
              <w:t>PO3</w:t>
            </w:r>
          </w:p>
        </w:tc>
        <w:tc>
          <w:tcPr>
            <w:tcW w:w="822" w:type="dxa"/>
            <w:shd w:val="clear" w:color="auto" w:fill="auto"/>
            <w:vAlign w:val="center"/>
          </w:tcPr>
          <w:p w14:paraId="0994EF14" w14:textId="77777777" w:rsidR="00041329" w:rsidRPr="000C38F7" w:rsidRDefault="00041329" w:rsidP="001F070A">
            <w:pPr>
              <w:spacing w:after="0"/>
              <w:ind w:left="0"/>
              <w:jc w:val="center"/>
              <w:rPr>
                <w:rFonts w:ascii="Times New Roman" w:hAnsi="Times New Roman"/>
                <w:b/>
                <w:sz w:val="24"/>
                <w:szCs w:val="24"/>
              </w:rPr>
            </w:pPr>
            <w:r w:rsidRPr="000C38F7">
              <w:rPr>
                <w:rFonts w:ascii="Times New Roman" w:hAnsi="Times New Roman"/>
                <w:b/>
                <w:sz w:val="24"/>
                <w:szCs w:val="24"/>
              </w:rPr>
              <w:t>PO4</w:t>
            </w:r>
          </w:p>
        </w:tc>
        <w:tc>
          <w:tcPr>
            <w:tcW w:w="822" w:type="dxa"/>
            <w:shd w:val="clear" w:color="auto" w:fill="auto"/>
            <w:vAlign w:val="center"/>
          </w:tcPr>
          <w:p w14:paraId="31A48A8A" w14:textId="77777777" w:rsidR="00041329" w:rsidRPr="000C38F7" w:rsidRDefault="00041329" w:rsidP="001F070A">
            <w:pPr>
              <w:spacing w:after="0"/>
              <w:ind w:left="0"/>
              <w:jc w:val="center"/>
              <w:rPr>
                <w:rFonts w:ascii="Times New Roman" w:hAnsi="Times New Roman"/>
                <w:b/>
                <w:sz w:val="24"/>
                <w:szCs w:val="24"/>
              </w:rPr>
            </w:pPr>
            <w:r w:rsidRPr="000C38F7">
              <w:rPr>
                <w:rFonts w:ascii="Times New Roman" w:hAnsi="Times New Roman"/>
                <w:b/>
                <w:sz w:val="24"/>
                <w:szCs w:val="24"/>
              </w:rPr>
              <w:t>PO5</w:t>
            </w:r>
          </w:p>
        </w:tc>
        <w:tc>
          <w:tcPr>
            <w:tcW w:w="822" w:type="dxa"/>
            <w:shd w:val="clear" w:color="auto" w:fill="auto"/>
            <w:vAlign w:val="center"/>
          </w:tcPr>
          <w:p w14:paraId="1063936C" w14:textId="77777777" w:rsidR="00041329" w:rsidRPr="000C38F7" w:rsidRDefault="00041329" w:rsidP="001F070A">
            <w:pPr>
              <w:spacing w:after="0"/>
              <w:ind w:left="0"/>
              <w:jc w:val="center"/>
              <w:rPr>
                <w:rFonts w:ascii="Times New Roman" w:hAnsi="Times New Roman"/>
                <w:b/>
                <w:sz w:val="24"/>
                <w:szCs w:val="24"/>
              </w:rPr>
            </w:pPr>
            <w:r w:rsidRPr="000C38F7">
              <w:rPr>
                <w:rFonts w:ascii="Times New Roman" w:hAnsi="Times New Roman"/>
                <w:b/>
                <w:sz w:val="24"/>
                <w:szCs w:val="24"/>
              </w:rPr>
              <w:t>PO6</w:t>
            </w:r>
          </w:p>
        </w:tc>
      </w:tr>
      <w:tr w:rsidR="00041329" w:rsidRPr="000C38F7" w14:paraId="6BB7C028" w14:textId="77777777" w:rsidTr="001F070A">
        <w:tc>
          <w:tcPr>
            <w:tcW w:w="827" w:type="dxa"/>
            <w:shd w:val="clear" w:color="auto" w:fill="auto"/>
            <w:vAlign w:val="center"/>
          </w:tcPr>
          <w:p w14:paraId="4D8E554A" w14:textId="77777777" w:rsidR="00041329" w:rsidRPr="000C38F7" w:rsidRDefault="00041329" w:rsidP="001F070A">
            <w:pPr>
              <w:spacing w:after="0"/>
              <w:ind w:left="0"/>
              <w:rPr>
                <w:rFonts w:ascii="Times New Roman" w:hAnsi="Times New Roman"/>
                <w:b/>
                <w:sz w:val="24"/>
                <w:szCs w:val="24"/>
              </w:rPr>
            </w:pPr>
            <w:r w:rsidRPr="000C38F7">
              <w:rPr>
                <w:rFonts w:ascii="Times New Roman" w:hAnsi="Times New Roman"/>
                <w:b/>
                <w:sz w:val="24"/>
                <w:szCs w:val="24"/>
              </w:rPr>
              <w:t>CO1</w:t>
            </w:r>
          </w:p>
        </w:tc>
        <w:tc>
          <w:tcPr>
            <w:tcW w:w="822" w:type="dxa"/>
            <w:shd w:val="clear" w:color="auto" w:fill="auto"/>
            <w:vAlign w:val="center"/>
          </w:tcPr>
          <w:p w14:paraId="686AC86E"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M</w:t>
            </w:r>
          </w:p>
        </w:tc>
        <w:tc>
          <w:tcPr>
            <w:tcW w:w="822" w:type="dxa"/>
            <w:shd w:val="clear" w:color="auto" w:fill="auto"/>
            <w:vAlign w:val="center"/>
          </w:tcPr>
          <w:p w14:paraId="639807EA"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S</w:t>
            </w:r>
          </w:p>
        </w:tc>
        <w:tc>
          <w:tcPr>
            <w:tcW w:w="822" w:type="dxa"/>
            <w:shd w:val="clear" w:color="auto" w:fill="auto"/>
            <w:vAlign w:val="center"/>
          </w:tcPr>
          <w:p w14:paraId="5A7481AF"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M</w:t>
            </w:r>
          </w:p>
        </w:tc>
        <w:tc>
          <w:tcPr>
            <w:tcW w:w="822" w:type="dxa"/>
            <w:shd w:val="clear" w:color="auto" w:fill="auto"/>
            <w:vAlign w:val="center"/>
          </w:tcPr>
          <w:p w14:paraId="42A00312"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S</w:t>
            </w:r>
          </w:p>
        </w:tc>
        <w:tc>
          <w:tcPr>
            <w:tcW w:w="822" w:type="dxa"/>
            <w:shd w:val="clear" w:color="auto" w:fill="auto"/>
            <w:vAlign w:val="center"/>
          </w:tcPr>
          <w:p w14:paraId="0FA2A3FB"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M</w:t>
            </w:r>
          </w:p>
        </w:tc>
        <w:tc>
          <w:tcPr>
            <w:tcW w:w="822" w:type="dxa"/>
            <w:shd w:val="clear" w:color="auto" w:fill="auto"/>
            <w:vAlign w:val="center"/>
          </w:tcPr>
          <w:p w14:paraId="6D7990E0"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S</w:t>
            </w:r>
          </w:p>
        </w:tc>
      </w:tr>
      <w:tr w:rsidR="00041329" w:rsidRPr="000C38F7" w14:paraId="72A6DC07" w14:textId="77777777" w:rsidTr="001F070A">
        <w:tc>
          <w:tcPr>
            <w:tcW w:w="827" w:type="dxa"/>
            <w:shd w:val="clear" w:color="auto" w:fill="auto"/>
            <w:vAlign w:val="center"/>
          </w:tcPr>
          <w:p w14:paraId="0353B632" w14:textId="77777777" w:rsidR="00041329" w:rsidRPr="000C38F7" w:rsidRDefault="00041329" w:rsidP="001F070A">
            <w:pPr>
              <w:spacing w:after="0"/>
              <w:ind w:left="0"/>
              <w:rPr>
                <w:rFonts w:ascii="Times New Roman" w:hAnsi="Times New Roman"/>
                <w:b/>
                <w:sz w:val="24"/>
                <w:szCs w:val="24"/>
              </w:rPr>
            </w:pPr>
            <w:r w:rsidRPr="000C38F7">
              <w:rPr>
                <w:rFonts w:ascii="Times New Roman" w:hAnsi="Times New Roman"/>
                <w:b/>
                <w:sz w:val="24"/>
                <w:szCs w:val="24"/>
              </w:rPr>
              <w:t>CO3</w:t>
            </w:r>
          </w:p>
        </w:tc>
        <w:tc>
          <w:tcPr>
            <w:tcW w:w="822" w:type="dxa"/>
            <w:shd w:val="clear" w:color="auto" w:fill="auto"/>
            <w:vAlign w:val="center"/>
          </w:tcPr>
          <w:p w14:paraId="3D8152CA"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S</w:t>
            </w:r>
          </w:p>
        </w:tc>
        <w:tc>
          <w:tcPr>
            <w:tcW w:w="822" w:type="dxa"/>
            <w:shd w:val="clear" w:color="auto" w:fill="auto"/>
            <w:vAlign w:val="center"/>
          </w:tcPr>
          <w:p w14:paraId="2551D2D3"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M</w:t>
            </w:r>
          </w:p>
        </w:tc>
        <w:tc>
          <w:tcPr>
            <w:tcW w:w="822" w:type="dxa"/>
            <w:shd w:val="clear" w:color="auto" w:fill="auto"/>
            <w:vAlign w:val="center"/>
          </w:tcPr>
          <w:p w14:paraId="4F119F0D"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S</w:t>
            </w:r>
          </w:p>
        </w:tc>
        <w:tc>
          <w:tcPr>
            <w:tcW w:w="822" w:type="dxa"/>
            <w:shd w:val="clear" w:color="auto" w:fill="auto"/>
            <w:vAlign w:val="center"/>
          </w:tcPr>
          <w:p w14:paraId="720F8A9D"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M</w:t>
            </w:r>
          </w:p>
        </w:tc>
        <w:tc>
          <w:tcPr>
            <w:tcW w:w="822" w:type="dxa"/>
            <w:shd w:val="clear" w:color="auto" w:fill="auto"/>
            <w:vAlign w:val="center"/>
          </w:tcPr>
          <w:p w14:paraId="5945A185"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S</w:t>
            </w:r>
          </w:p>
        </w:tc>
        <w:tc>
          <w:tcPr>
            <w:tcW w:w="822" w:type="dxa"/>
            <w:shd w:val="clear" w:color="auto" w:fill="auto"/>
            <w:vAlign w:val="center"/>
          </w:tcPr>
          <w:p w14:paraId="5F524827"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M</w:t>
            </w:r>
          </w:p>
        </w:tc>
      </w:tr>
      <w:tr w:rsidR="00041329" w:rsidRPr="000C38F7" w14:paraId="430B6029" w14:textId="77777777" w:rsidTr="001F070A">
        <w:tc>
          <w:tcPr>
            <w:tcW w:w="827" w:type="dxa"/>
            <w:shd w:val="clear" w:color="auto" w:fill="auto"/>
            <w:vAlign w:val="center"/>
          </w:tcPr>
          <w:p w14:paraId="0653ECE9" w14:textId="77777777" w:rsidR="00041329" w:rsidRPr="000C38F7" w:rsidRDefault="00041329" w:rsidP="001F070A">
            <w:pPr>
              <w:spacing w:after="0"/>
              <w:ind w:left="0"/>
              <w:rPr>
                <w:rFonts w:ascii="Times New Roman" w:hAnsi="Times New Roman"/>
                <w:b/>
                <w:sz w:val="24"/>
                <w:szCs w:val="24"/>
              </w:rPr>
            </w:pPr>
            <w:r w:rsidRPr="000C38F7">
              <w:rPr>
                <w:rFonts w:ascii="Times New Roman" w:hAnsi="Times New Roman"/>
                <w:b/>
                <w:sz w:val="24"/>
                <w:szCs w:val="24"/>
              </w:rPr>
              <w:t>CO3</w:t>
            </w:r>
          </w:p>
        </w:tc>
        <w:tc>
          <w:tcPr>
            <w:tcW w:w="822" w:type="dxa"/>
            <w:shd w:val="clear" w:color="auto" w:fill="auto"/>
            <w:vAlign w:val="center"/>
          </w:tcPr>
          <w:p w14:paraId="5CB45D91"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M</w:t>
            </w:r>
          </w:p>
        </w:tc>
        <w:tc>
          <w:tcPr>
            <w:tcW w:w="822" w:type="dxa"/>
            <w:shd w:val="clear" w:color="auto" w:fill="auto"/>
            <w:vAlign w:val="center"/>
          </w:tcPr>
          <w:p w14:paraId="0E7662FD"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S</w:t>
            </w:r>
          </w:p>
        </w:tc>
        <w:tc>
          <w:tcPr>
            <w:tcW w:w="822" w:type="dxa"/>
            <w:shd w:val="clear" w:color="auto" w:fill="auto"/>
            <w:vAlign w:val="center"/>
          </w:tcPr>
          <w:p w14:paraId="6EC0392F"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M</w:t>
            </w:r>
          </w:p>
        </w:tc>
        <w:tc>
          <w:tcPr>
            <w:tcW w:w="822" w:type="dxa"/>
            <w:shd w:val="clear" w:color="auto" w:fill="auto"/>
            <w:vAlign w:val="center"/>
          </w:tcPr>
          <w:p w14:paraId="5F5E9F88"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S</w:t>
            </w:r>
          </w:p>
        </w:tc>
        <w:tc>
          <w:tcPr>
            <w:tcW w:w="822" w:type="dxa"/>
            <w:shd w:val="clear" w:color="auto" w:fill="auto"/>
            <w:vAlign w:val="center"/>
          </w:tcPr>
          <w:p w14:paraId="4C1B0E21"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M</w:t>
            </w:r>
          </w:p>
        </w:tc>
        <w:tc>
          <w:tcPr>
            <w:tcW w:w="822" w:type="dxa"/>
            <w:shd w:val="clear" w:color="auto" w:fill="auto"/>
            <w:vAlign w:val="center"/>
          </w:tcPr>
          <w:p w14:paraId="44F9ED24"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S</w:t>
            </w:r>
          </w:p>
        </w:tc>
      </w:tr>
      <w:tr w:rsidR="00041329" w:rsidRPr="000C38F7" w14:paraId="353AC3B8" w14:textId="77777777" w:rsidTr="001F070A">
        <w:tc>
          <w:tcPr>
            <w:tcW w:w="827" w:type="dxa"/>
            <w:shd w:val="clear" w:color="auto" w:fill="auto"/>
            <w:vAlign w:val="center"/>
          </w:tcPr>
          <w:p w14:paraId="2674D5D2" w14:textId="77777777" w:rsidR="00041329" w:rsidRPr="000C38F7" w:rsidRDefault="00041329" w:rsidP="001F070A">
            <w:pPr>
              <w:spacing w:after="0"/>
              <w:ind w:left="0"/>
              <w:rPr>
                <w:rFonts w:ascii="Times New Roman" w:hAnsi="Times New Roman"/>
                <w:b/>
                <w:sz w:val="24"/>
                <w:szCs w:val="24"/>
              </w:rPr>
            </w:pPr>
            <w:r w:rsidRPr="000C38F7">
              <w:rPr>
                <w:rFonts w:ascii="Times New Roman" w:hAnsi="Times New Roman"/>
                <w:b/>
                <w:sz w:val="24"/>
                <w:szCs w:val="24"/>
              </w:rPr>
              <w:t>CO4</w:t>
            </w:r>
          </w:p>
        </w:tc>
        <w:tc>
          <w:tcPr>
            <w:tcW w:w="822" w:type="dxa"/>
            <w:shd w:val="clear" w:color="auto" w:fill="auto"/>
            <w:vAlign w:val="center"/>
          </w:tcPr>
          <w:p w14:paraId="6B3B935B"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S</w:t>
            </w:r>
          </w:p>
        </w:tc>
        <w:tc>
          <w:tcPr>
            <w:tcW w:w="822" w:type="dxa"/>
            <w:shd w:val="clear" w:color="auto" w:fill="auto"/>
            <w:vAlign w:val="center"/>
          </w:tcPr>
          <w:p w14:paraId="6791017E"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M</w:t>
            </w:r>
          </w:p>
        </w:tc>
        <w:tc>
          <w:tcPr>
            <w:tcW w:w="822" w:type="dxa"/>
            <w:shd w:val="clear" w:color="auto" w:fill="auto"/>
            <w:vAlign w:val="center"/>
          </w:tcPr>
          <w:p w14:paraId="40F32D4B"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S</w:t>
            </w:r>
          </w:p>
        </w:tc>
        <w:tc>
          <w:tcPr>
            <w:tcW w:w="822" w:type="dxa"/>
            <w:shd w:val="clear" w:color="auto" w:fill="auto"/>
            <w:vAlign w:val="center"/>
          </w:tcPr>
          <w:p w14:paraId="4C1D6D03"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M</w:t>
            </w:r>
          </w:p>
        </w:tc>
        <w:tc>
          <w:tcPr>
            <w:tcW w:w="822" w:type="dxa"/>
            <w:shd w:val="clear" w:color="auto" w:fill="auto"/>
            <w:vAlign w:val="center"/>
          </w:tcPr>
          <w:p w14:paraId="1FEBF2F8"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S</w:t>
            </w:r>
          </w:p>
        </w:tc>
        <w:tc>
          <w:tcPr>
            <w:tcW w:w="822" w:type="dxa"/>
            <w:shd w:val="clear" w:color="auto" w:fill="auto"/>
            <w:vAlign w:val="center"/>
          </w:tcPr>
          <w:p w14:paraId="39D4D6A1"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M</w:t>
            </w:r>
          </w:p>
        </w:tc>
      </w:tr>
    </w:tbl>
    <w:p w14:paraId="2A732C88" w14:textId="77777777" w:rsidR="00041329" w:rsidRPr="000C38F7" w:rsidRDefault="00041329" w:rsidP="00041329">
      <w:pPr>
        <w:ind w:left="0"/>
        <w:rPr>
          <w:rFonts w:ascii="Times New Roman" w:hAnsi="Times New Roman"/>
          <w:sz w:val="24"/>
          <w:szCs w:val="24"/>
        </w:rPr>
      </w:pPr>
      <w:r w:rsidRPr="000C38F7">
        <w:rPr>
          <w:rFonts w:ascii="Times New Roman" w:hAnsi="Times New Roman"/>
          <w:sz w:val="24"/>
          <w:szCs w:val="24"/>
        </w:rPr>
        <w:t xml:space="preserve">               *S-Strong; M-Medium; L-Low</w:t>
      </w:r>
    </w:p>
    <w:p w14:paraId="1F802A36" w14:textId="77777777" w:rsidR="00C148FB" w:rsidRPr="000C38F7" w:rsidRDefault="00C148FB" w:rsidP="003C5378">
      <w:pPr>
        <w:pStyle w:val="Normal1"/>
        <w:ind w:left="0"/>
        <w:rPr>
          <w:rFonts w:ascii="Times New Roman" w:eastAsia="Times New Roman" w:hAnsi="Times New Roman" w:cs="Times New Roman"/>
          <w:sz w:val="24"/>
          <w:szCs w:val="24"/>
        </w:rPr>
      </w:pPr>
    </w:p>
    <w:p w14:paraId="12E01410" w14:textId="77777777" w:rsidR="00906192" w:rsidRPr="000C38F7" w:rsidRDefault="00906192">
      <w:pP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br w:type="page"/>
      </w:r>
    </w:p>
    <w:tbl>
      <w:tblPr>
        <w:tblW w:w="98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
        <w:gridCol w:w="109"/>
        <w:gridCol w:w="232"/>
        <w:gridCol w:w="900"/>
        <w:gridCol w:w="7"/>
        <w:gridCol w:w="1163"/>
        <w:gridCol w:w="4888"/>
        <w:gridCol w:w="34"/>
        <w:gridCol w:w="208"/>
        <w:gridCol w:w="57"/>
        <w:gridCol w:w="37"/>
        <w:gridCol w:w="536"/>
        <w:gridCol w:w="419"/>
        <w:gridCol w:w="31"/>
        <w:gridCol w:w="360"/>
        <w:gridCol w:w="450"/>
      </w:tblGrid>
      <w:tr w:rsidR="00271FE1" w:rsidRPr="000C38F7" w14:paraId="2716BBB8" w14:textId="77777777" w:rsidTr="00041329">
        <w:trPr>
          <w:cantSplit/>
          <w:trHeight w:val="464"/>
          <w:tblHeader/>
        </w:trPr>
        <w:tc>
          <w:tcPr>
            <w:tcW w:w="1690" w:type="dxa"/>
            <w:gridSpan w:val="4"/>
            <w:vAlign w:val="center"/>
          </w:tcPr>
          <w:p w14:paraId="396E775D" w14:textId="77777777" w:rsidR="00271FE1" w:rsidRPr="000C38F7" w:rsidRDefault="00271FE1" w:rsidP="00431F2F">
            <w:pPr>
              <w:pStyle w:val="Normal1"/>
              <w:spacing w:after="0"/>
              <w:ind w:right="-18"/>
              <w:jc w:val="center"/>
              <w:rPr>
                <w:rFonts w:ascii="Times New Roman" w:eastAsia="Times New Roman" w:hAnsi="Times New Roman" w:cs="Times New Roman"/>
                <w:b/>
                <w:sz w:val="24"/>
                <w:szCs w:val="24"/>
              </w:rPr>
            </w:pPr>
            <w:r w:rsidRPr="000C38F7">
              <w:rPr>
                <w:rFonts w:ascii="Times New Roman" w:eastAsia="Times New Roman" w:hAnsi="Times New Roman" w:cs="Times New Roman"/>
                <w:sz w:val="24"/>
                <w:szCs w:val="24"/>
              </w:rPr>
              <w:lastRenderedPageBreak/>
              <w:br w:type="page"/>
            </w:r>
            <w:r w:rsidRPr="000C38F7">
              <w:rPr>
                <w:rFonts w:ascii="Times New Roman" w:eastAsia="Times New Roman" w:hAnsi="Times New Roman" w:cs="Times New Roman"/>
                <w:b/>
                <w:sz w:val="24"/>
                <w:szCs w:val="24"/>
              </w:rPr>
              <w:t>Course code</w:t>
            </w:r>
          </w:p>
        </w:tc>
        <w:tc>
          <w:tcPr>
            <w:tcW w:w="1170" w:type="dxa"/>
            <w:gridSpan w:val="2"/>
            <w:vAlign w:val="center"/>
          </w:tcPr>
          <w:p w14:paraId="5DE6048C" w14:textId="77777777" w:rsidR="00271FE1" w:rsidRPr="000C38F7" w:rsidRDefault="00271FE1" w:rsidP="00431F2F">
            <w:pPr>
              <w:pStyle w:val="Normal1"/>
              <w:spacing w:after="0"/>
              <w:jc w:val="center"/>
              <w:rPr>
                <w:rFonts w:ascii="Times New Roman" w:eastAsia="Times New Roman" w:hAnsi="Times New Roman" w:cs="Times New Roman"/>
                <w:b/>
                <w:sz w:val="24"/>
                <w:szCs w:val="24"/>
              </w:rPr>
            </w:pPr>
          </w:p>
        </w:tc>
        <w:tc>
          <w:tcPr>
            <w:tcW w:w="5130" w:type="dxa"/>
            <w:gridSpan w:val="3"/>
            <w:vAlign w:val="center"/>
          </w:tcPr>
          <w:p w14:paraId="5C495FED" w14:textId="77777777" w:rsidR="00271FE1" w:rsidRPr="000C38F7" w:rsidRDefault="00271FE1" w:rsidP="00431F2F">
            <w:pPr>
              <w:pStyle w:val="Normal1"/>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GENETICS, EVOLUTION AND PLANT BREEDING</w:t>
            </w:r>
          </w:p>
        </w:tc>
        <w:tc>
          <w:tcPr>
            <w:tcW w:w="630" w:type="dxa"/>
            <w:gridSpan w:val="3"/>
            <w:vAlign w:val="center"/>
          </w:tcPr>
          <w:p w14:paraId="05F1E49D" w14:textId="77777777" w:rsidR="00271FE1" w:rsidRPr="000C38F7" w:rsidRDefault="00271FE1" w:rsidP="00431F2F">
            <w:pPr>
              <w:pStyle w:val="Normal1"/>
              <w:spacing w:after="0"/>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L</w:t>
            </w:r>
          </w:p>
        </w:tc>
        <w:tc>
          <w:tcPr>
            <w:tcW w:w="450" w:type="dxa"/>
            <w:gridSpan w:val="2"/>
            <w:vAlign w:val="center"/>
          </w:tcPr>
          <w:p w14:paraId="2BDC0286" w14:textId="77777777" w:rsidR="00271FE1" w:rsidRPr="000C38F7" w:rsidRDefault="00271FE1" w:rsidP="00C148FB">
            <w:pPr>
              <w:pStyle w:val="Normal1"/>
              <w:spacing w:after="0"/>
              <w:ind w:left="1"/>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T</w:t>
            </w:r>
          </w:p>
        </w:tc>
        <w:tc>
          <w:tcPr>
            <w:tcW w:w="360" w:type="dxa"/>
            <w:vAlign w:val="center"/>
          </w:tcPr>
          <w:p w14:paraId="32599DF4" w14:textId="77777777" w:rsidR="00271FE1" w:rsidRPr="000C38F7" w:rsidRDefault="00271FE1" w:rsidP="00C148FB">
            <w:pPr>
              <w:pStyle w:val="Normal1"/>
              <w:spacing w:after="0"/>
              <w:ind w:left="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P</w:t>
            </w:r>
          </w:p>
        </w:tc>
        <w:tc>
          <w:tcPr>
            <w:tcW w:w="450" w:type="dxa"/>
            <w:vAlign w:val="center"/>
          </w:tcPr>
          <w:p w14:paraId="330D7A39" w14:textId="77777777" w:rsidR="00271FE1" w:rsidRPr="000C38F7" w:rsidRDefault="00271FE1" w:rsidP="00C148FB">
            <w:pPr>
              <w:pStyle w:val="Normal1"/>
              <w:spacing w:after="0"/>
              <w:ind w:left="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C</w:t>
            </w:r>
          </w:p>
        </w:tc>
      </w:tr>
      <w:tr w:rsidR="00271FE1" w:rsidRPr="000C38F7" w14:paraId="01A846CB" w14:textId="77777777" w:rsidTr="00041329">
        <w:trPr>
          <w:cantSplit/>
          <w:tblHeader/>
        </w:trPr>
        <w:tc>
          <w:tcPr>
            <w:tcW w:w="2860" w:type="dxa"/>
            <w:gridSpan w:val="6"/>
            <w:vAlign w:val="center"/>
          </w:tcPr>
          <w:p w14:paraId="2E2C419C" w14:textId="77777777" w:rsidR="00271FE1" w:rsidRPr="000C38F7" w:rsidRDefault="00271FE1" w:rsidP="00C148FB">
            <w:pPr>
              <w:pStyle w:val="Normal1"/>
              <w:spacing w:after="0"/>
              <w:ind w:left="-27" w:right="-165"/>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Core/Elective/Supportive</w:t>
            </w:r>
          </w:p>
        </w:tc>
        <w:tc>
          <w:tcPr>
            <w:tcW w:w="5130" w:type="dxa"/>
            <w:gridSpan w:val="3"/>
            <w:vAlign w:val="center"/>
          </w:tcPr>
          <w:p w14:paraId="72DDC740" w14:textId="77777777" w:rsidR="00271FE1" w:rsidRPr="000C38F7" w:rsidRDefault="00271FE1" w:rsidP="00431F2F">
            <w:pPr>
              <w:pStyle w:val="Normal1"/>
              <w:spacing w:after="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Core Paper</w:t>
            </w:r>
            <w:r w:rsidRPr="000C38F7">
              <w:rPr>
                <w:rFonts w:ascii="Times New Roman" w:eastAsia="Times New Roman" w:hAnsi="Times New Roman" w:cs="Times New Roman"/>
                <w:sz w:val="24"/>
                <w:szCs w:val="24"/>
              </w:rPr>
              <w:t xml:space="preserve"> </w:t>
            </w:r>
            <w:r w:rsidRPr="000C38F7">
              <w:rPr>
                <w:rFonts w:ascii="Times New Roman" w:eastAsia="Times New Roman" w:hAnsi="Times New Roman" w:cs="Times New Roman"/>
                <w:b/>
                <w:sz w:val="24"/>
                <w:szCs w:val="24"/>
              </w:rPr>
              <w:t>VI</w:t>
            </w:r>
          </w:p>
        </w:tc>
        <w:tc>
          <w:tcPr>
            <w:tcW w:w="630" w:type="dxa"/>
            <w:gridSpan w:val="3"/>
            <w:vAlign w:val="center"/>
          </w:tcPr>
          <w:p w14:paraId="4131CA53" w14:textId="77777777" w:rsidR="00271FE1" w:rsidRPr="000C38F7" w:rsidRDefault="00271FE1" w:rsidP="00C148FB">
            <w:pPr>
              <w:pStyle w:val="Normal1"/>
              <w:spacing w:after="0"/>
              <w:ind w:right="0"/>
              <w:jc w:val="both"/>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73</w:t>
            </w:r>
          </w:p>
        </w:tc>
        <w:tc>
          <w:tcPr>
            <w:tcW w:w="450" w:type="dxa"/>
            <w:gridSpan w:val="2"/>
            <w:vAlign w:val="center"/>
          </w:tcPr>
          <w:p w14:paraId="2E2BB788" w14:textId="77777777" w:rsidR="00271FE1" w:rsidRPr="000C38F7" w:rsidRDefault="00271FE1" w:rsidP="00C148FB">
            <w:pPr>
              <w:pStyle w:val="Normal1"/>
              <w:spacing w:after="0"/>
              <w:ind w:left="1"/>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2</w:t>
            </w:r>
          </w:p>
        </w:tc>
        <w:tc>
          <w:tcPr>
            <w:tcW w:w="360" w:type="dxa"/>
            <w:vAlign w:val="center"/>
          </w:tcPr>
          <w:p w14:paraId="5E2CAD07" w14:textId="77777777" w:rsidR="00271FE1" w:rsidRPr="000C38F7" w:rsidRDefault="00271FE1" w:rsidP="00431F2F">
            <w:pPr>
              <w:pStyle w:val="Normal1"/>
              <w:spacing w:after="0"/>
              <w:jc w:val="center"/>
              <w:rPr>
                <w:rFonts w:ascii="Times New Roman" w:eastAsia="Times New Roman" w:hAnsi="Times New Roman" w:cs="Times New Roman"/>
                <w:b/>
                <w:sz w:val="24"/>
                <w:szCs w:val="24"/>
              </w:rPr>
            </w:pPr>
          </w:p>
        </w:tc>
        <w:tc>
          <w:tcPr>
            <w:tcW w:w="450" w:type="dxa"/>
            <w:vAlign w:val="center"/>
          </w:tcPr>
          <w:p w14:paraId="72F6D076" w14:textId="77777777" w:rsidR="00271FE1" w:rsidRPr="000C38F7" w:rsidRDefault="00271FE1" w:rsidP="00C148FB">
            <w:pPr>
              <w:pStyle w:val="Normal1"/>
              <w:spacing w:after="0"/>
              <w:ind w:left="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4</w:t>
            </w:r>
          </w:p>
        </w:tc>
      </w:tr>
      <w:tr w:rsidR="00271FE1" w:rsidRPr="000C38F7" w14:paraId="324AA8F3" w14:textId="77777777" w:rsidTr="00041329">
        <w:trPr>
          <w:cantSplit/>
          <w:trHeight w:val="143"/>
          <w:tblHeader/>
        </w:trPr>
        <w:tc>
          <w:tcPr>
            <w:tcW w:w="2860" w:type="dxa"/>
            <w:gridSpan w:val="6"/>
            <w:vAlign w:val="center"/>
          </w:tcPr>
          <w:p w14:paraId="2FB07A0B" w14:textId="77777777" w:rsidR="00271FE1" w:rsidRPr="000C38F7" w:rsidRDefault="00271FE1" w:rsidP="00431F2F">
            <w:pPr>
              <w:pStyle w:val="Normal1"/>
              <w:spacing w:after="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Pre-requisite</w:t>
            </w:r>
          </w:p>
        </w:tc>
        <w:tc>
          <w:tcPr>
            <w:tcW w:w="5130" w:type="dxa"/>
            <w:gridSpan w:val="3"/>
            <w:vAlign w:val="center"/>
          </w:tcPr>
          <w:p w14:paraId="2046B67D" w14:textId="77777777" w:rsidR="00271FE1" w:rsidRPr="000C38F7" w:rsidRDefault="00271FE1" w:rsidP="00431F2F">
            <w:pPr>
              <w:pStyle w:val="Normal1"/>
              <w:spacing w:after="0"/>
              <w:jc w:val="both"/>
              <w:rPr>
                <w:rFonts w:ascii="Times New Roman" w:eastAsia="Times New Roman" w:hAnsi="Times New Roman" w:cs="Times New Roman"/>
                <w:b/>
                <w:sz w:val="24"/>
                <w:szCs w:val="24"/>
              </w:rPr>
            </w:pPr>
            <w:r w:rsidRPr="000C38F7">
              <w:rPr>
                <w:rFonts w:ascii="Times New Roman" w:eastAsia="Times New Roman" w:hAnsi="Times New Roman" w:cs="Times New Roman"/>
                <w:sz w:val="24"/>
                <w:szCs w:val="24"/>
              </w:rPr>
              <w:t>Basic knowledge on Mendelian inheritance, structure of chromosome, origin and evolution of prokaryotes and eukaryotes, plant breeding methods and mutation gained during undergraduate course.</w:t>
            </w:r>
          </w:p>
        </w:tc>
        <w:tc>
          <w:tcPr>
            <w:tcW w:w="1049" w:type="dxa"/>
            <w:gridSpan w:val="4"/>
            <w:vAlign w:val="center"/>
          </w:tcPr>
          <w:p w14:paraId="53D3AB1E" w14:textId="77777777" w:rsidR="00271FE1" w:rsidRPr="000C38F7" w:rsidRDefault="00271FE1" w:rsidP="00C148FB">
            <w:pPr>
              <w:pStyle w:val="Normal1"/>
              <w:spacing w:after="0"/>
              <w:ind w:left="0" w:right="-63"/>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Syllabus Version</w:t>
            </w:r>
          </w:p>
        </w:tc>
        <w:tc>
          <w:tcPr>
            <w:tcW w:w="841" w:type="dxa"/>
            <w:gridSpan w:val="3"/>
            <w:vAlign w:val="center"/>
          </w:tcPr>
          <w:p w14:paraId="7A588DF3" w14:textId="77777777" w:rsidR="00271FE1" w:rsidRPr="000C38F7" w:rsidRDefault="00271FE1" w:rsidP="00C148FB">
            <w:pPr>
              <w:pStyle w:val="Normal1"/>
              <w:spacing w:after="0"/>
              <w:ind w:left="7"/>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2024-2025</w:t>
            </w:r>
          </w:p>
        </w:tc>
      </w:tr>
      <w:tr w:rsidR="00271FE1" w:rsidRPr="000C38F7" w14:paraId="3EF9E978" w14:textId="77777777" w:rsidTr="00041329">
        <w:trPr>
          <w:cantSplit/>
          <w:trHeight w:val="143"/>
          <w:tblHeader/>
        </w:trPr>
        <w:tc>
          <w:tcPr>
            <w:tcW w:w="9880" w:type="dxa"/>
            <w:gridSpan w:val="16"/>
            <w:vAlign w:val="center"/>
          </w:tcPr>
          <w:p w14:paraId="75404DE9" w14:textId="77777777" w:rsidR="00271FE1" w:rsidRPr="000C38F7" w:rsidRDefault="00271FE1" w:rsidP="00431F2F">
            <w:pPr>
              <w:pStyle w:val="Normal1"/>
              <w:spacing w:after="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Course Objectives:</w:t>
            </w:r>
          </w:p>
        </w:tc>
      </w:tr>
      <w:tr w:rsidR="00271FE1" w:rsidRPr="000C38F7" w14:paraId="6D7691AB" w14:textId="77777777" w:rsidTr="00041329">
        <w:trPr>
          <w:cantSplit/>
          <w:trHeight w:val="143"/>
          <w:tblHeader/>
        </w:trPr>
        <w:tc>
          <w:tcPr>
            <w:tcW w:w="9880" w:type="dxa"/>
            <w:gridSpan w:val="16"/>
          </w:tcPr>
          <w:p w14:paraId="147E63F5" w14:textId="77777777" w:rsidR="00271FE1" w:rsidRPr="000C38F7" w:rsidRDefault="00271FE1" w:rsidP="00431F2F">
            <w:pPr>
              <w:pStyle w:val="Normal1"/>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The main objectives of this course are to: </w:t>
            </w:r>
          </w:p>
          <w:p w14:paraId="4FCD6CCB" w14:textId="77777777" w:rsidR="00271FE1" w:rsidRPr="000C38F7" w:rsidRDefault="00271FE1" w:rsidP="00852301">
            <w:pPr>
              <w:pStyle w:val="Normal1"/>
              <w:numPr>
                <w:ilvl w:val="0"/>
                <w:numId w:val="22"/>
              </w:numPr>
              <w:spacing w:after="0"/>
              <w:ind w:left="0" w:righ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Apply quantitative problem-solving skills to genetics problems and issues.</w:t>
            </w:r>
          </w:p>
          <w:p w14:paraId="16D389D4" w14:textId="77777777" w:rsidR="00271FE1" w:rsidRPr="000C38F7" w:rsidRDefault="00271FE1" w:rsidP="00852301">
            <w:pPr>
              <w:pStyle w:val="Normal1"/>
              <w:numPr>
                <w:ilvl w:val="0"/>
                <w:numId w:val="22"/>
              </w:numPr>
              <w:spacing w:after="0"/>
              <w:ind w:left="0" w:righ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Describe the chromosome theory, molecular genetics and quantitative and evolutionary genetics.</w:t>
            </w:r>
          </w:p>
          <w:p w14:paraId="4C5B5AF0" w14:textId="77777777" w:rsidR="00271FE1" w:rsidRPr="000C38F7" w:rsidRDefault="00271FE1" w:rsidP="00852301">
            <w:pPr>
              <w:pStyle w:val="Normal1"/>
              <w:numPr>
                <w:ilvl w:val="0"/>
                <w:numId w:val="22"/>
              </w:numPr>
              <w:spacing w:after="0"/>
              <w:ind w:left="0" w:righ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Describe the theory of natural selection.</w:t>
            </w:r>
          </w:p>
          <w:p w14:paraId="67BC899E" w14:textId="77777777" w:rsidR="00271FE1" w:rsidRPr="000C38F7" w:rsidRDefault="00271FE1" w:rsidP="00852301">
            <w:pPr>
              <w:pStyle w:val="Normal1"/>
              <w:numPr>
                <w:ilvl w:val="0"/>
                <w:numId w:val="22"/>
              </w:numPr>
              <w:spacing w:after="0"/>
              <w:ind w:left="0" w:righ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Explain how new species arise.</w:t>
            </w:r>
          </w:p>
          <w:p w14:paraId="46F869D6" w14:textId="77777777" w:rsidR="00271FE1" w:rsidRPr="000C38F7" w:rsidRDefault="00271FE1" w:rsidP="00852301">
            <w:pPr>
              <w:pStyle w:val="Normal1"/>
              <w:numPr>
                <w:ilvl w:val="0"/>
                <w:numId w:val="22"/>
              </w:numPr>
              <w:spacing w:after="0"/>
              <w:ind w:left="0" w:righ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Construct a phylogenetic tree.</w:t>
            </w:r>
          </w:p>
          <w:p w14:paraId="4300FEC0" w14:textId="77777777" w:rsidR="00271FE1" w:rsidRPr="000C38F7" w:rsidRDefault="00271FE1" w:rsidP="00852301">
            <w:pPr>
              <w:pStyle w:val="Normal1"/>
              <w:numPr>
                <w:ilvl w:val="0"/>
                <w:numId w:val="22"/>
              </w:numPr>
              <w:spacing w:after="0"/>
              <w:ind w:left="0" w:righ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Explain the mechanisms which underlie evolution at the molecular level.</w:t>
            </w:r>
          </w:p>
          <w:p w14:paraId="1839D495" w14:textId="77777777" w:rsidR="00271FE1" w:rsidRPr="000C38F7" w:rsidRDefault="00271FE1" w:rsidP="00852301">
            <w:pPr>
              <w:pStyle w:val="Normal1"/>
              <w:numPr>
                <w:ilvl w:val="0"/>
                <w:numId w:val="22"/>
              </w:numPr>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Describe major evolutionary lineages of plants and their defining characteristics.</w:t>
            </w:r>
          </w:p>
          <w:p w14:paraId="7D9D20E1" w14:textId="77777777" w:rsidR="00271FE1" w:rsidRPr="000C38F7" w:rsidRDefault="00271FE1" w:rsidP="00852301">
            <w:pPr>
              <w:pStyle w:val="Normal1"/>
              <w:numPr>
                <w:ilvl w:val="0"/>
                <w:numId w:val="22"/>
              </w:numPr>
              <w:spacing w:after="0"/>
              <w:ind w:left="0" w:righ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Discuss plants in the context of broader environmental concerns, such as climate change, habitat destruction, pollution, invasive species, and agriculture.</w:t>
            </w:r>
          </w:p>
          <w:p w14:paraId="10036641" w14:textId="77777777" w:rsidR="00271FE1" w:rsidRPr="000C38F7" w:rsidRDefault="00271FE1" w:rsidP="00852301">
            <w:pPr>
              <w:pStyle w:val="Normal1"/>
              <w:numPr>
                <w:ilvl w:val="0"/>
                <w:numId w:val="22"/>
              </w:numPr>
              <w:pBdr>
                <w:top w:val="nil"/>
                <w:left w:val="nil"/>
                <w:bottom w:val="nil"/>
                <w:right w:val="nil"/>
                <w:between w:val="nil"/>
              </w:pBdr>
              <w:spacing w:after="0"/>
              <w:ind w:left="0" w:righ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Plant breeding methods and role of molecular markers in plant breeding</w:t>
            </w:r>
          </w:p>
        </w:tc>
      </w:tr>
      <w:tr w:rsidR="00271FE1" w:rsidRPr="000C38F7" w14:paraId="5D11E5F7" w14:textId="77777777" w:rsidTr="00041329">
        <w:trPr>
          <w:cantSplit/>
          <w:trHeight w:val="143"/>
          <w:tblHeader/>
        </w:trPr>
        <w:tc>
          <w:tcPr>
            <w:tcW w:w="9880" w:type="dxa"/>
            <w:gridSpan w:val="16"/>
          </w:tcPr>
          <w:p w14:paraId="78BF46F4" w14:textId="77777777" w:rsidR="00271FE1" w:rsidRPr="000C38F7" w:rsidRDefault="00271FE1" w:rsidP="00431F2F">
            <w:pPr>
              <w:pStyle w:val="Normal1"/>
              <w:spacing w:after="0"/>
              <w:rPr>
                <w:rFonts w:ascii="Times New Roman" w:eastAsia="Times New Roman" w:hAnsi="Times New Roman" w:cs="Times New Roman"/>
                <w:b/>
                <w:sz w:val="24"/>
                <w:szCs w:val="24"/>
              </w:rPr>
            </w:pPr>
          </w:p>
        </w:tc>
      </w:tr>
      <w:tr w:rsidR="00271FE1" w:rsidRPr="000C38F7" w14:paraId="09F4A8A4" w14:textId="77777777" w:rsidTr="00041329">
        <w:trPr>
          <w:cantSplit/>
          <w:trHeight w:val="143"/>
          <w:tblHeader/>
        </w:trPr>
        <w:tc>
          <w:tcPr>
            <w:tcW w:w="9880" w:type="dxa"/>
            <w:gridSpan w:val="16"/>
          </w:tcPr>
          <w:p w14:paraId="12B02128" w14:textId="77777777" w:rsidR="00271FE1" w:rsidRPr="000C38F7" w:rsidRDefault="00271FE1" w:rsidP="00431F2F">
            <w:pPr>
              <w:pStyle w:val="Normal1"/>
              <w:spacing w:after="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Expected Course Outcomes:</w:t>
            </w:r>
          </w:p>
        </w:tc>
      </w:tr>
      <w:tr w:rsidR="00271FE1" w:rsidRPr="000C38F7" w14:paraId="4B4346BD" w14:textId="77777777" w:rsidTr="00041329">
        <w:trPr>
          <w:cantSplit/>
          <w:trHeight w:val="325"/>
          <w:tblHeader/>
        </w:trPr>
        <w:tc>
          <w:tcPr>
            <w:tcW w:w="9880" w:type="dxa"/>
            <w:gridSpan w:val="16"/>
          </w:tcPr>
          <w:p w14:paraId="09F65C65" w14:textId="77777777" w:rsidR="00271FE1" w:rsidRPr="000C38F7" w:rsidRDefault="00271F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On the successful completion of the course, student will be able to:</w:t>
            </w:r>
          </w:p>
        </w:tc>
      </w:tr>
      <w:tr w:rsidR="00271FE1" w:rsidRPr="000C38F7" w14:paraId="1915B20E" w14:textId="77777777" w:rsidTr="00041329">
        <w:trPr>
          <w:cantSplit/>
          <w:trHeight w:val="322"/>
          <w:tblHeader/>
        </w:trPr>
        <w:tc>
          <w:tcPr>
            <w:tcW w:w="558" w:type="dxa"/>
            <w:gridSpan w:val="2"/>
          </w:tcPr>
          <w:p w14:paraId="6EFD9567" w14:textId="77777777" w:rsidR="00271FE1" w:rsidRPr="000C38F7" w:rsidRDefault="00271F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w:t>
            </w:r>
          </w:p>
        </w:tc>
        <w:tc>
          <w:tcPr>
            <w:tcW w:w="8512" w:type="dxa"/>
            <w:gridSpan w:val="12"/>
          </w:tcPr>
          <w:p w14:paraId="11597AF8" w14:textId="77777777" w:rsidR="00271FE1" w:rsidRPr="000C38F7" w:rsidRDefault="00271FE1" w:rsidP="00431F2F">
            <w:pPr>
              <w:pStyle w:val="Normal1"/>
              <w:pBdr>
                <w:top w:val="nil"/>
                <w:left w:val="nil"/>
                <w:bottom w:val="nil"/>
                <w:right w:val="nil"/>
                <w:between w:val="nil"/>
              </w:pBdr>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highlight w:val="white"/>
              </w:rPr>
              <w:t xml:space="preserve">Students will demonstrate an understanding of Mendelian and molecular genetics, cell structure, cell physiology, and molecular processes of </w:t>
            </w:r>
            <w:proofErr w:type="spellStart"/>
            <w:proofErr w:type="gramStart"/>
            <w:r w:rsidRPr="000C38F7">
              <w:rPr>
                <w:rFonts w:ascii="Times New Roman" w:eastAsia="Times New Roman" w:hAnsi="Times New Roman" w:cs="Times New Roman"/>
                <w:sz w:val="24"/>
                <w:szCs w:val="24"/>
                <w:highlight w:val="white"/>
              </w:rPr>
              <w:t>cells.Understanding</w:t>
            </w:r>
            <w:proofErr w:type="spellEnd"/>
            <w:proofErr w:type="gramEnd"/>
            <w:r w:rsidRPr="000C38F7">
              <w:rPr>
                <w:rFonts w:ascii="Times New Roman" w:eastAsia="Times New Roman" w:hAnsi="Times New Roman" w:cs="Times New Roman"/>
                <w:sz w:val="24"/>
                <w:szCs w:val="24"/>
                <w:highlight w:val="white"/>
              </w:rPr>
              <w:t xml:space="preserve"> of the principles of evolution.</w:t>
            </w:r>
          </w:p>
        </w:tc>
        <w:tc>
          <w:tcPr>
            <w:tcW w:w="810" w:type="dxa"/>
            <w:gridSpan w:val="2"/>
          </w:tcPr>
          <w:p w14:paraId="30CF3AF6" w14:textId="77777777" w:rsidR="00271FE1" w:rsidRPr="000C38F7" w:rsidRDefault="00271F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K1</w:t>
            </w:r>
          </w:p>
        </w:tc>
      </w:tr>
      <w:tr w:rsidR="00271FE1" w:rsidRPr="000C38F7" w14:paraId="180DF0F3" w14:textId="77777777" w:rsidTr="00041329">
        <w:trPr>
          <w:cantSplit/>
          <w:trHeight w:val="322"/>
          <w:tblHeader/>
        </w:trPr>
        <w:tc>
          <w:tcPr>
            <w:tcW w:w="558" w:type="dxa"/>
            <w:gridSpan w:val="2"/>
          </w:tcPr>
          <w:p w14:paraId="705C8FE3" w14:textId="77777777" w:rsidR="00271FE1" w:rsidRPr="000C38F7" w:rsidRDefault="00271F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w:t>
            </w:r>
          </w:p>
        </w:tc>
        <w:tc>
          <w:tcPr>
            <w:tcW w:w="8512" w:type="dxa"/>
            <w:gridSpan w:val="12"/>
          </w:tcPr>
          <w:p w14:paraId="2A08D846" w14:textId="77777777" w:rsidR="00271FE1" w:rsidRPr="000C38F7" w:rsidRDefault="00271FE1" w:rsidP="00431F2F">
            <w:pPr>
              <w:pStyle w:val="Normal1"/>
              <w:spacing w:after="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To understand the role of genetic technologies in industries related to biotechnology, pharmaceuticals, energy, and other </w:t>
            </w:r>
            <w:proofErr w:type="spellStart"/>
            <w:proofErr w:type="gramStart"/>
            <w:r w:rsidRPr="000C38F7">
              <w:rPr>
                <w:rFonts w:ascii="Times New Roman" w:eastAsia="Times New Roman" w:hAnsi="Times New Roman" w:cs="Times New Roman"/>
                <w:sz w:val="24"/>
                <w:szCs w:val="24"/>
              </w:rPr>
              <w:t>fields.</w:t>
            </w:r>
            <w:r w:rsidRPr="000C38F7">
              <w:rPr>
                <w:rFonts w:ascii="Times New Roman" w:eastAsia="Times New Roman" w:hAnsi="Times New Roman" w:cs="Times New Roman"/>
                <w:sz w:val="24"/>
                <w:szCs w:val="24"/>
                <w:highlight w:val="white"/>
              </w:rPr>
              <w:t>Understanding</w:t>
            </w:r>
            <w:proofErr w:type="spellEnd"/>
            <w:proofErr w:type="gramEnd"/>
            <w:r w:rsidRPr="000C38F7">
              <w:rPr>
                <w:rFonts w:ascii="Times New Roman" w:eastAsia="Times New Roman" w:hAnsi="Times New Roman" w:cs="Times New Roman"/>
                <w:sz w:val="24"/>
                <w:szCs w:val="24"/>
                <w:highlight w:val="white"/>
              </w:rPr>
              <w:t xml:space="preserve"> the role of genetic mechanisms in evolution. Understanding the different methods of plant breeding for the improvement of crop</w:t>
            </w:r>
          </w:p>
        </w:tc>
        <w:tc>
          <w:tcPr>
            <w:tcW w:w="810" w:type="dxa"/>
            <w:gridSpan w:val="2"/>
          </w:tcPr>
          <w:p w14:paraId="305DC2FB" w14:textId="77777777" w:rsidR="00271FE1" w:rsidRPr="000C38F7" w:rsidRDefault="00271F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K2</w:t>
            </w:r>
          </w:p>
        </w:tc>
      </w:tr>
      <w:tr w:rsidR="00271FE1" w:rsidRPr="000C38F7" w14:paraId="0CCEA73B" w14:textId="77777777" w:rsidTr="00041329">
        <w:trPr>
          <w:cantSplit/>
          <w:trHeight w:val="322"/>
          <w:tblHeader/>
        </w:trPr>
        <w:tc>
          <w:tcPr>
            <w:tcW w:w="558" w:type="dxa"/>
            <w:gridSpan w:val="2"/>
          </w:tcPr>
          <w:p w14:paraId="69E164FB" w14:textId="77777777" w:rsidR="00271FE1" w:rsidRPr="000C38F7" w:rsidRDefault="00271F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3</w:t>
            </w:r>
          </w:p>
        </w:tc>
        <w:tc>
          <w:tcPr>
            <w:tcW w:w="8512" w:type="dxa"/>
            <w:gridSpan w:val="12"/>
          </w:tcPr>
          <w:p w14:paraId="06EBCEB3" w14:textId="77777777" w:rsidR="00271FE1" w:rsidRPr="000C38F7" w:rsidRDefault="00271F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highlight w:val="white"/>
              </w:rPr>
              <w:t>The ability to recognize the experimental rationale of genetic studies as they are described in peer-reviewed research articles and grant proposals to federal and other funding agencies.</w:t>
            </w:r>
          </w:p>
        </w:tc>
        <w:tc>
          <w:tcPr>
            <w:tcW w:w="810" w:type="dxa"/>
            <w:gridSpan w:val="2"/>
          </w:tcPr>
          <w:p w14:paraId="1F655084" w14:textId="77777777" w:rsidR="00271FE1" w:rsidRPr="000C38F7" w:rsidRDefault="00271F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K3</w:t>
            </w:r>
          </w:p>
        </w:tc>
      </w:tr>
      <w:tr w:rsidR="00271FE1" w:rsidRPr="000C38F7" w14:paraId="3EE58366" w14:textId="77777777" w:rsidTr="00041329">
        <w:trPr>
          <w:cantSplit/>
          <w:trHeight w:val="322"/>
          <w:tblHeader/>
        </w:trPr>
        <w:tc>
          <w:tcPr>
            <w:tcW w:w="558" w:type="dxa"/>
            <w:gridSpan w:val="2"/>
          </w:tcPr>
          <w:p w14:paraId="6EF23CA6" w14:textId="77777777" w:rsidR="00271FE1" w:rsidRPr="000C38F7" w:rsidRDefault="00271F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8512" w:type="dxa"/>
            <w:gridSpan w:val="12"/>
          </w:tcPr>
          <w:p w14:paraId="5E0DB1AD" w14:textId="77777777" w:rsidR="00271FE1" w:rsidRPr="000C38F7" w:rsidRDefault="00271FE1" w:rsidP="00431F2F">
            <w:pPr>
              <w:pStyle w:val="Normal1"/>
              <w:pBdr>
                <w:top w:val="nil"/>
                <w:left w:val="nil"/>
                <w:bottom w:val="nil"/>
                <w:right w:val="nil"/>
                <w:between w:val="nil"/>
              </w:pBdr>
              <w:spacing w:after="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highlight w:val="white"/>
              </w:rPr>
              <w:t xml:space="preserve">Students will demonstrate the ability to work effectively </w:t>
            </w:r>
            <w:proofErr w:type="gramStart"/>
            <w:r w:rsidRPr="000C38F7">
              <w:rPr>
                <w:rFonts w:ascii="Times New Roman" w:eastAsia="Times New Roman" w:hAnsi="Times New Roman" w:cs="Times New Roman"/>
                <w:sz w:val="24"/>
                <w:szCs w:val="24"/>
                <w:highlight w:val="white"/>
              </w:rPr>
              <w:t>with  molecular</w:t>
            </w:r>
            <w:proofErr w:type="gramEnd"/>
            <w:r w:rsidRPr="000C38F7">
              <w:rPr>
                <w:rFonts w:ascii="Times New Roman" w:eastAsia="Times New Roman" w:hAnsi="Times New Roman" w:cs="Times New Roman"/>
                <w:sz w:val="24"/>
                <w:szCs w:val="24"/>
                <w:highlight w:val="white"/>
              </w:rPr>
              <w:t>, computational, mathematical, and statistical approaches to acquire, analyze, and model experimental datasets. The ability to evaluate conclusions that are based on genetic data.</w:t>
            </w:r>
          </w:p>
        </w:tc>
        <w:tc>
          <w:tcPr>
            <w:tcW w:w="810" w:type="dxa"/>
            <w:gridSpan w:val="2"/>
          </w:tcPr>
          <w:p w14:paraId="4E661FF9" w14:textId="77777777" w:rsidR="00271FE1" w:rsidRPr="000C38F7" w:rsidRDefault="00271F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K4</w:t>
            </w:r>
          </w:p>
        </w:tc>
      </w:tr>
      <w:tr w:rsidR="00271FE1" w:rsidRPr="000C38F7" w14:paraId="5B744B99" w14:textId="77777777" w:rsidTr="00041329">
        <w:trPr>
          <w:cantSplit/>
          <w:trHeight w:val="322"/>
          <w:tblHeader/>
        </w:trPr>
        <w:tc>
          <w:tcPr>
            <w:tcW w:w="558" w:type="dxa"/>
            <w:gridSpan w:val="2"/>
          </w:tcPr>
          <w:p w14:paraId="05EEC822" w14:textId="77777777" w:rsidR="00271FE1" w:rsidRPr="000C38F7" w:rsidRDefault="00271F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5</w:t>
            </w:r>
          </w:p>
        </w:tc>
        <w:tc>
          <w:tcPr>
            <w:tcW w:w="8512" w:type="dxa"/>
            <w:gridSpan w:val="12"/>
          </w:tcPr>
          <w:p w14:paraId="34807F4B" w14:textId="77777777" w:rsidR="00271FE1" w:rsidRPr="000C38F7" w:rsidRDefault="00271FE1" w:rsidP="00431F2F">
            <w:pPr>
              <w:pStyle w:val="Normal1"/>
              <w:pBdr>
                <w:top w:val="nil"/>
                <w:left w:val="nil"/>
                <w:bottom w:val="nil"/>
                <w:right w:val="nil"/>
                <w:between w:val="nil"/>
              </w:pBdr>
              <w:spacing w:after="27"/>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Communication skills required in the discipline including oral presentations of research data, published research articles, grant proposals, and poster presentations at conferences</w:t>
            </w:r>
          </w:p>
        </w:tc>
        <w:tc>
          <w:tcPr>
            <w:tcW w:w="810" w:type="dxa"/>
            <w:gridSpan w:val="2"/>
          </w:tcPr>
          <w:p w14:paraId="40A029E7" w14:textId="77777777" w:rsidR="00271FE1" w:rsidRPr="000C38F7" w:rsidRDefault="00271F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K5</w:t>
            </w:r>
          </w:p>
        </w:tc>
      </w:tr>
      <w:tr w:rsidR="00271FE1" w:rsidRPr="000C38F7" w14:paraId="666DE23B" w14:textId="77777777" w:rsidTr="00041329">
        <w:trPr>
          <w:cantSplit/>
          <w:trHeight w:val="322"/>
          <w:tblHeader/>
        </w:trPr>
        <w:tc>
          <w:tcPr>
            <w:tcW w:w="9880" w:type="dxa"/>
            <w:gridSpan w:val="16"/>
          </w:tcPr>
          <w:p w14:paraId="17850DC4" w14:textId="77777777" w:rsidR="00271FE1" w:rsidRPr="000C38F7" w:rsidRDefault="00271F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K1</w:t>
            </w:r>
            <w:r w:rsidRPr="000C38F7">
              <w:rPr>
                <w:rFonts w:ascii="Times New Roman" w:eastAsia="Times New Roman" w:hAnsi="Times New Roman" w:cs="Times New Roman"/>
                <w:sz w:val="24"/>
                <w:szCs w:val="24"/>
              </w:rPr>
              <w:t xml:space="preserve"> - Remember; </w:t>
            </w:r>
            <w:r w:rsidRPr="000C38F7">
              <w:rPr>
                <w:rFonts w:ascii="Times New Roman" w:eastAsia="Times New Roman" w:hAnsi="Times New Roman" w:cs="Times New Roman"/>
                <w:b/>
                <w:sz w:val="24"/>
                <w:szCs w:val="24"/>
              </w:rPr>
              <w:t>K2</w:t>
            </w:r>
            <w:r w:rsidRPr="000C38F7">
              <w:rPr>
                <w:rFonts w:ascii="Times New Roman" w:eastAsia="Times New Roman" w:hAnsi="Times New Roman" w:cs="Times New Roman"/>
                <w:sz w:val="24"/>
                <w:szCs w:val="24"/>
              </w:rPr>
              <w:t xml:space="preserve"> - Understand; </w:t>
            </w:r>
            <w:r w:rsidRPr="000C38F7">
              <w:rPr>
                <w:rFonts w:ascii="Times New Roman" w:eastAsia="Times New Roman" w:hAnsi="Times New Roman" w:cs="Times New Roman"/>
                <w:b/>
                <w:sz w:val="24"/>
                <w:szCs w:val="24"/>
              </w:rPr>
              <w:t>K3</w:t>
            </w:r>
            <w:r w:rsidRPr="000C38F7">
              <w:rPr>
                <w:rFonts w:ascii="Times New Roman" w:eastAsia="Times New Roman" w:hAnsi="Times New Roman" w:cs="Times New Roman"/>
                <w:sz w:val="24"/>
                <w:szCs w:val="24"/>
              </w:rPr>
              <w:t xml:space="preserve"> - Apply; </w:t>
            </w:r>
            <w:r w:rsidRPr="000C38F7">
              <w:rPr>
                <w:rFonts w:ascii="Times New Roman" w:eastAsia="Times New Roman" w:hAnsi="Times New Roman" w:cs="Times New Roman"/>
                <w:b/>
                <w:sz w:val="24"/>
                <w:szCs w:val="24"/>
              </w:rPr>
              <w:t>K4</w:t>
            </w:r>
            <w:r w:rsidRPr="000C38F7">
              <w:rPr>
                <w:rFonts w:ascii="Times New Roman" w:eastAsia="Times New Roman" w:hAnsi="Times New Roman" w:cs="Times New Roman"/>
                <w:sz w:val="24"/>
                <w:szCs w:val="24"/>
              </w:rPr>
              <w:t xml:space="preserve"> - Analyze; </w:t>
            </w:r>
            <w:r w:rsidRPr="000C38F7">
              <w:rPr>
                <w:rFonts w:ascii="Times New Roman" w:eastAsia="Times New Roman" w:hAnsi="Times New Roman" w:cs="Times New Roman"/>
                <w:b/>
                <w:sz w:val="24"/>
                <w:szCs w:val="24"/>
              </w:rPr>
              <w:t>K5</w:t>
            </w:r>
            <w:r w:rsidRPr="000C38F7">
              <w:rPr>
                <w:rFonts w:ascii="Times New Roman" w:eastAsia="Times New Roman" w:hAnsi="Times New Roman" w:cs="Times New Roman"/>
                <w:sz w:val="24"/>
                <w:szCs w:val="24"/>
              </w:rPr>
              <w:t xml:space="preserve"> - Evaluate; </w:t>
            </w:r>
            <w:r w:rsidRPr="000C38F7">
              <w:rPr>
                <w:rFonts w:ascii="Times New Roman" w:eastAsia="Times New Roman" w:hAnsi="Times New Roman" w:cs="Times New Roman"/>
                <w:b/>
                <w:sz w:val="24"/>
                <w:szCs w:val="24"/>
              </w:rPr>
              <w:t>K6</w:t>
            </w:r>
            <w:r w:rsidRPr="000C38F7">
              <w:rPr>
                <w:rFonts w:ascii="Times New Roman" w:eastAsia="Times New Roman" w:hAnsi="Times New Roman" w:cs="Times New Roman"/>
                <w:sz w:val="24"/>
                <w:szCs w:val="24"/>
              </w:rPr>
              <w:t xml:space="preserve"> – Create</w:t>
            </w:r>
          </w:p>
        </w:tc>
      </w:tr>
      <w:tr w:rsidR="00C148FB" w:rsidRPr="000C38F7" w14:paraId="06967309" w14:textId="77777777" w:rsidTr="00041329">
        <w:trPr>
          <w:cantSplit/>
          <w:trHeight w:val="322"/>
          <w:tblHeader/>
        </w:trPr>
        <w:tc>
          <w:tcPr>
            <w:tcW w:w="9880" w:type="dxa"/>
            <w:gridSpan w:val="16"/>
          </w:tcPr>
          <w:p w14:paraId="208CDCF5" w14:textId="77777777" w:rsidR="00C148FB" w:rsidRPr="000C38F7" w:rsidRDefault="00C148FB" w:rsidP="00431F2F">
            <w:pPr>
              <w:pStyle w:val="Normal1"/>
              <w:spacing w:after="0"/>
              <w:rPr>
                <w:rFonts w:ascii="Times New Roman" w:eastAsia="Times New Roman" w:hAnsi="Times New Roman" w:cs="Times New Roman"/>
                <w:b/>
                <w:sz w:val="24"/>
                <w:szCs w:val="24"/>
              </w:rPr>
            </w:pPr>
          </w:p>
          <w:p w14:paraId="57056F94" w14:textId="77777777" w:rsidR="00C148FB" w:rsidRPr="000C38F7" w:rsidRDefault="00C148FB" w:rsidP="00431F2F">
            <w:pPr>
              <w:pStyle w:val="Normal1"/>
              <w:spacing w:after="0"/>
              <w:rPr>
                <w:rFonts w:ascii="Times New Roman" w:eastAsia="Times New Roman" w:hAnsi="Times New Roman" w:cs="Times New Roman"/>
                <w:b/>
                <w:sz w:val="24"/>
                <w:szCs w:val="24"/>
              </w:rPr>
            </w:pPr>
          </w:p>
        </w:tc>
      </w:tr>
      <w:tr w:rsidR="00271FE1" w:rsidRPr="000C38F7" w14:paraId="193AE689" w14:textId="77777777" w:rsidTr="00041329">
        <w:trPr>
          <w:cantSplit/>
          <w:trHeight w:val="143"/>
          <w:tblHeader/>
        </w:trPr>
        <w:tc>
          <w:tcPr>
            <w:tcW w:w="1697" w:type="dxa"/>
            <w:gridSpan w:val="5"/>
          </w:tcPr>
          <w:p w14:paraId="54C7D3D2" w14:textId="77777777" w:rsidR="00271FE1" w:rsidRPr="000C38F7" w:rsidRDefault="00271FE1" w:rsidP="00431F2F">
            <w:pPr>
              <w:pStyle w:val="Normal1"/>
              <w:spacing w:after="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Unit:1</w:t>
            </w:r>
          </w:p>
        </w:tc>
        <w:tc>
          <w:tcPr>
            <w:tcW w:w="6387" w:type="dxa"/>
            <w:gridSpan w:val="6"/>
          </w:tcPr>
          <w:p w14:paraId="1115F7EF" w14:textId="77777777" w:rsidR="00271FE1" w:rsidRPr="000C38F7" w:rsidRDefault="00271FE1" w:rsidP="00431F2F">
            <w:pPr>
              <w:pStyle w:val="Normal1"/>
              <w:spacing w:after="0"/>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INTRODUCTION TO GENETICS</w:t>
            </w:r>
          </w:p>
        </w:tc>
        <w:tc>
          <w:tcPr>
            <w:tcW w:w="1796" w:type="dxa"/>
            <w:gridSpan w:val="5"/>
          </w:tcPr>
          <w:p w14:paraId="12D53ABB" w14:textId="77777777" w:rsidR="00271FE1" w:rsidRPr="000C38F7" w:rsidRDefault="00271FE1" w:rsidP="00431F2F">
            <w:pPr>
              <w:pStyle w:val="Normal1"/>
              <w:spacing w:after="0"/>
              <w:jc w:val="right"/>
              <w:rPr>
                <w:rFonts w:ascii="Times New Roman" w:eastAsia="Times New Roman" w:hAnsi="Times New Roman" w:cs="Times New Roman"/>
                <w:b/>
                <w:sz w:val="24"/>
                <w:szCs w:val="24"/>
              </w:rPr>
            </w:pPr>
            <w:proofErr w:type="gramStart"/>
            <w:r w:rsidRPr="000C38F7">
              <w:rPr>
                <w:rFonts w:ascii="Times New Roman" w:eastAsia="Times New Roman" w:hAnsi="Times New Roman" w:cs="Times New Roman"/>
                <w:b/>
                <w:sz w:val="24"/>
                <w:szCs w:val="24"/>
              </w:rPr>
              <w:t>15  hours</w:t>
            </w:r>
            <w:proofErr w:type="gramEnd"/>
          </w:p>
        </w:tc>
      </w:tr>
      <w:tr w:rsidR="00271FE1" w:rsidRPr="000C38F7" w14:paraId="4D1383BC" w14:textId="77777777" w:rsidTr="00041329">
        <w:trPr>
          <w:cantSplit/>
          <w:trHeight w:val="143"/>
          <w:tblHeader/>
        </w:trPr>
        <w:tc>
          <w:tcPr>
            <w:tcW w:w="9880" w:type="dxa"/>
            <w:gridSpan w:val="16"/>
          </w:tcPr>
          <w:p w14:paraId="03AADE01" w14:textId="77777777" w:rsidR="00271FE1" w:rsidRPr="000C38F7" w:rsidRDefault="00271FE1" w:rsidP="00431F2F">
            <w:pPr>
              <w:pStyle w:val="Normal1"/>
              <w:widowControl w:val="0"/>
              <w:pBdr>
                <w:top w:val="nil"/>
                <w:left w:val="nil"/>
                <w:bottom w:val="nil"/>
                <w:right w:val="nil"/>
                <w:between w:val="nil"/>
              </w:pBdr>
              <w:spacing w:after="0"/>
              <w:jc w:val="both"/>
              <w:rPr>
                <w:rFonts w:ascii="Times New Roman" w:eastAsia="Times New Roman" w:hAnsi="Times New Roman" w:cs="Times New Roman"/>
                <w:b/>
                <w:sz w:val="24"/>
                <w:szCs w:val="24"/>
              </w:rPr>
            </w:pPr>
            <w:r w:rsidRPr="000C38F7">
              <w:rPr>
                <w:rFonts w:ascii="Times New Roman" w:eastAsia="Times New Roman" w:hAnsi="Times New Roman" w:cs="Times New Roman"/>
                <w:sz w:val="24"/>
                <w:szCs w:val="24"/>
              </w:rPr>
              <w:t xml:space="preserve">Mendel’s Law of inheritance. Sex determination in plants and theories of sex determination. Sex linked characters. Chromosome theory of inheritance. Multiple alleles and </w:t>
            </w:r>
            <w:proofErr w:type="spellStart"/>
            <w:r w:rsidRPr="000C38F7">
              <w:rPr>
                <w:rFonts w:ascii="Times New Roman" w:eastAsia="Times New Roman" w:hAnsi="Times New Roman" w:cs="Times New Roman"/>
                <w:sz w:val="24"/>
                <w:szCs w:val="24"/>
              </w:rPr>
              <w:t>pseudoalleles</w:t>
            </w:r>
            <w:proofErr w:type="spellEnd"/>
            <w:r w:rsidRPr="000C38F7">
              <w:rPr>
                <w:rFonts w:ascii="Times New Roman" w:eastAsia="Times New Roman" w:hAnsi="Times New Roman" w:cs="Times New Roman"/>
                <w:sz w:val="24"/>
                <w:szCs w:val="24"/>
              </w:rPr>
              <w:t xml:space="preserve">. Extrachromosomal inheritance. Uniparental inheritance in </w:t>
            </w:r>
            <w:r w:rsidRPr="000C38F7">
              <w:rPr>
                <w:rFonts w:ascii="Times New Roman" w:eastAsia="Times New Roman" w:hAnsi="Times New Roman" w:cs="Times New Roman"/>
                <w:i/>
                <w:sz w:val="24"/>
                <w:szCs w:val="24"/>
              </w:rPr>
              <w:t>Chlamydomonas</w:t>
            </w:r>
            <w:r w:rsidRPr="000C38F7">
              <w:rPr>
                <w:rFonts w:ascii="Times New Roman" w:eastAsia="Times New Roman" w:hAnsi="Times New Roman" w:cs="Times New Roman"/>
                <w:sz w:val="24"/>
                <w:szCs w:val="24"/>
              </w:rPr>
              <w:t xml:space="preserve">. </w:t>
            </w:r>
            <w:r w:rsidRPr="000C38F7">
              <w:rPr>
                <w:rFonts w:ascii="Times New Roman" w:eastAsia="Times New Roman" w:hAnsi="Times New Roman" w:cs="Times New Roman"/>
                <w:b/>
                <w:sz w:val="24"/>
                <w:szCs w:val="24"/>
              </w:rPr>
              <w:t>Male sterility in plants – concepts and its types.</w:t>
            </w:r>
            <w:r w:rsidRPr="000C38F7">
              <w:rPr>
                <w:rFonts w:ascii="Times New Roman" w:eastAsia="Times New Roman" w:hAnsi="Times New Roman" w:cs="Times New Roman"/>
                <w:sz w:val="24"/>
                <w:szCs w:val="24"/>
              </w:rPr>
              <w:t xml:space="preserve"> Population genetics – Hardy Weinberg principle.</w:t>
            </w:r>
          </w:p>
        </w:tc>
      </w:tr>
      <w:tr w:rsidR="00271FE1" w:rsidRPr="000C38F7" w14:paraId="3A3C29FF" w14:textId="77777777" w:rsidTr="00041329">
        <w:trPr>
          <w:cantSplit/>
          <w:trHeight w:val="143"/>
          <w:tblHeader/>
        </w:trPr>
        <w:tc>
          <w:tcPr>
            <w:tcW w:w="9880" w:type="dxa"/>
            <w:gridSpan w:val="16"/>
          </w:tcPr>
          <w:p w14:paraId="00B1A60E" w14:textId="77777777" w:rsidR="00271FE1" w:rsidRPr="000C38F7" w:rsidRDefault="00271FE1" w:rsidP="00431F2F">
            <w:pPr>
              <w:pStyle w:val="Normal1"/>
              <w:spacing w:after="0"/>
              <w:ind w:firstLine="34"/>
              <w:jc w:val="both"/>
              <w:rPr>
                <w:rFonts w:ascii="Times New Roman" w:eastAsia="Times New Roman" w:hAnsi="Times New Roman" w:cs="Times New Roman"/>
                <w:sz w:val="24"/>
                <w:szCs w:val="24"/>
              </w:rPr>
            </w:pPr>
          </w:p>
        </w:tc>
      </w:tr>
      <w:tr w:rsidR="00271FE1" w:rsidRPr="000C38F7" w14:paraId="3198858C" w14:textId="77777777" w:rsidTr="00041329">
        <w:trPr>
          <w:cantSplit/>
          <w:trHeight w:val="143"/>
          <w:tblHeader/>
        </w:trPr>
        <w:tc>
          <w:tcPr>
            <w:tcW w:w="1697" w:type="dxa"/>
            <w:gridSpan w:val="5"/>
          </w:tcPr>
          <w:p w14:paraId="3123FD58" w14:textId="77777777" w:rsidR="00271FE1" w:rsidRPr="000C38F7" w:rsidRDefault="00271FE1" w:rsidP="00431F2F">
            <w:pPr>
              <w:pStyle w:val="Normal1"/>
              <w:spacing w:after="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Unit:2</w:t>
            </w:r>
          </w:p>
        </w:tc>
        <w:tc>
          <w:tcPr>
            <w:tcW w:w="6350" w:type="dxa"/>
            <w:gridSpan w:val="5"/>
          </w:tcPr>
          <w:p w14:paraId="4CBAF8E0" w14:textId="77777777" w:rsidR="00271FE1" w:rsidRPr="000C38F7" w:rsidRDefault="00271FE1" w:rsidP="00431F2F">
            <w:pPr>
              <w:pStyle w:val="Normal1"/>
              <w:spacing w:after="0"/>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GENE CONCEPT AND MUTATION</w:t>
            </w:r>
          </w:p>
        </w:tc>
        <w:tc>
          <w:tcPr>
            <w:tcW w:w="1833" w:type="dxa"/>
            <w:gridSpan w:val="6"/>
          </w:tcPr>
          <w:p w14:paraId="3BEA9665" w14:textId="77777777" w:rsidR="00271FE1" w:rsidRPr="000C38F7" w:rsidRDefault="00271FE1" w:rsidP="00431F2F">
            <w:pPr>
              <w:pStyle w:val="Normal1"/>
              <w:spacing w:after="0"/>
              <w:jc w:val="right"/>
              <w:rPr>
                <w:rFonts w:ascii="Times New Roman" w:eastAsia="Times New Roman" w:hAnsi="Times New Roman" w:cs="Times New Roman"/>
                <w:b/>
                <w:sz w:val="24"/>
                <w:szCs w:val="24"/>
              </w:rPr>
            </w:pPr>
            <w:proofErr w:type="gramStart"/>
            <w:r w:rsidRPr="000C38F7">
              <w:rPr>
                <w:rFonts w:ascii="Times New Roman" w:eastAsia="Times New Roman" w:hAnsi="Times New Roman" w:cs="Times New Roman"/>
                <w:b/>
                <w:sz w:val="24"/>
                <w:szCs w:val="24"/>
              </w:rPr>
              <w:t>15  hours</w:t>
            </w:r>
            <w:proofErr w:type="gramEnd"/>
          </w:p>
        </w:tc>
      </w:tr>
      <w:tr w:rsidR="00271FE1" w:rsidRPr="000C38F7" w14:paraId="3EE9F795" w14:textId="77777777" w:rsidTr="00041329">
        <w:trPr>
          <w:cantSplit/>
          <w:trHeight w:val="143"/>
          <w:tblHeader/>
        </w:trPr>
        <w:tc>
          <w:tcPr>
            <w:tcW w:w="9880" w:type="dxa"/>
            <w:gridSpan w:val="16"/>
          </w:tcPr>
          <w:p w14:paraId="43481211" w14:textId="77777777" w:rsidR="00271FE1" w:rsidRPr="000C38F7" w:rsidRDefault="00271FE1" w:rsidP="00431F2F">
            <w:pPr>
              <w:pStyle w:val="Normal1"/>
              <w:widowControl w:val="0"/>
              <w:pBdr>
                <w:top w:val="nil"/>
                <w:left w:val="nil"/>
                <w:bottom w:val="nil"/>
                <w:right w:val="nil"/>
                <w:between w:val="nil"/>
              </w:pBdr>
              <w:spacing w:after="0"/>
              <w:ind w:right="119"/>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Gene concept - Benzer’s concepts. Brief description of the following types of genes - smart genes, housekeeping genes, transposons, overlapping genes, split genes, homeotic genes, pseudogenes, orphan genes, selfish genes, gene cluster and gene families. Fine structure and analysis of the gene. Benzer’s experiment in the </w:t>
            </w:r>
            <w:proofErr w:type="spellStart"/>
            <w:r w:rsidRPr="000C38F7">
              <w:rPr>
                <w:rFonts w:ascii="Times New Roman" w:eastAsia="Times New Roman" w:hAnsi="Times New Roman" w:cs="Times New Roman"/>
                <w:sz w:val="24"/>
                <w:szCs w:val="24"/>
              </w:rPr>
              <w:t>rII</w:t>
            </w:r>
            <w:proofErr w:type="spellEnd"/>
            <w:r w:rsidRPr="000C38F7">
              <w:rPr>
                <w:rFonts w:ascii="Times New Roman" w:eastAsia="Times New Roman" w:hAnsi="Times New Roman" w:cs="Times New Roman"/>
                <w:sz w:val="24"/>
                <w:szCs w:val="24"/>
              </w:rPr>
              <w:t xml:space="preserve"> locus of T4 phage. Gene mutation - Molecular basis of mutation and their mode of action. Detection of mutation by CLB Method </w:t>
            </w:r>
            <w:r w:rsidRPr="000C38F7">
              <w:rPr>
                <w:rFonts w:ascii="Times New Roman" w:eastAsia="Times New Roman" w:hAnsi="Times New Roman" w:cs="Times New Roman"/>
                <w:b/>
                <w:sz w:val="24"/>
                <w:szCs w:val="24"/>
              </w:rPr>
              <w:t xml:space="preserve">in </w:t>
            </w:r>
            <w:r w:rsidRPr="000C38F7">
              <w:rPr>
                <w:rFonts w:ascii="Times New Roman" w:eastAsia="Times New Roman" w:hAnsi="Times New Roman" w:cs="Times New Roman"/>
                <w:b/>
                <w:i/>
                <w:sz w:val="24"/>
                <w:szCs w:val="24"/>
                <w:highlight w:val="white"/>
              </w:rPr>
              <w:t>Drosophila</w:t>
            </w:r>
            <w:r w:rsidRPr="000C38F7">
              <w:rPr>
                <w:rFonts w:ascii="Times New Roman" w:eastAsia="Times New Roman" w:hAnsi="Times New Roman" w:cs="Times New Roman"/>
                <w:sz w:val="24"/>
                <w:szCs w:val="24"/>
              </w:rPr>
              <w:t>.</w:t>
            </w:r>
          </w:p>
        </w:tc>
      </w:tr>
      <w:tr w:rsidR="00271FE1" w:rsidRPr="000C38F7" w14:paraId="1A78BAF9" w14:textId="77777777" w:rsidTr="00041329">
        <w:trPr>
          <w:cantSplit/>
          <w:trHeight w:val="143"/>
          <w:tblHeader/>
        </w:trPr>
        <w:tc>
          <w:tcPr>
            <w:tcW w:w="9880" w:type="dxa"/>
            <w:gridSpan w:val="16"/>
          </w:tcPr>
          <w:p w14:paraId="30CBEE10" w14:textId="77777777" w:rsidR="00271FE1" w:rsidRPr="000C38F7" w:rsidRDefault="00271FE1" w:rsidP="00431F2F">
            <w:pPr>
              <w:pStyle w:val="Normal1"/>
              <w:spacing w:after="0"/>
              <w:ind w:firstLine="34"/>
              <w:jc w:val="both"/>
              <w:rPr>
                <w:rFonts w:ascii="Times New Roman" w:eastAsia="Times New Roman" w:hAnsi="Times New Roman" w:cs="Times New Roman"/>
                <w:sz w:val="24"/>
                <w:szCs w:val="24"/>
              </w:rPr>
            </w:pPr>
          </w:p>
        </w:tc>
      </w:tr>
      <w:tr w:rsidR="00271FE1" w:rsidRPr="000C38F7" w14:paraId="54F2883C" w14:textId="77777777" w:rsidTr="00041329">
        <w:trPr>
          <w:cantSplit/>
          <w:trHeight w:val="143"/>
          <w:tblHeader/>
        </w:trPr>
        <w:tc>
          <w:tcPr>
            <w:tcW w:w="1697" w:type="dxa"/>
            <w:gridSpan w:val="5"/>
          </w:tcPr>
          <w:p w14:paraId="24A9B029" w14:textId="77777777" w:rsidR="00271FE1" w:rsidRPr="000C38F7" w:rsidRDefault="00271FE1" w:rsidP="00431F2F">
            <w:pPr>
              <w:pStyle w:val="Normal1"/>
              <w:spacing w:after="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Unit:3</w:t>
            </w:r>
          </w:p>
        </w:tc>
        <w:tc>
          <w:tcPr>
            <w:tcW w:w="6085" w:type="dxa"/>
            <w:gridSpan w:val="3"/>
          </w:tcPr>
          <w:p w14:paraId="1CD7D63C" w14:textId="77777777" w:rsidR="00271FE1" w:rsidRPr="000C38F7" w:rsidRDefault="00271FE1" w:rsidP="00431F2F">
            <w:pPr>
              <w:pStyle w:val="Normal1"/>
              <w:spacing w:after="0"/>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LINKAGE AND GENETIC RECOMBINATION</w:t>
            </w:r>
          </w:p>
        </w:tc>
        <w:tc>
          <w:tcPr>
            <w:tcW w:w="2098" w:type="dxa"/>
            <w:gridSpan w:val="8"/>
          </w:tcPr>
          <w:p w14:paraId="1F427E43" w14:textId="77777777" w:rsidR="00271FE1" w:rsidRPr="000C38F7" w:rsidRDefault="00271FE1" w:rsidP="00431F2F">
            <w:pPr>
              <w:pStyle w:val="Normal1"/>
              <w:spacing w:after="0"/>
              <w:jc w:val="right"/>
              <w:rPr>
                <w:rFonts w:ascii="Times New Roman" w:eastAsia="Times New Roman" w:hAnsi="Times New Roman" w:cs="Times New Roman"/>
                <w:b/>
                <w:sz w:val="24"/>
                <w:szCs w:val="24"/>
              </w:rPr>
            </w:pPr>
            <w:proofErr w:type="gramStart"/>
            <w:r w:rsidRPr="000C38F7">
              <w:rPr>
                <w:rFonts w:ascii="Times New Roman" w:eastAsia="Times New Roman" w:hAnsi="Times New Roman" w:cs="Times New Roman"/>
                <w:b/>
                <w:sz w:val="24"/>
                <w:szCs w:val="24"/>
              </w:rPr>
              <w:t>15  hours</w:t>
            </w:r>
            <w:proofErr w:type="gramEnd"/>
          </w:p>
        </w:tc>
      </w:tr>
      <w:tr w:rsidR="00271FE1" w:rsidRPr="000C38F7" w14:paraId="6BB8C085" w14:textId="77777777" w:rsidTr="00041329">
        <w:trPr>
          <w:cantSplit/>
          <w:trHeight w:val="143"/>
          <w:tblHeader/>
        </w:trPr>
        <w:tc>
          <w:tcPr>
            <w:tcW w:w="9880" w:type="dxa"/>
            <w:gridSpan w:val="16"/>
          </w:tcPr>
          <w:p w14:paraId="776152F7" w14:textId="77777777" w:rsidR="00271FE1" w:rsidRPr="000C38F7" w:rsidRDefault="00271FE1" w:rsidP="00431F2F">
            <w:pPr>
              <w:pStyle w:val="Normal1"/>
              <w:widowControl w:val="0"/>
              <w:pBdr>
                <w:top w:val="nil"/>
                <w:left w:val="nil"/>
                <w:bottom w:val="nil"/>
                <w:right w:val="nil"/>
                <w:between w:val="nil"/>
              </w:pBdr>
              <w:spacing w:after="0" w:line="237" w:lineRule="auto"/>
              <w:ind w:right="116"/>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 Bateson’s concept of coupling and repulsion. Morgan’s concept of linkage, linear arrangement of genes, linkage groups, complete and partial linkage, linkage maps, </w:t>
            </w:r>
            <w:proofErr w:type="gramStart"/>
            <w:r w:rsidRPr="000C38F7">
              <w:rPr>
                <w:rFonts w:ascii="Times New Roman" w:eastAsia="Times New Roman" w:hAnsi="Times New Roman" w:cs="Times New Roman"/>
                <w:sz w:val="24"/>
                <w:szCs w:val="24"/>
              </w:rPr>
              <w:t>three point</w:t>
            </w:r>
            <w:proofErr w:type="gramEnd"/>
            <w:r w:rsidRPr="000C38F7">
              <w:rPr>
                <w:rFonts w:ascii="Times New Roman" w:eastAsia="Times New Roman" w:hAnsi="Times New Roman" w:cs="Times New Roman"/>
                <w:sz w:val="24"/>
                <w:szCs w:val="24"/>
              </w:rPr>
              <w:t xml:space="preserve"> test crosses, interference coefficient of coincidence and negative interference. Recombination in fungi (tetrad analysis in </w:t>
            </w:r>
            <w:r w:rsidRPr="000C38F7">
              <w:rPr>
                <w:rFonts w:ascii="Times New Roman" w:eastAsia="Times New Roman" w:hAnsi="Times New Roman" w:cs="Times New Roman"/>
                <w:i/>
                <w:sz w:val="24"/>
                <w:szCs w:val="24"/>
              </w:rPr>
              <w:t>Neurospora</w:t>
            </w:r>
            <w:r w:rsidRPr="000C38F7">
              <w:rPr>
                <w:rFonts w:ascii="Times New Roman" w:eastAsia="Times New Roman" w:hAnsi="Times New Roman" w:cs="Times New Roman"/>
                <w:sz w:val="24"/>
                <w:szCs w:val="24"/>
              </w:rPr>
              <w:t>) Molecular mechanism of recombination. Molecular markers and construction of linkage maps. Microbial genetics (outline only). Complementation tests.</w:t>
            </w:r>
          </w:p>
        </w:tc>
      </w:tr>
      <w:tr w:rsidR="00271FE1" w:rsidRPr="000C38F7" w14:paraId="0F0CA62D" w14:textId="77777777" w:rsidTr="00041329">
        <w:trPr>
          <w:cantSplit/>
          <w:trHeight w:val="143"/>
          <w:tblHeader/>
        </w:trPr>
        <w:tc>
          <w:tcPr>
            <w:tcW w:w="9880" w:type="dxa"/>
            <w:gridSpan w:val="16"/>
          </w:tcPr>
          <w:p w14:paraId="29BE92A6" w14:textId="77777777" w:rsidR="00271FE1" w:rsidRPr="000C38F7" w:rsidRDefault="00271FE1" w:rsidP="00431F2F">
            <w:pPr>
              <w:pStyle w:val="Normal1"/>
              <w:spacing w:after="0"/>
              <w:jc w:val="right"/>
              <w:rPr>
                <w:rFonts w:ascii="Times New Roman" w:eastAsia="Times New Roman" w:hAnsi="Times New Roman" w:cs="Times New Roman"/>
                <w:b/>
                <w:sz w:val="24"/>
                <w:szCs w:val="24"/>
              </w:rPr>
            </w:pPr>
          </w:p>
        </w:tc>
      </w:tr>
      <w:tr w:rsidR="00271FE1" w:rsidRPr="000C38F7" w14:paraId="407DB02D" w14:textId="77777777" w:rsidTr="00041329">
        <w:trPr>
          <w:cantSplit/>
          <w:trHeight w:val="143"/>
          <w:tblHeader/>
        </w:trPr>
        <w:tc>
          <w:tcPr>
            <w:tcW w:w="1697" w:type="dxa"/>
            <w:gridSpan w:val="5"/>
          </w:tcPr>
          <w:p w14:paraId="734FC4D7" w14:textId="77777777" w:rsidR="00271FE1" w:rsidRPr="000C38F7" w:rsidRDefault="00271FE1" w:rsidP="00431F2F">
            <w:pPr>
              <w:pStyle w:val="Normal1"/>
              <w:spacing w:after="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Unit:4</w:t>
            </w:r>
          </w:p>
        </w:tc>
        <w:tc>
          <w:tcPr>
            <w:tcW w:w="6085" w:type="dxa"/>
            <w:gridSpan w:val="3"/>
          </w:tcPr>
          <w:p w14:paraId="563F6AA9" w14:textId="77777777" w:rsidR="00271FE1" w:rsidRPr="000C38F7" w:rsidRDefault="00271FE1" w:rsidP="00431F2F">
            <w:pPr>
              <w:pStyle w:val="Normal1"/>
              <w:spacing w:after="0"/>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EVOLUTION</w:t>
            </w:r>
          </w:p>
        </w:tc>
        <w:tc>
          <w:tcPr>
            <w:tcW w:w="2098" w:type="dxa"/>
            <w:gridSpan w:val="8"/>
          </w:tcPr>
          <w:p w14:paraId="59EBA74A" w14:textId="77777777" w:rsidR="00271FE1" w:rsidRPr="000C38F7" w:rsidRDefault="00271FE1" w:rsidP="00431F2F">
            <w:pPr>
              <w:pStyle w:val="Normal1"/>
              <w:tabs>
                <w:tab w:val="center" w:pos="927"/>
                <w:tab w:val="right" w:pos="1854"/>
              </w:tabs>
              <w:spacing w:after="0"/>
              <w:jc w:val="right"/>
              <w:rPr>
                <w:rFonts w:ascii="Times New Roman" w:eastAsia="Times New Roman" w:hAnsi="Times New Roman" w:cs="Times New Roman"/>
                <w:b/>
                <w:sz w:val="24"/>
                <w:szCs w:val="24"/>
              </w:rPr>
            </w:pPr>
            <w:proofErr w:type="gramStart"/>
            <w:r w:rsidRPr="000C38F7">
              <w:rPr>
                <w:rFonts w:ascii="Times New Roman" w:eastAsia="Times New Roman" w:hAnsi="Times New Roman" w:cs="Times New Roman"/>
                <w:b/>
                <w:sz w:val="24"/>
                <w:szCs w:val="24"/>
              </w:rPr>
              <w:t>15  hours</w:t>
            </w:r>
            <w:proofErr w:type="gramEnd"/>
          </w:p>
        </w:tc>
      </w:tr>
      <w:tr w:rsidR="00271FE1" w:rsidRPr="000C38F7" w14:paraId="19895248" w14:textId="77777777" w:rsidTr="00041329">
        <w:trPr>
          <w:cantSplit/>
          <w:trHeight w:val="143"/>
          <w:tblHeader/>
        </w:trPr>
        <w:tc>
          <w:tcPr>
            <w:tcW w:w="9880" w:type="dxa"/>
            <w:gridSpan w:val="16"/>
          </w:tcPr>
          <w:p w14:paraId="30DC9693" w14:textId="77777777" w:rsidR="00271FE1" w:rsidRPr="000C38F7" w:rsidRDefault="00271FE1" w:rsidP="00431F2F">
            <w:pPr>
              <w:pStyle w:val="Normal1"/>
              <w:widowControl w:val="0"/>
              <w:pBdr>
                <w:top w:val="nil"/>
                <w:left w:val="nil"/>
                <w:bottom w:val="nil"/>
                <w:right w:val="nil"/>
                <w:between w:val="nil"/>
              </w:pBdr>
              <w:spacing w:after="0"/>
              <w:ind w:right="116"/>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Lamarck - Darwin–concepts. The origin and evolutionary synthesis. Concept of Oparin and Haldane, Experiment of Miller. Origin and evolution of prokaryotes and eukaryotic cells, Concepts of neutral evolution, molecular divergence and molecular clocks. Origin of new genes and proteins; Gene duplication and divergence. </w:t>
            </w:r>
            <w:r w:rsidRPr="000C38F7">
              <w:rPr>
                <w:rFonts w:ascii="Times New Roman" w:eastAsia="Times New Roman" w:hAnsi="Times New Roman" w:cs="Times New Roman"/>
                <w:b/>
                <w:sz w:val="24"/>
                <w:szCs w:val="24"/>
              </w:rPr>
              <w:t xml:space="preserve">Genome evolution </w:t>
            </w:r>
            <w:r w:rsidRPr="000C38F7">
              <w:rPr>
                <w:rFonts w:ascii="Times New Roman" w:eastAsia="Times New Roman" w:hAnsi="Times New Roman" w:cs="Times New Roman"/>
                <w:sz w:val="24"/>
                <w:szCs w:val="24"/>
              </w:rPr>
              <w:t xml:space="preserve">- Homology, </w:t>
            </w:r>
            <w:proofErr w:type="spellStart"/>
            <w:r w:rsidRPr="000C38F7">
              <w:rPr>
                <w:rFonts w:ascii="Times New Roman" w:eastAsia="Times New Roman" w:hAnsi="Times New Roman" w:cs="Times New Roman"/>
                <w:sz w:val="24"/>
                <w:szCs w:val="24"/>
              </w:rPr>
              <w:t>orthology</w:t>
            </w:r>
            <w:proofErr w:type="spellEnd"/>
            <w:r w:rsidRPr="000C38F7">
              <w:rPr>
                <w:rFonts w:ascii="Times New Roman" w:eastAsia="Times New Roman" w:hAnsi="Times New Roman" w:cs="Times New Roman"/>
                <w:sz w:val="24"/>
                <w:szCs w:val="24"/>
              </w:rPr>
              <w:t xml:space="preserve">, </w:t>
            </w:r>
            <w:proofErr w:type="spellStart"/>
            <w:r w:rsidRPr="000C38F7">
              <w:rPr>
                <w:rFonts w:ascii="Times New Roman" w:eastAsia="Times New Roman" w:hAnsi="Times New Roman" w:cs="Times New Roman"/>
                <w:sz w:val="24"/>
                <w:szCs w:val="24"/>
              </w:rPr>
              <w:t>paralogy</w:t>
            </w:r>
            <w:proofErr w:type="spellEnd"/>
            <w:r w:rsidRPr="000C38F7">
              <w:rPr>
                <w:rFonts w:ascii="Times New Roman" w:eastAsia="Times New Roman" w:hAnsi="Times New Roman" w:cs="Times New Roman"/>
                <w:sz w:val="24"/>
                <w:szCs w:val="24"/>
              </w:rPr>
              <w:t xml:space="preserve"> and xenology.</w:t>
            </w:r>
          </w:p>
        </w:tc>
      </w:tr>
      <w:tr w:rsidR="00271FE1" w:rsidRPr="000C38F7" w14:paraId="0DAD8B79" w14:textId="77777777" w:rsidTr="00041329">
        <w:trPr>
          <w:cantSplit/>
          <w:trHeight w:val="143"/>
          <w:tblHeader/>
        </w:trPr>
        <w:tc>
          <w:tcPr>
            <w:tcW w:w="9880" w:type="dxa"/>
            <w:gridSpan w:val="16"/>
          </w:tcPr>
          <w:p w14:paraId="44265592" w14:textId="77777777" w:rsidR="00C148FB" w:rsidRPr="000C38F7" w:rsidRDefault="00C148FB" w:rsidP="00431F2F">
            <w:pPr>
              <w:pStyle w:val="Normal1"/>
              <w:spacing w:after="0"/>
              <w:jc w:val="right"/>
              <w:rPr>
                <w:rFonts w:ascii="Times New Roman" w:eastAsia="Times New Roman" w:hAnsi="Times New Roman" w:cs="Times New Roman"/>
                <w:b/>
                <w:sz w:val="24"/>
                <w:szCs w:val="24"/>
              </w:rPr>
            </w:pPr>
          </w:p>
        </w:tc>
      </w:tr>
      <w:tr w:rsidR="00271FE1" w:rsidRPr="000C38F7" w14:paraId="7DCFDA93" w14:textId="77777777" w:rsidTr="00041329">
        <w:trPr>
          <w:cantSplit/>
          <w:trHeight w:val="143"/>
          <w:tblHeader/>
        </w:trPr>
        <w:tc>
          <w:tcPr>
            <w:tcW w:w="1697" w:type="dxa"/>
            <w:gridSpan w:val="5"/>
          </w:tcPr>
          <w:p w14:paraId="55CC54BB" w14:textId="77777777" w:rsidR="00271FE1" w:rsidRPr="000C38F7" w:rsidRDefault="00271FE1" w:rsidP="00431F2F">
            <w:pPr>
              <w:pStyle w:val="Normal1"/>
              <w:spacing w:after="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Unit:5</w:t>
            </w:r>
          </w:p>
        </w:tc>
        <w:tc>
          <w:tcPr>
            <w:tcW w:w="6051" w:type="dxa"/>
            <w:gridSpan w:val="2"/>
          </w:tcPr>
          <w:p w14:paraId="1ADB777B" w14:textId="77777777" w:rsidR="00271FE1" w:rsidRPr="000C38F7" w:rsidRDefault="00271FE1" w:rsidP="00431F2F">
            <w:pPr>
              <w:pStyle w:val="Normal1"/>
              <w:spacing w:after="0"/>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PLANT BREEDING</w:t>
            </w:r>
          </w:p>
        </w:tc>
        <w:tc>
          <w:tcPr>
            <w:tcW w:w="2132" w:type="dxa"/>
            <w:gridSpan w:val="9"/>
          </w:tcPr>
          <w:p w14:paraId="70837296" w14:textId="77777777" w:rsidR="00271FE1" w:rsidRPr="000C38F7" w:rsidRDefault="00271FE1" w:rsidP="00431F2F">
            <w:pPr>
              <w:pStyle w:val="Normal1"/>
              <w:tabs>
                <w:tab w:val="center" w:pos="927"/>
                <w:tab w:val="right" w:pos="1854"/>
              </w:tabs>
              <w:spacing w:after="0"/>
              <w:jc w:val="right"/>
              <w:rPr>
                <w:rFonts w:ascii="Times New Roman" w:eastAsia="Times New Roman" w:hAnsi="Times New Roman" w:cs="Times New Roman"/>
                <w:b/>
                <w:sz w:val="24"/>
                <w:szCs w:val="24"/>
              </w:rPr>
            </w:pPr>
            <w:proofErr w:type="gramStart"/>
            <w:r w:rsidRPr="000C38F7">
              <w:rPr>
                <w:rFonts w:ascii="Times New Roman" w:eastAsia="Times New Roman" w:hAnsi="Times New Roman" w:cs="Times New Roman"/>
                <w:b/>
                <w:sz w:val="24"/>
                <w:szCs w:val="24"/>
              </w:rPr>
              <w:t>13  hours</w:t>
            </w:r>
            <w:proofErr w:type="gramEnd"/>
          </w:p>
        </w:tc>
      </w:tr>
      <w:tr w:rsidR="00271FE1" w:rsidRPr="000C38F7" w14:paraId="0D92AF78" w14:textId="77777777" w:rsidTr="00041329">
        <w:trPr>
          <w:cantSplit/>
          <w:trHeight w:val="143"/>
          <w:tblHeader/>
        </w:trPr>
        <w:tc>
          <w:tcPr>
            <w:tcW w:w="9880" w:type="dxa"/>
            <w:gridSpan w:val="16"/>
          </w:tcPr>
          <w:p w14:paraId="2A0143CC" w14:textId="77777777" w:rsidR="00271FE1" w:rsidRPr="000C38F7" w:rsidRDefault="00271FE1" w:rsidP="00431F2F">
            <w:pPr>
              <w:pStyle w:val="Normal1"/>
              <w:widowControl w:val="0"/>
              <w:pBdr>
                <w:top w:val="nil"/>
                <w:left w:val="nil"/>
                <w:bottom w:val="nil"/>
                <w:right w:val="nil"/>
                <w:between w:val="nil"/>
              </w:pBdr>
              <w:spacing w:after="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Methods of plant breeding in plants. Breeding plants for improving agronomic parameters. Plant breeding </w:t>
            </w:r>
            <w:r w:rsidRPr="000C38F7">
              <w:rPr>
                <w:rFonts w:ascii="Times New Roman" w:eastAsia="Times New Roman" w:hAnsi="Times New Roman" w:cs="Times New Roman"/>
                <w:b/>
                <w:sz w:val="24"/>
                <w:szCs w:val="24"/>
              </w:rPr>
              <w:t>research</w:t>
            </w:r>
            <w:r w:rsidRPr="000C38F7">
              <w:rPr>
                <w:rFonts w:ascii="Times New Roman" w:eastAsia="Times New Roman" w:hAnsi="Times New Roman" w:cs="Times New Roman"/>
                <w:sz w:val="24"/>
                <w:szCs w:val="24"/>
              </w:rPr>
              <w:t xml:space="preserve"> in India with special reference to Rice, cotton and Sugar cane. Role of polyploidy and distant hybridization in plant improvement. Induced mutations in crop improvement. Breeding in plants, including marker assisted selection. QTL mapping.</w:t>
            </w:r>
          </w:p>
        </w:tc>
      </w:tr>
      <w:tr w:rsidR="00271FE1" w:rsidRPr="000C38F7" w14:paraId="0AC67919" w14:textId="77777777" w:rsidTr="00041329">
        <w:trPr>
          <w:cantSplit/>
          <w:trHeight w:val="143"/>
          <w:tblHeader/>
        </w:trPr>
        <w:tc>
          <w:tcPr>
            <w:tcW w:w="9880" w:type="dxa"/>
            <w:gridSpan w:val="16"/>
          </w:tcPr>
          <w:p w14:paraId="4F625793" w14:textId="77777777" w:rsidR="00271FE1" w:rsidRPr="000C38F7" w:rsidRDefault="00271FE1" w:rsidP="00431F2F">
            <w:pPr>
              <w:pStyle w:val="Normal1"/>
              <w:spacing w:after="0"/>
              <w:ind w:firstLine="34"/>
              <w:jc w:val="both"/>
              <w:rPr>
                <w:rFonts w:ascii="Times New Roman" w:eastAsia="Times New Roman" w:hAnsi="Times New Roman" w:cs="Times New Roman"/>
                <w:sz w:val="24"/>
                <w:szCs w:val="24"/>
              </w:rPr>
            </w:pPr>
          </w:p>
        </w:tc>
      </w:tr>
      <w:tr w:rsidR="00271FE1" w:rsidRPr="000C38F7" w14:paraId="28BC39B1" w14:textId="77777777" w:rsidTr="00041329">
        <w:trPr>
          <w:cantSplit/>
          <w:trHeight w:val="143"/>
          <w:tblHeader/>
        </w:trPr>
        <w:tc>
          <w:tcPr>
            <w:tcW w:w="1697" w:type="dxa"/>
            <w:gridSpan w:val="5"/>
          </w:tcPr>
          <w:p w14:paraId="7B206DA0" w14:textId="77777777" w:rsidR="00271FE1" w:rsidRPr="000C38F7" w:rsidRDefault="00271FE1" w:rsidP="00431F2F">
            <w:pPr>
              <w:pStyle w:val="Normal1"/>
              <w:spacing w:after="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Unit:6</w:t>
            </w:r>
          </w:p>
        </w:tc>
        <w:tc>
          <w:tcPr>
            <w:tcW w:w="6051" w:type="dxa"/>
            <w:gridSpan w:val="2"/>
          </w:tcPr>
          <w:p w14:paraId="261A8026" w14:textId="77777777" w:rsidR="00271FE1" w:rsidRPr="000C38F7" w:rsidRDefault="00271FE1" w:rsidP="00431F2F">
            <w:pPr>
              <w:pStyle w:val="Normal1"/>
              <w:spacing w:after="0"/>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Contemporary Issues</w:t>
            </w:r>
          </w:p>
        </w:tc>
        <w:tc>
          <w:tcPr>
            <w:tcW w:w="2132" w:type="dxa"/>
            <w:gridSpan w:val="9"/>
          </w:tcPr>
          <w:p w14:paraId="61B2F05E" w14:textId="77777777" w:rsidR="00271FE1" w:rsidRPr="000C38F7" w:rsidRDefault="00271FE1" w:rsidP="00431F2F">
            <w:pPr>
              <w:pStyle w:val="Normal1"/>
              <w:tabs>
                <w:tab w:val="center" w:pos="927"/>
                <w:tab w:val="right" w:pos="1854"/>
              </w:tabs>
              <w:spacing w:after="0"/>
              <w:jc w:val="right"/>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2 hours</w:t>
            </w:r>
          </w:p>
        </w:tc>
      </w:tr>
      <w:tr w:rsidR="00271FE1" w:rsidRPr="000C38F7" w14:paraId="44425404" w14:textId="77777777" w:rsidTr="00041329">
        <w:trPr>
          <w:cantSplit/>
          <w:trHeight w:val="143"/>
          <w:tblHeader/>
        </w:trPr>
        <w:tc>
          <w:tcPr>
            <w:tcW w:w="9880" w:type="dxa"/>
            <w:gridSpan w:val="16"/>
          </w:tcPr>
          <w:p w14:paraId="57FDF239" w14:textId="77777777" w:rsidR="00271FE1" w:rsidRPr="000C38F7" w:rsidRDefault="00271F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Expert lectures, online seminars – webinars</w:t>
            </w:r>
          </w:p>
        </w:tc>
      </w:tr>
      <w:tr w:rsidR="00271FE1" w:rsidRPr="000C38F7" w14:paraId="2A69C6D1" w14:textId="77777777" w:rsidTr="00041329">
        <w:trPr>
          <w:cantSplit/>
          <w:trHeight w:val="143"/>
          <w:tblHeader/>
        </w:trPr>
        <w:tc>
          <w:tcPr>
            <w:tcW w:w="9880" w:type="dxa"/>
            <w:gridSpan w:val="16"/>
          </w:tcPr>
          <w:p w14:paraId="3F9DF917" w14:textId="77777777" w:rsidR="00271FE1" w:rsidRPr="000C38F7" w:rsidRDefault="00271FE1" w:rsidP="00431F2F">
            <w:pPr>
              <w:pStyle w:val="Normal1"/>
              <w:spacing w:after="0"/>
              <w:jc w:val="right"/>
              <w:rPr>
                <w:rFonts w:ascii="Times New Roman" w:eastAsia="Times New Roman" w:hAnsi="Times New Roman" w:cs="Times New Roman"/>
                <w:b/>
                <w:sz w:val="24"/>
                <w:szCs w:val="24"/>
              </w:rPr>
            </w:pPr>
          </w:p>
        </w:tc>
      </w:tr>
      <w:tr w:rsidR="00271FE1" w:rsidRPr="000C38F7" w14:paraId="2DC53F32" w14:textId="77777777" w:rsidTr="00041329">
        <w:trPr>
          <w:cantSplit/>
          <w:trHeight w:val="350"/>
          <w:tblHeader/>
        </w:trPr>
        <w:tc>
          <w:tcPr>
            <w:tcW w:w="1697" w:type="dxa"/>
            <w:gridSpan w:val="5"/>
          </w:tcPr>
          <w:p w14:paraId="36FD0323" w14:textId="77777777" w:rsidR="00271FE1" w:rsidRPr="000C38F7" w:rsidRDefault="00271FE1" w:rsidP="00431F2F">
            <w:pPr>
              <w:pStyle w:val="Normal1"/>
              <w:spacing w:after="0"/>
              <w:rPr>
                <w:rFonts w:ascii="Times New Roman" w:eastAsia="Times New Roman" w:hAnsi="Times New Roman" w:cs="Times New Roman"/>
                <w:b/>
                <w:sz w:val="24"/>
                <w:szCs w:val="24"/>
              </w:rPr>
            </w:pPr>
          </w:p>
        </w:tc>
        <w:tc>
          <w:tcPr>
            <w:tcW w:w="6051" w:type="dxa"/>
            <w:gridSpan w:val="2"/>
          </w:tcPr>
          <w:p w14:paraId="236E2CEF" w14:textId="77777777" w:rsidR="00271FE1" w:rsidRPr="000C38F7" w:rsidRDefault="00271FE1" w:rsidP="00431F2F">
            <w:pPr>
              <w:pStyle w:val="Normal1"/>
              <w:spacing w:after="0"/>
              <w:jc w:val="right"/>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Total Lecture hours</w:t>
            </w:r>
          </w:p>
        </w:tc>
        <w:tc>
          <w:tcPr>
            <w:tcW w:w="2132" w:type="dxa"/>
            <w:gridSpan w:val="9"/>
          </w:tcPr>
          <w:p w14:paraId="54BE90C9" w14:textId="77777777" w:rsidR="00271FE1" w:rsidRPr="000C38F7" w:rsidRDefault="00271FE1" w:rsidP="00431F2F">
            <w:pPr>
              <w:pStyle w:val="Normal1"/>
              <w:spacing w:after="0"/>
              <w:jc w:val="right"/>
              <w:rPr>
                <w:rFonts w:ascii="Times New Roman" w:eastAsia="Times New Roman" w:hAnsi="Times New Roman" w:cs="Times New Roman"/>
                <w:b/>
                <w:sz w:val="24"/>
                <w:szCs w:val="24"/>
              </w:rPr>
            </w:pPr>
            <w:proofErr w:type="gramStart"/>
            <w:r w:rsidRPr="000C38F7">
              <w:rPr>
                <w:rFonts w:ascii="Times New Roman" w:eastAsia="Times New Roman" w:hAnsi="Times New Roman" w:cs="Times New Roman"/>
                <w:b/>
                <w:sz w:val="24"/>
                <w:szCs w:val="24"/>
              </w:rPr>
              <w:t>75  hours</w:t>
            </w:r>
            <w:proofErr w:type="gramEnd"/>
          </w:p>
        </w:tc>
      </w:tr>
      <w:tr w:rsidR="00271FE1" w:rsidRPr="000C38F7" w14:paraId="032DD1B7" w14:textId="77777777" w:rsidTr="00041329">
        <w:trPr>
          <w:cantSplit/>
          <w:trHeight w:val="143"/>
          <w:tblHeader/>
        </w:trPr>
        <w:tc>
          <w:tcPr>
            <w:tcW w:w="9880" w:type="dxa"/>
            <w:gridSpan w:val="16"/>
          </w:tcPr>
          <w:p w14:paraId="03162248" w14:textId="77777777" w:rsidR="00271FE1" w:rsidRPr="000C38F7" w:rsidRDefault="00271FE1" w:rsidP="00431F2F">
            <w:pPr>
              <w:pStyle w:val="Normal1"/>
              <w:spacing w:after="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Text Book(s)</w:t>
            </w:r>
          </w:p>
        </w:tc>
      </w:tr>
      <w:tr w:rsidR="00271FE1" w:rsidRPr="000C38F7" w14:paraId="07F48C0F" w14:textId="77777777" w:rsidTr="00041329">
        <w:trPr>
          <w:cantSplit/>
          <w:trHeight w:val="143"/>
          <w:tblHeader/>
        </w:trPr>
        <w:tc>
          <w:tcPr>
            <w:tcW w:w="790" w:type="dxa"/>
            <w:gridSpan w:val="3"/>
          </w:tcPr>
          <w:p w14:paraId="0FD31DBF" w14:textId="77777777" w:rsidR="00271FE1" w:rsidRPr="000C38F7" w:rsidRDefault="00271F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w:t>
            </w:r>
          </w:p>
        </w:tc>
        <w:tc>
          <w:tcPr>
            <w:tcW w:w="9090" w:type="dxa"/>
            <w:gridSpan w:val="13"/>
          </w:tcPr>
          <w:p w14:paraId="3128DEB5" w14:textId="77777777" w:rsidR="00271FE1" w:rsidRPr="000C38F7" w:rsidRDefault="00271FE1" w:rsidP="00431F2F">
            <w:pPr>
              <w:pStyle w:val="Normal1"/>
              <w:pBdr>
                <w:top w:val="nil"/>
                <w:left w:val="nil"/>
                <w:bottom w:val="nil"/>
                <w:right w:val="nil"/>
                <w:between w:val="nil"/>
              </w:pBdr>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Gardener, E.J. (1975). 5th Ed. Principles of Genetics, </w:t>
            </w:r>
            <w:proofErr w:type="spellStart"/>
            <w:r w:rsidRPr="000C38F7">
              <w:rPr>
                <w:rFonts w:ascii="Times New Roman" w:eastAsia="Times New Roman" w:hAnsi="Times New Roman" w:cs="Times New Roman"/>
                <w:sz w:val="24"/>
                <w:szCs w:val="24"/>
              </w:rPr>
              <w:t>Johanwiley</w:t>
            </w:r>
            <w:proofErr w:type="spellEnd"/>
            <w:r w:rsidRPr="000C38F7">
              <w:rPr>
                <w:rFonts w:ascii="Times New Roman" w:eastAsia="Times New Roman" w:hAnsi="Times New Roman" w:cs="Times New Roman"/>
                <w:sz w:val="24"/>
                <w:szCs w:val="24"/>
              </w:rPr>
              <w:t xml:space="preserve">, New York. </w:t>
            </w:r>
          </w:p>
        </w:tc>
      </w:tr>
      <w:tr w:rsidR="00271FE1" w:rsidRPr="000C38F7" w14:paraId="6D5ECE39" w14:textId="77777777" w:rsidTr="00041329">
        <w:trPr>
          <w:cantSplit/>
          <w:trHeight w:val="143"/>
          <w:tblHeader/>
        </w:trPr>
        <w:tc>
          <w:tcPr>
            <w:tcW w:w="790" w:type="dxa"/>
            <w:gridSpan w:val="3"/>
          </w:tcPr>
          <w:p w14:paraId="4BADD598" w14:textId="77777777" w:rsidR="00271FE1" w:rsidRPr="000C38F7" w:rsidRDefault="00271F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w:t>
            </w:r>
          </w:p>
        </w:tc>
        <w:tc>
          <w:tcPr>
            <w:tcW w:w="9090" w:type="dxa"/>
            <w:gridSpan w:val="13"/>
          </w:tcPr>
          <w:p w14:paraId="66E80042" w14:textId="77777777" w:rsidR="00271FE1" w:rsidRPr="000C38F7" w:rsidRDefault="00271FE1" w:rsidP="00431F2F">
            <w:pPr>
              <w:pStyle w:val="Normal1"/>
              <w:pBdr>
                <w:top w:val="nil"/>
                <w:left w:val="nil"/>
                <w:bottom w:val="nil"/>
                <w:right w:val="nil"/>
                <w:between w:val="nil"/>
              </w:pBdr>
              <w:spacing w:after="0"/>
              <w:rPr>
                <w:rFonts w:ascii="Times New Roman" w:eastAsia="Times New Roman" w:hAnsi="Times New Roman" w:cs="Times New Roman"/>
                <w:sz w:val="24"/>
                <w:szCs w:val="24"/>
                <w:highlight w:val="white"/>
              </w:rPr>
            </w:pPr>
            <w:r w:rsidRPr="000C38F7">
              <w:rPr>
                <w:rFonts w:ascii="Times New Roman" w:eastAsia="Times New Roman" w:hAnsi="Times New Roman" w:cs="Times New Roman"/>
                <w:sz w:val="24"/>
                <w:szCs w:val="24"/>
              </w:rPr>
              <w:t>Gupta, P.K. (1994). Genetics. Rastogi Publication, Meerut, India.</w:t>
            </w:r>
          </w:p>
        </w:tc>
      </w:tr>
      <w:tr w:rsidR="00271FE1" w:rsidRPr="000C38F7" w14:paraId="0EE0B4F6" w14:textId="77777777" w:rsidTr="00041329">
        <w:trPr>
          <w:cantSplit/>
          <w:trHeight w:val="143"/>
          <w:tblHeader/>
        </w:trPr>
        <w:tc>
          <w:tcPr>
            <w:tcW w:w="790" w:type="dxa"/>
            <w:gridSpan w:val="3"/>
          </w:tcPr>
          <w:p w14:paraId="691A5046" w14:textId="77777777" w:rsidR="00271FE1" w:rsidRPr="000C38F7" w:rsidRDefault="00271F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3</w:t>
            </w:r>
          </w:p>
        </w:tc>
        <w:tc>
          <w:tcPr>
            <w:tcW w:w="9090" w:type="dxa"/>
            <w:gridSpan w:val="13"/>
          </w:tcPr>
          <w:p w14:paraId="3186791A" w14:textId="77777777" w:rsidR="00271FE1" w:rsidRPr="000C38F7" w:rsidRDefault="00271FE1" w:rsidP="00431F2F">
            <w:pPr>
              <w:pStyle w:val="Normal1"/>
              <w:pBdr>
                <w:top w:val="nil"/>
                <w:left w:val="nil"/>
                <w:bottom w:val="nil"/>
                <w:right w:val="nil"/>
                <w:between w:val="nil"/>
              </w:pBdr>
              <w:spacing w:after="27"/>
              <w:rPr>
                <w:rFonts w:ascii="Times New Roman" w:eastAsia="Times New Roman" w:hAnsi="Times New Roman" w:cs="Times New Roman"/>
                <w:sz w:val="24"/>
                <w:szCs w:val="24"/>
                <w:highlight w:val="white"/>
              </w:rPr>
            </w:pPr>
            <w:r w:rsidRPr="000C38F7">
              <w:rPr>
                <w:rFonts w:ascii="Times New Roman" w:eastAsia="Times New Roman" w:hAnsi="Times New Roman" w:cs="Times New Roman"/>
                <w:sz w:val="24"/>
                <w:szCs w:val="24"/>
              </w:rPr>
              <w:t xml:space="preserve">King, R.C. (1975). A Hand book of Genetics, </w:t>
            </w:r>
            <w:proofErr w:type="spellStart"/>
            <w:r w:rsidRPr="000C38F7">
              <w:rPr>
                <w:rFonts w:ascii="Times New Roman" w:eastAsia="Times New Roman" w:hAnsi="Times New Roman" w:cs="Times New Roman"/>
                <w:sz w:val="24"/>
                <w:szCs w:val="24"/>
              </w:rPr>
              <w:t>Plenium</w:t>
            </w:r>
            <w:proofErr w:type="spellEnd"/>
            <w:r w:rsidRPr="000C38F7">
              <w:rPr>
                <w:rFonts w:ascii="Times New Roman" w:eastAsia="Times New Roman" w:hAnsi="Times New Roman" w:cs="Times New Roman"/>
                <w:sz w:val="24"/>
                <w:szCs w:val="24"/>
              </w:rPr>
              <w:t xml:space="preserve"> Press, New York.</w:t>
            </w:r>
          </w:p>
        </w:tc>
      </w:tr>
      <w:tr w:rsidR="00271FE1" w:rsidRPr="000C38F7" w14:paraId="4F439ADA" w14:textId="77777777" w:rsidTr="00041329">
        <w:trPr>
          <w:cantSplit/>
          <w:trHeight w:val="143"/>
          <w:tblHeader/>
        </w:trPr>
        <w:tc>
          <w:tcPr>
            <w:tcW w:w="790" w:type="dxa"/>
            <w:gridSpan w:val="3"/>
          </w:tcPr>
          <w:p w14:paraId="5D8B0507" w14:textId="77777777" w:rsidR="00271FE1" w:rsidRPr="000C38F7" w:rsidRDefault="00271F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9090" w:type="dxa"/>
            <w:gridSpan w:val="13"/>
          </w:tcPr>
          <w:p w14:paraId="394CB835" w14:textId="77777777" w:rsidR="00271FE1" w:rsidRPr="000C38F7" w:rsidRDefault="00271FE1" w:rsidP="00431F2F">
            <w:pPr>
              <w:pStyle w:val="Normal1"/>
              <w:pBdr>
                <w:top w:val="nil"/>
                <w:left w:val="nil"/>
                <w:bottom w:val="nil"/>
                <w:right w:val="nil"/>
                <w:between w:val="nil"/>
              </w:pBdr>
              <w:spacing w:after="27"/>
              <w:rPr>
                <w:rFonts w:ascii="Times New Roman" w:eastAsia="Times New Roman" w:hAnsi="Times New Roman" w:cs="Times New Roman"/>
                <w:sz w:val="24"/>
                <w:szCs w:val="24"/>
                <w:highlight w:val="white"/>
              </w:rPr>
            </w:pPr>
            <w:r w:rsidRPr="000C38F7">
              <w:rPr>
                <w:rFonts w:ascii="Times New Roman" w:eastAsia="Times New Roman" w:hAnsi="Times New Roman" w:cs="Times New Roman"/>
                <w:sz w:val="24"/>
                <w:szCs w:val="24"/>
              </w:rPr>
              <w:t>Arnold, R.W. (1960). Principles of Plant Breeding. Jolin Wily &amp; Sons, Inc, New York.</w:t>
            </w:r>
          </w:p>
        </w:tc>
      </w:tr>
      <w:tr w:rsidR="00271FE1" w:rsidRPr="000C38F7" w14:paraId="5BE7B4D7" w14:textId="77777777" w:rsidTr="00041329">
        <w:trPr>
          <w:cantSplit/>
          <w:trHeight w:val="60"/>
          <w:tblHeader/>
        </w:trPr>
        <w:tc>
          <w:tcPr>
            <w:tcW w:w="790" w:type="dxa"/>
            <w:gridSpan w:val="3"/>
          </w:tcPr>
          <w:p w14:paraId="6F986F9D" w14:textId="77777777" w:rsidR="00271FE1" w:rsidRPr="000C38F7" w:rsidRDefault="00271F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5</w:t>
            </w:r>
          </w:p>
        </w:tc>
        <w:tc>
          <w:tcPr>
            <w:tcW w:w="9090" w:type="dxa"/>
            <w:gridSpan w:val="13"/>
          </w:tcPr>
          <w:p w14:paraId="45FED2BF" w14:textId="77777777" w:rsidR="00271FE1" w:rsidRPr="000C38F7" w:rsidRDefault="00271FE1" w:rsidP="00431F2F">
            <w:pPr>
              <w:pStyle w:val="Normal1"/>
              <w:pBdr>
                <w:top w:val="nil"/>
                <w:left w:val="nil"/>
                <w:bottom w:val="nil"/>
                <w:right w:val="nil"/>
                <w:between w:val="nil"/>
              </w:pBdr>
              <w:spacing w:after="18"/>
              <w:rPr>
                <w:rFonts w:ascii="Times New Roman" w:eastAsia="Times New Roman" w:hAnsi="Times New Roman" w:cs="Times New Roman"/>
                <w:sz w:val="23"/>
                <w:szCs w:val="23"/>
              </w:rPr>
            </w:pPr>
            <w:r w:rsidRPr="000C38F7">
              <w:rPr>
                <w:rFonts w:ascii="Times New Roman" w:eastAsia="Times New Roman" w:hAnsi="Times New Roman" w:cs="Times New Roman"/>
                <w:sz w:val="24"/>
                <w:szCs w:val="24"/>
              </w:rPr>
              <w:t xml:space="preserve">Benjamin A Pierce (2008). </w:t>
            </w:r>
            <w:r w:rsidRPr="000C38F7">
              <w:rPr>
                <w:rFonts w:ascii="Times New Roman" w:eastAsia="Times New Roman" w:hAnsi="Times New Roman" w:cs="Times New Roman"/>
                <w:i/>
                <w:sz w:val="24"/>
                <w:szCs w:val="24"/>
              </w:rPr>
              <w:t xml:space="preserve">Genetics: A conceptual approach </w:t>
            </w:r>
            <w:r w:rsidRPr="000C38F7">
              <w:rPr>
                <w:rFonts w:ascii="Times New Roman" w:eastAsia="Times New Roman" w:hAnsi="Times New Roman" w:cs="Times New Roman"/>
                <w:sz w:val="24"/>
                <w:szCs w:val="24"/>
              </w:rPr>
              <w:t xml:space="preserve">(IV </w:t>
            </w:r>
            <w:proofErr w:type="spellStart"/>
            <w:r w:rsidRPr="000C38F7">
              <w:rPr>
                <w:rFonts w:ascii="Times New Roman" w:eastAsia="Times New Roman" w:hAnsi="Times New Roman" w:cs="Times New Roman"/>
                <w:sz w:val="24"/>
                <w:szCs w:val="24"/>
              </w:rPr>
              <w:t>Edn</w:t>
            </w:r>
            <w:proofErr w:type="spellEnd"/>
            <w:r w:rsidRPr="000C38F7">
              <w:rPr>
                <w:rFonts w:ascii="Times New Roman" w:eastAsia="Times New Roman" w:hAnsi="Times New Roman" w:cs="Times New Roman"/>
                <w:sz w:val="24"/>
                <w:szCs w:val="24"/>
              </w:rPr>
              <w:t xml:space="preserve">). W H Freeman and Company. </w:t>
            </w:r>
          </w:p>
        </w:tc>
      </w:tr>
      <w:tr w:rsidR="00271FE1" w:rsidRPr="000C38F7" w14:paraId="59CB34CD" w14:textId="77777777" w:rsidTr="00041329">
        <w:trPr>
          <w:cantSplit/>
          <w:trHeight w:val="143"/>
          <w:tblHeader/>
        </w:trPr>
        <w:tc>
          <w:tcPr>
            <w:tcW w:w="790" w:type="dxa"/>
            <w:gridSpan w:val="3"/>
          </w:tcPr>
          <w:p w14:paraId="63117292" w14:textId="77777777" w:rsidR="00271FE1" w:rsidRPr="000C38F7" w:rsidRDefault="00271F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6</w:t>
            </w:r>
          </w:p>
        </w:tc>
        <w:tc>
          <w:tcPr>
            <w:tcW w:w="9090" w:type="dxa"/>
            <w:gridSpan w:val="13"/>
          </w:tcPr>
          <w:p w14:paraId="2F653C68" w14:textId="77777777" w:rsidR="00271FE1" w:rsidRPr="000C38F7" w:rsidRDefault="00271FE1" w:rsidP="00431F2F">
            <w:pPr>
              <w:pStyle w:val="Normal1"/>
              <w:pBdr>
                <w:top w:val="nil"/>
                <w:left w:val="nil"/>
                <w:bottom w:val="nil"/>
                <w:right w:val="nil"/>
                <w:between w:val="nil"/>
              </w:pBdr>
              <w:spacing w:after="0"/>
              <w:rPr>
                <w:rFonts w:ascii="Times New Roman" w:eastAsia="Times New Roman" w:hAnsi="Times New Roman" w:cs="Times New Roman"/>
                <w:sz w:val="23"/>
                <w:szCs w:val="23"/>
              </w:rPr>
            </w:pPr>
            <w:r w:rsidRPr="000C38F7">
              <w:rPr>
                <w:rFonts w:ascii="Times New Roman" w:eastAsia="Times New Roman" w:hAnsi="Times New Roman" w:cs="Times New Roman"/>
                <w:sz w:val="24"/>
                <w:szCs w:val="24"/>
              </w:rPr>
              <w:t xml:space="preserve">David R Hyde (2010). </w:t>
            </w:r>
            <w:r w:rsidRPr="000C38F7">
              <w:rPr>
                <w:rFonts w:ascii="Times New Roman" w:eastAsia="Times New Roman" w:hAnsi="Times New Roman" w:cs="Times New Roman"/>
                <w:i/>
                <w:sz w:val="24"/>
                <w:szCs w:val="24"/>
              </w:rPr>
              <w:t>Genetics and molecular biology</w:t>
            </w:r>
            <w:r w:rsidRPr="000C38F7">
              <w:rPr>
                <w:rFonts w:ascii="Times New Roman" w:eastAsia="Times New Roman" w:hAnsi="Times New Roman" w:cs="Times New Roman"/>
                <w:sz w:val="24"/>
                <w:szCs w:val="24"/>
              </w:rPr>
              <w:t>. Tata McGraw Hill.</w:t>
            </w:r>
          </w:p>
        </w:tc>
      </w:tr>
      <w:tr w:rsidR="00271FE1" w:rsidRPr="000C38F7" w14:paraId="49A61B41" w14:textId="77777777" w:rsidTr="00041329">
        <w:trPr>
          <w:cantSplit/>
          <w:trHeight w:val="143"/>
          <w:tblHeader/>
        </w:trPr>
        <w:tc>
          <w:tcPr>
            <w:tcW w:w="790" w:type="dxa"/>
            <w:gridSpan w:val="3"/>
          </w:tcPr>
          <w:p w14:paraId="63B58033" w14:textId="77777777" w:rsidR="00271FE1" w:rsidRPr="000C38F7" w:rsidRDefault="00271F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7</w:t>
            </w:r>
          </w:p>
        </w:tc>
        <w:tc>
          <w:tcPr>
            <w:tcW w:w="9090" w:type="dxa"/>
            <w:gridSpan w:val="13"/>
          </w:tcPr>
          <w:p w14:paraId="45041BAA" w14:textId="77777777" w:rsidR="00271FE1" w:rsidRPr="000C38F7" w:rsidRDefault="00271FE1" w:rsidP="00431F2F">
            <w:pPr>
              <w:pStyle w:val="Normal1"/>
              <w:pBdr>
                <w:top w:val="nil"/>
                <w:left w:val="nil"/>
                <w:bottom w:val="nil"/>
                <w:right w:val="nil"/>
                <w:between w:val="nil"/>
              </w:pBdr>
              <w:spacing w:after="0"/>
              <w:rPr>
                <w:rFonts w:ascii="Times New Roman" w:eastAsia="Times New Roman" w:hAnsi="Times New Roman" w:cs="Times New Roman"/>
                <w:sz w:val="23"/>
                <w:szCs w:val="23"/>
              </w:rPr>
            </w:pPr>
            <w:r w:rsidRPr="000C38F7">
              <w:rPr>
                <w:rFonts w:ascii="Times New Roman" w:eastAsia="Times New Roman" w:hAnsi="Times New Roman" w:cs="Times New Roman"/>
                <w:sz w:val="24"/>
                <w:szCs w:val="24"/>
              </w:rPr>
              <w:t xml:space="preserve">Daniel L Hartl, Elizabeth W Jones (2012). </w:t>
            </w:r>
            <w:r w:rsidRPr="000C38F7">
              <w:rPr>
                <w:rFonts w:ascii="Times New Roman" w:eastAsia="Times New Roman" w:hAnsi="Times New Roman" w:cs="Times New Roman"/>
                <w:i/>
                <w:sz w:val="24"/>
                <w:szCs w:val="24"/>
              </w:rPr>
              <w:t xml:space="preserve">Genetics: Analysis of genes and genomes </w:t>
            </w:r>
            <w:r w:rsidRPr="000C38F7">
              <w:rPr>
                <w:rFonts w:ascii="Times New Roman" w:eastAsia="Times New Roman" w:hAnsi="Times New Roman" w:cs="Times New Roman"/>
                <w:sz w:val="24"/>
                <w:szCs w:val="24"/>
              </w:rPr>
              <w:t xml:space="preserve">(VII </w:t>
            </w:r>
            <w:proofErr w:type="spellStart"/>
            <w:r w:rsidRPr="000C38F7">
              <w:rPr>
                <w:rFonts w:ascii="Times New Roman" w:eastAsia="Times New Roman" w:hAnsi="Times New Roman" w:cs="Times New Roman"/>
                <w:sz w:val="24"/>
                <w:szCs w:val="24"/>
              </w:rPr>
              <w:t>Edn</w:t>
            </w:r>
            <w:proofErr w:type="spellEnd"/>
            <w:r w:rsidRPr="000C38F7">
              <w:rPr>
                <w:rFonts w:ascii="Times New Roman" w:eastAsia="Times New Roman" w:hAnsi="Times New Roman" w:cs="Times New Roman"/>
                <w:sz w:val="24"/>
                <w:szCs w:val="24"/>
              </w:rPr>
              <w:t xml:space="preserve">). Jones and Bartlett publishers. </w:t>
            </w:r>
          </w:p>
        </w:tc>
      </w:tr>
      <w:tr w:rsidR="00271FE1" w:rsidRPr="000C38F7" w14:paraId="7E57BCB7" w14:textId="77777777" w:rsidTr="00041329">
        <w:trPr>
          <w:cantSplit/>
          <w:trHeight w:val="143"/>
          <w:tblHeader/>
        </w:trPr>
        <w:tc>
          <w:tcPr>
            <w:tcW w:w="790" w:type="dxa"/>
            <w:gridSpan w:val="3"/>
          </w:tcPr>
          <w:p w14:paraId="047065EF" w14:textId="77777777" w:rsidR="00271FE1" w:rsidRPr="000C38F7" w:rsidRDefault="00271F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8</w:t>
            </w:r>
          </w:p>
        </w:tc>
        <w:tc>
          <w:tcPr>
            <w:tcW w:w="9090" w:type="dxa"/>
            <w:gridSpan w:val="13"/>
          </w:tcPr>
          <w:p w14:paraId="670322B7" w14:textId="77777777" w:rsidR="00271FE1" w:rsidRPr="000C38F7" w:rsidRDefault="00271FE1" w:rsidP="00431F2F">
            <w:pPr>
              <w:pStyle w:val="Normal1"/>
              <w:pBdr>
                <w:top w:val="nil"/>
                <w:left w:val="nil"/>
                <w:bottom w:val="nil"/>
                <w:right w:val="nil"/>
                <w:between w:val="nil"/>
              </w:pBdr>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Sharma J R (1994). </w:t>
            </w:r>
            <w:r w:rsidRPr="000C38F7">
              <w:rPr>
                <w:rFonts w:ascii="Times New Roman" w:eastAsia="Times New Roman" w:hAnsi="Times New Roman" w:cs="Times New Roman"/>
                <w:i/>
                <w:sz w:val="24"/>
                <w:szCs w:val="24"/>
              </w:rPr>
              <w:t>Principles and practices of Plant Breeding</w:t>
            </w:r>
            <w:r w:rsidRPr="000C38F7">
              <w:rPr>
                <w:rFonts w:ascii="Times New Roman" w:eastAsia="Times New Roman" w:hAnsi="Times New Roman" w:cs="Times New Roman"/>
                <w:sz w:val="24"/>
                <w:szCs w:val="24"/>
              </w:rPr>
              <w:t xml:space="preserve">. Tata McGraw-Hill Publishers Company Ltd. </w:t>
            </w:r>
          </w:p>
        </w:tc>
      </w:tr>
      <w:tr w:rsidR="00271FE1" w:rsidRPr="000C38F7" w14:paraId="29047263" w14:textId="77777777" w:rsidTr="00041329">
        <w:trPr>
          <w:cantSplit/>
          <w:trHeight w:val="143"/>
          <w:tblHeader/>
        </w:trPr>
        <w:tc>
          <w:tcPr>
            <w:tcW w:w="9880" w:type="dxa"/>
            <w:gridSpan w:val="16"/>
          </w:tcPr>
          <w:p w14:paraId="06EFAA73" w14:textId="77777777" w:rsidR="00271FE1" w:rsidRPr="000C38F7" w:rsidRDefault="00271FE1" w:rsidP="00431F2F">
            <w:pPr>
              <w:pStyle w:val="Normal1"/>
              <w:rPr>
                <w:rFonts w:ascii="Times New Roman" w:eastAsia="Times New Roman" w:hAnsi="Times New Roman" w:cs="Times New Roman"/>
                <w:sz w:val="24"/>
                <w:szCs w:val="24"/>
                <w:highlight w:val="white"/>
              </w:rPr>
            </w:pPr>
          </w:p>
          <w:p w14:paraId="336ABBE5" w14:textId="77777777" w:rsidR="00FB077C" w:rsidRPr="000C38F7" w:rsidRDefault="00FB077C" w:rsidP="00431F2F">
            <w:pPr>
              <w:pStyle w:val="Normal1"/>
              <w:rPr>
                <w:rFonts w:ascii="Times New Roman" w:eastAsia="Times New Roman" w:hAnsi="Times New Roman" w:cs="Times New Roman"/>
                <w:sz w:val="24"/>
                <w:szCs w:val="24"/>
                <w:highlight w:val="white"/>
              </w:rPr>
            </w:pPr>
          </w:p>
          <w:p w14:paraId="20B709EC" w14:textId="77777777" w:rsidR="00FB077C" w:rsidRPr="000C38F7" w:rsidRDefault="00FB077C" w:rsidP="00431F2F">
            <w:pPr>
              <w:pStyle w:val="Normal1"/>
              <w:rPr>
                <w:rFonts w:ascii="Times New Roman" w:eastAsia="Times New Roman" w:hAnsi="Times New Roman" w:cs="Times New Roman"/>
                <w:sz w:val="24"/>
                <w:szCs w:val="24"/>
                <w:highlight w:val="white"/>
              </w:rPr>
            </w:pPr>
          </w:p>
        </w:tc>
      </w:tr>
      <w:tr w:rsidR="00271FE1" w:rsidRPr="000C38F7" w14:paraId="1597A22A" w14:textId="77777777" w:rsidTr="00041329">
        <w:trPr>
          <w:cantSplit/>
          <w:trHeight w:val="368"/>
          <w:tblHeader/>
        </w:trPr>
        <w:tc>
          <w:tcPr>
            <w:tcW w:w="9880" w:type="dxa"/>
            <w:gridSpan w:val="16"/>
          </w:tcPr>
          <w:p w14:paraId="2AA4F6AA" w14:textId="77777777" w:rsidR="00271FE1" w:rsidRPr="000C38F7" w:rsidRDefault="00271FE1" w:rsidP="00431F2F">
            <w:pPr>
              <w:pStyle w:val="Normal1"/>
              <w:spacing w:after="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lastRenderedPageBreak/>
              <w:t>Reference Books</w:t>
            </w:r>
          </w:p>
        </w:tc>
      </w:tr>
      <w:tr w:rsidR="00271FE1" w:rsidRPr="000C38F7" w14:paraId="2A95B1E5" w14:textId="77777777" w:rsidTr="00041329">
        <w:trPr>
          <w:cantSplit/>
          <w:trHeight w:val="143"/>
          <w:tblHeader/>
        </w:trPr>
        <w:tc>
          <w:tcPr>
            <w:tcW w:w="449" w:type="dxa"/>
          </w:tcPr>
          <w:p w14:paraId="7534E6E4" w14:textId="77777777" w:rsidR="00271FE1" w:rsidRPr="000C38F7" w:rsidRDefault="00271F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w:t>
            </w:r>
          </w:p>
        </w:tc>
        <w:tc>
          <w:tcPr>
            <w:tcW w:w="9431" w:type="dxa"/>
            <w:gridSpan w:val="15"/>
          </w:tcPr>
          <w:p w14:paraId="098ABD88" w14:textId="77777777" w:rsidR="00271FE1" w:rsidRPr="000C38F7" w:rsidRDefault="00271FE1" w:rsidP="00431F2F">
            <w:pPr>
              <w:pStyle w:val="Normal1"/>
              <w:pBdr>
                <w:top w:val="nil"/>
                <w:left w:val="nil"/>
                <w:bottom w:val="nil"/>
                <w:right w:val="nil"/>
                <w:between w:val="nil"/>
              </w:pBdr>
              <w:spacing w:after="25"/>
              <w:rPr>
                <w:rFonts w:ascii="Times New Roman" w:eastAsia="Times New Roman" w:hAnsi="Times New Roman" w:cs="Times New Roman"/>
                <w:sz w:val="24"/>
                <w:szCs w:val="24"/>
                <w:highlight w:val="white"/>
              </w:rPr>
            </w:pPr>
            <w:r w:rsidRPr="000C38F7">
              <w:rPr>
                <w:rFonts w:ascii="Times New Roman" w:eastAsia="Times New Roman" w:hAnsi="Times New Roman" w:cs="Times New Roman"/>
                <w:sz w:val="24"/>
                <w:szCs w:val="24"/>
              </w:rPr>
              <w:t xml:space="preserve">William S Klug, Michael R Cummings (2004). </w:t>
            </w:r>
            <w:r w:rsidRPr="000C38F7">
              <w:rPr>
                <w:rFonts w:ascii="Times New Roman" w:eastAsia="Times New Roman" w:hAnsi="Times New Roman" w:cs="Times New Roman"/>
                <w:i/>
                <w:sz w:val="24"/>
                <w:szCs w:val="24"/>
              </w:rPr>
              <w:t xml:space="preserve">Concepts of Genetics </w:t>
            </w:r>
            <w:r w:rsidRPr="000C38F7">
              <w:rPr>
                <w:rFonts w:ascii="Times New Roman" w:eastAsia="Times New Roman" w:hAnsi="Times New Roman" w:cs="Times New Roman"/>
                <w:sz w:val="24"/>
                <w:szCs w:val="24"/>
              </w:rPr>
              <w:t xml:space="preserve">(VII </w:t>
            </w:r>
            <w:proofErr w:type="spellStart"/>
            <w:r w:rsidRPr="000C38F7">
              <w:rPr>
                <w:rFonts w:ascii="Times New Roman" w:eastAsia="Times New Roman" w:hAnsi="Times New Roman" w:cs="Times New Roman"/>
                <w:sz w:val="24"/>
                <w:szCs w:val="24"/>
              </w:rPr>
              <w:t>Edn</w:t>
            </w:r>
            <w:proofErr w:type="spellEnd"/>
            <w:r w:rsidRPr="000C38F7">
              <w:rPr>
                <w:rFonts w:ascii="Times New Roman" w:eastAsia="Times New Roman" w:hAnsi="Times New Roman" w:cs="Times New Roman"/>
                <w:sz w:val="24"/>
                <w:szCs w:val="24"/>
              </w:rPr>
              <w:t xml:space="preserve">). Pearson. </w:t>
            </w:r>
          </w:p>
        </w:tc>
      </w:tr>
      <w:tr w:rsidR="00271FE1" w:rsidRPr="000C38F7" w14:paraId="31066093" w14:textId="77777777" w:rsidTr="00041329">
        <w:trPr>
          <w:cantSplit/>
          <w:trHeight w:val="416"/>
          <w:tblHeader/>
        </w:trPr>
        <w:tc>
          <w:tcPr>
            <w:tcW w:w="449" w:type="dxa"/>
          </w:tcPr>
          <w:p w14:paraId="4BD66D77" w14:textId="77777777" w:rsidR="00271FE1" w:rsidRPr="000C38F7" w:rsidRDefault="00271F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w:t>
            </w:r>
          </w:p>
        </w:tc>
        <w:tc>
          <w:tcPr>
            <w:tcW w:w="9431" w:type="dxa"/>
            <w:gridSpan w:val="15"/>
          </w:tcPr>
          <w:p w14:paraId="7C324ECF" w14:textId="77777777" w:rsidR="00271FE1" w:rsidRPr="000C38F7" w:rsidRDefault="00271FE1" w:rsidP="00431F2F">
            <w:pPr>
              <w:pStyle w:val="Normal1"/>
              <w:pBdr>
                <w:top w:val="nil"/>
                <w:left w:val="nil"/>
                <w:bottom w:val="nil"/>
                <w:right w:val="nil"/>
                <w:between w:val="nil"/>
              </w:pBdr>
              <w:spacing w:after="0"/>
              <w:rPr>
                <w:rFonts w:ascii="Times New Roman" w:eastAsia="Times New Roman" w:hAnsi="Times New Roman" w:cs="Times New Roman"/>
                <w:sz w:val="24"/>
                <w:szCs w:val="24"/>
                <w:highlight w:val="white"/>
              </w:rPr>
            </w:pPr>
            <w:r w:rsidRPr="000C38F7">
              <w:rPr>
                <w:rFonts w:ascii="Times New Roman" w:eastAsia="Times New Roman" w:hAnsi="Times New Roman" w:cs="Times New Roman"/>
                <w:sz w:val="24"/>
                <w:szCs w:val="24"/>
              </w:rPr>
              <w:t xml:space="preserve">Roderic D M Page, Edward C Holmes (1998). </w:t>
            </w:r>
            <w:r w:rsidRPr="000C38F7">
              <w:rPr>
                <w:rFonts w:ascii="Times New Roman" w:eastAsia="Times New Roman" w:hAnsi="Times New Roman" w:cs="Times New Roman"/>
                <w:i/>
                <w:sz w:val="24"/>
                <w:szCs w:val="24"/>
              </w:rPr>
              <w:t xml:space="preserve">Molecular Evolution: A phylogenetic </w:t>
            </w:r>
            <w:proofErr w:type="spellStart"/>
            <w:proofErr w:type="gramStart"/>
            <w:r w:rsidRPr="000C38F7">
              <w:rPr>
                <w:rFonts w:ascii="Times New Roman" w:eastAsia="Times New Roman" w:hAnsi="Times New Roman" w:cs="Times New Roman"/>
                <w:i/>
                <w:sz w:val="24"/>
                <w:szCs w:val="24"/>
              </w:rPr>
              <w:t>approach</w:t>
            </w:r>
            <w:r w:rsidRPr="000C38F7">
              <w:rPr>
                <w:rFonts w:ascii="Times New Roman" w:eastAsia="Times New Roman" w:hAnsi="Times New Roman" w:cs="Times New Roman"/>
                <w:sz w:val="24"/>
                <w:szCs w:val="24"/>
              </w:rPr>
              <w:t>.Blackwell</w:t>
            </w:r>
            <w:proofErr w:type="spellEnd"/>
            <w:proofErr w:type="gramEnd"/>
            <w:r w:rsidRPr="000C38F7">
              <w:rPr>
                <w:rFonts w:ascii="Times New Roman" w:eastAsia="Times New Roman" w:hAnsi="Times New Roman" w:cs="Times New Roman"/>
                <w:sz w:val="24"/>
                <w:szCs w:val="24"/>
              </w:rPr>
              <w:t xml:space="preserve"> Science Ltd.</w:t>
            </w:r>
          </w:p>
        </w:tc>
      </w:tr>
      <w:tr w:rsidR="00271FE1" w:rsidRPr="000C38F7" w14:paraId="502C1A9A" w14:textId="77777777" w:rsidTr="00041329">
        <w:trPr>
          <w:cantSplit/>
          <w:trHeight w:val="416"/>
          <w:tblHeader/>
        </w:trPr>
        <w:tc>
          <w:tcPr>
            <w:tcW w:w="449" w:type="dxa"/>
          </w:tcPr>
          <w:p w14:paraId="5CB3A72A" w14:textId="77777777" w:rsidR="00271FE1" w:rsidRPr="000C38F7" w:rsidRDefault="00271F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3</w:t>
            </w:r>
          </w:p>
        </w:tc>
        <w:tc>
          <w:tcPr>
            <w:tcW w:w="9431" w:type="dxa"/>
            <w:gridSpan w:val="15"/>
          </w:tcPr>
          <w:p w14:paraId="7320E633" w14:textId="77777777" w:rsidR="00271FE1" w:rsidRPr="000C38F7" w:rsidRDefault="00271FE1" w:rsidP="00431F2F">
            <w:pPr>
              <w:pStyle w:val="Normal1"/>
              <w:pBdr>
                <w:top w:val="nil"/>
                <w:left w:val="nil"/>
                <w:bottom w:val="nil"/>
                <w:right w:val="nil"/>
                <w:between w:val="nil"/>
              </w:pBdr>
              <w:spacing w:after="24"/>
              <w:rPr>
                <w:rFonts w:ascii="Times New Roman" w:eastAsia="Times New Roman" w:hAnsi="Times New Roman" w:cs="Times New Roman"/>
                <w:sz w:val="24"/>
                <w:szCs w:val="24"/>
              </w:rPr>
            </w:pPr>
            <w:proofErr w:type="spellStart"/>
            <w:r w:rsidRPr="000C38F7">
              <w:rPr>
                <w:rFonts w:ascii="Times New Roman" w:eastAsia="Times New Roman" w:hAnsi="Times New Roman" w:cs="Times New Roman"/>
                <w:sz w:val="24"/>
                <w:szCs w:val="24"/>
              </w:rPr>
              <w:t>Maxtoshi</w:t>
            </w:r>
            <w:proofErr w:type="spellEnd"/>
            <w:r w:rsidRPr="000C38F7">
              <w:rPr>
                <w:rFonts w:ascii="Times New Roman" w:eastAsia="Times New Roman" w:hAnsi="Times New Roman" w:cs="Times New Roman"/>
                <w:sz w:val="24"/>
                <w:szCs w:val="24"/>
              </w:rPr>
              <w:t xml:space="preserve"> Nei, Sudhir Kumar (2000). </w:t>
            </w:r>
            <w:r w:rsidRPr="000C38F7">
              <w:rPr>
                <w:rFonts w:ascii="Times New Roman" w:eastAsia="Times New Roman" w:hAnsi="Times New Roman" w:cs="Times New Roman"/>
                <w:i/>
                <w:sz w:val="24"/>
                <w:szCs w:val="24"/>
              </w:rPr>
              <w:t>Molecular Evolution and phylogenetics</w:t>
            </w:r>
            <w:r w:rsidRPr="000C38F7">
              <w:rPr>
                <w:rFonts w:ascii="Times New Roman" w:eastAsia="Times New Roman" w:hAnsi="Times New Roman" w:cs="Times New Roman"/>
                <w:sz w:val="24"/>
                <w:szCs w:val="24"/>
              </w:rPr>
              <w:t xml:space="preserve">. Oxford University Press. </w:t>
            </w:r>
          </w:p>
        </w:tc>
      </w:tr>
      <w:tr w:rsidR="00271FE1" w:rsidRPr="000C38F7" w14:paraId="4B16D9DA" w14:textId="77777777" w:rsidTr="00041329">
        <w:trPr>
          <w:cantSplit/>
          <w:trHeight w:val="416"/>
          <w:tblHeader/>
        </w:trPr>
        <w:tc>
          <w:tcPr>
            <w:tcW w:w="449" w:type="dxa"/>
          </w:tcPr>
          <w:p w14:paraId="47056B53" w14:textId="77777777" w:rsidR="00271FE1" w:rsidRPr="000C38F7" w:rsidRDefault="00271F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9431" w:type="dxa"/>
            <w:gridSpan w:val="15"/>
          </w:tcPr>
          <w:p w14:paraId="35F31FC7" w14:textId="77777777" w:rsidR="00271FE1" w:rsidRPr="000C38F7" w:rsidRDefault="00271FE1" w:rsidP="00431F2F">
            <w:pPr>
              <w:pStyle w:val="Normal1"/>
              <w:pBdr>
                <w:top w:val="nil"/>
                <w:left w:val="nil"/>
                <w:bottom w:val="nil"/>
                <w:right w:val="nil"/>
                <w:between w:val="nil"/>
              </w:pBdr>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Gurbachan S Miglani (2002). </w:t>
            </w:r>
            <w:r w:rsidRPr="000C38F7">
              <w:rPr>
                <w:rFonts w:ascii="Times New Roman" w:eastAsia="Times New Roman" w:hAnsi="Times New Roman" w:cs="Times New Roman"/>
                <w:i/>
                <w:sz w:val="24"/>
                <w:szCs w:val="24"/>
              </w:rPr>
              <w:t>Modern Synthetic theory of evolution</w:t>
            </w:r>
            <w:r w:rsidRPr="000C38F7">
              <w:rPr>
                <w:rFonts w:ascii="Times New Roman" w:eastAsia="Times New Roman" w:hAnsi="Times New Roman" w:cs="Times New Roman"/>
                <w:sz w:val="24"/>
                <w:szCs w:val="24"/>
              </w:rPr>
              <w:t>.</w:t>
            </w:r>
          </w:p>
        </w:tc>
      </w:tr>
      <w:tr w:rsidR="00271FE1" w:rsidRPr="000C38F7" w14:paraId="40CF7DAE" w14:textId="77777777" w:rsidTr="00041329">
        <w:trPr>
          <w:cantSplit/>
          <w:trHeight w:val="416"/>
          <w:tblHeader/>
        </w:trPr>
        <w:tc>
          <w:tcPr>
            <w:tcW w:w="449" w:type="dxa"/>
          </w:tcPr>
          <w:p w14:paraId="46B061C0" w14:textId="77777777" w:rsidR="00271FE1" w:rsidRPr="000C38F7" w:rsidRDefault="00271F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5</w:t>
            </w:r>
          </w:p>
        </w:tc>
        <w:tc>
          <w:tcPr>
            <w:tcW w:w="9431" w:type="dxa"/>
            <w:gridSpan w:val="15"/>
          </w:tcPr>
          <w:p w14:paraId="77A2EF9E" w14:textId="77777777" w:rsidR="00271FE1" w:rsidRPr="000C38F7" w:rsidRDefault="00271FE1" w:rsidP="00431F2F">
            <w:pPr>
              <w:pStyle w:val="Normal1"/>
              <w:pBdr>
                <w:top w:val="nil"/>
                <w:left w:val="nil"/>
                <w:bottom w:val="nil"/>
                <w:right w:val="nil"/>
                <w:between w:val="nil"/>
              </w:pBdr>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Allard R W (1995). </w:t>
            </w:r>
            <w:r w:rsidRPr="000C38F7">
              <w:rPr>
                <w:rFonts w:ascii="Times New Roman" w:eastAsia="Times New Roman" w:hAnsi="Times New Roman" w:cs="Times New Roman"/>
                <w:i/>
                <w:sz w:val="24"/>
                <w:szCs w:val="24"/>
              </w:rPr>
              <w:t>Principles of Plant Breeding</w:t>
            </w:r>
            <w:r w:rsidRPr="000C38F7">
              <w:rPr>
                <w:rFonts w:ascii="Times New Roman" w:eastAsia="Times New Roman" w:hAnsi="Times New Roman" w:cs="Times New Roman"/>
                <w:sz w:val="24"/>
                <w:szCs w:val="24"/>
              </w:rPr>
              <w:t>. John Wiley and Sons, Inc.</w:t>
            </w:r>
          </w:p>
        </w:tc>
      </w:tr>
      <w:tr w:rsidR="00271FE1" w:rsidRPr="000C38F7" w14:paraId="6D00D6D9" w14:textId="77777777" w:rsidTr="00041329">
        <w:trPr>
          <w:cantSplit/>
          <w:trHeight w:val="416"/>
          <w:tblHeader/>
        </w:trPr>
        <w:tc>
          <w:tcPr>
            <w:tcW w:w="449" w:type="dxa"/>
          </w:tcPr>
          <w:p w14:paraId="73154AA8" w14:textId="77777777" w:rsidR="00271FE1" w:rsidRPr="000C38F7" w:rsidRDefault="00271F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6</w:t>
            </w:r>
          </w:p>
        </w:tc>
        <w:tc>
          <w:tcPr>
            <w:tcW w:w="9431" w:type="dxa"/>
            <w:gridSpan w:val="15"/>
          </w:tcPr>
          <w:p w14:paraId="12DE160E" w14:textId="77777777" w:rsidR="00271FE1" w:rsidRPr="000C38F7" w:rsidRDefault="00271FE1" w:rsidP="00431F2F">
            <w:pPr>
              <w:pStyle w:val="Normal1"/>
              <w:pBdr>
                <w:top w:val="nil"/>
                <w:left w:val="nil"/>
                <w:bottom w:val="nil"/>
                <w:right w:val="nil"/>
                <w:between w:val="nil"/>
              </w:pBdr>
              <w:spacing w:after="24"/>
              <w:rPr>
                <w:rFonts w:ascii="Times New Roman" w:eastAsia="Times New Roman" w:hAnsi="Times New Roman" w:cs="Times New Roman"/>
                <w:sz w:val="23"/>
                <w:szCs w:val="23"/>
              </w:rPr>
            </w:pPr>
            <w:proofErr w:type="spellStart"/>
            <w:r w:rsidRPr="000C38F7">
              <w:rPr>
                <w:rFonts w:ascii="Times New Roman" w:eastAsia="Times New Roman" w:hAnsi="Times New Roman" w:cs="Times New Roman"/>
                <w:sz w:val="24"/>
                <w:szCs w:val="24"/>
              </w:rPr>
              <w:t>Ghahal</w:t>
            </w:r>
            <w:proofErr w:type="spellEnd"/>
            <w:r w:rsidRPr="000C38F7">
              <w:rPr>
                <w:rFonts w:ascii="Times New Roman" w:eastAsia="Times New Roman" w:hAnsi="Times New Roman" w:cs="Times New Roman"/>
                <w:sz w:val="24"/>
                <w:szCs w:val="24"/>
              </w:rPr>
              <w:t xml:space="preserve"> G S and Gosal S </w:t>
            </w:r>
            <w:proofErr w:type="spellStart"/>
            <w:r w:rsidRPr="000C38F7">
              <w:rPr>
                <w:rFonts w:ascii="Times New Roman" w:eastAsia="Times New Roman" w:hAnsi="Times New Roman" w:cs="Times New Roman"/>
                <w:sz w:val="24"/>
                <w:szCs w:val="24"/>
              </w:rPr>
              <w:t>S</w:t>
            </w:r>
            <w:proofErr w:type="spellEnd"/>
            <w:r w:rsidRPr="000C38F7">
              <w:rPr>
                <w:rFonts w:ascii="Times New Roman" w:eastAsia="Times New Roman" w:hAnsi="Times New Roman" w:cs="Times New Roman"/>
                <w:sz w:val="24"/>
                <w:szCs w:val="24"/>
              </w:rPr>
              <w:t xml:space="preserve"> (2002). </w:t>
            </w:r>
            <w:r w:rsidRPr="000C38F7">
              <w:rPr>
                <w:rFonts w:ascii="Times New Roman" w:eastAsia="Times New Roman" w:hAnsi="Times New Roman" w:cs="Times New Roman"/>
                <w:i/>
                <w:sz w:val="24"/>
                <w:szCs w:val="24"/>
              </w:rPr>
              <w:t>Principles and procedures of Plant Breeding</w:t>
            </w:r>
            <w:r w:rsidRPr="000C38F7">
              <w:rPr>
                <w:rFonts w:ascii="Times New Roman" w:eastAsia="Times New Roman" w:hAnsi="Times New Roman" w:cs="Times New Roman"/>
                <w:sz w:val="24"/>
                <w:szCs w:val="24"/>
              </w:rPr>
              <w:t xml:space="preserve">. Narosa Publishing House. </w:t>
            </w:r>
          </w:p>
        </w:tc>
      </w:tr>
      <w:tr w:rsidR="00271FE1" w:rsidRPr="000C38F7" w14:paraId="670AD168" w14:textId="77777777" w:rsidTr="00041329">
        <w:trPr>
          <w:cantSplit/>
          <w:trHeight w:val="416"/>
          <w:tblHeader/>
        </w:trPr>
        <w:tc>
          <w:tcPr>
            <w:tcW w:w="449" w:type="dxa"/>
          </w:tcPr>
          <w:p w14:paraId="543F32C6" w14:textId="77777777" w:rsidR="00271FE1" w:rsidRPr="000C38F7" w:rsidRDefault="00271F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7</w:t>
            </w:r>
          </w:p>
        </w:tc>
        <w:tc>
          <w:tcPr>
            <w:tcW w:w="9431" w:type="dxa"/>
            <w:gridSpan w:val="15"/>
          </w:tcPr>
          <w:p w14:paraId="178BBE28" w14:textId="77777777" w:rsidR="00271FE1" w:rsidRPr="000C38F7" w:rsidRDefault="00271FE1" w:rsidP="00431F2F">
            <w:pPr>
              <w:pStyle w:val="Normal1"/>
              <w:pBdr>
                <w:top w:val="nil"/>
                <w:left w:val="nil"/>
                <w:bottom w:val="nil"/>
                <w:right w:val="nil"/>
                <w:between w:val="nil"/>
              </w:pBdr>
              <w:spacing w:after="0"/>
              <w:rPr>
                <w:rFonts w:ascii="Times New Roman" w:eastAsia="Times New Roman" w:hAnsi="Times New Roman" w:cs="Times New Roman"/>
                <w:sz w:val="23"/>
                <w:szCs w:val="23"/>
              </w:rPr>
            </w:pPr>
            <w:r w:rsidRPr="000C38F7">
              <w:rPr>
                <w:rFonts w:ascii="Times New Roman" w:eastAsia="Times New Roman" w:hAnsi="Times New Roman" w:cs="Times New Roman"/>
                <w:sz w:val="24"/>
                <w:szCs w:val="24"/>
              </w:rPr>
              <w:t xml:space="preserve">Singh B D (1996). </w:t>
            </w:r>
            <w:r w:rsidRPr="000C38F7">
              <w:rPr>
                <w:rFonts w:ascii="Times New Roman" w:eastAsia="Times New Roman" w:hAnsi="Times New Roman" w:cs="Times New Roman"/>
                <w:i/>
                <w:sz w:val="24"/>
                <w:szCs w:val="24"/>
              </w:rPr>
              <w:t>Plant Breeding: Principles and methods</w:t>
            </w:r>
            <w:r w:rsidRPr="000C38F7">
              <w:rPr>
                <w:rFonts w:ascii="Times New Roman" w:eastAsia="Times New Roman" w:hAnsi="Times New Roman" w:cs="Times New Roman"/>
                <w:sz w:val="24"/>
                <w:szCs w:val="24"/>
              </w:rPr>
              <w:t xml:space="preserve">. Kalyani Publications. </w:t>
            </w:r>
          </w:p>
        </w:tc>
      </w:tr>
      <w:tr w:rsidR="00271FE1" w:rsidRPr="000C38F7" w14:paraId="58D89860" w14:textId="77777777" w:rsidTr="00041329">
        <w:trPr>
          <w:cantSplit/>
          <w:trHeight w:val="416"/>
          <w:tblHeader/>
        </w:trPr>
        <w:tc>
          <w:tcPr>
            <w:tcW w:w="449" w:type="dxa"/>
          </w:tcPr>
          <w:p w14:paraId="25106A8F" w14:textId="77777777" w:rsidR="00271FE1" w:rsidRPr="000C38F7" w:rsidRDefault="00271F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8</w:t>
            </w:r>
          </w:p>
        </w:tc>
        <w:tc>
          <w:tcPr>
            <w:tcW w:w="9431" w:type="dxa"/>
            <w:gridSpan w:val="15"/>
          </w:tcPr>
          <w:p w14:paraId="01D4B962" w14:textId="77777777" w:rsidR="00271FE1" w:rsidRPr="000C38F7" w:rsidRDefault="00271FE1" w:rsidP="00431F2F">
            <w:pPr>
              <w:pStyle w:val="Normal1"/>
              <w:pBdr>
                <w:top w:val="nil"/>
                <w:left w:val="nil"/>
                <w:bottom w:val="nil"/>
                <w:right w:val="nil"/>
                <w:between w:val="nil"/>
              </w:pBdr>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Singh, B.D. 2009.Plant Breeding: Principles and Methods. Kalyani Publishers, New Delhi.</w:t>
            </w:r>
          </w:p>
        </w:tc>
      </w:tr>
      <w:tr w:rsidR="00271FE1" w:rsidRPr="000C38F7" w14:paraId="14307725" w14:textId="77777777" w:rsidTr="00041329">
        <w:trPr>
          <w:cantSplit/>
          <w:trHeight w:val="143"/>
          <w:tblHeader/>
        </w:trPr>
        <w:tc>
          <w:tcPr>
            <w:tcW w:w="9880" w:type="dxa"/>
            <w:gridSpan w:val="16"/>
          </w:tcPr>
          <w:p w14:paraId="085A886D" w14:textId="77777777" w:rsidR="00271FE1" w:rsidRPr="000C38F7" w:rsidRDefault="00271FE1" w:rsidP="00431F2F">
            <w:pPr>
              <w:pStyle w:val="Normal1"/>
              <w:widowControl w:val="0"/>
              <w:spacing w:after="0"/>
              <w:jc w:val="both"/>
              <w:rPr>
                <w:rFonts w:ascii="Times New Roman" w:eastAsia="Times New Roman" w:hAnsi="Times New Roman" w:cs="Times New Roman"/>
                <w:sz w:val="24"/>
                <w:szCs w:val="24"/>
                <w:highlight w:val="white"/>
              </w:rPr>
            </w:pPr>
          </w:p>
        </w:tc>
      </w:tr>
      <w:tr w:rsidR="00271FE1" w:rsidRPr="000C38F7" w14:paraId="13CCDCF0" w14:textId="77777777" w:rsidTr="00041329">
        <w:trPr>
          <w:cantSplit/>
          <w:trHeight w:val="143"/>
          <w:tblHeader/>
        </w:trPr>
        <w:tc>
          <w:tcPr>
            <w:tcW w:w="9880" w:type="dxa"/>
            <w:gridSpan w:val="16"/>
          </w:tcPr>
          <w:p w14:paraId="22578D1A" w14:textId="77777777" w:rsidR="00271FE1" w:rsidRPr="000C38F7" w:rsidRDefault="00271FE1" w:rsidP="00431F2F">
            <w:pPr>
              <w:pStyle w:val="Normal1"/>
              <w:widowControl w:val="0"/>
              <w:spacing w:after="0"/>
              <w:jc w:val="both"/>
              <w:rPr>
                <w:rFonts w:ascii="Times New Roman" w:eastAsia="Times New Roman" w:hAnsi="Times New Roman" w:cs="Times New Roman"/>
                <w:sz w:val="24"/>
                <w:szCs w:val="24"/>
                <w:highlight w:val="white"/>
              </w:rPr>
            </w:pPr>
            <w:r w:rsidRPr="000C38F7">
              <w:rPr>
                <w:rFonts w:ascii="Times New Roman" w:eastAsia="Times New Roman" w:hAnsi="Times New Roman" w:cs="Times New Roman"/>
                <w:b/>
                <w:sz w:val="24"/>
                <w:szCs w:val="24"/>
              </w:rPr>
              <w:t>Related Online Contents [MOOC, SWAYAM, NPTEL, Websites etc.]</w:t>
            </w:r>
          </w:p>
        </w:tc>
      </w:tr>
      <w:tr w:rsidR="00271FE1" w:rsidRPr="000C38F7" w14:paraId="3783C304" w14:textId="77777777" w:rsidTr="00041329">
        <w:trPr>
          <w:cantSplit/>
          <w:trHeight w:val="143"/>
          <w:tblHeader/>
        </w:trPr>
        <w:tc>
          <w:tcPr>
            <w:tcW w:w="790" w:type="dxa"/>
            <w:gridSpan w:val="3"/>
          </w:tcPr>
          <w:p w14:paraId="3544A965" w14:textId="77777777" w:rsidR="00271FE1" w:rsidRPr="000C38F7" w:rsidRDefault="00271FE1" w:rsidP="00431F2F">
            <w:pPr>
              <w:pStyle w:val="Normal1"/>
              <w:widowControl w:val="0"/>
              <w:spacing w:after="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w:t>
            </w:r>
          </w:p>
        </w:tc>
        <w:tc>
          <w:tcPr>
            <w:tcW w:w="9090" w:type="dxa"/>
            <w:gridSpan w:val="13"/>
          </w:tcPr>
          <w:p w14:paraId="2623691A" w14:textId="77777777" w:rsidR="00271FE1" w:rsidRPr="000C38F7" w:rsidRDefault="00271FE1" w:rsidP="00431F2F">
            <w:pPr>
              <w:pStyle w:val="Normal1"/>
              <w:widowControl w:val="0"/>
              <w:spacing w:after="0"/>
              <w:jc w:val="both"/>
              <w:rPr>
                <w:rFonts w:ascii="Times New Roman" w:eastAsia="Times New Roman" w:hAnsi="Times New Roman" w:cs="Times New Roman"/>
                <w:sz w:val="24"/>
                <w:szCs w:val="24"/>
              </w:rPr>
            </w:pPr>
            <w:hyperlink r:id="rId40">
              <w:r w:rsidRPr="000C38F7">
                <w:rPr>
                  <w:rFonts w:ascii="Times New Roman" w:eastAsia="Arial" w:hAnsi="Times New Roman" w:cs="Times New Roman"/>
                  <w:sz w:val="20"/>
                  <w:szCs w:val="20"/>
                  <w:u w:val="single"/>
                </w:rPr>
                <w:t>https://blog.feedspot.com/</w:t>
              </w:r>
            </w:hyperlink>
            <w:hyperlink r:id="rId41">
              <w:r w:rsidRPr="000C38F7">
                <w:rPr>
                  <w:rFonts w:ascii="Times New Roman" w:eastAsia="Arial" w:hAnsi="Times New Roman" w:cs="Times New Roman"/>
                  <w:u w:val="single"/>
                </w:rPr>
                <w:t>genetics</w:t>
              </w:r>
            </w:hyperlink>
            <w:hyperlink r:id="rId42">
              <w:r w:rsidRPr="000C38F7">
                <w:rPr>
                  <w:rFonts w:ascii="Times New Roman" w:eastAsia="Arial" w:hAnsi="Times New Roman" w:cs="Times New Roman"/>
                  <w:sz w:val="20"/>
                  <w:szCs w:val="20"/>
                  <w:u w:val="single"/>
                </w:rPr>
                <w:t>_blogs</w:t>
              </w:r>
            </w:hyperlink>
          </w:p>
        </w:tc>
      </w:tr>
      <w:tr w:rsidR="00271FE1" w:rsidRPr="000C38F7" w14:paraId="51E99EFF" w14:textId="77777777" w:rsidTr="00041329">
        <w:trPr>
          <w:cantSplit/>
          <w:trHeight w:val="143"/>
          <w:tblHeader/>
        </w:trPr>
        <w:tc>
          <w:tcPr>
            <w:tcW w:w="790" w:type="dxa"/>
            <w:gridSpan w:val="3"/>
          </w:tcPr>
          <w:p w14:paraId="54DD4F9C" w14:textId="77777777" w:rsidR="00271FE1" w:rsidRPr="000C38F7" w:rsidRDefault="00271FE1" w:rsidP="00431F2F">
            <w:pPr>
              <w:pStyle w:val="Normal1"/>
              <w:widowControl w:val="0"/>
              <w:spacing w:after="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w:t>
            </w:r>
          </w:p>
        </w:tc>
        <w:tc>
          <w:tcPr>
            <w:tcW w:w="9090" w:type="dxa"/>
            <w:gridSpan w:val="13"/>
          </w:tcPr>
          <w:p w14:paraId="494407BC" w14:textId="77777777" w:rsidR="00271FE1" w:rsidRPr="000C38F7" w:rsidRDefault="00271FE1" w:rsidP="00431F2F">
            <w:pPr>
              <w:pStyle w:val="Normal1"/>
              <w:widowControl w:val="0"/>
              <w:spacing w:after="0"/>
              <w:jc w:val="both"/>
              <w:rPr>
                <w:rFonts w:ascii="Times New Roman" w:eastAsia="Times New Roman" w:hAnsi="Times New Roman" w:cs="Times New Roman"/>
                <w:sz w:val="24"/>
                <w:szCs w:val="24"/>
              </w:rPr>
            </w:pPr>
            <w:hyperlink r:id="rId43">
              <w:r w:rsidRPr="000C38F7">
                <w:rPr>
                  <w:rFonts w:ascii="Times New Roman" w:eastAsia="Arial" w:hAnsi="Times New Roman" w:cs="Times New Roman"/>
                  <w:sz w:val="20"/>
                  <w:szCs w:val="20"/>
                  <w:u w:val="single"/>
                </w:rPr>
                <w:t>https://</w:t>
              </w:r>
            </w:hyperlink>
            <w:hyperlink r:id="rId44">
              <w:r w:rsidRPr="000C38F7">
                <w:rPr>
                  <w:rFonts w:ascii="Times New Roman" w:eastAsia="Arial" w:hAnsi="Times New Roman" w:cs="Times New Roman"/>
                  <w:u w:val="single"/>
                </w:rPr>
                <w:t>en.wikipedia.org</w:t>
              </w:r>
            </w:hyperlink>
            <w:hyperlink r:id="rId45">
              <w:r w:rsidRPr="000C38F7">
                <w:rPr>
                  <w:rFonts w:ascii="Times New Roman" w:eastAsia="Arial" w:hAnsi="Times New Roman" w:cs="Times New Roman"/>
                  <w:sz w:val="20"/>
                  <w:szCs w:val="20"/>
                  <w:u w:val="single"/>
                </w:rPr>
                <w:t>/wiki/</w:t>
              </w:r>
            </w:hyperlink>
            <w:hyperlink r:id="rId46">
              <w:r w:rsidRPr="000C38F7">
                <w:rPr>
                  <w:rFonts w:ascii="Times New Roman" w:eastAsia="Arial" w:hAnsi="Times New Roman" w:cs="Times New Roman"/>
                  <w:u w:val="single"/>
                </w:rPr>
                <w:t>Genetic</w:t>
              </w:r>
            </w:hyperlink>
            <w:hyperlink r:id="rId47">
              <w:r w:rsidRPr="000C38F7">
                <w:rPr>
                  <w:rFonts w:ascii="Times New Roman" w:eastAsia="Arial" w:hAnsi="Times New Roman" w:cs="Times New Roman"/>
                  <w:sz w:val="20"/>
                  <w:szCs w:val="20"/>
                  <w:u w:val="single"/>
                </w:rPr>
                <w:t>_</w:t>
              </w:r>
            </w:hyperlink>
            <w:hyperlink r:id="rId48">
              <w:r w:rsidRPr="000C38F7">
                <w:rPr>
                  <w:rFonts w:ascii="Times New Roman" w:eastAsia="Arial" w:hAnsi="Times New Roman" w:cs="Times New Roman"/>
                  <w:u w:val="single"/>
                </w:rPr>
                <w:t>linkage</w:t>
              </w:r>
            </w:hyperlink>
          </w:p>
        </w:tc>
      </w:tr>
      <w:tr w:rsidR="00271FE1" w:rsidRPr="000C38F7" w14:paraId="0F1F5ECD" w14:textId="77777777" w:rsidTr="00041329">
        <w:trPr>
          <w:cantSplit/>
          <w:trHeight w:val="143"/>
          <w:tblHeader/>
        </w:trPr>
        <w:tc>
          <w:tcPr>
            <w:tcW w:w="790" w:type="dxa"/>
            <w:gridSpan w:val="3"/>
          </w:tcPr>
          <w:p w14:paraId="0A858577" w14:textId="77777777" w:rsidR="00271FE1" w:rsidRPr="000C38F7" w:rsidRDefault="00271FE1" w:rsidP="00431F2F">
            <w:pPr>
              <w:pStyle w:val="Normal1"/>
              <w:widowControl w:val="0"/>
              <w:spacing w:after="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3</w:t>
            </w:r>
          </w:p>
        </w:tc>
        <w:tc>
          <w:tcPr>
            <w:tcW w:w="9090" w:type="dxa"/>
            <w:gridSpan w:val="13"/>
          </w:tcPr>
          <w:p w14:paraId="3F5DDE21" w14:textId="77777777" w:rsidR="00271FE1" w:rsidRPr="000C38F7" w:rsidRDefault="00271FE1" w:rsidP="00431F2F">
            <w:pPr>
              <w:pStyle w:val="Normal1"/>
              <w:widowControl w:val="0"/>
              <w:spacing w:after="0"/>
              <w:jc w:val="both"/>
              <w:rPr>
                <w:rFonts w:ascii="Times New Roman" w:eastAsia="Times New Roman" w:hAnsi="Times New Roman" w:cs="Times New Roman"/>
                <w:sz w:val="24"/>
                <w:szCs w:val="24"/>
              </w:rPr>
            </w:pPr>
            <w:hyperlink r:id="rId49">
              <w:r w:rsidRPr="000C38F7">
                <w:rPr>
                  <w:rFonts w:ascii="Times New Roman" w:eastAsia="Arial" w:hAnsi="Times New Roman" w:cs="Times New Roman"/>
                  <w:sz w:val="20"/>
                  <w:szCs w:val="20"/>
                  <w:u w:val="single"/>
                </w:rPr>
                <w:t>https://</w:t>
              </w:r>
            </w:hyperlink>
            <w:hyperlink r:id="rId50">
              <w:r w:rsidRPr="000C38F7">
                <w:rPr>
                  <w:rFonts w:ascii="Times New Roman" w:eastAsia="Arial" w:hAnsi="Times New Roman" w:cs="Times New Roman"/>
                  <w:u w:val="single"/>
                </w:rPr>
                <w:t>www.khanacademy.org</w:t>
              </w:r>
            </w:hyperlink>
            <w:hyperlink r:id="rId51">
              <w:r w:rsidRPr="000C38F7">
                <w:rPr>
                  <w:rFonts w:ascii="Times New Roman" w:eastAsia="Arial" w:hAnsi="Times New Roman" w:cs="Times New Roman"/>
                  <w:sz w:val="20"/>
                  <w:szCs w:val="20"/>
                  <w:u w:val="single"/>
                </w:rPr>
                <w:t>/.../a/</w:t>
              </w:r>
            </w:hyperlink>
            <w:hyperlink r:id="rId52">
              <w:r w:rsidRPr="000C38F7">
                <w:rPr>
                  <w:rFonts w:ascii="Times New Roman" w:eastAsia="Arial" w:hAnsi="Times New Roman" w:cs="Times New Roman"/>
                  <w:u w:val="single"/>
                </w:rPr>
                <w:t>linkage</w:t>
              </w:r>
            </w:hyperlink>
            <w:hyperlink r:id="rId53">
              <w:r w:rsidRPr="000C38F7">
                <w:rPr>
                  <w:rFonts w:ascii="Times New Roman" w:eastAsia="Arial" w:hAnsi="Times New Roman" w:cs="Times New Roman"/>
                  <w:sz w:val="20"/>
                  <w:szCs w:val="20"/>
                  <w:u w:val="single"/>
                </w:rPr>
                <w:t>-mapping</w:t>
              </w:r>
            </w:hyperlink>
          </w:p>
        </w:tc>
      </w:tr>
      <w:tr w:rsidR="00271FE1" w:rsidRPr="000C38F7" w14:paraId="2EBC813D" w14:textId="77777777" w:rsidTr="00041329">
        <w:trPr>
          <w:cantSplit/>
          <w:trHeight w:val="143"/>
          <w:tblHeader/>
        </w:trPr>
        <w:tc>
          <w:tcPr>
            <w:tcW w:w="790" w:type="dxa"/>
            <w:gridSpan w:val="3"/>
          </w:tcPr>
          <w:p w14:paraId="41848489" w14:textId="77777777" w:rsidR="00271FE1" w:rsidRPr="000C38F7" w:rsidRDefault="00271FE1" w:rsidP="00431F2F">
            <w:pPr>
              <w:pStyle w:val="Normal1"/>
              <w:widowControl w:val="0"/>
              <w:spacing w:after="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9090" w:type="dxa"/>
            <w:gridSpan w:val="13"/>
          </w:tcPr>
          <w:p w14:paraId="13DD601A" w14:textId="77777777" w:rsidR="00271FE1" w:rsidRPr="000C38F7" w:rsidRDefault="00271FE1" w:rsidP="00431F2F">
            <w:pPr>
              <w:pStyle w:val="Normal1"/>
              <w:widowControl w:val="0"/>
              <w:spacing w:after="0"/>
              <w:jc w:val="both"/>
              <w:rPr>
                <w:rFonts w:ascii="Times New Roman" w:eastAsia="Times New Roman" w:hAnsi="Times New Roman" w:cs="Times New Roman"/>
                <w:sz w:val="24"/>
                <w:szCs w:val="24"/>
              </w:rPr>
            </w:pPr>
            <w:hyperlink r:id="rId54">
              <w:r w:rsidRPr="000C38F7">
                <w:rPr>
                  <w:rFonts w:ascii="Times New Roman" w:eastAsia="Arial" w:hAnsi="Times New Roman" w:cs="Times New Roman"/>
                  <w:sz w:val="20"/>
                  <w:szCs w:val="20"/>
                  <w:highlight w:val="white"/>
                  <w:u w:val="single"/>
                </w:rPr>
                <w:t>https://www.biologydiscussion.com/human-</w:t>
              </w:r>
            </w:hyperlink>
            <w:hyperlink r:id="rId55">
              <w:r w:rsidRPr="000C38F7">
                <w:rPr>
                  <w:rFonts w:ascii="Times New Roman" w:eastAsia="Arial" w:hAnsi="Times New Roman" w:cs="Times New Roman"/>
                  <w:sz w:val="20"/>
                  <w:szCs w:val="20"/>
                  <w:u w:val="single"/>
                </w:rPr>
                <w:t>genetics</w:t>
              </w:r>
            </w:hyperlink>
            <w:hyperlink r:id="rId56">
              <w:r w:rsidRPr="000C38F7">
                <w:rPr>
                  <w:rFonts w:ascii="Times New Roman" w:eastAsia="Arial" w:hAnsi="Times New Roman" w:cs="Times New Roman"/>
                  <w:sz w:val="20"/>
                  <w:szCs w:val="20"/>
                  <w:highlight w:val="white"/>
                  <w:u w:val="single"/>
                </w:rPr>
                <w:t>/</w:t>
              </w:r>
            </w:hyperlink>
            <w:r w:rsidRPr="000C38F7">
              <w:rPr>
                <w:rFonts w:ascii="Times New Roman" w:eastAsia="Arial" w:hAnsi="Times New Roman" w:cs="Times New Roman"/>
                <w:sz w:val="20"/>
                <w:szCs w:val="20"/>
                <w:highlight w:val="white"/>
              </w:rPr>
              <w:t>..</w:t>
            </w:r>
          </w:p>
        </w:tc>
      </w:tr>
      <w:tr w:rsidR="00271FE1" w:rsidRPr="000C38F7" w14:paraId="26EEBEB8" w14:textId="77777777" w:rsidTr="00041329">
        <w:trPr>
          <w:cantSplit/>
          <w:trHeight w:val="143"/>
          <w:tblHeader/>
        </w:trPr>
        <w:tc>
          <w:tcPr>
            <w:tcW w:w="790" w:type="dxa"/>
            <w:gridSpan w:val="3"/>
          </w:tcPr>
          <w:p w14:paraId="10B6D90E" w14:textId="77777777" w:rsidR="00271FE1" w:rsidRPr="000C38F7" w:rsidRDefault="00271FE1" w:rsidP="00431F2F">
            <w:pPr>
              <w:pStyle w:val="Normal1"/>
              <w:widowControl w:val="0"/>
              <w:spacing w:after="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5</w:t>
            </w:r>
          </w:p>
        </w:tc>
        <w:tc>
          <w:tcPr>
            <w:tcW w:w="9090" w:type="dxa"/>
            <w:gridSpan w:val="13"/>
          </w:tcPr>
          <w:p w14:paraId="51B1A409" w14:textId="77777777" w:rsidR="00271FE1" w:rsidRPr="000C38F7" w:rsidRDefault="00271FE1" w:rsidP="00431F2F">
            <w:pPr>
              <w:pStyle w:val="Normal1"/>
              <w:widowControl w:val="0"/>
              <w:spacing w:after="0"/>
              <w:jc w:val="both"/>
              <w:rPr>
                <w:rFonts w:ascii="Times New Roman" w:eastAsia="Times New Roman" w:hAnsi="Times New Roman" w:cs="Times New Roman"/>
                <w:sz w:val="24"/>
                <w:szCs w:val="24"/>
              </w:rPr>
            </w:pPr>
            <w:hyperlink r:id="rId57">
              <w:r w:rsidRPr="000C38F7">
                <w:rPr>
                  <w:rFonts w:ascii="Times New Roman" w:eastAsia="Arial" w:hAnsi="Times New Roman" w:cs="Times New Roman"/>
                  <w:sz w:val="20"/>
                  <w:szCs w:val="20"/>
                  <w:highlight w:val="white"/>
                  <w:u w:val="single"/>
                </w:rPr>
                <w:t>https://www.biologydiscussion.com/</w:t>
              </w:r>
            </w:hyperlink>
            <w:hyperlink r:id="rId58">
              <w:r w:rsidRPr="000C38F7">
                <w:rPr>
                  <w:rFonts w:ascii="Times New Roman" w:eastAsia="Arial" w:hAnsi="Times New Roman" w:cs="Times New Roman"/>
                  <w:sz w:val="20"/>
                  <w:szCs w:val="20"/>
                  <w:u w:val="single"/>
                </w:rPr>
                <w:t>genetics</w:t>
              </w:r>
            </w:hyperlink>
            <w:hyperlink r:id="rId59">
              <w:r w:rsidRPr="000C38F7">
                <w:rPr>
                  <w:rFonts w:ascii="Times New Roman" w:eastAsia="Arial" w:hAnsi="Times New Roman" w:cs="Times New Roman"/>
                  <w:sz w:val="20"/>
                  <w:szCs w:val="20"/>
                  <w:highlight w:val="white"/>
                  <w:u w:val="single"/>
                </w:rPr>
                <w:t>/</w:t>
              </w:r>
            </w:hyperlink>
            <w:hyperlink r:id="rId60">
              <w:r w:rsidRPr="000C38F7">
                <w:rPr>
                  <w:rFonts w:ascii="Times New Roman" w:eastAsia="Arial" w:hAnsi="Times New Roman" w:cs="Times New Roman"/>
                  <w:sz w:val="20"/>
                  <w:szCs w:val="20"/>
                  <w:u w:val="single"/>
                </w:rPr>
                <w:t>linkage</w:t>
              </w:r>
            </w:hyperlink>
          </w:p>
        </w:tc>
      </w:tr>
      <w:tr w:rsidR="00271FE1" w:rsidRPr="000C38F7" w14:paraId="1F15E871" w14:textId="77777777" w:rsidTr="00041329">
        <w:trPr>
          <w:cantSplit/>
          <w:trHeight w:val="143"/>
          <w:tblHeader/>
        </w:trPr>
        <w:tc>
          <w:tcPr>
            <w:tcW w:w="790" w:type="dxa"/>
            <w:gridSpan w:val="3"/>
          </w:tcPr>
          <w:p w14:paraId="30175D54" w14:textId="77777777" w:rsidR="00271FE1" w:rsidRPr="000C38F7" w:rsidRDefault="00271FE1" w:rsidP="00431F2F">
            <w:pPr>
              <w:pStyle w:val="Normal1"/>
              <w:widowControl w:val="0"/>
              <w:spacing w:after="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6</w:t>
            </w:r>
          </w:p>
        </w:tc>
        <w:tc>
          <w:tcPr>
            <w:tcW w:w="9090" w:type="dxa"/>
            <w:gridSpan w:val="13"/>
          </w:tcPr>
          <w:p w14:paraId="0B643A1C" w14:textId="77777777" w:rsidR="00271FE1" w:rsidRPr="000C38F7" w:rsidRDefault="00271FE1" w:rsidP="00431F2F">
            <w:pPr>
              <w:pStyle w:val="Normal1"/>
              <w:widowControl w:val="0"/>
              <w:spacing w:after="0"/>
              <w:jc w:val="both"/>
              <w:rPr>
                <w:rFonts w:ascii="Times New Roman" w:eastAsia="Times New Roman" w:hAnsi="Times New Roman" w:cs="Times New Roman"/>
                <w:sz w:val="24"/>
                <w:szCs w:val="24"/>
              </w:rPr>
            </w:pPr>
            <w:hyperlink r:id="rId61">
              <w:r w:rsidRPr="000C38F7">
                <w:rPr>
                  <w:rFonts w:ascii="Times New Roman" w:eastAsia="Arial" w:hAnsi="Times New Roman" w:cs="Times New Roman"/>
                  <w:sz w:val="20"/>
                  <w:szCs w:val="20"/>
                  <w:u w:val="single"/>
                </w:rPr>
                <w:t>https://www.classcentral.com/report/</w:t>
              </w:r>
            </w:hyperlink>
            <w:hyperlink r:id="rId62">
              <w:r w:rsidRPr="000C38F7">
                <w:rPr>
                  <w:rFonts w:ascii="Times New Roman" w:eastAsia="Arial" w:hAnsi="Times New Roman" w:cs="Times New Roman"/>
                  <w:u w:val="single"/>
                </w:rPr>
                <w:t>swayam</w:t>
              </w:r>
            </w:hyperlink>
            <w:hyperlink r:id="rId63">
              <w:r w:rsidRPr="000C38F7">
                <w:rPr>
                  <w:rFonts w:ascii="Times New Roman" w:eastAsia="Arial" w:hAnsi="Times New Roman" w:cs="Times New Roman"/>
                  <w:sz w:val="20"/>
                  <w:szCs w:val="20"/>
                  <w:u w:val="single"/>
                </w:rPr>
                <w:t>-</w:t>
              </w:r>
            </w:hyperlink>
            <w:hyperlink r:id="rId64">
              <w:r w:rsidRPr="000C38F7">
                <w:rPr>
                  <w:rFonts w:ascii="Times New Roman" w:eastAsia="Arial" w:hAnsi="Times New Roman" w:cs="Times New Roman"/>
                  <w:u w:val="single"/>
                </w:rPr>
                <w:t>moocs</w:t>
              </w:r>
            </w:hyperlink>
            <w:hyperlink r:id="rId65">
              <w:r w:rsidRPr="000C38F7">
                <w:rPr>
                  <w:rFonts w:ascii="Times New Roman" w:eastAsia="Arial" w:hAnsi="Times New Roman" w:cs="Times New Roman"/>
                  <w:sz w:val="20"/>
                  <w:szCs w:val="20"/>
                  <w:u w:val="single"/>
                </w:rPr>
                <w:t>-course-list</w:t>
              </w:r>
            </w:hyperlink>
          </w:p>
        </w:tc>
      </w:tr>
      <w:tr w:rsidR="00271FE1" w:rsidRPr="000C38F7" w14:paraId="636328AE" w14:textId="77777777" w:rsidTr="00041329">
        <w:trPr>
          <w:cantSplit/>
          <w:trHeight w:val="143"/>
          <w:tblHeader/>
        </w:trPr>
        <w:tc>
          <w:tcPr>
            <w:tcW w:w="790" w:type="dxa"/>
            <w:gridSpan w:val="3"/>
          </w:tcPr>
          <w:p w14:paraId="2682E73B" w14:textId="77777777" w:rsidR="00271FE1" w:rsidRPr="000C38F7" w:rsidRDefault="00271FE1" w:rsidP="00431F2F">
            <w:pPr>
              <w:pStyle w:val="Normal1"/>
              <w:widowControl w:val="0"/>
              <w:spacing w:after="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7</w:t>
            </w:r>
          </w:p>
        </w:tc>
        <w:tc>
          <w:tcPr>
            <w:tcW w:w="9090" w:type="dxa"/>
            <w:gridSpan w:val="13"/>
          </w:tcPr>
          <w:p w14:paraId="06ED9469" w14:textId="77777777" w:rsidR="00271FE1" w:rsidRPr="000C38F7" w:rsidRDefault="00271FE1" w:rsidP="00431F2F">
            <w:pPr>
              <w:pStyle w:val="Normal1"/>
              <w:widowControl w:val="0"/>
              <w:spacing w:after="0"/>
              <w:jc w:val="both"/>
              <w:rPr>
                <w:rFonts w:ascii="Times New Roman" w:eastAsia="Times New Roman" w:hAnsi="Times New Roman" w:cs="Times New Roman"/>
                <w:sz w:val="24"/>
                <w:szCs w:val="24"/>
              </w:rPr>
            </w:pPr>
            <w:hyperlink r:id="rId66">
              <w:r w:rsidRPr="000C38F7">
                <w:rPr>
                  <w:rFonts w:ascii="Times New Roman" w:eastAsia="Arial" w:hAnsi="Times New Roman" w:cs="Times New Roman"/>
                  <w:sz w:val="20"/>
                  <w:szCs w:val="20"/>
                  <w:u w:val="single"/>
                </w:rPr>
                <w:t>https://</w:t>
              </w:r>
            </w:hyperlink>
            <w:hyperlink r:id="rId67">
              <w:r w:rsidRPr="000C38F7">
                <w:rPr>
                  <w:rFonts w:ascii="Times New Roman" w:eastAsia="Arial" w:hAnsi="Times New Roman" w:cs="Times New Roman"/>
                  <w:u w:val="single"/>
                </w:rPr>
                <w:t>swayam</w:t>
              </w:r>
            </w:hyperlink>
            <w:hyperlink r:id="rId68">
              <w:r w:rsidRPr="000C38F7">
                <w:rPr>
                  <w:rFonts w:ascii="Times New Roman" w:eastAsia="Arial" w:hAnsi="Times New Roman" w:cs="Times New Roman"/>
                  <w:sz w:val="20"/>
                  <w:szCs w:val="20"/>
                  <w:u w:val="single"/>
                </w:rPr>
                <w:t>.gov.in/nd1_noc19_bt15/preview</w:t>
              </w:r>
            </w:hyperlink>
          </w:p>
        </w:tc>
      </w:tr>
      <w:tr w:rsidR="00271FE1" w:rsidRPr="000C38F7" w14:paraId="65F8B82D" w14:textId="77777777" w:rsidTr="00041329">
        <w:trPr>
          <w:cantSplit/>
          <w:trHeight w:val="143"/>
          <w:tblHeader/>
        </w:trPr>
        <w:tc>
          <w:tcPr>
            <w:tcW w:w="790" w:type="dxa"/>
            <w:gridSpan w:val="3"/>
          </w:tcPr>
          <w:p w14:paraId="6E1C7F50" w14:textId="77777777" w:rsidR="00271FE1" w:rsidRPr="000C38F7" w:rsidRDefault="00271FE1" w:rsidP="00431F2F">
            <w:pPr>
              <w:pStyle w:val="Normal1"/>
              <w:widowControl w:val="0"/>
              <w:spacing w:after="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8</w:t>
            </w:r>
          </w:p>
        </w:tc>
        <w:tc>
          <w:tcPr>
            <w:tcW w:w="9090" w:type="dxa"/>
            <w:gridSpan w:val="13"/>
          </w:tcPr>
          <w:p w14:paraId="564D13AD" w14:textId="77777777" w:rsidR="00271FE1" w:rsidRPr="000C38F7" w:rsidRDefault="00271FE1" w:rsidP="00431F2F">
            <w:pPr>
              <w:pStyle w:val="Normal1"/>
              <w:widowControl w:val="0"/>
              <w:spacing w:after="0"/>
              <w:jc w:val="both"/>
              <w:rPr>
                <w:rFonts w:ascii="Times New Roman" w:eastAsia="Times New Roman" w:hAnsi="Times New Roman" w:cs="Times New Roman"/>
                <w:sz w:val="24"/>
                <w:szCs w:val="24"/>
              </w:rPr>
            </w:pPr>
            <w:hyperlink r:id="rId69">
              <w:r w:rsidRPr="000C38F7">
                <w:rPr>
                  <w:rFonts w:ascii="Times New Roman" w:eastAsia="Arial" w:hAnsi="Times New Roman" w:cs="Times New Roman"/>
                  <w:sz w:val="20"/>
                  <w:szCs w:val="20"/>
                  <w:u w:val="single"/>
                </w:rPr>
                <w:t>https://www.classcentral.com/report/list-of-</w:t>
              </w:r>
            </w:hyperlink>
            <w:hyperlink r:id="rId70">
              <w:r w:rsidRPr="000C38F7">
                <w:rPr>
                  <w:rFonts w:ascii="Times New Roman" w:eastAsia="Arial" w:hAnsi="Times New Roman" w:cs="Times New Roman"/>
                  <w:u w:val="single"/>
                </w:rPr>
                <w:t>mooc</w:t>
              </w:r>
            </w:hyperlink>
            <w:hyperlink r:id="rId71">
              <w:r w:rsidRPr="000C38F7">
                <w:rPr>
                  <w:rFonts w:ascii="Times New Roman" w:eastAsia="Arial" w:hAnsi="Times New Roman" w:cs="Times New Roman"/>
                  <w:sz w:val="20"/>
                  <w:szCs w:val="20"/>
                  <w:u w:val="single"/>
                </w:rPr>
                <w:t>-based-microcredentials</w:t>
              </w:r>
            </w:hyperlink>
          </w:p>
        </w:tc>
      </w:tr>
      <w:tr w:rsidR="00271FE1" w:rsidRPr="000C38F7" w14:paraId="5185FC6D" w14:textId="77777777" w:rsidTr="00041329">
        <w:trPr>
          <w:cantSplit/>
          <w:trHeight w:val="143"/>
          <w:tblHeader/>
        </w:trPr>
        <w:tc>
          <w:tcPr>
            <w:tcW w:w="790" w:type="dxa"/>
            <w:gridSpan w:val="3"/>
          </w:tcPr>
          <w:p w14:paraId="11BE7882" w14:textId="77777777" w:rsidR="00271FE1" w:rsidRPr="000C38F7" w:rsidRDefault="00271FE1" w:rsidP="00431F2F">
            <w:pPr>
              <w:pStyle w:val="Normal1"/>
              <w:widowControl w:val="0"/>
              <w:spacing w:after="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9</w:t>
            </w:r>
          </w:p>
        </w:tc>
        <w:tc>
          <w:tcPr>
            <w:tcW w:w="9090" w:type="dxa"/>
            <w:gridSpan w:val="13"/>
          </w:tcPr>
          <w:p w14:paraId="5321C4C1" w14:textId="77777777" w:rsidR="00271FE1" w:rsidRPr="000C38F7" w:rsidRDefault="00271FE1" w:rsidP="00431F2F">
            <w:pPr>
              <w:pStyle w:val="Normal1"/>
              <w:widowControl w:val="0"/>
              <w:spacing w:after="0"/>
              <w:jc w:val="both"/>
              <w:rPr>
                <w:rFonts w:ascii="Times New Roman" w:eastAsia="Times New Roman" w:hAnsi="Times New Roman" w:cs="Times New Roman"/>
                <w:sz w:val="24"/>
                <w:szCs w:val="24"/>
              </w:rPr>
            </w:pPr>
            <w:hyperlink r:id="rId72">
              <w:r w:rsidRPr="000C38F7">
                <w:rPr>
                  <w:rFonts w:ascii="Times New Roman" w:eastAsia="Arial" w:hAnsi="Times New Roman" w:cs="Times New Roman"/>
                  <w:sz w:val="20"/>
                  <w:szCs w:val="20"/>
                  <w:u w:val="single"/>
                </w:rPr>
                <w:t>https://www.classcentral.com/tag/</w:t>
              </w:r>
            </w:hyperlink>
            <w:hyperlink r:id="rId73">
              <w:r w:rsidRPr="000C38F7">
                <w:rPr>
                  <w:rFonts w:ascii="Times New Roman" w:eastAsia="Arial" w:hAnsi="Times New Roman" w:cs="Times New Roman"/>
                  <w:u w:val="single"/>
                </w:rPr>
                <w:t>genetics</w:t>
              </w:r>
            </w:hyperlink>
          </w:p>
        </w:tc>
      </w:tr>
      <w:tr w:rsidR="00271FE1" w:rsidRPr="000C38F7" w14:paraId="7A04140E" w14:textId="77777777" w:rsidTr="00041329">
        <w:trPr>
          <w:cantSplit/>
          <w:trHeight w:val="143"/>
          <w:tblHeader/>
        </w:trPr>
        <w:tc>
          <w:tcPr>
            <w:tcW w:w="790" w:type="dxa"/>
            <w:gridSpan w:val="3"/>
          </w:tcPr>
          <w:p w14:paraId="1C31B30C" w14:textId="77777777" w:rsidR="00271FE1" w:rsidRPr="000C38F7" w:rsidRDefault="00271FE1" w:rsidP="00431F2F">
            <w:pPr>
              <w:pStyle w:val="Normal1"/>
              <w:widowControl w:val="0"/>
              <w:spacing w:after="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10</w:t>
            </w:r>
          </w:p>
        </w:tc>
        <w:tc>
          <w:tcPr>
            <w:tcW w:w="9090" w:type="dxa"/>
            <w:gridSpan w:val="13"/>
          </w:tcPr>
          <w:p w14:paraId="39AE97D8" w14:textId="77777777" w:rsidR="00271FE1" w:rsidRPr="000C38F7" w:rsidRDefault="00271FE1" w:rsidP="00431F2F">
            <w:pPr>
              <w:pStyle w:val="Normal1"/>
              <w:widowControl w:val="0"/>
              <w:spacing w:after="0"/>
              <w:jc w:val="both"/>
              <w:rPr>
                <w:rFonts w:ascii="Times New Roman" w:eastAsia="Arial" w:hAnsi="Times New Roman" w:cs="Times New Roman"/>
                <w:sz w:val="20"/>
                <w:szCs w:val="20"/>
              </w:rPr>
            </w:pPr>
            <w:hyperlink r:id="rId74">
              <w:r w:rsidRPr="000C38F7">
                <w:rPr>
                  <w:rFonts w:ascii="Times New Roman" w:eastAsia="Arial" w:hAnsi="Times New Roman" w:cs="Times New Roman"/>
                  <w:sz w:val="20"/>
                  <w:szCs w:val="20"/>
                  <w:u w:val="single"/>
                </w:rPr>
                <w:t>https://</w:t>
              </w:r>
            </w:hyperlink>
            <w:hyperlink r:id="rId75">
              <w:r w:rsidRPr="000C38F7">
                <w:rPr>
                  <w:rFonts w:ascii="Times New Roman" w:eastAsia="Arial" w:hAnsi="Times New Roman" w:cs="Times New Roman"/>
                  <w:u w:val="single"/>
                </w:rPr>
                <w:t>swayam</w:t>
              </w:r>
            </w:hyperlink>
            <w:hyperlink r:id="rId76">
              <w:r w:rsidRPr="000C38F7">
                <w:rPr>
                  <w:rFonts w:ascii="Times New Roman" w:eastAsia="Arial" w:hAnsi="Times New Roman" w:cs="Times New Roman"/>
                  <w:sz w:val="20"/>
                  <w:szCs w:val="20"/>
                  <w:u w:val="single"/>
                </w:rPr>
                <w:t>.gov.in/nd2_cec20_bt06/preview</w:t>
              </w:r>
            </w:hyperlink>
          </w:p>
        </w:tc>
      </w:tr>
      <w:tr w:rsidR="00271FE1" w:rsidRPr="000C38F7" w14:paraId="266F762C" w14:textId="77777777" w:rsidTr="00041329">
        <w:trPr>
          <w:cantSplit/>
          <w:trHeight w:val="143"/>
          <w:tblHeader/>
        </w:trPr>
        <w:tc>
          <w:tcPr>
            <w:tcW w:w="790" w:type="dxa"/>
            <w:gridSpan w:val="3"/>
          </w:tcPr>
          <w:p w14:paraId="09824E15" w14:textId="77777777" w:rsidR="00271FE1" w:rsidRPr="000C38F7" w:rsidRDefault="00271FE1" w:rsidP="00431F2F">
            <w:pPr>
              <w:pStyle w:val="Normal1"/>
              <w:widowControl w:val="0"/>
              <w:spacing w:after="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11</w:t>
            </w:r>
          </w:p>
        </w:tc>
        <w:tc>
          <w:tcPr>
            <w:tcW w:w="9090" w:type="dxa"/>
            <w:gridSpan w:val="13"/>
          </w:tcPr>
          <w:p w14:paraId="66FA2BCE" w14:textId="77777777" w:rsidR="00271FE1" w:rsidRPr="000C38F7" w:rsidRDefault="00271FE1" w:rsidP="00431F2F">
            <w:pPr>
              <w:pStyle w:val="Normal1"/>
              <w:widowControl w:val="0"/>
              <w:spacing w:after="0"/>
              <w:jc w:val="both"/>
              <w:rPr>
                <w:rFonts w:ascii="Times New Roman" w:eastAsia="Arial" w:hAnsi="Times New Roman" w:cs="Times New Roman"/>
                <w:sz w:val="20"/>
                <w:szCs w:val="20"/>
              </w:rPr>
            </w:pPr>
            <w:hyperlink r:id="rId77">
              <w:r w:rsidRPr="000C38F7">
                <w:rPr>
                  <w:rFonts w:ascii="Times New Roman" w:eastAsia="Arial" w:hAnsi="Times New Roman" w:cs="Times New Roman"/>
                  <w:sz w:val="20"/>
                  <w:szCs w:val="20"/>
                  <w:u w:val="single"/>
                </w:rPr>
                <w:t>https://www.classcentral.com/course/</w:t>
              </w:r>
            </w:hyperlink>
            <w:hyperlink r:id="rId78">
              <w:r w:rsidRPr="000C38F7">
                <w:rPr>
                  <w:rFonts w:ascii="Times New Roman" w:eastAsia="Arial" w:hAnsi="Times New Roman" w:cs="Times New Roman"/>
                  <w:u w:val="single"/>
                </w:rPr>
                <w:t>swayam</w:t>
              </w:r>
            </w:hyperlink>
            <w:hyperlink r:id="rId79">
              <w:r w:rsidRPr="000C38F7">
                <w:rPr>
                  <w:rFonts w:ascii="Times New Roman" w:eastAsia="Arial" w:hAnsi="Times New Roman" w:cs="Times New Roman"/>
                  <w:sz w:val="20"/>
                  <w:szCs w:val="20"/>
                  <w:u w:val="single"/>
                </w:rPr>
                <w:t>-bio</w:t>
              </w:r>
            </w:hyperlink>
            <w:r w:rsidRPr="000C38F7">
              <w:rPr>
                <w:rFonts w:ascii="Times New Roman" w:eastAsia="Arial" w:hAnsi="Times New Roman" w:cs="Times New Roman"/>
                <w:i/>
                <w:sz w:val="20"/>
                <w:szCs w:val="20"/>
              </w:rPr>
              <w:t>...</w:t>
            </w:r>
          </w:p>
        </w:tc>
      </w:tr>
      <w:tr w:rsidR="00271FE1" w:rsidRPr="000C38F7" w14:paraId="30C39C82" w14:textId="77777777" w:rsidTr="00041329">
        <w:trPr>
          <w:cantSplit/>
          <w:trHeight w:val="143"/>
          <w:tblHeader/>
        </w:trPr>
        <w:tc>
          <w:tcPr>
            <w:tcW w:w="790" w:type="dxa"/>
            <w:gridSpan w:val="3"/>
          </w:tcPr>
          <w:p w14:paraId="1D1544E3" w14:textId="77777777" w:rsidR="00271FE1" w:rsidRPr="000C38F7" w:rsidRDefault="00271FE1" w:rsidP="00431F2F">
            <w:pPr>
              <w:pStyle w:val="Normal1"/>
              <w:widowControl w:val="0"/>
              <w:spacing w:after="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12</w:t>
            </w:r>
          </w:p>
        </w:tc>
        <w:tc>
          <w:tcPr>
            <w:tcW w:w="9090" w:type="dxa"/>
            <w:gridSpan w:val="13"/>
          </w:tcPr>
          <w:p w14:paraId="54007634" w14:textId="77777777" w:rsidR="00271FE1" w:rsidRPr="000C38F7" w:rsidRDefault="00271FE1" w:rsidP="00431F2F">
            <w:pPr>
              <w:pStyle w:val="Normal1"/>
              <w:widowControl w:val="0"/>
              <w:spacing w:after="0"/>
              <w:jc w:val="both"/>
              <w:rPr>
                <w:rFonts w:ascii="Times New Roman" w:eastAsia="Arial" w:hAnsi="Times New Roman" w:cs="Times New Roman"/>
                <w:sz w:val="20"/>
                <w:szCs w:val="20"/>
              </w:rPr>
            </w:pPr>
            <w:hyperlink r:id="rId80">
              <w:r w:rsidRPr="000C38F7">
                <w:rPr>
                  <w:rFonts w:ascii="Times New Roman" w:eastAsia="Arial" w:hAnsi="Times New Roman" w:cs="Times New Roman"/>
                  <w:sz w:val="20"/>
                  <w:szCs w:val="20"/>
                  <w:u w:val="single"/>
                </w:rPr>
                <w:t>https://</w:t>
              </w:r>
            </w:hyperlink>
            <w:hyperlink r:id="rId81">
              <w:r w:rsidRPr="000C38F7">
                <w:rPr>
                  <w:rFonts w:ascii="Times New Roman" w:eastAsia="Arial" w:hAnsi="Times New Roman" w:cs="Times New Roman"/>
                  <w:u w:val="single"/>
                </w:rPr>
                <w:t>nptel</w:t>
              </w:r>
            </w:hyperlink>
            <w:hyperlink r:id="rId82">
              <w:r w:rsidRPr="000C38F7">
                <w:rPr>
                  <w:rFonts w:ascii="Times New Roman" w:eastAsia="Arial" w:hAnsi="Times New Roman" w:cs="Times New Roman"/>
                  <w:sz w:val="20"/>
                  <w:szCs w:val="20"/>
                  <w:u w:val="single"/>
                </w:rPr>
                <w:t>.ac.in/course.html</w:t>
              </w:r>
            </w:hyperlink>
          </w:p>
        </w:tc>
      </w:tr>
      <w:tr w:rsidR="00271FE1" w:rsidRPr="000C38F7" w14:paraId="7ACDA700" w14:textId="77777777" w:rsidTr="00041329">
        <w:trPr>
          <w:cantSplit/>
          <w:trHeight w:val="143"/>
          <w:tblHeader/>
        </w:trPr>
        <w:tc>
          <w:tcPr>
            <w:tcW w:w="790" w:type="dxa"/>
            <w:gridSpan w:val="3"/>
          </w:tcPr>
          <w:p w14:paraId="5B57E51E" w14:textId="77777777" w:rsidR="00271FE1" w:rsidRPr="000C38F7" w:rsidRDefault="00271FE1" w:rsidP="00431F2F">
            <w:pPr>
              <w:pStyle w:val="Normal1"/>
              <w:widowControl w:val="0"/>
              <w:spacing w:after="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13</w:t>
            </w:r>
          </w:p>
        </w:tc>
        <w:tc>
          <w:tcPr>
            <w:tcW w:w="9090" w:type="dxa"/>
            <w:gridSpan w:val="13"/>
          </w:tcPr>
          <w:p w14:paraId="55FD8B16" w14:textId="77777777" w:rsidR="00271FE1" w:rsidRPr="000C38F7" w:rsidRDefault="00271FE1" w:rsidP="00431F2F">
            <w:pPr>
              <w:pStyle w:val="Normal1"/>
              <w:widowControl w:val="0"/>
              <w:spacing w:after="0"/>
              <w:jc w:val="both"/>
              <w:rPr>
                <w:rFonts w:ascii="Times New Roman" w:eastAsia="Arial" w:hAnsi="Times New Roman" w:cs="Times New Roman"/>
                <w:sz w:val="20"/>
                <w:szCs w:val="20"/>
              </w:rPr>
            </w:pPr>
            <w:hyperlink r:id="rId83">
              <w:r w:rsidRPr="000C38F7">
                <w:rPr>
                  <w:rFonts w:ascii="Times New Roman" w:eastAsia="Arial" w:hAnsi="Times New Roman" w:cs="Times New Roman"/>
                  <w:sz w:val="20"/>
                  <w:szCs w:val="20"/>
                  <w:highlight w:val="white"/>
                  <w:u w:val="single"/>
                </w:rPr>
                <w:t>https://www.researchgate.net/publication/320038196</w:t>
              </w:r>
            </w:hyperlink>
          </w:p>
        </w:tc>
      </w:tr>
      <w:tr w:rsidR="00271FE1" w:rsidRPr="000C38F7" w14:paraId="1C2ED184" w14:textId="77777777" w:rsidTr="00041329">
        <w:trPr>
          <w:cantSplit/>
          <w:trHeight w:val="143"/>
          <w:tblHeader/>
        </w:trPr>
        <w:tc>
          <w:tcPr>
            <w:tcW w:w="790" w:type="dxa"/>
            <w:gridSpan w:val="3"/>
          </w:tcPr>
          <w:p w14:paraId="3E8CAD4D" w14:textId="77777777" w:rsidR="00271FE1" w:rsidRPr="000C38F7" w:rsidRDefault="00271FE1" w:rsidP="00431F2F">
            <w:pPr>
              <w:pStyle w:val="Normal1"/>
              <w:widowControl w:val="0"/>
              <w:spacing w:after="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14</w:t>
            </w:r>
          </w:p>
        </w:tc>
        <w:tc>
          <w:tcPr>
            <w:tcW w:w="9090" w:type="dxa"/>
            <w:gridSpan w:val="13"/>
          </w:tcPr>
          <w:p w14:paraId="35E13804" w14:textId="77777777" w:rsidR="00271FE1" w:rsidRPr="000C38F7" w:rsidRDefault="00271FE1" w:rsidP="00431F2F">
            <w:pPr>
              <w:pStyle w:val="Normal1"/>
              <w:widowControl w:val="0"/>
              <w:spacing w:after="0"/>
              <w:jc w:val="both"/>
              <w:rPr>
                <w:rFonts w:ascii="Times New Roman" w:eastAsia="Arial" w:hAnsi="Times New Roman" w:cs="Times New Roman"/>
                <w:sz w:val="20"/>
                <w:szCs w:val="20"/>
                <w:highlight w:val="white"/>
              </w:rPr>
            </w:pPr>
            <w:hyperlink r:id="rId84">
              <w:r w:rsidRPr="000C38F7">
                <w:rPr>
                  <w:rFonts w:ascii="Times New Roman" w:eastAsia="Arial" w:hAnsi="Times New Roman" w:cs="Times New Roman"/>
                  <w:sz w:val="20"/>
                  <w:szCs w:val="20"/>
                  <w:u w:val="single"/>
                </w:rPr>
                <w:t>https://www.classcentral.com/course/</w:t>
              </w:r>
            </w:hyperlink>
            <w:hyperlink r:id="rId85">
              <w:r w:rsidRPr="000C38F7">
                <w:rPr>
                  <w:rFonts w:ascii="Times New Roman" w:eastAsia="Arial" w:hAnsi="Times New Roman" w:cs="Times New Roman"/>
                  <w:u w:val="single"/>
                </w:rPr>
                <w:t>swayam</w:t>
              </w:r>
            </w:hyperlink>
            <w:hyperlink r:id="rId86">
              <w:r w:rsidRPr="000C38F7">
                <w:rPr>
                  <w:rFonts w:ascii="Times New Roman" w:eastAsia="Arial" w:hAnsi="Times New Roman" w:cs="Times New Roman"/>
                  <w:sz w:val="20"/>
                  <w:szCs w:val="20"/>
                  <w:u w:val="single"/>
                </w:rPr>
                <w:t>-</w:t>
              </w:r>
            </w:hyperlink>
            <w:hyperlink r:id="rId87">
              <w:r w:rsidRPr="000C38F7">
                <w:rPr>
                  <w:rFonts w:ascii="Times New Roman" w:eastAsia="Arial" w:hAnsi="Times New Roman" w:cs="Times New Roman"/>
                  <w:u w:val="single"/>
                </w:rPr>
                <w:t>plant</w:t>
              </w:r>
            </w:hyperlink>
            <w:hyperlink r:id="rId88">
              <w:r w:rsidRPr="000C38F7">
                <w:rPr>
                  <w:rFonts w:ascii="Times New Roman" w:eastAsia="Arial" w:hAnsi="Times New Roman" w:cs="Times New Roman"/>
                  <w:sz w:val="20"/>
                  <w:szCs w:val="20"/>
                  <w:u w:val="single"/>
                </w:rPr>
                <w:t>-developmental-biology-14235</w:t>
              </w:r>
            </w:hyperlink>
          </w:p>
        </w:tc>
      </w:tr>
      <w:tr w:rsidR="00271FE1" w:rsidRPr="000C38F7" w14:paraId="1678CCE6" w14:textId="77777777" w:rsidTr="00041329">
        <w:trPr>
          <w:cantSplit/>
          <w:trHeight w:val="143"/>
          <w:tblHeader/>
        </w:trPr>
        <w:tc>
          <w:tcPr>
            <w:tcW w:w="790" w:type="dxa"/>
            <w:gridSpan w:val="3"/>
          </w:tcPr>
          <w:p w14:paraId="4B28632F" w14:textId="77777777" w:rsidR="00271FE1" w:rsidRPr="000C38F7" w:rsidRDefault="00271FE1" w:rsidP="00431F2F">
            <w:pPr>
              <w:pStyle w:val="Normal1"/>
              <w:widowControl w:val="0"/>
              <w:spacing w:after="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15</w:t>
            </w:r>
          </w:p>
        </w:tc>
        <w:tc>
          <w:tcPr>
            <w:tcW w:w="9090" w:type="dxa"/>
            <w:gridSpan w:val="13"/>
          </w:tcPr>
          <w:p w14:paraId="6771DEAF" w14:textId="77777777" w:rsidR="00271FE1" w:rsidRPr="000C38F7" w:rsidRDefault="00271FE1" w:rsidP="00431F2F">
            <w:pPr>
              <w:pStyle w:val="Normal1"/>
              <w:widowControl w:val="0"/>
              <w:spacing w:after="0"/>
              <w:jc w:val="both"/>
              <w:rPr>
                <w:rFonts w:ascii="Times New Roman" w:eastAsia="Arial" w:hAnsi="Times New Roman" w:cs="Times New Roman"/>
                <w:sz w:val="20"/>
                <w:szCs w:val="20"/>
              </w:rPr>
            </w:pPr>
            <w:hyperlink r:id="rId89">
              <w:r w:rsidRPr="000C38F7">
                <w:rPr>
                  <w:rFonts w:ascii="Times New Roman" w:eastAsia="Arial" w:hAnsi="Times New Roman" w:cs="Times New Roman"/>
                  <w:sz w:val="20"/>
                  <w:szCs w:val="20"/>
                  <w:u w:val="single"/>
                </w:rPr>
                <w:t>https://www.classcentral.com/course/best-practice-farming-sustainable-2050-9575</w:t>
              </w:r>
            </w:hyperlink>
          </w:p>
        </w:tc>
      </w:tr>
      <w:tr w:rsidR="00271FE1" w:rsidRPr="000C38F7" w14:paraId="3B431F64" w14:textId="77777777" w:rsidTr="00041329">
        <w:trPr>
          <w:cantSplit/>
          <w:trHeight w:val="143"/>
          <w:tblHeader/>
        </w:trPr>
        <w:tc>
          <w:tcPr>
            <w:tcW w:w="790" w:type="dxa"/>
            <w:gridSpan w:val="3"/>
          </w:tcPr>
          <w:p w14:paraId="3359478E" w14:textId="77777777" w:rsidR="00271FE1" w:rsidRPr="000C38F7" w:rsidRDefault="00271FE1" w:rsidP="00431F2F">
            <w:pPr>
              <w:pStyle w:val="Normal1"/>
              <w:widowControl w:val="0"/>
              <w:spacing w:after="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16</w:t>
            </w:r>
          </w:p>
        </w:tc>
        <w:tc>
          <w:tcPr>
            <w:tcW w:w="9090" w:type="dxa"/>
            <w:gridSpan w:val="13"/>
          </w:tcPr>
          <w:p w14:paraId="031AEEAD" w14:textId="77777777" w:rsidR="00271FE1" w:rsidRPr="000C38F7" w:rsidRDefault="00271FE1" w:rsidP="00431F2F">
            <w:pPr>
              <w:pStyle w:val="Normal1"/>
              <w:widowControl w:val="0"/>
              <w:spacing w:after="0"/>
              <w:jc w:val="both"/>
              <w:rPr>
                <w:rFonts w:ascii="Times New Roman" w:eastAsia="Arial" w:hAnsi="Times New Roman" w:cs="Times New Roman"/>
                <w:sz w:val="20"/>
                <w:szCs w:val="20"/>
              </w:rPr>
            </w:pPr>
            <w:hyperlink r:id="rId90">
              <w:r w:rsidRPr="000C38F7">
                <w:rPr>
                  <w:rFonts w:ascii="Times New Roman" w:eastAsia="Arial" w:hAnsi="Times New Roman" w:cs="Times New Roman"/>
                  <w:sz w:val="20"/>
                  <w:szCs w:val="20"/>
                  <w:highlight w:val="white"/>
                  <w:u w:val="single"/>
                </w:rPr>
                <w:t>https://www.</w:t>
              </w:r>
            </w:hyperlink>
            <w:hyperlink r:id="rId91">
              <w:r w:rsidRPr="000C38F7">
                <w:rPr>
                  <w:rFonts w:ascii="Times New Roman" w:eastAsia="Arial" w:hAnsi="Times New Roman" w:cs="Times New Roman"/>
                  <w:sz w:val="20"/>
                  <w:szCs w:val="20"/>
                  <w:u w:val="single"/>
                </w:rPr>
                <w:t>plantbreeding</w:t>
              </w:r>
            </w:hyperlink>
            <w:hyperlink r:id="rId92">
              <w:r w:rsidRPr="000C38F7">
                <w:rPr>
                  <w:rFonts w:ascii="Times New Roman" w:eastAsia="Arial" w:hAnsi="Times New Roman" w:cs="Times New Roman"/>
                  <w:sz w:val="20"/>
                  <w:szCs w:val="20"/>
                  <w:highlight w:val="white"/>
                  <w:u w:val="single"/>
                </w:rPr>
                <w:t>.org/content/online</w:t>
              </w:r>
            </w:hyperlink>
            <w:r w:rsidRPr="000C38F7">
              <w:rPr>
                <w:rFonts w:ascii="Times New Roman" w:eastAsia="Arial" w:hAnsi="Times New Roman" w:cs="Times New Roman"/>
                <w:sz w:val="20"/>
                <w:szCs w:val="20"/>
                <w:highlight w:val="white"/>
              </w:rPr>
              <w:t>.</w:t>
            </w:r>
          </w:p>
        </w:tc>
      </w:tr>
    </w:tbl>
    <w:p w14:paraId="1918102E" w14:textId="77777777" w:rsidR="00271FE1" w:rsidRPr="000C38F7" w:rsidRDefault="00271FE1" w:rsidP="00271FE1">
      <w:pPr>
        <w:pStyle w:val="Normal1"/>
        <w:rPr>
          <w:rFonts w:ascii="Times New Roman" w:hAnsi="Times New Roman" w:cs="Times New Roman"/>
        </w:rPr>
      </w:pPr>
    </w:p>
    <w:tbl>
      <w:tblPr>
        <w:tblW w:w="9906"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6"/>
        <w:gridCol w:w="1314"/>
        <w:gridCol w:w="1440"/>
        <w:gridCol w:w="1620"/>
        <w:gridCol w:w="1350"/>
        <w:gridCol w:w="1350"/>
        <w:gridCol w:w="1536"/>
      </w:tblGrid>
      <w:tr w:rsidR="00271FE1" w:rsidRPr="000C38F7" w14:paraId="44DAE40E" w14:textId="77777777" w:rsidTr="00431F2F">
        <w:trPr>
          <w:cantSplit/>
          <w:trHeight w:val="319"/>
          <w:tblHeader/>
        </w:trPr>
        <w:tc>
          <w:tcPr>
            <w:tcW w:w="9906" w:type="dxa"/>
            <w:gridSpan w:val="7"/>
            <w:shd w:val="clear" w:color="auto" w:fill="auto"/>
            <w:vAlign w:val="center"/>
          </w:tcPr>
          <w:p w14:paraId="4B317ED1" w14:textId="77777777" w:rsidR="00271FE1" w:rsidRPr="000C38F7" w:rsidRDefault="00271FE1" w:rsidP="00431F2F">
            <w:pPr>
              <w:pStyle w:val="Normal1"/>
              <w:spacing w:after="0"/>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 xml:space="preserve">Mapping with </w:t>
            </w:r>
            <w:proofErr w:type="spellStart"/>
            <w:r w:rsidRPr="000C38F7">
              <w:rPr>
                <w:rFonts w:ascii="Times New Roman" w:eastAsia="Times New Roman" w:hAnsi="Times New Roman" w:cs="Times New Roman"/>
                <w:b/>
                <w:sz w:val="24"/>
                <w:szCs w:val="24"/>
              </w:rPr>
              <w:t>Programme</w:t>
            </w:r>
            <w:proofErr w:type="spellEnd"/>
            <w:r w:rsidRPr="000C38F7">
              <w:rPr>
                <w:rFonts w:ascii="Times New Roman" w:eastAsia="Times New Roman" w:hAnsi="Times New Roman" w:cs="Times New Roman"/>
                <w:b/>
                <w:sz w:val="24"/>
                <w:szCs w:val="24"/>
              </w:rPr>
              <w:t xml:space="preserve"> Outcomes</w:t>
            </w:r>
          </w:p>
        </w:tc>
      </w:tr>
      <w:tr w:rsidR="00271FE1" w:rsidRPr="000C38F7" w14:paraId="5D16C30E" w14:textId="77777777" w:rsidTr="00431F2F">
        <w:trPr>
          <w:cantSplit/>
          <w:trHeight w:val="319"/>
          <w:tblHeader/>
        </w:trPr>
        <w:tc>
          <w:tcPr>
            <w:tcW w:w="1296" w:type="dxa"/>
            <w:shd w:val="clear" w:color="auto" w:fill="auto"/>
            <w:vAlign w:val="center"/>
          </w:tcPr>
          <w:p w14:paraId="1C6BB58B" w14:textId="77777777" w:rsidR="00271FE1" w:rsidRPr="000C38F7" w:rsidRDefault="00271FE1" w:rsidP="00431F2F">
            <w:pPr>
              <w:pStyle w:val="Normal1"/>
              <w:spacing w:after="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COs</w:t>
            </w:r>
          </w:p>
        </w:tc>
        <w:tc>
          <w:tcPr>
            <w:tcW w:w="1314" w:type="dxa"/>
            <w:shd w:val="clear" w:color="auto" w:fill="auto"/>
            <w:vAlign w:val="center"/>
          </w:tcPr>
          <w:p w14:paraId="6B2061C5" w14:textId="77777777" w:rsidR="00271FE1" w:rsidRPr="000C38F7" w:rsidRDefault="00271FE1" w:rsidP="00431F2F">
            <w:pPr>
              <w:pStyle w:val="Normal1"/>
              <w:spacing w:after="0"/>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PO1</w:t>
            </w:r>
          </w:p>
        </w:tc>
        <w:tc>
          <w:tcPr>
            <w:tcW w:w="1440" w:type="dxa"/>
            <w:shd w:val="clear" w:color="auto" w:fill="auto"/>
            <w:vAlign w:val="center"/>
          </w:tcPr>
          <w:p w14:paraId="5453BF52" w14:textId="77777777" w:rsidR="00271FE1" w:rsidRPr="000C38F7" w:rsidRDefault="00271FE1" w:rsidP="00431F2F">
            <w:pPr>
              <w:pStyle w:val="Normal1"/>
              <w:spacing w:after="0"/>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PO2</w:t>
            </w:r>
          </w:p>
        </w:tc>
        <w:tc>
          <w:tcPr>
            <w:tcW w:w="1620" w:type="dxa"/>
            <w:shd w:val="clear" w:color="auto" w:fill="auto"/>
            <w:vAlign w:val="center"/>
          </w:tcPr>
          <w:p w14:paraId="2BDF9744" w14:textId="77777777" w:rsidR="00271FE1" w:rsidRPr="000C38F7" w:rsidRDefault="00271FE1" w:rsidP="00431F2F">
            <w:pPr>
              <w:pStyle w:val="Normal1"/>
              <w:spacing w:after="0"/>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PO3</w:t>
            </w:r>
          </w:p>
        </w:tc>
        <w:tc>
          <w:tcPr>
            <w:tcW w:w="1350" w:type="dxa"/>
            <w:shd w:val="clear" w:color="auto" w:fill="auto"/>
            <w:vAlign w:val="center"/>
          </w:tcPr>
          <w:p w14:paraId="3BBAC373" w14:textId="77777777" w:rsidR="00271FE1" w:rsidRPr="000C38F7" w:rsidRDefault="00271FE1" w:rsidP="00431F2F">
            <w:pPr>
              <w:pStyle w:val="Normal1"/>
              <w:spacing w:after="0"/>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PO4</w:t>
            </w:r>
          </w:p>
        </w:tc>
        <w:tc>
          <w:tcPr>
            <w:tcW w:w="1350" w:type="dxa"/>
            <w:shd w:val="clear" w:color="auto" w:fill="auto"/>
            <w:vAlign w:val="center"/>
          </w:tcPr>
          <w:p w14:paraId="06E8F204" w14:textId="77777777" w:rsidR="00271FE1" w:rsidRPr="000C38F7" w:rsidRDefault="00271FE1" w:rsidP="00431F2F">
            <w:pPr>
              <w:pStyle w:val="Normal1"/>
              <w:spacing w:after="0"/>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PO5</w:t>
            </w:r>
          </w:p>
        </w:tc>
        <w:tc>
          <w:tcPr>
            <w:tcW w:w="1536" w:type="dxa"/>
            <w:shd w:val="clear" w:color="auto" w:fill="auto"/>
            <w:vAlign w:val="center"/>
          </w:tcPr>
          <w:p w14:paraId="319931C3" w14:textId="77777777" w:rsidR="00271FE1" w:rsidRPr="000C38F7" w:rsidRDefault="00271FE1" w:rsidP="00431F2F">
            <w:pPr>
              <w:pStyle w:val="Normal1"/>
              <w:spacing w:after="0"/>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PO6</w:t>
            </w:r>
          </w:p>
        </w:tc>
      </w:tr>
      <w:tr w:rsidR="00271FE1" w:rsidRPr="000C38F7" w14:paraId="41075A15" w14:textId="77777777" w:rsidTr="00431F2F">
        <w:trPr>
          <w:cantSplit/>
          <w:trHeight w:val="319"/>
          <w:tblHeader/>
        </w:trPr>
        <w:tc>
          <w:tcPr>
            <w:tcW w:w="1296" w:type="dxa"/>
            <w:shd w:val="clear" w:color="auto" w:fill="auto"/>
            <w:vAlign w:val="center"/>
          </w:tcPr>
          <w:p w14:paraId="4D45D949" w14:textId="77777777" w:rsidR="00271FE1" w:rsidRPr="000C38F7" w:rsidRDefault="00271FE1" w:rsidP="00431F2F">
            <w:pPr>
              <w:pStyle w:val="Normal1"/>
              <w:spacing w:after="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CO1</w:t>
            </w:r>
          </w:p>
        </w:tc>
        <w:tc>
          <w:tcPr>
            <w:tcW w:w="1314" w:type="dxa"/>
            <w:shd w:val="clear" w:color="auto" w:fill="auto"/>
            <w:vAlign w:val="center"/>
          </w:tcPr>
          <w:p w14:paraId="0BADA043" w14:textId="77777777" w:rsidR="00271FE1" w:rsidRPr="000C38F7" w:rsidRDefault="00271FE1" w:rsidP="00431F2F">
            <w:pPr>
              <w:pStyle w:val="Normal1"/>
              <w:spacing w:after="0"/>
              <w:jc w:val="center"/>
              <w:rPr>
                <w:rFonts w:ascii="Times New Roman" w:eastAsia="Times New Roman" w:hAnsi="Times New Roman" w:cs="Times New Roman"/>
                <w:sz w:val="24"/>
                <w:szCs w:val="24"/>
              </w:rPr>
            </w:pPr>
            <w:r w:rsidRPr="000C38F7">
              <w:rPr>
                <w:rFonts w:ascii="Times New Roman" w:eastAsia="Times" w:hAnsi="Times New Roman" w:cs="Times New Roman"/>
                <w:sz w:val="24"/>
                <w:szCs w:val="24"/>
              </w:rPr>
              <w:t>S</w:t>
            </w:r>
          </w:p>
        </w:tc>
        <w:tc>
          <w:tcPr>
            <w:tcW w:w="1440" w:type="dxa"/>
            <w:shd w:val="clear" w:color="auto" w:fill="auto"/>
            <w:vAlign w:val="center"/>
          </w:tcPr>
          <w:p w14:paraId="1EE9DC8B" w14:textId="77777777" w:rsidR="00271FE1" w:rsidRPr="000C38F7" w:rsidRDefault="00271FE1" w:rsidP="00431F2F">
            <w:pPr>
              <w:pStyle w:val="Normal1"/>
              <w:spacing w:after="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1620" w:type="dxa"/>
            <w:shd w:val="clear" w:color="auto" w:fill="auto"/>
            <w:vAlign w:val="center"/>
          </w:tcPr>
          <w:p w14:paraId="0CBE8ECD" w14:textId="77777777" w:rsidR="00271FE1" w:rsidRPr="000C38F7" w:rsidRDefault="00271FE1" w:rsidP="00431F2F">
            <w:pPr>
              <w:pStyle w:val="Normal1"/>
              <w:spacing w:after="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1350" w:type="dxa"/>
            <w:shd w:val="clear" w:color="auto" w:fill="auto"/>
            <w:vAlign w:val="center"/>
          </w:tcPr>
          <w:p w14:paraId="0578FAD6" w14:textId="77777777" w:rsidR="00271FE1" w:rsidRPr="000C38F7" w:rsidRDefault="00271FE1" w:rsidP="00431F2F">
            <w:pPr>
              <w:pStyle w:val="Normal1"/>
              <w:spacing w:after="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1350" w:type="dxa"/>
            <w:shd w:val="clear" w:color="auto" w:fill="auto"/>
            <w:vAlign w:val="center"/>
          </w:tcPr>
          <w:p w14:paraId="0D3B853D" w14:textId="77777777" w:rsidR="00271FE1" w:rsidRPr="000C38F7" w:rsidRDefault="00271FE1" w:rsidP="00431F2F">
            <w:pPr>
              <w:pStyle w:val="Normal1"/>
              <w:spacing w:after="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1536" w:type="dxa"/>
            <w:shd w:val="clear" w:color="auto" w:fill="auto"/>
            <w:vAlign w:val="center"/>
          </w:tcPr>
          <w:p w14:paraId="3F73300E" w14:textId="77777777" w:rsidR="00271FE1" w:rsidRPr="000C38F7" w:rsidRDefault="00271FE1" w:rsidP="00431F2F">
            <w:pPr>
              <w:pStyle w:val="Normal1"/>
              <w:spacing w:after="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r>
      <w:tr w:rsidR="00271FE1" w:rsidRPr="000C38F7" w14:paraId="18353440" w14:textId="77777777" w:rsidTr="00431F2F">
        <w:trPr>
          <w:cantSplit/>
          <w:trHeight w:val="319"/>
          <w:tblHeader/>
        </w:trPr>
        <w:tc>
          <w:tcPr>
            <w:tcW w:w="1296" w:type="dxa"/>
            <w:shd w:val="clear" w:color="auto" w:fill="auto"/>
            <w:vAlign w:val="center"/>
          </w:tcPr>
          <w:p w14:paraId="5217BF07" w14:textId="77777777" w:rsidR="00271FE1" w:rsidRPr="000C38F7" w:rsidRDefault="00271FE1" w:rsidP="00431F2F">
            <w:pPr>
              <w:pStyle w:val="Normal1"/>
              <w:spacing w:after="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CO3</w:t>
            </w:r>
          </w:p>
        </w:tc>
        <w:tc>
          <w:tcPr>
            <w:tcW w:w="1314" w:type="dxa"/>
            <w:shd w:val="clear" w:color="auto" w:fill="auto"/>
            <w:vAlign w:val="center"/>
          </w:tcPr>
          <w:p w14:paraId="740862DB" w14:textId="77777777" w:rsidR="00271FE1" w:rsidRPr="000C38F7" w:rsidRDefault="00271FE1" w:rsidP="00431F2F">
            <w:pPr>
              <w:pStyle w:val="Normal1"/>
              <w:spacing w:after="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1440" w:type="dxa"/>
            <w:shd w:val="clear" w:color="auto" w:fill="auto"/>
            <w:vAlign w:val="center"/>
          </w:tcPr>
          <w:p w14:paraId="00C55A4F" w14:textId="77777777" w:rsidR="00271FE1" w:rsidRPr="000C38F7" w:rsidRDefault="00271FE1" w:rsidP="00431F2F">
            <w:pPr>
              <w:pStyle w:val="Normal1"/>
              <w:spacing w:after="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1620" w:type="dxa"/>
            <w:shd w:val="clear" w:color="auto" w:fill="auto"/>
            <w:vAlign w:val="center"/>
          </w:tcPr>
          <w:p w14:paraId="2E2627CC" w14:textId="77777777" w:rsidR="00271FE1" w:rsidRPr="000C38F7" w:rsidRDefault="00271FE1" w:rsidP="00431F2F">
            <w:pPr>
              <w:pStyle w:val="Normal1"/>
              <w:spacing w:after="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1350" w:type="dxa"/>
            <w:shd w:val="clear" w:color="auto" w:fill="auto"/>
            <w:vAlign w:val="center"/>
          </w:tcPr>
          <w:p w14:paraId="08D17F33" w14:textId="77777777" w:rsidR="00271FE1" w:rsidRPr="000C38F7" w:rsidRDefault="00271FE1" w:rsidP="00431F2F">
            <w:pPr>
              <w:pStyle w:val="Normal1"/>
              <w:spacing w:after="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1350" w:type="dxa"/>
            <w:shd w:val="clear" w:color="auto" w:fill="auto"/>
            <w:vAlign w:val="center"/>
          </w:tcPr>
          <w:p w14:paraId="68098E72" w14:textId="77777777" w:rsidR="00271FE1" w:rsidRPr="000C38F7" w:rsidRDefault="00271FE1" w:rsidP="00431F2F">
            <w:pPr>
              <w:pStyle w:val="Normal1"/>
              <w:spacing w:after="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1536" w:type="dxa"/>
            <w:shd w:val="clear" w:color="auto" w:fill="auto"/>
            <w:vAlign w:val="center"/>
          </w:tcPr>
          <w:p w14:paraId="51AA9579" w14:textId="77777777" w:rsidR="00271FE1" w:rsidRPr="000C38F7" w:rsidRDefault="00271FE1" w:rsidP="00431F2F">
            <w:pPr>
              <w:pStyle w:val="Normal1"/>
              <w:spacing w:after="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r>
      <w:tr w:rsidR="00271FE1" w:rsidRPr="000C38F7" w14:paraId="66856155" w14:textId="77777777" w:rsidTr="00431F2F">
        <w:trPr>
          <w:cantSplit/>
          <w:trHeight w:val="319"/>
          <w:tblHeader/>
        </w:trPr>
        <w:tc>
          <w:tcPr>
            <w:tcW w:w="1296" w:type="dxa"/>
            <w:shd w:val="clear" w:color="auto" w:fill="auto"/>
            <w:vAlign w:val="center"/>
          </w:tcPr>
          <w:p w14:paraId="4C22474D" w14:textId="77777777" w:rsidR="00271FE1" w:rsidRPr="000C38F7" w:rsidRDefault="00271FE1" w:rsidP="00431F2F">
            <w:pPr>
              <w:pStyle w:val="Normal1"/>
              <w:spacing w:after="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CO3</w:t>
            </w:r>
          </w:p>
        </w:tc>
        <w:tc>
          <w:tcPr>
            <w:tcW w:w="1314" w:type="dxa"/>
            <w:shd w:val="clear" w:color="auto" w:fill="auto"/>
            <w:vAlign w:val="center"/>
          </w:tcPr>
          <w:p w14:paraId="5A163CD2" w14:textId="77777777" w:rsidR="00271FE1" w:rsidRPr="000C38F7" w:rsidRDefault="00271FE1" w:rsidP="00431F2F">
            <w:pPr>
              <w:pStyle w:val="Normal1"/>
              <w:spacing w:after="0"/>
              <w:jc w:val="center"/>
              <w:rPr>
                <w:rFonts w:ascii="Times New Roman" w:eastAsia="Times New Roman" w:hAnsi="Times New Roman" w:cs="Times New Roman"/>
                <w:sz w:val="24"/>
                <w:szCs w:val="24"/>
              </w:rPr>
            </w:pPr>
            <w:r w:rsidRPr="000C38F7">
              <w:rPr>
                <w:rFonts w:ascii="Times New Roman" w:eastAsia="Times" w:hAnsi="Times New Roman" w:cs="Times New Roman"/>
                <w:sz w:val="24"/>
                <w:szCs w:val="24"/>
              </w:rPr>
              <w:t>S</w:t>
            </w:r>
          </w:p>
        </w:tc>
        <w:tc>
          <w:tcPr>
            <w:tcW w:w="1440" w:type="dxa"/>
            <w:shd w:val="clear" w:color="auto" w:fill="auto"/>
            <w:vAlign w:val="center"/>
          </w:tcPr>
          <w:p w14:paraId="22283B0D" w14:textId="77777777" w:rsidR="00271FE1" w:rsidRPr="000C38F7" w:rsidRDefault="00271FE1" w:rsidP="00431F2F">
            <w:pPr>
              <w:pStyle w:val="Normal1"/>
              <w:spacing w:after="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1620" w:type="dxa"/>
            <w:shd w:val="clear" w:color="auto" w:fill="auto"/>
            <w:vAlign w:val="center"/>
          </w:tcPr>
          <w:p w14:paraId="7C6E37BD" w14:textId="77777777" w:rsidR="00271FE1" w:rsidRPr="000C38F7" w:rsidRDefault="00271FE1" w:rsidP="00431F2F">
            <w:pPr>
              <w:pStyle w:val="Normal1"/>
              <w:spacing w:after="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1350" w:type="dxa"/>
            <w:shd w:val="clear" w:color="auto" w:fill="auto"/>
            <w:vAlign w:val="center"/>
          </w:tcPr>
          <w:p w14:paraId="2B5D3B95" w14:textId="77777777" w:rsidR="00271FE1" w:rsidRPr="000C38F7" w:rsidRDefault="00271FE1" w:rsidP="00431F2F">
            <w:pPr>
              <w:pStyle w:val="Normal1"/>
              <w:spacing w:after="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1350" w:type="dxa"/>
            <w:shd w:val="clear" w:color="auto" w:fill="auto"/>
            <w:vAlign w:val="center"/>
          </w:tcPr>
          <w:p w14:paraId="32C38897" w14:textId="77777777" w:rsidR="00271FE1" w:rsidRPr="000C38F7" w:rsidRDefault="00271FE1" w:rsidP="00431F2F">
            <w:pPr>
              <w:pStyle w:val="Normal1"/>
              <w:spacing w:after="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1536" w:type="dxa"/>
            <w:shd w:val="clear" w:color="auto" w:fill="auto"/>
            <w:vAlign w:val="center"/>
          </w:tcPr>
          <w:p w14:paraId="125BCAF2" w14:textId="77777777" w:rsidR="00271FE1" w:rsidRPr="000C38F7" w:rsidRDefault="00271FE1" w:rsidP="00431F2F">
            <w:pPr>
              <w:pStyle w:val="Normal1"/>
              <w:spacing w:after="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r>
      <w:tr w:rsidR="00271FE1" w:rsidRPr="000C38F7" w14:paraId="318F82E3" w14:textId="77777777" w:rsidTr="00431F2F">
        <w:trPr>
          <w:cantSplit/>
          <w:trHeight w:val="304"/>
          <w:tblHeader/>
        </w:trPr>
        <w:tc>
          <w:tcPr>
            <w:tcW w:w="1296" w:type="dxa"/>
            <w:shd w:val="clear" w:color="auto" w:fill="auto"/>
            <w:vAlign w:val="center"/>
          </w:tcPr>
          <w:p w14:paraId="25F3D54B" w14:textId="77777777" w:rsidR="00271FE1" w:rsidRPr="000C38F7" w:rsidRDefault="00271FE1" w:rsidP="00431F2F">
            <w:pPr>
              <w:pStyle w:val="Normal1"/>
              <w:spacing w:after="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CO4</w:t>
            </w:r>
          </w:p>
        </w:tc>
        <w:tc>
          <w:tcPr>
            <w:tcW w:w="1314" w:type="dxa"/>
            <w:shd w:val="clear" w:color="auto" w:fill="auto"/>
            <w:vAlign w:val="center"/>
          </w:tcPr>
          <w:p w14:paraId="164A68CD" w14:textId="77777777" w:rsidR="00271FE1" w:rsidRPr="000C38F7" w:rsidRDefault="00271FE1" w:rsidP="00431F2F">
            <w:pPr>
              <w:pStyle w:val="Normal1"/>
              <w:spacing w:after="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1440" w:type="dxa"/>
            <w:shd w:val="clear" w:color="auto" w:fill="auto"/>
            <w:vAlign w:val="center"/>
          </w:tcPr>
          <w:p w14:paraId="3FA3500C" w14:textId="77777777" w:rsidR="00271FE1" w:rsidRPr="000C38F7" w:rsidRDefault="00271FE1" w:rsidP="00431F2F">
            <w:pPr>
              <w:pStyle w:val="Normal1"/>
              <w:spacing w:after="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1620" w:type="dxa"/>
            <w:shd w:val="clear" w:color="auto" w:fill="auto"/>
            <w:vAlign w:val="center"/>
          </w:tcPr>
          <w:p w14:paraId="7742B273" w14:textId="77777777" w:rsidR="00271FE1" w:rsidRPr="000C38F7" w:rsidRDefault="00271FE1" w:rsidP="00431F2F">
            <w:pPr>
              <w:pStyle w:val="Normal1"/>
              <w:spacing w:after="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1350" w:type="dxa"/>
            <w:shd w:val="clear" w:color="auto" w:fill="auto"/>
            <w:vAlign w:val="center"/>
          </w:tcPr>
          <w:p w14:paraId="54C4DAAA" w14:textId="77777777" w:rsidR="00271FE1" w:rsidRPr="000C38F7" w:rsidRDefault="00271FE1" w:rsidP="00431F2F">
            <w:pPr>
              <w:pStyle w:val="Normal1"/>
              <w:spacing w:after="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1350" w:type="dxa"/>
            <w:shd w:val="clear" w:color="auto" w:fill="auto"/>
            <w:vAlign w:val="center"/>
          </w:tcPr>
          <w:p w14:paraId="1F059363" w14:textId="77777777" w:rsidR="00271FE1" w:rsidRPr="000C38F7" w:rsidRDefault="00271FE1" w:rsidP="00431F2F">
            <w:pPr>
              <w:pStyle w:val="Normal1"/>
              <w:spacing w:after="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1536" w:type="dxa"/>
            <w:shd w:val="clear" w:color="auto" w:fill="auto"/>
            <w:vAlign w:val="center"/>
          </w:tcPr>
          <w:p w14:paraId="33F3F875" w14:textId="77777777" w:rsidR="00271FE1" w:rsidRPr="000C38F7" w:rsidRDefault="00271FE1" w:rsidP="00431F2F">
            <w:pPr>
              <w:pStyle w:val="Normal1"/>
              <w:spacing w:after="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r>
      <w:tr w:rsidR="00271FE1" w:rsidRPr="000C38F7" w14:paraId="32774AB9" w14:textId="77777777" w:rsidTr="00431F2F">
        <w:trPr>
          <w:cantSplit/>
          <w:trHeight w:val="334"/>
          <w:tblHeader/>
        </w:trPr>
        <w:tc>
          <w:tcPr>
            <w:tcW w:w="1296" w:type="dxa"/>
            <w:shd w:val="clear" w:color="auto" w:fill="auto"/>
            <w:vAlign w:val="center"/>
          </w:tcPr>
          <w:p w14:paraId="699D04E5" w14:textId="77777777" w:rsidR="00271FE1" w:rsidRPr="000C38F7" w:rsidRDefault="00271FE1" w:rsidP="00431F2F">
            <w:pPr>
              <w:pStyle w:val="Normal1"/>
              <w:spacing w:after="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CO5</w:t>
            </w:r>
          </w:p>
        </w:tc>
        <w:tc>
          <w:tcPr>
            <w:tcW w:w="1314" w:type="dxa"/>
            <w:shd w:val="clear" w:color="auto" w:fill="auto"/>
            <w:vAlign w:val="center"/>
          </w:tcPr>
          <w:p w14:paraId="47D1BB81" w14:textId="77777777" w:rsidR="00271FE1" w:rsidRPr="000C38F7" w:rsidRDefault="00271FE1" w:rsidP="00431F2F">
            <w:pPr>
              <w:pStyle w:val="Normal1"/>
              <w:spacing w:after="0"/>
              <w:jc w:val="center"/>
              <w:rPr>
                <w:rFonts w:ascii="Times New Roman" w:eastAsia="Times New Roman" w:hAnsi="Times New Roman" w:cs="Times New Roman"/>
                <w:sz w:val="24"/>
                <w:szCs w:val="24"/>
              </w:rPr>
            </w:pPr>
            <w:r w:rsidRPr="000C38F7">
              <w:rPr>
                <w:rFonts w:ascii="Times New Roman" w:eastAsia="Times" w:hAnsi="Times New Roman" w:cs="Times New Roman"/>
                <w:sz w:val="24"/>
                <w:szCs w:val="24"/>
              </w:rPr>
              <w:t>S</w:t>
            </w:r>
          </w:p>
        </w:tc>
        <w:tc>
          <w:tcPr>
            <w:tcW w:w="1440" w:type="dxa"/>
            <w:shd w:val="clear" w:color="auto" w:fill="auto"/>
            <w:vAlign w:val="center"/>
          </w:tcPr>
          <w:p w14:paraId="5413166F" w14:textId="77777777" w:rsidR="00271FE1" w:rsidRPr="000C38F7" w:rsidRDefault="00271FE1" w:rsidP="00431F2F">
            <w:pPr>
              <w:pStyle w:val="Normal1"/>
              <w:spacing w:after="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1620" w:type="dxa"/>
            <w:shd w:val="clear" w:color="auto" w:fill="auto"/>
            <w:vAlign w:val="center"/>
          </w:tcPr>
          <w:p w14:paraId="7B50809B" w14:textId="77777777" w:rsidR="00271FE1" w:rsidRPr="000C38F7" w:rsidRDefault="00271FE1" w:rsidP="00431F2F">
            <w:pPr>
              <w:pStyle w:val="Normal1"/>
              <w:spacing w:after="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1350" w:type="dxa"/>
            <w:shd w:val="clear" w:color="auto" w:fill="auto"/>
            <w:vAlign w:val="center"/>
          </w:tcPr>
          <w:p w14:paraId="5A62A3CE" w14:textId="77777777" w:rsidR="00271FE1" w:rsidRPr="000C38F7" w:rsidRDefault="00271FE1" w:rsidP="00431F2F">
            <w:pPr>
              <w:pStyle w:val="Normal1"/>
              <w:spacing w:after="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1350" w:type="dxa"/>
            <w:shd w:val="clear" w:color="auto" w:fill="auto"/>
            <w:vAlign w:val="center"/>
          </w:tcPr>
          <w:p w14:paraId="15330C73" w14:textId="77777777" w:rsidR="00271FE1" w:rsidRPr="000C38F7" w:rsidRDefault="00271FE1" w:rsidP="00431F2F">
            <w:pPr>
              <w:pStyle w:val="Normal1"/>
              <w:spacing w:after="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1536" w:type="dxa"/>
            <w:shd w:val="clear" w:color="auto" w:fill="auto"/>
            <w:vAlign w:val="center"/>
          </w:tcPr>
          <w:p w14:paraId="62715FDB" w14:textId="77777777" w:rsidR="00271FE1" w:rsidRPr="000C38F7" w:rsidRDefault="00271FE1" w:rsidP="00431F2F">
            <w:pPr>
              <w:pStyle w:val="Normal1"/>
              <w:spacing w:after="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r>
    </w:tbl>
    <w:p w14:paraId="257A5FD8" w14:textId="77777777" w:rsidR="00271FE1" w:rsidRPr="000C38F7" w:rsidRDefault="00271FE1" w:rsidP="00271FE1">
      <w:pPr>
        <w:pStyle w:val="Normal1"/>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*S-Strong; M-Medium; L-Low</w:t>
      </w:r>
    </w:p>
    <w:p w14:paraId="62BBA3A1" w14:textId="77777777" w:rsidR="00271FE1" w:rsidRPr="000C38F7" w:rsidRDefault="00271FE1">
      <w:pP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br w:type="page"/>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163"/>
        <w:gridCol w:w="4888"/>
        <w:gridCol w:w="34"/>
        <w:gridCol w:w="118"/>
        <w:gridCol w:w="147"/>
        <w:gridCol w:w="37"/>
        <w:gridCol w:w="446"/>
        <w:gridCol w:w="360"/>
        <w:gridCol w:w="45"/>
        <w:gridCol w:w="585"/>
        <w:gridCol w:w="360"/>
      </w:tblGrid>
      <w:tr w:rsidR="006B775B" w:rsidRPr="000C38F7" w14:paraId="0C3DE133" w14:textId="77777777" w:rsidTr="002D726C">
        <w:trPr>
          <w:trHeight w:val="464"/>
        </w:trPr>
        <w:tc>
          <w:tcPr>
            <w:tcW w:w="1548" w:type="dxa"/>
            <w:gridSpan w:val="4"/>
            <w:vAlign w:val="center"/>
          </w:tcPr>
          <w:p w14:paraId="5381403D" w14:textId="77777777" w:rsidR="006B775B" w:rsidRPr="000C38F7" w:rsidRDefault="006B775B" w:rsidP="002D726C">
            <w:pPr>
              <w:spacing w:after="0"/>
              <w:ind w:right="-18"/>
              <w:jc w:val="center"/>
              <w:rPr>
                <w:rFonts w:ascii="Times New Roman" w:hAnsi="Times New Roman" w:cs="Times New Roman"/>
                <w:b/>
                <w:sz w:val="24"/>
                <w:szCs w:val="24"/>
              </w:rPr>
            </w:pPr>
            <w:r w:rsidRPr="000C38F7">
              <w:rPr>
                <w:rFonts w:ascii="Times New Roman" w:hAnsi="Times New Roman" w:cs="Times New Roman"/>
                <w:sz w:val="24"/>
                <w:szCs w:val="24"/>
              </w:rPr>
              <w:lastRenderedPageBreak/>
              <w:br w:type="page"/>
            </w:r>
            <w:r w:rsidRPr="000C38F7">
              <w:rPr>
                <w:rFonts w:ascii="Times New Roman" w:hAnsi="Times New Roman" w:cs="Times New Roman"/>
                <w:b/>
                <w:sz w:val="24"/>
                <w:szCs w:val="24"/>
              </w:rPr>
              <w:t>Course code</w:t>
            </w:r>
          </w:p>
        </w:tc>
        <w:tc>
          <w:tcPr>
            <w:tcW w:w="1170" w:type="dxa"/>
            <w:gridSpan w:val="2"/>
            <w:vAlign w:val="center"/>
          </w:tcPr>
          <w:p w14:paraId="208A3B74" w14:textId="77777777" w:rsidR="006B775B" w:rsidRPr="000C38F7" w:rsidRDefault="006B775B" w:rsidP="002D726C">
            <w:pPr>
              <w:spacing w:after="0"/>
              <w:jc w:val="center"/>
              <w:rPr>
                <w:rFonts w:ascii="Times New Roman" w:hAnsi="Times New Roman" w:cs="Times New Roman"/>
                <w:b/>
                <w:sz w:val="24"/>
                <w:szCs w:val="24"/>
              </w:rPr>
            </w:pPr>
          </w:p>
        </w:tc>
        <w:tc>
          <w:tcPr>
            <w:tcW w:w="5040" w:type="dxa"/>
            <w:gridSpan w:val="3"/>
            <w:vAlign w:val="center"/>
          </w:tcPr>
          <w:p w14:paraId="72179C11" w14:textId="77777777" w:rsidR="006B775B" w:rsidRPr="000C38F7" w:rsidRDefault="006B775B" w:rsidP="002D726C">
            <w:pPr>
              <w:jc w:val="center"/>
              <w:rPr>
                <w:rFonts w:ascii="Times New Roman" w:hAnsi="Times New Roman" w:cs="Times New Roman"/>
                <w:b/>
                <w:bCs/>
                <w:sz w:val="24"/>
                <w:szCs w:val="24"/>
              </w:rPr>
            </w:pPr>
            <w:r w:rsidRPr="000C38F7">
              <w:rPr>
                <w:rFonts w:ascii="Times New Roman" w:hAnsi="Times New Roman" w:cs="Times New Roman"/>
                <w:b/>
                <w:sz w:val="24"/>
                <w:szCs w:val="24"/>
              </w:rPr>
              <w:t>ENVIRONMENTAL BOTANY AND CONSERVATION BIOLOGY</w:t>
            </w:r>
          </w:p>
        </w:tc>
        <w:tc>
          <w:tcPr>
            <w:tcW w:w="630" w:type="dxa"/>
            <w:gridSpan w:val="3"/>
            <w:vAlign w:val="center"/>
          </w:tcPr>
          <w:p w14:paraId="0ECB2A98" w14:textId="77777777" w:rsidR="006B775B" w:rsidRPr="000C38F7" w:rsidRDefault="006B775B" w:rsidP="002D726C">
            <w:pPr>
              <w:spacing w:after="0"/>
              <w:jc w:val="center"/>
              <w:rPr>
                <w:rFonts w:ascii="Times New Roman" w:hAnsi="Times New Roman" w:cs="Times New Roman"/>
                <w:b/>
                <w:sz w:val="24"/>
                <w:szCs w:val="24"/>
              </w:rPr>
            </w:pPr>
            <w:r w:rsidRPr="000C38F7">
              <w:rPr>
                <w:rFonts w:ascii="Times New Roman" w:hAnsi="Times New Roman" w:cs="Times New Roman"/>
                <w:b/>
                <w:sz w:val="24"/>
                <w:szCs w:val="24"/>
              </w:rPr>
              <w:t>L</w:t>
            </w:r>
          </w:p>
        </w:tc>
        <w:tc>
          <w:tcPr>
            <w:tcW w:w="360" w:type="dxa"/>
            <w:vAlign w:val="center"/>
          </w:tcPr>
          <w:p w14:paraId="232DCAC8" w14:textId="77777777" w:rsidR="006B775B" w:rsidRPr="000C38F7" w:rsidRDefault="006B775B" w:rsidP="00C148FB">
            <w:pPr>
              <w:spacing w:after="0"/>
              <w:ind w:left="0"/>
              <w:rPr>
                <w:rFonts w:ascii="Times New Roman" w:hAnsi="Times New Roman" w:cs="Times New Roman"/>
                <w:b/>
                <w:sz w:val="24"/>
                <w:szCs w:val="24"/>
              </w:rPr>
            </w:pPr>
            <w:r w:rsidRPr="000C38F7">
              <w:rPr>
                <w:rFonts w:ascii="Times New Roman" w:hAnsi="Times New Roman" w:cs="Times New Roman"/>
                <w:b/>
                <w:sz w:val="24"/>
                <w:szCs w:val="24"/>
              </w:rPr>
              <w:t>T</w:t>
            </w:r>
          </w:p>
        </w:tc>
        <w:tc>
          <w:tcPr>
            <w:tcW w:w="630" w:type="dxa"/>
            <w:gridSpan w:val="2"/>
            <w:vAlign w:val="center"/>
          </w:tcPr>
          <w:p w14:paraId="2EC93206" w14:textId="77777777" w:rsidR="006B775B" w:rsidRPr="000C38F7" w:rsidRDefault="006B775B" w:rsidP="002D726C">
            <w:pPr>
              <w:spacing w:after="0"/>
              <w:jc w:val="center"/>
              <w:rPr>
                <w:rFonts w:ascii="Times New Roman" w:hAnsi="Times New Roman" w:cs="Times New Roman"/>
                <w:b/>
                <w:sz w:val="24"/>
                <w:szCs w:val="24"/>
              </w:rPr>
            </w:pPr>
            <w:r w:rsidRPr="000C38F7">
              <w:rPr>
                <w:rFonts w:ascii="Times New Roman" w:hAnsi="Times New Roman" w:cs="Times New Roman"/>
                <w:b/>
                <w:sz w:val="24"/>
                <w:szCs w:val="24"/>
              </w:rPr>
              <w:t>P</w:t>
            </w:r>
          </w:p>
        </w:tc>
        <w:tc>
          <w:tcPr>
            <w:tcW w:w="360" w:type="dxa"/>
            <w:vAlign w:val="center"/>
          </w:tcPr>
          <w:p w14:paraId="7790E213" w14:textId="77777777" w:rsidR="006B775B" w:rsidRPr="000C38F7" w:rsidRDefault="006B775B" w:rsidP="00C148FB">
            <w:pPr>
              <w:spacing w:after="0"/>
              <w:ind w:left="0"/>
              <w:rPr>
                <w:rFonts w:ascii="Times New Roman" w:hAnsi="Times New Roman" w:cs="Times New Roman"/>
                <w:b/>
                <w:sz w:val="24"/>
                <w:szCs w:val="24"/>
              </w:rPr>
            </w:pPr>
            <w:r w:rsidRPr="000C38F7">
              <w:rPr>
                <w:rFonts w:ascii="Times New Roman" w:hAnsi="Times New Roman" w:cs="Times New Roman"/>
                <w:b/>
                <w:sz w:val="24"/>
                <w:szCs w:val="24"/>
              </w:rPr>
              <w:t>C</w:t>
            </w:r>
          </w:p>
        </w:tc>
      </w:tr>
      <w:tr w:rsidR="006B775B" w:rsidRPr="000C38F7" w14:paraId="45E80300" w14:textId="77777777" w:rsidTr="002D726C">
        <w:tc>
          <w:tcPr>
            <w:tcW w:w="2718" w:type="dxa"/>
            <w:gridSpan w:val="6"/>
            <w:vAlign w:val="center"/>
          </w:tcPr>
          <w:p w14:paraId="3CF52364" w14:textId="77777777" w:rsidR="006B775B" w:rsidRPr="000C38F7" w:rsidRDefault="006B775B" w:rsidP="00C148FB">
            <w:pPr>
              <w:spacing w:after="0"/>
              <w:ind w:left="-142" w:right="-108"/>
              <w:rPr>
                <w:rFonts w:ascii="Times New Roman" w:hAnsi="Times New Roman" w:cs="Times New Roman"/>
                <w:b/>
                <w:sz w:val="24"/>
                <w:szCs w:val="24"/>
              </w:rPr>
            </w:pPr>
            <w:r w:rsidRPr="000C38F7">
              <w:rPr>
                <w:rFonts w:ascii="Times New Roman" w:hAnsi="Times New Roman" w:cs="Times New Roman"/>
                <w:b/>
                <w:sz w:val="24"/>
                <w:szCs w:val="24"/>
              </w:rPr>
              <w:t>Core/Elective/Supportive</w:t>
            </w:r>
          </w:p>
        </w:tc>
        <w:tc>
          <w:tcPr>
            <w:tcW w:w="5040" w:type="dxa"/>
            <w:gridSpan w:val="3"/>
            <w:vAlign w:val="center"/>
          </w:tcPr>
          <w:p w14:paraId="235B8035" w14:textId="77777777" w:rsidR="006B775B" w:rsidRPr="000C38F7" w:rsidRDefault="006B775B" w:rsidP="002D726C">
            <w:pPr>
              <w:spacing w:after="0"/>
              <w:jc w:val="center"/>
              <w:rPr>
                <w:rFonts w:ascii="Times New Roman" w:hAnsi="Times New Roman" w:cs="Times New Roman"/>
                <w:sz w:val="24"/>
                <w:szCs w:val="24"/>
              </w:rPr>
            </w:pPr>
            <w:r w:rsidRPr="000C38F7">
              <w:rPr>
                <w:rFonts w:ascii="Times New Roman" w:hAnsi="Times New Roman" w:cs="Times New Roman"/>
                <w:b/>
                <w:sz w:val="24"/>
                <w:szCs w:val="24"/>
              </w:rPr>
              <w:t>Core Paper</w:t>
            </w:r>
            <w:r w:rsidRPr="000C38F7">
              <w:rPr>
                <w:rFonts w:ascii="Times New Roman" w:hAnsi="Times New Roman" w:cs="Times New Roman"/>
                <w:sz w:val="24"/>
                <w:szCs w:val="24"/>
              </w:rPr>
              <w:t xml:space="preserve"> </w:t>
            </w:r>
            <w:r w:rsidRPr="000C38F7">
              <w:rPr>
                <w:rFonts w:ascii="Times New Roman" w:hAnsi="Times New Roman" w:cs="Times New Roman"/>
                <w:b/>
                <w:sz w:val="24"/>
                <w:szCs w:val="24"/>
              </w:rPr>
              <w:t>VII</w:t>
            </w:r>
          </w:p>
        </w:tc>
        <w:tc>
          <w:tcPr>
            <w:tcW w:w="630" w:type="dxa"/>
            <w:gridSpan w:val="3"/>
            <w:vAlign w:val="center"/>
          </w:tcPr>
          <w:p w14:paraId="085232AC" w14:textId="77777777" w:rsidR="006B775B" w:rsidRPr="000C38F7" w:rsidRDefault="006B775B" w:rsidP="00C148FB">
            <w:pPr>
              <w:spacing w:after="0"/>
              <w:ind w:left="0"/>
              <w:jc w:val="both"/>
              <w:rPr>
                <w:rFonts w:ascii="Times New Roman" w:hAnsi="Times New Roman" w:cs="Times New Roman"/>
                <w:b/>
                <w:sz w:val="24"/>
                <w:szCs w:val="24"/>
              </w:rPr>
            </w:pPr>
            <w:r w:rsidRPr="000C38F7">
              <w:rPr>
                <w:rFonts w:ascii="Times New Roman" w:hAnsi="Times New Roman" w:cs="Times New Roman"/>
                <w:b/>
                <w:sz w:val="24"/>
                <w:szCs w:val="24"/>
              </w:rPr>
              <w:t>73</w:t>
            </w:r>
          </w:p>
        </w:tc>
        <w:tc>
          <w:tcPr>
            <w:tcW w:w="360" w:type="dxa"/>
            <w:vAlign w:val="center"/>
          </w:tcPr>
          <w:p w14:paraId="546E938D" w14:textId="77777777" w:rsidR="006B775B" w:rsidRPr="000C38F7" w:rsidRDefault="006B775B" w:rsidP="00C148FB">
            <w:pPr>
              <w:spacing w:after="0"/>
              <w:ind w:left="0"/>
              <w:rPr>
                <w:rFonts w:ascii="Times New Roman" w:hAnsi="Times New Roman" w:cs="Times New Roman"/>
                <w:b/>
                <w:sz w:val="24"/>
                <w:szCs w:val="24"/>
              </w:rPr>
            </w:pPr>
            <w:r w:rsidRPr="000C38F7">
              <w:rPr>
                <w:rFonts w:ascii="Times New Roman" w:hAnsi="Times New Roman" w:cs="Times New Roman"/>
                <w:b/>
                <w:sz w:val="24"/>
                <w:szCs w:val="24"/>
              </w:rPr>
              <w:t>2</w:t>
            </w:r>
          </w:p>
        </w:tc>
        <w:tc>
          <w:tcPr>
            <w:tcW w:w="630" w:type="dxa"/>
            <w:gridSpan w:val="2"/>
            <w:vAlign w:val="center"/>
          </w:tcPr>
          <w:p w14:paraId="311F625D" w14:textId="77777777" w:rsidR="006B775B" w:rsidRPr="000C38F7" w:rsidRDefault="006B775B" w:rsidP="002D726C">
            <w:pPr>
              <w:spacing w:after="0"/>
              <w:rPr>
                <w:rFonts w:ascii="Times New Roman" w:hAnsi="Times New Roman" w:cs="Times New Roman"/>
                <w:b/>
                <w:sz w:val="24"/>
                <w:szCs w:val="24"/>
              </w:rPr>
            </w:pPr>
          </w:p>
        </w:tc>
        <w:tc>
          <w:tcPr>
            <w:tcW w:w="360" w:type="dxa"/>
            <w:vAlign w:val="center"/>
          </w:tcPr>
          <w:p w14:paraId="1C0D50F8" w14:textId="77777777" w:rsidR="006B775B" w:rsidRPr="000C38F7" w:rsidRDefault="006B775B" w:rsidP="00C148FB">
            <w:pPr>
              <w:spacing w:after="0"/>
              <w:ind w:left="0"/>
              <w:rPr>
                <w:rFonts w:ascii="Times New Roman" w:hAnsi="Times New Roman" w:cs="Times New Roman"/>
                <w:b/>
                <w:sz w:val="24"/>
                <w:szCs w:val="24"/>
              </w:rPr>
            </w:pPr>
            <w:r w:rsidRPr="000C38F7">
              <w:rPr>
                <w:rFonts w:ascii="Times New Roman" w:hAnsi="Times New Roman" w:cs="Times New Roman"/>
                <w:b/>
                <w:sz w:val="24"/>
                <w:szCs w:val="24"/>
              </w:rPr>
              <w:t>4</w:t>
            </w:r>
          </w:p>
        </w:tc>
      </w:tr>
      <w:tr w:rsidR="006B775B" w:rsidRPr="000C38F7" w14:paraId="434B464D" w14:textId="77777777" w:rsidTr="002D726C">
        <w:trPr>
          <w:trHeight w:val="143"/>
        </w:trPr>
        <w:tc>
          <w:tcPr>
            <w:tcW w:w="2718" w:type="dxa"/>
            <w:gridSpan w:val="6"/>
            <w:vAlign w:val="center"/>
          </w:tcPr>
          <w:p w14:paraId="70C7E6B9" w14:textId="77777777" w:rsidR="006B775B" w:rsidRPr="000C38F7" w:rsidRDefault="006B775B" w:rsidP="002D726C">
            <w:pPr>
              <w:spacing w:after="0"/>
              <w:rPr>
                <w:rFonts w:ascii="Times New Roman" w:hAnsi="Times New Roman" w:cs="Times New Roman"/>
                <w:b/>
                <w:sz w:val="24"/>
                <w:szCs w:val="24"/>
              </w:rPr>
            </w:pPr>
            <w:r w:rsidRPr="000C38F7">
              <w:rPr>
                <w:rFonts w:ascii="Times New Roman" w:hAnsi="Times New Roman" w:cs="Times New Roman"/>
                <w:b/>
                <w:sz w:val="24"/>
                <w:szCs w:val="24"/>
              </w:rPr>
              <w:t>Pre-requisite</w:t>
            </w:r>
          </w:p>
        </w:tc>
        <w:tc>
          <w:tcPr>
            <w:tcW w:w="5040" w:type="dxa"/>
            <w:gridSpan w:val="3"/>
            <w:vAlign w:val="center"/>
          </w:tcPr>
          <w:p w14:paraId="3FEB2B3D" w14:textId="77777777" w:rsidR="006B775B" w:rsidRPr="000C38F7" w:rsidRDefault="006B775B" w:rsidP="002D726C">
            <w:pPr>
              <w:spacing w:after="0"/>
              <w:jc w:val="both"/>
              <w:rPr>
                <w:rFonts w:ascii="Times New Roman" w:hAnsi="Times New Roman" w:cs="Times New Roman"/>
                <w:bCs/>
                <w:sz w:val="24"/>
                <w:szCs w:val="24"/>
              </w:rPr>
            </w:pPr>
            <w:r w:rsidRPr="000C38F7">
              <w:rPr>
                <w:rFonts w:ascii="Times New Roman" w:hAnsi="Times New Roman" w:cs="Times New Roman"/>
                <w:bCs/>
                <w:sz w:val="24"/>
                <w:szCs w:val="24"/>
              </w:rPr>
              <w:t xml:space="preserve">To </w:t>
            </w:r>
            <w:proofErr w:type="spellStart"/>
            <w:r w:rsidRPr="000C38F7">
              <w:rPr>
                <w:rFonts w:ascii="Times New Roman" w:hAnsi="Times New Roman" w:cs="Times New Roman"/>
                <w:bCs/>
                <w:sz w:val="24"/>
                <w:szCs w:val="24"/>
              </w:rPr>
              <w:t>known</w:t>
            </w:r>
            <w:proofErr w:type="spellEnd"/>
            <w:r w:rsidRPr="000C38F7">
              <w:rPr>
                <w:rFonts w:ascii="Times New Roman" w:hAnsi="Times New Roman" w:cs="Times New Roman"/>
                <w:bCs/>
                <w:sz w:val="24"/>
                <w:szCs w:val="24"/>
              </w:rPr>
              <w:t xml:space="preserve"> about Ecology and Environment</w:t>
            </w:r>
          </w:p>
        </w:tc>
        <w:tc>
          <w:tcPr>
            <w:tcW w:w="1035" w:type="dxa"/>
            <w:gridSpan w:val="5"/>
            <w:vAlign w:val="center"/>
          </w:tcPr>
          <w:p w14:paraId="3BE68985" w14:textId="77777777" w:rsidR="006B775B" w:rsidRPr="000C38F7" w:rsidRDefault="006B775B" w:rsidP="00C148FB">
            <w:pPr>
              <w:spacing w:after="0"/>
              <w:ind w:left="0" w:right="-63"/>
              <w:rPr>
                <w:rFonts w:ascii="Times New Roman" w:hAnsi="Times New Roman" w:cs="Times New Roman"/>
                <w:b/>
                <w:bCs/>
                <w:sz w:val="24"/>
                <w:szCs w:val="24"/>
              </w:rPr>
            </w:pPr>
            <w:r w:rsidRPr="000C38F7">
              <w:rPr>
                <w:rFonts w:ascii="Times New Roman" w:hAnsi="Times New Roman" w:cs="Times New Roman"/>
                <w:b/>
                <w:bCs/>
                <w:sz w:val="24"/>
                <w:szCs w:val="24"/>
              </w:rPr>
              <w:t>Syllabus Version</w:t>
            </w:r>
          </w:p>
        </w:tc>
        <w:tc>
          <w:tcPr>
            <w:tcW w:w="945" w:type="dxa"/>
            <w:gridSpan w:val="2"/>
            <w:vAlign w:val="center"/>
          </w:tcPr>
          <w:p w14:paraId="16367C4D" w14:textId="77777777" w:rsidR="006B775B" w:rsidRPr="000C38F7" w:rsidRDefault="006B775B" w:rsidP="002D726C">
            <w:pPr>
              <w:spacing w:after="0"/>
              <w:rPr>
                <w:rFonts w:ascii="Times New Roman" w:hAnsi="Times New Roman" w:cs="Times New Roman"/>
                <w:b/>
                <w:bCs/>
                <w:sz w:val="24"/>
                <w:szCs w:val="24"/>
              </w:rPr>
            </w:pPr>
            <w:r w:rsidRPr="000C38F7">
              <w:rPr>
                <w:rFonts w:ascii="Times New Roman" w:hAnsi="Times New Roman" w:cs="Times New Roman"/>
                <w:b/>
                <w:bCs/>
                <w:sz w:val="24"/>
                <w:szCs w:val="24"/>
              </w:rPr>
              <w:t>2024-2025</w:t>
            </w:r>
          </w:p>
        </w:tc>
      </w:tr>
      <w:tr w:rsidR="006B775B" w:rsidRPr="000C38F7" w14:paraId="356ABFC3" w14:textId="77777777" w:rsidTr="002D726C">
        <w:trPr>
          <w:trHeight w:val="143"/>
        </w:trPr>
        <w:tc>
          <w:tcPr>
            <w:tcW w:w="9738" w:type="dxa"/>
            <w:gridSpan w:val="16"/>
            <w:vAlign w:val="center"/>
          </w:tcPr>
          <w:p w14:paraId="39D4D7E2" w14:textId="77777777" w:rsidR="006B775B" w:rsidRPr="000C38F7" w:rsidRDefault="006B775B" w:rsidP="002D726C">
            <w:pPr>
              <w:spacing w:after="0"/>
              <w:rPr>
                <w:rFonts w:ascii="Times New Roman" w:hAnsi="Times New Roman" w:cs="Times New Roman"/>
                <w:b/>
                <w:sz w:val="24"/>
                <w:szCs w:val="24"/>
              </w:rPr>
            </w:pPr>
            <w:r w:rsidRPr="000C38F7">
              <w:rPr>
                <w:rFonts w:ascii="Times New Roman" w:hAnsi="Times New Roman" w:cs="Times New Roman"/>
                <w:b/>
                <w:sz w:val="24"/>
                <w:szCs w:val="24"/>
              </w:rPr>
              <w:t>Course Objectives:</w:t>
            </w:r>
          </w:p>
        </w:tc>
      </w:tr>
      <w:tr w:rsidR="006B775B" w:rsidRPr="000C38F7" w14:paraId="6EB55211" w14:textId="77777777" w:rsidTr="002D726C">
        <w:trPr>
          <w:trHeight w:val="143"/>
        </w:trPr>
        <w:tc>
          <w:tcPr>
            <w:tcW w:w="9738" w:type="dxa"/>
            <w:gridSpan w:val="16"/>
          </w:tcPr>
          <w:p w14:paraId="5B4B5A54" w14:textId="77777777" w:rsidR="006B775B" w:rsidRPr="000C38F7" w:rsidRDefault="006B775B" w:rsidP="002D726C">
            <w:pPr>
              <w:jc w:val="both"/>
              <w:rPr>
                <w:rFonts w:ascii="Times New Roman" w:hAnsi="Times New Roman" w:cs="Times New Roman"/>
                <w:bCs/>
                <w:sz w:val="24"/>
                <w:szCs w:val="24"/>
              </w:rPr>
            </w:pPr>
            <w:r w:rsidRPr="000C38F7">
              <w:rPr>
                <w:rFonts w:ascii="Times New Roman" w:hAnsi="Times New Roman" w:cs="Times New Roman"/>
                <w:bCs/>
                <w:sz w:val="24"/>
                <w:szCs w:val="24"/>
              </w:rPr>
              <w:t xml:space="preserve">The main objectives of this course are to: </w:t>
            </w:r>
          </w:p>
          <w:p w14:paraId="74D53515" w14:textId="77777777" w:rsidR="006B775B" w:rsidRPr="000C38F7" w:rsidRDefault="006B775B" w:rsidP="00852301">
            <w:pPr>
              <w:numPr>
                <w:ilvl w:val="0"/>
                <w:numId w:val="26"/>
              </w:numPr>
              <w:spacing w:after="0"/>
              <w:jc w:val="both"/>
              <w:rPr>
                <w:rFonts w:ascii="Times New Roman" w:hAnsi="Times New Roman" w:cs="Times New Roman"/>
                <w:sz w:val="24"/>
                <w:szCs w:val="24"/>
                <w:lang w:val="en-IN" w:eastAsia="en-IN"/>
              </w:rPr>
            </w:pPr>
            <w:r w:rsidRPr="000C38F7">
              <w:rPr>
                <w:rFonts w:ascii="Times New Roman" w:hAnsi="Times New Roman" w:cs="Times New Roman"/>
                <w:sz w:val="24"/>
                <w:szCs w:val="24"/>
                <w:lang w:val="en-IN" w:eastAsia="en-IN"/>
              </w:rPr>
              <w:t xml:space="preserve">To recognize the concept of ecosystem and cyclic flow of elements between organism and environment.      </w:t>
            </w:r>
          </w:p>
          <w:p w14:paraId="32626E66" w14:textId="77777777" w:rsidR="006B775B" w:rsidRPr="000C38F7" w:rsidRDefault="006B775B" w:rsidP="00852301">
            <w:pPr>
              <w:numPr>
                <w:ilvl w:val="0"/>
                <w:numId w:val="26"/>
              </w:numPr>
              <w:spacing w:after="0"/>
              <w:jc w:val="both"/>
              <w:rPr>
                <w:rFonts w:ascii="Times New Roman" w:hAnsi="Times New Roman" w:cs="Times New Roman"/>
                <w:bCs/>
                <w:sz w:val="24"/>
                <w:szCs w:val="24"/>
              </w:rPr>
            </w:pPr>
            <w:r w:rsidRPr="000C38F7">
              <w:rPr>
                <w:rFonts w:ascii="Times New Roman" w:hAnsi="Times New Roman" w:cs="Times New Roman"/>
                <w:sz w:val="24"/>
                <w:szCs w:val="24"/>
                <w:lang w:val="en-IN" w:eastAsia="en-IN"/>
              </w:rPr>
              <w:t>To understand the effect of pollution</w:t>
            </w:r>
          </w:p>
          <w:p w14:paraId="05321DFE" w14:textId="77777777" w:rsidR="006B775B" w:rsidRPr="000C38F7" w:rsidRDefault="006B775B" w:rsidP="00852301">
            <w:pPr>
              <w:numPr>
                <w:ilvl w:val="0"/>
                <w:numId w:val="26"/>
              </w:numPr>
              <w:spacing w:after="0"/>
              <w:contextualSpacing/>
              <w:jc w:val="both"/>
              <w:rPr>
                <w:rFonts w:ascii="Times New Roman" w:hAnsi="Times New Roman" w:cs="Times New Roman"/>
                <w:bCs/>
                <w:sz w:val="24"/>
                <w:szCs w:val="24"/>
              </w:rPr>
            </w:pPr>
            <w:r w:rsidRPr="000C38F7">
              <w:rPr>
                <w:rFonts w:ascii="Times New Roman" w:hAnsi="Times New Roman" w:cs="Times New Roman"/>
                <w:sz w:val="24"/>
                <w:szCs w:val="24"/>
                <w:lang w:val="en-IN" w:eastAsia="en-IN"/>
              </w:rPr>
              <w:t>To obtain the knowledge on species conservation and their significance</w:t>
            </w:r>
          </w:p>
        </w:tc>
      </w:tr>
      <w:tr w:rsidR="006B775B" w:rsidRPr="000C38F7" w14:paraId="349EEDF0" w14:textId="77777777" w:rsidTr="002D726C">
        <w:trPr>
          <w:trHeight w:val="143"/>
        </w:trPr>
        <w:tc>
          <w:tcPr>
            <w:tcW w:w="9738" w:type="dxa"/>
            <w:gridSpan w:val="16"/>
          </w:tcPr>
          <w:p w14:paraId="3D1A4A3D" w14:textId="77777777" w:rsidR="006B775B" w:rsidRPr="000C38F7" w:rsidRDefault="006B775B" w:rsidP="002D726C">
            <w:pPr>
              <w:spacing w:after="0"/>
              <w:rPr>
                <w:rFonts w:ascii="Times New Roman" w:hAnsi="Times New Roman" w:cs="Times New Roman"/>
                <w:b/>
                <w:sz w:val="24"/>
                <w:szCs w:val="24"/>
              </w:rPr>
            </w:pPr>
          </w:p>
        </w:tc>
      </w:tr>
      <w:tr w:rsidR="006B775B" w:rsidRPr="000C38F7" w14:paraId="311B5C8A" w14:textId="77777777" w:rsidTr="002D726C">
        <w:trPr>
          <w:trHeight w:val="143"/>
        </w:trPr>
        <w:tc>
          <w:tcPr>
            <w:tcW w:w="9738" w:type="dxa"/>
            <w:gridSpan w:val="16"/>
          </w:tcPr>
          <w:p w14:paraId="501AD99E" w14:textId="77777777" w:rsidR="006B775B" w:rsidRPr="000C38F7" w:rsidRDefault="006B775B" w:rsidP="002D726C">
            <w:pPr>
              <w:spacing w:after="0"/>
              <w:rPr>
                <w:rFonts w:ascii="Times New Roman" w:hAnsi="Times New Roman" w:cs="Times New Roman"/>
                <w:b/>
                <w:sz w:val="24"/>
                <w:szCs w:val="24"/>
              </w:rPr>
            </w:pPr>
            <w:r w:rsidRPr="000C38F7">
              <w:rPr>
                <w:rFonts w:ascii="Times New Roman" w:hAnsi="Times New Roman" w:cs="Times New Roman"/>
                <w:b/>
                <w:sz w:val="24"/>
                <w:szCs w:val="24"/>
              </w:rPr>
              <w:t>Expected Course Outcomes:</w:t>
            </w:r>
          </w:p>
        </w:tc>
      </w:tr>
      <w:tr w:rsidR="006B775B" w:rsidRPr="000C38F7" w14:paraId="5305A955" w14:textId="77777777" w:rsidTr="002D726C">
        <w:trPr>
          <w:trHeight w:val="325"/>
        </w:trPr>
        <w:tc>
          <w:tcPr>
            <w:tcW w:w="9738" w:type="dxa"/>
            <w:gridSpan w:val="16"/>
          </w:tcPr>
          <w:p w14:paraId="01B9E152" w14:textId="77777777" w:rsidR="006B775B" w:rsidRPr="000C38F7" w:rsidRDefault="006B775B" w:rsidP="002D726C">
            <w:pPr>
              <w:spacing w:after="0"/>
              <w:rPr>
                <w:rFonts w:ascii="Times New Roman" w:hAnsi="Times New Roman" w:cs="Times New Roman"/>
                <w:sz w:val="24"/>
                <w:szCs w:val="24"/>
              </w:rPr>
            </w:pPr>
            <w:r w:rsidRPr="000C38F7">
              <w:rPr>
                <w:rFonts w:ascii="Times New Roman" w:hAnsi="Times New Roman" w:cs="Times New Roman"/>
                <w:sz w:val="24"/>
                <w:szCs w:val="24"/>
              </w:rPr>
              <w:t>On the successful completion of the course, student will be able to:</w:t>
            </w:r>
          </w:p>
        </w:tc>
      </w:tr>
      <w:tr w:rsidR="006B775B" w:rsidRPr="000C38F7" w14:paraId="64E59741" w14:textId="77777777" w:rsidTr="002D726C">
        <w:trPr>
          <w:trHeight w:val="322"/>
        </w:trPr>
        <w:tc>
          <w:tcPr>
            <w:tcW w:w="558" w:type="dxa"/>
            <w:gridSpan w:val="3"/>
          </w:tcPr>
          <w:p w14:paraId="1B3DF19C" w14:textId="77777777" w:rsidR="006B775B" w:rsidRPr="000C38F7" w:rsidRDefault="006B775B" w:rsidP="002D726C">
            <w:pPr>
              <w:spacing w:after="0"/>
              <w:rPr>
                <w:rFonts w:ascii="Times New Roman" w:hAnsi="Times New Roman" w:cs="Times New Roman"/>
                <w:sz w:val="24"/>
                <w:szCs w:val="24"/>
              </w:rPr>
            </w:pPr>
            <w:r w:rsidRPr="000C38F7">
              <w:rPr>
                <w:rFonts w:ascii="Times New Roman" w:hAnsi="Times New Roman" w:cs="Times New Roman"/>
                <w:sz w:val="24"/>
                <w:szCs w:val="24"/>
              </w:rPr>
              <w:t>1</w:t>
            </w:r>
          </w:p>
        </w:tc>
        <w:tc>
          <w:tcPr>
            <w:tcW w:w="8190" w:type="dxa"/>
            <w:gridSpan w:val="10"/>
          </w:tcPr>
          <w:p w14:paraId="326A9BFB" w14:textId="77777777" w:rsidR="006B775B" w:rsidRPr="000C38F7" w:rsidRDefault="006B775B" w:rsidP="002D726C">
            <w:pPr>
              <w:spacing w:after="0"/>
              <w:rPr>
                <w:rFonts w:ascii="Times New Roman" w:hAnsi="Times New Roman" w:cs="Times New Roman"/>
                <w:sz w:val="24"/>
                <w:szCs w:val="24"/>
              </w:rPr>
            </w:pPr>
            <w:r w:rsidRPr="000C38F7">
              <w:rPr>
                <w:rFonts w:ascii="Times New Roman" w:hAnsi="Times New Roman" w:cs="Times New Roman"/>
                <w:sz w:val="24"/>
                <w:szCs w:val="24"/>
                <w:lang w:val="en-IN" w:eastAsia="en-IN"/>
              </w:rPr>
              <w:t>Comprise the concepts of ecosystem, biogeochemical cycle and species selection</w:t>
            </w:r>
          </w:p>
        </w:tc>
        <w:tc>
          <w:tcPr>
            <w:tcW w:w="990" w:type="dxa"/>
            <w:gridSpan w:val="3"/>
          </w:tcPr>
          <w:p w14:paraId="3EEEA967" w14:textId="77777777" w:rsidR="006B775B" w:rsidRPr="000C38F7" w:rsidRDefault="006B775B" w:rsidP="002D726C">
            <w:pPr>
              <w:spacing w:after="0"/>
              <w:rPr>
                <w:rFonts w:ascii="Times New Roman" w:hAnsi="Times New Roman" w:cs="Times New Roman"/>
                <w:sz w:val="24"/>
                <w:szCs w:val="24"/>
              </w:rPr>
            </w:pPr>
            <w:r w:rsidRPr="000C38F7">
              <w:rPr>
                <w:rFonts w:ascii="Times New Roman" w:hAnsi="Times New Roman" w:cs="Times New Roman"/>
                <w:sz w:val="24"/>
                <w:szCs w:val="24"/>
              </w:rPr>
              <w:t>K1</w:t>
            </w:r>
          </w:p>
        </w:tc>
      </w:tr>
      <w:tr w:rsidR="006B775B" w:rsidRPr="000C38F7" w14:paraId="0F51DA4D" w14:textId="77777777" w:rsidTr="002D726C">
        <w:trPr>
          <w:trHeight w:val="322"/>
        </w:trPr>
        <w:tc>
          <w:tcPr>
            <w:tcW w:w="558" w:type="dxa"/>
            <w:gridSpan w:val="3"/>
          </w:tcPr>
          <w:p w14:paraId="56E8735A" w14:textId="77777777" w:rsidR="006B775B" w:rsidRPr="000C38F7" w:rsidRDefault="006B775B" w:rsidP="002D726C">
            <w:pPr>
              <w:spacing w:after="0"/>
              <w:rPr>
                <w:rFonts w:ascii="Times New Roman" w:hAnsi="Times New Roman" w:cs="Times New Roman"/>
                <w:sz w:val="24"/>
                <w:szCs w:val="24"/>
              </w:rPr>
            </w:pPr>
            <w:r w:rsidRPr="000C38F7">
              <w:rPr>
                <w:rFonts w:ascii="Times New Roman" w:hAnsi="Times New Roman" w:cs="Times New Roman"/>
                <w:sz w:val="24"/>
                <w:szCs w:val="24"/>
              </w:rPr>
              <w:t>2</w:t>
            </w:r>
          </w:p>
        </w:tc>
        <w:tc>
          <w:tcPr>
            <w:tcW w:w="8190" w:type="dxa"/>
            <w:gridSpan w:val="10"/>
          </w:tcPr>
          <w:p w14:paraId="2E9E1C43" w14:textId="77777777" w:rsidR="006B775B" w:rsidRPr="000C38F7" w:rsidRDefault="006B775B" w:rsidP="002D726C">
            <w:pPr>
              <w:spacing w:after="0"/>
              <w:rPr>
                <w:rFonts w:ascii="Times New Roman" w:hAnsi="Times New Roman" w:cs="Times New Roman"/>
                <w:sz w:val="24"/>
                <w:szCs w:val="24"/>
              </w:rPr>
            </w:pPr>
            <w:r w:rsidRPr="000C38F7">
              <w:rPr>
                <w:rFonts w:ascii="Times New Roman" w:hAnsi="Times New Roman" w:cs="Times New Roman"/>
                <w:sz w:val="24"/>
                <w:szCs w:val="24"/>
                <w:lang w:val="en-IN" w:eastAsia="en-IN"/>
              </w:rPr>
              <w:t>Realize the environmental deterioration and possible measures for their revival</w:t>
            </w:r>
          </w:p>
        </w:tc>
        <w:tc>
          <w:tcPr>
            <w:tcW w:w="990" w:type="dxa"/>
            <w:gridSpan w:val="3"/>
          </w:tcPr>
          <w:p w14:paraId="02AF04A5" w14:textId="77777777" w:rsidR="006B775B" w:rsidRPr="000C38F7" w:rsidRDefault="006B775B" w:rsidP="002D726C">
            <w:pPr>
              <w:spacing w:after="0"/>
              <w:rPr>
                <w:rFonts w:ascii="Times New Roman" w:hAnsi="Times New Roman" w:cs="Times New Roman"/>
                <w:sz w:val="24"/>
                <w:szCs w:val="24"/>
              </w:rPr>
            </w:pPr>
            <w:r w:rsidRPr="000C38F7">
              <w:rPr>
                <w:rFonts w:ascii="Times New Roman" w:hAnsi="Times New Roman" w:cs="Times New Roman"/>
                <w:sz w:val="24"/>
                <w:szCs w:val="24"/>
              </w:rPr>
              <w:t>K2</w:t>
            </w:r>
          </w:p>
        </w:tc>
      </w:tr>
      <w:tr w:rsidR="006B775B" w:rsidRPr="000C38F7" w14:paraId="4780746F" w14:textId="77777777" w:rsidTr="002D726C">
        <w:trPr>
          <w:trHeight w:val="322"/>
        </w:trPr>
        <w:tc>
          <w:tcPr>
            <w:tcW w:w="558" w:type="dxa"/>
            <w:gridSpan w:val="3"/>
          </w:tcPr>
          <w:p w14:paraId="523083D5" w14:textId="77777777" w:rsidR="006B775B" w:rsidRPr="000C38F7" w:rsidRDefault="006B775B" w:rsidP="002D726C">
            <w:pPr>
              <w:spacing w:after="0"/>
              <w:rPr>
                <w:rFonts w:ascii="Times New Roman" w:hAnsi="Times New Roman" w:cs="Times New Roman"/>
                <w:sz w:val="24"/>
                <w:szCs w:val="24"/>
              </w:rPr>
            </w:pPr>
            <w:r w:rsidRPr="000C38F7">
              <w:rPr>
                <w:rFonts w:ascii="Times New Roman" w:hAnsi="Times New Roman" w:cs="Times New Roman"/>
                <w:sz w:val="24"/>
                <w:szCs w:val="24"/>
              </w:rPr>
              <w:t>3</w:t>
            </w:r>
          </w:p>
        </w:tc>
        <w:tc>
          <w:tcPr>
            <w:tcW w:w="8190" w:type="dxa"/>
            <w:gridSpan w:val="10"/>
          </w:tcPr>
          <w:p w14:paraId="2A3E5447" w14:textId="77777777" w:rsidR="006B775B" w:rsidRPr="000C38F7" w:rsidRDefault="006B775B" w:rsidP="002D726C">
            <w:pPr>
              <w:spacing w:after="0"/>
              <w:rPr>
                <w:rFonts w:ascii="Times New Roman" w:hAnsi="Times New Roman" w:cs="Times New Roman"/>
                <w:sz w:val="24"/>
                <w:szCs w:val="24"/>
              </w:rPr>
            </w:pPr>
            <w:r w:rsidRPr="000C38F7">
              <w:rPr>
                <w:rFonts w:ascii="Times New Roman" w:hAnsi="Times New Roman" w:cs="Times New Roman"/>
                <w:sz w:val="24"/>
                <w:szCs w:val="24"/>
                <w:lang w:val="en-IN" w:eastAsia="en-IN"/>
              </w:rPr>
              <w:t>Appeal using modern techniques to conserve the species and natural resources. in modern techniques.</w:t>
            </w:r>
          </w:p>
        </w:tc>
        <w:tc>
          <w:tcPr>
            <w:tcW w:w="990" w:type="dxa"/>
            <w:gridSpan w:val="3"/>
          </w:tcPr>
          <w:p w14:paraId="3433EFBA" w14:textId="77777777" w:rsidR="006B775B" w:rsidRPr="000C38F7" w:rsidRDefault="006B775B" w:rsidP="002D726C">
            <w:pPr>
              <w:spacing w:after="0"/>
              <w:rPr>
                <w:rFonts w:ascii="Times New Roman" w:hAnsi="Times New Roman" w:cs="Times New Roman"/>
                <w:sz w:val="24"/>
                <w:szCs w:val="24"/>
              </w:rPr>
            </w:pPr>
            <w:r w:rsidRPr="000C38F7">
              <w:rPr>
                <w:rFonts w:ascii="Times New Roman" w:hAnsi="Times New Roman" w:cs="Times New Roman"/>
                <w:sz w:val="24"/>
                <w:szCs w:val="24"/>
              </w:rPr>
              <w:t>K3</w:t>
            </w:r>
          </w:p>
        </w:tc>
      </w:tr>
      <w:tr w:rsidR="006B775B" w:rsidRPr="000C38F7" w14:paraId="0957F958" w14:textId="77777777" w:rsidTr="002D726C">
        <w:trPr>
          <w:trHeight w:val="322"/>
        </w:trPr>
        <w:tc>
          <w:tcPr>
            <w:tcW w:w="558" w:type="dxa"/>
            <w:gridSpan w:val="3"/>
          </w:tcPr>
          <w:p w14:paraId="25FF9334" w14:textId="77777777" w:rsidR="006B775B" w:rsidRPr="000C38F7" w:rsidRDefault="006B775B" w:rsidP="002D726C">
            <w:pPr>
              <w:spacing w:after="0"/>
              <w:rPr>
                <w:rFonts w:ascii="Times New Roman" w:hAnsi="Times New Roman" w:cs="Times New Roman"/>
                <w:sz w:val="24"/>
                <w:szCs w:val="24"/>
              </w:rPr>
            </w:pPr>
            <w:r w:rsidRPr="000C38F7">
              <w:rPr>
                <w:rFonts w:ascii="Times New Roman" w:hAnsi="Times New Roman" w:cs="Times New Roman"/>
                <w:sz w:val="24"/>
                <w:szCs w:val="24"/>
              </w:rPr>
              <w:t>4</w:t>
            </w:r>
          </w:p>
        </w:tc>
        <w:tc>
          <w:tcPr>
            <w:tcW w:w="8190" w:type="dxa"/>
            <w:gridSpan w:val="10"/>
          </w:tcPr>
          <w:p w14:paraId="58BEF34D" w14:textId="77777777" w:rsidR="006B775B" w:rsidRPr="000C38F7" w:rsidRDefault="006B775B" w:rsidP="002D726C">
            <w:pPr>
              <w:spacing w:after="0"/>
              <w:rPr>
                <w:rFonts w:ascii="Times New Roman" w:hAnsi="Times New Roman" w:cs="Times New Roman"/>
                <w:sz w:val="24"/>
                <w:szCs w:val="24"/>
              </w:rPr>
            </w:pPr>
            <w:r w:rsidRPr="000C38F7">
              <w:rPr>
                <w:rFonts w:ascii="Times New Roman" w:hAnsi="Times New Roman" w:cs="Times New Roman"/>
                <w:sz w:val="24"/>
                <w:szCs w:val="24"/>
                <w:lang w:val="en-IN" w:eastAsia="en-IN"/>
              </w:rPr>
              <w:t>Monitor and register the biodiversity changes through remote sensing</w:t>
            </w:r>
          </w:p>
        </w:tc>
        <w:tc>
          <w:tcPr>
            <w:tcW w:w="990" w:type="dxa"/>
            <w:gridSpan w:val="3"/>
          </w:tcPr>
          <w:p w14:paraId="3088C0C4" w14:textId="77777777" w:rsidR="006B775B" w:rsidRPr="000C38F7" w:rsidRDefault="006B775B" w:rsidP="002D726C">
            <w:pPr>
              <w:spacing w:after="0"/>
              <w:rPr>
                <w:rFonts w:ascii="Times New Roman" w:hAnsi="Times New Roman" w:cs="Times New Roman"/>
                <w:sz w:val="24"/>
                <w:szCs w:val="24"/>
              </w:rPr>
            </w:pPr>
            <w:r w:rsidRPr="000C38F7">
              <w:rPr>
                <w:rFonts w:ascii="Times New Roman" w:hAnsi="Times New Roman" w:cs="Times New Roman"/>
                <w:sz w:val="24"/>
                <w:szCs w:val="24"/>
              </w:rPr>
              <w:t>K4</w:t>
            </w:r>
          </w:p>
        </w:tc>
      </w:tr>
      <w:tr w:rsidR="006B775B" w:rsidRPr="000C38F7" w14:paraId="6FBD6B27" w14:textId="77777777" w:rsidTr="002D726C">
        <w:trPr>
          <w:trHeight w:val="322"/>
        </w:trPr>
        <w:tc>
          <w:tcPr>
            <w:tcW w:w="558" w:type="dxa"/>
            <w:gridSpan w:val="3"/>
          </w:tcPr>
          <w:p w14:paraId="0F056C27" w14:textId="77777777" w:rsidR="006B775B" w:rsidRPr="000C38F7" w:rsidRDefault="006B775B" w:rsidP="002D726C">
            <w:pPr>
              <w:spacing w:after="0"/>
              <w:rPr>
                <w:rFonts w:ascii="Times New Roman" w:hAnsi="Times New Roman" w:cs="Times New Roman"/>
                <w:sz w:val="24"/>
                <w:szCs w:val="24"/>
              </w:rPr>
            </w:pPr>
            <w:r w:rsidRPr="000C38F7">
              <w:rPr>
                <w:rFonts w:ascii="Times New Roman" w:hAnsi="Times New Roman" w:cs="Times New Roman"/>
                <w:sz w:val="24"/>
                <w:szCs w:val="24"/>
              </w:rPr>
              <w:t>5</w:t>
            </w:r>
          </w:p>
        </w:tc>
        <w:tc>
          <w:tcPr>
            <w:tcW w:w="8190" w:type="dxa"/>
            <w:gridSpan w:val="10"/>
          </w:tcPr>
          <w:p w14:paraId="5E12DD12" w14:textId="77777777" w:rsidR="006B775B" w:rsidRPr="000C38F7" w:rsidRDefault="006B775B" w:rsidP="002D726C">
            <w:pPr>
              <w:spacing w:after="0"/>
              <w:rPr>
                <w:rFonts w:ascii="Times New Roman" w:hAnsi="Times New Roman" w:cs="Times New Roman"/>
                <w:sz w:val="24"/>
                <w:szCs w:val="24"/>
              </w:rPr>
            </w:pPr>
            <w:r w:rsidRPr="000C38F7">
              <w:rPr>
                <w:rFonts w:ascii="Times New Roman" w:hAnsi="Times New Roman" w:cs="Times New Roman"/>
                <w:sz w:val="24"/>
                <w:szCs w:val="24"/>
                <w:lang w:val="en-IN" w:eastAsia="en-IN"/>
              </w:rPr>
              <w:t>Apply strategies for the conservation of Germplasm</w:t>
            </w:r>
          </w:p>
        </w:tc>
        <w:tc>
          <w:tcPr>
            <w:tcW w:w="990" w:type="dxa"/>
            <w:gridSpan w:val="3"/>
          </w:tcPr>
          <w:p w14:paraId="14B7F1A1" w14:textId="77777777" w:rsidR="006B775B" w:rsidRPr="000C38F7" w:rsidRDefault="006B775B" w:rsidP="002D726C">
            <w:pPr>
              <w:spacing w:after="0"/>
              <w:rPr>
                <w:rFonts w:ascii="Times New Roman" w:hAnsi="Times New Roman" w:cs="Times New Roman"/>
                <w:sz w:val="24"/>
                <w:szCs w:val="24"/>
              </w:rPr>
            </w:pPr>
            <w:r w:rsidRPr="000C38F7">
              <w:rPr>
                <w:rFonts w:ascii="Times New Roman" w:hAnsi="Times New Roman" w:cs="Times New Roman"/>
                <w:sz w:val="24"/>
                <w:szCs w:val="24"/>
              </w:rPr>
              <w:t>K5</w:t>
            </w:r>
          </w:p>
        </w:tc>
      </w:tr>
      <w:tr w:rsidR="006B775B" w:rsidRPr="000C38F7" w14:paraId="22CD4B17" w14:textId="77777777" w:rsidTr="002D726C">
        <w:trPr>
          <w:trHeight w:val="322"/>
        </w:trPr>
        <w:tc>
          <w:tcPr>
            <w:tcW w:w="9738" w:type="dxa"/>
            <w:gridSpan w:val="16"/>
          </w:tcPr>
          <w:p w14:paraId="50C4A3D0" w14:textId="77777777" w:rsidR="006B775B" w:rsidRPr="000C38F7" w:rsidRDefault="006B775B" w:rsidP="002D726C">
            <w:pPr>
              <w:spacing w:after="0"/>
              <w:rPr>
                <w:rFonts w:ascii="Times New Roman" w:hAnsi="Times New Roman" w:cs="Times New Roman"/>
                <w:sz w:val="24"/>
                <w:szCs w:val="24"/>
              </w:rPr>
            </w:pPr>
            <w:r w:rsidRPr="000C38F7">
              <w:rPr>
                <w:rFonts w:ascii="Times New Roman" w:hAnsi="Times New Roman" w:cs="Times New Roman"/>
                <w:b/>
                <w:sz w:val="24"/>
                <w:szCs w:val="24"/>
              </w:rPr>
              <w:t>K1</w:t>
            </w:r>
            <w:r w:rsidRPr="000C38F7">
              <w:rPr>
                <w:rFonts w:ascii="Times New Roman" w:hAnsi="Times New Roman" w:cs="Times New Roman"/>
                <w:sz w:val="24"/>
                <w:szCs w:val="24"/>
              </w:rPr>
              <w:t xml:space="preserve"> - Remember; </w:t>
            </w:r>
            <w:r w:rsidRPr="000C38F7">
              <w:rPr>
                <w:rFonts w:ascii="Times New Roman" w:hAnsi="Times New Roman" w:cs="Times New Roman"/>
                <w:b/>
                <w:sz w:val="24"/>
                <w:szCs w:val="24"/>
              </w:rPr>
              <w:t>K2</w:t>
            </w:r>
            <w:r w:rsidRPr="000C38F7">
              <w:rPr>
                <w:rFonts w:ascii="Times New Roman" w:hAnsi="Times New Roman" w:cs="Times New Roman"/>
                <w:sz w:val="24"/>
                <w:szCs w:val="24"/>
              </w:rPr>
              <w:t xml:space="preserve"> - Understand; </w:t>
            </w:r>
            <w:r w:rsidRPr="000C38F7">
              <w:rPr>
                <w:rFonts w:ascii="Times New Roman" w:hAnsi="Times New Roman" w:cs="Times New Roman"/>
                <w:b/>
                <w:sz w:val="24"/>
                <w:szCs w:val="24"/>
              </w:rPr>
              <w:t>K3</w:t>
            </w:r>
            <w:r w:rsidRPr="000C38F7">
              <w:rPr>
                <w:rFonts w:ascii="Times New Roman" w:hAnsi="Times New Roman" w:cs="Times New Roman"/>
                <w:sz w:val="24"/>
                <w:szCs w:val="24"/>
              </w:rPr>
              <w:t xml:space="preserve"> - Apply; </w:t>
            </w:r>
            <w:r w:rsidRPr="000C38F7">
              <w:rPr>
                <w:rFonts w:ascii="Times New Roman" w:hAnsi="Times New Roman" w:cs="Times New Roman"/>
                <w:b/>
                <w:sz w:val="24"/>
                <w:szCs w:val="24"/>
              </w:rPr>
              <w:t>K4</w:t>
            </w:r>
            <w:r w:rsidRPr="000C38F7">
              <w:rPr>
                <w:rFonts w:ascii="Times New Roman" w:hAnsi="Times New Roman" w:cs="Times New Roman"/>
                <w:sz w:val="24"/>
                <w:szCs w:val="24"/>
              </w:rPr>
              <w:t xml:space="preserve"> - Analyze; </w:t>
            </w:r>
            <w:r w:rsidRPr="000C38F7">
              <w:rPr>
                <w:rFonts w:ascii="Times New Roman" w:hAnsi="Times New Roman" w:cs="Times New Roman"/>
                <w:b/>
                <w:sz w:val="24"/>
                <w:szCs w:val="24"/>
              </w:rPr>
              <w:t>K5</w:t>
            </w:r>
            <w:r w:rsidRPr="000C38F7">
              <w:rPr>
                <w:rFonts w:ascii="Times New Roman" w:hAnsi="Times New Roman" w:cs="Times New Roman"/>
                <w:sz w:val="24"/>
                <w:szCs w:val="24"/>
              </w:rPr>
              <w:t xml:space="preserve"> - Evaluate; </w:t>
            </w:r>
            <w:r w:rsidRPr="000C38F7">
              <w:rPr>
                <w:rFonts w:ascii="Times New Roman" w:hAnsi="Times New Roman" w:cs="Times New Roman"/>
                <w:b/>
                <w:sz w:val="24"/>
                <w:szCs w:val="24"/>
              </w:rPr>
              <w:t>K6</w:t>
            </w:r>
            <w:r w:rsidRPr="000C38F7">
              <w:rPr>
                <w:rFonts w:ascii="Times New Roman" w:hAnsi="Times New Roman" w:cs="Times New Roman"/>
                <w:sz w:val="24"/>
                <w:szCs w:val="24"/>
              </w:rPr>
              <w:t xml:space="preserve"> – Create</w:t>
            </w:r>
          </w:p>
        </w:tc>
      </w:tr>
      <w:tr w:rsidR="006B775B" w:rsidRPr="000C38F7" w14:paraId="30531751" w14:textId="77777777" w:rsidTr="002D726C">
        <w:trPr>
          <w:trHeight w:val="143"/>
        </w:trPr>
        <w:tc>
          <w:tcPr>
            <w:tcW w:w="9738" w:type="dxa"/>
            <w:gridSpan w:val="16"/>
          </w:tcPr>
          <w:p w14:paraId="38C673BE" w14:textId="77777777" w:rsidR="006B775B" w:rsidRPr="000C38F7" w:rsidRDefault="006B775B" w:rsidP="002D726C">
            <w:pPr>
              <w:suppressAutoHyphens/>
              <w:spacing w:after="0"/>
              <w:jc w:val="both"/>
              <w:rPr>
                <w:rFonts w:ascii="Times New Roman" w:hAnsi="Times New Roman" w:cs="Times New Roman"/>
                <w:b/>
                <w:sz w:val="24"/>
                <w:szCs w:val="24"/>
              </w:rPr>
            </w:pPr>
          </w:p>
        </w:tc>
      </w:tr>
      <w:tr w:rsidR="006B775B" w:rsidRPr="000C38F7" w14:paraId="045A9C74" w14:textId="77777777" w:rsidTr="002D726C">
        <w:trPr>
          <w:trHeight w:val="143"/>
        </w:trPr>
        <w:tc>
          <w:tcPr>
            <w:tcW w:w="1555" w:type="dxa"/>
            <w:gridSpan w:val="5"/>
          </w:tcPr>
          <w:p w14:paraId="7EB2495A" w14:textId="77777777" w:rsidR="006B775B" w:rsidRPr="000C38F7" w:rsidRDefault="006B775B" w:rsidP="002D726C">
            <w:pPr>
              <w:spacing w:after="0"/>
              <w:rPr>
                <w:rFonts w:ascii="Times New Roman" w:hAnsi="Times New Roman" w:cs="Times New Roman"/>
                <w:b/>
                <w:sz w:val="24"/>
                <w:szCs w:val="24"/>
              </w:rPr>
            </w:pPr>
            <w:r w:rsidRPr="000C38F7">
              <w:rPr>
                <w:rFonts w:ascii="Times New Roman" w:hAnsi="Times New Roman" w:cs="Times New Roman"/>
                <w:b/>
                <w:sz w:val="24"/>
                <w:szCs w:val="24"/>
              </w:rPr>
              <w:t>Unit:1</w:t>
            </w:r>
          </w:p>
        </w:tc>
        <w:tc>
          <w:tcPr>
            <w:tcW w:w="6387" w:type="dxa"/>
            <w:gridSpan w:val="6"/>
          </w:tcPr>
          <w:p w14:paraId="18B4F41D" w14:textId="77777777" w:rsidR="006B775B" w:rsidRPr="000C38F7" w:rsidRDefault="006B775B" w:rsidP="002D726C">
            <w:pPr>
              <w:spacing w:after="0"/>
              <w:jc w:val="center"/>
              <w:rPr>
                <w:rFonts w:ascii="Times New Roman" w:hAnsi="Times New Roman" w:cs="Times New Roman"/>
                <w:b/>
                <w:sz w:val="24"/>
                <w:szCs w:val="24"/>
              </w:rPr>
            </w:pPr>
            <w:r w:rsidRPr="000C38F7">
              <w:rPr>
                <w:rFonts w:ascii="Times New Roman" w:hAnsi="Times New Roman" w:cs="Times New Roman"/>
                <w:b/>
                <w:sz w:val="24"/>
                <w:szCs w:val="24"/>
              </w:rPr>
              <w:t>Ecology</w:t>
            </w:r>
          </w:p>
        </w:tc>
        <w:tc>
          <w:tcPr>
            <w:tcW w:w="1796" w:type="dxa"/>
            <w:gridSpan w:val="5"/>
          </w:tcPr>
          <w:p w14:paraId="7105BE18" w14:textId="77777777" w:rsidR="006B775B" w:rsidRPr="000C38F7" w:rsidRDefault="006B775B" w:rsidP="002D726C">
            <w:pPr>
              <w:spacing w:after="0"/>
              <w:jc w:val="right"/>
              <w:rPr>
                <w:rFonts w:ascii="Times New Roman" w:hAnsi="Times New Roman" w:cs="Times New Roman"/>
                <w:b/>
                <w:sz w:val="24"/>
                <w:szCs w:val="24"/>
              </w:rPr>
            </w:pPr>
            <w:r w:rsidRPr="000C38F7">
              <w:rPr>
                <w:rFonts w:ascii="Times New Roman" w:hAnsi="Times New Roman" w:cs="Times New Roman"/>
                <w:b/>
                <w:sz w:val="24"/>
                <w:szCs w:val="24"/>
              </w:rPr>
              <w:t>15 hours</w:t>
            </w:r>
          </w:p>
        </w:tc>
      </w:tr>
      <w:tr w:rsidR="006B775B" w:rsidRPr="000C38F7" w14:paraId="1F55A986" w14:textId="77777777" w:rsidTr="002D726C">
        <w:trPr>
          <w:trHeight w:val="143"/>
        </w:trPr>
        <w:tc>
          <w:tcPr>
            <w:tcW w:w="9738" w:type="dxa"/>
            <w:gridSpan w:val="16"/>
          </w:tcPr>
          <w:p w14:paraId="2330B9D3" w14:textId="77777777" w:rsidR="006B775B" w:rsidRPr="000C38F7" w:rsidRDefault="006B775B" w:rsidP="002D726C">
            <w:pPr>
              <w:widowControl w:val="0"/>
              <w:autoSpaceDE w:val="0"/>
              <w:autoSpaceDN w:val="0"/>
              <w:spacing w:after="0"/>
              <w:jc w:val="both"/>
              <w:rPr>
                <w:rFonts w:ascii="Times New Roman" w:eastAsia="Times New Roman" w:hAnsi="Times New Roman" w:cs="Times New Roman"/>
                <w:b/>
                <w:sz w:val="24"/>
                <w:szCs w:val="24"/>
              </w:rPr>
            </w:pPr>
            <w:r w:rsidRPr="000C38F7">
              <w:rPr>
                <w:rFonts w:ascii="Times New Roman" w:eastAsia="Times New Roman" w:hAnsi="Times New Roman" w:cs="Times New Roman"/>
                <w:sz w:val="24"/>
                <w:szCs w:val="24"/>
              </w:rPr>
              <w:t>History and scope of ecology, concept of ecosystem.  Synecology   Modern concept of biotic community. Major and minor communities. Methods of studying plant community.  Biogeochemical cycling.  Reserve and cycling pattern in tropical and temperate regions.  Ecological indicators.  Genecology.</w:t>
            </w:r>
          </w:p>
        </w:tc>
      </w:tr>
      <w:tr w:rsidR="006B775B" w:rsidRPr="000C38F7" w14:paraId="439DDE99" w14:textId="77777777" w:rsidTr="002D726C">
        <w:trPr>
          <w:trHeight w:val="143"/>
        </w:trPr>
        <w:tc>
          <w:tcPr>
            <w:tcW w:w="9738" w:type="dxa"/>
            <w:gridSpan w:val="16"/>
          </w:tcPr>
          <w:p w14:paraId="3455334D" w14:textId="77777777" w:rsidR="006B775B" w:rsidRPr="000C38F7" w:rsidRDefault="006B775B" w:rsidP="002D726C">
            <w:pPr>
              <w:spacing w:after="0"/>
              <w:ind w:firstLine="34"/>
              <w:jc w:val="both"/>
              <w:rPr>
                <w:rFonts w:ascii="Times New Roman" w:hAnsi="Times New Roman" w:cs="Times New Roman"/>
                <w:sz w:val="24"/>
                <w:szCs w:val="24"/>
              </w:rPr>
            </w:pPr>
          </w:p>
        </w:tc>
      </w:tr>
      <w:tr w:rsidR="006B775B" w:rsidRPr="000C38F7" w14:paraId="6751915D" w14:textId="77777777" w:rsidTr="002D726C">
        <w:trPr>
          <w:trHeight w:val="143"/>
        </w:trPr>
        <w:tc>
          <w:tcPr>
            <w:tcW w:w="1555" w:type="dxa"/>
            <w:gridSpan w:val="5"/>
          </w:tcPr>
          <w:p w14:paraId="1A717451" w14:textId="77777777" w:rsidR="006B775B" w:rsidRPr="000C38F7" w:rsidRDefault="006B775B" w:rsidP="002D726C">
            <w:pPr>
              <w:spacing w:after="0"/>
              <w:rPr>
                <w:rFonts w:ascii="Times New Roman" w:hAnsi="Times New Roman" w:cs="Times New Roman"/>
                <w:b/>
                <w:sz w:val="24"/>
                <w:szCs w:val="24"/>
              </w:rPr>
            </w:pPr>
            <w:r w:rsidRPr="000C38F7">
              <w:rPr>
                <w:rFonts w:ascii="Times New Roman" w:hAnsi="Times New Roman" w:cs="Times New Roman"/>
                <w:b/>
                <w:sz w:val="24"/>
                <w:szCs w:val="24"/>
              </w:rPr>
              <w:t>Unit:2</w:t>
            </w:r>
          </w:p>
        </w:tc>
        <w:tc>
          <w:tcPr>
            <w:tcW w:w="6350" w:type="dxa"/>
            <w:gridSpan w:val="5"/>
          </w:tcPr>
          <w:p w14:paraId="0D880E03" w14:textId="77777777" w:rsidR="006B775B" w:rsidRPr="000C38F7" w:rsidRDefault="006B775B" w:rsidP="002D726C">
            <w:pPr>
              <w:spacing w:after="0"/>
              <w:jc w:val="center"/>
              <w:rPr>
                <w:rFonts w:ascii="Times New Roman" w:hAnsi="Times New Roman" w:cs="Times New Roman"/>
                <w:b/>
                <w:sz w:val="24"/>
                <w:szCs w:val="24"/>
              </w:rPr>
            </w:pPr>
            <w:r w:rsidRPr="000C38F7">
              <w:rPr>
                <w:rFonts w:ascii="Times New Roman" w:hAnsi="Times New Roman" w:cs="Times New Roman"/>
                <w:b/>
                <w:sz w:val="24"/>
                <w:szCs w:val="24"/>
              </w:rPr>
              <w:t>Environmental Pollution</w:t>
            </w:r>
          </w:p>
        </w:tc>
        <w:tc>
          <w:tcPr>
            <w:tcW w:w="1833" w:type="dxa"/>
            <w:gridSpan w:val="6"/>
          </w:tcPr>
          <w:p w14:paraId="378E409D" w14:textId="77777777" w:rsidR="006B775B" w:rsidRPr="000C38F7" w:rsidRDefault="006B775B" w:rsidP="002D726C">
            <w:pPr>
              <w:spacing w:after="0"/>
              <w:jc w:val="right"/>
              <w:rPr>
                <w:rFonts w:ascii="Times New Roman" w:hAnsi="Times New Roman" w:cs="Times New Roman"/>
                <w:b/>
                <w:sz w:val="24"/>
                <w:szCs w:val="24"/>
              </w:rPr>
            </w:pPr>
            <w:proofErr w:type="gramStart"/>
            <w:r w:rsidRPr="000C38F7">
              <w:rPr>
                <w:rFonts w:ascii="Times New Roman" w:hAnsi="Times New Roman" w:cs="Times New Roman"/>
                <w:b/>
                <w:sz w:val="24"/>
                <w:szCs w:val="24"/>
              </w:rPr>
              <w:t>15  hours</w:t>
            </w:r>
            <w:proofErr w:type="gramEnd"/>
          </w:p>
        </w:tc>
      </w:tr>
      <w:tr w:rsidR="006B775B" w:rsidRPr="000C38F7" w14:paraId="74E19D61" w14:textId="77777777" w:rsidTr="002D726C">
        <w:trPr>
          <w:trHeight w:val="143"/>
        </w:trPr>
        <w:tc>
          <w:tcPr>
            <w:tcW w:w="9738" w:type="dxa"/>
            <w:gridSpan w:val="16"/>
          </w:tcPr>
          <w:p w14:paraId="3F427DD1" w14:textId="77777777" w:rsidR="006B775B" w:rsidRPr="000C38F7" w:rsidRDefault="006B775B" w:rsidP="002D726C">
            <w:pPr>
              <w:widowControl w:val="0"/>
              <w:autoSpaceDE w:val="0"/>
              <w:autoSpaceDN w:val="0"/>
              <w:spacing w:after="0"/>
              <w:ind w:right="119"/>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Environmental pollution. Plant Indicators of pollution. Radiation and   noise   pollution - effects   and   control   measures.   Environmental   management   and legislation in India. Environmental organization and agencies, MAB national organization.</w:t>
            </w:r>
          </w:p>
        </w:tc>
      </w:tr>
      <w:tr w:rsidR="006B775B" w:rsidRPr="000C38F7" w14:paraId="01A4A045" w14:textId="77777777" w:rsidTr="002D726C">
        <w:trPr>
          <w:trHeight w:val="143"/>
        </w:trPr>
        <w:tc>
          <w:tcPr>
            <w:tcW w:w="9738" w:type="dxa"/>
            <w:gridSpan w:val="16"/>
          </w:tcPr>
          <w:p w14:paraId="0E5F8601" w14:textId="77777777" w:rsidR="006B775B" w:rsidRPr="000C38F7" w:rsidRDefault="006B775B" w:rsidP="002D726C">
            <w:pPr>
              <w:spacing w:after="0"/>
              <w:ind w:firstLine="34"/>
              <w:jc w:val="both"/>
              <w:rPr>
                <w:rFonts w:ascii="Times New Roman" w:hAnsi="Times New Roman" w:cs="Times New Roman"/>
                <w:sz w:val="24"/>
                <w:szCs w:val="24"/>
              </w:rPr>
            </w:pPr>
          </w:p>
        </w:tc>
      </w:tr>
      <w:tr w:rsidR="006B775B" w:rsidRPr="000C38F7" w14:paraId="2B3A34AB" w14:textId="77777777" w:rsidTr="002D726C">
        <w:trPr>
          <w:trHeight w:val="143"/>
        </w:trPr>
        <w:tc>
          <w:tcPr>
            <w:tcW w:w="1555" w:type="dxa"/>
            <w:gridSpan w:val="5"/>
          </w:tcPr>
          <w:p w14:paraId="23A52A9E" w14:textId="77777777" w:rsidR="006B775B" w:rsidRPr="000C38F7" w:rsidRDefault="006B775B" w:rsidP="002D726C">
            <w:pPr>
              <w:spacing w:after="0"/>
              <w:rPr>
                <w:rFonts w:ascii="Times New Roman" w:hAnsi="Times New Roman" w:cs="Times New Roman"/>
                <w:b/>
                <w:sz w:val="24"/>
                <w:szCs w:val="24"/>
              </w:rPr>
            </w:pPr>
            <w:r w:rsidRPr="000C38F7">
              <w:rPr>
                <w:rFonts w:ascii="Times New Roman" w:hAnsi="Times New Roman" w:cs="Times New Roman"/>
                <w:b/>
                <w:sz w:val="24"/>
                <w:szCs w:val="24"/>
              </w:rPr>
              <w:t>Unit:3</w:t>
            </w:r>
          </w:p>
        </w:tc>
        <w:tc>
          <w:tcPr>
            <w:tcW w:w="6085" w:type="dxa"/>
            <w:gridSpan w:val="3"/>
          </w:tcPr>
          <w:p w14:paraId="1260C80B" w14:textId="77777777" w:rsidR="006B775B" w:rsidRPr="000C38F7" w:rsidRDefault="006B775B" w:rsidP="002D726C">
            <w:pPr>
              <w:spacing w:after="0"/>
              <w:jc w:val="center"/>
              <w:rPr>
                <w:rFonts w:ascii="Times New Roman" w:hAnsi="Times New Roman" w:cs="Times New Roman"/>
                <w:b/>
                <w:sz w:val="24"/>
                <w:szCs w:val="24"/>
              </w:rPr>
            </w:pPr>
            <w:r w:rsidRPr="000C38F7">
              <w:rPr>
                <w:rFonts w:ascii="Times New Roman" w:hAnsi="Times New Roman" w:cs="Times New Roman"/>
                <w:b/>
                <w:sz w:val="24"/>
                <w:szCs w:val="24"/>
              </w:rPr>
              <w:t>Ecosystem Conservation</w:t>
            </w:r>
          </w:p>
        </w:tc>
        <w:tc>
          <w:tcPr>
            <w:tcW w:w="2098" w:type="dxa"/>
            <w:gridSpan w:val="8"/>
          </w:tcPr>
          <w:p w14:paraId="25E70868" w14:textId="77777777" w:rsidR="006B775B" w:rsidRPr="000C38F7" w:rsidRDefault="006B775B" w:rsidP="002D726C">
            <w:pPr>
              <w:spacing w:after="0"/>
              <w:jc w:val="right"/>
              <w:rPr>
                <w:rFonts w:ascii="Times New Roman" w:hAnsi="Times New Roman" w:cs="Times New Roman"/>
                <w:b/>
                <w:sz w:val="24"/>
                <w:szCs w:val="24"/>
              </w:rPr>
            </w:pPr>
            <w:proofErr w:type="gramStart"/>
            <w:r w:rsidRPr="000C38F7">
              <w:rPr>
                <w:rFonts w:ascii="Times New Roman" w:hAnsi="Times New Roman" w:cs="Times New Roman"/>
                <w:b/>
                <w:sz w:val="24"/>
                <w:szCs w:val="24"/>
              </w:rPr>
              <w:t>15  hours</w:t>
            </w:r>
            <w:proofErr w:type="gramEnd"/>
          </w:p>
        </w:tc>
      </w:tr>
      <w:tr w:rsidR="006B775B" w:rsidRPr="000C38F7" w14:paraId="60A4C5B8" w14:textId="77777777" w:rsidTr="002D726C">
        <w:trPr>
          <w:trHeight w:val="143"/>
        </w:trPr>
        <w:tc>
          <w:tcPr>
            <w:tcW w:w="9738" w:type="dxa"/>
            <w:gridSpan w:val="16"/>
          </w:tcPr>
          <w:p w14:paraId="73034CC3" w14:textId="77777777" w:rsidR="006B775B" w:rsidRPr="000C38F7" w:rsidRDefault="006B775B" w:rsidP="002D726C">
            <w:pPr>
              <w:widowControl w:val="0"/>
              <w:autoSpaceDE w:val="0"/>
              <w:autoSpaceDN w:val="0"/>
              <w:spacing w:after="0" w:line="237" w:lineRule="auto"/>
              <w:ind w:right="116"/>
              <w:jc w:val="both"/>
              <w:rPr>
                <w:rFonts w:ascii="Times New Roman" w:eastAsia="Times New Roman" w:hAnsi="Times New Roman" w:cs="Times New Roman"/>
                <w:sz w:val="24"/>
                <w:szCs w:val="24"/>
                <w:lang w:eastAsia="en-IN"/>
              </w:rPr>
            </w:pPr>
            <w:r w:rsidRPr="000C38F7">
              <w:rPr>
                <w:rFonts w:ascii="Times New Roman" w:eastAsia="Times New Roman" w:hAnsi="Times New Roman" w:cs="Times New Roman"/>
                <w:sz w:val="24"/>
                <w:szCs w:val="24"/>
                <w:lang w:eastAsia="en-IN"/>
              </w:rPr>
              <w:t xml:space="preserve"> </w:t>
            </w:r>
            <w:r w:rsidRPr="000C38F7">
              <w:rPr>
                <w:rFonts w:ascii="Times New Roman" w:eastAsia="Times New Roman" w:hAnsi="Times New Roman" w:cs="Times New Roman"/>
                <w:sz w:val="24"/>
                <w:szCs w:val="24"/>
              </w:rPr>
              <w:t xml:space="preserve">Current practices in conservation.  </w:t>
            </w:r>
            <w:r w:rsidRPr="000C38F7">
              <w:rPr>
                <w:rFonts w:ascii="Times New Roman" w:eastAsia="Times New Roman" w:hAnsi="Times New Roman" w:cs="Times New Roman"/>
                <w:i/>
                <w:sz w:val="24"/>
                <w:szCs w:val="24"/>
              </w:rPr>
              <w:t xml:space="preserve">In situ </w:t>
            </w:r>
            <w:r w:rsidRPr="000C38F7">
              <w:rPr>
                <w:rFonts w:ascii="Times New Roman" w:eastAsia="Times New Roman" w:hAnsi="Times New Roman" w:cs="Times New Roman"/>
                <w:sz w:val="24"/>
                <w:szCs w:val="24"/>
              </w:rPr>
              <w:t xml:space="preserve">and </w:t>
            </w:r>
            <w:r w:rsidRPr="000C38F7">
              <w:rPr>
                <w:rFonts w:ascii="Times New Roman" w:eastAsia="Times New Roman" w:hAnsi="Times New Roman" w:cs="Times New Roman"/>
                <w:i/>
                <w:sz w:val="24"/>
                <w:szCs w:val="24"/>
              </w:rPr>
              <w:t xml:space="preserve">ex situ </w:t>
            </w:r>
            <w:r w:rsidRPr="000C38F7">
              <w:rPr>
                <w:rFonts w:ascii="Times New Roman" w:eastAsia="Times New Roman" w:hAnsi="Times New Roman" w:cs="Times New Roman"/>
                <w:sz w:val="24"/>
                <w:szCs w:val="24"/>
              </w:rPr>
              <w:t>conservation. Forest conservation through laws, World conservation strategy (WCS) and National conservation strategy (NCS).  Application of Remote sensing and GIS in Ecological Science.</w:t>
            </w:r>
          </w:p>
        </w:tc>
      </w:tr>
      <w:tr w:rsidR="006B775B" w:rsidRPr="000C38F7" w14:paraId="7B82AAAC" w14:textId="77777777" w:rsidTr="002D726C">
        <w:trPr>
          <w:trHeight w:val="143"/>
        </w:trPr>
        <w:tc>
          <w:tcPr>
            <w:tcW w:w="9738" w:type="dxa"/>
            <w:gridSpan w:val="16"/>
          </w:tcPr>
          <w:p w14:paraId="2C42033B" w14:textId="77777777" w:rsidR="006B775B" w:rsidRPr="000C38F7" w:rsidRDefault="006B775B" w:rsidP="002D726C">
            <w:pPr>
              <w:spacing w:after="0"/>
              <w:jc w:val="right"/>
              <w:rPr>
                <w:rFonts w:ascii="Times New Roman" w:hAnsi="Times New Roman" w:cs="Times New Roman"/>
                <w:b/>
                <w:sz w:val="24"/>
                <w:szCs w:val="24"/>
              </w:rPr>
            </w:pPr>
          </w:p>
        </w:tc>
      </w:tr>
      <w:tr w:rsidR="006B775B" w:rsidRPr="000C38F7" w14:paraId="048814FD" w14:textId="77777777" w:rsidTr="002D726C">
        <w:trPr>
          <w:trHeight w:val="143"/>
        </w:trPr>
        <w:tc>
          <w:tcPr>
            <w:tcW w:w="1555" w:type="dxa"/>
            <w:gridSpan w:val="5"/>
          </w:tcPr>
          <w:p w14:paraId="5EDA8A2F" w14:textId="77777777" w:rsidR="006B775B" w:rsidRPr="000C38F7" w:rsidRDefault="006B775B" w:rsidP="002D726C">
            <w:pPr>
              <w:spacing w:after="0"/>
              <w:rPr>
                <w:rFonts w:ascii="Times New Roman" w:hAnsi="Times New Roman" w:cs="Times New Roman"/>
                <w:b/>
                <w:sz w:val="24"/>
                <w:szCs w:val="24"/>
              </w:rPr>
            </w:pPr>
            <w:r w:rsidRPr="000C38F7">
              <w:rPr>
                <w:rFonts w:ascii="Times New Roman" w:hAnsi="Times New Roman" w:cs="Times New Roman"/>
                <w:b/>
                <w:sz w:val="24"/>
                <w:szCs w:val="24"/>
              </w:rPr>
              <w:t>Unit:4</w:t>
            </w:r>
          </w:p>
        </w:tc>
        <w:tc>
          <w:tcPr>
            <w:tcW w:w="6085" w:type="dxa"/>
            <w:gridSpan w:val="3"/>
          </w:tcPr>
          <w:p w14:paraId="00F4171A" w14:textId="77777777" w:rsidR="006B775B" w:rsidRPr="000C38F7" w:rsidRDefault="006B775B" w:rsidP="002D726C">
            <w:pPr>
              <w:spacing w:after="0"/>
              <w:jc w:val="center"/>
              <w:rPr>
                <w:rFonts w:ascii="Times New Roman" w:hAnsi="Times New Roman" w:cs="Times New Roman"/>
                <w:b/>
                <w:sz w:val="24"/>
                <w:szCs w:val="24"/>
              </w:rPr>
            </w:pPr>
            <w:r w:rsidRPr="000C38F7">
              <w:rPr>
                <w:rFonts w:ascii="Times New Roman" w:hAnsi="Times New Roman" w:cs="Times New Roman"/>
                <w:b/>
                <w:sz w:val="24"/>
                <w:szCs w:val="24"/>
              </w:rPr>
              <w:t>Resource Management</w:t>
            </w:r>
          </w:p>
        </w:tc>
        <w:tc>
          <w:tcPr>
            <w:tcW w:w="2098" w:type="dxa"/>
            <w:gridSpan w:val="8"/>
          </w:tcPr>
          <w:p w14:paraId="2F26F4BF" w14:textId="77777777" w:rsidR="006B775B" w:rsidRPr="000C38F7" w:rsidRDefault="006B775B" w:rsidP="002D726C">
            <w:pPr>
              <w:tabs>
                <w:tab w:val="center" w:pos="927"/>
                <w:tab w:val="right" w:pos="1854"/>
              </w:tabs>
              <w:spacing w:after="0"/>
              <w:jc w:val="right"/>
              <w:rPr>
                <w:rFonts w:ascii="Times New Roman" w:hAnsi="Times New Roman" w:cs="Times New Roman"/>
                <w:b/>
                <w:sz w:val="24"/>
                <w:szCs w:val="24"/>
              </w:rPr>
            </w:pPr>
            <w:proofErr w:type="gramStart"/>
            <w:r w:rsidRPr="000C38F7">
              <w:rPr>
                <w:rFonts w:ascii="Times New Roman" w:hAnsi="Times New Roman" w:cs="Times New Roman"/>
                <w:b/>
                <w:sz w:val="24"/>
                <w:szCs w:val="24"/>
              </w:rPr>
              <w:t>15  hours</w:t>
            </w:r>
            <w:proofErr w:type="gramEnd"/>
          </w:p>
        </w:tc>
      </w:tr>
      <w:tr w:rsidR="006B775B" w:rsidRPr="000C38F7" w14:paraId="72050D96" w14:textId="77777777" w:rsidTr="002D726C">
        <w:trPr>
          <w:trHeight w:val="143"/>
        </w:trPr>
        <w:tc>
          <w:tcPr>
            <w:tcW w:w="9738" w:type="dxa"/>
            <w:gridSpan w:val="16"/>
          </w:tcPr>
          <w:p w14:paraId="7399E577" w14:textId="77777777" w:rsidR="006B775B" w:rsidRPr="000C38F7" w:rsidRDefault="006B775B" w:rsidP="002D726C">
            <w:pPr>
              <w:spacing w:after="0" w:line="260" w:lineRule="exact"/>
              <w:ind w:right="84"/>
              <w:jc w:val="both"/>
              <w:rPr>
                <w:rFonts w:ascii="Times New Roman" w:hAnsi="Times New Roman" w:cs="Times New Roman"/>
                <w:sz w:val="24"/>
                <w:szCs w:val="24"/>
              </w:rPr>
            </w:pPr>
            <w:r w:rsidRPr="000C38F7">
              <w:rPr>
                <w:rFonts w:ascii="Times New Roman" w:hAnsi="Times New Roman" w:cs="Times New Roman"/>
                <w:sz w:val="24"/>
                <w:szCs w:val="24"/>
              </w:rPr>
              <w:t xml:space="preserve">Basic   principles, management and classification of   resources. Sources of germplasm.  </w:t>
            </w:r>
            <w:proofErr w:type="spellStart"/>
            <w:r w:rsidRPr="000C38F7">
              <w:rPr>
                <w:rFonts w:ascii="Times New Roman" w:hAnsi="Times New Roman" w:cs="Times New Roman"/>
                <w:sz w:val="24"/>
                <w:szCs w:val="24"/>
              </w:rPr>
              <w:t>Centres</w:t>
            </w:r>
            <w:proofErr w:type="spellEnd"/>
            <w:r w:rsidRPr="000C38F7">
              <w:rPr>
                <w:rFonts w:ascii="Times New Roman" w:hAnsi="Times New Roman" w:cs="Times New Roman"/>
                <w:sz w:val="24"/>
                <w:szCs w:val="24"/>
              </w:rPr>
              <w:t xml:space="preserve"> of genetic diversity.  Concepts of de Candolle and Vavilov.  </w:t>
            </w:r>
            <w:proofErr w:type="gramStart"/>
            <w:r w:rsidRPr="000C38F7">
              <w:rPr>
                <w:rFonts w:ascii="Times New Roman" w:hAnsi="Times New Roman" w:cs="Times New Roman"/>
                <w:sz w:val="24"/>
                <w:szCs w:val="24"/>
              </w:rPr>
              <w:t>Current  biodiversity</w:t>
            </w:r>
            <w:proofErr w:type="gramEnd"/>
            <w:r w:rsidRPr="000C38F7">
              <w:rPr>
                <w:rFonts w:ascii="Times New Roman" w:hAnsi="Times New Roman" w:cs="Times New Roman"/>
                <w:sz w:val="24"/>
                <w:szCs w:val="24"/>
              </w:rPr>
              <w:t xml:space="preserve">  </w:t>
            </w:r>
            <w:proofErr w:type="gramStart"/>
            <w:r w:rsidRPr="000C38F7">
              <w:rPr>
                <w:rFonts w:ascii="Times New Roman" w:hAnsi="Times New Roman" w:cs="Times New Roman"/>
                <w:sz w:val="24"/>
                <w:szCs w:val="24"/>
              </w:rPr>
              <w:t>loss  -</w:t>
            </w:r>
            <w:proofErr w:type="gramEnd"/>
            <w:r w:rsidRPr="000C38F7">
              <w:rPr>
                <w:rFonts w:ascii="Times New Roman" w:hAnsi="Times New Roman" w:cs="Times New Roman"/>
                <w:sz w:val="24"/>
                <w:szCs w:val="24"/>
              </w:rPr>
              <w:t xml:space="preserve">  </w:t>
            </w:r>
            <w:proofErr w:type="gramStart"/>
            <w:r w:rsidRPr="000C38F7">
              <w:rPr>
                <w:rFonts w:ascii="Times New Roman" w:hAnsi="Times New Roman" w:cs="Times New Roman"/>
                <w:sz w:val="24"/>
                <w:szCs w:val="24"/>
              </w:rPr>
              <w:t>concept  of</w:t>
            </w:r>
            <w:proofErr w:type="gramEnd"/>
            <w:r w:rsidRPr="000C38F7">
              <w:rPr>
                <w:rFonts w:ascii="Times New Roman" w:hAnsi="Times New Roman" w:cs="Times New Roman"/>
                <w:sz w:val="24"/>
                <w:szCs w:val="24"/>
              </w:rPr>
              <w:t xml:space="preserve">  </w:t>
            </w:r>
            <w:proofErr w:type="gramStart"/>
            <w:r w:rsidRPr="000C38F7">
              <w:rPr>
                <w:rFonts w:ascii="Times New Roman" w:hAnsi="Times New Roman" w:cs="Times New Roman"/>
                <w:sz w:val="24"/>
                <w:szCs w:val="24"/>
              </w:rPr>
              <w:t>endemism,  rare</w:t>
            </w:r>
            <w:proofErr w:type="gramEnd"/>
            <w:r w:rsidRPr="000C38F7">
              <w:rPr>
                <w:rFonts w:ascii="Times New Roman" w:hAnsi="Times New Roman" w:cs="Times New Roman"/>
                <w:sz w:val="24"/>
                <w:szCs w:val="24"/>
              </w:rPr>
              <w:t>, endangered and threatened species (RET), keystone species, IUCN account of biodiversity, red data book and hot spots, reasons to stop extinction, methods to save species. Ecotourism- positive and negative impacts.</w:t>
            </w:r>
          </w:p>
        </w:tc>
      </w:tr>
      <w:tr w:rsidR="006B775B" w:rsidRPr="000C38F7" w14:paraId="1F2E7DD7" w14:textId="77777777" w:rsidTr="002D726C">
        <w:trPr>
          <w:trHeight w:val="143"/>
        </w:trPr>
        <w:tc>
          <w:tcPr>
            <w:tcW w:w="9738" w:type="dxa"/>
            <w:gridSpan w:val="16"/>
          </w:tcPr>
          <w:p w14:paraId="46E725C2" w14:textId="77777777" w:rsidR="006B775B" w:rsidRPr="000C38F7" w:rsidRDefault="006B775B" w:rsidP="002D726C">
            <w:pPr>
              <w:spacing w:after="0"/>
              <w:jc w:val="right"/>
              <w:rPr>
                <w:rFonts w:ascii="Times New Roman" w:hAnsi="Times New Roman" w:cs="Times New Roman"/>
                <w:b/>
                <w:sz w:val="24"/>
                <w:szCs w:val="24"/>
              </w:rPr>
            </w:pPr>
          </w:p>
          <w:p w14:paraId="2CA05D78" w14:textId="77777777" w:rsidR="00906192" w:rsidRPr="000C38F7" w:rsidRDefault="00906192" w:rsidP="002D726C">
            <w:pPr>
              <w:spacing w:after="0"/>
              <w:jc w:val="right"/>
              <w:rPr>
                <w:rFonts w:ascii="Times New Roman" w:hAnsi="Times New Roman" w:cs="Times New Roman"/>
                <w:b/>
                <w:sz w:val="24"/>
                <w:szCs w:val="24"/>
              </w:rPr>
            </w:pPr>
          </w:p>
        </w:tc>
      </w:tr>
      <w:tr w:rsidR="006B775B" w:rsidRPr="000C38F7" w14:paraId="01345ACF" w14:textId="77777777" w:rsidTr="002D726C">
        <w:trPr>
          <w:trHeight w:val="143"/>
        </w:trPr>
        <w:tc>
          <w:tcPr>
            <w:tcW w:w="1555" w:type="dxa"/>
            <w:gridSpan w:val="5"/>
          </w:tcPr>
          <w:p w14:paraId="559E7240" w14:textId="77777777" w:rsidR="006B775B" w:rsidRPr="000C38F7" w:rsidRDefault="006B775B" w:rsidP="002D726C">
            <w:pPr>
              <w:spacing w:after="0"/>
              <w:rPr>
                <w:rFonts w:ascii="Times New Roman" w:hAnsi="Times New Roman" w:cs="Times New Roman"/>
                <w:b/>
                <w:sz w:val="24"/>
                <w:szCs w:val="24"/>
              </w:rPr>
            </w:pPr>
            <w:r w:rsidRPr="000C38F7">
              <w:rPr>
                <w:rFonts w:ascii="Times New Roman" w:hAnsi="Times New Roman" w:cs="Times New Roman"/>
                <w:b/>
                <w:sz w:val="24"/>
                <w:szCs w:val="24"/>
              </w:rPr>
              <w:lastRenderedPageBreak/>
              <w:t>Unit:5</w:t>
            </w:r>
          </w:p>
        </w:tc>
        <w:tc>
          <w:tcPr>
            <w:tcW w:w="6051" w:type="dxa"/>
            <w:gridSpan w:val="2"/>
          </w:tcPr>
          <w:p w14:paraId="3A91F697" w14:textId="77777777" w:rsidR="006B775B" w:rsidRPr="000C38F7" w:rsidRDefault="006B775B" w:rsidP="002D726C">
            <w:pPr>
              <w:spacing w:after="0"/>
              <w:jc w:val="center"/>
              <w:rPr>
                <w:rFonts w:ascii="Times New Roman" w:hAnsi="Times New Roman" w:cs="Times New Roman"/>
                <w:b/>
                <w:sz w:val="24"/>
                <w:szCs w:val="24"/>
              </w:rPr>
            </w:pPr>
            <w:r w:rsidRPr="000C38F7">
              <w:rPr>
                <w:rFonts w:ascii="Times New Roman" w:hAnsi="Times New Roman" w:cs="Times New Roman"/>
                <w:b/>
                <w:sz w:val="24"/>
                <w:szCs w:val="24"/>
              </w:rPr>
              <w:t>Germplasm Maintenance</w:t>
            </w:r>
          </w:p>
        </w:tc>
        <w:tc>
          <w:tcPr>
            <w:tcW w:w="2132" w:type="dxa"/>
            <w:gridSpan w:val="9"/>
          </w:tcPr>
          <w:p w14:paraId="0CADC391" w14:textId="77777777" w:rsidR="006B775B" w:rsidRPr="000C38F7" w:rsidRDefault="006B775B" w:rsidP="002D726C">
            <w:pPr>
              <w:tabs>
                <w:tab w:val="center" w:pos="927"/>
                <w:tab w:val="right" w:pos="1854"/>
              </w:tabs>
              <w:spacing w:after="0"/>
              <w:jc w:val="right"/>
              <w:rPr>
                <w:rFonts w:ascii="Times New Roman" w:hAnsi="Times New Roman" w:cs="Times New Roman"/>
                <w:b/>
                <w:sz w:val="24"/>
                <w:szCs w:val="24"/>
              </w:rPr>
            </w:pPr>
            <w:r w:rsidRPr="000C38F7">
              <w:rPr>
                <w:rFonts w:ascii="Times New Roman" w:hAnsi="Times New Roman" w:cs="Times New Roman"/>
                <w:b/>
                <w:sz w:val="24"/>
                <w:szCs w:val="24"/>
              </w:rPr>
              <w:t>13 hours</w:t>
            </w:r>
          </w:p>
        </w:tc>
      </w:tr>
      <w:tr w:rsidR="006B775B" w:rsidRPr="000C38F7" w14:paraId="37832DE6" w14:textId="77777777" w:rsidTr="002D726C">
        <w:trPr>
          <w:trHeight w:val="143"/>
        </w:trPr>
        <w:tc>
          <w:tcPr>
            <w:tcW w:w="9738" w:type="dxa"/>
            <w:gridSpan w:val="16"/>
          </w:tcPr>
          <w:p w14:paraId="508C7577" w14:textId="77777777" w:rsidR="006B775B" w:rsidRPr="000C38F7" w:rsidRDefault="006B775B" w:rsidP="002D726C">
            <w:pPr>
              <w:widowControl w:val="0"/>
              <w:autoSpaceDE w:val="0"/>
              <w:autoSpaceDN w:val="0"/>
              <w:spacing w:after="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Germplasm maintenance of Rice and Sugarcane.  </w:t>
            </w:r>
            <w:proofErr w:type="gramStart"/>
            <w:r w:rsidRPr="000C38F7">
              <w:rPr>
                <w:rFonts w:ascii="Times New Roman" w:eastAsia="Times New Roman" w:hAnsi="Times New Roman" w:cs="Times New Roman"/>
                <w:sz w:val="24"/>
                <w:szCs w:val="24"/>
              </w:rPr>
              <w:t>The  role</w:t>
            </w:r>
            <w:proofErr w:type="gramEnd"/>
            <w:r w:rsidRPr="000C38F7">
              <w:rPr>
                <w:rFonts w:ascii="Times New Roman" w:eastAsia="Times New Roman" w:hAnsi="Times New Roman" w:cs="Times New Roman"/>
                <w:sz w:val="24"/>
                <w:szCs w:val="24"/>
              </w:rPr>
              <w:t xml:space="preserve">  </w:t>
            </w:r>
            <w:proofErr w:type="gramStart"/>
            <w:r w:rsidRPr="000C38F7">
              <w:rPr>
                <w:rFonts w:ascii="Times New Roman" w:eastAsia="Times New Roman" w:hAnsi="Times New Roman" w:cs="Times New Roman"/>
                <w:sz w:val="24"/>
                <w:szCs w:val="24"/>
              </w:rPr>
              <w:t>of  IBPGR</w:t>
            </w:r>
            <w:proofErr w:type="gramEnd"/>
            <w:r w:rsidRPr="000C38F7">
              <w:rPr>
                <w:rFonts w:ascii="Times New Roman" w:eastAsia="Times New Roman" w:hAnsi="Times New Roman" w:cs="Times New Roman"/>
                <w:sz w:val="24"/>
                <w:szCs w:val="24"/>
              </w:rPr>
              <w:t xml:space="preserve">  (</w:t>
            </w:r>
            <w:proofErr w:type="gramStart"/>
            <w:r w:rsidRPr="000C38F7">
              <w:rPr>
                <w:rFonts w:ascii="Times New Roman" w:eastAsia="Times New Roman" w:hAnsi="Times New Roman" w:cs="Times New Roman"/>
                <w:sz w:val="24"/>
                <w:szCs w:val="24"/>
              </w:rPr>
              <w:t>Rome,  Italy)  and</w:t>
            </w:r>
            <w:proofErr w:type="gramEnd"/>
            <w:r w:rsidRPr="000C38F7">
              <w:rPr>
                <w:rFonts w:ascii="Times New Roman" w:eastAsia="Times New Roman" w:hAnsi="Times New Roman" w:cs="Times New Roman"/>
                <w:sz w:val="24"/>
                <w:szCs w:val="24"/>
              </w:rPr>
              <w:t xml:space="preserve"> </w:t>
            </w:r>
            <w:proofErr w:type="gramStart"/>
            <w:r w:rsidRPr="000C38F7">
              <w:rPr>
                <w:rFonts w:ascii="Times New Roman" w:eastAsia="Times New Roman" w:hAnsi="Times New Roman" w:cs="Times New Roman"/>
                <w:sz w:val="24"/>
                <w:szCs w:val="24"/>
              </w:rPr>
              <w:t>NBPGR  (New  Delhi),  in</w:t>
            </w:r>
            <w:proofErr w:type="gramEnd"/>
            <w:r w:rsidRPr="000C38F7">
              <w:rPr>
                <w:rFonts w:ascii="Times New Roman" w:eastAsia="Times New Roman" w:hAnsi="Times New Roman" w:cs="Times New Roman"/>
                <w:sz w:val="24"/>
                <w:szCs w:val="24"/>
              </w:rPr>
              <w:t xml:space="preserve">  </w:t>
            </w:r>
            <w:proofErr w:type="gramStart"/>
            <w:r w:rsidRPr="000C38F7">
              <w:rPr>
                <w:rFonts w:ascii="Times New Roman" w:eastAsia="Times New Roman" w:hAnsi="Times New Roman" w:cs="Times New Roman"/>
                <w:sz w:val="24"/>
                <w:szCs w:val="24"/>
              </w:rPr>
              <w:t>germplasm  conservation</w:t>
            </w:r>
            <w:proofErr w:type="gramEnd"/>
            <w:r w:rsidRPr="000C38F7">
              <w:rPr>
                <w:rFonts w:ascii="Times New Roman" w:eastAsia="Times New Roman" w:hAnsi="Times New Roman" w:cs="Times New Roman"/>
                <w:sz w:val="24"/>
                <w:szCs w:val="24"/>
              </w:rPr>
              <w:t xml:space="preserve">.  </w:t>
            </w:r>
            <w:proofErr w:type="gramStart"/>
            <w:r w:rsidRPr="000C38F7">
              <w:rPr>
                <w:rFonts w:ascii="Times New Roman" w:eastAsia="Times New Roman" w:hAnsi="Times New Roman" w:cs="Times New Roman"/>
                <w:sz w:val="24"/>
                <w:szCs w:val="24"/>
              </w:rPr>
              <w:t>Plant  germplasm</w:t>
            </w:r>
            <w:proofErr w:type="gramEnd"/>
            <w:r w:rsidRPr="000C38F7">
              <w:rPr>
                <w:rFonts w:ascii="Times New Roman" w:eastAsia="Times New Roman" w:hAnsi="Times New Roman" w:cs="Times New Roman"/>
                <w:sz w:val="24"/>
                <w:szCs w:val="24"/>
              </w:rPr>
              <w:t xml:space="preserve">  resources. Intellectual Property Rights – Intellectual Property Protection Patent Systems - Plant Breeders Rights and Farmers </w:t>
            </w:r>
            <w:proofErr w:type="gramStart"/>
            <w:r w:rsidRPr="000C38F7">
              <w:rPr>
                <w:rFonts w:ascii="Times New Roman" w:eastAsia="Times New Roman" w:hAnsi="Times New Roman" w:cs="Times New Roman"/>
                <w:sz w:val="24"/>
                <w:szCs w:val="24"/>
              </w:rPr>
              <w:t>Rights  –</w:t>
            </w:r>
            <w:proofErr w:type="gramEnd"/>
            <w:r w:rsidRPr="000C38F7">
              <w:rPr>
                <w:rFonts w:ascii="Times New Roman" w:eastAsia="Times New Roman" w:hAnsi="Times New Roman" w:cs="Times New Roman"/>
                <w:sz w:val="24"/>
                <w:szCs w:val="24"/>
              </w:rPr>
              <w:t xml:space="preserve"> A brief account on Geographical Indication (GI).</w:t>
            </w:r>
          </w:p>
        </w:tc>
      </w:tr>
      <w:tr w:rsidR="006B775B" w:rsidRPr="000C38F7" w14:paraId="017E6265" w14:textId="77777777" w:rsidTr="002D726C">
        <w:trPr>
          <w:trHeight w:val="143"/>
        </w:trPr>
        <w:tc>
          <w:tcPr>
            <w:tcW w:w="9738" w:type="dxa"/>
            <w:gridSpan w:val="16"/>
          </w:tcPr>
          <w:p w14:paraId="3E84A36D" w14:textId="77777777" w:rsidR="006B775B" w:rsidRPr="000C38F7" w:rsidRDefault="006B775B" w:rsidP="002D726C">
            <w:pPr>
              <w:spacing w:after="0"/>
              <w:ind w:firstLine="34"/>
              <w:jc w:val="both"/>
              <w:rPr>
                <w:rFonts w:ascii="Times New Roman" w:hAnsi="Times New Roman" w:cs="Times New Roman"/>
                <w:sz w:val="24"/>
                <w:szCs w:val="24"/>
              </w:rPr>
            </w:pPr>
          </w:p>
        </w:tc>
      </w:tr>
      <w:tr w:rsidR="006B775B" w:rsidRPr="000C38F7" w14:paraId="55875E6C" w14:textId="77777777" w:rsidTr="002D726C">
        <w:trPr>
          <w:trHeight w:val="143"/>
        </w:trPr>
        <w:tc>
          <w:tcPr>
            <w:tcW w:w="1555" w:type="dxa"/>
            <w:gridSpan w:val="5"/>
          </w:tcPr>
          <w:p w14:paraId="68916F57" w14:textId="77777777" w:rsidR="006B775B" w:rsidRPr="000C38F7" w:rsidRDefault="006B775B" w:rsidP="002D726C">
            <w:pPr>
              <w:spacing w:after="0"/>
              <w:rPr>
                <w:rFonts w:ascii="Times New Roman" w:hAnsi="Times New Roman" w:cs="Times New Roman"/>
                <w:b/>
                <w:sz w:val="24"/>
                <w:szCs w:val="24"/>
              </w:rPr>
            </w:pPr>
            <w:r w:rsidRPr="000C38F7">
              <w:rPr>
                <w:rFonts w:ascii="Times New Roman" w:hAnsi="Times New Roman" w:cs="Times New Roman"/>
                <w:b/>
                <w:sz w:val="24"/>
                <w:szCs w:val="24"/>
              </w:rPr>
              <w:t>Unit:6</w:t>
            </w:r>
          </w:p>
        </w:tc>
        <w:tc>
          <w:tcPr>
            <w:tcW w:w="6051" w:type="dxa"/>
            <w:gridSpan w:val="2"/>
          </w:tcPr>
          <w:p w14:paraId="2E6954B8" w14:textId="77777777" w:rsidR="006B775B" w:rsidRPr="000C38F7" w:rsidRDefault="006B775B" w:rsidP="002D726C">
            <w:pPr>
              <w:spacing w:after="0"/>
              <w:jc w:val="center"/>
              <w:rPr>
                <w:rFonts w:ascii="Times New Roman" w:hAnsi="Times New Roman" w:cs="Times New Roman"/>
                <w:b/>
                <w:sz w:val="24"/>
                <w:szCs w:val="24"/>
              </w:rPr>
            </w:pPr>
            <w:r w:rsidRPr="000C38F7">
              <w:rPr>
                <w:rFonts w:ascii="Times New Roman" w:hAnsi="Times New Roman" w:cs="Times New Roman"/>
                <w:b/>
                <w:sz w:val="24"/>
                <w:szCs w:val="24"/>
              </w:rPr>
              <w:t>Contemporary Issues</w:t>
            </w:r>
          </w:p>
        </w:tc>
        <w:tc>
          <w:tcPr>
            <w:tcW w:w="2132" w:type="dxa"/>
            <w:gridSpan w:val="9"/>
          </w:tcPr>
          <w:p w14:paraId="19E3DC4E" w14:textId="77777777" w:rsidR="006B775B" w:rsidRPr="000C38F7" w:rsidRDefault="006B775B" w:rsidP="002D726C">
            <w:pPr>
              <w:tabs>
                <w:tab w:val="center" w:pos="927"/>
                <w:tab w:val="right" w:pos="1854"/>
              </w:tabs>
              <w:spacing w:after="0"/>
              <w:jc w:val="right"/>
              <w:rPr>
                <w:rFonts w:ascii="Times New Roman" w:hAnsi="Times New Roman" w:cs="Times New Roman"/>
                <w:b/>
                <w:sz w:val="24"/>
                <w:szCs w:val="24"/>
              </w:rPr>
            </w:pPr>
            <w:r w:rsidRPr="000C38F7">
              <w:rPr>
                <w:rFonts w:ascii="Times New Roman" w:hAnsi="Times New Roman" w:cs="Times New Roman"/>
                <w:b/>
                <w:sz w:val="24"/>
                <w:szCs w:val="24"/>
              </w:rPr>
              <w:t>2 hours</w:t>
            </w:r>
          </w:p>
        </w:tc>
      </w:tr>
      <w:tr w:rsidR="006B775B" w:rsidRPr="000C38F7" w14:paraId="7ED16FDD" w14:textId="77777777" w:rsidTr="002D726C">
        <w:trPr>
          <w:trHeight w:val="143"/>
        </w:trPr>
        <w:tc>
          <w:tcPr>
            <w:tcW w:w="9738" w:type="dxa"/>
            <w:gridSpan w:val="16"/>
          </w:tcPr>
          <w:p w14:paraId="453E3704" w14:textId="77777777" w:rsidR="006B775B" w:rsidRPr="000C38F7" w:rsidRDefault="006B775B" w:rsidP="002D726C">
            <w:pPr>
              <w:spacing w:after="0"/>
              <w:rPr>
                <w:rFonts w:ascii="Times New Roman" w:hAnsi="Times New Roman" w:cs="Times New Roman"/>
                <w:sz w:val="24"/>
                <w:szCs w:val="24"/>
              </w:rPr>
            </w:pPr>
            <w:r w:rsidRPr="000C38F7">
              <w:rPr>
                <w:rFonts w:ascii="Times New Roman" w:hAnsi="Times New Roman" w:cs="Times New Roman"/>
                <w:sz w:val="24"/>
                <w:szCs w:val="24"/>
              </w:rPr>
              <w:t>Expert lectures, online seminars – webinars</w:t>
            </w:r>
          </w:p>
        </w:tc>
      </w:tr>
      <w:tr w:rsidR="006B775B" w:rsidRPr="000C38F7" w14:paraId="536D348A" w14:textId="77777777" w:rsidTr="002D726C">
        <w:trPr>
          <w:trHeight w:val="143"/>
        </w:trPr>
        <w:tc>
          <w:tcPr>
            <w:tcW w:w="9738" w:type="dxa"/>
            <w:gridSpan w:val="16"/>
          </w:tcPr>
          <w:p w14:paraId="43BD6234" w14:textId="77777777" w:rsidR="006B775B" w:rsidRPr="000C38F7" w:rsidRDefault="006B775B" w:rsidP="002D726C">
            <w:pPr>
              <w:spacing w:after="0"/>
              <w:jc w:val="right"/>
              <w:rPr>
                <w:rFonts w:ascii="Times New Roman" w:hAnsi="Times New Roman" w:cs="Times New Roman"/>
                <w:b/>
                <w:sz w:val="24"/>
                <w:szCs w:val="24"/>
              </w:rPr>
            </w:pPr>
          </w:p>
        </w:tc>
      </w:tr>
      <w:tr w:rsidR="006B775B" w:rsidRPr="000C38F7" w14:paraId="682F582E" w14:textId="77777777" w:rsidTr="002D726C">
        <w:trPr>
          <w:trHeight w:val="350"/>
        </w:trPr>
        <w:tc>
          <w:tcPr>
            <w:tcW w:w="1555" w:type="dxa"/>
            <w:gridSpan w:val="5"/>
          </w:tcPr>
          <w:p w14:paraId="1F856F32" w14:textId="77777777" w:rsidR="006B775B" w:rsidRPr="000C38F7" w:rsidRDefault="006B775B" w:rsidP="002D726C">
            <w:pPr>
              <w:spacing w:after="0"/>
              <w:rPr>
                <w:rFonts w:ascii="Times New Roman" w:hAnsi="Times New Roman" w:cs="Times New Roman"/>
                <w:b/>
                <w:sz w:val="24"/>
                <w:szCs w:val="24"/>
              </w:rPr>
            </w:pPr>
          </w:p>
        </w:tc>
        <w:tc>
          <w:tcPr>
            <w:tcW w:w="6051" w:type="dxa"/>
            <w:gridSpan w:val="2"/>
          </w:tcPr>
          <w:p w14:paraId="5D079B91" w14:textId="77777777" w:rsidR="006B775B" w:rsidRPr="000C38F7" w:rsidRDefault="006B775B" w:rsidP="002D726C">
            <w:pPr>
              <w:spacing w:after="0"/>
              <w:jc w:val="right"/>
              <w:rPr>
                <w:rFonts w:ascii="Times New Roman" w:hAnsi="Times New Roman" w:cs="Times New Roman"/>
                <w:b/>
                <w:sz w:val="24"/>
                <w:szCs w:val="24"/>
              </w:rPr>
            </w:pPr>
            <w:r w:rsidRPr="000C38F7">
              <w:rPr>
                <w:rFonts w:ascii="Times New Roman" w:hAnsi="Times New Roman" w:cs="Times New Roman"/>
                <w:b/>
                <w:sz w:val="24"/>
                <w:szCs w:val="24"/>
              </w:rPr>
              <w:t>Total Lecture hours</w:t>
            </w:r>
          </w:p>
        </w:tc>
        <w:tc>
          <w:tcPr>
            <w:tcW w:w="2132" w:type="dxa"/>
            <w:gridSpan w:val="9"/>
          </w:tcPr>
          <w:p w14:paraId="07E7F1AE" w14:textId="77777777" w:rsidR="006B775B" w:rsidRPr="000C38F7" w:rsidRDefault="006B775B" w:rsidP="002D726C">
            <w:pPr>
              <w:spacing w:after="0"/>
              <w:jc w:val="right"/>
              <w:rPr>
                <w:rFonts w:ascii="Times New Roman" w:hAnsi="Times New Roman" w:cs="Times New Roman"/>
                <w:b/>
                <w:sz w:val="24"/>
                <w:szCs w:val="24"/>
              </w:rPr>
            </w:pPr>
            <w:r w:rsidRPr="000C38F7">
              <w:rPr>
                <w:rFonts w:ascii="Times New Roman" w:hAnsi="Times New Roman" w:cs="Times New Roman"/>
                <w:b/>
                <w:sz w:val="24"/>
                <w:szCs w:val="24"/>
              </w:rPr>
              <w:t>75 hours</w:t>
            </w:r>
          </w:p>
        </w:tc>
      </w:tr>
      <w:tr w:rsidR="006B775B" w:rsidRPr="000C38F7" w14:paraId="4C970380" w14:textId="77777777" w:rsidTr="002D726C">
        <w:trPr>
          <w:trHeight w:val="143"/>
        </w:trPr>
        <w:tc>
          <w:tcPr>
            <w:tcW w:w="9738" w:type="dxa"/>
            <w:gridSpan w:val="16"/>
          </w:tcPr>
          <w:p w14:paraId="7B56D0D9" w14:textId="77777777" w:rsidR="006B775B" w:rsidRPr="000C38F7" w:rsidRDefault="006B775B" w:rsidP="002D726C">
            <w:pPr>
              <w:spacing w:after="0"/>
              <w:rPr>
                <w:rFonts w:ascii="Times New Roman" w:hAnsi="Times New Roman" w:cs="Times New Roman"/>
                <w:b/>
                <w:sz w:val="24"/>
                <w:szCs w:val="24"/>
              </w:rPr>
            </w:pPr>
            <w:r w:rsidRPr="000C38F7">
              <w:rPr>
                <w:rFonts w:ascii="Times New Roman" w:hAnsi="Times New Roman" w:cs="Times New Roman"/>
                <w:b/>
                <w:sz w:val="24"/>
                <w:szCs w:val="24"/>
              </w:rPr>
              <w:t>Text Book(s)</w:t>
            </w:r>
          </w:p>
        </w:tc>
      </w:tr>
      <w:tr w:rsidR="006B775B" w:rsidRPr="000C38F7" w14:paraId="0A7FC739" w14:textId="77777777" w:rsidTr="002D726C">
        <w:trPr>
          <w:trHeight w:val="143"/>
        </w:trPr>
        <w:tc>
          <w:tcPr>
            <w:tcW w:w="449" w:type="dxa"/>
          </w:tcPr>
          <w:p w14:paraId="586E2A47" w14:textId="77777777" w:rsidR="006B775B" w:rsidRPr="000C38F7" w:rsidRDefault="006B775B" w:rsidP="002D726C">
            <w:pPr>
              <w:spacing w:after="0"/>
              <w:rPr>
                <w:rFonts w:ascii="Times New Roman" w:hAnsi="Times New Roman" w:cs="Times New Roman"/>
                <w:sz w:val="24"/>
                <w:szCs w:val="24"/>
              </w:rPr>
            </w:pPr>
            <w:r w:rsidRPr="000C38F7">
              <w:rPr>
                <w:rFonts w:ascii="Times New Roman" w:hAnsi="Times New Roman" w:cs="Times New Roman"/>
                <w:sz w:val="24"/>
                <w:szCs w:val="24"/>
              </w:rPr>
              <w:t>1</w:t>
            </w:r>
          </w:p>
        </w:tc>
        <w:tc>
          <w:tcPr>
            <w:tcW w:w="9289" w:type="dxa"/>
            <w:gridSpan w:val="15"/>
          </w:tcPr>
          <w:p w14:paraId="1558CB66" w14:textId="77777777" w:rsidR="006B775B" w:rsidRPr="000C38F7" w:rsidRDefault="006B775B" w:rsidP="002D726C">
            <w:pPr>
              <w:spacing w:before="100" w:beforeAutospacing="1" w:afterAutospacing="1"/>
              <w:outlineLvl w:val="0"/>
              <w:rPr>
                <w:rFonts w:ascii="Times New Roman" w:hAnsi="Times New Roman" w:cs="Times New Roman"/>
                <w:sz w:val="24"/>
                <w:szCs w:val="24"/>
              </w:rPr>
            </w:pPr>
            <w:proofErr w:type="gramStart"/>
            <w:r w:rsidRPr="000C38F7">
              <w:rPr>
                <w:rFonts w:ascii="Times New Roman" w:hAnsi="Times New Roman" w:cs="Times New Roman"/>
                <w:sz w:val="24"/>
                <w:szCs w:val="24"/>
              </w:rPr>
              <w:t>Odum  E.P.</w:t>
            </w:r>
            <w:proofErr w:type="gramEnd"/>
            <w:r w:rsidRPr="000C38F7">
              <w:rPr>
                <w:rFonts w:ascii="Times New Roman" w:hAnsi="Times New Roman" w:cs="Times New Roman"/>
                <w:sz w:val="24"/>
                <w:szCs w:val="24"/>
              </w:rPr>
              <w:t xml:space="preserve">  (1971).  </w:t>
            </w:r>
            <w:proofErr w:type="gramStart"/>
            <w:r w:rsidRPr="000C38F7">
              <w:rPr>
                <w:rFonts w:ascii="Times New Roman" w:hAnsi="Times New Roman" w:cs="Times New Roman"/>
                <w:sz w:val="24"/>
                <w:szCs w:val="24"/>
              </w:rPr>
              <w:t>Fundamentals  of</w:t>
            </w:r>
            <w:proofErr w:type="gramEnd"/>
            <w:r w:rsidRPr="000C38F7">
              <w:rPr>
                <w:rFonts w:ascii="Times New Roman" w:hAnsi="Times New Roman" w:cs="Times New Roman"/>
                <w:sz w:val="24"/>
                <w:szCs w:val="24"/>
              </w:rPr>
              <w:t xml:space="preserve">  </w:t>
            </w:r>
            <w:proofErr w:type="gramStart"/>
            <w:r w:rsidRPr="000C38F7">
              <w:rPr>
                <w:rFonts w:ascii="Times New Roman" w:hAnsi="Times New Roman" w:cs="Times New Roman"/>
                <w:sz w:val="24"/>
                <w:szCs w:val="24"/>
              </w:rPr>
              <w:t>ecology,  W.B.</w:t>
            </w:r>
            <w:proofErr w:type="gramEnd"/>
            <w:r w:rsidRPr="000C38F7">
              <w:rPr>
                <w:rFonts w:ascii="Times New Roman" w:hAnsi="Times New Roman" w:cs="Times New Roman"/>
                <w:sz w:val="24"/>
                <w:szCs w:val="24"/>
              </w:rPr>
              <w:t xml:space="preserve">  </w:t>
            </w:r>
            <w:proofErr w:type="gramStart"/>
            <w:r w:rsidRPr="000C38F7">
              <w:rPr>
                <w:rFonts w:ascii="Times New Roman" w:hAnsi="Times New Roman" w:cs="Times New Roman"/>
                <w:sz w:val="24"/>
                <w:szCs w:val="24"/>
              </w:rPr>
              <w:t xml:space="preserve">Saunders  Co.,  </w:t>
            </w:r>
            <w:proofErr w:type="spellStart"/>
            <w:r w:rsidRPr="000C38F7">
              <w:rPr>
                <w:rFonts w:ascii="Times New Roman" w:hAnsi="Times New Roman" w:cs="Times New Roman"/>
                <w:sz w:val="24"/>
                <w:szCs w:val="24"/>
              </w:rPr>
              <w:t>Philadephia</w:t>
            </w:r>
            <w:proofErr w:type="spellEnd"/>
            <w:proofErr w:type="gramEnd"/>
            <w:r w:rsidRPr="000C38F7">
              <w:rPr>
                <w:rFonts w:ascii="Times New Roman" w:hAnsi="Times New Roman" w:cs="Times New Roman"/>
                <w:sz w:val="24"/>
                <w:szCs w:val="24"/>
              </w:rPr>
              <w:t>, London</w:t>
            </w:r>
          </w:p>
        </w:tc>
      </w:tr>
      <w:tr w:rsidR="006B775B" w:rsidRPr="000C38F7" w14:paraId="48C704E3" w14:textId="77777777" w:rsidTr="002D726C">
        <w:trPr>
          <w:trHeight w:val="143"/>
        </w:trPr>
        <w:tc>
          <w:tcPr>
            <w:tcW w:w="449" w:type="dxa"/>
          </w:tcPr>
          <w:p w14:paraId="630A8DE7" w14:textId="77777777" w:rsidR="006B775B" w:rsidRPr="000C38F7" w:rsidRDefault="006B775B" w:rsidP="002D726C">
            <w:pPr>
              <w:spacing w:after="0"/>
              <w:rPr>
                <w:rFonts w:ascii="Times New Roman" w:hAnsi="Times New Roman" w:cs="Times New Roman"/>
                <w:sz w:val="24"/>
                <w:szCs w:val="24"/>
              </w:rPr>
            </w:pPr>
            <w:r w:rsidRPr="000C38F7">
              <w:rPr>
                <w:rFonts w:ascii="Times New Roman" w:hAnsi="Times New Roman" w:cs="Times New Roman"/>
                <w:sz w:val="24"/>
                <w:szCs w:val="24"/>
              </w:rPr>
              <w:t>2</w:t>
            </w:r>
          </w:p>
        </w:tc>
        <w:tc>
          <w:tcPr>
            <w:tcW w:w="9289" w:type="dxa"/>
            <w:gridSpan w:val="15"/>
          </w:tcPr>
          <w:p w14:paraId="26F2B99A" w14:textId="77777777" w:rsidR="006B775B" w:rsidRPr="000C38F7" w:rsidRDefault="006B775B" w:rsidP="002D726C">
            <w:pPr>
              <w:spacing w:before="100" w:beforeAutospacing="1" w:afterAutospacing="1"/>
              <w:outlineLvl w:val="0"/>
              <w:rPr>
                <w:rFonts w:ascii="Times New Roman" w:hAnsi="Times New Roman" w:cs="Times New Roman"/>
                <w:sz w:val="24"/>
                <w:szCs w:val="24"/>
                <w:shd w:val="clear" w:color="auto" w:fill="FFFFFF"/>
              </w:rPr>
            </w:pPr>
            <w:r w:rsidRPr="000C38F7">
              <w:rPr>
                <w:rFonts w:ascii="Times New Roman" w:hAnsi="Times New Roman" w:cs="Times New Roman"/>
                <w:sz w:val="24"/>
                <w:szCs w:val="24"/>
              </w:rPr>
              <w:t xml:space="preserve">Micheal.  P.  (1984).  </w:t>
            </w:r>
            <w:proofErr w:type="gramStart"/>
            <w:r w:rsidRPr="000C38F7">
              <w:rPr>
                <w:rFonts w:ascii="Times New Roman" w:hAnsi="Times New Roman" w:cs="Times New Roman"/>
                <w:sz w:val="24"/>
                <w:szCs w:val="24"/>
              </w:rPr>
              <w:t>Ecological  methods</w:t>
            </w:r>
            <w:proofErr w:type="gramEnd"/>
            <w:r w:rsidRPr="000C38F7">
              <w:rPr>
                <w:rFonts w:ascii="Times New Roman" w:hAnsi="Times New Roman" w:cs="Times New Roman"/>
                <w:sz w:val="24"/>
                <w:szCs w:val="24"/>
              </w:rPr>
              <w:t xml:space="preserve">  for </w:t>
            </w:r>
            <w:proofErr w:type="gramStart"/>
            <w:r w:rsidRPr="000C38F7">
              <w:rPr>
                <w:rFonts w:ascii="Times New Roman" w:hAnsi="Times New Roman" w:cs="Times New Roman"/>
                <w:sz w:val="24"/>
                <w:szCs w:val="24"/>
              </w:rPr>
              <w:t>field  and</w:t>
            </w:r>
            <w:proofErr w:type="gramEnd"/>
            <w:r w:rsidRPr="000C38F7">
              <w:rPr>
                <w:rFonts w:ascii="Times New Roman" w:hAnsi="Times New Roman" w:cs="Times New Roman"/>
                <w:sz w:val="24"/>
                <w:szCs w:val="24"/>
              </w:rPr>
              <w:t xml:space="preserve">  laboratory </w:t>
            </w:r>
            <w:proofErr w:type="gramStart"/>
            <w:r w:rsidRPr="000C38F7">
              <w:rPr>
                <w:rFonts w:ascii="Times New Roman" w:hAnsi="Times New Roman" w:cs="Times New Roman"/>
                <w:sz w:val="24"/>
                <w:szCs w:val="24"/>
              </w:rPr>
              <w:t>investigations,  Tata</w:t>
            </w:r>
            <w:proofErr w:type="gramEnd"/>
            <w:r w:rsidRPr="000C38F7">
              <w:rPr>
                <w:rFonts w:ascii="Times New Roman" w:hAnsi="Times New Roman" w:cs="Times New Roman"/>
                <w:sz w:val="24"/>
                <w:szCs w:val="24"/>
              </w:rPr>
              <w:t xml:space="preserve"> Mc Graw Hill publishing company Ltd., New Delhi.</w:t>
            </w:r>
          </w:p>
        </w:tc>
      </w:tr>
      <w:tr w:rsidR="006B775B" w:rsidRPr="000C38F7" w14:paraId="48F7F09F" w14:textId="77777777" w:rsidTr="002D726C">
        <w:trPr>
          <w:trHeight w:val="143"/>
        </w:trPr>
        <w:tc>
          <w:tcPr>
            <w:tcW w:w="449" w:type="dxa"/>
          </w:tcPr>
          <w:p w14:paraId="16135E4C" w14:textId="77777777" w:rsidR="006B775B" w:rsidRPr="000C38F7" w:rsidRDefault="006B775B" w:rsidP="002D726C">
            <w:pPr>
              <w:spacing w:after="0"/>
              <w:rPr>
                <w:rFonts w:ascii="Times New Roman" w:hAnsi="Times New Roman" w:cs="Times New Roman"/>
                <w:sz w:val="24"/>
                <w:szCs w:val="24"/>
              </w:rPr>
            </w:pPr>
            <w:r w:rsidRPr="000C38F7">
              <w:rPr>
                <w:rFonts w:ascii="Times New Roman" w:hAnsi="Times New Roman" w:cs="Times New Roman"/>
                <w:sz w:val="24"/>
                <w:szCs w:val="24"/>
              </w:rPr>
              <w:t>3</w:t>
            </w:r>
          </w:p>
        </w:tc>
        <w:tc>
          <w:tcPr>
            <w:tcW w:w="9289" w:type="dxa"/>
            <w:gridSpan w:val="15"/>
          </w:tcPr>
          <w:p w14:paraId="00153752" w14:textId="77777777" w:rsidR="006B775B" w:rsidRPr="000C38F7" w:rsidRDefault="006B775B" w:rsidP="002D726C">
            <w:pPr>
              <w:rPr>
                <w:rFonts w:ascii="Times New Roman" w:hAnsi="Times New Roman" w:cs="Times New Roman"/>
                <w:sz w:val="24"/>
                <w:szCs w:val="24"/>
              </w:rPr>
            </w:pPr>
            <w:proofErr w:type="gramStart"/>
            <w:r w:rsidRPr="000C38F7">
              <w:rPr>
                <w:rFonts w:ascii="Times New Roman" w:hAnsi="Times New Roman" w:cs="Times New Roman"/>
                <w:sz w:val="24"/>
                <w:szCs w:val="24"/>
              </w:rPr>
              <w:t>Misra,  R.</w:t>
            </w:r>
            <w:proofErr w:type="gramEnd"/>
            <w:r w:rsidRPr="000C38F7">
              <w:rPr>
                <w:rFonts w:ascii="Times New Roman" w:hAnsi="Times New Roman" w:cs="Times New Roman"/>
                <w:sz w:val="24"/>
                <w:szCs w:val="24"/>
              </w:rPr>
              <w:t xml:space="preserve">  (1986).  </w:t>
            </w:r>
            <w:proofErr w:type="gramStart"/>
            <w:r w:rsidRPr="000C38F7">
              <w:rPr>
                <w:rFonts w:ascii="Times New Roman" w:hAnsi="Times New Roman" w:cs="Times New Roman"/>
                <w:sz w:val="24"/>
                <w:szCs w:val="24"/>
              </w:rPr>
              <w:t>Ecology  work</w:t>
            </w:r>
            <w:proofErr w:type="gramEnd"/>
            <w:r w:rsidRPr="000C38F7">
              <w:rPr>
                <w:rFonts w:ascii="Times New Roman" w:hAnsi="Times New Roman" w:cs="Times New Roman"/>
                <w:sz w:val="24"/>
                <w:szCs w:val="24"/>
              </w:rPr>
              <w:t xml:space="preserve">  </w:t>
            </w:r>
            <w:proofErr w:type="gramStart"/>
            <w:r w:rsidRPr="000C38F7">
              <w:rPr>
                <w:rFonts w:ascii="Times New Roman" w:hAnsi="Times New Roman" w:cs="Times New Roman"/>
                <w:sz w:val="24"/>
                <w:szCs w:val="24"/>
              </w:rPr>
              <w:t>book,  Oxford</w:t>
            </w:r>
            <w:proofErr w:type="gramEnd"/>
            <w:r w:rsidRPr="000C38F7">
              <w:rPr>
                <w:rFonts w:ascii="Times New Roman" w:hAnsi="Times New Roman" w:cs="Times New Roman"/>
                <w:sz w:val="24"/>
                <w:szCs w:val="24"/>
              </w:rPr>
              <w:t xml:space="preserve">  </w:t>
            </w:r>
            <w:proofErr w:type="gramStart"/>
            <w:r w:rsidRPr="000C38F7">
              <w:rPr>
                <w:rFonts w:ascii="Times New Roman" w:hAnsi="Times New Roman" w:cs="Times New Roman"/>
                <w:sz w:val="24"/>
                <w:szCs w:val="24"/>
              </w:rPr>
              <w:t>and  IBH</w:t>
            </w:r>
            <w:proofErr w:type="gramEnd"/>
            <w:r w:rsidRPr="000C38F7">
              <w:rPr>
                <w:rFonts w:ascii="Times New Roman" w:hAnsi="Times New Roman" w:cs="Times New Roman"/>
                <w:sz w:val="24"/>
                <w:szCs w:val="24"/>
              </w:rPr>
              <w:t xml:space="preserve">  </w:t>
            </w:r>
            <w:proofErr w:type="gramStart"/>
            <w:r w:rsidRPr="000C38F7">
              <w:rPr>
                <w:rFonts w:ascii="Times New Roman" w:hAnsi="Times New Roman" w:cs="Times New Roman"/>
                <w:sz w:val="24"/>
                <w:szCs w:val="24"/>
              </w:rPr>
              <w:t>publishing  company,  New</w:t>
            </w:r>
            <w:proofErr w:type="gramEnd"/>
            <w:r w:rsidRPr="000C38F7">
              <w:rPr>
                <w:rFonts w:ascii="Times New Roman" w:hAnsi="Times New Roman" w:cs="Times New Roman"/>
                <w:sz w:val="24"/>
                <w:szCs w:val="24"/>
              </w:rPr>
              <w:t xml:space="preserve"> Delhi</w:t>
            </w:r>
          </w:p>
        </w:tc>
      </w:tr>
      <w:tr w:rsidR="006B775B" w:rsidRPr="000C38F7" w14:paraId="7EA968C8" w14:textId="77777777" w:rsidTr="002D726C">
        <w:trPr>
          <w:trHeight w:val="143"/>
        </w:trPr>
        <w:tc>
          <w:tcPr>
            <w:tcW w:w="449" w:type="dxa"/>
          </w:tcPr>
          <w:p w14:paraId="6AD6E791" w14:textId="77777777" w:rsidR="006B775B" w:rsidRPr="000C38F7" w:rsidRDefault="006B775B" w:rsidP="002D726C">
            <w:pPr>
              <w:spacing w:after="0"/>
              <w:rPr>
                <w:rFonts w:ascii="Times New Roman" w:hAnsi="Times New Roman" w:cs="Times New Roman"/>
                <w:sz w:val="24"/>
                <w:szCs w:val="24"/>
              </w:rPr>
            </w:pPr>
            <w:r w:rsidRPr="000C38F7">
              <w:rPr>
                <w:rFonts w:ascii="Times New Roman" w:hAnsi="Times New Roman" w:cs="Times New Roman"/>
                <w:sz w:val="24"/>
                <w:szCs w:val="24"/>
              </w:rPr>
              <w:t>4</w:t>
            </w:r>
          </w:p>
        </w:tc>
        <w:tc>
          <w:tcPr>
            <w:tcW w:w="9289" w:type="dxa"/>
            <w:gridSpan w:val="15"/>
          </w:tcPr>
          <w:p w14:paraId="517E8B0E" w14:textId="77777777" w:rsidR="006B775B" w:rsidRPr="000C38F7" w:rsidRDefault="006B775B" w:rsidP="002D726C">
            <w:pPr>
              <w:rPr>
                <w:rFonts w:ascii="Times New Roman" w:hAnsi="Times New Roman" w:cs="Times New Roman"/>
                <w:sz w:val="24"/>
                <w:szCs w:val="24"/>
              </w:rPr>
            </w:pPr>
            <w:proofErr w:type="spellStart"/>
            <w:proofErr w:type="gramStart"/>
            <w:r w:rsidRPr="000C38F7">
              <w:rPr>
                <w:rFonts w:ascii="Times New Roman" w:hAnsi="Times New Roman" w:cs="Times New Roman"/>
                <w:sz w:val="24"/>
                <w:szCs w:val="24"/>
              </w:rPr>
              <w:t>Ambasht</w:t>
            </w:r>
            <w:proofErr w:type="spellEnd"/>
            <w:r w:rsidRPr="000C38F7">
              <w:rPr>
                <w:rFonts w:ascii="Times New Roman" w:hAnsi="Times New Roman" w:cs="Times New Roman"/>
                <w:sz w:val="24"/>
                <w:szCs w:val="24"/>
              </w:rPr>
              <w:t>,  R.S.</w:t>
            </w:r>
            <w:proofErr w:type="gramEnd"/>
            <w:r w:rsidRPr="000C38F7">
              <w:rPr>
                <w:rFonts w:ascii="Times New Roman" w:hAnsi="Times New Roman" w:cs="Times New Roman"/>
                <w:sz w:val="24"/>
                <w:szCs w:val="24"/>
              </w:rPr>
              <w:t xml:space="preserve">  (1988).  </w:t>
            </w:r>
            <w:proofErr w:type="gramStart"/>
            <w:r w:rsidRPr="000C38F7">
              <w:rPr>
                <w:rFonts w:ascii="Times New Roman" w:hAnsi="Times New Roman" w:cs="Times New Roman"/>
                <w:sz w:val="24"/>
                <w:szCs w:val="24"/>
              </w:rPr>
              <w:t>A  text</w:t>
            </w:r>
            <w:proofErr w:type="gramEnd"/>
            <w:r w:rsidRPr="000C38F7">
              <w:rPr>
                <w:rFonts w:ascii="Times New Roman" w:hAnsi="Times New Roman" w:cs="Times New Roman"/>
                <w:sz w:val="24"/>
                <w:szCs w:val="24"/>
              </w:rPr>
              <w:t xml:space="preserve">  </w:t>
            </w:r>
            <w:proofErr w:type="gramStart"/>
            <w:r w:rsidRPr="000C38F7">
              <w:rPr>
                <w:rFonts w:ascii="Times New Roman" w:hAnsi="Times New Roman" w:cs="Times New Roman"/>
                <w:sz w:val="24"/>
                <w:szCs w:val="24"/>
              </w:rPr>
              <w:t>books  of</w:t>
            </w:r>
            <w:proofErr w:type="gramEnd"/>
            <w:r w:rsidRPr="000C38F7">
              <w:rPr>
                <w:rFonts w:ascii="Times New Roman" w:hAnsi="Times New Roman" w:cs="Times New Roman"/>
                <w:sz w:val="24"/>
                <w:szCs w:val="24"/>
              </w:rPr>
              <w:t xml:space="preserve">  </w:t>
            </w:r>
            <w:proofErr w:type="gramStart"/>
            <w:r w:rsidRPr="000C38F7">
              <w:rPr>
                <w:rFonts w:ascii="Times New Roman" w:hAnsi="Times New Roman" w:cs="Times New Roman"/>
                <w:sz w:val="24"/>
                <w:szCs w:val="24"/>
              </w:rPr>
              <w:t>plant  ecology</w:t>
            </w:r>
            <w:proofErr w:type="gramEnd"/>
            <w:r w:rsidRPr="000C38F7">
              <w:rPr>
                <w:rFonts w:ascii="Times New Roman" w:hAnsi="Times New Roman" w:cs="Times New Roman"/>
                <w:sz w:val="24"/>
                <w:szCs w:val="24"/>
              </w:rPr>
              <w:t xml:space="preserve">.  </w:t>
            </w:r>
            <w:proofErr w:type="gramStart"/>
            <w:r w:rsidRPr="000C38F7">
              <w:rPr>
                <w:rFonts w:ascii="Times New Roman" w:hAnsi="Times New Roman" w:cs="Times New Roman"/>
                <w:sz w:val="24"/>
                <w:szCs w:val="24"/>
              </w:rPr>
              <w:t>Students,  Friends</w:t>
            </w:r>
            <w:proofErr w:type="gramEnd"/>
            <w:r w:rsidRPr="000C38F7">
              <w:rPr>
                <w:rFonts w:ascii="Times New Roman" w:hAnsi="Times New Roman" w:cs="Times New Roman"/>
                <w:sz w:val="24"/>
                <w:szCs w:val="24"/>
              </w:rPr>
              <w:t xml:space="preserve">  </w:t>
            </w:r>
            <w:proofErr w:type="gramStart"/>
            <w:r w:rsidRPr="000C38F7">
              <w:rPr>
                <w:rFonts w:ascii="Times New Roman" w:hAnsi="Times New Roman" w:cs="Times New Roman"/>
                <w:sz w:val="24"/>
                <w:szCs w:val="24"/>
              </w:rPr>
              <w:t>&amp;  Co.</w:t>
            </w:r>
            <w:proofErr w:type="gramEnd"/>
            <w:r w:rsidRPr="000C38F7">
              <w:rPr>
                <w:rFonts w:ascii="Times New Roman" w:hAnsi="Times New Roman" w:cs="Times New Roman"/>
                <w:sz w:val="24"/>
                <w:szCs w:val="24"/>
              </w:rPr>
              <w:t>, Varanasi</w:t>
            </w:r>
          </w:p>
        </w:tc>
      </w:tr>
      <w:tr w:rsidR="006B775B" w:rsidRPr="000C38F7" w14:paraId="2076647E" w14:textId="77777777" w:rsidTr="002D726C">
        <w:trPr>
          <w:trHeight w:val="143"/>
        </w:trPr>
        <w:tc>
          <w:tcPr>
            <w:tcW w:w="449" w:type="dxa"/>
          </w:tcPr>
          <w:p w14:paraId="4425B28C" w14:textId="77777777" w:rsidR="006B775B" w:rsidRPr="000C38F7" w:rsidRDefault="006B775B" w:rsidP="002D726C">
            <w:pPr>
              <w:spacing w:after="0"/>
              <w:rPr>
                <w:rFonts w:ascii="Times New Roman" w:hAnsi="Times New Roman" w:cs="Times New Roman"/>
                <w:sz w:val="24"/>
                <w:szCs w:val="24"/>
              </w:rPr>
            </w:pPr>
            <w:r w:rsidRPr="000C38F7">
              <w:rPr>
                <w:rFonts w:ascii="Times New Roman" w:hAnsi="Times New Roman" w:cs="Times New Roman"/>
                <w:sz w:val="24"/>
                <w:szCs w:val="24"/>
              </w:rPr>
              <w:t>5</w:t>
            </w:r>
          </w:p>
        </w:tc>
        <w:tc>
          <w:tcPr>
            <w:tcW w:w="9289" w:type="dxa"/>
            <w:gridSpan w:val="15"/>
          </w:tcPr>
          <w:p w14:paraId="753F824B" w14:textId="77777777" w:rsidR="006B775B" w:rsidRPr="000C38F7" w:rsidRDefault="006B775B" w:rsidP="002D726C">
            <w:pPr>
              <w:spacing w:before="100" w:beforeAutospacing="1" w:afterAutospacing="1"/>
              <w:outlineLvl w:val="0"/>
              <w:rPr>
                <w:rFonts w:ascii="Times New Roman" w:hAnsi="Times New Roman" w:cs="Times New Roman"/>
                <w:sz w:val="24"/>
                <w:szCs w:val="24"/>
                <w:shd w:val="clear" w:color="auto" w:fill="FFFFFF"/>
              </w:rPr>
            </w:pPr>
            <w:r w:rsidRPr="000C38F7">
              <w:rPr>
                <w:rFonts w:ascii="Times New Roman" w:hAnsi="Times New Roman" w:cs="Times New Roman"/>
                <w:sz w:val="24"/>
                <w:szCs w:val="24"/>
              </w:rPr>
              <w:t>Sharma, P.D. (1991). Ecology and Environment, Rastogi Publishers, Meerut.</w:t>
            </w:r>
          </w:p>
        </w:tc>
      </w:tr>
      <w:tr w:rsidR="006B775B" w:rsidRPr="000C38F7" w14:paraId="77B9F979" w14:textId="77777777" w:rsidTr="002D726C">
        <w:trPr>
          <w:trHeight w:val="143"/>
        </w:trPr>
        <w:tc>
          <w:tcPr>
            <w:tcW w:w="449" w:type="dxa"/>
          </w:tcPr>
          <w:p w14:paraId="78FA0951" w14:textId="77777777" w:rsidR="006B775B" w:rsidRPr="000C38F7" w:rsidRDefault="006B775B" w:rsidP="002D726C">
            <w:pPr>
              <w:spacing w:after="0"/>
              <w:rPr>
                <w:rFonts w:ascii="Times New Roman" w:hAnsi="Times New Roman" w:cs="Times New Roman"/>
                <w:sz w:val="24"/>
                <w:szCs w:val="24"/>
              </w:rPr>
            </w:pPr>
            <w:r w:rsidRPr="000C38F7">
              <w:rPr>
                <w:rFonts w:ascii="Times New Roman" w:hAnsi="Times New Roman" w:cs="Times New Roman"/>
                <w:sz w:val="24"/>
                <w:szCs w:val="24"/>
              </w:rPr>
              <w:t>6</w:t>
            </w:r>
          </w:p>
        </w:tc>
        <w:tc>
          <w:tcPr>
            <w:tcW w:w="9289" w:type="dxa"/>
            <w:gridSpan w:val="15"/>
          </w:tcPr>
          <w:p w14:paraId="2B445692" w14:textId="77777777" w:rsidR="006B775B" w:rsidRPr="000C38F7" w:rsidRDefault="006B775B" w:rsidP="002D726C">
            <w:pPr>
              <w:jc w:val="both"/>
              <w:rPr>
                <w:rFonts w:ascii="Times New Roman" w:hAnsi="Times New Roman" w:cs="Times New Roman"/>
                <w:sz w:val="24"/>
                <w:szCs w:val="24"/>
              </w:rPr>
            </w:pPr>
            <w:proofErr w:type="gramStart"/>
            <w:r w:rsidRPr="000C38F7">
              <w:rPr>
                <w:rFonts w:ascii="Times New Roman" w:hAnsi="Times New Roman" w:cs="Times New Roman"/>
                <w:sz w:val="24"/>
                <w:szCs w:val="24"/>
              </w:rPr>
              <w:t>Edward  J.</w:t>
            </w:r>
            <w:proofErr w:type="gramEnd"/>
            <w:r w:rsidRPr="000C38F7">
              <w:rPr>
                <w:rFonts w:ascii="Times New Roman" w:hAnsi="Times New Roman" w:cs="Times New Roman"/>
                <w:sz w:val="24"/>
                <w:szCs w:val="24"/>
              </w:rPr>
              <w:t xml:space="preserve">  </w:t>
            </w:r>
            <w:proofErr w:type="gramStart"/>
            <w:r w:rsidRPr="000C38F7">
              <w:rPr>
                <w:rFonts w:ascii="Times New Roman" w:hAnsi="Times New Roman" w:cs="Times New Roman"/>
                <w:sz w:val="24"/>
                <w:szCs w:val="24"/>
              </w:rPr>
              <w:t>Kormondy,  (</w:t>
            </w:r>
            <w:proofErr w:type="gramEnd"/>
            <w:r w:rsidRPr="000C38F7">
              <w:rPr>
                <w:rFonts w:ascii="Times New Roman" w:hAnsi="Times New Roman" w:cs="Times New Roman"/>
                <w:sz w:val="24"/>
                <w:szCs w:val="24"/>
              </w:rPr>
              <w:t xml:space="preserve">1996).  </w:t>
            </w:r>
            <w:proofErr w:type="gramStart"/>
            <w:r w:rsidRPr="000C38F7">
              <w:rPr>
                <w:rFonts w:ascii="Times New Roman" w:hAnsi="Times New Roman" w:cs="Times New Roman"/>
                <w:sz w:val="24"/>
                <w:szCs w:val="24"/>
              </w:rPr>
              <w:t>Concept  of</w:t>
            </w:r>
            <w:proofErr w:type="gramEnd"/>
            <w:r w:rsidRPr="000C38F7">
              <w:rPr>
                <w:rFonts w:ascii="Times New Roman" w:hAnsi="Times New Roman" w:cs="Times New Roman"/>
                <w:sz w:val="24"/>
                <w:szCs w:val="24"/>
              </w:rPr>
              <w:t xml:space="preserve">  </w:t>
            </w:r>
            <w:proofErr w:type="gramStart"/>
            <w:r w:rsidRPr="000C38F7">
              <w:rPr>
                <w:rFonts w:ascii="Times New Roman" w:hAnsi="Times New Roman" w:cs="Times New Roman"/>
                <w:sz w:val="24"/>
                <w:szCs w:val="24"/>
              </w:rPr>
              <w:t>Ecology,  Prentice</w:t>
            </w:r>
            <w:proofErr w:type="gramEnd"/>
            <w:r w:rsidRPr="000C38F7">
              <w:rPr>
                <w:rFonts w:ascii="Times New Roman" w:hAnsi="Times New Roman" w:cs="Times New Roman"/>
                <w:sz w:val="24"/>
                <w:szCs w:val="24"/>
              </w:rPr>
              <w:t xml:space="preserve">  </w:t>
            </w:r>
            <w:proofErr w:type="gramStart"/>
            <w:r w:rsidRPr="000C38F7">
              <w:rPr>
                <w:rFonts w:ascii="Times New Roman" w:hAnsi="Times New Roman" w:cs="Times New Roman"/>
                <w:sz w:val="24"/>
                <w:szCs w:val="24"/>
              </w:rPr>
              <w:t>Hill  of</w:t>
            </w:r>
            <w:proofErr w:type="gramEnd"/>
            <w:r w:rsidRPr="000C38F7">
              <w:rPr>
                <w:rFonts w:ascii="Times New Roman" w:hAnsi="Times New Roman" w:cs="Times New Roman"/>
                <w:sz w:val="24"/>
                <w:szCs w:val="24"/>
              </w:rPr>
              <w:t xml:space="preserve">  </w:t>
            </w:r>
            <w:proofErr w:type="gramStart"/>
            <w:r w:rsidRPr="000C38F7">
              <w:rPr>
                <w:rFonts w:ascii="Times New Roman" w:hAnsi="Times New Roman" w:cs="Times New Roman"/>
                <w:sz w:val="24"/>
                <w:szCs w:val="24"/>
              </w:rPr>
              <w:t xml:space="preserve">India  Pvt,  </w:t>
            </w:r>
            <w:proofErr w:type="spellStart"/>
            <w:r w:rsidRPr="000C38F7">
              <w:rPr>
                <w:rFonts w:ascii="Times New Roman" w:hAnsi="Times New Roman" w:cs="Times New Roman"/>
                <w:sz w:val="24"/>
                <w:szCs w:val="24"/>
              </w:rPr>
              <w:t>Ltd.New</w:t>
            </w:r>
            <w:proofErr w:type="spellEnd"/>
            <w:proofErr w:type="gramEnd"/>
            <w:r w:rsidRPr="000C38F7">
              <w:rPr>
                <w:rFonts w:ascii="Times New Roman" w:hAnsi="Times New Roman" w:cs="Times New Roman"/>
                <w:sz w:val="24"/>
                <w:szCs w:val="24"/>
              </w:rPr>
              <w:t xml:space="preserve"> Delhi</w:t>
            </w:r>
          </w:p>
        </w:tc>
      </w:tr>
      <w:tr w:rsidR="006B775B" w:rsidRPr="000C38F7" w14:paraId="3F1A215C" w14:textId="77777777" w:rsidTr="002D726C">
        <w:trPr>
          <w:trHeight w:val="143"/>
        </w:trPr>
        <w:tc>
          <w:tcPr>
            <w:tcW w:w="449" w:type="dxa"/>
          </w:tcPr>
          <w:p w14:paraId="34A4A060" w14:textId="77777777" w:rsidR="006B775B" w:rsidRPr="000C38F7" w:rsidRDefault="006B775B" w:rsidP="002D726C">
            <w:pPr>
              <w:spacing w:after="0"/>
              <w:rPr>
                <w:rFonts w:ascii="Times New Roman" w:hAnsi="Times New Roman" w:cs="Times New Roman"/>
                <w:sz w:val="24"/>
                <w:szCs w:val="24"/>
              </w:rPr>
            </w:pPr>
            <w:r w:rsidRPr="000C38F7">
              <w:rPr>
                <w:rFonts w:ascii="Times New Roman" w:hAnsi="Times New Roman" w:cs="Times New Roman"/>
                <w:sz w:val="24"/>
                <w:szCs w:val="24"/>
              </w:rPr>
              <w:t>7</w:t>
            </w:r>
          </w:p>
        </w:tc>
        <w:tc>
          <w:tcPr>
            <w:tcW w:w="9289" w:type="dxa"/>
            <w:gridSpan w:val="15"/>
          </w:tcPr>
          <w:p w14:paraId="2AA961D0" w14:textId="77777777" w:rsidR="006B775B" w:rsidRPr="000C38F7" w:rsidRDefault="006B775B" w:rsidP="002D726C">
            <w:pPr>
              <w:spacing w:before="100" w:beforeAutospacing="1" w:afterAutospacing="1"/>
              <w:outlineLvl w:val="0"/>
              <w:rPr>
                <w:rFonts w:ascii="Times New Roman" w:hAnsi="Times New Roman" w:cs="Times New Roman"/>
                <w:sz w:val="24"/>
                <w:szCs w:val="24"/>
                <w:shd w:val="clear" w:color="auto" w:fill="FFFFFF"/>
              </w:rPr>
            </w:pPr>
            <w:r w:rsidRPr="000C38F7">
              <w:rPr>
                <w:rFonts w:ascii="Times New Roman" w:hAnsi="Times New Roman" w:cs="Times New Roman"/>
                <w:sz w:val="24"/>
                <w:szCs w:val="24"/>
              </w:rPr>
              <w:t>Krishnamurthy, K. V. (2004). An Advanced Textbook on Biodiversity: Principles and Practice. Oxford &amp; IBH Publishing Co. Pvt. Ltd., New Delhi</w:t>
            </w:r>
          </w:p>
        </w:tc>
      </w:tr>
      <w:tr w:rsidR="006B775B" w:rsidRPr="000C38F7" w14:paraId="5B0550F6" w14:textId="77777777" w:rsidTr="002D726C">
        <w:trPr>
          <w:trHeight w:val="143"/>
        </w:trPr>
        <w:tc>
          <w:tcPr>
            <w:tcW w:w="9738" w:type="dxa"/>
            <w:gridSpan w:val="16"/>
          </w:tcPr>
          <w:p w14:paraId="687E941F" w14:textId="77777777" w:rsidR="006B775B" w:rsidRPr="000C38F7" w:rsidRDefault="006B775B" w:rsidP="002D726C">
            <w:pPr>
              <w:spacing w:before="100" w:beforeAutospacing="1" w:afterAutospacing="1"/>
              <w:outlineLvl w:val="0"/>
              <w:rPr>
                <w:rFonts w:ascii="Times New Roman" w:hAnsi="Times New Roman" w:cs="Times New Roman"/>
                <w:sz w:val="24"/>
                <w:szCs w:val="24"/>
                <w:shd w:val="clear" w:color="auto" w:fill="FFFFFF"/>
              </w:rPr>
            </w:pPr>
          </w:p>
        </w:tc>
      </w:tr>
      <w:tr w:rsidR="006B775B" w:rsidRPr="000C38F7" w14:paraId="72C8F40F" w14:textId="77777777" w:rsidTr="002D726C">
        <w:trPr>
          <w:trHeight w:val="368"/>
        </w:trPr>
        <w:tc>
          <w:tcPr>
            <w:tcW w:w="9738" w:type="dxa"/>
            <w:gridSpan w:val="16"/>
          </w:tcPr>
          <w:p w14:paraId="75FFD630" w14:textId="77777777" w:rsidR="006B775B" w:rsidRPr="000C38F7" w:rsidRDefault="006B775B" w:rsidP="002D726C">
            <w:pPr>
              <w:spacing w:after="0"/>
              <w:rPr>
                <w:rFonts w:ascii="Times New Roman" w:hAnsi="Times New Roman" w:cs="Times New Roman"/>
                <w:b/>
                <w:sz w:val="24"/>
                <w:szCs w:val="24"/>
              </w:rPr>
            </w:pPr>
            <w:r w:rsidRPr="000C38F7">
              <w:rPr>
                <w:rFonts w:ascii="Times New Roman" w:hAnsi="Times New Roman" w:cs="Times New Roman"/>
                <w:b/>
                <w:sz w:val="24"/>
                <w:szCs w:val="24"/>
              </w:rPr>
              <w:t>Reference Books</w:t>
            </w:r>
          </w:p>
        </w:tc>
      </w:tr>
      <w:tr w:rsidR="006B775B" w:rsidRPr="000C38F7" w14:paraId="62A4396B" w14:textId="77777777" w:rsidTr="002D726C">
        <w:trPr>
          <w:trHeight w:val="143"/>
        </w:trPr>
        <w:tc>
          <w:tcPr>
            <w:tcW w:w="449" w:type="dxa"/>
          </w:tcPr>
          <w:p w14:paraId="2247D0C6" w14:textId="77777777" w:rsidR="006B775B" w:rsidRPr="000C38F7" w:rsidRDefault="006B775B" w:rsidP="002D726C">
            <w:pPr>
              <w:spacing w:after="0"/>
              <w:rPr>
                <w:rFonts w:ascii="Times New Roman" w:hAnsi="Times New Roman" w:cs="Times New Roman"/>
                <w:sz w:val="24"/>
                <w:szCs w:val="24"/>
              </w:rPr>
            </w:pPr>
            <w:r w:rsidRPr="000C38F7">
              <w:rPr>
                <w:rFonts w:ascii="Times New Roman" w:hAnsi="Times New Roman" w:cs="Times New Roman"/>
                <w:sz w:val="24"/>
                <w:szCs w:val="24"/>
              </w:rPr>
              <w:t>1</w:t>
            </w:r>
          </w:p>
        </w:tc>
        <w:tc>
          <w:tcPr>
            <w:tcW w:w="9289" w:type="dxa"/>
            <w:gridSpan w:val="15"/>
          </w:tcPr>
          <w:p w14:paraId="3820F001" w14:textId="77777777" w:rsidR="006B775B" w:rsidRPr="000C38F7" w:rsidRDefault="006B775B" w:rsidP="002D726C">
            <w:pPr>
              <w:ind w:right="679"/>
              <w:jc w:val="both"/>
              <w:rPr>
                <w:rFonts w:ascii="Times New Roman" w:hAnsi="Times New Roman" w:cs="Times New Roman"/>
                <w:sz w:val="24"/>
                <w:szCs w:val="24"/>
              </w:rPr>
            </w:pPr>
            <w:r w:rsidRPr="000C38F7">
              <w:rPr>
                <w:rFonts w:ascii="Times New Roman" w:hAnsi="Times New Roman" w:cs="Times New Roman"/>
                <w:sz w:val="24"/>
                <w:szCs w:val="24"/>
              </w:rPr>
              <w:t>Emil T. Charlett. (1973</w:t>
            </w:r>
            <w:proofErr w:type="gramStart"/>
            <w:r w:rsidRPr="000C38F7">
              <w:rPr>
                <w:rFonts w:ascii="Times New Roman" w:hAnsi="Times New Roman" w:cs="Times New Roman"/>
                <w:sz w:val="24"/>
                <w:szCs w:val="24"/>
              </w:rPr>
              <w:t>).Environmental</w:t>
            </w:r>
            <w:proofErr w:type="gramEnd"/>
            <w:r w:rsidRPr="000C38F7">
              <w:rPr>
                <w:rFonts w:ascii="Times New Roman" w:hAnsi="Times New Roman" w:cs="Times New Roman"/>
                <w:sz w:val="24"/>
                <w:szCs w:val="24"/>
              </w:rPr>
              <w:t xml:space="preserve"> protection Tata Mc </w:t>
            </w:r>
            <w:proofErr w:type="spellStart"/>
            <w:r w:rsidRPr="000C38F7">
              <w:rPr>
                <w:rFonts w:ascii="Times New Roman" w:hAnsi="Times New Roman" w:cs="Times New Roman"/>
                <w:sz w:val="24"/>
                <w:szCs w:val="24"/>
              </w:rPr>
              <w:t>graw</w:t>
            </w:r>
            <w:proofErr w:type="spellEnd"/>
            <w:r w:rsidRPr="000C38F7">
              <w:rPr>
                <w:rFonts w:ascii="Times New Roman" w:hAnsi="Times New Roman" w:cs="Times New Roman"/>
                <w:sz w:val="24"/>
                <w:szCs w:val="24"/>
              </w:rPr>
              <w:t xml:space="preserve"> Hill New Delhi.</w:t>
            </w:r>
          </w:p>
        </w:tc>
      </w:tr>
      <w:tr w:rsidR="006B775B" w:rsidRPr="000C38F7" w14:paraId="4991558E" w14:textId="77777777" w:rsidTr="002D726C">
        <w:trPr>
          <w:trHeight w:val="416"/>
        </w:trPr>
        <w:tc>
          <w:tcPr>
            <w:tcW w:w="449" w:type="dxa"/>
          </w:tcPr>
          <w:p w14:paraId="513B9CA8" w14:textId="77777777" w:rsidR="006B775B" w:rsidRPr="000C38F7" w:rsidRDefault="006B775B" w:rsidP="002D726C">
            <w:pPr>
              <w:spacing w:after="0"/>
              <w:rPr>
                <w:rFonts w:ascii="Times New Roman" w:hAnsi="Times New Roman" w:cs="Times New Roman"/>
                <w:sz w:val="24"/>
                <w:szCs w:val="24"/>
              </w:rPr>
            </w:pPr>
            <w:r w:rsidRPr="000C38F7">
              <w:rPr>
                <w:rFonts w:ascii="Times New Roman" w:hAnsi="Times New Roman" w:cs="Times New Roman"/>
                <w:sz w:val="24"/>
                <w:szCs w:val="24"/>
              </w:rPr>
              <w:t>2</w:t>
            </w:r>
          </w:p>
        </w:tc>
        <w:tc>
          <w:tcPr>
            <w:tcW w:w="9289" w:type="dxa"/>
            <w:gridSpan w:val="15"/>
          </w:tcPr>
          <w:p w14:paraId="76F5AA40" w14:textId="77777777" w:rsidR="006B775B" w:rsidRPr="000C38F7" w:rsidRDefault="006B775B" w:rsidP="002D726C">
            <w:pPr>
              <w:ind w:right="1141"/>
              <w:jc w:val="both"/>
              <w:rPr>
                <w:rFonts w:ascii="Times New Roman" w:hAnsi="Times New Roman" w:cs="Times New Roman"/>
                <w:sz w:val="24"/>
                <w:szCs w:val="24"/>
              </w:rPr>
            </w:pPr>
            <w:r w:rsidRPr="000C38F7">
              <w:rPr>
                <w:rFonts w:ascii="Times New Roman" w:hAnsi="Times New Roman" w:cs="Times New Roman"/>
                <w:sz w:val="24"/>
                <w:szCs w:val="24"/>
              </w:rPr>
              <w:t>George L. Clarke (1954). Elements of Ecology. John Wiley &amp; sons. Inc., New York</w:t>
            </w:r>
          </w:p>
        </w:tc>
      </w:tr>
      <w:tr w:rsidR="006B775B" w:rsidRPr="000C38F7" w14:paraId="4148BA36" w14:textId="77777777" w:rsidTr="002D726C">
        <w:trPr>
          <w:trHeight w:val="359"/>
        </w:trPr>
        <w:tc>
          <w:tcPr>
            <w:tcW w:w="449" w:type="dxa"/>
          </w:tcPr>
          <w:p w14:paraId="678C0F9C" w14:textId="77777777" w:rsidR="006B775B" w:rsidRPr="000C38F7" w:rsidRDefault="006B775B" w:rsidP="002D726C">
            <w:pPr>
              <w:spacing w:after="0"/>
              <w:rPr>
                <w:rFonts w:ascii="Times New Roman" w:hAnsi="Times New Roman" w:cs="Times New Roman"/>
                <w:sz w:val="24"/>
                <w:szCs w:val="24"/>
              </w:rPr>
            </w:pPr>
            <w:r w:rsidRPr="000C38F7">
              <w:rPr>
                <w:rFonts w:ascii="Times New Roman" w:hAnsi="Times New Roman" w:cs="Times New Roman"/>
                <w:sz w:val="24"/>
                <w:szCs w:val="24"/>
              </w:rPr>
              <w:t>3</w:t>
            </w:r>
          </w:p>
        </w:tc>
        <w:tc>
          <w:tcPr>
            <w:tcW w:w="9289" w:type="dxa"/>
            <w:gridSpan w:val="15"/>
          </w:tcPr>
          <w:p w14:paraId="033FCA83" w14:textId="77777777" w:rsidR="006B775B" w:rsidRPr="000C38F7" w:rsidRDefault="006B775B" w:rsidP="002D726C">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0C38F7">
              <w:rPr>
                <w:rFonts w:ascii="Times New Roman" w:hAnsi="Times New Roman" w:cs="Times New Roman"/>
                <w:sz w:val="24"/>
                <w:szCs w:val="24"/>
              </w:rPr>
              <w:t>Perkins H.C. (1974). Air pollution, Mc Graw Hill Kongotusta Ltd, Tokyo</w:t>
            </w:r>
          </w:p>
        </w:tc>
      </w:tr>
      <w:tr w:rsidR="006B775B" w:rsidRPr="000C38F7" w14:paraId="2898B7BF" w14:textId="77777777" w:rsidTr="002D726C">
        <w:trPr>
          <w:trHeight w:val="416"/>
        </w:trPr>
        <w:tc>
          <w:tcPr>
            <w:tcW w:w="449" w:type="dxa"/>
          </w:tcPr>
          <w:p w14:paraId="1E1C936C" w14:textId="77777777" w:rsidR="006B775B" w:rsidRPr="000C38F7" w:rsidRDefault="006B775B" w:rsidP="002D726C">
            <w:pPr>
              <w:spacing w:after="0"/>
              <w:rPr>
                <w:rFonts w:ascii="Times New Roman" w:hAnsi="Times New Roman" w:cs="Times New Roman"/>
                <w:sz w:val="24"/>
                <w:szCs w:val="24"/>
              </w:rPr>
            </w:pPr>
            <w:r w:rsidRPr="000C38F7">
              <w:rPr>
                <w:rFonts w:ascii="Times New Roman" w:hAnsi="Times New Roman" w:cs="Times New Roman"/>
                <w:sz w:val="24"/>
                <w:szCs w:val="24"/>
              </w:rPr>
              <w:t>4</w:t>
            </w:r>
          </w:p>
        </w:tc>
        <w:tc>
          <w:tcPr>
            <w:tcW w:w="9289" w:type="dxa"/>
            <w:gridSpan w:val="15"/>
          </w:tcPr>
          <w:p w14:paraId="49504CA2" w14:textId="77777777" w:rsidR="006B775B" w:rsidRPr="000C38F7" w:rsidRDefault="006B775B" w:rsidP="002D726C">
            <w:pPr>
              <w:spacing w:before="12"/>
              <w:jc w:val="both"/>
              <w:rPr>
                <w:rFonts w:ascii="Times New Roman" w:hAnsi="Times New Roman" w:cs="Times New Roman"/>
                <w:sz w:val="24"/>
                <w:szCs w:val="24"/>
              </w:rPr>
            </w:pPr>
            <w:proofErr w:type="gramStart"/>
            <w:r w:rsidRPr="000C38F7">
              <w:rPr>
                <w:rFonts w:ascii="Times New Roman" w:hAnsi="Times New Roman" w:cs="Times New Roman"/>
                <w:sz w:val="24"/>
                <w:szCs w:val="24"/>
              </w:rPr>
              <w:t>Robert  Smith,  (</w:t>
            </w:r>
            <w:proofErr w:type="gramEnd"/>
            <w:r w:rsidRPr="000C38F7">
              <w:rPr>
                <w:rFonts w:ascii="Times New Roman" w:hAnsi="Times New Roman" w:cs="Times New Roman"/>
                <w:sz w:val="24"/>
                <w:szCs w:val="24"/>
              </w:rPr>
              <w:t xml:space="preserve">1977).  </w:t>
            </w:r>
            <w:proofErr w:type="gramStart"/>
            <w:r w:rsidRPr="000C38F7">
              <w:rPr>
                <w:rFonts w:ascii="Times New Roman" w:hAnsi="Times New Roman" w:cs="Times New Roman"/>
                <w:sz w:val="24"/>
                <w:szCs w:val="24"/>
              </w:rPr>
              <w:t>Elements  of</w:t>
            </w:r>
            <w:proofErr w:type="gramEnd"/>
            <w:r w:rsidRPr="000C38F7">
              <w:rPr>
                <w:rFonts w:ascii="Times New Roman" w:hAnsi="Times New Roman" w:cs="Times New Roman"/>
                <w:sz w:val="24"/>
                <w:szCs w:val="24"/>
              </w:rPr>
              <w:t xml:space="preserve">  </w:t>
            </w:r>
            <w:proofErr w:type="gramStart"/>
            <w:r w:rsidRPr="000C38F7">
              <w:rPr>
                <w:rFonts w:ascii="Times New Roman" w:hAnsi="Times New Roman" w:cs="Times New Roman"/>
                <w:sz w:val="24"/>
                <w:szCs w:val="24"/>
              </w:rPr>
              <w:t>ecology  and</w:t>
            </w:r>
            <w:proofErr w:type="gramEnd"/>
            <w:r w:rsidRPr="000C38F7">
              <w:rPr>
                <w:rFonts w:ascii="Times New Roman" w:hAnsi="Times New Roman" w:cs="Times New Roman"/>
                <w:sz w:val="24"/>
                <w:szCs w:val="24"/>
              </w:rPr>
              <w:t xml:space="preserve">  </w:t>
            </w:r>
            <w:proofErr w:type="gramStart"/>
            <w:r w:rsidRPr="000C38F7">
              <w:rPr>
                <w:rFonts w:ascii="Times New Roman" w:hAnsi="Times New Roman" w:cs="Times New Roman"/>
                <w:sz w:val="24"/>
                <w:szCs w:val="24"/>
              </w:rPr>
              <w:t>field  biology,  Harper</w:t>
            </w:r>
            <w:proofErr w:type="gramEnd"/>
            <w:r w:rsidRPr="000C38F7">
              <w:rPr>
                <w:rFonts w:ascii="Times New Roman" w:hAnsi="Times New Roman" w:cs="Times New Roman"/>
                <w:sz w:val="24"/>
                <w:szCs w:val="24"/>
              </w:rPr>
              <w:t xml:space="preserve">  </w:t>
            </w:r>
            <w:proofErr w:type="gramStart"/>
            <w:r w:rsidRPr="000C38F7">
              <w:rPr>
                <w:rFonts w:ascii="Times New Roman" w:hAnsi="Times New Roman" w:cs="Times New Roman"/>
                <w:sz w:val="24"/>
                <w:szCs w:val="24"/>
              </w:rPr>
              <w:t xml:space="preserve">and  </w:t>
            </w:r>
            <w:proofErr w:type="spellStart"/>
            <w:r w:rsidRPr="000C38F7">
              <w:rPr>
                <w:rFonts w:ascii="Times New Roman" w:hAnsi="Times New Roman" w:cs="Times New Roman"/>
                <w:sz w:val="24"/>
                <w:szCs w:val="24"/>
              </w:rPr>
              <w:t>RawPublishers</w:t>
            </w:r>
            <w:proofErr w:type="spellEnd"/>
            <w:proofErr w:type="gramEnd"/>
            <w:r w:rsidRPr="000C38F7">
              <w:rPr>
                <w:rFonts w:ascii="Times New Roman" w:hAnsi="Times New Roman" w:cs="Times New Roman"/>
                <w:sz w:val="24"/>
                <w:szCs w:val="24"/>
              </w:rPr>
              <w:t>, New York, Londan</w:t>
            </w:r>
          </w:p>
        </w:tc>
      </w:tr>
      <w:tr w:rsidR="006B775B" w:rsidRPr="000C38F7" w14:paraId="6CC985AC" w14:textId="77777777" w:rsidTr="002D726C">
        <w:trPr>
          <w:trHeight w:val="416"/>
        </w:trPr>
        <w:tc>
          <w:tcPr>
            <w:tcW w:w="449" w:type="dxa"/>
          </w:tcPr>
          <w:p w14:paraId="05CDEC83" w14:textId="77777777" w:rsidR="006B775B" w:rsidRPr="000C38F7" w:rsidRDefault="006B775B" w:rsidP="002D726C">
            <w:pPr>
              <w:spacing w:after="0"/>
              <w:rPr>
                <w:rFonts w:ascii="Times New Roman" w:hAnsi="Times New Roman" w:cs="Times New Roman"/>
                <w:sz w:val="24"/>
                <w:szCs w:val="24"/>
              </w:rPr>
            </w:pPr>
            <w:r w:rsidRPr="000C38F7">
              <w:rPr>
                <w:rFonts w:ascii="Times New Roman" w:hAnsi="Times New Roman" w:cs="Times New Roman"/>
                <w:sz w:val="24"/>
                <w:szCs w:val="24"/>
              </w:rPr>
              <w:t>5</w:t>
            </w:r>
          </w:p>
        </w:tc>
        <w:tc>
          <w:tcPr>
            <w:tcW w:w="9289" w:type="dxa"/>
            <w:gridSpan w:val="15"/>
          </w:tcPr>
          <w:p w14:paraId="47F71410" w14:textId="77777777" w:rsidR="006B775B" w:rsidRPr="000C38F7" w:rsidRDefault="006B775B" w:rsidP="002D726C">
            <w:pPr>
              <w:spacing w:before="12"/>
              <w:jc w:val="both"/>
              <w:rPr>
                <w:rFonts w:ascii="Times New Roman" w:hAnsi="Times New Roman" w:cs="Times New Roman"/>
                <w:sz w:val="24"/>
                <w:szCs w:val="24"/>
              </w:rPr>
            </w:pPr>
            <w:proofErr w:type="gramStart"/>
            <w:r w:rsidRPr="000C38F7">
              <w:rPr>
                <w:rFonts w:ascii="Times New Roman" w:hAnsi="Times New Roman" w:cs="Times New Roman"/>
                <w:sz w:val="24"/>
                <w:szCs w:val="24"/>
              </w:rPr>
              <w:t>Joseph  M.</w:t>
            </w:r>
            <w:proofErr w:type="gramEnd"/>
            <w:r w:rsidRPr="000C38F7">
              <w:rPr>
                <w:rFonts w:ascii="Times New Roman" w:hAnsi="Times New Roman" w:cs="Times New Roman"/>
                <w:sz w:val="24"/>
                <w:szCs w:val="24"/>
              </w:rPr>
              <w:t xml:space="preserve">  </w:t>
            </w:r>
            <w:proofErr w:type="gramStart"/>
            <w:r w:rsidRPr="000C38F7">
              <w:rPr>
                <w:rFonts w:ascii="Times New Roman" w:hAnsi="Times New Roman" w:cs="Times New Roman"/>
                <w:sz w:val="24"/>
                <w:szCs w:val="24"/>
              </w:rPr>
              <w:t>Moran,  Micheal</w:t>
            </w:r>
            <w:proofErr w:type="gramEnd"/>
            <w:r w:rsidRPr="000C38F7">
              <w:rPr>
                <w:rFonts w:ascii="Times New Roman" w:hAnsi="Times New Roman" w:cs="Times New Roman"/>
                <w:sz w:val="24"/>
                <w:szCs w:val="24"/>
              </w:rPr>
              <w:t xml:space="preserve">  D.  </w:t>
            </w:r>
            <w:proofErr w:type="gramStart"/>
            <w:r w:rsidRPr="000C38F7">
              <w:rPr>
                <w:rFonts w:ascii="Times New Roman" w:hAnsi="Times New Roman" w:cs="Times New Roman"/>
                <w:sz w:val="24"/>
                <w:szCs w:val="24"/>
              </w:rPr>
              <w:t>Morgan  and</w:t>
            </w:r>
            <w:proofErr w:type="gramEnd"/>
            <w:r w:rsidRPr="000C38F7">
              <w:rPr>
                <w:rFonts w:ascii="Times New Roman" w:hAnsi="Times New Roman" w:cs="Times New Roman"/>
                <w:sz w:val="24"/>
                <w:szCs w:val="24"/>
              </w:rPr>
              <w:t xml:space="preserve">  </w:t>
            </w:r>
            <w:proofErr w:type="spellStart"/>
            <w:proofErr w:type="gramStart"/>
            <w:r w:rsidRPr="000C38F7">
              <w:rPr>
                <w:rFonts w:ascii="Times New Roman" w:hAnsi="Times New Roman" w:cs="Times New Roman"/>
                <w:sz w:val="24"/>
                <w:szCs w:val="24"/>
              </w:rPr>
              <w:t>jances</w:t>
            </w:r>
            <w:proofErr w:type="spellEnd"/>
            <w:r w:rsidRPr="000C38F7">
              <w:rPr>
                <w:rFonts w:ascii="Times New Roman" w:hAnsi="Times New Roman" w:cs="Times New Roman"/>
                <w:sz w:val="24"/>
                <w:szCs w:val="24"/>
              </w:rPr>
              <w:t xml:space="preserve">  H.</w:t>
            </w:r>
            <w:proofErr w:type="gramEnd"/>
            <w:r w:rsidRPr="000C38F7">
              <w:rPr>
                <w:rFonts w:ascii="Times New Roman" w:hAnsi="Times New Roman" w:cs="Times New Roman"/>
                <w:sz w:val="24"/>
                <w:szCs w:val="24"/>
              </w:rPr>
              <w:t xml:space="preserve">  </w:t>
            </w:r>
            <w:proofErr w:type="spellStart"/>
            <w:r w:rsidRPr="000C38F7">
              <w:rPr>
                <w:rFonts w:ascii="Times New Roman" w:hAnsi="Times New Roman" w:cs="Times New Roman"/>
                <w:sz w:val="24"/>
                <w:szCs w:val="24"/>
              </w:rPr>
              <w:t>Wiersing</w:t>
            </w:r>
            <w:proofErr w:type="spellEnd"/>
            <w:r w:rsidRPr="000C38F7">
              <w:rPr>
                <w:rFonts w:ascii="Times New Roman" w:hAnsi="Times New Roman" w:cs="Times New Roman"/>
                <w:sz w:val="24"/>
                <w:szCs w:val="24"/>
              </w:rPr>
              <w:t xml:space="preserve">. (1980). </w:t>
            </w:r>
            <w:proofErr w:type="gramStart"/>
            <w:r w:rsidRPr="000C38F7">
              <w:rPr>
                <w:rFonts w:ascii="Times New Roman" w:hAnsi="Times New Roman" w:cs="Times New Roman"/>
                <w:sz w:val="24"/>
                <w:szCs w:val="24"/>
              </w:rPr>
              <w:t>Introduction  to</w:t>
            </w:r>
            <w:proofErr w:type="gramEnd"/>
            <w:r w:rsidRPr="000C38F7">
              <w:rPr>
                <w:rFonts w:ascii="Times New Roman" w:hAnsi="Times New Roman" w:cs="Times New Roman"/>
                <w:sz w:val="24"/>
                <w:szCs w:val="24"/>
              </w:rPr>
              <w:t xml:space="preserve"> environmental science W.H. </w:t>
            </w:r>
            <w:proofErr w:type="spellStart"/>
            <w:r w:rsidRPr="000C38F7">
              <w:rPr>
                <w:rFonts w:ascii="Times New Roman" w:hAnsi="Times New Roman" w:cs="Times New Roman"/>
                <w:sz w:val="24"/>
                <w:szCs w:val="24"/>
              </w:rPr>
              <w:t>Freemar</w:t>
            </w:r>
            <w:proofErr w:type="spellEnd"/>
            <w:r w:rsidRPr="000C38F7">
              <w:rPr>
                <w:rFonts w:ascii="Times New Roman" w:hAnsi="Times New Roman" w:cs="Times New Roman"/>
                <w:sz w:val="24"/>
                <w:szCs w:val="24"/>
              </w:rPr>
              <w:t xml:space="preserve"> &amp; Sam Francisco. U.S.A.</w:t>
            </w:r>
          </w:p>
        </w:tc>
      </w:tr>
      <w:tr w:rsidR="006B775B" w:rsidRPr="000C38F7" w14:paraId="14AB9B36" w14:textId="77777777" w:rsidTr="002D726C">
        <w:trPr>
          <w:trHeight w:val="416"/>
        </w:trPr>
        <w:tc>
          <w:tcPr>
            <w:tcW w:w="449" w:type="dxa"/>
          </w:tcPr>
          <w:p w14:paraId="0A1A0BDA" w14:textId="77777777" w:rsidR="006B775B" w:rsidRPr="000C38F7" w:rsidRDefault="006B775B" w:rsidP="002D726C">
            <w:pPr>
              <w:spacing w:after="0"/>
              <w:rPr>
                <w:rFonts w:ascii="Times New Roman" w:hAnsi="Times New Roman" w:cs="Times New Roman"/>
                <w:sz w:val="24"/>
                <w:szCs w:val="24"/>
              </w:rPr>
            </w:pPr>
            <w:r w:rsidRPr="000C38F7">
              <w:rPr>
                <w:rFonts w:ascii="Times New Roman" w:hAnsi="Times New Roman" w:cs="Times New Roman"/>
                <w:sz w:val="24"/>
                <w:szCs w:val="24"/>
              </w:rPr>
              <w:t>6</w:t>
            </w:r>
          </w:p>
        </w:tc>
        <w:tc>
          <w:tcPr>
            <w:tcW w:w="9289" w:type="dxa"/>
            <w:gridSpan w:val="15"/>
          </w:tcPr>
          <w:p w14:paraId="2445611F" w14:textId="77777777" w:rsidR="006B775B" w:rsidRPr="000C38F7" w:rsidRDefault="006B775B" w:rsidP="002D726C">
            <w:pPr>
              <w:jc w:val="both"/>
              <w:rPr>
                <w:rFonts w:ascii="Times New Roman" w:hAnsi="Times New Roman" w:cs="Times New Roman"/>
                <w:sz w:val="24"/>
                <w:szCs w:val="24"/>
              </w:rPr>
            </w:pPr>
            <w:proofErr w:type="spellStart"/>
            <w:r w:rsidRPr="000C38F7">
              <w:rPr>
                <w:rFonts w:ascii="Times New Roman" w:hAnsi="Times New Roman" w:cs="Times New Roman"/>
                <w:sz w:val="24"/>
                <w:szCs w:val="24"/>
              </w:rPr>
              <w:t>Meffe</w:t>
            </w:r>
            <w:proofErr w:type="spellEnd"/>
            <w:r w:rsidRPr="000C38F7">
              <w:rPr>
                <w:rFonts w:ascii="Times New Roman" w:hAnsi="Times New Roman" w:cs="Times New Roman"/>
                <w:sz w:val="24"/>
                <w:szCs w:val="24"/>
              </w:rPr>
              <w:t>, G. K. and Carroll, C. R. (1994). Principles of Conservation Biology. Sinauer Associates. Sunderland, Mass, USA.</w:t>
            </w:r>
          </w:p>
        </w:tc>
      </w:tr>
      <w:tr w:rsidR="006B775B" w:rsidRPr="000C38F7" w14:paraId="020CAF19" w14:textId="77777777" w:rsidTr="002D726C">
        <w:trPr>
          <w:trHeight w:val="416"/>
        </w:trPr>
        <w:tc>
          <w:tcPr>
            <w:tcW w:w="449" w:type="dxa"/>
          </w:tcPr>
          <w:p w14:paraId="166E1BE5" w14:textId="77777777" w:rsidR="006B775B" w:rsidRPr="000C38F7" w:rsidRDefault="006B775B" w:rsidP="002D726C">
            <w:pPr>
              <w:spacing w:after="0"/>
              <w:rPr>
                <w:rFonts w:ascii="Times New Roman" w:hAnsi="Times New Roman" w:cs="Times New Roman"/>
                <w:sz w:val="24"/>
                <w:szCs w:val="24"/>
              </w:rPr>
            </w:pPr>
            <w:r w:rsidRPr="000C38F7">
              <w:rPr>
                <w:rFonts w:ascii="Times New Roman" w:hAnsi="Times New Roman" w:cs="Times New Roman"/>
                <w:sz w:val="24"/>
                <w:szCs w:val="24"/>
              </w:rPr>
              <w:t>7</w:t>
            </w:r>
          </w:p>
        </w:tc>
        <w:tc>
          <w:tcPr>
            <w:tcW w:w="9289" w:type="dxa"/>
            <w:gridSpan w:val="15"/>
          </w:tcPr>
          <w:p w14:paraId="1930D94A" w14:textId="77777777" w:rsidR="006B775B" w:rsidRPr="000C38F7" w:rsidRDefault="006B775B" w:rsidP="002D726C">
            <w:pPr>
              <w:spacing w:before="38"/>
              <w:jc w:val="both"/>
              <w:rPr>
                <w:rFonts w:ascii="Times New Roman" w:hAnsi="Times New Roman" w:cs="Times New Roman"/>
                <w:sz w:val="24"/>
                <w:szCs w:val="24"/>
              </w:rPr>
            </w:pPr>
            <w:r w:rsidRPr="000C38F7">
              <w:rPr>
                <w:rFonts w:ascii="Times New Roman" w:hAnsi="Times New Roman" w:cs="Times New Roman"/>
                <w:sz w:val="24"/>
                <w:szCs w:val="24"/>
              </w:rPr>
              <w:t>Frankel, O. H., Brown, A. H. D. and Burdon, J. J. (1995). The Conservation of Plant Diversity. Cambridge University Press, London</w:t>
            </w:r>
          </w:p>
        </w:tc>
      </w:tr>
      <w:tr w:rsidR="006B775B" w:rsidRPr="000C38F7" w14:paraId="6ACB7526" w14:textId="77777777" w:rsidTr="002D726C">
        <w:trPr>
          <w:trHeight w:val="143"/>
        </w:trPr>
        <w:tc>
          <w:tcPr>
            <w:tcW w:w="9738" w:type="dxa"/>
            <w:gridSpan w:val="16"/>
          </w:tcPr>
          <w:p w14:paraId="3BA602F0" w14:textId="77777777" w:rsidR="006B775B" w:rsidRPr="000C38F7" w:rsidRDefault="006B775B" w:rsidP="002D726C">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p>
        </w:tc>
      </w:tr>
      <w:tr w:rsidR="006B775B" w:rsidRPr="000C38F7" w14:paraId="0DA390AC" w14:textId="77777777" w:rsidTr="002D726C">
        <w:trPr>
          <w:trHeight w:val="143"/>
        </w:trPr>
        <w:tc>
          <w:tcPr>
            <w:tcW w:w="9738" w:type="dxa"/>
            <w:gridSpan w:val="16"/>
          </w:tcPr>
          <w:p w14:paraId="1A5A19FC" w14:textId="77777777" w:rsidR="006B775B" w:rsidRPr="000C38F7" w:rsidRDefault="006B775B" w:rsidP="002D726C">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0C38F7">
              <w:rPr>
                <w:rFonts w:ascii="Times New Roman" w:hAnsi="Times New Roman" w:cs="Times New Roman"/>
                <w:b/>
                <w:sz w:val="24"/>
                <w:szCs w:val="24"/>
              </w:rPr>
              <w:t>Related Online Contents [MOOC, SWAYAM, NPTEL, Websites etc.]</w:t>
            </w:r>
          </w:p>
        </w:tc>
      </w:tr>
      <w:tr w:rsidR="006B775B" w:rsidRPr="000C38F7" w14:paraId="5D31144A" w14:textId="77777777" w:rsidTr="002D726C">
        <w:trPr>
          <w:trHeight w:val="143"/>
        </w:trPr>
        <w:tc>
          <w:tcPr>
            <w:tcW w:w="468" w:type="dxa"/>
            <w:gridSpan w:val="2"/>
          </w:tcPr>
          <w:p w14:paraId="56F1CBD5" w14:textId="77777777" w:rsidR="006B775B" w:rsidRPr="000C38F7" w:rsidRDefault="006B775B" w:rsidP="002D726C">
            <w:pPr>
              <w:widowControl w:val="0"/>
              <w:overflowPunct w:val="0"/>
              <w:autoSpaceDE w:val="0"/>
              <w:autoSpaceDN w:val="0"/>
              <w:adjustRightInd w:val="0"/>
              <w:spacing w:after="0"/>
              <w:jc w:val="both"/>
              <w:rPr>
                <w:rFonts w:ascii="Times New Roman" w:hAnsi="Times New Roman" w:cs="Times New Roman"/>
                <w:sz w:val="24"/>
                <w:szCs w:val="24"/>
              </w:rPr>
            </w:pPr>
            <w:r w:rsidRPr="000C38F7">
              <w:rPr>
                <w:rFonts w:ascii="Times New Roman" w:hAnsi="Times New Roman" w:cs="Times New Roman"/>
                <w:sz w:val="24"/>
                <w:szCs w:val="24"/>
              </w:rPr>
              <w:t>1</w:t>
            </w:r>
          </w:p>
        </w:tc>
        <w:tc>
          <w:tcPr>
            <w:tcW w:w="9270" w:type="dxa"/>
            <w:gridSpan w:val="14"/>
          </w:tcPr>
          <w:p w14:paraId="152590CF" w14:textId="77777777" w:rsidR="006B775B" w:rsidRPr="000C38F7" w:rsidRDefault="006B775B" w:rsidP="002D726C">
            <w:pPr>
              <w:widowControl w:val="0"/>
              <w:overflowPunct w:val="0"/>
              <w:autoSpaceDE w:val="0"/>
              <w:autoSpaceDN w:val="0"/>
              <w:adjustRightInd w:val="0"/>
              <w:spacing w:after="0"/>
              <w:jc w:val="both"/>
              <w:rPr>
                <w:rFonts w:ascii="Times New Roman" w:hAnsi="Times New Roman" w:cs="Times New Roman"/>
                <w:sz w:val="24"/>
                <w:szCs w:val="24"/>
              </w:rPr>
            </w:pPr>
            <w:hyperlink r:id="rId93" w:history="1">
              <w:r w:rsidRPr="000C38F7">
                <w:rPr>
                  <w:rFonts w:ascii="Times New Roman" w:hAnsi="Times New Roman" w:cs="Times New Roman"/>
                  <w:sz w:val="24"/>
                  <w:szCs w:val="24"/>
                  <w:u w:val="single"/>
                </w:rPr>
                <w:t>https://swayam.gov.in/</w:t>
              </w:r>
            </w:hyperlink>
          </w:p>
        </w:tc>
      </w:tr>
      <w:tr w:rsidR="006B775B" w:rsidRPr="000C38F7" w14:paraId="38B51E69" w14:textId="77777777" w:rsidTr="002D726C">
        <w:trPr>
          <w:trHeight w:val="143"/>
        </w:trPr>
        <w:tc>
          <w:tcPr>
            <w:tcW w:w="468" w:type="dxa"/>
            <w:gridSpan w:val="2"/>
          </w:tcPr>
          <w:p w14:paraId="3EE43279" w14:textId="77777777" w:rsidR="006B775B" w:rsidRPr="000C38F7" w:rsidRDefault="006B775B" w:rsidP="002D726C">
            <w:pPr>
              <w:widowControl w:val="0"/>
              <w:overflowPunct w:val="0"/>
              <w:autoSpaceDE w:val="0"/>
              <w:autoSpaceDN w:val="0"/>
              <w:adjustRightInd w:val="0"/>
              <w:spacing w:after="0"/>
              <w:jc w:val="both"/>
              <w:rPr>
                <w:rFonts w:ascii="Times New Roman" w:hAnsi="Times New Roman" w:cs="Times New Roman"/>
                <w:sz w:val="24"/>
                <w:szCs w:val="24"/>
              </w:rPr>
            </w:pPr>
            <w:r w:rsidRPr="000C38F7">
              <w:rPr>
                <w:rFonts w:ascii="Times New Roman" w:hAnsi="Times New Roman" w:cs="Times New Roman"/>
                <w:sz w:val="24"/>
                <w:szCs w:val="24"/>
              </w:rPr>
              <w:t>2</w:t>
            </w:r>
          </w:p>
        </w:tc>
        <w:tc>
          <w:tcPr>
            <w:tcW w:w="9270" w:type="dxa"/>
            <w:gridSpan w:val="14"/>
          </w:tcPr>
          <w:p w14:paraId="537132C2" w14:textId="77777777" w:rsidR="006B775B" w:rsidRPr="000C38F7" w:rsidRDefault="006B775B" w:rsidP="002D726C">
            <w:pPr>
              <w:widowControl w:val="0"/>
              <w:overflowPunct w:val="0"/>
              <w:autoSpaceDE w:val="0"/>
              <w:autoSpaceDN w:val="0"/>
              <w:adjustRightInd w:val="0"/>
              <w:spacing w:after="0"/>
              <w:jc w:val="both"/>
              <w:rPr>
                <w:rFonts w:ascii="Times New Roman" w:hAnsi="Times New Roman" w:cs="Times New Roman"/>
                <w:sz w:val="24"/>
                <w:szCs w:val="24"/>
              </w:rPr>
            </w:pPr>
            <w:hyperlink r:id="rId94" w:history="1">
              <w:r w:rsidRPr="000C38F7">
                <w:rPr>
                  <w:rFonts w:ascii="Times New Roman" w:hAnsi="Times New Roman" w:cs="Times New Roman"/>
                  <w:sz w:val="24"/>
                  <w:szCs w:val="24"/>
                  <w:u w:val="single"/>
                </w:rPr>
                <w:t>https://swayam.gov.in/nd1_noc19_ge23/preview</w:t>
              </w:r>
            </w:hyperlink>
          </w:p>
        </w:tc>
      </w:tr>
      <w:tr w:rsidR="006B775B" w:rsidRPr="000C38F7" w14:paraId="001AC916" w14:textId="77777777" w:rsidTr="002D726C">
        <w:trPr>
          <w:trHeight w:val="143"/>
        </w:trPr>
        <w:tc>
          <w:tcPr>
            <w:tcW w:w="468" w:type="dxa"/>
            <w:gridSpan w:val="2"/>
          </w:tcPr>
          <w:p w14:paraId="175C6522" w14:textId="77777777" w:rsidR="006B775B" w:rsidRPr="000C38F7" w:rsidRDefault="006B775B" w:rsidP="002D726C">
            <w:pPr>
              <w:widowControl w:val="0"/>
              <w:overflowPunct w:val="0"/>
              <w:autoSpaceDE w:val="0"/>
              <w:autoSpaceDN w:val="0"/>
              <w:adjustRightInd w:val="0"/>
              <w:spacing w:after="0"/>
              <w:jc w:val="both"/>
              <w:rPr>
                <w:rFonts w:ascii="Times New Roman" w:hAnsi="Times New Roman" w:cs="Times New Roman"/>
                <w:sz w:val="24"/>
                <w:szCs w:val="24"/>
              </w:rPr>
            </w:pPr>
            <w:r w:rsidRPr="000C38F7">
              <w:rPr>
                <w:rFonts w:ascii="Times New Roman" w:hAnsi="Times New Roman" w:cs="Times New Roman"/>
                <w:sz w:val="24"/>
                <w:szCs w:val="24"/>
              </w:rPr>
              <w:t>3</w:t>
            </w:r>
          </w:p>
        </w:tc>
        <w:tc>
          <w:tcPr>
            <w:tcW w:w="9270" w:type="dxa"/>
            <w:gridSpan w:val="14"/>
          </w:tcPr>
          <w:p w14:paraId="4EA08BAA" w14:textId="77777777" w:rsidR="006B775B" w:rsidRPr="000C38F7" w:rsidRDefault="006B775B" w:rsidP="002D726C">
            <w:pPr>
              <w:widowControl w:val="0"/>
              <w:overflowPunct w:val="0"/>
              <w:autoSpaceDE w:val="0"/>
              <w:autoSpaceDN w:val="0"/>
              <w:adjustRightInd w:val="0"/>
              <w:spacing w:after="0"/>
              <w:jc w:val="both"/>
              <w:rPr>
                <w:rFonts w:ascii="Times New Roman" w:hAnsi="Times New Roman" w:cs="Times New Roman"/>
                <w:sz w:val="24"/>
                <w:szCs w:val="24"/>
              </w:rPr>
            </w:pPr>
            <w:hyperlink r:id="rId95" w:history="1">
              <w:r w:rsidRPr="000C38F7">
                <w:rPr>
                  <w:rFonts w:ascii="Times New Roman" w:hAnsi="Times New Roman" w:cs="Times New Roman"/>
                  <w:sz w:val="24"/>
                  <w:szCs w:val="24"/>
                  <w:u w:val="single"/>
                </w:rPr>
                <w:t>https://www.classcentral.com/course/swayam-ecology-and-environment-14021</w:t>
              </w:r>
            </w:hyperlink>
          </w:p>
        </w:tc>
      </w:tr>
    </w:tbl>
    <w:p w14:paraId="1EA0F9AE" w14:textId="77777777" w:rsidR="006B775B" w:rsidRPr="000C38F7" w:rsidRDefault="006B775B" w:rsidP="006B775B">
      <w:pPr>
        <w:rPr>
          <w:rFonts w:ascii="Times New Roman" w:hAnsi="Times New Roman" w:cs="Times New Roman"/>
          <w:b/>
          <w:sz w:val="24"/>
          <w:szCs w:val="24"/>
        </w:rPr>
      </w:pPr>
    </w:p>
    <w:p w14:paraId="209753E4" w14:textId="77777777" w:rsidR="006B775B" w:rsidRPr="000C38F7" w:rsidRDefault="006B775B" w:rsidP="006B775B">
      <w:pPr>
        <w:rPr>
          <w:rFonts w:ascii="Times New Roman" w:hAnsi="Times New Roman" w:cs="Times New Roman"/>
          <w:b/>
          <w:sz w:val="24"/>
          <w:szCs w:val="24"/>
        </w:rPr>
      </w:pPr>
    </w:p>
    <w:tbl>
      <w:tblPr>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2"/>
        <w:gridCol w:w="896"/>
        <w:gridCol w:w="896"/>
        <w:gridCol w:w="896"/>
        <w:gridCol w:w="896"/>
        <w:gridCol w:w="896"/>
        <w:gridCol w:w="896"/>
      </w:tblGrid>
      <w:tr w:rsidR="006B775B" w:rsidRPr="000C38F7" w14:paraId="30F2DBEB" w14:textId="77777777" w:rsidTr="002D726C">
        <w:tc>
          <w:tcPr>
            <w:tcW w:w="5759" w:type="dxa"/>
            <w:gridSpan w:val="7"/>
            <w:shd w:val="clear" w:color="auto" w:fill="auto"/>
            <w:vAlign w:val="center"/>
          </w:tcPr>
          <w:p w14:paraId="687A2539" w14:textId="77777777" w:rsidR="006B775B" w:rsidRPr="000C38F7" w:rsidRDefault="006B775B" w:rsidP="002D726C">
            <w:pPr>
              <w:spacing w:after="0"/>
              <w:jc w:val="center"/>
              <w:rPr>
                <w:rFonts w:ascii="Times New Roman" w:hAnsi="Times New Roman" w:cs="Times New Roman"/>
                <w:b/>
                <w:sz w:val="24"/>
                <w:szCs w:val="24"/>
              </w:rPr>
            </w:pPr>
            <w:r w:rsidRPr="000C38F7">
              <w:rPr>
                <w:rFonts w:ascii="Times New Roman" w:hAnsi="Times New Roman" w:cs="Times New Roman"/>
                <w:b/>
                <w:sz w:val="24"/>
                <w:szCs w:val="24"/>
              </w:rPr>
              <w:t xml:space="preserve">Mapping with </w:t>
            </w:r>
            <w:proofErr w:type="spellStart"/>
            <w:r w:rsidRPr="000C38F7">
              <w:rPr>
                <w:rFonts w:ascii="Times New Roman" w:hAnsi="Times New Roman" w:cs="Times New Roman"/>
                <w:b/>
                <w:sz w:val="24"/>
                <w:szCs w:val="24"/>
              </w:rPr>
              <w:t>Programme</w:t>
            </w:r>
            <w:proofErr w:type="spellEnd"/>
            <w:r w:rsidRPr="000C38F7">
              <w:rPr>
                <w:rFonts w:ascii="Times New Roman" w:hAnsi="Times New Roman" w:cs="Times New Roman"/>
                <w:b/>
                <w:sz w:val="24"/>
                <w:szCs w:val="24"/>
              </w:rPr>
              <w:t xml:space="preserve"> Outcomes</w:t>
            </w:r>
          </w:p>
        </w:tc>
      </w:tr>
      <w:tr w:rsidR="006B775B" w:rsidRPr="000C38F7" w14:paraId="74420419" w14:textId="77777777" w:rsidTr="002D726C">
        <w:tc>
          <w:tcPr>
            <w:tcW w:w="827" w:type="dxa"/>
            <w:shd w:val="clear" w:color="auto" w:fill="auto"/>
            <w:vAlign w:val="center"/>
          </w:tcPr>
          <w:p w14:paraId="6FEB8289" w14:textId="77777777" w:rsidR="006B775B" w:rsidRPr="000C38F7" w:rsidRDefault="006B775B" w:rsidP="002D726C">
            <w:pPr>
              <w:spacing w:after="0"/>
              <w:jc w:val="center"/>
              <w:rPr>
                <w:rFonts w:ascii="Times New Roman" w:hAnsi="Times New Roman" w:cs="Times New Roman"/>
                <w:b/>
                <w:sz w:val="24"/>
                <w:szCs w:val="24"/>
              </w:rPr>
            </w:pPr>
            <w:r w:rsidRPr="000C38F7">
              <w:rPr>
                <w:rFonts w:ascii="Times New Roman" w:hAnsi="Times New Roman" w:cs="Times New Roman"/>
                <w:b/>
                <w:sz w:val="24"/>
                <w:szCs w:val="24"/>
              </w:rPr>
              <w:t>COs</w:t>
            </w:r>
          </w:p>
        </w:tc>
        <w:tc>
          <w:tcPr>
            <w:tcW w:w="822" w:type="dxa"/>
            <w:shd w:val="clear" w:color="auto" w:fill="auto"/>
            <w:vAlign w:val="center"/>
          </w:tcPr>
          <w:p w14:paraId="38FBBC81" w14:textId="77777777" w:rsidR="006B775B" w:rsidRPr="000C38F7" w:rsidRDefault="006B775B" w:rsidP="002D726C">
            <w:pPr>
              <w:spacing w:after="0"/>
              <w:jc w:val="center"/>
              <w:rPr>
                <w:rFonts w:ascii="Times New Roman" w:hAnsi="Times New Roman" w:cs="Times New Roman"/>
                <w:b/>
                <w:sz w:val="24"/>
                <w:szCs w:val="24"/>
              </w:rPr>
            </w:pPr>
            <w:r w:rsidRPr="000C38F7">
              <w:rPr>
                <w:rFonts w:ascii="Times New Roman" w:hAnsi="Times New Roman" w:cs="Times New Roman"/>
                <w:b/>
                <w:sz w:val="24"/>
                <w:szCs w:val="24"/>
              </w:rPr>
              <w:t>PO1</w:t>
            </w:r>
          </w:p>
        </w:tc>
        <w:tc>
          <w:tcPr>
            <w:tcW w:w="822" w:type="dxa"/>
            <w:shd w:val="clear" w:color="auto" w:fill="auto"/>
            <w:vAlign w:val="center"/>
          </w:tcPr>
          <w:p w14:paraId="2C7B68B9" w14:textId="77777777" w:rsidR="006B775B" w:rsidRPr="000C38F7" w:rsidRDefault="006B775B" w:rsidP="002D726C">
            <w:pPr>
              <w:spacing w:after="0"/>
              <w:jc w:val="center"/>
              <w:rPr>
                <w:rFonts w:ascii="Times New Roman" w:hAnsi="Times New Roman" w:cs="Times New Roman"/>
                <w:b/>
                <w:sz w:val="24"/>
                <w:szCs w:val="24"/>
              </w:rPr>
            </w:pPr>
            <w:r w:rsidRPr="000C38F7">
              <w:rPr>
                <w:rFonts w:ascii="Times New Roman" w:hAnsi="Times New Roman" w:cs="Times New Roman"/>
                <w:b/>
                <w:sz w:val="24"/>
                <w:szCs w:val="24"/>
              </w:rPr>
              <w:t>PO2</w:t>
            </w:r>
          </w:p>
        </w:tc>
        <w:tc>
          <w:tcPr>
            <w:tcW w:w="822" w:type="dxa"/>
            <w:shd w:val="clear" w:color="auto" w:fill="auto"/>
            <w:vAlign w:val="center"/>
          </w:tcPr>
          <w:p w14:paraId="156D3C1B" w14:textId="77777777" w:rsidR="006B775B" w:rsidRPr="000C38F7" w:rsidRDefault="006B775B" w:rsidP="002D726C">
            <w:pPr>
              <w:spacing w:after="0"/>
              <w:jc w:val="center"/>
              <w:rPr>
                <w:rFonts w:ascii="Times New Roman" w:hAnsi="Times New Roman" w:cs="Times New Roman"/>
                <w:b/>
                <w:sz w:val="24"/>
                <w:szCs w:val="24"/>
              </w:rPr>
            </w:pPr>
            <w:r w:rsidRPr="000C38F7">
              <w:rPr>
                <w:rFonts w:ascii="Times New Roman" w:hAnsi="Times New Roman" w:cs="Times New Roman"/>
                <w:b/>
                <w:sz w:val="24"/>
                <w:szCs w:val="24"/>
              </w:rPr>
              <w:t>PO3</w:t>
            </w:r>
          </w:p>
        </w:tc>
        <w:tc>
          <w:tcPr>
            <w:tcW w:w="822" w:type="dxa"/>
            <w:shd w:val="clear" w:color="auto" w:fill="auto"/>
            <w:vAlign w:val="center"/>
          </w:tcPr>
          <w:p w14:paraId="1AA78272" w14:textId="77777777" w:rsidR="006B775B" w:rsidRPr="000C38F7" w:rsidRDefault="006B775B" w:rsidP="002D726C">
            <w:pPr>
              <w:spacing w:after="0"/>
              <w:jc w:val="center"/>
              <w:rPr>
                <w:rFonts w:ascii="Times New Roman" w:hAnsi="Times New Roman" w:cs="Times New Roman"/>
                <w:b/>
                <w:sz w:val="24"/>
                <w:szCs w:val="24"/>
              </w:rPr>
            </w:pPr>
            <w:r w:rsidRPr="000C38F7">
              <w:rPr>
                <w:rFonts w:ascii="Times New Roman" w:hAnsi="Times New Roman" w:cs="Times New Roman"/>
                <w:b/>
                <w:sz w:val="24"/>
                <w:szCs w:val="24"/>
              </w:rPr>
              <w:t>PO4</w:t>
            </w:r>
          </w:p>
        </w:tc>
        <w:tc>
          <w:tcPr>
            <w:tcW w:w="822" w:type="dxa"/>
            <w:shd w:val="clear" w:color="auto" w:fill="auto"/>
            <w:vAlign w:val="center"/>
          </w:tcPr>
          <w:p w14:paraId="27441074" w14:textId="77777777" w:rsidR="006B775B" w:rsidRPr="000C38F7" w:rsidRDefault="006B775B" w:rsidP="002D726C">
            <w:pPr>
              <w:spacing w:after="0"/>
              <w:jc w:val="center"/>
              <w:rPr>
                <w:rFonts w:ascii="Times New Roman" w:hAnsi="Times New Roman" w:cs="Times New Roman"/>
                <w:b/>
                <w:sz w:val="24"/>
                <w:szCs w:val="24"/>
              </w:rPr>
            </w:pPr>
            <w:r w:rsidRPr="000C38F7">
              <w:rPr>
                <w:rFonts w:ascii="Times New Roman" w:hAnsi="Times New Roman" w:cs="Times New Roman"/>
                <w:b/>
                <w:sz w:val="24"/>
                <w:szCs w:val="24"/>
              </w:rPr>
              <w:t>PO5</w:t>
            </w:r>
          </w:p>
        </w:tc>
        <w:tc>
          <w:tcPr>
            <w:tcW w:w="822" w:type="dxa"/>
            <w:shd w:val="clear" w:color="auto" w:fill="auto"/>
            <w:vAlign w:val="center"/>
          </w:tcPr>
          <w:p w14:paraId="7937FF17" w14:textId="77777777" w:rsidR="006B775B" w:rsidRPr="000C38F7" w:rsidRDefault="006B775B" w:rsidP="002D726C">
            <w:pPr>
              <w:spacing w:after="0"/>
              <w:jc w:val="center"/>
              <w:rPr>
                <w:rFonts w:ascii="Times New Roman" w:hAnsi="Times New Roman" w:cs="Times New Roman"/>
                <w:b/>
                <w:sz w:val="24"/>
                <w:szCs w:val="24"/>
              </w:rPr>
            </w:pPr>
            <w:r w:rsidRPr="000C38F7">
              <w:rPr>
                <w:rFonts w:ascii="Times New Roman" w:hAnsi="Times New Roman" w:cs="Times New Roman"/>
                <w:b/>
                <w:sz w:val="24"/>
                <w:szCs w:val="24"/>
              </w:rPr>
              <w:t>PO6</w:t>
            </w:r>
          </w:p>
        </w:tc>
      </w:tr>
      <w:tr w:rsidR="006B775B" w:rsidRPr="000C38F7" w14:paraId="0228EE9E" w14:textId="77777777" w:rsidTr="002D726C">
        <w:tc>
          <w:tcPr>
            <w:tcW w:w="827" w:type="dxa"/>
            <w:shd w:val="clear" w:color="auto" w:fill="auto"/>
            <w:vAlign w:val="center"/>
          </w:tcPr>
          <w:p w14:paraId="23A41EE8" w14:textId="77777777" w:rsidR="006B775B" w:rsidRPr="000C38F7" w:rsidRDefault="006B775B" w:rsidP="002D726C">
            <w:pPr>
              <w:spacing w:after="0"/>
              <w:rPr>
                <w:rFonts w:ascii="Times New Roman" w:hAnsi="Times New Roman" w:cs="Times New Roman"/>
                <w:b/>
                <w:sz w:val="24"/>
                <w:szCs w:val="24"/>
              </w:rPr>
            </w:pPr>
            <w:r w:rsidRPr="000C38F7">
              <w:rPr>
                <w:rFonts w:ascii="Times New Roman" w:hAnsi="Times New Roman" w:cs="Times New Roman"/>
                <w:b/>
                <w:sz w:val="24"/>
                <w:szCs w:val="24"/>
              </w:rPr>
              <w:t>CO1</w:t>
            </w:r>
          </w:p>
        </w:tc>
        <w:tc>
          <w:tcPr>
            <w:tcW w:w="822" w:type="dxa"/>
            <w:shd w:val="clear" w:color="auto" w:fill="auto"/>
            <w:vAlign w:val="center"/>
          </w:tcPr>
          <w:p w14:paraId="6A426C71" w14:textId="77777777" w:rsidR="006B775B" w:rsidRPr="000C38F7" w:rsidRDefault="006B775B"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lang w:val="en-IN" w:eastAsia="en-IN"/>
              </w:rPr>
              <w:t>S</w:t>
            </w:r>
          </w:p>
        </w:tc>
        <w:tc>
          <w:tcPr>
            <w:tcW w:w="822" w:type="dxa"/>
            <w:shd w:val="clear" w:color="auto" w:fill="auto"/>
            <w:vAlign w:val="center"/>
          </w:tcPr>
          <w:p w14:paraId="114713CE" w14:textId="77777777" w:rsidR="006B775B" w:rsidRPr="000C38F7" w:rsidRDefault="006B775B"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M</w:t>
            </w:r>
          </w:p>
        </w:tc>
        <w:tc>
          <w:tcPr>
            <w:tcW w:w="822" w:type="dxa"/>
            <w:shd w:val="clear" w:color="auto" w:fill="auto"/>
            <w:vAlign w:val="center"/>
          </w:tcPr>
          <w:p w14:paraId="6ECF76C3" w14:textId="77777777" w:rsidR="006B775B" w:rsidRPr="000C38F7" w:rsidRDefault="006B775B"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S</w:t>
            </w:r>
          </w:p>
        </w:tc>
        <w:tc>
          <w:tcPr>
            <w:tcW w:w="822" w:type="dxa"/>
            <w:shd w:val="clear" w:color="auto" w:fill="auto"/>
            <w:vAlign w:val="center"/>
          </w:tcPr>
          <w:p w14:paraId="280C0822" w14:textId="77777777" w:rsidR="006B775B" w:rsidRPr="000C38F7" w:rsidRDefault="006B775B"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S</w:t>
            </w:r>
          </w:p>
        </w:tc>
        <w:tc>
          <w:tcPr>
            <w:tcW w:w="822" w:type="dxa"/>
            <w:shd w:val="clear" w:color="auto" w:fill="auto"/>
            <w:vAlign w:val="center"/>
          </w:tcPr>
          <w:p w14:paraId="70A0CC67" w14:textId="77777777" w:rsidR="006B775B" w:rsidRPr="000C38F7" w:rsidRDefault="006B775B"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M</w:t>
            </w:r>
          </w:p>
        </w:tc>
        <w:tc>
          <w:tcPr>
            <w:tcW w:w="822" w:type="dxa"/>
            <w:shd w:val="clear" w:color="auto" w:fill="auto"/>
            <w:vAlign w:val="center"/>
          </w:tcPr>
          <w:p w14:paraId="63CE7344" w14:textId="77777777" w:rsidR="006B775B" w:rsidRPr="000C38F7" w:rsidRDefault="006B775B"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S</w:t>
            </w:r>
          </w:p>
        </w:tc>
      </w:tr>
      <w:tr w:rsidR="006B775B" w:rsidRPr="000C38F7" w14:paraId="2EDDFB16" w14:textId="77777777" w:rsidTr="002D726C">
        <w:tc>
          <w:tcPr>
            <w:tcW w:w="827" w:type="dxa"/>
            <w:shd w:val="clear" w:color="auto" w:fill="auto"/>
            <w:vAlign w:val="center"/>
          </w:tcPr>
          <w:p w14:paraId="7756E0FD" w14:textId="77777777" w:rsidR="006B775B" w:rsidRPr="000C38F7" w:rsidRDefault="006B775B" w:rsidP="002D726C">
            <w:pPr>
              <w:spacing w:after="0"/>
              <w:rPr>
                <w:rFonts w:ascii="Times New Roman" w:hAnsi="Times New Roman" w:cs="Times New Roman"/>
                <w:b/>
                <w:sz w:val="24"/>
                <w:szCs w:val="24"/>
              </w:rPr>
            </w:pPr>
            <w:r w:rsidRPr="000C38F7">
              <w:rPr>
                <w:rFonts w:ascii="Times New Roman" w:hAnsi="Times New Roman" w:cs="Times New Roman"/>
                <w:b/>
                <w:sz w:val="24"/>
                <w:szCs w:val="24"/>
              </w:rPr>
              <w:t>CO3</w:t>
            </w:r>
          </w:p>
        </w:tc>
        <w:tc>
          <w:tcPr>
            <w:tcW w:w="822" w:type="dxa"/>
            <w:shd w:val="clear" w:color="auto" w:fill="auto"/>
            <w:vAlign w:val="center"/>
          </w:tcPr>
          <w:p w14:paraId="5B022F97" w14:textId="77777777" w:rsidR="006B775B" w:rsidRPr="000C38F7" w:rsidRDefault="006B775B"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M</w:t>
            </w:r>
          </w:p>
        </w:tc>
        <w:tc>
          <w:tcPr>
            <w:tcW w:w="822" w:type="dxa"/>
            <w:shd w:val="clear" w:color="auto" w:fill="auto"/>
            <w:vAlign w:val="center"/>
          </w:tcPr>
          <w:p w14:paraId="7DE890FD" w14:textId="77777777" w:rsidR="006B775B" w:rsidRPr="000C38F7" w:rsidRDefault="006B775B"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S</w:t>
            </w:r>
          </w:p>
        </w:tc>
        <w:tc>
          <w:tcPr>
            <w:tcW w:w="822" w:type="dxa"/>
            <w:shd w:val="clear" w:color="auto" w:fill="auto"/>
            <w:vAlign w:val="center"/>
          </w:tcPr>
          <w:p w14:paraId="5E0F31A5" w14:textId="77777777" w:rsidR="006B775B" w:rsidRPr="000C38F7" w:rsidRDefault="006B775B"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S</w:t>
            </w:r>
          </w:p>
        </w:tc>
        <w:tc>
          <w:tcPr>
            <w:tcW w:w="822" w:type="dxa"/>
            <w:shd w:val="clear" w:color="auto" w:fill="auto"/>
            <w:vAlign w:val="center"/>
          </w:tcPr>
          <w:p w14:paraId="07F06AF9" w14:textId="77777777" w:rsidR="006B775B" w:rsidRPr="000C38F7" w:rsidRDefault="006B775B"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M</w:t>
            </w:r>
          </w:p>
        </w:tc>
        <w:tc>
          <w:tcPr>
            <w:tcW w:w="822" w:type="dxa"/>
            <w:shd w:val="clear" w:color="auto" w:fill="auto"/>
            <w:vAlign w:val="center"/>
          </w:tcPr>
          <w:p w14:paraId="2D4498BE" w14:textId="77777777" w:rsidR="006B775B" w:rsidRPr="000C38F7" w:rsidRDefault="006B775B"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S</w:t>
            </w:r>
          </w:p>
        </w:tc>
        <w:tc>
          <w:tcPr>
            <w:tcW w:w="822" w:type="dxa"/>
            <w:shd w:val="clear" w:color="auto" w:fill="auto"/>
            <w:vAlign w:val="center"/>
          </w:tcPr>
          <w:p w14:paraId="3BA47309" w14:textId="77777777" w:rsidR="006B775B" w:rsidRPr="000C38F7" w:rsidRDefault="006B775B"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S</w:t>
            </w:r>
          </w:p>
        </w:tc>
      </w:tr>
      <w:tr w:rsidR="006B775B" w:rsidRPr="000C38F7" w14:paraId="3566C54C" w14:textId="77777777" w:rsidTr="002D726C">
        <w:tc>
          <w:tcPr>
            <w:tcW w:w="827" w:type="dxa"/>
            <w:shd w:val="clear" w:color="auto" w:fill="auto"/>
            <w:vAlign w:val="center"/>
          </w:tcPr>
          <w:p w14:paraId="14F6342A" w14:textId="77777777" w:rsidR="006B775B" w:rsidRPr="000C38F7" w:rsidRDefault="006B775B" w:rsidP="002D726C">
            <w:pPr>
              <w:spacing w:after="0"/>
              <w:rPr>
                <w:rFonts w:ascii="Times New Roman" w:hAnsi="Times New Roman" w:cs="Times New Roman"/>
                <w:b/>
                <w:sz w:val="24"/>
                <w:szCs w:val="24"/>
              </w:rPr>
            </w:pPr>
            <w:r w:rsidRPr="000C38F7">
              <w:rPr>
                <w:rFonts w:ascii="Times New Roman" w:hAnsi="Times New Roman" w:cs="Times New Roman"/>
                <w:b/>
                <w:sz w:val="24"/>
                <w:szCs w:val="24"/>
              </w:rPr>
              <w:t>CO3</w:t>
            </w:r>
          </w:p>
        </w:tc>
        <w:tc>
          <w:tcPr>
            <w:tcW w:w="822" w:type="dxa"/>
            <w:shd w:val="clear" w:color="auto" w:fill="auto"/>
            <w:vAlign w:val="center"/>
          </w:tcPr>
          <w:p w14:paraId="443BF970" w14:textId="77777777" w:rsidR="006B775B" w:rsidRPr="000C38F7" w:rsidRDefault="006B775B"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lang w:val="en-IN" w:eastAsia="en-IN"/>
              </w:rPr>
              <w:t>S</w:t>
            </w:r>
          </w:p>
        </w:tc>
        <w:tc>
          <w:tcPr>
            <w:tcW w:w="822" w:type="dxa"/>
            <w:shd w:val="clear" w:color="auto" w:fill="auto"/>
            <w:vAlign w:val="center"/>
          </w:tcPr>
          <w:p w14:paraId="4BDD10C8" w14:textId="77777777" w:rsidR="006B775B" w:rsidRPr="000C38F7" w:rsidRDefault="006B775B"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M</w:t>
            </w:r>
          </w:p>
        </w:tc>
        <w:tc>
          <w:tcPr>
            <w:tcW w:w="822" w:type="dxa"/>
            <w:shd w:val="clear" w:color="auto" w:fill="auto"/>
            <w:vAlign w:val="center"/>
          </w:tcPr>
          <w:p w14:paraId="7AD9B35A" w14:textId="77777777" w:rsidR="006B775B" w:rsidRPr="000C38F7" w:rsidRDefault="006B775B"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S</w:t>
            </w:r>
          </w:p>
        </w:tc>
        <w:tc>
          <w:tcPr>
            <w:tcW w:w="822" w:type="dxa"/>
            <w:shd w:val="clear" w:color="auto" w:fill="auto"/>
            <w:vAlign w:val="center"/>
          </w:tcPr>
          <w:p w14:paraId="0CC276B7" w14:textId="77777777" w:rsidR="006B775B" w:rsidRPr="000C38F7" w:rsidRDefault="006B775B"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S</w:t>
            </w:r>
          </w:p>
        </w:tc>
        <w:tc>
          <w:tcPr>
            <w:tcW w:w="822" w:type="dxa"/>
            <w:shd w:val="clear" w:color="auto" w:fill="auto"/>
            <w:vAlign w:val="center"/>
          </w:tcPr>
          <w:p w14:paraId="1B50F711" w14:textId="77777777" w:rsidR="006B775B" w:rsidRPr="000C38F7" w:rsidRDefault="006B775B"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S</w:t>
            </w:r>
          </w:p>
        </w:tc>
        <w:tc>
          <w:tcPr>
            <w:tcW w:w="822" w:type="dxa"/>
            <w:shd w:val="clear" w:color="auto" w:fill="auto"/>
            <w:vAlign w:val="center"/>
          </w:tcPr>
          <w:p w14:paraId="0C22FD94" w14:textId="77777777" w:rsidR="006B775B" w:rsidRPr="000C38F7" w:rsidRDefault="006B775B"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S</w:t>
            </w:r>
          </w:p>
        </w:tc>
      </w:tr>
      <w:tr w:rsidR="006B775B" w:rsidRPr="000C38F7" w14:paraId="4B3B56F6" w14:textId="77777777" w:rsidTr="002D726C">
        <w:tc>
          <w:tcPr>
            <w:tcW w:w="827" w:type="dxa"/>
            <w:shd w:val="clear" w:color="auto" w:fill="auto"/>
            <w:vAlign w:val="center"/>
          </w:tcPr>
          <w:p w14:paraId="42ABC6BB" w14:textId="77777777" w:rsidR="006B775B" w:rsidRPr="000C38F7" w:rsidRDefault="006B775B" w:rsidP="002D726C">
            <w:pPr>
              <w:spacing w:after="0"/>
              <w:rPr>
                <w:rFonts w:ascii="Times New Roman" w:hAnsi="Times New Roman" w:cs="Times New Roman"/>
                <w:b/>
                <w:sz w:val="24"/>
                <w:szCs w:val="24"/>
              </w:rPr>
            </w:pPr>
            <w:r w:rsidRPr="000C38F7">
              <w:rPr>
                <w:rFonts w:ascii="Times New Roman" w:hAnsi="Times New Roman" w:cs="Times New Roman"/>
                <w:b/>
                <w:sz w:val="24"/>
                <w:szCs w:val="24"/>
              </w:rPr>
              <w:t>CO4</w:t>
            </w:r>
          </w:p>
        </w:tc>
        <w:tc>
          <w:tcPr>
            <w:tcW w:w="822" w:type="dxa"/>
            <w:shd w:val="clear" w:color="auto" w:fill="auto"/>
            <w:vAlign w:val="center"/>
          </w:tcPr>
          <w:p w14:paraId="52F3D0C5" w14:textId="77777777" w:rsidR="006B775B" w:rsidRPr="000C38F7" w:rsidRDefault="006B775B"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S</w:t>
            </w:r>
          </w:p>
        </w:tc>
        <w:tc>
          <w:tcPr>
            <w:tcW w:w="822" w:type="dxa"/>
            <w:shd w:val="clear" w:color="auto" w:fill="auto"/>
            <w:vAlign w:val="center"/>
          </w:tcPr>
          <w:p w14:paraId="6E9CF16D" w14:textId="77777777" w:rsidR="006B775B" w:rsidRPr="000C38F7" w:rsidRDefault="006B775B"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S</w:t>
            </w:r>
          </w:p>
        </w:tc>
        <w:tc>
          <w:tcPr>
            <w:tcW w:w="822" w:type="dxa"/>
            <w:shd w:val="clear" w:color="auto" w:fill="auto"/>
            <w:vAlign w:val="center"/>
          </w:tcPr>
          <w:p w14:paraId="15E6D6F7" w14:textId="77777777" w:rsidR="006B775B" w:rsidRPr="000C38F7" w:rsidRDefault="006B775B"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S</w:t>
            </w:r>
          </w:p>
        </w:tc>
        <w:tc>
          <w:tcPr>
            <w:tcW w:w="822" w:type="dxa"/>
            <w:shd w:val="clear" w:color="auto" w:fill="auto"/>
            <w:vAlign w:val="center"/>
          </w:tcPr>
          <w:p w14:paraId="53D178A7" w14:textId="77777777" w:rsidR="006B775B" w:rsidRPr="000C38F7" w:rsidRDefault="006B775B"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M</w:t>
            </w:r>
          </w:p>
        </w:tc>
        <w:tc>
          <w:tcPr>
            <w:tcW w:w="822" w:type="dxa"/>
            <w:shd w:val="clear" w:color="auto" w:fill="auto"/>
            <w:vAlign w:val="center"/>
          </w:tcPr>
          <w:p w14:paraId="260E7DFB" w14:textId="77777777" w:rsidR="006B775B" w:rsidRPr="000C38F7" w:rsidRDefault="006B775B"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S</w:t>
            </w:r>
          </w:p>
        </w:tc>
        <w:tc>
          <w:tcPr>
            <w:tcW w:w="822" w:type="dxa"/>
            <w:shd w:val="clear" w:color="auto" w:fill="auto"/>
            <w:vAlign w:val="center"/>
          </w:tcPr>
          <w:p w14:paraId="1503BB76" w14:textId="77777777" w:rsidR="006B775B" w:rsidRPr="000C38F7" w:rsidRDefault="006B775B"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M</w:t>
            </w:r>
          </w:p>
        </w:tc>
      </w:tr>
      <w:tr w:rsidR="006B775B" w:rsidRPr="000C38F7" w14:paraId="4C13C95E" w14:textId="77777777" w:rsidTr="002D726C">
        <w:tc>
          <w:tcPr>
            <w:tcW w:w="827" w:type="dxa"/>
            <w:shd w:val="clear" w:color="auto" w:fill="auto"/>
            <w:vAlign w:val="center"/>
          </w:tcPr>
          <w:p w14:paraId="3E8404F1" w14:textId="77777777" w:rsidR="006B775B" w:rsidRPr="000C38F7" w:rsidRDefault="006B775B" w:rsidP="002D726C">
            <w:pPr>
              <w:spacing w:after="0"/>
              <w:rPr>
                <w:rFonts w:ascii="Times New Roman" w:hAnsi="Times New Roman" w:cs="Times New Roman"/>
                <w:sz w:val="24"/>
                <w:szCs w:val="24"/>
              </w:rPr>
            </w:pPr>
            <w:r w:rsidRPr="000C38F7">
              <w:rPr>
                <w:rFonts w:ascii="Times New Roman" w:hAnsi="Times New Roman" w:cs="Times New Roman"/>
                <w:sz w:val="24"/>
                <w:szCs w:val="24"/>
              </w:rPr>
              <w:t>CO5</w:t>
            </w:r>
          </w:p>
        </w:tc>
        <w:tc>
          <w:tcPr>
            <w:tcW w:w="822" w:type="dxa"/>
            <w:shd w:val="clear" w:color="auto" w:fill="auto"/>
            <w:vAlign w:val="center"/>
          </w:tcPr>
          <w:p w14:paraId="69BE68C4" w14:textId="77777777" w:rsidR="006B775B" w:rsidRPr="000C38F7" w:rsidRDefault="006B775B"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lang w:val="en-IN" w:eastAsia="en-IN"/>
              </w:rPr>
              <w:t>S</w:t>
            </w:r>
          </w:p>
        </w:tc>
        <w:tc>
          <w:tcPr>
            <w:tcW w:w="822" w:type="dxa"/>
            <w:shd w:val="clear" w:color="auto" w:fill="auto"/>
            <w:vAlign w:val="center"/>
          </w:tcPr>
          <w:p w14:paraId="48C61187" w14:textId="77777777" w:rsidR="006B775B" w:rsidRPr="000C38F7" w:rsidRDefault="006B775B"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M</w:t>
            </w:r>
          </w:p>
        </w:tc>
        <w:tc>
          <w:tcPr>
            <w:tcW w:w="822" w:type="dxa"/>
            <w:shd w:val="clear" w:color="auto" w:fill="auto"/>
            <w:vAlign w:val="center"/>
          </w:tcPr>
          <w:p w14:paraId="719B3837" w14:textId="77777777" w:rsidR="006B775B" w:rsidRPr="000C38F7" w:rsidRDefault="006B775B"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S</w:t>
            </w:r>
          </w:p>
        </w:tc>
        <w:tc>
          <w:tcPr>
            <w:tcW w:w="822" w:type="dxa"/>
            <w:shd w:val="clear" w:color="auto" w:fill="auto"/>
            <w:vAlign w:val="center"/>
          </w:tcPr>
          <w:p w14:paraId="6AC87D74" w14:textId="77777777" w:rsidR="006B775B" w:rsidRPr="000C38F7" w:rsidRDefault="006B775B"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S</w:t>
            </w:r>
          </w:p>
        </w:tc>
        <w:tc>
          <w:tcPr>
            <w:tcW w:w="822" w:type="dxa"/>
            <w:shd w:val="clear" w:color="auto" w:fill="auto"/>
            <w:vAlign w:val="center"/>
          </w:tcPr>
          <w:p w14:paraId="2881C580" w14:textId="77777777" w:rsidR="006B775B" w:rsidRPr="000C38F7" w:rsidRDefault="006B775B"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M</w:t>
            </w:r>
          </w:p>
        </w:tc>
        <w:tc>
          <w:tcPr>
            <w:tcW w:w="822" w:type="dxa"/>
            <w:shd w:val="clear" w:color="auto" w:fill="auto"/>
            <w:vAlign w:val="center"/>
          </w:tcPr>
          <w:p w14:paraId="15828ACE" w14:textId="77777777" w:rsidR="006B775B" w:rsidRPr="000C38F7" w:rsidRDefault="006B775B"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S</w:t>
            </w:r>
          </w:p>
        </w:tc>
      </w:tr>
    </w:tbl>
    <w:p w14:paraId="2E20EE65" w14:textId="77777777" w:rsidR="006B775B" w:rsidRPr="000C38F7" w:rsidRDefault="006B775B" w:rsidP="006B775B">
      <w:pPr>
        <w:rPr>
          <w:rFonts w:ascii="Times New Roman" w:hAnsi="Times New Roman" w:cs="Times New Roman"/>
          <w:sz w:val="24"/>
          <w:szCs w:val="24"/>
        </w:rPr>
      </w:pPr>
      <w:r w:rsidRPr="000C38F7">
        <w:rPr>
          <w:rFonts w:ascii="Times New Roman" w:hAnsi="Times New Roman" w:cs="Times New Roman"/>
          <w:sz w:val="24"/>
          <w:szCs w:val="24"/>
        </w:rPr>
        <w:t xml:space="preserve">               *S-Strong; M-Medium; L-Low</w:t>
      </w:r>
    </w:p>
    <w:p w14:paraId="40666AF7" w14:textId="77777777" w:rsidR="00906192" w:rsidRPr="000C38F7" w:rsidRDefault="00906192">
      <w:pP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br w:type="page"/>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163"/>
        <w:gridCol w:w="4888"/>
        <w:gridCol w:w="34"/>
        <w:gridCol w:w="118"/>
        <w:gridCol w:w="147"/>
        <w:gridCol w:w="37"/>
        <w:gridCol w:w="536"/>
        <w:gridCol w:w="360"/>
        <w:gridCol w:w="90"/>
        <w:gridCol w:w="360"/>
        <w:gridCol w:w="450"/>
      </w:tblGrid>
      <w:tr w:rsidR="002D726C" w:rsidRPr="000C38F7" w14:paraId="0BBCE261" w14:textId="77777777" w:rsidTr="002D726C">
        <w:trPr>
          <w:trHeight w:val="464"/>
        </w:trPr>
        <w:tc>
          <w:tcPr>
            <w:tcW w:w="1548" w:type="dxa"/>
            <w:gridSpan w:val="4"/>
            <w:vAlign w:val="center"/>
          </w:tcPr>
          <w:p w14:paraId="34224A24" w14:textId="77777777" w:rsidR="002D726C" w:rsidRPr="000C38F7" w:rsidRDefault="002D726C" w:rsidP="002D726C">
            <w:pPr>
              <w:spacing w:after="0"/>
              <w:ind w:right="-18"/>
              <w:jc w:val="center"/>
              <w:rPr>
                <w:rFonts w:ascii="Times New Roman" w:hAnsi="Times New Roman" w:cs="Times New Roman"/>
                <w:b/>
                <w:sz w:val="24"/>
                <w:szCs w:val="24"/>
              </w:rPr>
            </w:pPr>
            <w:r w:rsidRPr="000C38F7">
              <w:rPr>
                <w:rFonts w:ascii="Times New Roman" w:hAnsi="Times New Roman" w:cs="Times New Roman"/>
                <w:sz w:val="24"/>
                <w:szCs w:val="24"/>
              </w:rPr>
              <w:lastRenderedPageBreak/>
              <w:br w:type="page"/>
            </w:r>
            <w:r w:rsidRPr="000C38F7">
              <w:rPr>
                <w:rFonts w:ascii="Times New Roman" w:hAnsi="Times New Roman" w:cs="Times New Roman"/>
                <w:b/>
                <w:sz w:val="24"/>
                <w:szCs w:val="24"/>
              </w:rPr>
              <w:t>Course code</w:t>
            </w:r>
          </w:p>
        </w:tc>
        <w:tc>
          <w:tcPr>
            <w:tcW w:w="1170" w:type="dxa"/>
            <w:gridSpan w:val="2"/>
            <w:vAlign w:val="center"/>
          </w:tcPr>
          <w:p w14:paraId="22831AB3" w14:textId="77777777" w:rsidR="002D726C" w:rsidRPr="000C38F7" w:rsidRDefault="002D726C" w:rsidP="002D726C">
            <w:pPr>
              <w:spacing w:after="0"/>
              <w:jc w:val="center"/>
              <w:rPr>
                <w:rFonts w:ascii="Times New Roman" w:hAnsi="Times New Roman" w:cs="Times New Roman"/>
                <w:b/>
                <w:sz w:val="24"/>
                <w:szCs w:val="24"/>
              </w:rPr>
            </w:pPr>
          </w:p>
        </w:tc>
        <w:tc>
          <w:tcPr>
            <w:tcW w:w="5040" w:type="dxa"/>
            <w:gridSpan w:val="3"/>
            <w:vAlign w:val="center"/>
          </w:tcPr>
          <w:p w14:paraId="1AA413C8" w14:textId="77777777" w:rsidR="002D726C" w:rsidRPr="000C38F7" w:rsidRDefault="002D726C" w:rsidP="002D726C">
            <w:pPr>
              <w:jc w:val="center"/>
              <w:rPr>
                <w:rFonts w:ascii="Times New Roman" w:hAnsi="Times New Roman" w:cs="Times New Roman"/>
                <w:b/>
                <w:bCs/>
                <w:sz w:val="24"/>
                <w:szCs w:val="24"/>
              </w:rPr>
            </w:pPr>
            <w:r w:rsidRPr="000C38F7">
              <w:rPr>
                <w:rFonts w:ascii="Times New Roman" w:hAnsi="Times New Roman" w:cs="Times New Roman"/>
                <w:b/>
                <w:sz w:val="24"/>
                <w:szCs w:val="24"/>
              </w:rPr>
              <w:t>PLANT TISSUE CULTURE</w:t>
            </w:r>
          </w:p>
        </w:tc>
        <w:tc>
          <w:tcPr>
            <w:tcW w:w="720" w:type="dxa"/>
            <w:gridSpan w:val="3"/>
            <w:vAlign w:val="center"/>
          </w:tcPr>
          <w:p w14:paraId="23978F76" w14:textId="77777777" w:rsidR="002D726C" w:rsidRPr="000C38F7" w:rsidRDefault="002D726C" w:rsidP="002D726C">
            <w:pPr>
              <w:spacing w:after="0"/>
              <w:jc w:val="center"/>
              <w:rPr>
                <w:rFonts w:ascii="Times New Roman" w:hAnsi="Times New Roman" w:cs="Times New Roman"/>
                <w:b/>
                <w:sz w:val="24"/>
                <w:szCs w:val="24"/>
              </w:rPr>
            </w:pPr>
            <w:r w:rsidRPr="000C38F7">
              <w:rPr>
                <w:rFonts w:ascii="Times New Roman" w:hAnsi="Times New Roman" w:cs="Times New Roman"/>
                <w:b/>
                <w:sz w:val="24"/>
                <w:szCs w:val="24"/>
              </w:rPr>
              <w:t>L</w:t>
            </w:r>
          </w:p>
        </w:tc>
        <w:tc>
          <w:tcPr>
            <w:tcW w:w="450" w:type="dxa"/>
            <w:gridSpan w:val="2"/>
            <w:vAlign w:val="center"/>
          </w:tcPr>
          <w:p w14:paraId="0867775D" w14:textId="77777777" w:rsidR="002D726C" w:rsidRPr="000C38F7" w:rsidRDefault="002D726C" w:rsidP="00CD6B2B">
            <w:pPr>
              <w:spacing w:after="0"/>
              <w:ind w:left="0"/>
              <w:rPr>
                <w:rFonts w:ascii="Times New Roman" w:hAnsi="Times New Roman" w:cs="Times New Roman"/>
                <w:b/>
                <w:sz w:val="24"/>
                <w:szCs w:val="24"/>
              </w:rPr>
            </w:pPr>
            <w:r w:rsidRPr="000C38F7">
              <w:rPr>
                <w:rFonts w:ascii="Times New Roman" w:hAnsi="Times New Roman" w:cs="Times New Roman"/>
                <w:b/>
                <w:sz w:val="24"/>
                <w:szCs w:val="24"/>
              </w:rPr>
              <w:t>T</w:t>
            </w:r>
          </w:p>
        </w:tc>
        <w:tc>
          <w:tcPr>
            <w:tcW w:w="360" w:type="dxa"/>
            <w:vAlign w:val="center"/>
          </w:tcPr>
          <w:p w14:paraId="045AE7EE" w14:textId="77777777" w:rsidR="002D726C" w:rsidRPr="000C38F7" w:rsidRDefault="002D726C" w:rsidP="00CD6B2B">
            <w:pPr>
              <w:spacing w:after="0"/>
              <w:ind w:left="0"/>
              <w:rPr>
                <w:rFonts w:ascii="Times New Roman" w:hAnsi="Times New Roman" w:cs="Times New Roman"/>
                <w:b/>
                <w:sz w:val="24"/>
                <w:szCs w:val="24"/>
              </w:rPr>
            </w:pPr>
            <w:r w:rsidRPr="000C38F7">
              <w:rPr>
                <w:rFonts w:ascii="Times New Roman" w:hAnsi="Times New Roman" w:cs="Times New Roman"/>
                <w:b/>
                <w:sz w:val="24"/>
                <w:szCs w:val="24"/>
              </w:rPr>
              <w:t>P</w:t>
            </w:r>
          </w:p>
        </w:tc>
        <w:tc>
          <w:tcPr>
            <w:tcW w:w="450" w:type="dxa"/>
            <w:vAlign w:val="center"/>
          </w:tcPr>
          <w:p w14:paraId="2E805154" w14:textId="77777777" w:rsidR="002D726C" w:rsidRPr="000C38F7" w:rsidRDefault="002D726C" w:rsidP="00CD6B2B">
            <w:pPr>
              <w:spacing w:after="0"/>
              <w:ind w:left="0"/>
              <w:rPr>
                <w:rFonts w:ascii="Times New Roman" w:hAnsi="Times New Roman" w:cs="Times New Roman"/>
                <w:b/>
                <w:sz w:val="24"/>
                <w:szCs w:val="24"/>
              </w:rPr>
            </w:pPr>
            <w:r w:rsidRPr="000C38F7">
              <w:rPr>
                <w:rFonts w:ascii="Times New Roman" w:hAnsi="Times New Roman" w:cs="Times New Roman"/>
                <w:b/>
                <w:sz w:val="24"/>
                <w:szCs w:val="24"/>
              </w:rPr>
              <w:t>C</w:t>
            </w:r>
          </w:p>
        </w:tc>
      </w:tr>
      <w:tr w:rsidR="002D726C" w:rsidRPr="000C38F7" w14:paraId="7E57ACB7" w14:textId="77777777" w:rsidTr="002D726C">
        <w:tc>
          <w:tcPr>
            <w:tcW w:w="2718" w:type="dxa"/>
            <w:gridSpan w:val="6"/>
            <w:vAlign w:val="center"/>
          </w:tcPr>
          <w:p w14:paraId="68455510" w14:textId="77777777" w:rsidR="002D726C" w:rsidRPr="000C38F7" w:rsidRDefault="002D726C" w:rsidP="00CD6B2B">
            <w:pPr>
              <w:spacing w:after="0"/>
              <w:ind w:left="0" w:right="-108"/>
              <w:rPr>
                <w:rFonts w:ascii="Times New Roman" w:hAnsi="Times New Roman" w:cs="Times New Roman"/>
                <w:b/>
                <w:sz w:val="24"/>
                <w:szCs w:val="24"/>
              </w:rPr>
            </w:pPr>
            <w:r w:rsidRPr="000C38F7">
              <w:rPr>
                <w:rFonts w:ascii="Times New Roman" w:hAnsi="Times New Roman" w:cs="Times New Roman"/>
                <w:b/>
                <w:sz w:val="24"/>
                <w:szCs w:val="24"/>
              </w:rPr>
              <w:t>Core/Elective/Supportive</w:t>
            </w:r>
          </w:p>
        </w:tc>
        <w:tc>
          <w:tcPr>
            <w:tcW w:w="5040" w:type="dxa"/>
            <w:gridSpan w:val="3"/>
            <w:vAlign w:val="center"/>
          </w:tcPr>
          <w:p w14:paraId="46DD3EFF" w14:textId="77777777" w:rsidR="002D726C" w:rsidRPr="000C38F7" w:rsidRDefault="002D726C" w:rsidP="002D726C">
            <w:pPr>
              <w:spacing w:after="0"/>
              <w:jc w:val="center"/>
              <w:rPr>
                <w:rFonts w:ascii="Times New Roman" w:hAnsi="Times New Roman" w:cs="Times New Roman"/>
                <w:sz w:val="24"/>
                <w:szCs w:val="24"/>
              </w:rPr>
            </w:pPr>
            <w:r w:rsidRPr="000C38F7">
              <w:rPr>
                <w:rFonts w:ascii="Times New Roman" w:hAnsi="Times New Roman" w:cs="Times New Roman"/>
                <w:b/>
                <w:sz w:val="24"/>
                <w:szCs w:val="24"/>
              </w:rPr>
              <w:t>Core Paper</w:t>
            </w:r>
            <w:r w:rsidRPr="000C38F7">
              <w:rPr>
                <w:rFonts w:ascii="Times New Roman" w:hAnsi="Times New Roman" w:cs="Times New Roman"/>
                <w:sz w:val="24"/>
                <w:szCs w:val="24"/>
              </w:rPr>
              <w:t xml:space="preserve"> </w:t>
            </w:r>
            <w:r w:rsidRPr="000C38F7">
              <w:rPr>
                <w:rFonts w:ascii="Times New Roman" w:hAnsi="Times New Roman" w:cs="Times New Roman"/>
                <w:b/>
                <w:sz w:val="24"/>
                <w:szCs w:val="24"/>
              </w:rPr>
              <w:t>VIII</w:t>
            </w:r>
          </w:p>
        </w:tc>
        <w:tc>
          <w:tcPr>
            <w:tcW w:w="720" w:type="dxa"/>
            <w:gridSpan w:val="3"/>
            <w:vAlign w:val="center"/>
          </w:tcPr>
          <w:p w14:paraId="30C6A3F7" w14:textId="77777777" w:rsidR="002D726C" w:rsidRPr="000C38F7" w:rsidRDefault="002D726C" w:rsidP="002D726C">
            <w:pPr>
              <w:spacing w:after="0"/>
              <w:jc w:val="both"/>
              <w:rPr>
                <w:rFonts w:ascii="Times New Roman" w:hAnsi="Times New Roman" w:cs="Times New Roman"/>
                <w:b/>
                <w:sz w:val="24"/>
                <w:szCs w:val="24"/>
              </w:rPr>
            </w:pPr>
            <w:r w:rsidRPr="000C38F7">
              <w:rPr>
                <w:rFonts w:ascii="Times New Roman" w:hAnsi="Times New Roman" w:cs="Times New Roman"/>
                <w:b/>
                <w:sz w:val="24"/>
                <w:szCs w:val="24"/>
              </w:rPr>
              <w:t>73</w:t>
            </w:r>
          </w:p>
        </w:tc>
        <w:tc>
          <w:tcPr>
            <w:tcW w:w="450" w:type="dxa"/>
            <w:gridSpan w:val="2"/>
            <w:vAlign w:val="center"/>
          </w:tcPr>
          <w:p w14:paraId="4F8D00B6" w14:textId="77777777" w:rsidR="002D726C" w:rsidRPr="000C38F7" w:rsidRDefault="002D726C" w:rsidP="00CD6B2B">
            <w:pPr>
              <w:spacing w:after="0"/>
              <w:ind w:left="0"/>
              <w:rPr>
                <w:rFonts w:ascii="Times New Roman" w:hAnsi="Times New Roman" w:cs="Times New Roman"/>
                <w:b/>
                <w:sz w:val="24"/>
                <w:szCs w:val="24"/>
              </w:rPr>
            </w:pPr>
            <w:r w:rsidRPr="000C38F7">
              <w:rPr>
                <w:rFonts w:ascii="Times New Roman" w:hAnsi="Times New Roman" w:cs="Times New Roman"/>
                <w:b/>
                <w:sz w:val="24"/>
                <w:szCs w:val="24"/>
              </w:rPr>
              <w:t>2</w:t>
            </w:r>
          </w:p>
        </w:tc>
        <w:tc>
          <w:tcPr>
            <w:tcW w:w="360" w:type="dxa"/>
            <w:vAlign w:val="center"/>
          </w:tcPr>
          <w:p w14:paraId="6F6138FB" w14:textId="77777777" w:rsidR="002D726C" w:rsidRPr="000C38F7" w:rsidRDefault="002D726C" w:rsidP="002D726C">
            <w:pPr>
              <w:spacing w:after="0"/>
              <w:jc w:val="center"/>
              <w:rPr>
                <w:rFonts w:ascii="Times New Roman" w:hAnsi="Times New Roman" w:cs="Times New Roman"/>
                <w:b/>
                <w:sz w:val="24"/>
                <w:szCs w:val="24"/>
              </w:rPr>
            </w:pPr>
          </w:p>
        </w:tc>
        <w:tc>
          <w:tcPr>
            <w:tcW w:w="450" w:type="dxa"/>
            <w:vAlign w:val="center"/>
          </w:tcPr>
          <w:p w14:paraId="7FD3E07A" w14:textId="77777777" w:rsidR="002D726C" w:rsidRPr="000C38F7" w:rsidRDefault="002D726C" w:rsidP="00CD6B2B">
            <w:pPr>
              <w:spacing w:after="0"/>
              <w:ind w:left="0"/>
              <w:rPr>
                <w:rFonts w:ascii="Times New Roman" w:hAnsi="Times New Roman" w:cs="Times New Roman"/>
                <w:b/>
                <w:sz w:val="24"/>
                <w:szCs w:val="24"/>
              </w:rPr>
            </w:pPr>
            <w:r w:rsidRPr="000C38F7">
              <w:rPr>
                <w:rFonts w:ascii="Times New Roman" w:hAnsi="Times New Roman" w:cs="Times New Roman"/>
                <w:b/>
                <w:sz w:val="24"/>
                <w:szCs w:val="24"/>
              </w:rPr>
              <w:t>4</w:t>
            </w:r>
          </w:p>
        </w:tc>
      </w:tr>
      <w:tr w:rsidR="002D726C" w:rsidRPr="000C38F7" w14:paraId="25A52B65" w14:textId="77777777" w:rsidTr="002D726C">
        <w:trPr>
          <w:trHeight w:val="143"/>
        </w:trPr>
        <w:tc>
          <w:tcPr>
            <w:tcW w:w="2718" w:type="dxa"/>
            <w:gridSpan w:val="6"/>
            <w:vAlign w:val="center"/>
          </w:tcPr>
          <w:p w14:paraId="0489E730" w14:textId="77777777" w:rsidR="002D726C" w:rsidRPr="000C38F7" w:rsidRDefault="002D726C" w:rsidP="002D726C">
            <w:pPr>
              <w:spacing w:after="0"/>
              <w:rPr>
                <w:rFonts w:ascii="Times New Roman" w:hAnsi="Times New Roman" w:cs="Times New Roman"/>
                <w:b/>
                <w:sz w:val="24"/>
                <w:szCs w:val="24"/>
              </w:rPr>
            </w:pPr>
            <w:r w:rsidRPr="000C38F7">
              <w:rPr>
                <w:rFonts w:ascii="Times New Roman" w:hAnsi="Times New Roman" w:cs="Times New Roman"/>
                <w:b/>
                <w:sz w:val="24"/>
                <w:szCs w:val="24"/>
              </w:rPr>
              <w:t>Pre-requisite</w:t>
            </w:r>
          </w:p>
        </w:tc>
        <w:tc>
          <w:tcPr>
            <w:tcW w:w="5040" w:type="dxa"/>
            <w:gridSpan w:val="3"/>
            <w:vAlign w:val="center"/>
          </w:tcPr>
          <w:p w14:paraId="3976D5E9" w14:textId="77777777" w:rsidR="002D726C" w:rsidRPr="000C38F7" w:rsidRDefault="002D726C" w:rsidP="002D726C">
            <w:pPr>
              <w:spacing w:after="0"/>
              <w:jc w:val="both"/>
              <w:rPr>
                <w:rFonts w:ascii="Times New Roman" w:hAnsi="Times New Roman" w:cs="Times New Roman"/>
                <w:bCs/>
                <w:sz w:val="24"/>
                <w:szCs w:val="24"/>
              </w:rPr>
            </w:pPr>
            <w:r w:rsidRPr="000C38F7">
              <w:rPr>
                <w:rFonts w:ascii="Times New Roman" w:hAnsi="Times New Roman" w:cs="Times New Roman"/>
                <w:sz w:val="24"/>
                <w:szCs w:val="24"/>
                <w:shd w:val="clear" w:color="auto" w:fill="FFFFFF"/>
              </w:rPr>
              <w:t>Course is intended to known certain fundamental knowledge, principles and practical considerations of plant cell and tissue culture.</w:t>
            </w:r>
          </w:p>
        </w:tc>
        <w:tc>
          <w:tcPr>
            <w:tcW w:w="1080" w:type="dxa"/>
            <w:gridSpan w:val="4"/>
            <w:vAlign w:val="center"/>
          </w:tcPr>
          <w:p w14:paraId="1EF90B56" w14:textId="77777777" w:rsidR="002D726C" w:rsidRPr="000C38F7" w:rsidRDefault="002D726C" w:rsidP="00CD6B2B">
            <w:pPr>
              <w:spacing w:after="0"/>
              <w:ind w:left="0" w:right="-63"/>
              <w:rPr>
                <w:rFonts w:ascii="Times New Roman" w:hAnsi="Times New Roman" w:cs="Times New Roman"/>
                <w:b/>
                <w:bCs/>
                <w:sz w:val="24"/>
                <w:szCs w:val="24"/>
              </w:rPr>
            </w:pPr>
            <w:r w:rsidRPr="000C38F7">
              <w:rPr>
                <w:rFonts w:ascii="Times New Roman" w:hAnsi="Times New Roman" w:cs="Times New Roman"/>
                <w:b/>
                <w:bCs/>
                <w:sz w:val="24"/>
                <w:szCs w:val="24"/>
              </w:rPr>
              <w:t>Syllabus Version</w:t>
            </w:r>
          </w:p>
        </w:tc>
        <w:tc>
          <w:tcPr>
            <w:tcW w:w="900" w:type="dxa"/>
            <w:gridSpan w:val="3"/>
            <w:vAlign w:val="center"/>
          </w:tcPr>
          <w:p w14:paraId="5334A4DA" w14:textId="77777777" w:rsidR="002D726C" w:rsidRPr="000C38F7" w:rsidRDefault="002D726C" w:rsidP="00CD6B2B">
            <w:pPr>
              <w:spacing w:after="0"/>
              <w:ind w:left="0"/>
              <w:rPr>
                <w:rFonts w:ascii="Times New Roman" w:hAnsi="Times New Roman" w:cs="Times New Roman"/>
                <w:b/>
                <w:bCs/>
                <w:sz w:val="24"/>
                <w:szCs w:val="24"/>
              </w:rPr>
            </w:pPr>
            <w:r w:rsidRPr="000C38F7">
              <w:rPr>
                <w:rFonts w:ascii="Times New Roman" w:hAnsi="Times New Roman" w:cs="Times New Roman"/>
                <w:b/>
                <w:bCs/>
                <w:sz w:val="24"/>
                <w:szCs w:val="24"/>
              </w:rPr>
              <w:t>2024-2025</w:t>
            </w:r>
          </w:p>
        </w:tc>
      </w:tr>
      <w:tr w:rsidR="002D726C" w:rsidRPr="000C38F7" w14:paraId="2C0B3127" w14:textId="77777777" w:rsidTr="002D726C">
        <w:trPr>
          <w:trHeight w:val="143"/>
        </w:trPr>
        <w:tc>
          <w:tcPr>
            <w:tcW w:w="9738" w:type="dxa"/>
            <w:gridSpan w:val="16"/>
            <w:vAlign w:val="center"/>
          </w:tcPr>
          <w:p w14:paraId="4C7E8042" w14:textId="77777777" w:rsidR="002D726C" w:rsidRPr="000C38F7" w:rsidRDefault="002D726C" w:rsidP="002D726C">
            <w:pPr>
              <w:spacing w:after="0"/>
              <w:rPr>
                <w:rFonts w:ascii="Times New Roman" w:hAnsi="Times New Roman" w:cs="Times New Roman"/>
                <w:b/>
                <w:sz w:val="24"/>
                <w:szCs w:val="24"/>
              </w:rPr>
            </w:pPr>
            <w:r w:rsidRPr="000C38F7">
              <w:rPr>
                <w:rFonts w:ascii="Times New Roman" w:hAnsi="Times New Roman" w:cs="Times New Roman"/>
                <w:b/>
                <w:sz w:val="24"/>
                <w:szCs w:val="24"/>
              </w:rPr>
              <w:t>Course Objectives:</w:t>
            </w:r>
          </w:p>
        </w:tc>
      </w:tr>
      <w:tr w:rsidR="002D726C" w:rsidRPr="000C38F7" w14:paraId="2EB5804E" w14:textId="77777777" w:rsidTr="002D726C">
        <w:trPr>
          <w:trHeight w:val="143"/>
        </w:trPr>
        <w:tc>
          <w:tcPr>
            <w:tcW w:w="9738" w:type="dxa"/>
            <w:gridSpan w:val="16"/>
          </w:tcPr>
          <w:p w14:paraId="44698274" w14:textId="77777777" w:rsidR="002D726C" w:rsidRPr="000C38F7" w:rsidRDefault="002D726C" w:rsidP="00906192">
            <w:pPr>
              <w:spacing w:after="0"/>
              <w:jc w:val="both"/>
              <w:rPr>
                <w:rFonts w:ascii="Times New Roman" w:hAnsi="Times New Roman" w:cs="Times New Roman"/>
                <w:bCs/>
                <w:sz w:val="24"/>
                <w:szCs w:val="24"/>
              </w:rPr>
            </w:pPr>
            <w:r w:rsidRPr="000C38F7">
              <w:rPr>
                <w:rFonts w:ascii="Times New Roman" w:hAnsi="Times New Roman" w:cs="Times New Roman"/>
                <w:bCs/>
                <w:sz w:val="24"/>
                <w:szCs w:val="24"/>
              </w:rPr>
              <w:t xml:space="preserve">The main objectives of this course are to: </w:t>
            </w:r>
          </w:p>
          <w:p w14:paraId="1EBE7B74" w14:textId="77777777" w:rsidR="002D726C" w:rsidRPr="000C38F7" w:rsidRDefault="002D726C" w:rsidP="00852301">
            <w:pPr>
              <w:pStyle w:val="ListParagraph"/>
              <w:numPr>
                <w:ilvl w:val="0"/>
                <w:numId w:val="27"/>
              </w:numPr>
              <w:suppressAutoHyphens w:val="0"/>
              <w:spacing w:line="240" w:lineRule="auto"/>
              <w:ind w:leftChars="0" w:left="0" w:firstLineChars="0"/>
              <w:jc w:val="both"/>
              <w:textDirection w:val="lrTb"/>
              <w:textAlignment w:val="auto"/>
              <w:outlineLvl w:val="9"/>
              <w:rPr>
                <w:bCs/>
                <w:sz w:val="24"/>
                <w:szCs w:val="24"/>
              </w:rPr>
            </w:pPr>
            <w:r w:rsidRPr="000C38F7">
              <w:rPr>
                <w:sz w:val="24"/>
                <w:szCs w:val="24"/>
              </w:rPr>
              <w:t>Successfully maintain cultures of plant cells and established cell culture with good viability, minimal contamination and appropriate documentation.</w:t>
            </w:r>
          </w:p>
          <w:p w14:paraId="0C92C66B" w14:textId="77777777" w:rsidR="002D726C" w:rsidRPr="000C38F7" w:rsidRDefault="002D726C" w:rsidP="00852301">
            <w:pPr>
              <w:pStyle w:val="ListParagraph"/>
              <w:numPr>
                <w:ilvl w:val="0"/>
                <w:numId w:val="27"/>
              </w:numPr>
              <w:suppressAutoHyphens w:val="0"/>
              <w:spacing w:line="240" w:lineRule="auto"/>
              <w:ind w:leftChars="0" w:left="0" w:firstLineChars="0"/>
              <w:jc w:val="both"/>
              <w:textDirection w:val="lrTb"/>
              <w:textAlignment w:val="auto"/>
              <w:outlineLvl w:val="9"/>
              <w:rPr>
                <w:bCs/>
                <w:sz w:val="24"/>
                <w:szCs w:val="24"/>
              </w:rPr>
            </w:pPr>
            <w:r w:rsidRPr="000C38F7">
              <w:rPr>
                <w:sz w:val="24"/>
                <w:szCs w:val="24"/>
              </w:rPr>
              <w:t xml:space="preserve">Perform supportive tasks relevant to cell culture, including preparation and evaluation of media, cryopreservation and recovery, and assessment of cell growth/health. </w:t>
            </w:r>
          </w:p>
          <w:p w14:paraId="75D2AFF7" w14:textId="77777777" w:rsidR="002D726C" w:rsidRPr="000C38F7" w:rsidRDefault="002D726C" w:rsidP="00852301">
            <w:pPr>
              <w:pStyle w:val="ListParagraph"/>
              <w:numPr>
                <w:ilvl w:val="0"/>
                <w:numId w:val="27"/>
              </w:numPr>
              <w:suppressAutoHyphens w:val="0"/>
              <w:spacing w:line="240" w:lineRule="auto"/>
              <w:ind w:leftChars="0" w:left="0" w:firstLineChars="0"/>
              <w:jc w:val="both"/>
              <w:textDirection w:val="lrTb"/>
              <w:textAlignment w:val="auto"/>
              <w:outlineLvl w:val="9"/>
              <w:rPr>
                <w:bCs/>
                <w:sz w:val="24"/>
                <w:szCs w:val="24"/>
              </w:rPr>
            </w:pPr>
            <w:r w:rsidRPr="000C38F7">
              <w:rPr>
                <w:sz w:val="24"/>
                <w:szCs w:val="24"/>
              </w:rPr>
              <w:t>Recognize and troubleshoot problems common to routine cell culture.</w:t>
            </w:r>
          </w:p>
        </w:tc>
      </w:tr>
      <w:tr w:rsidR="002D726C" w:rsidRPr="000C38F7" w14:paraId="4319766B" w14:textId="77777777" w:rsidTr="002D726C">
        <w:trPr>
          <w:trHeight w:val="143"/>
        </w:trPr>
        <w:tc>
          <w:tcPr>
            <w:tcW w:w="9738" w:type="dxa"/>
            <w:gridSpan w:val="16"/>
          </w:tcPr>
          <w:p w14:paraId="040807A2" w14:textId="77777777" w:rsidR="002D726C" w:rsidRPr="000C38F7" w:rsidRDefault="002D726C" w:rsidP="002D726C">
            <w:pPr>
              <w:spacing w:after="0"/>
              <w:rPr>
                <w:rFonts w:ascii="Times New Roman" w:hAnsi="Times New Roman" w:cs="Times New Roman"/>
                <w:b/>
                <w:sz w:val="24"/>
                <w:szCs w:val="24"/>
              </w:rPr>
            </w:pPr>
            <w:r w:rsidRPr="000C38F7">
              <w:rPr>
                <w:rFonts w:ascii="Times New Roman" w:hAnsi="Times New Roman" w:cs="Times New Roman"/>
                <w:b/>
                <w:sz w:val="24"/>
                <w:szCs w:val="24"/>
              </w:rPr>
              <w:t>Expected Course Outcomes:</w:t>
            </w:r>
          </w:p>
        </w:tc>
      </w:tr>
      <w:tr w:rsidR="002D726C" w:rsidRPr="000C38F7" w14:paraId="413CEF96" w14:textId="77777777" w:rsidTr="002D726C">
        <w:trPr>
          <w:trHeight w:val="325"/>
        </w:trPr>
        <w:tc>
          <w:tcPr>
            <w:tcW w:w="9738" w:type="dxa"/>
            <w:gridSpan w:val="16"/>
          </w:tcPr>
          <w:p w14:paraId="42E0B2EC" w14:textId="77777777" w:rsidR="002D726C" w:rsidRPr="000C38F7" w:rsidRDefault="002D726C" w:rsidP="002D726C">
            <w:pPr>
              <w:spacing w:after="0"/>
              <w:rPr>
                <w:rFonts w:ascii="Times New Roman" w:hAnsi="Times New Roman" w:cs="Times New Roman"/>
                <w:sz w:val="24"/>
                <w:szCs w:val="24"/>
              </w:rPr>
            </w:pPr>
            <w:r w:rsidRPr="000C38F7">
              <w:rPr>
                <w:rFonts w:ascii="Times New Roman" w:hAnsi="Times New Roman" w:cs="Times New Roman"/>
                <w:sz w:val="24"/>
                <w:szCs w:val="24"/>
              </w:rPr>
              <w:t>On the successful completion of the course, student will be able to:</w:t>
            </w:r>
          </w:p>
        </w:tc>
      </w:tr>
      <w:tr w:rsidR="002D726C" w:rsidRPr="000C38F7" w14:paraId="7D27EEB5" w14:textId="77777777" w:rsidTr="002D726C">
        <w:trPr>
          <w:trHeight w:val="322"/>
        </w:trPr>
        <w:tc>
          <w:tcPr>
            <w:tcW w:w="558" w:type="dxa"/>
            <w:gridSpan w:val="3"/>
          </w:tcPr>
          <w:p w14:paraId="59C01DE4" w14:textId="77777777" w:rsidR="002D726C" w:rsidRPr="000C38F7" w:rsidRDefault="002D726C" w:rsidP="002D726C">
            <w:pPr>
              <w:spacing w:after="0"/>
              <w:rPr>
                <w:rFonts w:ascii="Times New Roman" w:hAnsi="Times New Roman" w:cs="Times New Roman"/>
                <w:sz w:val="24"/>
                <w:szCs w:val="24"/>
              </w:rPr>
            </w:pPr>
            <w:r w:rsidRPr="000C38F7">
              <w:rPr>
                <w:rFonts w:ascii="Times New Roman" w:hAnsi="Times New Roman" w:cs="Times New Roman"/>
                <w:sz w:val="24"/>
                <w:szCs w:val="24"/>
              </w:rPr>
              <w:t>1</w:t>
            </w:r>
          </w:p>
        </w:tc>
        <w:tc>
          <w:tcPr>
            <w:tcW w:w="8370" w:type="dxa"/>
            <w:gridSpan w:val="11"/>
          </w:tcPr>
          <w:p w14:paraId="3A4789D9" w14:textId="77777777" w:rsidR="002D726C" w:rsidRPr="000C38F7" w:rsidRDefault="002D726C" w:rsidP="002D726C">
            <w:pPr>
              <w:spacing w:after="0"/>
              <w:jc w:val="both"/>
              <w:rPr>
                <w:rFonts w:ascii="Times New Roman" w:hAnsi="Times New Roman" w:cs="Times New Roman"/>
                <w:sz w:val="24"/>
                <w:szCs w:val="24"/>
              </w:rPr>
            </w:pPr>
            <w:r w:rsidRPr="000C38F7">
              <w:rPr>
                <w:rFonts w:ascii="Times New Roman" w:hAnsi="Times New Roman" w:cs="Times New Roman"/>
                <w:sz w:val="24"/>
                <w:szCs w:val="24"/>
                <w:shd w:val="clear" w:color="auto" w:fill="FFFFFF"/>
              </w:rPr>
              <w:t>The lecture time is used to introduce key concepts of cell biology as they relate to manipulating cells in culture, to demonstrate the specific skills used by tissue culture technicians, and to provide the student with information on the applications of tissue culture in modern laboratory settings.</w:t>
            </w:r>
          </w:p>
        </w:tc>
        <w:tc>
          <w:tcPr>
            <w:tcW w:w="810" w:type="dxa"/>
            <w:gridSpan w:val="2"/>
          </w:tcPr>
          <w:p w14:paraId="65801163" w14:textId="77777777" w:rsidR="002D726C" w:rsidRPr="000C38F7" w:rsidRDefault="002D726C" w:rsidP="002D726C">
            <w:pPr>
              <w:spacing w:after="0"/>
              <w:rPr>
                <w:rFonts w:ascii="Times New Roman" w:hAnsi="Times New Roman" w:cs="Times New Roman"/>
                <w:sz w:val="24"/>
                <w:szCs w:val="24"/>
              </w:rPr>
            </w:pPr>
            <w:r w:rsidRPr="000C38F7">
              <w:rPr>
                <w:rFonts w:ascii="Times New Roman" w:hAnsi="Times New Roman" w:cs="Times New Roman"/>
                <w:sz w:val="24"/>
                <w:szCs w:val="24"/>
              </w:rPr>
              <w:t>K1</w:t>
            </w:r>
          </w:p>
        </w:tc>
      </w:tr>
      <w:tr w:rsidR="002D726C" w:rsidRPr="000C38F7" w14:paraId="46E8CFD4" w14:textId="77777777" w:rsidTr="002D726C">
        <w:trPr>
          <w:trHeight w:val="322"/>
        </w:trPr>
        <w:tc>
          <w:tcPr>
            <w:tcW w:w="558" w:type="dxa"/>
            <w:gridSpan w:val="3"/>
          </w:tcPr>
          <w:p w14:paraId="7FFD9D98" w14:textId="77777777" w:rsidR="002D726C" w:rsidRPr="000C38F7" w:rsidRDefault="002D726C" w:rsidP="002D726C">
            <w:pPr>
              <w:spacing w:after="0"/>
              <w:rPr>
                <w:rFonts w:ascii="Times New Roman" w:hAnsi="Times New Roman" w:cs="Times New Roman"/>
                <w:sz w:val="24"/>
                <w:szCs w:val="24"/>
              </w:rPr>
            </w:pPr>
            <w:r w:rsidRPr="000C38F7">
              <w:rPr>
                <w:rFonts w:ascii="Times New Roman" w:hAnsi="Times New Roman" w:cs="Times New Roman"/>
                <w:sz w:val="24"/>
                <w:szCs w:val="24"/>
              </w:rPr>
              <w:t>2</w:t>
            </w:r>
          </w:p>
        </w:tc>
        <w:tc>
          <w:tcPr>
            <w:tcW w:w="8370" w:type="dxa"/>
            <w:gridSpan w:val="11"/>
          </w:tcPr>
          <w:p w14:paraId="3F93DC8F" w14:textId="77777777" w:rsidR="002D726C" w:rsidRPr="000C38F7" w:rsidRDefault="002D726C" w:rsidP="002D726C">
            <w:pPr>
              <w:spacing w:after="0"/>
              <w:jc w:val="both"/>
              <w:rPr>
                <w:rFonts w:ascii="Times New Roman" w:hAnsi="Times New Roman" w:cs="Times New Roman"/>
                <w:sz w:val="24"/>
                <w:szCs w:val="24"/>
              </w:rPr>
            </w:pPr>
            <w:r w:rsidRPr="000C38F7">
              <w:rPr>
                <w:rFonts w:ascii="Times New Roman" w:hAnsi="Times New Roman" w:cs="Times New Roman"/>
                <w:sz w:val="24"/>
                <w:szCs w:val="24"/>
                <w:shd w:val="clear" w:color="auto" w:fill="FFFFFF"/>
              </w:rPr>
              <w:t>Students will simultaneously begin basic plant micropropagation in tissue culture, with attention to differences in culture requirements for different plants</w:t>
            </w:r>
          </w:p>
        </w:tc>
        <w:tc>
          <w:tcPr>
            <w:tcW w:w="810" w:type="dxa"/>
            <w:gridSpan w:val="2"/>
          </w:tcPr>
          <w:p w14:paraId="26813C08" w14:textId="77777777" w:rsidR="002D726C" w:rsidRPr="000C38F7" w:rsidRDefault="002D726C" w:rsidP="002D726C">
            <w:pPr>
              <w:spacing w:after="0"/>
              <w:rPr>
                <w:rFonts w:ascii="Times New Roman" w:hAnsi="Times New Roman" w:cs="Times New Roman"/>
                <w:sz w:val="24"/>
                <w:szCs w:val="24"/>
              </w:rPr>
            </w:pPr>
            <w:r w:rsidRPr="000C38F7">
              <w:rPr>
                <w:rFonts w:ascii="Times New Roman" w:hAnsi="Times New Roman" w:cs="Times New Roman"/>
                <w:sz w:val="24"/>
                <w:szCs w:val="24"/>
              </w:rPr>
              <w:t>K2</w:t>
            </w:r>
          </w:p>
        </w:tc>
      </w:tr>
      <w:tr w:rsidR="002D726C" w:rsidRPr="000C38F7" w14:paraId="7E43BE75" w14:textId="77777777" w:rsidTr="002D726C">
        <w:trPr>
          <w:trHeight w:val="322"/>
        </w:trPr>
        <w:tc>
          <w:tcPr>
            <w:tcW w:w="558" w:type="dxa"/>
            <w:gridSpan w:val="3"/>
          </w:tcPr>
          <w:p w14:paraId="6C79D872" w14:textId="77777777" w:rsidR="002D726C" w:rsidRPr="000C38F7" w:rsidRDefault="002D726C" w:rsidP="002D726C">
            <w:pPr>
              <w:spacing w:after="0"/>
              <w:rPr>
                <w:rFonts w:ascii="Times New Roman" w:hAnsi="Times New Roman" w:cs="Times New Roman"/>
                <w:sz w:val="24"/>
                <w:szCs w:val="24"/>
              </w:rPr>
            </w:pPr>
            <w:r w:rsidRPr="000C38F7">
              <w:rPr>
                <w:rFonts w:ascii="Times New Roman" w:hAnsi="Times New Roman" w:cs="Times New Roman"/>
                <w:sz w:val="24"/>
                <w:szCs w:val="24"/>
              </w:rPr>
              <w:t>3</w:t>
            </w:r>
          </w:p>
        </w:tc>
        <w:tc>
          <w:tcPr>
            <w:tcW w:w="8370" w:type="dxa"/>
            <w:gridSpan w:val="11"/>
          </w:tcPr>
          <w:p w14:paraId="197184DA" w14:textId="77777777" w:rsidR="002D726C" w:rsidRPr="000C38F7" w:rsidRDefault="002D726C" w:rsidP="002D726C">
            <w:pPr>
              <w:spacing w:after="0"/>
              <w:jc w:val="both"/>
              <w:rPr>
                <w:rFonts w:ascii="Times New Roman" w:hAnsi="Times New Roman" w:cs="Times New Roman"/>
                <w:sz w:val="24"/>
                <w:szCs w:val="24"/>
              </w:rPr>
            </w:pPr>
            <w:r w:rsidRPr="000C38F7">
              <w:rPr>
                <w:rFonts w:ascii="Times New Roman" w:hAnsi="Times New Roman" w:cs="Times New Roman"/>
                <w:sz w:val="24"/>
                <w:szCs w:val="24"/>
              </w:rPr>
              <w:t>Apply the technique of micropropagation such as somatic embryogenesis, organogenesis and protoplast culture for ex situ conservation and mass multiplication of endangered and economically important plants</w:t>
            </w:r>
          </w:p>
        </w:tc>
        <w:tc>
          <w:tcPr>
            <w:tcW w:w="810" w:type="dxa"/>
            <w:gridSpan w:val="2"/>
          </w:tcPr>
          <w:p w14:paraId="3302675A" w14:textId="77777777" w:rsidR="002D726C" w:rsidRPr="000C38F7" w:rsidRDefault="002D726C" w:rsidP="002D726C">
            <w:pPr>
              <w:spacing w:after="0"/>
              <w:rPr>
                <w:rFonts w:ascii="Times New Roman" w:hAnsi="Times New Roman" w:cs="Times New Roman"/>
                <w:sz w:val="24"/>
                <w:szCs w:val="24"/>
              </w:rPr>
            </w:pPr>
            <w:r w:rsidRPr="000C38F7">
              <w:rPr>
                <w:rFonts w:ascii="Times New Roman" w:hAnsi="Times New Roman" w:cs="Times New Roman"/>
                <w:sz w:val="24"/>
                <w:szCs w:val="24"/>
              </w:rPr>
              <w:t>K3</w:t>
            </w:r>
          </w:p>
        </w:tc>
      </w:tr>
      <w:tr w:rsidR="002D726C" w:rsidRPr="000C38F7" w14:paraId="24A75A4F" w14:textId="77777777" w:rsidTr="002D726C">
        <w:trPr>
          <w:trHeight w:val="322"/>
        </w:trPr>
        <w:tc>
          <w:tcPr>
            <w:tcW w:w="558" w:type="dxa"/>
            <w:gridSpan w:val="3"/>
          </w:tcPr>
          <w:p w14:paraId="07EE9BBF" w14:textId="77777777" w:rsidR="002D726C" w:rsidRPr="000C38F7" w:rsidRDefault="002D726C" w:rsidP="002D726C">
            <w:pPr>
              <w:spacing w:after="0"/>
              <w:rPr>
                <w:rFonts w:ascii="Times New Roman" w:hAnsi="Times New Roman" w:cs="Times New Roman"/>
                <w:sz w:val="24"/>
                <w:szCs w:val="24"/>
              </w:rPr>
            </w:pPr>
            <w:r w:rsidRPr="000C38F7">
              <w:rPr>
                <w:rFonts w:ascii="Times New Roman" w:hAnsi="Times New Roman" w:cs="Times New Roman"/>
                <w:sz w:val="24"/>
                <w:szCs w:val="24"/>
              </w:rPr>
              <w:t>4</w:t>
            </w:r>
          </w:p>
        </w:tc>
        <w:tc>
          <w:tcPr>
            <w:tcW w:w="8370" w:type="dxa"/>
            <w:gridSpan w:val="11"/>
          </w:tcPr>
          <w:p w14:paraId="67D9B0FF" w14:textId="77777777" w:rsidR="002D726C" w:rsidRPr="000C38F7" w:rsidRDefault="002D726C" w:rsidP="002D726C">
            <w:pPr>
              <w:spacing w:after="0"/>
              <w:jc w:val="both"/>
              <w:rPr>
                <w:rFonts w:ascii="Times New Roman" w:hAnsi="Times New Roman" w:cs="Times New Roman"/>
                <w:sz w:val="24"/>
                <w:szCs w:val="24"/>
              </w:rPr>
            </w:pPr>
            <w:r w:rsidRPr="000C38F7">
              <w:rPr>
                <w:rFonts w:ascii="Times New Roman" w:hAnsi="Times New Roman" w:cs="Times New Roman"/>
                <w:sz w:val="24"/>
                <w:szCs w:val="24"/>
              </w:rPr>
              <w:t xml:space="preserve">Analyze and relate morphological, physiological and </w:t>
            </w:r>
            <w:proofErr w:type="spellStart"/>
            <w:r w:rsidRPr="000C38F7">
              <w:rPr>
                <w:rFonts w:ascii="Times New Roman" w:hAnsi="Times New Roman" w:cs="Times New Roman"/>
                <w:sz w:val="24"/>
                <w:szCs w:val="24"/>
              </w:rPr>
              <w:t>somaclonal</w:t>
            </w:r>
            <w:proofErr w:type="spellEnd"/>
            <w:r w:rsidRPr="000C38F7">
              <w:rPr>
                <w:rFonts w:ascii="Times New Roman" w:hAnsi="Times New Roman" w:cs="Times New Roman"/>
                <w:sz w:val="24"/>
                <w:szCs w:val="24"/>
              </w:rPr>
              <w:t xml:space="preserve"> variations for crop improvement</w:t>
            </w:r>
          </w:p>
        </w:tc>
        <w:tc>
          <w:tcPr>
            <w:tcW w:w="810" w:type="dxa"/>
            <w:gridSpan w:val="2"/>
          </w:tcPr>
          <w:p w14:paraId="256812D6" w14:textId="77777777" w:rsidR="002D726C" w:rsidRPr="000C38F7" w:rsidRDefault="002D726C" w:rsidP="002D726C">
            <w:pPr>
              <w:spacing w:after="0"/>
              <w:rPr>
                <w:rFonts w:ascii="Times New Roman" w:hAnsi="Times New Roman" w:cs="Times New Roman"/>
                <w:sz w:val="24"/>
                <w:szCs w:val="24"/>
              </w:rPr>
            </w:pPr>
            <w:r w:rsidRPr="000C38F7">
              <w:rPr>
                <w:rFonts w:ascii="Times New Roman" w:hAnsi="Times New Roman" w:cs="Times New Roman"/>
                <w:sz w:val="24"/>
                <w:szCs w:val="24"/>
              </w:rPr>
              <w:t>K4</w:t>
            </w:r>
          </w:p>
        </w:tc>
      </w:tr>
      <w:tr w:rsidR="002D726C" w:rsidRPr="000C38F7" w14:paraId="162B4FAA" w14:textId="77777777" w:rsidTr="002D726C">
        <w:trPr>
          <w:trHeight w:val="322"/>
        </w:trPr>
        <w:tc>
          <w:tcPr>
            <w:tcW w:w="9738" w:type="dxa"/>
            <w:gridSpan w:val="16"/>
          </w:tcPr>
          <w:p w14:paraId="434055E0" w14:textId="77777777" w:rsidR="002D726C" w:rsidRPr="000C38F7" w:rsidRDefault="002D726C" w:rsidP="002D726C">
            <w:pPr>
              <w:spacing w:after="0"/>
              <w:rPr>
                <w:rFonts w:ascii="Times New Roman" w:hAnsi="Times New Roman" w:cs="Times New Roman"/>
                <w:sz w:val="24"/>
                <w:szCs w:val="24"/>
              </w:rPr>
            </w:pPr>
            <w:r w:rsidRPr="000C38F7">
              <w:rPr>
                <w:rFonts w:ascii="Times New Roman" w:hAnsi="Times New Roman" w:cs="Times New Roman"/>
                <w:b/>
                <w:sz w:val="24"/>
                <w:szCs w:val="24"/>
              </w:rPr>
              <w:t>K1</w:t>
            </w:r>
            <w:r w:rsidRPr="000C38F7">
              <w:rPr>
                <w:rFonts w:ascii="Times New Roman" w:hAnsi="Times New Roman" w:cs="Times New Roman"/>
                <w:sz w:val="24"/>
                <w:szCs w:val="24"/>
              </w:rPr>
              <w:t xml:space="preserve"> - Remember; </w:t>
            </w:r>
            <w:r w:rsidRPr="000C38F7">
              <w:rPr>
                <w:rFonts w:ascii="Times New Roman" w:hAnsi="Times New Roman" w:cs="Times New Roman"/>
                <w:b/>
                <w:sz w:val="24"/>
                <w:szCs w:val="24"/>
              </w:rPr>
              <w:t>K2</w:t>
            </w:r>
            <w:r w:rsidRPr="000C38F7">
              <w:rPr>
                <w:rFonts w:ascii="Times New Roman" w:hAnsi="Times New Roman" w:cs="Times New Roman"/>
                <w:sz w:val="24"/>
                <w:szCs w:val="24"/>
              </w:rPr>
              <w:t xml:space="preserve"> - Understand; </w:t>
            </w:r>
            <w:r w:rsidRPr="000C38F7">
              <w:rPr>
                <w:rFonts w:ascii="Times New Roman" w:hAnsi="Times New Roman" w:cs="Times New Roman"/>
                <w:b/>
                <w:sz w:val="24"/>
                <w:szCs w:val="24"/>
              </w:rPr>
              <w:t>K3</w:t>
            </w:r>
            <w:r w:rsidRPr="000C38F7">
              <w:rPr>
                <w:rFonts w:ascii="Times New Roman" w:hAnsi="Times New Roman" w:cs="Times New Roman"/>
                <w:sz w:val="24"/>
                <w:szCs w:val="24"/>
              </w:rPr>
              <w:t xml:space="preserve"> - Apply; </w:t>
            </w:r>
            <w:r w:rsidRPr="000C38F7">
              <w:rPr>
                <w:rFonts w:ascii="Times New Roman" w:hAnsi="Times New Roman" w:cs="Times New Roman"/>
                <w:b/>
                <w:sz w:val="24"/>
                <w:szCs w:val="24"/>
              </w:rPr>
              <w:t>K4</w:t>
            </w:r>
            <w:r w:rsidRPr="000C38F7">
              <w:rPr>
                <w:rFonts w:ascii="Times New Roman" w:hAnsi="Times New Roman" w:cs="Times New Roman"/>
                <w:sz w:val="24"/>
                <w:szCs w:val="24"/>
              </w:rPr>
              <w:t xml:space="preserve"> - Analyze; </w:t>
            </w:r>
            <w:r w:rsidRPr="000C38F7">
              <w:rPr>
                <w:rFonts w:ascii="Times New Roman" w:hAnsi="Times New Roman" w:cs="Times New Roman"/>
                <w:b/>
                <w:sz w:val="24"/>
                <w:szCs w:val="24"/>
              </w:rPr>
              <w:t>K5</w:t>
            </w:r>
            <w:r w:rsidRPr="000C38F7">
              <w:rPr>
                <w:rFonts w:ascii="Times New Roman" w:hAnsi="Times New Roman" w:cs="Times New Roman"/>
                <w:sz w:val="24"/>
                <w:szCs w:val="24"/>
              </w:rPr>
              <w:t xml:space="preserve"> - Evaluate; </w:t>
            </w:r>
            <w:r w:rsidRPr="000C38F7">
              <w:rPr>
                <w:rFonts w:ascii="Times New Roman" w:hAnsi="Times New Roman" w:cs="Times New Roman"/>
                <w:b/>
                <w:sz w:val="24"/>
                <w:szCs w:val="24"/>
              </w:rPr>
              <w:t>K6</w:t>
            </w:r>
            <w:r w:rsidRPr="000C38F7">
              <w:rPr>
                <w:rFonts w:ascii="Times New Roman" w:hAnsi="Times New Roman" w:cs="Times New Roman"/>
                <w:sz w:val="24"/>
                <w:szCs w:val="24"/>
              </w:rPr>
              <w:t xml:space="preserve"> – Create</w:t>
            </w:r>
          </w:p>
        </w:tc>
      </w:tr>
      <w:tr w:rsidR="002D726C" w:rsidRPr="000C38F7" w14:paraId="75C80606" w14:textId="77777777" w:rsidTr="002D726C">
        <w:trPr>
          <w:trHeight w:val="143"/>
        </w:trPr>
        <w:tc>
          <w:tcPr>
            <w:tcW w:w="9738" w:type="dxa"/>
            <w:gridSpan w:val="16"/>
          </w:tcPr>
          <w:p w14:paraId="169BE5B5" w14:textId="77777777" w:rsidR="002D726C" w:rsidRPr="000C38F7" w:rsidRDefault="002D726C" w:rsidP="002D726C">
            <w:pPr>
              <w:suppressAutoHyphens/>
              <w:spacing w:after="0"/>
              <w:jc w:val="both"/>
              <w:rPr>
                <w:rFonts w:ascii="Times New Roman" w:hAnsi="Times New Roman" w:cs="Times New Roman"/>
                <w:b/>
                <w:sz w:val="24"/>
                <w:szCs w:val="24"/>
              </w:rPr>
            </w:pPr>
          </w:p>
        </w:tc>
      </w:tr>
      <w:tr w:rsidR="002D726C" w:rsidRPr="000C38F7" w14:paraId="6AD48480" w14:textId="77777777" w:rsidTr="002D726C">
        <w:trPr>
          <w:trHeight w:val="143"/>
        </w:trPr>
        <w:tc>
          <w:tcPr>
            <w:tcW w:w="1555" w:type="dxa"/>
            <w:gridSpan w:val="5"/>
          </w:tcPr>
          <w:p w14:paraId="159C1A01" w14:textId="77777777" w:rsidR="002D726C" w:rsidRPr="000C38F7" w:rsidRDefault="002D726C" w:rsidP="002D726C">
            <w:pPr>
              <w:spacing w:after="0"/>
              <w:rPr>
                <w:rFonts w:ascii="Times New Roman" w:hAnsi="Times New Roman" w:cs="Times New Roman"/>
                <w:b/>
                <w:sz w:val="24"/>
                <w:szCs w:val="24"/>
              </w:rPr>
            </w:pPr>
            <w:r w:rsidRPr="000C38F7">
              <w:rPr>
                <w:rFonts w:ascii="Times New Roman" w:hAnsi="Times New Roman" w:cs="Times New Roman"/>
                <w:b/>
                <w:sz w:val="24"/>
                <w:szCs w:val="24"/>
              </w:rPr>
              <w:t>Unit:1</w:t>
            </w:r>
          </w:p>
        </w:tc>
        <w:tc>
          <w:tcPr>
            <w:tcW w:w="6387" w:type="dxa"/>
            <w:gridSpan w:val="6"/>
          </w:tcPr>
          <w:p w14:paraId="209E5BBA" w14:textId="77777777" w:rsidR="002D726C" w:rsidRPr="000C38F7" w:rsidRDefault="002D726C" w:rsidP="002D726C">
            <w:pPr>
              <w:spacing w:after="0"/>
              <w:jc w:val="center"/>
              <w:rPr>
                <w:rFonts w:ascii="Times New Roman" w:hAnsi="Times New Roman" w:cs="Times New Roman"/>
                <w:b/>
                <w:sz w:val="24"/>
                <w:szCs w:val="24"/>
              </w:rPr>
            </w:pPr>
            <w:r w:rsidRPr="000C38F7">
              <w:rPr>
                <w:rFonts w:ascii="Times New Roman" w:hAnsi="Times New Roman" w:cs="Times New Roman"/>
                <w:b/>
                <w:sz w:val="24"/>
                <w:szCs w:val="24"/>
              </w:rPr>
              <w:t>Basic concepts of Plant Tissue Culture</w:t>
            </w:r>
          </w:p>
        </w:tc>
        <w:tc>
          <w:tcPr>
            <w:tcW w:w="1796" w:type="dxa"/>
            <w:gridSpan w:val="5"/>
          </w:tcPr>
          <w:p w14:paraId="7631AD5B" w14:textId="77777777" w:rsidR="002D726C" w:rsidRPr="000C38F7" w:rsidRDefault="002D726C" w:rsidP="002D726C">
            <w:pPr>
              <w:spacing w:after="0"/>
              <w:jc w:val="right"/>
              <w:rPr>
                <w:rFonts w:ascii="Times New Roman" w:hAnsi="Times New Roman" w:cs="Times New Roman"/>
                <w:b/>
                <w:sz w:val="24"/>
                <w:szCs w:val="24"/>
              </w:rPr>
            </w:pPr>
            <w:proofErr w:type="gramStart"/>
            <w:r w:rsidRPr="000C38F7">
              <w:rPr>
                <w:rFonts w:ascii="Times New Roman" w:hAnsi="Times New Roman" w:cs="Times New Roman"/>
                <w:b/>
                <w:sz w:val="24"/>
                <w:szCs w:val="24"/>
              </w:rPr>
              <w:t>15  hours</w:t>
            </w:r>
            <w:proofErr w:type="gramEnd"/>
          </w:p>
        </w:tc>
      </w:tr>
      <w:tr w:rsidR="002D726C" w:rsidRPr="000C38F7" w14:paraId="7DA8F465" w14:textId="77777777" w:rsidTr="002D726C">
        <w:trPr>
          <w:trHeight w:val="143"/>
        </w:trPr>
        <w:tc>
          <w:tcPr>
            <w:tcW w:w="9738" w:type="dxa"/>
            <w:gridSpan w:val="16"/>
          </w:tcPr>
          <w:p w14:paraId="75EC19DC" w14:textId="77777777" w:rsidR="002D726C" w:rsidRPr="000C38F7" w:rsidRDefault="002D726C" w:rsidP="002D726C">
            <w:pPr>
              <w:pStyle w:val="BodyText"/>
              <w:spacing w:before="90" w:line="276" w:lineRule="auto"/>
              <w:ind w:left="0" w:right="116" w:hanging="2"/>
              <w:jc w:val="both"/>
              <w:rPr>
                <w:b/>
              </w:rPr>
            </w:pPr>
            <w:r w:rsidRPr="000C38F7">
              <w:t xml:space="preserve">Introduction to plant tissue culture. Laboratory requirements and </w:t>
            </w:r>
            <w:proofErr w:type="spellStart"/>
            <w:r w:rsidRPr="000C38F7">
              <w:t>organisation</w:t>
            </w:r>
            <w:proofErr w:type="spellEnd"/>
            <w:r w:rsidRPr="000C38F7">
              <w:t>. Sterilization - Media preparation - inorganic nutrients, organic supplements, carbon source, gelling agents, growth regulators and composition of important culture media (MS, Whites and Gamborg’s media).</w:t>
            </w:r>
          </w:p>
        </w:tc>
      </w:tr>
      <w:tr w:rsidR="002D726C" w:rsidRPr="000C38F7" w14:paraId="125EDB07" w14:textId="77777777" w:rsidTr="002D726C">
        <w:trPr>
          <w:trHeight w:val="143"/>
        </w:trPr>
        <w:tc>
          <w:tcPr>
            <w:tcW w:w="9738" w:type="dxa"/>
            <w:gridSpan w:val="16"/>
          </w:tcPr>
          <w:p w14:paraId="55B4C10C" w14:textId="77777777" w:rsidR="002D726C" w:rsidRPr="000C38F7" w:rsidRDefault="002D726C" w:rsidP="002D726C">
            <w:pPr>
              <w:spacing w:after="0"/>
              <w:ind w:firstLine="34"/>
              <w:jc w:val="both"/>
              <w:rPr>
                <w:rFonts w:ascii="Times New Roman" w:hAnsi="Times New Roman" w:cs="Times New Roman"/>
                <w:sz w:val="24"/>
                <w:szCs w:val="24"/>
              </w:rPr>
            </w:pPr>
          </w:p>
        </w:tc>
      </w:tr>
      <w:tr w:rsidR="002D726C" w:rsidRPr="000C38F7" w14:paraId="43E6B7AD" w14:textId="77777777" w:rsidTr="002D726C">
        <w:trPr>
          <w:trHeight w:val="143"/>
        </w:trPr>
        <w:tc>
          <w:tcPr>
            <w:tcW w:w="1555" w:type="dxa"/>
            <w:gridSpan w:val="5"/>
          </w:tcPr>
          <w:p w14:paraId="5C056412" w14:textId="77777777" w:rsidR="002D726C" w:rsidRPr="000C38F7" w:rsidRDefault="002D726C" w:rsidP="002D726C">
            <w:pPr>
              <w:spacing w:after="0"/>
              <w:rPr>
                <w:rFonts w:ascii="Times New Roman" w:hAnsi="Times New Roman" w:cs="Times New Roman"/>
                <w:b/>
                <w:sz w:val="24"/>
                <w:szCs w:val="24"/>
              </w:rPr>
            </w:pPr>
            <w:r w:rsidRPr="000C38F7">
              <w:rPr>
                <w:rFonts w:ascii="Times New Roman" w:hAnsi="Times New Roman" w:cs="Times New Roman"/>
                <w:b/>
                <w:sz w:val="24"/>
                <w:szCs w:val="24"/>
              </w:rPr>
              <w:t>Unit:2</w:t>
            </w:r>
          </w:p>
        </w:tc>
        <w:tc>
          <w:tcPr>
            <w:tcW w:w="6350" w:type="dxa"/>
            <w:gridSpan w:val="5"/>
          </w:tcPr>
          <w:p w14:paraId="55DD0026" w14:textId="77777777" w:rsidR="002D726C" w:rsidRPr="000C38F7" w:rsidRDefault="002D726C" w:rsidP="002D726C">
            <w:pPr>
              <w:spacing w:after="0"/>
              <w:jc w:val="center"/>
              <w:rPr>
                <w:rFonts w:ascii="Times New Roman" w:hAnsi="Times New Roman" w:cs="Times New Roman"/>
                <w:b/>
                <w:sz w:val="24"/>
                <w:szCs w:val="24"/>
              </w:rPr>
            </w:pPr>
            <w:r w:rsidRPr="000C38F7">
              <w:rPr>
                <w:rFonts w:ascii="Times New Roman" w:hAnsi="Times New Roman" w:cs="Times New Roman"/>
                <w:b/>
                <w:sz w:val="24"/>
                <w:szCs w:val="24"/>
                <w:shd w:val="clear" w:color="auto" w:fill="FFFFFF"/>
              </w:rPr>
              <w:t>Cell growth requirements</w:t>
            </w:r>
          </w:p>
        </w:tc>
        <w:tc>
          <w:tcPr>
            <w:tcW w:w="1833" w:type="dxa"/>
            <w:gridSpan w:val="6"/>
          </w:tcPr>
          <w:p w14:paraId="1A5B8414" w14:textId="77777777" w:rsidR="002D726C" w:rsidRPr="000C38F7" w:rsidRDefault="002D726C" w:rsidP="002D726C">
            <w:pPr>
              <w:spacing w:after="0"/>
              <w:jc w:val="right"/>
              <w:rPr>
                <w:rFonts w:ascii="Times New Roman" w:hAnsi="Times New Roman" w:cs="Times New Roman"/>
                <w:b/>
                <w:sz w:val="24"/>
                <w:szCs w:val="24"/>
              </w:rPr>
            </w:pPr>
            <w:proofErr w:type="gramStart"/>
            <w:r w:rsidRPr="000C38F7">
              <w:rPr>
                <w:rFonts w:ascii="Times New Roman" w:hAnsi="Times New Roman" w:cs="Times New Roman"/>
                <w:b/>
                <w:sz w:val="24"/>
                <w:szCs w:val="24"/>
              </w:rPr>
              <w:t>15  hours</w:t>
            </w:r>
            <w:proofErr w:type="gramEnd"/>
          </w:p>
        </w:tc>
      </w:tr>
      <w:tr w:rsidR="002D726C" w:rsidRPr="000C38F7" w14:paraId="66F33957" w14:textId="77777777" w:rsidTr="002D726C">
        <w:trPr>
          <w:trHeight w:val="143"/>
        </w:trPr>
        <w:tc>
          <w:tcPr>
            <w:tcW w:w="9738" w:type="dxa"/>
            <w:gridSpan w:val="16"/>
          </w:tcPr>
          <w:p w14:paraId="05213B79" w14:textId="77777777" w:rsidR="002D726C" w:rsidRPr="000C38F7" w:rsidRDefault="002D726C" w:rsidP="002D726C">
            <w:pPr>
              <w:pStyle w:val="BodyText"/>
              <w:spacing w:line="276" w:lineRule="auto"/>
              <w:ind w:left="0" w:right="113" w:hanging="2"/>
              <w:jc w:val="both"/>
            </w:pPr>
            <w:r w:rsidRPr="000C38F7">
              <w:t>Cell, tissue and organ culture - Isolation of single cells, selection and types of cells, tissue explants and organs for culture - Paper, raft nurse technique, Plating method, Microchamber techniques, callus culture, cell suspension cultures, bioreactor culture. Cytological, cytochemical and vascular differentiations - Totipotency of epidermal and crown – gall cells.</w:t>
            </w:r>
          </w:p>
        </w:tc>
      </w:tr>
      <w:tr w:rsidR="002D726C" w:rsidRPr="000C38F7" w14:paraId="3D770335" w14:textId="77777777" w:rsidTr="002D726C">
        <w:trPr>
          <w:trHeight w:val="143"/>
        </w:trPr>
        <w:tc>
          <w:tcPr>
            <w:tcW w:w="9738" w:type="dxa"/>
            <w:gridSpan w:val="16"/>
          </w:tcPr>
          <w:p w14:paraId="1BEBBB24" w14:textId="77777777" w:rsidR="002D726C" w:rsidRPr="000C38F7" w:rsidRDefault="002D726C" w:rsidP="002D726C">
            <w:pPr>
              <w:spacing w:after="0"/>
              <w:ind w:firstLine="34"/>
              <w:jc w:val="both"/>
              <w:rPr>
                <w:rFonts w:ascii="Times New Roman" w:hAnsi="Times New Roman" w:cs="Times New Roman"/>
                <w:sz w:val="24"/>
                <w:szCs w:val="24"/>
              </w:rPr>
            </w:pPr>
          </w:p>
        </w:tc>
      </w:tr>
      <w:tr w:rsidR="002D726C" w:rsidRPr="000C38F7" w14:paraId="3ADAD03A" w14:textId="77777777" w:rsidTr="002D726C">
        <w:trPr>
          <w:trHeight w:val="143"/>
        </w:trPr>
        <w:tc>
          <w:tcPr>
            <w:tcW w:w="1555" w:type="dxa"/>
            <w:gridSpan w:val="5"/>
          </w:tcPr>
          <w:p w14:paraId="19C2EBC3" w14:textId="77777777" w:rsidR="002D726C" w:rsidRPr="000C38F7" w:rsidRDefault="002D726C" w:rsidP="002D726C">
            <w:pPr>
              <w:spacing w:after="0"/>
              <w:rPr>
                <w:rFonts w:ascii="Times New Roman" w:hAnsi="Times New Roman" w:cs="Times New Roman"/>
                <w:b/>
                <w:sz w:val="24"/>
                <w:szCs w:val="24"/>
              </w:rPr>
            </w:pPr>
            <w:r w:rsidRPr="000C38F7">
              <w:rPr>
                <w:rFonts w:ascii="Times New Roman" w:hAnsi="Times New Roman" w:cs="Times New Roman"/>
                <w:b/>
                <w:sz w:val="24"/>
                <w:szCs w:val="24"/>
              </w:rPr>
              <w:t>Unit:3</w:t>
            </w:r>
          </w:p>
        </w:tc>
        <w:tc>
          <w:tcPr>
            <w:tcW w:w="6085" w:type="dxa"/>
            <w:gridSpan w:val="3"/>
          </w:tcPr>
          <w:p w14:paraId="65DB53B5" w14:textId="77777777" w:rsidR="002D726C" w:rsidRPr="000C38F7" w:rsidRDefault="002D726C" w:rsidP="002D726C">
            <w:pPr>
              <w:spacing w:after="0"/>
              <w:jc w:val="center"/>
              <w:rPr>
                <w:rFonts w:ascii="Times New Roman" w:hAnsi="Times New Roman" w:cs="Times New Roman"/>
                <w:b/>
                <w:sz w:val="24"/>
                <w:szCs w:val="24"/>
              </w:rPr>
            </w:pPr>
            <w:r w:rsidRPr="000C38F7">
              <w:rPr>
                <w:rFonts w:ascii="Times New Roman" w:hAnsi="Times New Roman" w:cs="Times New Roman"/>
                <w:b/>
                <w:sz w:val="24"/>
                <w:szCs w:val="24"/>
                <w:shd w:val="clear" w:color="auto" w:fill="FFFFFF"/>
              </w:rPr>
              <w:t>Behavior of cells in Culture</w:t>
            </w:r>
          </w:p>
        </w:tc>
        <w:tc>
          <w:tcPr>
            <w:tcW w:w="2098" w:type="dxa"/>
            <w:gridSpan w:val="8"/>
          </w:tcPr>
          <w:p w14:paraId="2A27259D" w14:textId="77777777" w:rsidR="002D726C" w:rsidRPr="000C38F7" w:rsidRDefault="002D726C" w:rsidP="002D726C">
            <w:pPr>
              <w:spacing w:after="0"/>
              <w:jc w:val="right"/>
              <w:rPr>
                <w:rFonts w:ascii="Times New Roman" w:hAnsi="Times New Roman" w:cs="Times New Roman"/>
                <w:b/>
                <w:sz w:val="24"/>
                <w:szCs w:val="24"/>
              </w:rPr>
            </w:pPr>
            <w:proofErr w:type="gramStart"/>
            <w:r w:rsidRPr="000C38F7">
              <w:rPr>
                <w:rFonts w:ascii="Times New Roman" w:hAnsi="Times New Roman" w:cs="Times New Roman"/>
                <w:b/>
                <w:sz w:val="24"/>
                <w:szCs w:val="24"/>
              </w:rPr>
              <w:t>15  hours</w:t>
            </w:r>
            <w:proofErr w:type="gramEnd"/>
          </w:p>
        </w:tc>
      </w:tr>
      <w:tr w:rsidR="002D726C" w:rsidRPr="000C38F7" w14:paraId="14A89C28" w14:textId="77777777" w:rsidTr="002D726C">
        <w:trPr>
          <w:trHeight w:val="143"/>
        </w:trPr>
        <w:tc>
          <w:tcPr>
            <w:tcW w:w="9738" w:type="dxa"/>
            <w:gridSpan w:val="16"/>
          </w:tcPr>
          <w:p w14:paraId="777312E4" w14:textId="77777777" w:rsidR="002D726C" w:rsidRPr="000C38F7" w:rsidRDefault="002D726C" w:rsidP="002D726C">
            <w:pPr>
              <w:pStyle w:val="BodyText"/>
              <w:spacing w:line="276" w:lineRule="auto"/>
              <w:ind w:left="0" w:right="115" w:hanging="2"/>
              <w:jc w:val="both"/>
              <w:rPr>
                <w:lang w:eastAsia="en-IN"/>
              </w:rPr>
            </w:pPr>
            <w:r w:rsidRPr="000C38F7">
              <w:t xml:space="preserve">Micropropagation - Clonal propagation of elite germplasm, factors affecting morphogenesis and proliferation rate, technical problems in micropropagation. Organogenesis - Role of growth regulators and other factors, </w:t>
            </w:r>
            <w:proofErr w:type="spellStart"/>
            <w:r w:rsidRPr="000C38F7">
              <w:t>somaclonal</w:t>
            </w:r>
            <w:proofErr w:type="spellEnd"/>
            <w:r w:rsidRPr="000C38F7">
              <w:t xml:space="preserve"> and </w:t>
            </w:r>
            <w:proofErr w:type="spellStart"/>
            <w:r w:rsidRPr="000C38F7">
              <w:t>gametoclonal</w:t>
            </w:r>
            <w:proofErr w:type="spellEnd"/>
            <w:r w:rsidRPr="000C38F7">
              <w:t xml:space="preserve"> variations. Somatic embryogenesis - synthetic seeds.</w:t>
            </w:r>
          </w:p>
        </w:tc>
      </w:tr>
      <w:tr w:rsidR="002D726C" w:rsidRPr="000C38F7" w14:paraId="519B2453" w14:textId="77777777" w:rsidTr="002D726C">
        <w:trPr>
          <w:trHeight w:val="143"/>
        </w:trPr>
        <w:tc>
          <w:tcPr>
            <w:tcW w:w="9738" w:type="dxa"/>
            <w:gridSpan w:val="16"/>
          </w:tcPr>
          <w:p w14:paraId="237B7097" w14:textId="77777777" w:rsidR="002D726C" w:rsidRPr="000C38F7" w:rsidRDefault="002D726C" w:rsidP="002D726C">
            <w:pPr>
              <w:spacing w:after="0"/>
              <w:jc w:val="right"/>
              <w:rPr>
                <w:rFonts w:ascii="Times New Roman" w:hAnsi="Times New Roman" w:cs="Times New Roman"/>
                <w:b/>
                <w:sz w:val="24"/>
                <w:szCs w:val="24"/>
              </w:rPr>
            </w:pPr>
          </w:p>
        </w:tc>
      </w:tr>
      <w:tr w:rsidR="002D726C" w:rsidRPr="000C38F7" w14:paraId="5A0845A7" w14:textId="77777777" w:rsidTr="002D726C">
        <w:trPr>
          <w:trHeight w:val="143"/>
        </w:trPr>
        <w:tc>
          <w:tcPr>
            <w:tcW w:w="1555" w:type="dxa"/>
            <w:gridSpan w:val="5"/>
          </w:tcPr>
          <w:p w14:paraId="47CD6B54" w14:textId="77777777" w:rsidR="002D726C" w:rsidRPr="000C38F7" w:rsidRDefault="002D726C" w:rsidP="002D726C">
            <w:pPr>
              <w:spacing w:after="0"/>
              <w:rPr>
                <w:rFonts w:ascii="Times New Roman" w:hAnsi="Times New Roman" w:cs="Times New Roman"/>
                <w:b/>
                <w:sz w:val="24"/>
                <w:szCs w:val="24"/>
              </w:rPr>
            </w:pPr>
            <w:r w:rsidRPr="000C38F7">
              <w:rPr>
                <w:rFonts w:ascii="Times New Roman" w:hAnsi="Times New Roman" w:cs="Times New Roman"/>
                <w:b/>
                <w:sz w:val="24"/>
                <w:szCs w:val="24"/>
              </w:rPr>
              <w:t>Unit:4</w:t>
            </w:r>
          </w:p>
        </w:tc>
        <w:tc>
          <w:tcPr>
            <w:tcW w:w="6085" w:type="dxa"/>
            <w:gridSpan w:val="3"/>
          </w:tcPr>
          <w:p w14:paraId="2E9B53ED" w14:textId="77777777" w:rsidR="002D726C" w:rsidRPr="000C38F7" w:rsidRDefault="002D726C" w:rsidP="002D726C">
            <w:pPr>
              <w:spacing w:after="0"/>
              <w:jc w:val="center"/>
              <w:rPr>
                <w:rFonts w:ascii="Times New Roman" w:hAnsi="Times New Roman" w:cs="Times New Roman"/>
                <w:b/>
                <w:sz w:val="24"/>
                <w:szCs w:val="24"/>
              </w:rPr>
            </w:pPr>
            <w:r w:rsidRPr="000C38F7">
              <w:rPr>
                <w:rFonts w:ascii="Times New Roman" w:hAnsi="Times New Roman" w:cs="Times New Roman"/>
                <w:b/>
                <w:sz w:val="24"/>
                <w:szCs w:val="24"/>
              </w:rPr>
              <w:t>Methods for generation of haploid plants</w:t>
            </w:r>
          </w:p>
        </w:tc>
        <w:tc>
          <w:tcPr>
            <w:tcW w:w="2098" w:type="dxa"/>
            <w:gridSpan w:val="8"/>
          </w:tcPr>
          <w:p w14:paraId="17EF7FD8" w14:textId="77777777" w:rsidR="002D726C" w:rsidRPr="000C38F7" w:rsidRDefault="002D726C" w:rsidP="002D726C">
            <w:pPr>
              <w:tabs>
                <w:tab w:val="center" w:pos="927"/>
                <w:tab w:val="right" w:pos="1854"/>
              </w:tabs>
              <w:spacing w:after="0"/>
              <w:jc w:val="right"/>
              <w:rPr>
                <w:rFonts w:ascii="Times New Roman" w:hAnsi="Times New Roman" w:cs="Times New Roman"/>
                <w:b/>
                <w:sz w:val="24"/>
                <w:szCs w:val="24"/>
              </w:rPr>
            </w:pPr>
            <w:proofErr w:type="gramStart"/>
            <w:r w:rsidRPr="000C38F7">
              <w:rPr>
                <w:rFonts w:ascii="Times New Roman" w:hAnsi="Times New Roman" w:cs="Times New Roman"/>
                <w:b/>
                <w:sz w:val="24"/>
                <w:szCs w:val="24"/>
              </w:rPr>
              <w:t>15  hours</w:t>
            </w:r>
            <w:proofErr w:type="gramEnd"/>
          </w:p>
        </w:tc>
      </w:tr>
      <w:tr w:rsidR="002D726C" w:rsidRPr="000C38F7" w14:paraId="5F41067F" w14:textId="77777777" w:rsidTr="002D726C">
        <w:trPr>
          <w:trHeight w:val="143"/>
        </w:trPr>
        <w:tc>
          <w:tcPr>
            <w:tcW w:w="9738" w:type="dxa"/>
            <w:gridSpan w:val="16"/>
          </w:tcPr>
          <w:p w14:paraId="0A64FCC0" w14:textId="77777777" w:rsidR="002D726C" w:rsidRPr="000C38F7" w:rsidRDefault="002D726C" w:rsidP="002D726C">
            <w:pPr>
              <w:pStyle w:val="BodyText"/>
              <w:spacing w:before="1" w:line="276" w:lineRule="auto"/>
              <w:ind w:left="0" w:right="114" w:hanging="2"/>
              <w:jc w:val="both"/>
            </w:pPr>
            <w:r w:rsidRPr="000C38F7">
              <w:t xml:space="preserve">Haploid production - Androgenesis, gynogenesis. </w:t>
            </w:r>
            <w:r w:rsidRPr="000C38F7">
              <w:rPr>
                <w:i/>
              </w:rPr>
              <w:t xml:space="preserve">In vitro </w:t>
            </w:r>
            <w:r w:rsidRPr="000C38F7">
              <w:t>pollination - ovule and ovary culture, importance, embryo rescue. Protoplast culture: Isolation of protoplasts - mechanical and enzymatic sources, culture of protoplasts, viability. Protoplast fusion techniques.</w:t>
            </w:r>
          </w:p>
        </w:tc>
      </w:tr>
      <w:tr w:rsidR="002D726C" w:rsidRPr="000C38F7" w14:paraId="7BB0818D" w14:textId="77777777" w:rsidTr="002D726C">
        <w:trPr>
          <w:trHeight w:val="143"/>
        </w:trPr>
        <w:tc>
          <w:tcPr>
            <w:tcW w:w="9738" w:type="dxa"/>
            <w:gridSpan w:val="16"/>
          </w:tcPr>
          <w:p w14:paraId="5CA3318B" w14:textId="77777777" w:rsidR="002D726C" w:rsidRPr="000C38F7" w:rsidRDefault="002D726C" w:rsidP="002D726C">
            <w:pPr>
              <w:spacing w:after="0"/>
              <w:jc w:val="right"/>
              <w:rPr>
                <w:rFonts w:ascii="Times New Roman" w:hAnsi="Times New Roman" w:cs="Times New Roman"/>
                <w:b/>
                <w:sz w:val="24"/>
                <w:szCs w:val="24"/>
              </w:rPr>
            </w:pPr>
          </w:p>
        </w:tc>
      </w:tr>
      <w:tr w:rsidR="002D726C" w:rsidRPr="000C38F7" w14:paraId="5734D76D" w14:textId="77777777" w:rsidTr="002D726C">
        <w:trPr>
          <w:trHeight w:val="143"/>
        </w:trPr>
        <w:tc>
          <w:tcPr>
            <w:tcW w:w="1555" w:type="dxa"/>
            <w:gridSpan w:val="5"/>
          </w:tcPr>
          <w:p w14:paraId="3D66F92E" w14:textId="77777777" w:rsidR="002D726C" w:rsidRPr="000C38F7" w:rsidRDefault="002D726C" w:rsidP="002D726C">
            <w:pPr>
              <w:spacing w:after="0"/>
              <w:rPr>
                <w:rFonts w:ascii="Times New Roman" w:hAnsi="Times New Roman" w:cs="Times New Roman"/>
                <w:b/>
                <w:sz w:val="24"/>
                <w:szCs w:val="24"/>
              </w:rPr>
            </w:pPr>
            <w:r w:rsidRPr="000C38F7">
              <w:rPr>
                <w:rFonts w:ascii="Times New Roman" w:hAnsi="Times New Roman" w:cs="Times New Roman"/>
                <w:b/>
                <w:sz w:val="24"/>
                <w:szCs w:val="24"/>
              </w:rPr>
              <w:t>Unit:5</w:t>
            </w:r>
          </w:p>
        </w:tc>
        <w:tc>
          <w:tcPr>
            <w:tcW w:w="6051" w:type="dxa"/>
            <w:gridSpan w:val="2"/>
          </w:tcPr>
          <w:p w14:paraId="32723666" w14:textId="77777777" w:rsidR="002D726C" w:rsidRPr="000C38F7" w:rsidRDefault="002D726C" w:rsidP="002D726C">
            <w:pPr>
              <w:spacing w:after="0"/>
              <w:jc w:val="center"/>
              <w:rPr>
                <w:rFonts w:ascii="Times New Roman" w:hAnsi="Times New Roman" w:cs="Times New Roman"/>
                <w:b/>
                <w:sz w:val="24"/>
                <w:szCs w:val="24"/>
              </w:rPr>
            </w:pPr>
            <w:r w:rsidRPr="000C38F7">
              <w:rPr>
                <w:rFonts w:ascii="Times New Roman" w:hAnsi="Times New Roman" w:cs="Times New Roman"/>
                <w:b/>
                <w:sz w:val="24"/>
                <w:szCs w:val="24"/>
              </w:rPr>
              <w:t>Application of plant tissue culture</w:t>
            </w:r>
          </w:p>
        </w:tc>
        <w:tc>
          <w:tcPr>
            <w:tcW w:w="2132" w:type="dxa"/>
            <w:gridSpan w:val="9"/>
          </w:tcPr>
          <w:p w14:paraId="629DB4FA" w14:textId="77777777" w:rsidR="002D726C" w:rsidRPr="000C38F7" w:rsidRDefault="002D726C" w:rsidP="002D726C">
            <w:pPr>
              <w:tabs>
                <w:tab w:val="center" w:pos="927"/>
                <w:tab w:val="right" w:pos="1854"/>
              </w:tabs>
              <w:spacing w:after="0"/>
              <w:jc w:val="right"/>
              <w:rPr>
                <w:rFonts w:ascii="Times New Roman" w:hAnsi="Times New Roman" w:cs="Times New Roman"/>
                <w:b/>
                <w:sz w:val="24"/>
                <w:szCs w:val="24"/>
              </w:rPr>
            </w:pPr>
            <w:proofErr w:type="gramStart"/>
            <w:r w:rsidRPr="000C38F7">
              <w:rPr>
                <w:rFonts w:ascii="Times New Roman" w:hAnsi="Times New Roman" w:cs="Times New Roman"/>
                <w:b/>
                <w:sz w:val="24"/>
                <w:szCs w:val="24"/>
              </w:rPr>
              <w:t>13  hours</w:t>
            </w:r>
            <w:proofErr w:type="gramEnd"/>
          </w:p>
        </w:tc>
      </w:tr>
      <w:tr w:rsidR="002D726C" w:rsidRPr="000C38F7" w14:paraId="2E4E17D6" w14:textId="77777777" w:rsidTr="002D726C">
        <w:trPr>
          <w:trHeight w:val="143"/>
        </w:trPr>
        <w:tc>
          <w:tcPr>
            <w:tcW w:w="9738" w:type="dxa"/>
            <w:gridSpan w:val="16"/>
          </w:tcPr>
          <w:p w14:paraId="21394D10" w14:textId="77777777" w:rsidR="002D726C" w:rsidRPr="000C38F7" w:rsidRDefault="002D726C" w:rsidP="002D726C">
            <w:pPr>
              <w:pStyle w:val="BodyText"/>
              <w:spacing w:line="276" w:lineRule="auto"/>
              <w:ind w:left="0" w:right="116" w:hanging="2"/>
              <w:jc w:val="both"/>
            </w:pPr>
            <w:r w:rsidRPr="000C38F7">
              <w:t xml:space="preserve">Classification of secondary metabolites, </w:t>
            </w:r>
            <w:r w:rsidRPr="000C38F7">
              <w:rPr>
                <w:i/>
              </w:rPr>
              <w:t xml:space="preserve">In vitro </w:t>
            </w:r>
            <w:r w:rsidRPr="000C38F7">
              <w:t>production of secondary metabolites, immobilized cell cultures and biotransformation, elicitors and hairy root culture. Cryopreservation and gene bank - Methods of preservation.</w:t>
            </w:r>
          </w:p>
        </w:tc>
      </w:tr>
      <w:tr w:rsidR="002D726C" w:rsidRPr="000C38F7" w14:paraId="4C3226E2" w14:textId="77777777" w:rsidTr="002D726C">
        <w:trPr>
          <w:trHeight w:val="143"/>
        </w:trPr>
        <w:tc>
          <w:tcPr>
            <w:tcW w:w="9738" w:type="dxa"/>
            <w:gridSpan w:val="16"/>
          </w:tcPr>
          <w:p w14:paraId="04F528FD" w14:textId="77777777" w:rsidR="002D726C" w:rsidRPr="000C38F7" w:rsidRDefault="002D726C" w:rsidP="002D726C">
            <w:pPr>
              <w:spacing w:after="0"/>
              <w:ind w:firstLine="34"/>
              <w:jc w:val="both"/>
              <w:rPr>
                <w:rFonts w:ascii="Times New Roman" w:hAnsi="Times New Roman" w:cs="Times New Roman"/>
                <w:sz w:val="24"/>
                <w:szCs w:val="24"/>
              </w:rPr>
            </w:pPr>
          </w:p>
        </w:tc>
      </w:tr>
      <w:tr w:rsidR="002D726C" w:rsidRPr="000C38F7" w14:paraId="2CC07CE7" w14:textId="77777777" w:rsidTr="002D726C">
        <w:trPr>
          <w:trHeight w:val="143"/>
        </w:trPr>
        <w:tc>
          <w:tcPr>
            <w:tcW w:w="1555" w:type="dxa"/>
            <w:gridSpan w:val="5"/>
          </w:tcPr>
          <w:p w14:paraId="3B0A960D" w14:textId="77777777" w:rsidR="002D726C" w:rsidRPr="000C38F7" w:rsidRDefault="002D726C" w:rsidP="002D726C">
            <w:pPr>
              <w:spacing w:after="0"/>
              <w:rPr>
                <w:rFonts w:ascii="Times New Roman" w:hAnsi="Times New Roman" w:cs="Times New Roman"/>
                <w:b/>
                <w:sz w:val="24"/>
                <w:szCs w:val="24"/>
              </w:rPr>
            </w:pPr>
            <w:r w:rsidRPr="000C38F7">
              <w:rPr>
                <w:rFonts w:ascii="Times New Roman" w:hAnsi="Times New Roman" w:cs="Times New Roman"/>
                <w:b/>
                <w:sz w:val="24"/>
                <w:szCs w:val="24"/>
              </w:rPr>
              <w:t>Unit:6</w:t>
            </w:r>
          </w:p>
        </w:tc>
        <w:tc>
          <w:tcPr>
            <w:tcW w:w="6051" w:type="dxa"/>
            <w:gridSpan w:val="2"/>
          </w:tcPr>
          <w:p w14:paraId="202B446B" w14:textId="77777777" w:rsidR="002D726C" w:rsidRPr="000C38F7" w:rsidRDefault="002D726C" w:rsidP="002D726C">
            <w:pPr>
              <w:spacing w:after="0"/>
              <w:jc w:val="center"/>
              <w:rPr>
                <w:rFonts w:ascii="Times New Roman" w:hAnsi="Times New Roman" w:cs="Times New Roman"/>
                <w:b/>
                <w:sz w:val="24"/>
                <w:szCs w:val="24"/>
              </w:rPr>
            </w:pPr>
            <w:r w:rsidRPr="000C38F7">
              <w:rPr>
                <w:rFonts w:ascii="Times New Roman" w:hAnsi="Times New Roman" w:cs="Times New Roman"/>
                <w:b/>
                <w:sz w:val="24"/>
                <w:szCs w:val="24"/>
              </w:rPr>
              <w:t>Contemporary Issues</w:t>
            </w:r>
          </w:p>
        </w:tc>
        <w:tc>
          <w:tcPr>
            <w:tcW w:w="2132" w:type="dxa"/>
            <w:gridSpan w:val="9"/>
          </w:tcPr>
          <w:p w14:paraId="36EC9297" w14:textId="77777777" w:rsidR="002D726C" w:rsidRPr="000C38F7" w:rsidRDefault="002D726C" w:rsidP="002D726C">
            <w:pPr>
              <w:tabs>
                <w:tab w:val="center" w:pos="927"/>
                <w:tab w:val="right" w:pos="1854"/>
              </w:tabs>
              <w:spacing w:after="0"/>
              <w:jc w:val="right"/>
              <w:rPr>
                <w:rFonts w:ascii="Times New Roman" w:hAnsi="Times New Roman" w:cs="Times New Roman"/>
                <w:b/>
                <w:sz w:val="24"/>
                <w:szCs w:val="24"/>
              </w:rPr>
            </w:pPr>
            <w:r w:rsidRPr="000C38F7">
              <w:rPr>
                <w:rFonts w:ascii="Times New Roman" w:hAnsi="Times New Roman" w:cs="Times New Roman"/>
                <w:b/>
                <w:sz w:val="24"/>
                <w:szCs w:val="24"/>
              </w:rPr>
              <w:t>2 hours</w:t>
            </w:r>
          </w:p>
        </w:tc>
      </w:tr>
      <w:tr w:rsidR="002D726C" w:rsidRPr="000C38F7" w14:paraId="49272201" w14:textId="77777777" w:rsidTr="002D726C">
        <w:trPr>
          <w:trHeight w:val="143"/>
        </w:trPr>
        <w:tc>
          <w:tcPr>
            <w:tcW w:w="9738" w:type="dxa"/>
            <w:gridSpan w:val="16"/>
          </w:tcPr>
          <w:p w14:paraId="6F847FC9" w14:textId="77777777" w:rsidR="002D726C" w:rsidRPr="000C38F7" w:rsidRDefault="002D726C" w:rsidP="002D726C">
            <w:pPr>
              <w:spacing w:after="0"/>
              <w:rPr>
                <w:rFonts w:ascii="Times New Roman" w:hAnsi="Times New Roman" w:cs="Times New Roman"/>
                <w:sz w:val="24"/>
                <w:szCs w:val="24"/>
              </w:rPr>
            </w:pPr>
            <w:r w:rsidRPr="000C38F7">
              <w:rPr>
                <w:rFonts w:ascii="Times New Roman" w:hAnsi="Times New Roman" w:cs="Times New Roman"/>
                <w:sz w:val="24"/>
                <w:szCs w:val="24"/>
              </w:rPr>
              <w:t>Expert lectures, online seminars – webinars</w:t>
            </w:r>
          </w:p>
        </w:tc>
      </w:tr>
      <w:tr w:rsidR="002D726C" w:rsidRPr="000C38F7" w14:paraId="0CCFA384" w14:textId="77777777" w:rsidTr="002D726C">
        <w:trPr>
          <w:trHeight w:val="143"/>
        </w:trPr>
        <w:tc>
          <w:tcPr>
            <w:tcW w:w="9738" w:type="dxa"/>
            <w:gridSpan w:val="16"/>
          </w:tcPr>
          <w:p w14:paraId="7D504E0F" w14:textId="77777777" w:rsidR="002D726C" w:rsidRPr="000C38F7" w:rsidRDefault="002D726C" w:rsidP="002D726C">
            <w:pPr>
              <w:spacing w:after="0"/>
              <w:jc w:val="right"/>
              <w:rPr>
                <w:rFonts w:ascii="Times New Roman" w:hAnsi="Times New Roman" w:cs="Times New Roman"/>
                <w:b/>
                <w:sz w:val="24"/>
                <w:szCs w:val="24"/>
              </w:rPr>
            </w:pPr>
          </w:p>
        </w:tc>
      </w:tr>
      <w:tr w:rsidR="002D726C" w:rsidRPr="000C38F7" w14:paraId="159F504E" w14:textId="77777777" w:rsidTr="002D726C">
        <w:trPr>
          <w:trHeight w:val="350"/>
        </w:trPr>
        <w:tc>
          <w:tcPr>
            <w:tcW w:w="1555" w:type="dxa"/>
            <w:gridSpan w:val="5"/>
          </w:tcPr>
          <w:p w14:paraId="14C0C16B" w14:textId="77777777" w:rsidR="002D726C" w:rsidRPr="000C38F7" w:rsidRDefault="002D726C" w:rsidP="002D726C">
            <w:pPr>
              <w:spacing w:after="0"/>
              <w:rPr>
                <w:rFonts w:ascii="Times New Roman" w:hAnsi="Times New Roman" w:cs="Times New Roman"/>
                <w:b/>
                <w:sz w:val="24"/>
                <w:szCs w:val="24"/>
              </w:rPr>
            </w:pPr>
          </w:p>
        </w:tc>
        <w:tc>
          <w:tcPr>
            <w:tcW w:w="6051" w:type="dxa"/>
            <w:gridSpan w:val="2"/>
          </w:tcPr>
          <w:p w14:paraId="41C8DDC5" w14:textId="77777777" w:rsidR="002D726C" w:rsidRPr="000C38F7" w:rsidRDefault="002D726C" w:rsidP="002D726C">
            <w:pPr>
              <w:spacing w:after="0"/>
              <w:jc w:val="right"/>
              <w:rPr>
                <w:rFonts w:ascii="Times New Roman" w:hAnsi="Times New Roman" w:cs="Times New Roman"/>
                <w:b/>
                <w:sz w:val="24"/>
                <w:szCs w:val="24"/>
              </w:rPr>
            </w:pPr>
            <w:r w:rsidRPr="000C38F7">
              <w:rPr>
                <w:rFonts w:ascii="Times New Roman" w:hAnsi="Times New Roman" w:cs="Times New Roman"/>
                <w:b/>
                <w:sz w:val="24"/>
                <w:szCs w:val="24"/>
              </w:rPr>
              <w:t>Total Lecture hours</w:t>
            </w:r>
          </w:p>
        </w:tc>
        <w:tc>
          <w:tcPr>
            <w:tcW w:w="2132" w:type="dxa"/>
            <w:gridSpan w:val="9"/>
          </w:tcPr>
          <w:p w14:paraId="51F0955F" w14:textId="77777777" w:rsidR="002D726C" w:rsidRPr="000C38F7" w:rsidRDefault="002D726C" w:rsidP="002D726C">
            <w:pPr>
              <w:spacing w:after="0"/>
              <w:jc w:val="right"/>
              <w:rPr>
                <w:rFonts w:ascii="Times New Roman" w:hAnsi="Times New Roman" w:cs="Times New Roman"/>
                <w:b/>
                <w:sz w:val="24"/>
                <w:szCs w:val="24"/>
              </w:rPr>
            </w:pPr>
            <w:proofErr w:type="gramStart"/>
            <w:r w:rsidRPr="000C38F7">
              <w:rPr>
                <w:rFonts w:ascii="Times New Roman" w:hAnsi="Times New Roman" w:cs="Times New Roman"/>
                <w:b/>
                <w:sz w:val="24"/>
                <w:szCs w:val="24"/>
              </w:rPr>
              <w:t>75  hours</w:t>
            </w:r>
            <w:proofErr w:type="gramEnd"/>
          </w:p>
        </w:tc>
      </w:tr>
      <w:tr w:rsidR="002D726C" w:rsidRPr="000C38F7" w14:paraId="5B723221" w14:textId="77777777" w:rsidTr="002D726C">
        <w:trPr>
          <w:trHeight w:val="143"/>
        </w:trPr>
        <w:tc>
          <w:tcPr>
            <w:tcW w:w="9738" w:type="dxa"/>
            <w:gridSpan w:val="16"/>
          </w:tcPr>
          <w:p w14:paraId="1BD87E4E" w14:textId="77777777" w:rsidR="002D726C" w:rsidRPr="000C38F7" w:rsidRDefault="002D726C" w:rsidP="002D726C">
            <w:pPr>
              <w:spacing w:after="0"/>
              <w:rPr>
                <w:rFonts w:ascii="Times New Roman" w:hAnsi="Times New Roman" w:cs="Times New Roman"/>
                <w:b/>
                <w:sz w:val="24"/>
                <w:szCs w:val="24"/>
              </w:rPr>
            </w:pPr>
            <w:r w:rsidRPr="000C38F7">
              <w:rPr>
                <w:rFonts w:ascii="Times New Roman" w:hAnsi="Times New Roman" w:cs="Times New Roman"/>
                <w:b/>
                <w:sz w:val="24"/>
                <w:szCs w:val="24"/>
              </w:rPr>
              <w:t>Text Book(s)</w:t>
            </w:r>
          </w:p>
        </w:tc>
      </w:tr>
      <w:tr w:rsidR="002D726C" w:rsidRPr="000C38F7" w14:paraId="7499532B" w14:textId="77777777" w:rsidTr="002D726C">
        <w:trPr>
          <w:trHeight w:val="143"/>
        </w:trPr>
        <w:tc>
          <w:tcPr>
            <w:tcW w:w="449" w:type="dxa"/>
          </w:tcPr>
          <w:p w14:paraId="46F9F3E1" w14:textId="77777777" w:rsidR="002D726C" w:rsidRPr="000C38F7" w:rsidRDefault="002D726C" w:rsidP="002D726C">
            <w:pPr>
              <w:spacing w:after="0"/>
              <w:rPr>
                <w:rFonts w:ascii="Times New Roman" w:hAnsi="Times New Roman" w:cs="Times New Roman"/>
                <w:sz w:val="24"/>
                <w:szCs w:val="24"/>
              </w:rPr>
            </w:pPr>
            <w:r w:rsidRPr="000C38F7">
              <w:rPr>
                <w:rFonts w:ascii="Times New Roman" w:hAnsi="Times New Roman" w:cs="Times New Roman"/>
                <w:sz w:val="24"/>
                <w:szCs w:val="24"/>
              </w:rPr>
              <w:t>1</w:t>
            </w:r>
          </w:p>
        </w:tc>
        <w:tc>
          <w:tcPr>
            <w:tcW w:w="9289" w:type="dxa"/>
            <w:gridSpan w:val="15"/>
          </w:tcPr>
          <w:p w14:paraId="7E0DDB0C" w14:textId="77777777" w:rsidR="002D726C" w:rsidRPr="000C38F7" w:rsidRDefault="002D726C" w:rsidP="002D726C">
            <w:pPr>
              <w:spacing w:before="100" w:beforeAutospacing="1" w:afterAutospacing="1"/>
              <w:outlineLvl w:val="0"/>
              <w:rPr>
                <w:rFonts w:ascii="Times New Roman" w:hAnsi="Times New Roman" w:cs="Times New Roman"/>
                <w:sz w:val="24"/>
                <w:szCs w:val="24"/>
              </w:rPr>
            </w:pPr>
            <w:r w:rsidRPr="000C38F7">
              <w:rPr>
                <w:rFonts w:ascii="Times New Roman" w:hAnsi="Times New Roman" w:cs="Times New Roman"/>
                <w:sz w:val="24"/>
                <w:szCs w:val="24"/>
              </w:rPr>
              <w:t>Reinert, J. and Bajaj, Y. P. S. (1977). Plant Cell Tissue and Organ Culture: A Laboratory Manual, Narosa Publishing House, New</w:t>
            </w:r>
            <w:r w:rsidRPr="000C38F7">
              <w:rPr>
                <w:rFonts w:ascii="Times New Roman" w:hAnsi="Times New Roman" w:cs="Times New Roman"/>
                <w:spacing w:val="-7"/>
                <w:sz w:val="24"/>
                <w:szCs w:val="24"/>
              </w:rPr>
              <w:t xml:space="preserve"> </w:t>
            </w:r>
            <w:r w:rsidRPr="000C38F7">
              <w:rPr>
                <w:rFonts w:ascii="Times New Roman" w:hAnsi="Times New Roman" w:cs="Times New Roman"/>
                <w:sz w:val="24"/>
                <w:szCs w:val="24"/>
              </w:rPr>
              <w:t>Delhi.</w:t>
            </w:r>
          </w:p>
        </w:tc>
      </w:tr>
      <w:tr w:rsidR="002D726C" w:rsidRPr="000C38F7" w14:paraId="214AB877" w14:textId="77777777" w:rsidTr="002D726C">
        <w:trPr>
          <w:trHeight w:val="143"/>
        </w:trPr>
        <w:tc>
          <w:tcPr>
            <w:tcW w:w="449" w:type="dxa"/>
          </w:tcPr>
          <w:p w14:paraId="3918838B" w14:textId="77777777" w:rsidR="002D726C" w:rsidRPr="000C38F7" w:rsidRDefault="002D726C" w:rsidP="002D726C">
            <w:pPr>
              <w:spacing w:after="0"/>
              <w:rPr>
                <w:rFonts w:ascii="Times New Roman" w:hAnsi="Times New Roman" w:cs="Times New Roman"/>
                <w:sz w:val="24"/>
                <w:szCs w:val="24"/>
              </w:rPr>
            </w:pPr>
            <w:r w:rsidRPr="000C38F7">
              <w:rPr>
                <w:rFonts w:ascii="Times New Roman" w:hAnsi="Times New Roman" w:cs="Times New Roman"/>
                <w:sz w:val="24"/>
                <w:szCs w:val="24"/>
              </w:rPr>
              <w:t>2</w:t>
            </w:r>
          </w:p>
        </w:tc>
        <w:tc>
          <w:tcPr>
            <w:tcW w:w="9289" w:type="dxa"/>
            <w:gridSpan w:val="15"/>
          </w:tcPr>
          <w:p w14:paraId="7C7B4D20" w14:textId="77777777" w:rsidR="002D726C" w:rsidRPr="000C38F7" w:rsidRDefault="002D726C" w:rsidP="002D726C">
            <w:pPr>
              <w:pStyle w:val="ListParagraph"/>
              <w:widowControl w:val="0"/>
              <w:tabs>
                <w:tab w:val="left" w:pos="821"/>
              </w:tabs>
              <w:autoSpaceDE w:val="0"/>
              <w:autoSpaceDN w:val="0"/>
              <w:spacing w:line="278" w:lineRule="auto"/>
              <w:ind w:left="0" w:right="123" w:hanging="2"/>
              <w:contextualSpacing w:val="0"/>
              <w:rPr>
                <w:sz w:val="24"/>
                <w:szCs w:val="24"/>
                <w:shd w:val="clear" w:color="auto" w:fill="FFFFFF"/>
              </w:rPr>
            </w:pPr>
            <w:r w:rsidRPr="000C38F7">
              <w:rPr>
                <w:sz w:val="24"/>
                <w:szCs w:val="24"/>
              </w:rPr>
              <w:t xml:space="preserve">Johri, B. M. (1982). Experimental Embryology of Vascular Plants. </w:t>
            </w:r>
            <w:proofErr w:type="spellStart"/>
            <w:r w:rsidRPr="000C38F7">
              <w:rPr>
                <w:sz w:val="24"/>
                <w:szCs w:val="24"/>
              </w:rPr>
              <w:t>Narosha</w:t>
            </w:r>
            <w:proofErr w:type="spellEnd"/>
            <w:r w:rsidRPr="000C38F7">
              <w:rPr>
                <w:sz w:val="24"/>
                <w:szCs w:val="24"/>
              </w:rPr>
              <w:t xml:space="preserve"> Publishing House, New</w:t>
            </w:r>
            <w:r w:rsidRPr="000C38F7">
              <w:rPr>
                <w:spacing w:val="-2"/>
                <w:sz w:val="24"/>
                <w:szCs w:val="24"/>
              </w:rPr>
              <w:t xml:space="preserve"> </w:t>
            </w:r>
            <w:r w:rsidRPr="000C38F7">
              <w:rPr>
                <w:sz w:val="24"/>
                <w:szCs w:val="24"/>
              </w:rPr>
              <w:t>Delhi</w:t>
            </w:r>
          </w:p>
        </w:tc>
      </w:tr>
      <w:tr w:rsidR="002D726C" w:rsidRPr="000C38F7" w14:paraId="4D81D611" w14:textId="77777777" w:rsidTr="002D726C">
        <w:trPr>
          <w:trHeight w:val="143"/>
        </w:trPr>
        <w:tc>
          <w:tcPr>
            <w:tcW w:w="449" w:type="dxa"/>
          </w:tcPr>
          <w:p w14:paraId="4A93802D" w14:textId="77777777" w:rsidR="002D726C" w:rsidRPr="000C38F7" w:rsidRDefault="002D726C" w:rsidP="002D726C">
            <w:pPr>
              <w:spacing w:after="0"/>
              <w:rPr>
                <w:rFonts w:ascii="Times New Roman" w:hAnsi="Times New Roman" w:cs="Times New Roman"/>
                <w:sz w:val="24"/>
                <w:szCs w:val="24"/>
              </w:rPr>
            </w:pPr>
            <w:r w:rsidRPr="000C38F7">
              <w:rPr>
                <w:rFonts w:ascii="Times New Roman" w:hAnsi="Times New Roman" w:cs="Times New Roman"/>
                <w:sz w:val="24"/>
                <w:szCs w:val="24"/>
              </w:rPr>
              <w:t>3</w:t>
            </w:r>
          </w:p>
        </w:tc>
        <w:tc>
          <w:tcPr>
            <w:tcW w:w="9289" w:type="dxa"/>
            <w:gridSpan w:val="15"/>
          </w:tcPr>
          <w:p w14:paraId="17A91B1D" w14:textId="77777777" w:rsidR="002D726C" w:rsidRPr="000C38F7" w:rsidRDefault="002D726C" w:rsidP="002D726C">
            <w:pPr>
              <w:spacing w:before="100" w:beforeAutospacing="1" w:afterAutospacing="1"/>
              <w:outlineLvl w:val="0"/>
              <w:rPr>
                <w:rFonts w:ascii="Times New Roman" w:hAnsi="Times New Roman" w:cs="Times New Roman"/>
                <w:sz w:val="24"/>
                <w:szCs w:val="24"/>
                <w:shd w:val="clear" w:color="auto" w:fill="FFFFFF"/>
              </w:rPr>
            </w:pPr>
            <w:r w:rsidRPr="000C38F7">
              <w:rPr>
                <w:rFonts w:ascii="Times New Roman" w:hAnsi="Times New Roman" w:cs="Times New Roman"/>
                <w:sz w:val="24"/>
                <w:szCs w:val="24"/>
              </w:rPr>
              <w:t>Kalyan Kumar, De. (1992). An Introduction to Plant Tissue Culture. New Central Book Agency,</w:t>
            </w:r>
            <w:r w:rsidRPr="000C38F7">
              <w:rPr>
                <w:rFonts w:ascii="Times New Roman" w:hAnsi="Times New Roman" w:cs="Times New Roman"/>
                <w:spacing w:val="-1"/>
                <w:sz w:val="24"/>
                <w:szCs w:val="24"/>
              </w:rPr>
              <w:t xml:space="preserve"> </w:t>
            </w:r>
            <w:r w:rsidRPr="000C38F7">
              <w:rPr>
                <w:rFonts w:ascii="Times New Roman" w:hAnsi="Times New Roman" w:cs="Times New Roman"/>
                <w:sz w:val="24"/>
                <w:szCs w:val="24"/>
              </w:rPr>
              <w:t>Calcutta</w:t>
            </w:r>
          </w:p>
        </w:tc>
      </w:tr>
      <w:tr w:rsidR="002D726C" w:rsidRPr="000C38F7" w14:paraId="1A9D2D47" w14:textId="77777777" w:rsidTr="002D726C">
        <w:trPr>
          <w:trHeight w:val="143"/>
        </w:trPr>
        <w:tc>
          <w:tcPr>
            <w:tcW w:w="449" w:type="dxa"/>
          </w:tcPr>
          <w:p w14:paraId="08FE1C4D" w14:textId="77777777" w:rsidR="002D726C" w:rsidRPr="000C38F7" w:rsidRDefault="002D726C" w:rsidP="002D726C">
            <w:pPr>
              <w:spacing w:after="0"/>
              <w:rPr>
                <w:rFonts w:ascii="Times New Roman" w:hAnsi="Times New Roman" w:cs="Times New Roman"/>
                <w:sz w:val="24"/>
                <w:szCs w:val="24"/>
              </w:rPr>
            </w:pPr>
            <w:r w:rsidRPr="000C38F7">
              <w:rPr>
                <w:rFonts w:ascii="Times New Roman" w:hAnsi="Times New Roman" w:cs="Times New Roman"/>
                <w:sz w:val="24"/>
                <w:szCs w:val="24"/>
              </w:rPr>
              <w:t>4</w:t>
            </w:r>
          </w:p>
        </w:tc>
        <w:tc>
          <w:tcPr>
            <w:tcW w:w="9289" w:type="dxa"/>
            <w:gridSpan w:val="15"/>
          </w:tcPr>
          <w:p w14:paraId="17906C73" w14:textId="77777777" w:rsidR="002D726C" w:rsidRPr="000C38F7" w:rsidRDefault="002D726C" w:rsidP="002D726C">
            <w:pPr>
              <w:pStyle w:val="ListParagraph"/>
              <w:widowControl w:val="0"/>
              <w:tabs>
                <w:tab w:val="left" w:pos="821"/>
              </w:tabs>
              <w:autoSpaceDE w:val="0"/>
              <w:autoSpaceDN w:val="0"/>
              <w:spacing w:before="30" w:line="276" w:lineRule="auto"/>
              <w:ind w:left="0" w:right="124" w:hanging="2"/>
              <w:contextualSpacing w:val="0"/>
              <w:rPr>
                <w:sz w:val="24"/>
                <w:szCs w:val="24"/>
                <w:shd w:val="clear" w:color="auto" w:fill="FFFFFF"/>
              </w:rPr>
            </w:pPr>
            <w:proofErr w:type="spellStart"/>
            <w:r w:rsidRPr="000C38F7">
              <w:rPr>
                <w:sz w:val="24"/>
                <w:szCs w:val="24"/>
              </w:rPr>
              <w:t>Ramawat</w:t>
            </w:r>
            <w:proofErr w:type="spellEnd"/>
            <w:r w:rsidRPr="000C38F7">
              <w:rPr>
                <w:sz w:val="24"/>
                <w:szCs w:val="24"/>
              </w:rPr>
              <w:t>, K. G. (2000). Plant Biotechnology. S. Chand &amp; Co., New Delhi</w:t>
            </w:r>
          </w:p>
        </w:tc>
      </w:tr>
      <w:tr w:rsidR="002D726C" w:rsidRPr="000C38F7" w14:paraId="30A95158" w14:textId="77777777" w:rsidTr="002D726C">
        <w:trPr>
          <w:trHeight w:val="143"/>
        </w:trPr>
        <w:tc>
          <w:tcPr>
            <w:tcW w:w="449" w:type="dxa"/>
          </w:tcPr>
          <w:p w14:paraId="1ADECACC" w14:textId="77777777" w:rsidR="002D726C" w:rsidRPr="000C38F7" w:rsidRDefault="002D726C" w:rsidP="002D726C">
            <w:pPr>
              <w:spacing w:after="0"/>
              <w:rPr>
                <w:rFonts w:ascii="Times New Roman" w:hAnsi="Times New Roman" w:cs="Times New Roman"/>
                <w:sz w:val="24"/>
                <w:szCs w:val="24"/>
              </w:rPr>
            </w:pPr>
            <w:r w:rsidRPr="000C38F7">
              <w:rPr>
                <w:rFonts w:ascii="Times New Roman" w:hAnsi="Times New Roman" w:cs="Times New Roman"/>
                <w:sz w:val="24"/>
                <w:szCs w:val="24"/>
              </w:rPr>
              <w:t>5</w:t>
            </w:r>
          </w:p>
        </w:tc>
        <w:tc>
          <w:tcPr>
            <w:tcW w:w="9289" w:type="dxa"/>
            <w:gridSpan w:val="15"/>
          </w:tcPr>
          <w:p w14:paraId="7016AAF4" w14:textId="77777777" w:rsidR="002D726C" w:rsidRPr="000C38F7" w:rsidRDefault="002D726C" w:rsidP="002D726C">
            <w:pPr>
              <w:pStyle w:val="ListParagraph"/>
              <w:widowControl w:val="0"/>
              <w:tabs>
                <w:tab w:val="left" w:pos="821"/>
              </w:tabs>
              <w:autoSpaceDE w:val="0"/>
              <w:autoSpaceDN w:val="0"/>
              <w:spacing w:before="30" w:line="276" w:lineRule="auto"/>
              <w:ind w:left="0" w:right="124" w:hanging="2"/>
              <w:contextualSpacing w:val="0"/>
              <w:rPr>
                <w:sz w:val="24"/>
                <w:szCs w:val="24"/>
                <w:shd w:val="clear" w:color="auto" w:fill="FFFFFF"/>
              </w:rPr>
            </w:pPr>
            <w:r w:rsidRPr="000C38F7">
              <w:rPr>
                <w:sz w:val="24"/>
                <w:szCs w:val="24"/>
              </w:rPr>
              <w:t xml:space="preserve">Razdan, M. K. (2004). Introduction to Plant Tissue Culture. 2nd ed. Oxford &amp; </w:t>
            </w:r>
            <w:r w:rsidRPr="000C38F7">
              <w:rPr>
                <w:spacing w:val="-2"/>
                <w:sz w:val="24"/>
                <w:szCs w:val="24"/>
              </w:rPr>
              <w:t xml:space="preserve">IBH </w:t>
            </w:r>
            <w:r w:rsidRPr="000C38F7">
              <w:rPr>
                <w:sz w:val="24"/>
                <w:szCs w:val="24"/>
              </w:rPr>
              <w:t>Publishing Co. Pvt. Ltd., New</w:t>
            </w:r>
            <w:r w:rsidRPr="000C38F7">
              <w:rPr>
                <w:spacing w:val="-1"/>
                <w:sz w:val="24"/>
                <w:szCs w:val="24"/>
              </w:rPr>
              <w:t xml:space="preserve"> </w:t>
            </w:r>
            <w:r w:rsidRPr="000C38F7">
              <w:rPr>
                <w:sz w:val="24"/>
                <w:szCs w:val="24"/>
              </w:rPr>
              <w:t>Delhi.</w:t>
            </w:r>
          </w:p>
        </w:tc>
      </w:tr>
      <w:tr w:rsidR="002D726C" w:rsidRPr="000C38F7" w14:paraId="769AAA86" w14:textId="77777777" w:rsidTr="002D726C">
        <w:trPr>
          <w:trHeight w:val="143"/>
        </w:trPr>
        <w:tc>
          <w:tcPr>
            <w:tcW w:w="9738" w:type="dxa"/>
            <w:gridSpan w:val="16"/>
          </w:tcPr>
          <w:p w14:paraId="6AA27CCD" w14:textId="77777777" w:rsidR="002D726C" w:rsidRPr="000C38F7" w:rsidRDefault="002D726C" w:rsidP="002D726C">
            <w:pPr>
              <w:spacing w:before="100" w:beforeAutospacing="1" w:afterAutospacing="1"/>
              <w:outlineLvl w:val="0"/>
              <w:rPr>
                <w:rFonts w:ascii="Times New Roman" w:hAnsi="Times New Roman" w:cs="Times New Roman"/>
                <w:sz w:val="24"/>
                <w:szCs w:val="24"/>
                <w:shd w:val="clear" w:color="auto" w:fill="FFFFFF"/>
              </w:rPr>
            </w:pPr>
          </w:p>
        </w:tc>
      </w:tr>
      <w:tr w:rsidR="002D726C" w:rsidRPr="000C38F7" w14:paraId="00A155F2" w14:textId="77777777" w:rsidTr="002D726C">
        <w:trPr>
          <w:trHeight w:val="368"/>
        </w:trPr>
        <w:tc>
          <w:tcPr>
            <w:tcW w:w="9738" w:type="dxa"/>
            <w:gridSpan w:val="16"/>
          </w:tcPr>
          <w:p w14:paraId="268CBFA8" w14:textId="77777777" w:rsidR="002D726C" w:rsidRPr="000C38F7" w:rsidRDefault="002D726C" w:rsidP="002D726C">
            <w:pPr>
              <w:spacing w:after="0"/>
              <w:rPr>
                <w:rFonts w:ascii="Times New Roman" w:hAnsi="Times New Roman" w:cs="Times New Roman"/>
                <w:b/>
                <w:sz w:val="24"/>
                <w:szCs w:val="24"/>
              </w:rPr>
            </w:pPr>
            <w:r w:rsidRPr="000C38F7">
              <w:rPr>
                <w:rFonts w:ascii="Times New Roman" w:hAnsi="Times New Roman" w:cs="Times New Roman"/>
                <w:b/>
                <w:sz w:val="24"/>
                <w:szCs w:val="24"/>
              </w:rPr>
              <w:t>Reference Books</w:t>
            </w:r>
          </w:p>
        </w:tc>
      </w:tr>
      <w:tr w:rsidR="002D726C" w:rsidRPr="000C38F7" w14:paraId="3D8C3A7C" w14:textId="77777777" w:rsidTr="002D726C">
        <w:trPr>
          <w:trHeight w:val="143"/>
        </w:trPr>
        <w:tc>
          <w:tcPr>
            <w:tcW w:w="449" w:type="dxa"/>
          </w:tcPr>
          <w:p w14:paraId="486AC416" w14:textId="77777777" w:rsidR="002D726C" w:rsidRPr="000C38F7" w:rsidRDefault="002D726C" w:rsidP="002D726C">
            <w:pPr>
              <w:spacing w:after="0"/>
              <w:rPr>
                <w:rFonts w:ascii="Times New Roman" w:hAnsi="Times New Roman" w:cs="Times New Roman"/>
                <w:sz w:val="24"/>
                <w:szCs w:val="24"/>
              </w:rPr>
            </w:pPr>
            <w:r w:rsidRPr="000C38F7">
              <w:rPr>
                <w:rFonts w:ascii="Times New Roman" w:hAnsi="Times New Roman" w:cs="Times New Roman"/>
                <w:sz w:val="24"/>
                <w:szCs w:val="24"/>
              </w:rPr>
              <w:t>1</w:t>
            </w:r>
          </w:p>
        </w:tc>
        <w:tc>
          <w:tcPr>
            <w:tcW w:w="9289" w:type="dxa"/>
            <w:gridSpan w:val="15"/>
          </w:tcPr>
          <w:p w14:paraId="42F1490C" w14:textId="77777777" w:rsidR="002D726C" w:rsidRPr="000C38F7" w:rsidRDefault="002D726C" w:rsidP="002D726C">
            <w:pPr>
              <w:pStyle w:val="ListParagraph"/>
              <w:widowControl w:val="0"/>
              <w:tabs>
                <w:tab w:val="left" w:pos="821"/>
              </w:tabs>
              <w:autoSpaceDE w:val="0"/>
              <w:autoSpaceDN w:val="0"/>
              <w:spacing w:line="276" w:lineRule="auto"/>
              <w:ind w:left="0" w:right="126" w:hanging="2"/>
              <w:contextualSpacing w:val="0"/>
              <w:rPr>
                <w:sz w:val="24"/>
                <w:szCs w:val="24"/>
                <w:shd w:val="clear" w:color="auto" w:fill="FFFFFF"/>
              </w:rPr>
            </w:pPr>
            <w:r w:rsidRPr="000C38F7">
              <w:rPr>
                <w:sz w:val="24"/>
                <w:szCs w:val="24"/>
              </w:rPr>
              <w:t>Bhojwani, S. S. and Razdan, M. K. (1983). Plant Tissue Culture: Theory and Practice. Elsevier Science Publishers,</w:t>
            </w:r>
            <w:r w:rsidRPr="000C38F7">
              <w:rPr>
                <w:spacing w:val="-2"/>
                <w:sz w:val="24"/>
                <w:szCs w:val="24"/>
              </w:rPr>
              <w:t xml:space="preserve"> </w:t>
            </w:r>
            <w:r w:rsidRPr="000C38F7">
              <w:rPr>
                <w:sz w:val="24"/>
                <w:szCs w:val="24"/>
              </w:rPr>
              <w:t>Netherlands.</w:t>
            </w:r>
          </w:p>
        </w:tc>
      </w:tr>
      <w:tr w:rsidR="002D726C" w:rsidRPr="000C38F7" w14:paraId="2B82D4F6" w14:textId="77777777" w:rsidTr="002D726C">
        <w:trPr>
          <w:trHeight w:val="416"/>
        </w:trPr>
        <w:tc>
          <w:tcPr>
            <w:tcW w:w="449" w:type="dxa"/>
          </w:tcPr>
          <w:p w14:paraId="47AC7AD1" w14:textId="77777777" w:rsidR="002D726C" w:rsidRPr="000C38F7" w:rsidRDefault="002D726C" w:rsidP="002D726C">
            <w:pPr>
              <w:spacing w:after="0"/>
              <w:rPr>
                <w:rFonts w:ascii="Times New Roman" w:hAnsi="Times New Roman" w:cs="Times New Roman"/>
                <w:sz w:val="24"/>
                <w:szCs w:val="24"/>
              </w:rPr>
            </w:pPr>
            <w:r w:rsidRPr="000C38F7">
              <w:rPr>
                <w:rFonts w:ascii="Times New Roman" w:hAnsi="Times New Roman" w:cs="Times New Roman"/>
                <w:sz w:val="24"/>
                <w:szCs w:val="24"/>
              </w:rPr>
              <w:t>2</w:t>
            </w:r>
          </w:p>
        </w:tc>
        <w:tc>
          <w:tcPr>
            <w:tcW w:w="9289" w:type="dxa"/>
            <w:gridSpan w:val="15"/>
          </w:tcPr>
          <w:p w14:paraId="3EF0809D" w14:textId="77777777" w:rsidR="002D726C" w:rsidRPr="000C38F7" w:rsidRDefault="002D726C" w:rsidP="002D726C">
            <w:pPr>
              <w:pStyle w:val="ListParagraph"/>
              <w:widowControl w:val="0"/>
              <w:tabs>
                <w:tab w:val="left" w:pos="821"/>
              </w:tabs>
              <w:autoSpaceDE w:val="0"/>
              <w:autoSpaceDN w:val="0"/>
              <w:spacing w:line="278" w:lineRule="auto"/>
              <w:ind w:left="0" w:right="123" w:hanging="2"/>
              <w:contextualSpacing w:val="0"/>
              <w:rPr>
                <w:sz w:val="24"/>
                <w:szCs w:val="24"/>
                <w:shd w:val="clear" w:color="auto" w:fill="FFFFFF"/>
              </w:rPr>
            </w:pPr>
            <w:r w:rsidRPr="000C38F7">
              <w:rPr>
                <w:sz w:val="24"/>
                <w:szCs w:val="24"/>
              </w:rPr>
              <w:t>Dodds, J. H. and Roberts, I. W. (1985). Experiments in Plant Tissue Culture. Cambridge University Press,</w:t>
            </w:r>
            <w:r w:rsidRPr="000C38F7">
              <w:rPr>
                <w:spacing w:val="-5"/>
                <w:sz w:val="24"/>
                <w:szCs w:val="24"/>
              </w:rPr>
              <w:t xml:space="preserve"> </w:t>
            </w:r>
            <w:r w:rsidRPr="000C38F7">
              <w:rPr>
                <w:sz w:val="24"/>
                <w:szCs w:val="24"/>
              </w:rPr>
              <w:t>UK.</w:t>
            </w:r>
          </w:p>
        </w:tc>
      </w:tr>
      <w:tr w:rsidR="002D726C" w:rsidRPr="000C38F7" w14:paraId="3BA4CFBC" w14:textId="77777777" w:rsidTr="002D726C">
        <w:trPr>
          <w:trHeight w:val="416"/>
        </w:trPr>
        <w:tc>
          <w:tcPr>
            <w:tcW w:w="449" w:type="dxa"/>
          </w:tcPr>
          <w:p w14:paraId="5530B79C" w14:textId="77777777" w:rsidR="002D726C" w:rsidRPr="000C38F7" w:rsidRDefault="002D726C" w:rsidP="002D726C">
            <w:pPr>
              <w:spacing w:after="0"/>
              <w:rPr>
                <w:rFonts w:ascii="Times New Roman" w:hAnsi="Times New Roman" w:cs="Times New Roman"/>
                <w:sz w:val="24"/>
                <w:szCs w:val="24"/>
              </w:rPr>
            </w:pPr>
            <w:r w:rsidRPr="000C38F7">
              <w:rPr>
                <w:rFonts w:ascii="Times New Roman" w:hAnsi="Times New Roman" w:cs="Times New Roman"/>
                <w:sz w:val="24"/>
                <w:szCs w:val="24"/>
              </w:rPr>
              <w:t>3</w:t>
            </w:r>
          </w:p>
        </w:tc>
        <w:tc>
          <w:tcPr>
            <w:tcW w:w="9289" w:type="dxa"/>
            <w:gridSpan w:val="15"/>
          </w:tcPr>
          <w:p w14:paraId="4900B822" w14:textId="77777777" w:rsidR="002D726C" w:rsidRPr="000C38F7" w:rsidRDefault="002D726C" w:rsidP="002D726C">
            <w:pPr>
              <w:pStyle w:val="ListParagraph"/>
              <w:widowControl w:val="0"/>
              <w:tabs>
                <w:tab w:val="left" w:pos="821"/>
              </w:tabs>
              <w:autoSpaceDE w:val="0"/>
              <w:autoSpaceDN w:val="0"/>
              <w:spacing w:line="276" w:lineRule="auto"/>
              <w:ind w:left="0" w:right="123" w:hanging="2"/>
              <w:contextualSpacing w:val="0"/>
              <w:rPr>
                <w:sz w:val="24"/>
                <w:szCs w:val="24"/>
                <w:shd w:val="clear" w:color="auto" w:fill="FFFFFF"/>
              </w:rPr>
            </w:pPr>
            <w:r w:rsidRPr="000C38F7">
              <w:rPr>
                <w:sz w:val="24"/>
                <w:szCs w:val="24"/>
              </w:rPr>
              <w:t>Fowler, M. W. (1986). Industrial Application of Plant Cell Culture. In: Yeoman, M. M.(ed.). Plant Cell Culture Technology. Blackwell, Oxford,</w:t>
            </w:r>
            <w:r w:rsidRPr="000C38F7">
              <w:rPr>
                <w:spacing w:val="-2"/>
                <w:sz w:val="24"/>
                <w:szCs w:val="24"/>
              </w:rPr>
              <w:t xml:space="preserve"> </w:t>
            </w:r>
            <w:r w:rsidRPr="000C38F7">
              <w:rPr>
                <w:sz w:val="24"/>
                <w:szCs w:val="24"/>
              </w:rPr>
              <w:t>London.</w:t>
            </w:r>
          </w:p>
        </w:tc>
      </w:tr>
      <w:tr w:rsidR="002D726C" w:rsidRPr="000C38F7" w14:paraId="24CDA590" w14:textId="77777777" w:rsidTr="002D726C">
        <w:trPr>
          <w:trHeight w:val="416"/>
        </w:trPr>
        <w:tc>
          <w:tcPr>
            <w:tcW w:w="449" w:type="dxa"/>
          </w:tcPr>
          <w:p w14:paraId="3CC241E7" w14:textId="77777777" w:rsidR="002D726C" w:rsidRPr="000C38F7" w:rsidRDefault="002D726C" w:rsidP="002D726C">
            <w:pPr>
              <w:spacing w:after="0"/>
              <w:rPr>
                <w:rFonts w:ascii="Times New Roman" w:hAnsi="Times New Roman" w:cs="Times New Roman"/>
                <w:sz w:val="24"/>
                <w:szCs w:val="24"/>
              </w:rPr>
            </w:pPr>
            <w:r w:rsidRPr="000C38F7">
              <w:rPr>
                <w:rFonts w:ascii="Times New Roman" w:hAnsi="Times New Roman" w:cs="Times New Roman"/>
                <w:sz w:val="24"/>
                <w:szCs w:val="24"/>
              </w:rPr>
              <w:t>4</w:t>
            </w:r>
          </w:p>
        </w:tc>
        <w:tc>
          <w:tcPr>
            <w:tcW w:w="9289" w:type="dxa"/>
            <w:gridSpan w:val="15"/>
          </w:tcPr>
          <w:p w14:paraId="03671642" w14:textId="77777777" w:rsidR="002D726C" w:rsidRPr="000C38F7" w:rsidRDefault="002D726C" w:rsidP="002D726C">
            <w:pPr>
              <w:pStyle w:val="ListParagraph"/>
              <w:widowControl w:val="0"/>
              <w:tabs>
                <w:tab w:val="left" w:pos="821"/>
              </w:tabs>
              <w:autoSpaceDE w:val="0"/>
              <w:autoSpaceDN w:val="0"/>
              <w:spacing w:line="276" w:lineRule="auto"/>
              <w:ind w:left="0" w:right="123" w:hanging="2"/>
              <w:contextualSpacing w:val="0"/>
              <w:rPr>
                <w:sz w:val="24"/>
                <w:szCs w:val="24"/>
              </w:rPr>
            </w:pPr>
            <w:r w:rsidRPr="000C38F7">
              <w:rPr>
                <w:sz w:val="24"/>
                <w:szCs w:val="24"/>
              </w:rPr>
              <w:t>Vasil, I. K. (1986). Cell Culture and somatic Cell Genetics of Plants. 3 Volumes. Academic Press Inc.</w:t>
            </w:r>
          </w:p>
        </w:tc>
      </w:tr>
      <w:tr w:rsidR="002D726C" w:rsidRPr="000C38F7" w14:paraId="0EA72277" w14:textId="77777777" w:rsidTr="002D726C">
        <w:trPr>
          <w:trHeight w:val="416"/>
        </w:trPr>
        <w:tc>
          <w:tcPr>
            <w:tcW w:w="449" w:type="dxa"/>
          </w:tcPr>
          <w:p w14:paraId="00555903" w14:textId="77777777" w:rsidR="002D726C" w:rsidRPr="000C38F7" w:rsidRDefault="002D726C" w:rsidP="002D726C">
            <w:pPr>
              <w:spacing w:after="0"/>
              <w:rPr>
                <w:rFonts w:ascii="Times New Roman" w:hAnsi="Times New Roman" w:cs="Times New Roman"/>
                <w:sz w:val="24"/>
                <w:szCs w:val="24"/>
              </w:rPr>
            </w:pPr>
            <w:r w:rsidRPr="000C38F7">
              <w:rPr>
                <w:rFonts w:ascii="Times New Roman" w:hAnsi="Times New Roman" w:cs="Times New Roman"/>
                <w:sz w:val="24"/>
                <w:szCs w:val="24"/>
              </w:rPr>
              <w:t>5</w:t>
            </w:r>
          </w:p>
        </w:tc>
        <w:tc>
          <w:tcPr>
            <w:tcW w:w="9289" w:type="dxa"/>
            <w:gridSpan w:val="15"/>
          </w:tcPr>
          <w:p w14:paraId="65447771" w14:textId="77777777" w:rsidR="002D726C" w:rsidRPr="000C38F7" w:rsidRDefault="002D726C" w:rsidP="002D726C">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proofErr w:type="spellStart"/>
            <w:r w:rsidRPr="000C38F7">
              <w:rPr>
                <w:rFonts w:ascii="Times New Roman" w:hAnsi="Times New Roman" w:cs="Times New Roman"/>
                <w:sz w:val="24"/>
                <w:szCs w:val="24"/>
              </w:rPr>
              <w:t>Hammoond</w:t>
            </w:r>
            <w:proofErr w:type="spellEnd"/>
            <w:r w:rsidRPr="000C38F7">
              <w:rPr>
                <w:rFonts w:ascii="Times New Roman" w:hAnsi="Times New Roman" w:cs="Times New Roman"/>
                <w:sz w:val="24"/>
                <w:szCs w:val="24"/>
              </w:rPr>
              <w:t>, J., McGarvey, P. and Yusibov, V. (2000). Plant Biotechnology. Springer Verlag, New</w:t>
            </w:r>
            <w:r w:rsidRPr="000C38F7">
              <w:rPr>
                <w:rFonts w:ascii="Times New Roman" w:hAnsi="Times New Roman" w:cs="Times New Roman"/>
                <w:spacing w:val="-1"/>
                <w:sz w:val="24"/>
                <w:szCs w:val="24"/>
              </w:rPr>
              <w:t xml:space="preserve"> </w:t>
            </w:r>
            <w:r w:rsidRPr="000C38F7">
              <w:rPr>
                <w:rFonts w:ascii="Times New Roman" w:hAnsi="Times New Roman" w:cs="Times New Roman"/>
                <w:sz w:val="24"/>
                <w:szCs w:val="24"/>
              </w:rPr>
              <w:t>York.</w:t>
            </w:r>
          </w:p>
        </w:tc>
      </w:tr>
      <w:tr w:rsidR="002D726C" w:rsidRPr="000C38F7" w14:paraId="42529973" w14:textId="77777777" w:rsidTr="002D726C">
        <w:trPr>
          <w:trHeight w:val="143"/>
        </w:trPr>
        <w:tc>
          <w:tcPr>
            <w:tcW w:w="9738" w:type="dxa"/>
            <w:gridSpan w:val="16"/>
          </w:tcPr>
          <w:p w14:paraId="3CE1ED1F" w14:textId="77777777" w:rsidR="002D726C" w:rsidRPr="000C38F7" w:rsidRDefault="002D726C" w:rsidP="002D726C">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p>
        </w:tc>
      </w:tr>
      <w:tr w:rsidR="002D726C" w:rsidRPr="000C38F7" w14:paraId="21529D52" w14:textId="77777777" w:rsidTr="002D726C">
        <w:trPr>
          <w:trHeight w:val="143"/>
        </w:trPr>
        <w:tc>
          <w:tcPr>
            <w:tcW w:w="9738" w:type="dxa"/>
            <w:gridSpan w:val="16"/>
          </w:tcPr>
          <w:p w14:paraId="75D5ACC9" w14:textId="77777777" w:rsidR="002D726C" w:rsidRPr="000C38F7" w:rsidRDefault="002D726C" w:rsidP="002D726C">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0C38F7">
              <w:rPr>
                <w:rFonts w:ascii="Times New Roman" w:hAnsi="Times New Roman" w:cs="Times New Roman"/>
                <w:b/>
                <w:sz w:val="24"/>
                <w:szCs w:val="24"/>
              </w:rPr>
              <w:t>Related Online Contents [MOOC, SWAYAM, NPTEL, Websites etc.]</w:t>
            </w:r>
          </w:p>
        </w:tc>
      </w:tr>
      <w:tr w:rsidR="002D726C" w:rsidRPr="000C38F7" w14:paraId="6CA8FB6E" w14:textId="77777777" w:rsidTr="002D726C">
        <w:trPr>
          <w:trHeight w:val="143"/>
        </w:trPr>
        <w:tc>
          <w:tcPr>
            <w:tcW w:w="468" w:type="dxa"/>
            <w:gridSpan w:val="2"/>
          </w:tcPr>
          <w:p w14:paraId="796A27D4" w14:textId="77777777" w:rsidR="002D726C" w:rsidRPr="000C38F7" w:rsidRDefault="002D726C" w:rsidP="002D726C">
            <w:pPr>
              <w:widowControl w:val="0"/>
              <w:overflowPunct w:val="0"/>
              <w:autoSpaceDE w:val="0"/>
              <w:autoSpaceDN w:val="0"/>
              <w:adjustRightInd w:val="0"/>
              <w:spacing w:after="0"/>
              <w:jc w:val="both"/>
              <w:rPr>
                <w:rFonts w:ascii="Times New Roman" w:hAnsi="Times New Roman" w:cs="Times New Roman"/>
                <w:sz w:val="24"/>
                <w:szCs w:val="24"/>
              </w:rPr>
            </w:pPr>
            <w:r w:rsidRPr="000C38F7">
              <w:rPr>
                <w:rFonts w:ascii="Times New Roman" w:hAnsi="Times New Roman" w:cs="Times New Roman"/>
                <w:sz w:val="24"/>
                <w:szCs w:val="24"/>
              </w:rPr>
              <w:t>1</w:t>
            </w:r>
          </w:p>
        </w:tc>
        <w:tc>
          <w:tcPr>
            <w:tcW w:w="9270" w:type="dxa"/>
            <w:gridSpan w:val="14"/>
          </w:tcPr>
          <w:p w14:paraId="7886F66F" w14:textId="77777777" w:rsidR="002D726C" w:rsidRPr="000C38F7" w:rsidRDefault="002D726C" w:rsidP="002D726C">
            <w:pPr>
              <w:widowControl w:val="0"/>
              <w:overflowPunct w:val="0"/>
              <w:autoSpaceDE w:val="0"/>
              <w:autoSpaceDN w:val="0"/>
              <w:adjustRightInd w:val="0"/>
              <w:spacing w:after="0"/>
              <w:jc w:val="both"/>
              <w:rPr>
                <w:rFonts w:ascii="Times New Roman" w:hAnsi="Times New Roman" w:cs="Times New Roman"/>
                <w:sz w:val="24"/>
                <w:szCs w:val="24"/>
              </w:rPr>
            </w:pPr>
            <w:hyperlink r:id="rId96" w:history="1">
              <w:r w:rsidRPr="000C38F7">
                <w:rPr>
                  <w:rStyle w:val="Hyperlink"/>
                  <w:rFonts w:ascii="Times New Roman" w:hAnsi="Times New Roman" w:cs="Times New Roman"/>
                  <w:color w:val="auto"/>
                  <w:sz w:val="24"/>
                  <w:szCs w:val="24"/>
                </w:rPr>
                <w:t>http://ugcmoocs.inflibnet.ac.in/ugcmoocs/spoc.php?coordinator=574</w:t>
              </w:r>
            </w:hyperlink>
          </w:p>
        </w:tc>
      </w:tr>
      <w:tr w:rsidR="002D726C" w:rsidRPr="000C38F7" w14:paraId="4F2CB236" w14:textId="77777777" w:rsidTr="002D726C">
        <w:trPr>
          <w:trHeight w:val="143"/>
        </w:trPr>
        <w:tc>
          <w:tcPr>
            <w:tcW w:w="468" w:type="dxa"/>
            <w:gridSpan w:val="2"/>
          </w:tcPr>
          <w:p w14:paraId="29C29596" w14:textId="77777777" w:rsidR="002D726C" w:rsidRPr="000C38F7" w:rsidRDefault="002D726C" w:rsidP="002D726C">
            <w:pPr>
              <w:widowControl w:val="0"/>
              <w:overflowPunct w:val="0"/>
              <w:autoSpaceDE w:val="0"/>
              <w:autoSpaceDN w:val="0"/>
              <w:adjustRightInd w:val="0"/>
              <w:spacing w:after="0"/>
              <w:jc w:val="both"/>
              <w:rPr>
                <w:rFonts w:ascii="Times New Roman" w:hAnsi="Times New Roman" w:cs="Times New Roman"/>
                <w:sz w:val="24"/>
                <w:szCs w:val="24"/>
              </w:rPr>
            </w:pPr>
            <w:r w:rsidRPr="000C38F7">
              <w:rPr>
                <w:rFonts w:ascii="Times New Roman" w:hAnsi="Times New Roman" w:cs="Times New Roman"/>
                <w:sz w:val="24"/>
                <w:szCs w:val="24"/>
              </w:rPr>
              <w:t>2</w:t>
            </w:r>
          </w:p>
        </w:tc>
        <w:tc>
          <w:tcPr>
            <w:tcW w:w="9270" w:type="dxa"/>
            <w:gridSpan w:val="14"/>
          </w:tcPr>
          <w:p w14:paraId="28F16141" w14:textId="77777777" w:rsidR="002D726C" w:rsidRPr="000C38F7" w:rsidRDefault="002D726C" w:rsidP="002D726C">
            <w:pPr>
              <w:widowControl w:val="0"/>
              <w:overflowPunct w:val="0"/>
              <w:autoSpaceDE w:val="0"/>
              <w:autoSpaceDN w:val="0"/>
              <w:adjustRightInd w:val="0"/>
              <w:spacing w:after="0"/>
              <w:jc w:val="both"/>
              <w:rPr>
                <w:rFonts w:ascii="Times New Roman" w:hAnsi="Times New Roman" w:cs="Times New Roman"/>
                <w:sz w:val="24"/>
                <w:szCs w:val="24"/>
              </w:rPr>
            </w:pPr>
            <w:hyperlink r:id="rId97" w:history="1">
              <w:r w:rsidRPr="000C38F7">
                <w:rPr>
                  <w:rStyle w:val="Hyperlink"/>
                  <w:rFonts w:ascii="Times New Roman" w:hAnsi="Times New Roman" w:cs="Times New Roman"/>
                  <w:color w:val="auto"/>
                  <w:sz w:val="24"/>
                  <w:szCs w:val="24"/>
                </w:rPr>
                <w:t>https://nptel.ac.in/courses/102/103/102103016/</w:t>
              </w:r>
            </w:hyperlink>
          </w:p>
        </w:tc>
      </w:tr>
      <w:tr w:rsidR="002D726C" w:rsidRPr="000C38F7" w14:paraId="1068D535" w14:textId="77777777" w:rsidTr="002D726C">
        <w:trPr>
          <w:trHeight w:val="143"/>
        </w:trPr>
        <w:tc>
          <w:tcPr>
            <w:tcW w:w="468" w:type="dxa"/>
            <w:gridSpan w:val="2"/>
          </w:tcPr>
          <w:p w14:paraId="00BD92EB" w14:textId="77777777" w:rsidR="002D726C" w:rsidRPr="000C38F7" w:rsidRDefault="002D726C" w:rsidP="002D726C">
            <w:pPr>
              <w:widowControl w:val="0"/>
              <w:overflowPunct w:val="0"/>
              <w:autoSpaceDE w:val="0"/>
              <w:autoSpaceDN w:val="0"/>
              <w:adjustRightInd w:val="0"/>
              <w:spacing w:after="0"/>
              <w:jc w:val="both"/>
              <w:rPr>
                <w:rFonts w:ascii="Times New Roman" w:hAnsi="Times New Roman" w:cs="Times New Roman"/>
                <w:sz w:val="24"/>
                <w:szCs w:val="24"/>
              </w:rPr>
            </w:pPr>
            <w:r w:rsidRPr="000C38F7">
              <w:rPr>
                <w:rFonts w:ascii="Times New Roman" w:hAnsi="Times New Roman" w:cs="Times New Roman"/>
                <w:sz w:val="24"/>
                <w:szCs w:val="24"/>
              </w:rPr>
              <w:t>3</w:t>
            </w:r>
          </w:p>
        </w:tc>
        <w:tc>
          <w:tcPr>
            <w:tcW w:w="9270" w:type="dxa"/>
            <w:gridSpan w:val="14"/>
          </w:tcPr>
          <w:p w14:paraId="03B9F7EC" w14:textId="77777777" w:rsidR="002D726C" w:rsidRPr="000C38F7" w:rsidRDefault="002D726C" w:rsidP="002D726C">
            <w:pPr>
              <w:widowControl w:val="0"/>
              <w:overflowPunct w:val="0"/>
              <w:autoSpaceDE w:val="0"/>
              <w:autoSpaceDN w:val="0"/>
              <w:adjustRightInd w:val="0"/>
              <w:spacing w:after="0"/>
              <w:jc w:val="both"/>
              <w:rPr>
                <w:rFonts w:ascii="Times New Roman" w:hAnsi="Times New Roman" w:cs="Times New Roman"/>
                <w:sz w:val="24"/>
                <w:szCs w:val="24"/>
              </w:rPr>
            </w:pPr>
            <w:hyperlink r:id="rId98" w:history="1">
              <w:r w:rsidRPr="000C38F7">
                <w:rPr>
                  <w:rStyle w:val="Hyperlink"/>
                  <w:rFonts w:ascii="Times New Roman" w:hAnsi="Times New Roman" w:cs="Times New Roman"/>
                  <w:color w:val="auto"/>
                  <w:sz w:val="24"/>
                  <w:szCs w:val="24"/>
                </w:rPr>
                <w:t>https://swayam.gov.in/nd2_cec19_bt01/preview</w:t>
              </w:r>
            </w:hyperlink>
          </w:p>
        </w:tc>
      </w:tr>
      <w:tr w:rsidR="002D726C" w:rsidRPr="000C38F7" w14:paraId="045F469A" w14:textId="77777777" w:rsidTr="002D726C">
        <w:trPr>
          <w:trHeight w:val="143"/>
        </w:trPr>
        <w:tc>
          <w:tcPr>
            <w:tcW w:w="468" w:type="dxa"/>
            <w:gridSpan w:val="2"/>
          </w:tcPr>
          <w:p w14:paraId="20C80145" w14:textId="77777777" w:rsidR="002D726C" w:rsidRPr="000C38F7" w:rsidRDefault="002D726C" w:rsidP="002D726C">
            <w:pPr>
              <w:widowControl w:val="0"/>
              <w:overflowPunct w:val="0"/>
              <w:autoSpaceDE w:val="0"/>
              <w:autoSpaceDN w:val="0"/>
              <w:adjustRightInd w:val="0"/>
              <w:spacing w:after="0"/>
              <w:jc w:val="both"/>
              <w:rPr>
                <w:rFonts w:ascii="Times New Roman" w:hAnsi="Times New Roman" w:cs="Times New Roman"/>
                <w:sz w:val="24"/>
                <w:szCs w:val="24"/>
              </w:rPr>
            </w:pPr>
            <w:r w:rsidRPr="000C38F7">
              <w:rPr>
                <w:rFonts w:ascii="Times New Roman" w:hAnsi="Times New Roman" w:cs="Times New Roman"/>
                <w:sz w:val="24"/>
                <w:szCs w:val="24"/>
              </w:rPr>
              <w:t>4</w:t>
            </w:r>
          </w:p>
        </w:tc>
        <w:tc>
          <w:tcPr>
            <w:tcW w:w="9270" w:type="dxa"/>
            <w:gridSpan w:val="14"/>
          </w:tcPr>
          <w:p w14:paraId="33E57250" w14:textId="77777777" w:rsidR="002D726C" w:rsidRPr="000C38F7" w:rsidRDefault="002D726C" w:rsidP="002D726C">
            <w:pPr>
              <w:widowControl w:val="0"/>
              <w:overflowPunct w:val="0"/>
              <w:autoSpaceDE w:val="0"/>
              <w:autoSpaceDN w:val="0"/>
              <w:adjustRightInd w:val="0"/>
              <w:spacing w:after="0"/>
              <w:jc w:val="both"/>
              <w:rPr>
                <w:rFonts w:ascii="Times New Roman" w:hAnsi="Times New Roman" w:cs="Times New Roman"/>
                <w:sz w:val="24"/>
                <w:szCs w:val="24"/>
              </w:rPr>
            </w:pPr>
            <w:hyperlink r:id="rId99" w:history="1">
              <w:r w:rsidRPr="000C38F7">
                <w:rPr>
                  <w:rStyle w:val="Hyperlink"/>
                  <w:rFonts w:ascii="Times New Roman" w:hAnsi="Times New Roman" w:cs="Times New Roman"/>
                  <w:color w:val="auto"/>
                  <w:sz w:val="24"/>
                  <w:szCs w:val="24"/>
                </w:rPr>
                <w:t>https://swayam.gov.in/nd1_noc19_bt33/preview</w:t>
              </w:r>
            </w:hyperlink>
          </w:p>
        </w:tc>
      </w:tr>
      <w:tr w:rsidR="002D726C" w:rsidRPr="000C38F7" w14:paraId="43C97CEF" w14:textId="77777777" w:rsidTr="002D726C">
        <w:trPr>
          <w:trHeight w:val="143"/>
        </w:trPr>
        <w:tc>
          <w:tcPr>
            <w:tcW w:w="9738" w:type="dxa"/>
            <w:gridSpan w:val="16"/>
          </w:tcPr>
          <w:p w14:paraId="562425C3" w14:textId="77777777" w:rsidR="002D726C" w:rsidRPr="000C38F7" w:rsidRDefault="002D726C" w:rsidP="002D726C">
            <w:pPr>
              <w:widowControl w:val="0"/>
              <w:overflowPunct w:val="0"/>
              <w:autoSpaceDE w:val="0"/>
              <w:autoSpaceDN w:val="0"/>
              <w:adjustRightInd w:val="0"/>
              <w:spacing w:after="0"/>
              <w:jc w:val="both"/>
              <w:rPr>
                <w:rFonts w:ascii="Times New Roman" w:hAnsi="Times New Roman" w:cs="Times New Roman"/>
                <w:sz w:val="24"/>
                <w:szCs w:val="24"/>
              </w:rPr>
            </w:pPr>
          </w:p>
        </w:tc>
      </w:tr>
    </w:tbl>
    <w:p w14:paraId="23CAC786" w14:textId="77777777" w:rsidR="002D726C" w:rsidRPr="000C38F7" w:rsidRDefault="002D726C" w:rsidP="002D726C">
      <w:pPr>
        <w:rPr>
          <w:rFonts w:ascii="Times New Roman" w:hAnsi="Times New Roman" w:cs="Times New Roman"/>
          <w:b/>
          <w:sz w:val="24"/>
          <w:szCs w:val="24"/>
        </w:rPr>
      </w:pPr>
    </w:p>
    <w:tbl>
      <w:tblPr>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2"/>
        <w:gridCol w:w="896"/>
        <w:gridCol w:w="896"/>
        <w:gridCol w:w="896"/>
        <w:gridCol w:w="896"/>
        <w:gridCol w:w="896"/>
        <w:gridCol w:w="896"/>
      </w:tblGrid>
      <w:tr w:rsidR="002D726C" w:rsidRPr="000C38F7" w14:paraId="1F928BC0" w14:textId="77777777" w:rsidTr="002D726C">
        <w:tc>
          <w:tcPr>
            <w:tcW w:w="5759" w:type="dxa"/>
            <w:gridSpan w:val="7"/>
            <w:shd w:val="clear" w:color="auto" w:fill="auto"/>
            <w:vAlign w:val="center"/>
          </w:tcPr>
          <w:p w14:paraId="35552C55" w14:textId="77777777" w:rsidR="002D726C" w:rsidRPr="000C38F7" w:rsidRDefault="002D726C" w:rsidP="002D726C">
            <w:pPr>
              <w:spacing w:after="0"/>
              <w:jc w:val="center"/>
              <w:rPr>
                <w:rFonts w:ascii="Times New Roman" w:hAnsi="Times New Roman" w:cs="Times New Roman"/>
                <w:b/>
                <w:sz w:val="24"/>
                <w:szCs w:val="24"/>
              </w:rPr>
            </w:pPr>
            <w:r w:rsidRPr="000C38F7">
              <w:rPr>
                <w:rFonts w:ascii="Times New Roman" w:hAnsi="Times New Roman" w:cs="Times New Roman"/>
                <w:b/>
                <w:sz w:val="24"/>
                <w:szCs w:val="24"/>
              </w:rPr>
              <w:lastRenderedPageBreak/>
              <w:t xml:space="preserve">Mapping with </w:t>
            </w:r>
            <w:proofErr w:type="spellStart"/>
            <w:r w:rsidRPr="000C38F7">
              <w:rPr>
                <w:rFonts w:ascii="Times New Roman" w:hAnsi="Times New Roman" w:cs="Times New Roman"/>
                <w:b/>
                <w:sz w:val="24"/>
                <w:szCs w:val="24"/>
              </w:rPr>
              <w:t>Programme</w:t>
            </w:r>
            <w:proofErr w:type="spellEnd"/>
            <w:r w:rsidRPr="000C38F7">
              <w:rPr>
                <w:rFonts w:ascii="Times New Roman" w:hAnsi="Times New Roman" w:cs="Times New Roman"/>
                <w:b/>
                <w:sz w:val="24"/>
                <w:szCs w:val="24"/>
              </w:rPr>
              <w:t xml:space="preserve"> Outcomes</w:t>
            </w:r>
          </w:p>
        </w:tc>
      </w:tr>
      <w:tr w:rsidR="002D726C" w:rsidRPr="000C38F7" w14:paraId="653CCF05" w14:textId="77777777" w:rsidTr="002D726C">
        <w:tc>
          <w:tcPr>
            <w:tcW w:w="827" w:type="dxa"/>
            <w:shd w:val="clear" w:color="auto" w:fill="auto"/>
            <w:vAlign w:val="center"/>
          </w:tcPr>
          <w:p w14:paraId="54081A8B" w14:textId="77777777" w:rsidR="002D726C" w:rsidRPr="000C38F7" w:rsidRDefault="002D726C" w:rsidP="002D726C">
            <w:pPr>
              <w:spacing w:after="0"/>
              <w:jc w:val="center"/>
              <w:rPr>
                <w:rFonts w:ascii="Times New Roman" w:hAnsi="Times New Roman" w:cs="Times New Roman"/>
                <w:b/>
                <w:sz w:val="24"/>
                <w:szCs w:val="24"/>
              </w:rPr>
            </w:pPr>
            <w:r w:rsidRPr="000C38F7">
              <w:rPr>
                <w:rFonts w:ascii="Times New Roman" w:hAnsi="Times New Roman" w:cs="Times New Roman"/>
                <w:b/>
                <w:sz w:val="24"/>
                <w:szCs w:val="24"/>
              </w:rPr>
              <w:t>COs</w:t>
            </w:r>
          </w:p>
        </w:tc>
        <w:tc>
          <w:tcPr>
            <w:tcW w:w="822" w:type="dxa"/>
            <w:shd w:val="clear" w:color="auto" w:fill="auto"/>
            <w:vAlign w:val="center"/>
          </w:tcPr>
          <w:p w14:paraId="55EF1F83" w14:textId="77777777" w:rsidR="002D726C" w:rsidRPr="000C38F7" w:rsidRDefault="002D726C" w:rsidP="002D726C">
            <w:pPr>
              <w:spacing w:after="0"/>
              <w:jc w:val="center"/>
              <w:rPr>
                <w:rFonts w:ascii="Times New Roman" w:hAnsi="Times New Roman" w:cs="Times New Roman"/>
                <w:b/>
                <w:sz w:val="24"/>
                <w:szCs w:val="24"/>
              </w:rPr>
            </w:pPr>
            <w:r w:rsidRPr="000C38F7">
              <w:rPr>
                <w:rFonts w:ascii="Times New Roman" w:hAnsi="Times New Roman" w:cs="Times New Roman"/>
                <w:b/>
                <w:sz w:val="24"/>
                <w:szCs w:val="24"/>
              </w:rPr>
              <w:t>PO1</w:t>
            </w:r>
          </w:p>
        </w:tc>
        <w:tc>
          <w:tcPr>
            <w:tcW w:w="822" w:type="dxa"/>
            <w:shd w:val="clear" w:color="auto" w:fill="auto"/>
            <w:vAlign w:val="center"/>
          </w:tcPr>
          <w:p w14:paraId="5198B656" w14:textId="77777777" w:rsidR="002D726C" w:rsidRPr="000C38F7" w:rsidRDefault="002D726C" w:rsidP="002D726C">
            <w:pPr>
              <w:spacing w:after="0"/>
              <w:jc w:val="center"/>
              <w:rPr>
                <w:rFonts w:ascii="Times New Roman" w:hAnsi="Times New Roman" w:cs="Times New Roman"/>
                <w:b/>
                <w:sz w:val="24"/>
                <w:szCs w:val="24"/>
              </w:rPr>
            </w:pPr>
            <w:r w:rsidRPr="000C38F7">
              <w:rPr>
                <w:rFonts w:ascii="Times New Roman" w:hAnsi="Times New Roman" w:cs="Times New Roman"/>
                <w:b/>
                <w:sz w:val="24"/>
                <w:szCs w:val="24"/>
              </w:rPr>
              <w:t>PO2</w:t>
            </w:r>
          </w:p>
        </w:tc>
        <w:tc>
          <w:tcPr>
            <w:tcW w:w="822" w:type="dxa"/>
            <w:shd w:val="clear" w:color="auto" w:fill="auto"/>
            <w:vAlign w:val="center"/>
          </w:tcPr>
          <w:p w14:paraId="6A97E199" w14:textId="77777777" w:rsidR="002D726C" w:rsidRPr="000C38F7" w:rsidRDefault="002D726C" w:rsidP="002D726C">
            <w:pPr>
              <w:spacing w:after="0"/>
              <w:jc w:val="center"/>
              <w:rPr>
                <w:rFonts w:ascii="Times New Roman" w:hAnsi="Times New Roman" w:cs="Times New Roman"/>
                <w:b/>
                <w:sz w:val="24"/>
                <w:szCs w:val="24"/>
              </w:rPr>
            </w:pPr>
            <w:r w:rsidRPr="000C38F7">
              <w:rPr>
                <w:rFonts w:ascii="Times New Roman" w:hAnsi="Times New Roman" w:cs="Times New Roman"/>
                <w:b/>
                <w:sz w:val="24"/>
                <w:szCs w:val="24"/>
              </w:rPr>
              <w:t>PO3</w:t>
            </w:r>
          </w:p>
        </w:tc>
        <w:tc>
          <w:tcPr>
            <w:tcW w:w="822" w:type="dxa"/>
            <w:shd w:val="clear" w:color="auto" w:fill="auto"/>
            <w:vAlign w:val="center"/>
          </w:tcPr>
          <w:p w14:paraId="5FB69B0C" w14:textId="77777777" w:rsidR="002D726C" w:rsidRPr="000C38F7" w:rsidRDefault="002D726C" w:rsidP="002D726C">
            <w:pPr>
              <w:spacing w:after="0"/>
              <w:jc w:val="center"/>
              <w:rPr>
                <w:rFonts w:ascii="Times New Roman" w:hAnsi="Times New Roman" w:cs="Times New Roman"/>
                <w:b/>
                <w:sz w:val="24"/>
                <w:szCs w:val="24"/>
              </w:rPr>
            </w:pPr>
            <w:r w:rsidRPr="000C38F7">
              <w:rPr>
                <w:rFonts w:ascii="Times New Roman" w:hAnsi="Times New Roman" w:cs="Times New Roman"/>
                <w:b/>
                <w:sz w:val="24"/>
                <w:szCs w:val="24"/>
              </w:rPr>
              <w:t>PO4</w:t>
            </w:r>
          </w:p>
        </w:tc>
        <w:tc>
          <w:tcPr>
            <w:tcW w:w="822" w:type="dxa"/>
            <w:shd w:val="clear" w:color="auto" w:fill="auto"/>
            <w:vAlign w:val="center"/>
          </w:tcPr>
          <w:p w14:paraId="7B670DD9" w14:textId="77777777" w:rsidR="002D726C" w:rsidRPr="000C38F7" w:rsidRDefault="002D726C" w:rsidP="002D726C">
            <w:pPr>
              <w:spacing w:after="0"/>
              <w:jc w:val="center"/>
              <w:rPr>
                <w:rFonts w:ascii="Times New Roman" w:hAnsi="Times New Roman" w:cs="Times New Roman"/>
                <w:b/>
                <w:sz w:val="24"/>
                <w:szCs w:val="24"/>
              </w:rPr>
            </w:pPr>
            <w:r w:rsidRPr="000C38F7">
              <w:rPr>
                <w:rFonts w:ascii="Times New Roman" w:hAnsi="Times New Roman" w:cs="Times New Roman"/>
                <w:b/>
                <w:sz w:val="24"/>
                <w:szCs w:val="24"/>
              </w:rPr>
              <w:t>PO5</w:t>
            </w:r>
          </w:p>
        </w:tc>
        <w:tc>
          <w:tcPr>
            <w:tcW w:w="822" w:type="dxa"/>
            <w:shd w:val="clear" w:color="auto" w:fill="auto"/>
            <w:vAlign w:val="center"/>
          </w:tcPr>
          <w:p w14:paraId="3B8B2CA7" w14:textId="77777777" w:rsidR="002D726C" w:rsidRPr="000C38F7" w:rsidRDefault="002D726C" w:rsidP="002D726C">
            <w:pPr>
              <w:spacing w:after="0"/>
              <w:jc w:val="center"/>
              <w:rPr>
                <w:rFonts w:ascii="Times New Roman" w:hAnsi="Times New Roman" w:cs="Times New Roman"/>
                <w:b/>
                <w:sz w:val="24"/>
                <w:szCs w:val="24"/>
              </w:rPr>
            </w:pPr>
            <w:r w:rsidRPr="000C38F7">
              <w:rPr>
                <w:rFonts w:ascii="Times New Roman" w:hAnsi="Times New Roman" w:cs="Times New Roman"/>
                <w:b/>
                <w:sz w:val="24"/>
                <w:szCs w:val="24"/>
              </w:rPr>
              <w:t>PO6</w:t>
            </w:r>
          </w:p>
        </w:tc>
      </w:tr>
      <w:tr w:rsidR="002D726C" w:rsidRPr="000C38F7" w14:paraId="393F8E93" w14:textId="77777777" w:rsidTr="002D726C">
        <w:tc>
          <w:tcPr>
            <w:tcW w:w="827" w:type="dxa"/>
            <w:shd w:val="clear" w:color="auto" w:fill="auto"/>
            <w:vAlign w:val="center"/>
          </w:tcPr>
          <w:p w14:paraId="68DED02D" w14:textId="77777777" w:rsidR="002D726C" w:rsidRPr="000C38F7" w:rsidRDefault="002D726C" w:rsidP="002D726C">
            <w:pPr>
              <w:spacing w:after="0"/>
              <w:rPr>
                <w:rFonts w:ascii="Times New Roman" w:hAnsi="Times New Roman" w:cs="Times New Roman"/>
                <w:b/>
                <w:sz w:val="24"/>
                <w:szCs w:val="24"/>
              </w:rPr>
            </w:pPr>
            <w:r w:rsidRPr="000C38F7">
              <w:rPr>
                <w:rFonts w:ascii="Times New Roman" w:hAnsi="Times New Roman" w:cs="Times New Roman"/>
                <w:b/>
                <w:sz w:val="24"/>
                <w:szCs w:val="24"/>
              </w:rPr>
              <w:t>CO1</w:t>
            </w:r>
          </w:p>
        </w:tc>
        <w:tc>
          <w:tcPr>
            <w:tcW w:w="822" w:type="dxa"/>
            <w:shd w:val="clear" w:color="auto" w:fill="auto"/>
            <w:vAlign w:val="center"/>
          </w:tcPr>
          <w:p w14:paraId="46E534A0" w14:textId="77777777" w:rsidR="002D726C" w:rsidRPr="000C38F7" w:rsidRDefault="002D726C"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lang w:val="en-IN" w:eastAsia="en-IN"/>
              </w:rPr>
              <w:t>S</w:t>
            </w:r>
          </w:p>
        </w:tc>
        <w:tc>
          <w:tcPr>
            <w:tcW w:w="822" w:type="dxa"/>
            <w:shd w:val="clear" w:color="auto" w:fill="auto"/>
            <w:vAlign w:val="center"/>
          </w:tcPr>
          <w:p w14:paraId="6220B5A4" w14:textId="77777777" w:rsidR="002D726C" w:rsidRPr="000C38F7" w:rsidRDefault="002D726C"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S</w:t>
            </w:r>
          </w:p>
        </w:tc>
        <w:tc>
          <w:tcPr>
            <w:tcW w:w="822" w:type="dxa"/>
            <w:shd w:val="clear" w:color="auto" w:fill="auto"/>
            <w:vAlign w:val="center"/>
          </w:tcPr>
          <w:p w14:paraId="1BE5346A" w14:textId="77777777" w:rsidR="002D726C" w:rsidRPr="000C38F7" w:rsidRDefault="002D726C"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S</w:t>
            </w:r>
          </w:p>
        </w:tc>
        <w:tc>
          <w:tcPr>
            <w:tcW w:w="822" w:type="dxa"/>
            <w:shd w:val="clear" w:color="auto" w:fill="auto"/>
            <w:vAlign w:val="center"/>
          </w:tcPr>
          <w:p w14:paraId="43188632" w14:textId="77777777" w:rsidR="002D726C" w:rsidRPr="000C38F7" w:rsidRDefault="002D726C"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S</w:t>
            </w:r>
          </w:p>
        </w:tc>
        <w:tc>
          <w:tcPr>
            <w:tcW w:w="822" w:type="dxa"/>
            <w:shd w:val="clear" w:color="auto" w:fill="auto"/>
            <w:vAlign w:val="center"/>
          </w:tcPr>
          <w:p w14:paraId="1EE11524" w14:textId="77777777" w:rsidR="002D726C" w:rsidRPr="000C38F7" w:rsidRDefault="002D726C"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M</w:t>
            </w:r>
          </w:p>
        </w:tc>
        <w:tc>
          <w:tcPr>
            <w:tcW w:w="822" w:type="dxa"/>
            <w:shd w:val="clear" w:color="auto" w:fill="auto"/>
            <w:vAlign w:val="center"/>
          </w:tcPr>
          <w:p w14:paraId="3BF4CBE9" w14:textId="77777777" w:rsidR="002D726C" w:rsidRPr="000C38F7" w:rsidRDefault="002D726C"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S</w:t>
            </w:r>
          </w:p>
        </w:tc>
      </w:tr>
      <w:tr w:rsidR="002D726C" w:rsidRPr="000C38F7" w14:paraId="55BDEF7C" w14:textId="77777777" w:rsidTr="002D726C">
        <w:tc>
          <w:tcPr>
            <w:tcW w:w="827" w:type="dxa"/>
            <w:shd w:val="clear" w:color="auto" w:fill="auto"/>
            <w:vAlign w:val="center"/>
          </w:tcPr>
          <w:p w14:paraId="564D6A94" w14:textId="77777777" w:rsidR="002D726C" w:rsidRPr="000C38F7" w:rsidRDefault="002D726C" w:rsidP="002D726C">
            <w:pPr>
              <w:spacing w:after="0"/>
              <w:rPr>
                <w:rFonts w:ascii="Times New Roman" w:hAnsi="Times New Roman" w:cs="Times New Roman"/>
                <w:b/>
                <w:sz w:val="24"/>
                <w:szCs w:val="24"/>
              </w:rPr>
            </w:pPr>
            <w:r w:rsidRPr="000C38F7">
              <w:rPr>
                <w:rFonts w:ascii="Times New Roman" w:hAnsi="Times New Roman" w:cs="Times New Roman"/>
                <w:b/>
                <w:sz w:val="24"/>
                <w:szCs w:val="24"/>
              </w:rPr>
              <w:t>CO3</w:t>
            </w:r>
          </w:p>
        </w:tc>
        <w:tc>
          <w:tcPr>
            <w:tcW w:w="822" w:type="dxa"/>
            <w:shd w:val="clear" w:color="auto" w:fill="auto"/>
            <w:vAlign w:val="center"/>
          </w:tcPr>
          <w:p w14:paraId="72FE8D0C" w14:textId="77777777" w:rsidR="002D726C" w:rsidRPr="000C38F7" w:rsidRDefault="002D726C"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S</w:t>
            </w:r>
          </w:p>
        </w:tc>
        <w:tc>
          <w:tcPr>
            <w:tcW w:w="822" w:type="dxa"/>
            <w:shd w:val="clear" w:color="auto" w:fill="auto"/>
            <w:vAlign w:val="center"/>
          </w:tcPr>
          <w:p w14:paraId="2A760B08" w14:textId="77777777" w:rsidR="002D726C" w:rsidRPr="000C38F7" w:rsidRDefault="002D726C"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M</w:t>
            </w:r>
          </w:p>
        </w:tc>
        <w:tc>
          <w:tcPr>
            <w:tcW w:w="822" w:type="dxa"/>
            <w:shd w:val="clear" w:color="auto" w:fill="auto"/>
            <w:vAlign w:val="center"/>
          </w:tcPr>
          <w:p w14:paraId="0D920D8C" w14:textId="77777777" w:rsidR="002D726C" w:rsidRPr="000C38F7" w:rsidRDefault="002D726C"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S</w:t>
            </w:r>
          </w:p>
        </w:tc>
        <w:tc>
          <w:tcPr>
            <w:tcW w:w="822" w:type="dxa"/>
            <w:shd w:val="clear" w:color="auto" w:fill="auto"/>
            <w:vAlign w:val="center"/>
          </w:tcPr>
          <w:p w14:paraId="371E6CF5" w14:textId="77777777" w:rsidR="002D726C" w:rsidRPr="000C38F7" w:rsidRDefault="002D726C"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M</w:t>
            </w:r>
          </w:p>
        </w:tc>
        <w:tc>
          <w:tcPr>
            <w:tcW w:w="822" w:type="dxa"/>
            <w:shd w:val="clear" w:color="auto" w:fill="auto"/>
            <w:vAlign w:val="center"/>
          </w:tcPr>
          <w:p w14:paraId="2546B637" w14:textId="77777777" w:rsidR="002D726C" w:rsidRPr="000C38F7" w:rsidRDefault="002D726C"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S</w:t>
            </w:r>
          </w:p>
        </w:tc>
        <w:tc>
          <w:tcPr>
            <w:tcW w:w="822" w:type="dxa"/>
            <w:shd w:val="clear" w:color="auto" w:fill="auto"/>
            <w:vAlign w:val="center"/>
          </w:tcPr>
          <w:p w14:paraId="24C93333" w14:textId="77777777" w:rsidR="002D726C" w:rsidRPr="000C38F7" w:rsidRDefault="002D726C"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S</w:t>
            </w:r>
          </w:p>
        </w:tc>
      </w:tr>
      <w:tr w:rsidR="002D726C" w:rsidRPr="000C38F7" w14:paraId="2773B1A5" w14:textId="77777777" w:rsidTr="002D726C">
        <w:tc>
          <w:tcPr>
            <w:tcW w:w="827" w:type="dxa"/>
            <w:shd w:val="clear" w:color="auto" w:fill="auto"/>
            <w:vAlign w:val="center"/>
          </w:tcPr>
          <w:p w14:paraId="72995E95" w14:textId="77777777" w:rsidR="002D726C" w:rsidRPr="000C38F7" w:rsidRDefault="002D726C" w:rsidP="002D726C">
            <w:pPr>
              <w:spacing w:after="0"/>
              <w:rPr>
                <w:rFonts w:ascii="Times New Roman" w:hAnsi="Times New Roman" w:cs="Times New Roman"/>
                <w:b/>
                <w:sz w:val="24"/>
                <w:szCs w:val="24"/>
              </w:rPr>
            </w:pPr>
            <w:r w:rsidRPr="000C38F7">
              <w:rPr>
                <w:rFonts w:ascii="Times New Roman" w:hAnsi="Times New Roman" w:cs="Times New Roman"/>
                <w:b/>
                <w:sz w:val="24"/>
                <w:szCs w:val="24"/>
              </w:rPr>
              <w:t>CO3</w:t>
            </w:r>
          </w:p>
        </w:tc>
        <w:tc>
          <w:tcPr>
            <w:tcW w:w="822" w:type="dxa"/>
            <w:shd w:val="clear" w:color="auto" w:fill="auto"/>
            <w:vAlign w:val="center"/>
          </w:tcPr>
          <w:p w14:paraId="00CE619C" w14:textId="77777777" w:rsidR="002D726C" w:rsidRPr="000C38F7" w:rsidRDefault="002D726C"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lang w:val="en-IN" w:eastAsia="en-IN"/>
              </w:rPr>
              <w:t>S</w:t>
            </w:r>
          </w:p>
        </w:tc>
        <w:tc>
          <w:tcPr>
            <w:tcW w:w="822" w:type="dxa"/>
            <w:shd w:val="clear" w:color="auto" w:fill="auto"/>
            <w:vAlign w:val="center"/>
          </w:tcPr>
          <w:p w14:paraId="08834B4F" w14:textId="77777777" w:rsidR="002D726C" w:rsidRPr="000C38F7" w:rsidRDefault="002D726C"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S</w:t>
            </w:r>
          </w:p>
        </w:tc>
        <w:tc>
          <w:tcPr>
            <w:tcW w:w="822" w:type="dxa"/>
            <w:shd w:val="clear" w:color="auto" w:fill="auto"/>
            <w:vAlign w:val="center"/>
          </w:tcPr>
          <w:p w14:paraId="2FECBA91" w14:textId="77777777" w:rsidR="002D726C" w:rsidRPr="000C38F7" w:rsidRDefault="002D726C"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M</w:t>
            </w:r>
          </w:p>
        </w:tc>
        <w:tc>
          <w:tcPr>
            <w:tcW w:w="822" w:type="dxa"/>
            <w:shd w:val="clear" w:color="auto" w:fill="auto"/>
            <w:vAlign w:val="center"/>
          </w:tcPr>
          <w:p w14:paraId="27BE19BE" w14:textId="77777777" w:rsidR="002D726C" w:rsidRPr="000C38F7" w:rsidRDefault="002D726C"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S</w:t>
            </w:r>
          </w:p>
        </w:tc>
        <w:tc>
          <w:tcPr>
            <w:tcW w:w="822" w:type="dxa"/>
            <w:shd w:val="clear" w:color="auto" w:fill="auto"/>
            <w:vAlign w:val="center"/>
          </w:tcPr>
          <w:p w14:paraId="42EE4DAD" w14:textId="77777777" w:rsidR="002D726C" w:rsidRPr="000C38F7" w:rsidRDefault="002D726C"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S</w:t>
            </w:r>
          </w:p>
        </w:tc>
        <w:tc>
          <w:tcPr>
            <w:tcW w:w="822" w:type="dxa"/>
            <w:shd w:val="clear" w:color="auto" w:fill="auto"/>
            <w:vAlign w:val="center"/>
          </w:tcPr>
          <w:p w14:paraId="4B26B828" w14:textId="77777777" w:rsidR="002D726C" w:rsidRPr="000C38F7" w:rsidRDefault="002D726C"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S</w:t>
            </w:r>
          </w:p>
        </w:tc>
      </w:tr>
      <w:tr w:rsidR="002D726C" w:rsidRPr="000C38F7" w14:paraId="516FF240" w14:textId="77777777" w:rsidTr="002D726C">
        <w:tc>
          <w:tcPr>
            <w:tcW w:w="827" w:type="dxa"/>
            <w:shd w:val="clear" w:color="auto" w:fill="auto"/>
            <w:vAlign w:val="center"/>
          </w:tcPr>
          <w:p w14:paraId="1C72DBFD" w14:textId="77777777" w:rsidR="002D726C" w:rsidRPr="000C38F7" w:rsidRDefault="002D726C" w:rsidP="002D726C">
            <w:pPr>
              <w:spacing w:after="0"/>
              <w:rPr>
                <w:rFonts w:ascii="Times New Roman" w:hAnsi="Times New Roman" w:cs="Times New Roman"/>
                <w:b/>
                <w:sz w:val="24"/>
                <w:szCs w:val="24"/>
              </w:rPr>
            </w:pPr>
            <w:r w:rsidRPr="000C38F7">
              <w:rPr>
                <w:rFonts w:ascii="Times New Roman" w:hAnsi="Times New Roman" w:cs="Times New Roman"/>
                <w:b/>
                <w:sz w:val="24"/>
                <w:szCs w:val="24"/>
              </w:rPr>
              <w:t>CO4</w:t>
            </w:r>
          </w:p>
        </w:tc>
        <w:tc>
          <w:tcPr>
            <w:tcW w:w="822" w:type="dxa"/>
            <w:shd w:val="clear" w:color="auto" w:fill="auto"/>
            <w:vAlign w:val="center"/>
          </w:tcPr>
          <w:p w14:paraId="7D6E329A" w14:textId="77777777" w:rsidR="002D726C" w:rsidRPr="000C38F7" w:rsidRDefault="002D726C"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M</w:t>
            </w:r>
          </w:p>
        </w:tc>
        <w:tc>
          <w:tcPr>
            <w:tcW w:w="822" w:type="dxa"/>
            <w:shd w:val="clear" w:color="auto" w:fill="auto"/>
            <w:vAlign w:val="center"/>
          </w:tcPr>
          <w:p w14:paraId="079838E8" w14:textId="77777777" w:rsidR="002D726C" w:rsidRPr="000C38F7" w:rsidRDefault="002D726C"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S</w:t>
            </w:r>
          </w:p>
        </w:tc>
        <w:tc>
          <w:tcPr>
            <w:tcW w:w="822" w:type="dxa"/>
            <w:shd w:val="clear" w:color="auto" w:fill="auto"/>
            <w:vAlign w:val="center"/>
          </w:tcPr>
          <w:p w14:paraId="75CBD29A" w14:textId="77777777" w:rsidR="002D726C" w:rsidRPr="000C38F7" w:rsidRDefault="002D726C"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S</w:t>
            </w:r>
          </w:p>
        </w:tc>
        <w:tc>
          <w:tcPr>
            <w:tcW w:w="822" w:type="dxa"/>
            <w:shd w:val="clear" w:color="auto" w:fill="auto"/>
            <w:vAlign w:val="center"/>
          </w:tcPr>
          <w:p w14:paraId="275B523C" w14:textId="77777777" w:rsidR="002D726C" w:rsidRPr="000C38F7" w:rsidRDefault="002D726C"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S</w:t>
            </w:r>
          </w:p>
        </w:tc>
        <w:tc>
          <w:tcPr>
            <w:tcW w:w="822" w:type="dxa"/>
            <w:shd w:val="clear" w:color="auto" w:fill="auto"/>
            <w:vAlign w:val="center"/>
          </w:tcPr>
          <w:p w14:paraId="756E9E09" w14:textId="77777777" w:rsidR="002D726C" w:rsidRPr="000C38F7" w:rsidRDefault="002D726C"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S</w:t>
            </w:r>
          </w:p>
        </w:tc>
        <w:tc>
          <w:tcPr>
            <w:tcW w:w="822" w:type="dxa"/>
            <w:shd w:val="clear" w:color="auto" w:fill="auto"/>
            <w:vAlign w:val="center"/>
          </w:tcPr>
          <w:p w14:paraId="2FB1C218" w14:textId="77777777" w:rsidR="002D726C" w:rsidRPr="000C38F7" w:rsidRDefault="002D726C"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M</w:t>
            </w:r>
          </w:p>
        </w:tc>
      </w:tr>
    </w:tbl>
    <w:p w14:paraId="4EAD71CB" w14:textId="77777777" w:rsidR="002D726C" w:rsidRPr="000C38F7" w:rsidRDefault="002D726C" w:rsidP="002D726C">
      <w:pPr>
        <w:rPr>
          <w:rFonts w:ascii="Times New Roman" w:hAnsi="Times New Roman" w:cs="Times New Roman"/>
          <w:sz w:val="24"/>
          <w:szCs w:val="24"/>
        </w:rPr>
      </w:pPr>
      <w:r w:rsidRPr="000C38F7">
        <w:rPr>
          <w:rFonts w:ascii="Times New Roman" w:hAnsi="Times New Roman" w:cs="Times New Roman"/>
          <w:sz w:val="24"/>
          <w:szCs w:val="24"/>
        </w:rPr>
        <w:t xml:space="preserve">               *S-Strong; M-Medium; L-Low</w:t>
      </w:r>
    </w:p>
    <w:p w14:paraId="6EF34BD7" w14:textId="77777777" w:rsidR="00906192" w:rsidRPr="000C38F7" w:rsidRDefault="00906192">
      <w:pP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br w:type="page"/>
      </w:r>
    </w:p>
    <w:tbl>
      <w:tblPr>
        <w:tblW w:w="973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
        <w:gridCol w:w="90"/>
        <w:gridCol w:w="90"/>
        <w:gridCol w:w="900"/>
        <w:gridCol w:w="7"/>
        <w:gridCol w:w="1163"/>
        <w:gridCol w:w="4888"/>
        <w:gridCol w:w="34"/>
        <w:gridCol w:w="208"/>
        <w:gridCol w:w="57"/>
        <w:gridCol w:w="37"/>
        <w:gridCol w:w="536"/>
        <w:gridCol w:w="419"/>
        <w:gridCol w:w="31"/>
        <w:gridCol w:w="360"/>
        <w:gridCol w:w="450"/>
      </w:tblGrid>
      <w:tr w:rsidR="00F32AE1" w:rsidRPr="000C38F7" w14:paraId="523D7AF4" w14:textId="77777777" w:rsidTr="00431F2F">
        <w:trPr>
          <w:cantSplit/>
          <w:trHeight w:val="464"/>
          <w:tblHeader/>
        </w:trPr>
        <w:tc>
          <w:tcPr>
            <w:tcW w:w="1548" w:type="dxa"/>
            <w:gridSpan w:val="4"/>
            <w:vAlign w:val="center"/>
          </w:tcPr>
          <w:p w14:paraId="06B161CF" w14:textId="77777777" w:rsidR="00F32AE1" w:rsidRPr="000C38F7" w:rsidRDefault="00F32AE1" w:rsidP="00431F2F">
            <w:pPr>
              <w:pStyle w:val="Normal1"/>
              <w:spacing w:after="0"/>
              <w:ind w:right="-18"/>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lastRenderedPageBreak/>
              <w:t>Course code</w:t>
            </w:r>
          </w:p>
        </w:tc>
        <w:tc>
          <w:tcPr>
            <w:tcW w:w="1170" w:type="dxa"/>
            <w:gridSpan w:val="2"/>
            <w:vAlign w:val="center"/>
          </w:tcPr>
          <w:p w14:paraId="5E01E87C" w14:textId="77777777" w:rsidR="00F32AE1" w:rsidRPr="000C38F7" w:rsidRDefault="00F32AE1" w:rsidP="00431F2F">
            <w:pPr>
              <w:pStyle w:val="Normal1"/>
              <w:spacing w:after="0"/>
              <w:jc w:val="center"/>
              <w:rPr>
                <w:rFonts w:ascii="Times New Roman" w:eastAsia="Times New Roman" w:hAnsi="Times New Roman" w:cs="Times New Roman"/>
                <w:b/>
                <w:sz w:val="24"/>
                <w:szCs w:val="24"/>
              </w:rPr>
            </w:pPr>
          </w:p>
        </w:tc>
        <w:tc>
          <w:tcPr>
            <w:tcW w:w="5130" w:type="dxa"/>
            <w:gridSpan w:val="3"/>
            <w:vAlign w:val="center"/>
          </w:tcPr>
          <w:p w14:paraId="0A40D649" w14:textId="77777777" w:rsidR="00F32AE1" w:rsidRPr="000C38F7" w:rsidRDefault="00F32AE1" w:rsidP="00431F2F">
            <w:pPr>
              <w:pStyle w:val="Normal1"/>
              <w:pBdr>
                <w:top w:val="nil"/>
                <w:left w:val="nil"/>
                <w:bottom w:val="nil"/>
                <w:right w:val="nil"/>
                <w:between w:val="nil"/>
              </w:pBdr>
              <w:spacing w:after="0"/>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HORTICULTURE</w:t>
            </w:r>
          </w:p>
        </w:tc>
        <w:tc>
          <w:tcPr>
            <w:tcW w:w="630" w:type="dxa"/>
            <w:gridSpan w:val="3"/>
            <w:vAlign w:val="center"/>
          </w:tcPr>
          <w:p w14:paraId="74695DF2" w14:textId="77777777" w:rsidR="00F32AE1" w:rsidRPr="000C38F7" w:rsidRDefault="00F32AE1" w:rsidP="00431F2F">
            <w:pPr>
              <w:pStyle w:val="Normal1"/>
              <w:spacing w:after="0"/>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L</w:t>
            </w:r>
          </w:p>
        </w:tc>
        <w:tc>
          <w:tcPr>
            <w:tcW w:w="450" w:type="dxa"/>
            <w:gridSpan w:val="2"/>
            <w:vAlign w:val="center"/>
          </w:tcPr>
          <w:p w14:paraId="09460C4C" w14:textId="77777777" w:rsidR="00F32AE1" w:rsidRPr="000C38F7" w:rsidRDefault="00F32AE1" w:rsidP="00431F2F">
            <w:pPr>
              <w:pStyle w:val="Normal1"/>
              <w:spacing w:after="0"/>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T</w:t>
            </w:r>
          </w:p>
        </w:tc>
        <w:tc>
          <w:tcPr>
            <w:tcW w:w="360" w:type="dxa"/>
            <w:vAlign w:val="center"/>
          </w:tcPr>
          <w:p w14:paraId="5F526AFE" w14:textId="77777777" w:rsidR="00F32AE1" w:rsidRPr="000C38F7" w:rsidRDefault="00F32AE1" w:rsidP="00431F2F">
            <w:pPr>
              <w:pStyle w:val="Normal1"/>
              <w:spacing w:after="0"/>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P</w:t>
            </w:r>
          </w:p>
        </w:tc>
        <w:tc>
          <w:tcPr>
            <w:tcW w:w="450" w:type="dxa"/>
            <w:vAlign w:val="center"/>
          </w:tcPr>
          <w:p w14:paraId="77DF72A1" w14:textId="77777777" w:rsidR="00F32AE1" w:rsidRPr="000C38F7" w:rsidRDefault="00F32AE1" w:rsidP="00431F2F">
            <w:pPr>
              <w:pStyle w:val="Normal1"/>
              <w:spacing w:after="0"/>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C</w:t>
            </w:r>
          </w:p>
        </w:tc>
      </w:tr>
      <w:tr w:rsidR="00F32AE1" w:rsidRPr="000C38F7" w14:paraId="3082133B" w14:textId="77777777" w:rsidTr="00431F2F">
        <w:trPr>
          <w:cantSplit/>
          <w:tblHeader/>
        </w:trPr>
        <w:tc>
          <w:tcPr>
            <w:tcW w:w="2718" w:type="dxa"/>
            <w:gridSpan w:val="6"/>
            <w:vAlign w:val="center"/>
          </w:tcPr>
          <w:p w14:paraId="1BA2D535" w14:textId="77777777" w:rsidR="00F32AE1" w:rsidRPr="000C38F7" w:rsidRDefault="00F32AE1" w:rsidP="00906192">
            <w:pPr>
              <w:pStyle w:val="Normal1"/>
              <w:spacing w:after="0"/>
              <w:ind w:left="0" w:right="-108"/>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Core/Elective/Supportive</w:t>
            </w:r>
          </w:p>
        </w:tc>
        <w:tc>
          <w:tcPr>
            <w:tcW w:w="5130" w:type="dxa"/>
            <w:gridSpan w:val="3"/>
            <w:vAlign w:val="center"/>
          </w:tcPr>
          <w:p w14:paraId="50DA21AD" w14:textId="77777777" w:rsidR="00F32AE1" w:rsidRPr="000C38F7" w:rsidRDefault="00F32AE1" w:rsidP="00431F2F">
            <w:pPr>
              <w:pStyle w:val="Normal1"/>
              <w:spacing w:after="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Elective Paper</w:t>
            </w:r>
            <w:r w:rsidRPr="000C38F7">
              <w:rPr>
                <w:rFonts w:ascii="Times New Roman" w:eastAsia="Times New Roman" w:hAnsi="Times New Roman" w:cs="Times New Roman"/>
                <w:sz w:val="24"/>
                <w:szCs w:val="24"/>
              </w:rPr>
              <w:t xml:space="preserve"> </w:t>
            </w:r>
            <w:r w:rsidRPr="000C38F7">
              <w:rPr>
                <w:rFonts w:ascii="Times New Roman" w:eastAsia="Times New Roman" w:hAnsi="Times New Roman" w:cs="Times New Roman"/>
                <w:b/>
                <w:sz w:val="24"/>
                <w:szCs w:val="24"/>
              </w:rPr>
              <w:t>II</w:t>
            </w:r>
          </w:p>
        </w:tc>
        <w:tc>
          <w:tcPr>
            <w:tcW w:w="630" w:type="dxa"/>
            <w:gridSpan w:val="3"/>
            <w:vAlign w:val="center"/>
          </w:tcPr>
          <w:p w14:paraId="5B4AD85E" w14:textId="77777777" w:rsidR="00F32AE1" w:rsidRPr="000C38F7" w:rsidRDefault="00F32AE1" w:rsidP="00906192">
            <w:pPr>
              <w:pStyle w:val="Normal1"/>
              <w:spacing w:after="0"/>
              <w:ind w:left="0"/>
              <w:jc w:val="both"/>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58</w:t>
            </w:r>
          </w:p>
        </w:tc>
        <w:tc>
          <w:tcPr>
            <w:tcW w:w="450" w:type="dxa"/>
            <w:gridSpan w:val="2"/>
            <w:vAlign w:val="center"/>
          </w:tcPr>
          <w:p w14:paraId="615B64EA" w14:textId="77777777" w:rsidR="00F32AE1" w:rsidRPr="000C38F7" w:rsidRDefault="00F32AE1" w:rsidP="00906192">
            <w:pPr>
              <w:pStyle w:val="Normal1"/>
              <w:spacing w:after="0"/>
              <w:ind w:left="0"/>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2</w:t>
            </w:r>
          </w:p>
        </w:tc>
        <w:tc>
          <w:tcPr>
            <w:tcW w:w="360" w:type="dxa"/>
            <w:vAlign w:val="center"/>
          </w:tcPr>
          <w:p w14:paraId="0A3B4BE3" w14:textId="77777777" w:rsidR="00F32AE1" w:rsidRPr="000C38F7" w:rsidRDefault="00F32AE1" w:rsidP="00906192">
            <w:pPr>
              <w:pStyle w:val="Normal1"/>
              <w:spacing w:after="0"/>
              <w:ind w:left="0"/>
              <w:jc w:val="center"/>
              <w:rPr>
                <w:rFonts w:ascii="Times New Roman" w:eastAsia="Times New Roman" w:hAnsi="Times New Roman" w:cs="Times New Roman"/>
                <w:b/>
                <w:sz w:val="24"/>
                <w:szCs w:val="24"/>
              </w:rPr>
            </w:pPr>
          </w:p>
        </w:tc>
        <w:tc>
          <w:tcPr>
            <w:tcW w:w="450" w:type="dxa"/>
            <w:vAlign w:val="center"/>
          </w:tcPr>
          <w:p w14:paraId="1FDB0601" w14:textId="77777777" w:rsidR="00F32AE1" w:rsidRPr="000C38F7" w:rsidRDefault="00F32AE1" w:rsidP="00906192">
            <w:pPr>
              <w:pStyle w:val="Normal1"/>
              <w:spacing w:after="0"/>
              <w:ind w:left="0"/>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4</w:t>
            </w:r>
          </w:p>
        </w:tc>
      </w:tr>
      <w:tr w:rsidR="00F32AE1" w:rsidRPr="000C38F7" w14:paraId="2B58D4D4" w14:textId="77777777" w:rsidTr="00431F2F">
        <w:trPr>
          <w:cantSplit/>
          <w:trHeight w:val="143"/>
          <w:tblHeader/>
        </w:trPr>
        <w:tc>
          <w:tcPr>
            <w:tcW w:w="2718" w:type="dxa"/>
            <w:gridSpan w:val="6"/>
            <w:vAlign w:val="center"/>
          </w:tcPr>
          <w:p w14:paraId="09288120" w14:textId="77777777" w:rsidR="00F32AE1" w:rsidRPr="000C38F7" w:rsidRDefault="00F32AE1" w:rsidP="00431F2F">
            <w:pPr>
              <w:pStyle w:val="Normal1"/>
              <w:spacing w:after="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Pre-requisite</w:t>
            </w:r>
          </w:p>
        </w:tc>
        <w:tc>
          <w:tcPr>
            <w:tcW w:w="5130" w:type="dxa"/>
            <w:gridSpan w:val="3"/>
            <w:vAlign w:val="center"/>
          </w:tcPr>
          <w:p w14:paraId="71EE4F0F" w14:textId="77777777" w:rsidR="00F32AE1" w:rsidRPr="000C38F7" w:rsidRDefault="00F32AE1" w:rsidP="00431F2F">
            <w:pPr>
              <w:pStyle w:val="Normal1"/>
              <w:spacing w:after="0"/>
              <w:jc w:val="both"/>
              <w:rPr>
                <w:rFonts w:ascii="Times New Roman" w:eastAsia="Times New Roman" w:hAnsi="Times New Roman" w:cs="Times New Roman"/>
                <w:b/>
                <w:sz w:val="24"/>
                <w:szCs w:val="24"/>
              </w:rPr>
            </w:pPr>
            <w:r w:rsidRPr="000C38F7">
              <w:rPr>
                <w:rFonts w:ascii="Times New Roman" w:eastAsia="Times New Roman" w:hAnsi="Times New Roman" w:cs="Times New Roman"/>
                <w:sz w:val="24"/>
                <w:szCs w:val="24"/>
              </w:rPr>
              <w:t>Basic knowledge on horticultural crop plants regarding classification, cultivation, propagation and its applications gained during undergraduate course</w:t>
            </w:r>
          </w:p>
        </w:tc>
        <w:tc>
          <w:tcPr>
            <w:tcW w:w="1049" w:type="dxa"/>
            <w:gridSpan w:val="4"/>
            <w:vAlign w:val="center"/>
          </w:tcPr>
          <w:p w14:paraId="5E5BF99E" w14:textId="77777777" w:rsidR="00F32AE1" w:rsidRPr="000C38F7" w:rsidRDefault="00F32AE1" w:rsidP="00906192">
            <w:pPr>
              <w:pStyle w:val="Normal1"/>
              <w:spacing w:after="0"/>
              <w:ind w:left="0" w:right="-63"/>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Syllabus Version</w:t>
            </w:r>
          </w:p>
        </w:tc>
        <w:tc>
          <w:tcPr>
            <w:tcW w:w="841" w:type="dxa"/>
            <w:gridSpan w:val="3"/>
            <w:vAlign w:val="center"/>
          </w:tcPr>
          <w:p w14:paraId="09841651" w14:textId="77777777" w:rsidR="00F32AE1" w:rsidRPr="000C38F7" w:rsidRDefault="00F32AE1" w:rsidP="00906192">
            <w:pPr>
              <w:pStyle w:val="Normal1"/>
              <w:spacing w:after="0"/>
              <w:ind w:left="7" w:right="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2024-2025</w:t>
            </w:r>
          </w:p>
        </w:tc>
      </w:tr>
      <w:tr w:rsidR="00F32AE1" w:rsidRPr="000C38F7" w14:paraId="60D4D75A" w14:textId="77777777" w:rsidTr="00431F2F">
        <w:trPr>
          <w:cantSplit/>
          <w:trHeight w:val="143"/>
          <w:tblHeader/>
        </w:trPr>
        <w:tc>
          <w:tcPr>
            <w:tcW w:w="9738" w:type="dxa"/>
            <w:gridSpan w:val="16"/>
            <w:vAlign w:val="center"/>
          </w:tcPr>
          <w:p w14:paraId="09E993B9" w14:textId="77777777" w:rsidR="00F32AE1" w:rsidRPr="000C38F7" w:rsidRDefault="00F32AE1" w:rsidP="00431F2F">
            <w:pPr>
              <w:pStyle w:val="Normal1"/>
              <w:spacing w:after="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Course Objectives:</w:t>
            </w:r>
          </w:p>
        </w:tc>
      </w:tr>
      <w:tr w:rsidR="00F32AE1" w:rsidRPr="000C38F7" w14:paraId="01CC1DB0" w14:textId="77777777" w:rsidTr="00431F2F">
        <w:trPr>
          <w:cantSplit/>
          <w:trHeight w:val="143"/>
          <w:tblHeader/>
        </w:trPr>
        <w:tc>
          <w:tcPr>
            <w:tcW w:w="9738" w:type="dxa"/>
            <w:gridSpan w:val="16"/>
          </w:tcPr>
          <w:p w14:paraId="60568BE8" w14:textId="77777777" w:rsidR="00F32AE1" w:rsidRPr="000C38F7" w:rsidRDefault="00F32AE1" w:rsidP="00431F2F">
            <w:pPr>
              <w:pStyle w:val="Normal1"/>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The main objectives of this course are to: </w:t>
            </w:r>
          </w:p>
          <w:p w14:paraId="734238EA" w14:textId="77777777" w:rsidR="00F32AE1" w:rsidRPr="000C38F7" w:rsidRDefault="00F32AE1" w:rsidP="00852301">
            <w:pPr>
              <w:pStyle w:val="Normal1"/>
              <w:numPr>
                <w:ilvl w:val="0"/>
                <w:numId w:val="23"/>
              </w:numPr>
              <w:pBdr>
                <w:top w:val="nil"/>
                <w:left w:val="nil"/>
                <w:bottom w:val="nil"/>
                <w:right w:val="nil"/>
                <w:between w:val="nil"/>
              </w:pBdr>
              <w:spacing w:after="0"/>
              <w:ind w:left="0" w:righ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To develop understanding of growth and development of horticultural crops which have  </w:t>
            </w:r>
          </w:p>
          <w:p w14:paraId="4E8E6FF4" w14:textId="77777777" w:rsidR="00F32AE1" w:rsidRPr="000C38F7" w:rsidRDefault="00F32AE1" w:rsidP="00852301">
            <w:pPr>
              <w:pStyle w:val="Normal1"/>
              <w:numPr>
                <w:ilvl w:val="0"/>
                <w:numId w:val="23"/>
              </w:numPr>
              <w:pBdr>
                <w:top w:val="nil"/>
                <w:left w:val="nil"/>
                <w:bottom w:val="nil"/>
                <w:right w:val="nil"/>
                <w:between w:val="nil"/>
              </w:pBdr>
              <w:spacing w:after="0"/>
              <w:ind w:left="0" w:righ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implication in their management.</w:t>
            </w:r>
          </w:p>
          <w:p w14:paraId="4969C2B9" w14:textId="77777777" w:rsidR="00F32AE1" w:rsidRPr="000C38F7" w:rsidRDefault="00F32AE1" w:rsidP="00852301">
            <w:pPr>
              <w:pStyle w:val="Normal1"/>
              <w:numPr>
                <w:ilvl w:val="0"/>
                <w:numId w:val="23"/>
              </w:numPr>
              <w:pBdr>
                <w:top w:val="nil"/>
                <w:left w:val="nil"/>
                <w:bottom w:val="nil"/>
                <w:right w:val="nil"/>
                <w:between w:val="nil"/>
              </w:pBdr>
              <w:spacing w:after="0"/>
              <w:ind w:left="0" w:righ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To impart knowledge about the principles and practices in canopy management of </w:t>
            </w:r>
          </w:p>
          <w:p w14:paraId="7960204D" w14:textId="77777777" w:rsidR="00F32AE1" w:rsidRPr="000C38F7" w:rsidRDefault="00F32AE1" w:rsidP="00852301">
            <w:pPr>
              <w:pStyle w:val="Normal1"/>
              <w:numPr>
                <w:ilvl w:val="0"/>
                <w:numId w:val="23"/>
              </w:numPr>
              <w:pBdr>
                <w:top w:val="nil"/>
                <w:left w:val="nil"/>
                <w:bottom w:val="nil"/>
                <w:right w:val="nil"/>
                <w:between w:val="nil"/>
              </w:pBdr>
              <w:spacing w:after="0"/>
              <w:ind w:left="0" w:righ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horticultural crops.</w:t>
            </w:r>
          </w:p>
          <w:p w14:paraId="77C415CB" w14:textId="77777777" w:rsidR="00F32AE1" w:rsidRPr="000C38F7" w:rsidRDefault="00F32AE1" w:rsidP="00852301">
            <w:pPr>
              <w:pStyle w:val="Normal1"/>
              <w:numPr>
                <w:ilvl w:val="0"/>
                <w:numId w:val="23"/>
              </w:numPr>
              <w:pBdr>
                <w:top w:val="nil"/>
                <w:left w:val="nil"/>
                <w:bottom w:val="nil"/>
                <w:right w:val="nil"/>
                <w:between w:val="nil"/>
              </w:pBdr>
              <w:spacing w:after="0"/>
              <w:ind w:left="0" w:righ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Familiarization with principles and practices of propagation and nursery management for fruits and vegetable crops.</w:t>
            </w:r>
          </w:p>
          <w:p w14:paraId="3884F546" w14:textId="77777777" w:rsidR="00F32AE1" w:rsidRPr="000C38F7" w:rsidRDefault="00F32AE1" w:rsidP="00852301">
            <w:pPr>
              <w:pStyle w:val="Normal1"/>
              <w:numPr>
                <w:ilvl w:val="0"/>
                <w:numId w:val="23"/>
              </w:numPr>
              <w:pBdr>
                <w:top w:val="nil"/>
                <w:left w:val="nil"/>
                <w:bottom w:val="nil"/>
                <w:right w:val="nil"/>
                <w:between w:val="nil"/>
              </w:pBdr>
              <w:spacing w:after="0"/>
              <w:ind w:left="0" w:righ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To impart comprehensive knowledge about the principles and practices of breeding of horticultural crops.</w:t>
            </w:r>
          </w:p>
          <w:p w14:paraId="5FC240E4" w14:textId="77777777" w:rsidR="00F32AE1" w:rsidRPr="000C38F7" w:rsidRDefault="00F32AE1" w:rsidP="00852301">
            <w:pPr>
              <w:pStyle w:val="Normal1"/>
              <w:numPr>
                <w:ilvl w:val="0"/>
                <w:numId w:val="23"/>
              </w:numPr>
              <w:pBdr>
                <w:top w:val="nil"/>
                <w:left w:val="nil"/>
                <w:bottom w:val="nil"/>
                <w:right w:val="nil"/>
                <w:between w:val="nil"/>
              </w:pBdr>
              <w:spacing w:after="0"/>
              <w:ind w:left="0" w:righ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To facilitate deeper understanding on principles and practices of postharvest management of crops.</w:t>
            </w:r>
          </w:p>
          <w:p w14:paraId="3A404917" w14:textId="77777777" w:rsidR="00F32AE1" w:rsidRPr="000C38F7" w:rsidRDefault="00F32AE1" w:rsidP="00852301">
            <w:pPr>
              <w:pStyle w:val="Normal1"/>
              <w:numPr>
                <w:ilvl w:val="0"/>
                <w:numId w:val="23"/>
              </w:numPr>
              <w:pBdr>
                <w:top w:val="nil"/>
                <w:left w:val="nil"/>
                <w:bottom w:val="nil"/>
                <w:right w:val="nil"/>
                <w:between w:val="nil"/>
              </w:pBdr>
              <w:spacing w:after="0"/>
              <w:ind w:left="0" w:righ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To develop understanding of organic horticulture production.</w:t>
            </w:r>
          </w:p>
          <w:p w14:paraId="4F40BE29" w14:textId="77777777" w:rsidR="00F32AE1" w:rsidRPr="000C38F7" w:rsidRDefault="00F32AE1" w:rsidP="00852301">
            <w:pPr>
              <w:pStyle w:val="Normal1"/>
              <w:numPr>
                <w:ilvl w:val="0"/>
                <w:numId w:val="23"/>
              </w:numPr>
              <w:pBdr>
                <w:top w:val="nil"/>
                <w:left w:val="nil"/>
                <w:bottom w:val="nil"/>
                <w:right w:val="nil"/>
                <w:between w:val="nil"/>
              </w:pBdr>
              <w:spacing w:after="0"/>
              <w:ind w:left="0" w:righ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To understand the principles of biodiversity and strategies in germplasm conservation of horticultural crops.</w:t>
            </w:r>
          </w:p>
        </w:tc>
      </w:tr>
      <w:tr w:rsidR="00F32AE1" w:rsidRPr="000C38F7" w14:paraId="045ECE15" w14:textId="77777777" w:rsidTr="00431F2F">
        <w:trPr>
          <w:cantSplit/>
          <w:trHeight w:val="143"/>
          <w:tblHeader/>
        </w:trPr>
        <w:tc>
          <w:tcPr>
            <w:tcW w:w="9738" w:type="dxa"/>
            <w:gridSpan w:val="16"/>
          </w:tcPr>
          <w:p w14:paraId="0E9BA6E8" w14:textId="77777777" w:rsidR="00F32AE1" w:rsidRPr="000C38F7" w:rsidRDefault="00F32AE1" w:rsidP="00431F2F">
            <w:pPr>
              <w:pStyle w:val="Normal1"/>
              <w:spacing w:after="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Expected Course Outcomes:</w:t>
            </w:r>
          </w:p>
        </w:tc>
      </w:tr>
      <w:tr w:rsidR="00F32AE1" w:rsidRPr="000C38F7" w14:paraId="65F66E5A" w14:textId="77777777" w:rsidTr="00431F2F">
        <w:trPr>
          <w:cantSplit/>
          <w:trHeight w:val="325"/>
          <w:tblHeader/>
        </w:trPr>
        <w:tc>
          <w:tcPr>
            <w:tcW w:w="9738" w:type="dxa"/>
            <w:gridSpan w:val="16"/>
          </w:tcPr>
          <w:p w14:paraId="44149DCC" w14:textId="77777777" w:rsidR="00F32AE1" w:rsidRPr="000C38F7" w:rsidRDefault="00F32A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On the successful completion of the course, student will be able to:</w:t>
            </w:r>
          </w:p>
        </w:tc>
      </w:tr>
      <w:tr w:rsidR="00F32AE1" w:rsidRPr="000C38F7" w14:paraId="202D859D" w14:textId="77777777" w:rsidTr="00431F2F">
        <w:trPr>
          <w:cantSplit/>
          <w:trHeight w:val="322"/>
          <w:tblHeader/>
        </w:trPr>
        <w:tc>
          <w:tcPr>
            <w:tcW w:w="558" w:type="dxa"/>
            <w:gridSpan w:val="2"/>
          </w:tcPr>
          <w:p w14:paraId="39F46B55" w14:textId="77777777" w:rsidR="00F32AE1" w:rsidRPr="000C38F7" w:rsidRDefault="00F32A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w:t>
            </w:r>
          </w:p>
        </w:tc>
        <w:tc>
          <w:tcPr>
            <w:tcW w:w="8370" w:type="dxa"/>
            <w:gridSpan w:val="12"/>
          </w:tcPr>
          <w:p w14:paraId="70C66049" w14:textId="77777777" w:rsidR="00F32AE1" w:rsidRPr="000C38F7" w:rsidRDefault="00F32AE1" w:rsidP="00906192">
            <w:pPr>
              <w:pStyle w:val="Normal1"/>
              <w:spacing w:after="0"/>
              <w:ind w:left="-17"/>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Imparting quality education. </w:t>
            </w:r>
          </w:p>
        </w:tc>
        <w:tc>
          <w:tcPr>
            <w:tcW w:w="810" w:type="dxa"/>
            <w:gridSpan w:val="2"/>
          </w:tcPr>
          <w:p w14:paraId="0568CA82" w14:textId="77777777" w:rsidR="00F32AE1" w:rsidRPr="000C38F7" w:rsidRDefault="00F32A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K1</w:t>
            </w:r>
          </w:p>
        </w:tc>
      </w:tr>
      <w:tr w:rsidR="00F32AE1" w:rsidRPr="000C38F7" w14:paraId="36435B0A" w14:textId="77777777" w:rsidTr="00431F2F">
        <w:trPr>
          <w:cantSplit/>
          <w:trHeight w:val="322"/>
          <w:tblHeader/>
        </w:trPr>
        <w:tc>
          <w:tcPr>
            <w:tcW w:w="558" w:type="dxa"/>
            <w:gridSpan w:val="2"/>
          </w:tcPr>
          <w:p w14:paraId="0D6BAE35" w14:textId="77777777" w:rsidR="00F32AE1" w:rsidRPr="000C38F7" w:rsidRDefault="00F32A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w:t>
            </w:r>
          </w:p>
        </w:tc>
        <w:tc>
          <w:tcPr>
            <w:tcW w:w="8370" w:type="dxa"/>
            <w:gridSpan w:val="12"/>
          </w:tcPr>
          <w:p w14:paraId="7706D661" w14:textId="77777777" w:rsidR="00F32AE1" w:rsidRPr="000C38F7" w:rsidRDefault="00F32AE1" w:rsidP="00906192">
            <w:pPr>
              <w:pStyle w:val="Normal1"/>
              <w:ind w:left="-17"/>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Understanding the principles, theoretical aspects and developing skills in biotechnology of horticultural crops.</w:t>
            </w:r>
          </w:p>
        </w:tc>
        <w:tc>
          <w:tcPr>
            <w:tcW w:w="810" w:type="dxa"/>
            <w:gridSpan w:val="2"/>
          </w:tcPr>
          <w:p w14:paraId="5C5B511B" w14:textId="77777777" w:rsidR="00F32AE1" w:rsidRPr="000C38F7" w:rsidRDefault="00F32A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K2</w:t>
            </w:r>
          </w:p>
        </w:tc>
      </w:tr>
      <w:tr w:rsidR="00F32AE1" w:rsidRPr="000C38F7" w14:paraId="21A9CB8D" w14:textId="77777777" w:rsidTr="00431F2F">
        <w:trPr>
          <w:cantSplit/>
          <w:trHeight w:val="322"/>
          <w:tblHeader/>
        </w:trPr>
        <w:tc>
          <w:tcPr>
            <w:tcW w:w="558" w:type="dxa"/>
            <w:gridSpan w:val="2"/>
          </w:tcPr>
          <w:p w14:paraId="51086D7E" w14:textId="77777777" w:rsidR="00F32AE1" w:rsidRPr="000C38F7" w:rsidRDefault="00F32A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3</w:t>
            </w:r>
          </w:p>
        </w:tc>
        <w:tc>
          <w:tcPr>
            <w:tcW w:w="8370" w:type="dxa"/>
            <w:gridSpan w:val="12"/>
          </w:tcPr>
          <w:p w14:paraId="4B5D52F7" w14:textId="77777777" w:rsidR="00F32AE1" w:rsidRPr="000C38F7" w:rsidRDefault="00F32AE1" w:rsidP="00906192">
            <w:pPr>
              <w:pStyle w:val="Normal1"/>
              <w:spacing w:after="0"/>
              <w:ind w:left="-17"/>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Development of technical manpower to cater the need of government, corporate, quasi government and research organizations both in India and abroad in horticulture.</w:t>
            </w:r>
          </w:p>
        </w:tc>
        <w:tc>
          <w:tcPr>
            <w:tcW w:w="810" w:type="dxa"/>
            <w:gridSpan w:val="2"/>
          </w:tcPr>
          <w:p w14:paraId="56449F8D" w14:textId="77777777" w:rsidR="00F32AE1" w:rsidRPr="000C38F7" w:rsidRDefault="00F32A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K3</w:t>
            </w:r>
          </w:p>
        </w:tc>
      </w:tr>
      <w:tr w:rsidR="00F32AE1" w:rsidRPr="000C38F7" w14:paraId="5A78582E" w14:textId="77777777" w:rsidTr="00431F2F">
        <w:trPr>
          <w:cantSplit/>
          <w:trHeight w:val="322"/>
          <w:tblHeader/>
        </w:trPr>
        <w:tc>
          <w:tcPr>
            <w:tcW w:w="558" w:type="dxa"/>
            <w:gridSpan w:val="2"/>
          </w:tcPr>
          <w:p w14:paraId="09F2A636" w14:textId="77777777" w:rsidR="00F32AE1" w:rsidRPr="000C38F7" w:rsidRDefault="00F32A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8370" w:type="dxa"/>
            <w:gridSpan w:val="12"/>
          </w:tcPr>
          <w:p w14:paraId="3CDF0BC2" w14:textId="77777777" w:rsidR="00F32AE1" w:rsidRPr="000C38F7" w:rsidRDefault="00F32AE1" w:rsidP="00906192">
            <w:pPr>
              <w:pStyle w:val="Normal1"/>
              <w:ind w:left="-17"/>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To update knowledge on the recent research trends in the field of breeding of fruit crops with special emphasis on tropical, subtropical and temperate crops grown in India.</w:t>
            </w:r>
          </w:p>
        </w:tc>
        <w:tc>
          <w:tcPr>
            <w:tcW w:w="810" w:type="dxa"/>
            <w:gridSpan w:val="2"/>
          </w:tcPr>
          <w:p w14:paraId="53D2D669" w14:textId="77777777" w:rsidR="00F32AE1" w:rsidRPr="000C38F7" w:rsidRDefault="00F32A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K4</w:t>
            </w:r>
          </w:p>
        </w:tc>
      </w:tr>
      <w:tr w:rsidR="00F32AE1" w:rsidRPr="000C38F7" w14:paraId="770A6018" w14:textId="77777777" w:rsidTr="00431F2F">
        <w:trPr>
          <w:cantSplit/>
          <w:trHeight w:val="322"/>
          <w:tblHeader/>
        </w:trPr>
        <w:tc>
          <w:tcPr>
            <w:tcW w:w="558" w:type="dxa"/>
            <w:gridSpan w:val="2"/>
          </w:tcPr>
          <w:p w14:paraId="55DBB4FA" w14:textId="77777777" w:rsidR="00F32AE1" w:rsidRPr="000C38F7" w:rsidRDefault="00F32A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5</w:t>
            </w:r>
          </w:p>
        </w:tc>
        <w:tc>
          <w:tcPr>
            <w:tcW w:w="8370" w:type="dxa"/>
            <w:gridSpan w:val="12"/>
          </w:tcPr>
          <w:p w14:paraId="68BAB39C" w14:textId="77777777" w:rsidR="00F32AE1" w:rsidRPr="000C38F7" w:rsidRDefault="00F32AE1" w:rsidP="00906192">
            <w:pPr>
              <w:pStyle w:val="Normal1"/>
              <w:ind w:left="-17"/>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To update knowledge on the recent research trends in the field of biotic and abiotic stress management in horticultural crops.</w:t>
            </w:r>
          </w:p>
        </w:tc>
        <w:tc>
          <w:tcPr>
            <w:tcW w:w="810" w:type="dxa"/>
            <w:gridSpan w:val="2"/>
          </w:tcPr>
          <w:p w14:paraId="5D894AE0" w14:textId="77777777" w:rsidR="00F32AE1" w:rsidRPr="000C38F7" w:rsidRDefault="00F32A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K4</w:t>
            </w:r>
          </w:p>
        </w:tc>
      </w:tr>
      <w:tr w:rsidR="00F32AE1" w:rsidRPr="000C38F7" w14:paraId="420F4E5E" w14:textId="77777777" w:rsidTr="00431F2F">
        <w:trPr>
          <w:cantSplit/>
          <w:trHeight w:val="322"/>
          <w:tblHeader/>
        </w:trPr>
        <w:tc>
          <w:tcPr>
            <w:tcW w:w="558" w:type="dxa"/>
            <w:gridSpan w:val="2"/>
          </w:tcPr>
          <w:p w14:paraId="6415680F" w14:textId="77777777" w:rsidR="00F32AE1" w:rsidRPr="000C38F7" w:rsidRDefault="00F32A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6</w:t>
            </w:r>
          </w:p>
        </w:tc>
        <w:tc>
          <w:tcPr>
            <w:tcW w:w="8370" w:type="dxa"/>
            <w:gridSpan w:val="12"/>
          </w:tcPr>
          <w:p w14:paraId="244604A8" w14:textId="77777777" w:rsidR="00F32AE1" w:rsidRPr="000C38F7" w:rsidRDefault="00F32AE1" w:rsidP="00906192">
            <w:pPr>
              <w:pStyle w:val="Normal1"/>
              <w:spacing w:after="0"/>
              <w:ind w:left="-17"/>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The subject provides knowledge about different techniques of biology and Gene level.</w:t>
            </w:r>
          </w:p>
        </w:tc>
        <w:tc>
          <w:tcPr>
            <w:tcW w:w="810" w:type="dxa"/>
            <w:gridSpan w:val="2"/>
          </w:tcPr>
          <w:p w14:paraId="2D2D6884" w14:textId="77777777" w:rsidR="00F32AE1" w:rsidRPr="000C38F7" w:rsidRDefault="00F32A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K5</w:t>
            </w:r>
          </w:p>
        </w:tc>
      </w:tr>
      <w:tr w:rsidR="00F32AE1" w:rsidRPr="000C38F7" w14:paraId="6F667160" w14:textId="77777777" w:rsidTr="00431F2F">
        <w:trPr>
          <w:cantSplit/>
          <w:trHeight w:val="322"/>
          <w:tblHeader/>
        </w:trPr>
        <w:tc>
          <w:tcPr>
            <w:tcW w:w="558" w:type="dxa"/>
            <w:gridSpan w:val="2"/>
          </w:tcPr>
          <w:p w14:paraId="603E51C0" w14:textId="77777777" w:rsidR="00F32AE1" w:rsidRPr="000C38F7" w:rsidRDefault="00F32A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7</w:t>
            </w:r>
          </w:p>
        </w:tc>
        <w:tc>
          <w:tcPr>
            <w:tcW w:w="8370" w:type="dxa"/>
            <w:gridSpan w:val="12"/>
          </w:tcPr>
          <w:p w14:paraId="51D31847" w14:textId="77777777" w:rsidR="00F32AE1" w:rsidRPr="000C38F7" w:rsidRDefault="00F32AE1" w:rsidP="00906192">
            <w:pPr>
              <w:pStyle w:val="Normal1"/>
              <w:spacing w:after="0"/>
              <w:ind w:left="-17"/>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Vital step to sustain the Golden Revolution in India.</w:t>
            </w:r>
          </w:p>
        </w:tc>
        <w:tc>
          <w:tcPr>
            <w:tcW w:w="810" w:type="dxa"/>
            <w:gridSpan w:val="2"/>
          </w:tcPr>
          <w:p w14:paraId="2A573A5B" w14:textId="77777777" w:rsidR="00F32AE1" w:rsidRPr="000C38F7" w:rsidRDefault="00F32A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K6</w:t>
            </w:r>
          </w:p>
        </w:tc>
      </w:tr>
      <w:tr w:rsidR="00F32AE1" w:rsidRPr="000C38F7" w14:paraId="68159489" w14:textId="77777777" w:rsidTr="00431F2F">
        <w:trPr>
          <w:cantSplit/>
          <w:trHeight w:val="322"/>
          <w:tblHeader/>
        </w:trPr>
        <w:tc>
          <w:tcPr>
            <w:tcW w:w="9738" w:type="dxa"/>
            <w:gridSpan w:val="16"/>
          </w:tcPr>
          <w:p w14:paraId="4818522E" w14:textId="77777777" w:rsidR="00F32AE1" w:rsidRPr="000C38F7" w:rsidRDefault="00F32A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K1</w:t>
            </w:r>
            <w:r w:rsidRPr="000C38F7">
              <w:rPr>
                <w:rFonts w:ascii="Times New Roman" w:eastAsia="Times New Roman" w:hAnsi="Times New Roman" w:cs="Times New Roman"/>
                <w:sz w:val="24"/>
                <w:szCs w:val="24"/>
              </w:rPr>
              <w:t xml:space="preserve"> - Remember; </w:t>
            </w:r>
            <w:r w:rsidRPr="000C38F7">
              <w:rPr>
                <w:rFonts w:ascii="Times New Roman" w:eastAsia="Times New Roman" w:hAnsi="Times New Roman" w:cs="Times New Roman"/>
                <w:b/>
                <w:sz w:val="24"/>
                <w:szCs w:val="24"/>
              </w:rPr>
              <w:t>K2</w:t>
            </w:r>
            <w:r w:rsidRPr="000C38F7">
              <w:rPr>
                <w:rFonts w:ascii="Times New Roman" w:eastAsia="Times New Roman" w:hAnsi="Times New Roman" w:cs="Times New Roman"/>
                <w:sz w:val="24"/>
                <w:szCs w:val="24"/>
              </w:rPr>
              <w:t xml:space="preserve"> - Understand; </w:t>
            </w:r>
            <w:r w:rsidRPr="000C38F7">
              <w:rPr>
                <w:rFonts w:ascii="Times New Roman" w:eastAsia="Times New Roman" w:hAnsi="Times New Roman" w:cs="Times New Roman"/>
                <w:b/>
                <w:sz w:val="24"/>
                <w:szCs w:val="24"/>
              </w:rPr>
              <w:t>K3</w:t>
            </w:r>
            <w:r w:rsidRPr="000C38F7">
              <w:rPr>
                <w:rFonts w:ascii="Times New Roman" w:eastAsia="Times New Roman" w:hAnsi="Times New Roman" w:cs="Times New Roman"/>
                <w:sz w:val="24"/>
                <w:szCs w:val="24"/>
              </w:rPr>
              <w:t xml:space="preserve"> - Apply; </w:t>
            </w:r>
            <w:r w:rsidRPr="000C38F7">
              <w:rPr>
                <w:rFonts w:ascii="Times New Roman" w:eastAsia="Times New Roman" w:hAnsi="Times New Roman" w:cs="Times New Roman"/>
                <w:b/>
                <w:sz w:val="24"/>
                <w:szCs w:val="24"/>
              </w:rPr>
              <w:t>K4</w:t>
            </w:r>
            <w:r w:rsidRPr="000C38F7">
              <w:rPr>
                <w:rFonts w:ascii="Times New Roman" w:eastAsia="Times New Roman" w:hAnsi="Times New Roman" w:cs="Times New Roman"/>
                <w:sz w:val="24"/>
                <w:szCs w:val="24"/>
              </w:rPr>
              <w:t xml:space="preserve"> - Analyze; </w:t>
            </w:r>
            <w:r w:rsidRPr="000C38F7">
              <w:rPr>
                <w:rFonts w:ascii="Times New Roman" w:eastAsia="Times New Roman" w:hAnsi="Times New Roman" w:cs="Times New Roman"/>
                <w:b/>
                <w:sz w:val="24"/>
                <w:szCs w:val="24"/>
              </w:rPr>
              <w:t>K5</w:t>
            </w:r>
            <w:r w:rsidRPr="000C38F7">
              <w:rPr>
                <w:rFonts w:ascii="Times New Roman" w:eastAsia="Times New Roman" w:hAnsi="Times New Roman" w:cs="Times New Roman"/>
                <w:sz w:val="24"/>
                <w:szCs w:val="24"/>
              </w:rPr>
              <w:t xml:space="preserve"> - Evaluate; </w:t>
            </w:r>
            <w:r w:rsidRPr="000C38F7">
              <w:rPr>
                <w:rFonts w:ascii="Times New Roman" w:eastAsia="Times New Roman" w:hAnsi="Times New Roman" w:cs="Times New Roman"/>
                <w:b/>
                <w:sz w:val="24"/>
                <w:szCs w:val="24"/>
              </w:rPr>
              <w:t>K6</w:t>
            </w:r>
            <w:r w:rsidRPr="000C38F7">
              <w:rPr>
                <w:rFonts w:ascii="Times New Roman" w:eastAsia="Times New Roman" w:hAnsi="Times New Roman" w:cs="Times New Roman"/>
                <w:sz w:val="24"/>
                <w:szCs w:val="24"/>
              </w:rPr>
              <w:t xml:space="preserve"> – Create</w:t>
            </w:r>
          </w:p>
        </w:tc>
      </w:tr>
      <w:tr w:rsidR="00F32AE1" w:rsidRPr="000C38F7" w14:paraId="02C20B17" w14:textId="77777777" w:rsidTr="00431F2F">
        <w:trPr>
          <w:cantSplit/>
          <w:trHeight w:val="143"/>
          <w:tblHeader/>
        </w:trPr>
        <w:tc>
          <w:tcPr>
            <w:tcW w:w="9738" w:type="dxa"/>
            <w:gridSpan w:val="16"/>
          </w:tcPr>
          <w:p w14:paraId="1EF04634" w14:textId="77777777" w:rsidR="00F32AE1" w:rsidRPr="000C38F7" w:rsidRDefault="00F32AE1" w:rsidP="00431F2F">
            <w:pPr>
              <w:pStyle w:val="Normal1"/>
              <w:spacing w:after="0"/>
              <w:jc w:val="both"/>
              <w:rPr>
                <w:rFonts w:ascii="Times New Roman" w:eastAsia="Times New Roman" w:hAnsi="Times New Roman" w:cs="Times New Roman"/>
                <w:b/>
                <w:sz w:val="24"/>
                <w:szCs w:val="24"/>
              </w:rPr>
            </w:pPr>
          </w:p>
        </w:tc>
      </w:tr>
      <w:tr w:rsidR="00F32AE1" w:rsidRPr="000C38F7" w14:paraId="128B7F1A" w14:textId="77777777" w:rsidTr="00431F2F">
        <w:trPr>
          <w:cantSplit/>
          <w:trHeight w:val="143"/>
          <w:tblHeader/>
        </w:trPr>
        <w:tc>
          <w:tcPr>
            <w:tcW w:w="1555" w:type="dxa"/>
            <w:gridSpan w:val="5"/>
          </w:tcPr>
          <w:p w14:paraId="69302ECB" w14:textId="77777777" w:rsidR="00F32AE1" w:rsidRPr="000C38F7" w:rsidRDefault="00F32AE1" w:rsidP="00431F2F">
            <w:pPr>
              <w:pStyle w:val="Normal1"/>
              <w:spacing w:after="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Unit:1</w:t>
            </w:r>
          </w:p>
        </w:tc>
        <w:tc>
          <w:tcPr>
            <w:tcW w:w="6387" w:type="dxa"/>
            <w:gridSpan w:val="6"/>
          </w:tcPr>
          <w:p w14:paraId="78801FDA" w14:textId="77777777" w:rsidR="00F32AE1" w:rsidRPr="000C38F7" w:rsidRDefault="00F32AE1" w:rsidP="00431F2F">
            <w:pPr>
              <w:pStyle w:val="Normal1"/>
              <w:spacing w:after="0"/>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INTRODUCTION TO HORTICULTURE</w:t>
            </w:r>
          </w:p>
        </w:tc>
        <w:tc>
          <w:tcPr>
            <w:tcW w:w="1796" w:type="dxa"/>
            <w:gridSpan w:val="5"/>
          </w:tcPr>
          <w:p w14:paraId="6652D392" w14:textId="77777777" w:rsidR="00F32AE1" w:rsidRPr="000C38F7" w:rsidRDefault="00F32AE1" w:rsidP="00431F2F">
            <w:pPr>
              <w:pStyle w:val="Normal1"/>
              <w:spacing w:after="0"/>
              <w:jc w:val="right"/>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12 hours</w:t>
            </w:r>
          </w:p>
        </w:tc>
      </w:tr>
      <w:tr w:rsidR="00F32AE1" w:rsidRPr="000C38F7" w14:paraId="37ABD4E5" w14:textId="77777777" w:rsidTr="00431F2F">
        <w:trPr>
          <w:cantSplit/>
          <w:trHeight w:val="143"/>
          <w:tblHeader/>
        </w:trPr>
        <w:tc>
          <w:tcPr>
            <w:tcW w:w="9738" w:type="dxa"/>
            <w:gridSpan w:val="16"/>
          </w:tcPr>
          <w:p w14:paraId="0C97D3FA" w14:textId="77777777" w:rsidR="00F32AE1" w:rsidRPr="000C38F7" w:rsidRDefault="00F32AE1" w:rsidP="00431F2F">
            <w:pPr>
              <w:pStyle w:val="Normal1"/>
              <w:widowControl w:val="0"/>
              <w:pBdr>
                <w:top w:val="nil"/>
                <w:left w:val="nil"/>
                <w:bottom w:val="nil"/>
                <w:right w:val="nil"/>
                <w:between w:val="nil"/>
              </w:pBdr>
              <w:spacing w:after="0"/>
              <w:jc w:val="both"/>
              <w:rPr>
                <w:rFonts w:ascii="Times New Roman" w:eastAsia="Times New Roman" w:hAnsi="Times New Roman" w:cs="Times New Roman"/>
                <w:b/>
                <w:sz w:val="24"/>
                <w:szCs w:val="24"/>
              </w:rPr>
            </w:pPr>
            <w:r w:rsidRPr="000C38F7">
              <w:rPr>
                <w:rFonts w:ascii="Times New Roman" w:eastAsia="Times New Roman" w:hAnsi="Times New Roman" w:cs="Times New Roman"/>
                <w:sz w:val="24"/>
                <w:szCs w:val="24"/>
              </w:rPr>
              <w:t xml:space="preserve">Scope and importance of horticulture - Divisions of horticulture.  Climate, soil and nutritional needs; types of irrigation; Chemical fertilizers, organic fertilizers and bio fertilizers. Plant propagation method - Stock - scion relationship, </w:t>
            </w:r>
            <w:r w:rsidRPr="000C38F7">
              <w:rPr>
                <w:rFonts w:ascii="Times New Roman" w:eastAsia="Times New Roman" w:hAnsi="Times New Roman" w:cs="Times New Roman"/>
                <w:b/>
                <w:sz w:val="24"/>
                <w:szCs w:val="24"/>
              </w:rPr>
              <w:t>General Techniques of Micropropagation - Rooting – Hardening.</w:t>
            </w:r>
          </w:p>
        </w:tc>
      </w:tr>
      <w:tr w:rsidR="00F32AE1" w:rsidRPr="000C38F7" w14:paraId="62782374" w14:textId="77777777" w:rsidTr="00431F2F">
        <w:trPr>
          <w:cantSplit/>
          <w:trHeight w:val="143"/>
          <w:tblHeader/>
        </w:trPr>
        <w:tc>
          <w:tcPr>
            <w:tcW w:w="9738" w:type="dxa"/>
            <w:gridSpan w:val="16"/>
          </w:tcPr>
          <w:p w14:paraId="56131C13" w14:textId="77777777" w:rsidR="00F32AE1" w:rsidRPr="000C38F7" w:rsidRDefault="00F32AE1" w:rsidP="00431F2F">
            <w:pPr>
              <w:pStyle w:val="Normal1"/>
              <w:spacing w:after="0"/>
              <w:ind w:firstLine="34"/>
              <w:jc w:val="both"/>
              <w:rPr>
                <w:rFonts w:ascii="Times New Roman" w:eastAsia="Times New Roman" w:hAnsi="Times New Roman" w:cs="Times New Roman"/>
                <w:sz w:val="24"/>
                <w:szCs w:val="24"/>
              </w:rPr>
            </w:pPr>
          </w:p>
          <w:p w14:paraId="3628D84C" w14:textId="77777777" w:rsidR="00906192" w:rsidRPr="000C38F7" w:rsidRDefault="00906192" w:rsidP="00431F2F">
            <w:pPr>
              <w:pStyle w:val="Normal1"/>
              <w:spacing w:after="0"/>
              <w:ind w:firstLine="34"/>
              <w:jc w:val="both"/>
              <w:rPr>
                <w:rFonts w:ascii="Times New Roman" w:eastAsia="Times New Roman" w:hAnsi="Times New Roman" w:cs="Times New Roman"/>
                <w:sz w:val="24"/>
                <w:szCs w:val="24"/>
              </w:rPr>
            </w:pPr>
          </w:p>
          <w:p w14:paraId="57FEBBD1" w14:textId="77777777" w:rsidR="00906192" w:rsidRPr="000C38F7" w:rsidRDefault="00906192" w:rsidP="00431F2F">
            <w:pPr>
              <w:pStyle w:val="Normal1"/>
              <w:spacing w:after="0"/>
              <w:ind w:firstLine="34"/>
              <w:jc w:val="both"/>
              <w:rPr>
                <w:rFonts w:ascii="Times New Roman" w:eastAsia="Times New Roman" w:hAnsi="Times New Roman" w:cs="Times New Roman"/>
                <w:sz w:val="24"/>
                <w:szCs w:val="24"/>
              </w:rPr>
            </w:pPr>
          </w:p>
        </w:tc>
      </w:tr>
      <w:tr w:rsidR="00F32AE1" w:rsidRPr="000C38F7" w14:paraId="72889B84" w14:textId="77777777" w:rsidTr="00431F2F">
        <w:trPr>
          <w:cantSplit/>
          <w:trHeight w:val="143"/>
          <w:tblHeader/>
        </w:trPr>
        <w:tc>
          <w:tcPr>
            <w:tcW w:w="1555" w:type="dxa"/>
            <w:gridSpan w:val="5"/>
          </w:tcPr>
          <w:p w14:paraId="35F513E0" w14:textId="77777777" w:rsidR="00F32AE1" w:rsidRPr="000C38F7" w:rsidRDefault="00F32AE1" w:rsidP="00431F2F">
            <w:pPr>
              <w:pStyle w:val="Normal1"/>
              <w:spacing w:after="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lastRenderedPageBreak/>
              <w:t>Unit:2</w:t>
            </w:r>
          </w:p>
        </w:tc>
        <w:tc>
          <w:tcPr>
            <w:tcW w:w="6350" w:type="dxa"/>
            <w:gridSpan w:val="5"/>
          </w:tcPr>
          <w:p w14:paraId="16084016" w14:textId="77777777" w:rsidR="00F32AE1" w:rsidRPr="000C38F7" w:rsidRDefault="00F32AE1" w:rsidP="00431F2F">
            <w:pPr>
              <w:pStyle w:val="Normal1"/>
              <w:spacing w:after="0"/>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GARDENING</w:t>
            </w:r>
          </w:p>
        </w:tc>
        <w:tc>
          <w:tcPr>
            <w:tcW w:w="1833" w:type="dxa"/>
            <w:gridSpan w:val="6"/>
          </w:tcPr>
          <w:p w14:paraId="558F38F3" w14:textId="77777777" w:rsidR="00F32AE1" w:rsidRPr="000C38F7" w:rsidRDefault="00F32AE1" w:rsidP="00431F2F">
            <w:pPr>
              <w:pStyle w:val="Normal1"/>
              <w:spacing w:after="0"/>
              <w:jc w:val="right"/>
              <w:rPr>
                <w:rFonts w:ascii="Times New Roman" w:eastAsia="Times New Roman" w:hAnsi="Times New Roman" w:cs="Times New Roman"/>
                <w:b/>
                <w:sz w:val="24"/>
                <w:szCs w:val="24"/>
              </w:rPr>
            </w:pPr>
            <w:proofErr w:type="gramStart"/>
            <w:r w:rsidRPr="000C38F7">
              <w:rPr>
                <w:rFonts w:ascii="Times New Roman" w:eastAsia="Times New Roman" w:hAnsi="Times New Roman" w:cs="Times New Roman"/>
                <w:b/>
                <w:sz w:val="24"/>
                <w:szCs w:val="24"/>
              </w:rPr>
              <w:t>12  hours</w:t>
            </w:r>
            <w:proofErr w:type="gramEnd"/>
          </w:p>
        </w:tc>
      </w:tr>
      <w:tr w:rsidR="00F32AE1" w:rsidRPr="000C38F7" w14:paraId="3C87F774" w14:textId="77777777" w:rsidTr="00431F2F">
        <w:trPr>
          <w:cantSplit/>
          <w:trHeight w:val="143"/>
          <w:tblHeader/>
        </w:trPr>
        <w:tc>
          <w:tcPr>
            <w:tcW w:w="9738" w:type="dxa"/>
            <w:gridSpan w:val="16"/>
          </w:tcPr>
          <w:p w14:paraId="7DC2FD9A" w14:textId="77777777" w:rsidR="00F32AE1" w:rsidRPr="000C38F7" w:rsidRDefault="00F32AE1" w:rsidP="00431F2F">
            <w:pPr>
              <w:pStyle w:val="Normal1"/>
              <w:widowControl w:val="0"/>
              <w:pBdr>
                <w:top w:val="nil"/>
                <w:left w:val="nil"/>
                <w:bottom w:val="nil"/>
                <w:right w:val="nil"/>
                <w:between w:val="nil"/>
              </w:pBdr>
              <w:spacing w:after="0"/>
              <w:ind w:right="119"/>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Principles and methods of designing indoor and outdoor garden - Lawn making and maintenance; Water garden - cultivation of water plants. </w:t>
            </w:r>
            <w:r w:rsidRPr="000C38F7">
              <w:rPr>
                <w:rFonts w:ascii="Times New Roman" w:eastAsia="Times New Roman" w:hAnsi="Times New Roman" w:cs="Times New Roman"/>
                <w:b/>
                <w:sz w:val="24"/>
                <w:szCs w:val="24"/>
              </w:rPr>
              <w:t>Landscaping</w:t>
            </w:r>
            <w:r w:rsidRPr="000C38F7">
              <w:rPr>
                <w:rFonts w:ascii="Times New Roman" w:eastAsia="Times New Roman" w:hAnsi="Times New Roman" w:cs="Times New Roman"/>
                <w:sz w:val="24"/>
                <w:szCs w:val="24"/>
              </w:rPr>
              <w:t xml:space="preserve"> - Layout for a model college garden - </w:t>
            </w:r>
            <w:r w:rsidRPr="000C38F7">
              <w:rPr>
                <w:rFonts w:ascii="Times New Roman" w:eastAsia="Times New Roman" w:hAnsi="Times New Roman" w:cs="Times New Roman"/>
                <w:b/>
                <w:sz w:val="24"/>
                <w:szCs w:val="24"/>
              </w:rPr>
              <w:t>Soilless farming techniques</w:t>
            </w:r>
            <w:r w:rsidRPr="000C38F7">
              <w:rPr>
                <w:rFonts w:ascii="Times New Roman" w:eastAsia="Times New Roman" w:hAnsi="Times New Roman" w:cs="Times New Roman"/>
                <w:sz w:val="24"/>
                <w:szCs w:val="24"/>
              </w:rPr>
              <w:t>; Bonsai technique; Training and pruning of garden plants.</w:t>
            </w:r>
          </w:p>
        </w:tc>
      </w:tr>
      <w:tr w:rsidR="00F32AE1" w:rsidRPr="000C38F7" w14:paraId="22F4CDE4" w14:textId="77777777" w:rsidTr="00431F2F">
        <w:trPr>
          <w:cantSplit/>
          <w:trHeight w:val="70"/>
          <w:tblHeader/>
        </w:trPr>
        <w:tc>
          <w:tcPr>
            <w:tcW w:w="9738" w:type="dxa"/>
            <w:gridSpan w:val="16"/>
          </w:tcPr>
          <w:p w14:paraId="472CF661" w14:textId="77777777" w:rsidR="00F32AE1" w:rsidRPr="000C38F7" w:rsidRDefault="00F32AE1" w:rsidP="00431F2F">
            <w:pPr>
              <w:pStyle w:val="Normal1"/>
              <w:spacing w:after="0"/>
              <w:ind w:firstLine="34"/>
              <w:jc w:val="both"/>
              <w:rPr>
                <w:rFonts w:ascii="Times New Roman" w:eastAsia="Times New Roman" w:hAnsi="Times New Roman" w:cs="Times New Roman"/>
                <w:sz w:val="24"/>
                <w:szCs w:val="24"/>
              </w:rPr>
            </w:pPr>
          </w:p>
        </w:tc>
      </w:tr>
      <w:tr w:rsidR="00F32AE1" w:rsidRPr="000C38F7" w14:paraId="1DC4D820" w14:textId="77777777" w:rsidTr="00431F2F">
        <w:trPr>
          <w:cantSplit/>
          <w:trHeight w:val="143"/>
          <w:tblHeader/>
        </w:trPr>
        <w:tc>
          <w:tcPr>
            <w:tcW w:w="1555" w:type="dxa"/>
            <w:gridSpan w:val="5"/>
          </w:tcPr>
          <w:p w14:paraId="248B77D3" w14:textId="77777777" w:rsidR="00F32AE1" w:rsidRPr="000C38F7" w:rsidRDefault="00F32AE1" w:rsidP="00431F2F">
            <w:pPr>
              <w:pStyle w:val="Normal1"/>
              <w:spacing w:after="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Unit:3</w:t>
            </w:r>
          </w:p>
        </w:tc>
        <w:tc>
          <w:tcPr>
            <w:tcW w:w="6085" w:type="dxa"/>
            <w:gridSpan w:val="3"/>
          </w:tcPr>
          <w:p w14:paraId="1580A4E2" w14:textId="77777777" w:rsidR="00F32AE1" w:rsidRPr="000C38F7" w:rsidRDefault="00F32AE1" w:rsidP="00431F2F">
            <w:pPr>
              <w:pStyle w:val="Normal1"/>
              <w:spacing w:after="0"/>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CULTIVATION OF CROP PLANTS - I</w:t>
            </w:r>
          </w:p>
        </w:tc>
        <w:tc>
          <w:tcPr>
            <w:tcW w:w="2098" w:type="dxa"/>
            <w:gridSpan w:val="8"/>
          </w:tcPr>
          <w:p w14:paraId="034233AB" w14:textId="77777777" w:rsidR="00F32AE1" w:rsidRPr="000C38F7" w:rsidRDefault="00F32AE1" w:rsidP="00431F2F">
            <w:pPr>
              <w:pStyle w:val="Normal1"/>
              <w:spacing w:after="0"/>
              <w:jc w:val="right"/>
              <w:rPr>
                <w:rFonts w:ascii="Times New Roman" w:eastAsia="Times New Roman" w:hAnsi="Times New Roman" w:cs="Times New Roman"/>
                <w:b/>
                <w:sz w:val="24"/>
                <w:szCs w:val="24"/>
              </w:rPr>
            </w:pPr>
            <w:proofErr w:type="gramStart"/>
            <w:r w:rsidRPr="000C38F7">
              <w:rPr>
                <w:rFonts w:ascii="Times New Roman" w:eastAsia="Times New Roman" w:hAnsi="Times New Roman" w:cs="Times New Roman"/>
                <w:b/>
                <w:sz w:val="24"/>
                <w:szCs w:val="24"/>
              </w:rPr>
              <w:t>12  hours</w:t>
            </w:r>
            <w:proofErr w:type="gramEnd"/>
          </w:p>
        </w:tc>
      </w:tr>
      <w:tr w:rsidR="00F32AE1" w:rsidRPr="000C38F7" w14:paraId="68DA949D" w14:textId="77777777" w:rsidTr="00431F2F">
        <w:trPr>
          <w:cantSplit/>
          <w:trHeight w:val="143"/>
          <w:tblHeader/>
        </w:trPr>
        <w:tc>
          <w:tcPr>
            <w:tcW w:w="9738" w:type="dxa"/>
            <w:gridSpan w:val="16"/>
          </w:tcPr>
          <w:p w14:paraId="23A41587" w14:textId="77777777" w:rsidR="00F32AE1" w:rsidRPr="000C38F7" w:rsidRDefault="00F32AE1" w:rsidP="00431F2F">
            <w:pPr>
              <w:pStyle w:val="Normal1"/>
              <w:widowControl w:val="0"/>
              <w:pBdr>
                <w:top w:val="nil"/>
                <w:left w:val="nil"/>
                <w:bottom w:val="nil"/>
                <w:right w:val="nil"/>
                <w:between w:val="nil"/>
              </w:pBdr>
              <w:spacing w:after="0" w:line="237" w:lineRule="auto"/>
              <w:ind w:right="116"/>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 Floriculture - cultivation of commercial flower crops - </w:t>
            </w:r>
            <w:proofErr w:type="spellStart"/>
            <w:r w:rsidRPr="000C38F7">
              <w:rPr>
                <w:rFonts w:ascii="Times New Roman" w:eastAsia="Times New Roman" w:hAnsi="Times New Roman" w:cs="Times New Roman"/>
                <w:sz w:val="24"/>
                <w:szCs w:val="24"/>
              </w:rPr>
              <w:t>Tuberrose</w:t>
            </w:r>
            <w:proofErr w:type="spellEnd"/>
            <w:r w:rsidRPr="000C38F7">
              <w:rPr>
                <w:rFonts w:ascii="Times New Roman" w:eastAsia="Times New Roman" w:hAnsi="Times New Roman" w:cs="Times New Roman"/>
                <w:sz w:val="24"/>
                <w:szCs w:val="24"/>
              </w:rPr>
              <w:t>, Lilium</w:t>
            </w:r>
            <w:r w:rsidRPr="000C38F7">
              <w:rPr>
                <w:rFonts w:ascii="Times New Roman" w:eastAsia="Times New Roman" w:hAnsi="Times New Roman" w:cs="Times New Roman"/>
                <w:b/>
                <w:sz w:val="24"/>
                <w:szCs w:val="24"/>
              </w:rPr>
              <w:t xml:space="preserve"> </w:t>
            </w:r>
            <w:r w:rsidRPr="000C38F7">
              <w:rPr>
                <w:rFonts w:ascii="Times New Roman" w:eastAsia="Times New Roman" w:hAnsi="Times New Roman" w:cs="Times New Roman"/>
                <w:sz w:val="24"/>
                <w:szCs w:val="24"/>
              </w:rPr>
              <w:t xml:space="preserve">and Chrysanthemum, </w:t>
            </w:r>
            <w:r w:rsidRPr="000C38F7">
              <w:rPr>
                <w:rFonts w:ascii="Times New Roman" w:eastAsia="Times New Roman" w:hAnsi="Times New Roman" w:cs="Times New Roman"/>
                <w:b/>
                <w:sz w:val="24"/>
                <w:szCs w:val="24"/>
              </w:rPr>
              <w:t>Principles and types of flower arrangement</w:t>
            </w:r>
            <w:r w:rsidRPr="000C38F7">
              <w:rPr>
                <w:rFonts w:ascii="Times New Roman" w:eastAsia="Times New Roman" w:hAnsi="Times New Roman" w:cs="Times New Roman"/>
                <w:sz w:val="24"/>
                <w:szCs w:val="24"/>
              </w:rPr>
              <w:t xml:space="preserve">. Pomology – cultivation </w:t>
            </w:r>
            <w:r w:rsidRPr="000C38F7">
              <w:rPr>
                <w:rFonts w:ascii="Times New Roman" w:eastAsia="Times New Roman" w:hAnsi="Times New Roman" w:cs="Times New Roman"/>
                <w:b/>
                <w:sz w:val="24"/>
                <w:szCs w:val="24"/>
              </w:rPr>
              <w:t>of</w:t>
            </w:r>
            <w:r w:rsidRPr="000C38F7">
              <w:rPr>
                <w:rFonts w:ascii="Times New Roman" w:eastAsia="Times New Roman" w:hAnsi="Times New Roman" w:cs="Times New Roman"/>
                <w:sz w:val="24"/>
                <w:szCs w:val="24"/>
              </w:rPr>
              <w:t xml:space="preserve"> fruit crops– Pineapple, Grapes and </w:t>
            </w:r>
            <w:proofErr w:type="spellStart"/>
            <w:r w:rsidRPr="000C38F7">
              <w:rPr>
                <w:rFonts w:ascii="Times New Roman" w:eastAsia="Times New Roman" w:hAnsi="Times New Roman" w:cs="Times New Roman"/>
                <w:sz w:val="24"/>
                <w:szCs w:val="24"/>
              </w:rPr>
              <w:t>Guva</w:t>
            </w:r>
            <w:proofErr w:type="spellEnd"/>
            <w:r w:rsidRPr="000C38F7">
              <w:rPr>
                <w:rFonts w:ascii="Times New Roman" w:eastAsia="Times New Roman" w:hAnsi="Times New Roman" w:cs="Times New Roman"/>
                <w:sz w:val="24"/>
                <w:szCs w:val="24"/>
              </w:rPr>
              <w:t xml:space="preserve">. </w:t>
            </w:r>
          </w:p>
        </w:tc>
      </w:tr>
      <w:tr w:rsidR="00F32AE1" w:rsidRPr="000C38F7" w14:paraId="7D538DDC" w14:textId="77777777" w:rsidTr="00431F2F">
        <w:trPr>
          <w:cantSplit/>
          <w:trHeight w:val="143"/>
          <w:tblHeader/>
        </w:trPr>
        <w:tc>
          <w:tcPr>
            <w:tcW w:w="9738" w:type="dxa"/>
            <w:gridSpan w:val="16"/>
          </w:tcPr>
          <w:p w14:paraId="24842A32" w14:textId="77777777" w:rsidR="00F32AE1" w:rsidRPr="000C38F7" w:rsidRDefault="00F32AE1" w:rsidP="00431F2F">
            <w:pPr>
              <w:pStyle w:val="Normal1"/>
              <w:spacing w:after="0"/>
              <w:jc w:val="right"/>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w:t>
            </w:r>
          </w:p>
        </w:tc>
      </w:tr>
      <w:tr w:rsidR="00F32AE1" w:rsidRPr="000C38F7" w14:paraId="3B6326BD" w14:textId="77777777" w:rsidTr="00431F2F">
        <w:trPr>
          <w:cantSplit/>
          <w:trHeight w:val="143"/>
          <w:tblHeader/>
        </w:trPr>
        <w:tc>
          <w:tcPr>
            <w:tcW w:w="1555" w:type="dxa"/>
            <w:gridSpan w:val="5"/>
          </w:tcPr>
          <w:p w14:paraId="09763EFD" w14:textId="77777777" w:rsidR="00F32AE1" w:rsidRPr="000C38F7" w:rsidRDefault="00F32AE1" w:rsidP="00431F2F">
            <w:pPr>
              <w:pStyle w:val="Normal1"/>
              <w:spacing w:after="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Unit:4</w:t>
            </w:r>
          </w:p>
        </w:tc>
        <w:tc>
          <w:tcPr>
            <w:tcW w:w="6085" w:type="dxa"/>
            <w:gridSpan w:val="3"/>
          </w:tcPr>
          <w:p w14:paraId="185B3260" w14:textId="77777777" w:rsidR="00F32AE1" w:rsidRPr="000C38F7" w:rsidRDefault="00F32AE1" w:rsidP="00431F2F">
            <w:pPr>
              <w:pStyle w:val="Normal1"/>
              <w:spacing w:after="0"/>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CULTIVATION OF CROP PLANTS – II</w:t>
            </w:r>
          </w:p>
        </w:tc>
        <w:tc>
          <w:tcPr>
            <w:tcW w:w="2098" w:type="dxa"/>
            <w:gridSpan w:val="8"/>
          </w:tcPr>
          <w:p w14:paraId="7DA844C5" w14:textId="77777777" w:rsidR="00F32AE1" w:rsidRPr="000C38F7" w:rsidRDefault="00F32AE1" w:rsidP="00431F2F">
            <w:pPr>
              <w:pStyle w:val="Normal1"/>
              <w:tabs>
                <w:tab w:val="center" w:pos="927"/>
                <w:tab w:val="right" w:pos="1854"/>
              </w:tabs>
              <w:spacing w:after="0"/>
              <w:jc w:val="right"/>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10 hours</w:t>
            </w:r>
          </w:p>
        </w:tc>
      </w:tr>
      <w:tr w:rsidR="00F32AE1" w:rsidRPr="000C38F7" w14:paraId="41842931" w14:textId="77777777" w:rsidTr="00431F2F">
        <w:trPr>
          <w:cantSplit/>
          <w:trHeight w:val="143"/>
          <w:tblHeader/>
        </w:trPr>
        <w:tc>
          <w:tcPr>
            <w:tcW w:w="9738" w:type="dxa"/>
            <w:gridSpan w:val="16"/>
          </w:tcPr>
          <w:p w14:paraId="65D1ED29" w14:textId="77777777" w:rsidR="00F32AE1" w:rsidRPr="000C38F7" w:rsidRDefault="00F32AE1" w:rsidP="00431F2F">
            <w:pPr>
              <w:pStyle w:val="Normal1"/>
              <w:widowControl w:val="0"/>
              <w:pBdr>
                <w:top w:val="nil"/>
                <w:left w:val="nil"/>
                <w:bottom w:val="nil"/>
                <w:right w:val="nil"/>
                <w:between w:val="nil"/>
              </w:pBdr>
              <w:spacing w:after="0"/>
              <w:ind w:right="116"/>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Fruit crops - Induction of flowering, flower thinning, fruit setting, and fruit development. Olericulture - classification of vegetables - </w:t>
            </w:r>
            <w:r w:rsidRPr="000C38F7">
              <w:rPr>
                <w:rFonts w:ascii="Times New Roman" w:eastAsia="Times New Roman" w:hAnsi="Times New Roman" w:cs="Times New Roman"/>
                <w:b/>
                <w:sz w:val="24"/>
                <w:szCs w:val="24"/>
              </w:rPr>
              <w:t>cultivation of vegetables</w:t>
            </w:r>
            <w:r w:rsidRPr="000C38F7">
              <w:rPr>
                <w:rFonts w:ascii="Times New Roman" w:eastAsia="Times New Roman" w:hAnsi="Times New Roman" w:cs="Times New Roman"/>
                <w:sz w:val="24"/>
                <w:szCs w:val="24"/>
              </w:rPr>
              <w:t xml:space="preserve"> - Drumstick, Ginger, Potato, Cabbage, Dolichos</w:t>
            </w:r>
            <w:r w:rsidRPr="000C38F7">
              <w:rPr>
                <w:rFonts w:ascii="Times New Roman" w:eastAsia="Times New Roman" w:hAnsi="Times New Roman" w:cs="Times New Roman"/>
                <w:b/>
                <w:sz w:val="24"/>
                <w:szCs w:val="24"/>
              </w:rPr>
              <w:t xml:space="preserve"> </w:t>
            </w:r>
            <w:r w:rsidRPr="000C38F7">
              <w:rPr>
                <w:rFonts w:ascii="Times New Roman" w:eastAsia="Times New Roman" w:hAnsi="Times New Roman" w:cs="Times New Roman"/>
                <w:sz w:val="24"/>
                <w:szCs w:val="24"/>
              </w:rPr>
              <w:t>lab</w:t>
            </w:r>
            <w:r w:rsidRPr="000C38F7">
              <w:rPr>
                <w:rFonts w:ascii="Times New Roman" w:eastAsia="Times New Roman" w:hAnsi="Times New Roman" w:cs="Times New Roman"/>
                <w:b/>
                <w:sz w:val="24"/>
                <w:szCs w:val="24"/>
              </w:rPr>
              <w:t xml:space="preserve"> </w:t>
            </w:r>
            <w:proofErr w:type="spellStart"/>
            <w:r w:rsidRPr="000C38F7">
              <w:rPr>
                <w:rFonts w:ascii="Times New Roman" w:eastAsia="Times New Roman" w:hAnsi="Times New Roman" w:cs="Times New Roman"/>
                <w:sz w:val="24"/>
                <w:szCs w:val="24"/>
              </w:rPr>
              <w:t>lab</w:t>
            </w:r>
            <w:proofErr w:type="spellEnd"/>
            <w:r w:rsidRPr="000C38F7">
              <w:rPr>
                <w:rFonts w:ascii="Times New Roman" w:eastAsia="Times New Roman" w:hAnsi="Times New Roman" w:cs="Times New Roman"/>
                <w:sz w:val="24"/>
                <w:szCs w:val="24"/>
              </w:rPr>
              <w:t xml:space="preserve"> and Snake guard. Layout for a model kitchen garden. Cultivation of tree species - Eucalyptus and Teak. Erosion control.</w:t>
            </w:r>
          </w:p>
        </w:tc>
      </w:tr>
      <w:tr w:rsidR="00F32AE1" w:rsidRPr="000C38F7" w14:paraId="0B6B5C03" w14:textId="77777777" w:rsidTr="00431F2F">
        <w:trPr>
          <w:cantSplit/>
          <w:trHeight w:val="143"/>
          <w:tblHeader/>
        </w:trPr>
        <w:tc>
          <w:tcPr>
            <w:tcW w:w="9738" w:type="dxa"/>
            <w:gridSpan w:val="16"/>
          </w:tcPr>
          <w:p w14:paraId="062D1AD7" w14:textId="77777777" w:rsidR="00F32AE1" w:rsidRPr="000C38F7" w:rsidRDefault="00F32AE1" w:rsidP="00431F2F">
            <w:pPr>
              <w:pStyle w:val="Normal1"/>
              <w:spacing w:after="0"/>
              <w:jc w:val="right"/>
              <w:rPr>
                <w:rFonts w:ascii="Times New Roman" w:eastAsia="Times New Roman" w:hAnsi="Times New Roman" w:cs="Times New Roman"/>
                <w:b/>
                <w:sz w:val="24"/>
                <w:szCs w:val="24"/>
              </w:rPr>
            </w:pPr>
          </w:p>
        </w:tc>
      </w:tr>
      <w:tr w:rsidR="00F32AE1" w:rsidRPr="000C38F7" w14:paraId="0F90FD99" w14:textId="77777777" w:rsidTr="00431F2F">
        <w:trPr>
          <w:cantSplit/>
          <w:trHeight w:val="143"/>
          <w:tblHeader/>
        </w:trPr>
        <w:tc>
          <w:tcPr>
            <w:tcW w:w="1555" w:type="dxa"/>
            <w:gridSpan w:val="5"/>
          </w:tcPr>
          <w:p w14:paraId="30B59185" w14:textId="77777777" w:rsidR="00F32AE1" w:rsidRPr="000C38F7" w:rsidRDefault="00F32AE1" w:rsidP="00431F2F">
            <w:pPr>
              <w:pStyle w:val="Normal1"/>
              <w:spacing w:after="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Unit:5</w:t>
            </w:r>
          </w:p>
        </w:tc>
        <w:tc>
          <w:tcPr>
            <w:tcW w:w="6051" w:type="dxa"/>
            <w:gridSpan w:val="2"/>
          </w:tcPr>
          <w:p w14:paraId="409C5829" w14:textId="77777777" w:rsidR="00F32AE1" w:rsidRPr="000C38F7" w:rsidRDefault="00F32AE1" w:rsidP="00431F2F">
            <w:pPr>
              <w:pStyle w:val="Normal1"/>
              <w:spacing w:after="0"/>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CROP MANAGEMENT</w:t>
            </w:r>
          </w:p>
        </w:tc>
        <w:tc>
          <w:tcPr>
            <w:tcW w:w="2132" w:type="dxa"/>
            <w:gridSpan w:val="9"/>
          </w:tcPr>
          <w:p w14:paraId="48EEE341" w14:textId="77777777" w:rsidR="00F32AE1" w:rsidRPr="000C38F7" w:rsidRDefault="00F32AE1" w:rsidP="00431F2F">
            <w:pPr>
              <w:pStyle w:val="Normal1"/>
              <w:tabs>
                <w:tab w:val="center" w:pos="927"/>
                <w:tab w:val="right" w:pos="1854"/>
              </w:tabs>
              <w:spacing w:after="0"/>
              <w:jc w:val="right"/>
              <w:rPr>
                <w:rFonts w:ascii="Times New Roman" w:eastAsia="Times New Roman" w:hAnsi="Times New Roman" w:cs="Times New Roman"/>
                <w:b/>
                <w:sz w:val="24"/>
                <w:szCs w:val="24"/>
              </w:rPr>
            </w:pPr>
            <w:proofErr w:type="gramStart"/>
            <w:r w:rsidRPr="000C38F7">
              <w:rPr>
                <w:rFonts w:ascii="Times New Roman" w:eastAsia="Times New Roman" w:hAnsi="Times New Roman" w:cs="Times New Roman"/>
                <w:b/>
                <w:sz w:val="24"/>
                <w:szCs w:val="24"/>
              </w:rPr>
              <w:t>12  hours</w:t>
            </w:r>
            <w:proofErr w:type="gramEnd"/>
          </w:p>
        </w:tc>
      </w:tr>
      <w:tr w:rsidR="00F32AE1" w:rsidRPr="000C38F7" w14:paraId="470D788D" w14:textId="77777777" w:rsidTr="00431F2F">
        <w:trPr>
          <w:cantSplit/>
          <w:trHeight w:val="143"/>
          <w:tblHeader/>
        </w:trPr>
        <w:tc>
          <w:tcPr>
            <w:tcW w:w="9738" w:type="dxa"/>
            <w:gridSpan w:val="16"/>
          </w:tcPr>
          <w:p w14:paraId="485D86E9" w14:textId="77777777" w:rsidR="00F32AE1" w:rsidRPr="000C38F7" w:rsidRDefault="00F32AE1" w:rsidP="00431F2F">
            <w:pPr>
              <w:pStyle w:val="Normal1"/>
              <w:widowControl w:val="0"/>
              <w:pBdr>
                <w:top w:val="nil"/>
                <w:left w:val="nil"/>
                <w:bottom w:val="nil"/>
                <w:right w:val="nil"/>
                <w:between w:val="nil"/>
              </w:pBdr>
              <w:spacing w:after="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Pest and weed management - Weed problem and ecological perspective, biological control of weeds in Indian region. </w:t>
            </w:r>
            <w:r w:rsidRPr="000C38F7">
              <w:rPr>
                <w:rFonts w:ascii="Times New Roman" w:eastAsia="Times New Roman" w:hAnsi="Times New Roman" w:cs="Times New Roman"/>
                <w:b/>
                <w:sz w:val="24"/>
                <w:szCs w:val="24"/>
              </w:rPr>
              <w:t>Integrated crop management (ICM)</w:t>
            </w:r>
            <w:r w:rsidRPr="000C38F7">
              <w:rPr>
                <w:rFonts w:ascii="Times New Roman" w:eastAsia="Times New Roman" w:hAnsi="Times New Roman" w:cs="Times New Roman"/>
                <w:sz w:val="24"/>
                <w:szCs w:val="24"/>
              </w:rPr>
              <w:t>; Glass houses; growth regulators in horticulture, growth retarders, sex modification, flower induction, parthenocarpy, harvesting, seed storage, preservation of fruits and vegetables.</w:t>
            </w:r>
          </w:p>
        </w:tc>
      </w:tr>
      <w:tr w:rsidR="00F32AE1" w:rsidRPr="000C38F7" w14:paraId="47B47D60" w14:textId="77777777" w:rsidTr="00431F2F">
        <w:trPr>
          <w:cantSplit/>
          <w:trHeight w:val="143"/>
          <w:tblHeader/>
        </w:trPr>
        <w:tc>
          <w:tcPr>
            <w:tcW w:w="9738" w:type="dxa"/>
            <w:gridSpan w:val="16"/>
          </w:tcPr>
          <w:p w14:paraId="6AD6A63E" w14:textId="77777777" w:rsidR="00F32AE1" w:rsidRPr="000C38F7" w:rsidRDefault="00F32AE1" w:rsidP="00431F2F">
            <w:pPr>
              <w:pStyle w:val="Normal1"/>
              <w:spacing w:after="0"/>
              <w:ind w:firstLine="34"/>
              <w:jc w:val="both"/>
              <w:rPr>
                <w:rFonts w:ascii="Times New Roman" w:eastAsia="Times New Roman" w:hAnsi="Times New Roman" w:cs="Times New Roman"/>
                <w:sz w:val="24"/>
                <w:szCs w:val="24"/>
              </w:rPr>
            </w:pPr>
          </w:p>
        </w:tc>
      </w:tr>
      <w:tr w:rsidR="00F32AE1" w:rsidRPr="000C38F7" w14:paraId="4BC32303" w14:textId="77777777" w:rsidTr="00431F2F">
        <w:trPr>
          <w:cantSplit/>
          <w:trHeight w:val="143"/>
          <w:tblHeader/>
        </w:trPr>
        <w:tc>
          <w:tcPr>
            <w:tcW w:w="1555" w:type="dxa"/>
            <w:gridSpan w:val="5"/>
          </w:tcPr>
          <w:p w14:paraId="723AB898" w14:textId="77777777" w:rsidR="00F32AE1" w:rsidRPr="000C38F7" w:rsidRDefault="00F32AE1" w:rsidP="00431F2F">
            <w:pPr>
              <w:pStyle w:val="Normal1"/>
              <w:spacing w:after="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Unit:6</w:t>
            </w:r>
          </w:p>
        </w:tc>
        <w:tc>
          <w:tcPr>
            <w:tcW w:w="6051" w:type="dxa"/>
            <w:gridSpan w:val="2"/>
          </w:tcPr>
          <w:p w14:paraId="51C88E90" w14:textId="77777777" w:rsidR="00F32AE1" w:rsidRPr="000C38F7" w:rsidRDefault="00F32AE1" w:rsidP="00431F2F">
            <w:pPr>
              <w:pStyle w:val="Normal1"/>
              <w:spacing w:after="0"/>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Contemporary Issues</w:t>
            </w:r>
          </w:p>
        </w:tc>
        <w:tc>
          <w:tcPr>
            <w:tcW w:w="2132" w:type="dxa"/>
            <w:gridSpan w:val="9"/>
          </w:tcPr>
          <w:p w14:paraId="16120128" w14:textId="77777777" w:rsidR="00F32AE1" w:rsidRPr="000C38F7" w:rsidRDefault="00F32AE1" w:rsidP="00431F2F">
            <w:pPr>
              <w:pStyle w:val="Normal1"/>
              <w:tabs>
                <w:tab w:val="center" w:pos="927"/>
                <w:tab w:val="right" w:pos="1854"/>
              </w:tabs>
              <w:spacing w:after="0"/>
              <w:jc w:val="right"/>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2 hours</w:t>
            </w:r>
          </w:p>
        </w:tc>
      </w:tr>
      <w:tr w:rsidR="00F32AE1" w:rsidRPr="000C38F7" w14:paraId="13FE4041" w14:textId="77777777" w:rsidTr="00431F2F">
        <w:trPr>
          <w:cantSplit/>
          <w:trHeight w:val="143"/>
          <w:tblHeader/>
        </w:trPr>
        <w:tc>
          <w:tcPr>
            <w:tcW w:w="9738" w:type="dxa"/>
            <w:gridSpan w:val="16"/>
          </w:tcPr>
          <w:p w14:paraId="18230EDF" w14:textId="77777777" w:rsidR="00F32AE1" w:rsidRPr="000C38F7" w:rsidRDefault="00F32A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Expert lectures, online seminars – webinars</w:t>
            </w:r>
          </w:p>
        </w:tc>
      </w:tr>
      <w:tr w:rsidR="00F32AE1" w:rsidRPr="000C38F7" w14:paraId="709DFCDA" w14:textId="77777777" w:rsidTr="00431F2F">
        <w:trPr>
          <w:cantSplit/>
          <w:trHeight w:val="143"/>
          <w:tblHeader/>
        </w:trPr>
        <w:tc>
          <w:tcPr>
            <w:tcW w:w="9738" w:type="dxa"/>
            <w:gridSpan w:val="16"/>
          </w:tcPr>
          <w:p w14:paraId="1BF3BCC8" w14:textId="77777777" w:rsidR="00F32AE1" w:rsidRPr="000C38F7" w:rsidRDefault="00F32AE1" w:rsidP="00431F2F">
            <w:pPr>
              <w:pStyle w:val="Normal1"/>
              <w:spacing w:after="0"/>
              <w:jc w:val="right"/>
              <w:rPr>
                <w:rFonts w:ascii="Times New Roman" w:eastAsia="Times New Roman" w:hAnsi="Times New Roman" w:cs="Times New Roman"/>
                <w:b/>
                <w:sz w:val="24"/>
                <w:szCs w:val="24"/>
              </w:rPr>
            </w:pPr>
          </w:p>
        </w:tc>
      </w:tr>
      <w:tr w:rsidR="00F32AE1" w:rsidRPr="000C38F7" w14:paraId="753FDA76" w14:textId="77777777" w:rsidTr="00431F2F">
        <w:trPr>
          <w:cantSplit/>
          <w:trHeight w:val="350"/>
          <w:tblHeader/>
        </w:trPr>
        <w:tc>
          <w:tcPr>
            <w:tcW w:w="1555" w:type="dxa"/>
            <w:gridSpan w:val="5"/>
          </w:tcPr>
          <w:p w14:paraId="77FA19DF" w14:textId="77777777" w:rsidR="00F32AE1" w:rsidRPr="000C38F7" w:rsidRDefault="00F32AE1" w:rsidP="00431F2F">
            <w:pPr>
              <w:pStyle w:val="Normal1"/>
              <w:spacing w:after="0"/>
              <w:rPr>
                <w:rFonts w:ascii="Times New Roman" w:eastAsia="Times New Roman" w:hAnsi="Times New Roman" w:cs="Times New Roman"/>
                <w:b/>
                <w:sz w:val="24"/>
                <w:szCs w:val="24"/>
              </w:rPr>
            </w:pPr>
          </w:p>
        </w:tc>
        <w:tc>
          <w:tcPr>
            <w:tcW w:w="6051" w:type="dxa"/>
            <w:gridSpan w:val="2"/>
          </w:tcPr>
          <w:p w14:paraId="50BF88C1" w14:textId="77777777" w:rsidR="00F32AE1" w:rsidRPr="000C38F7" w:rsidRDefault="00F32AE1" w:rsidP="00431F2F">
            <w:pPr>
              <w:pStyle w:val="Normal1"/>
              <w:spacing w:after="0"/>
              <w:jc w:val="right"/>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Total Lecture hours</w:t>
            </w:r>
          </w:p>
        </w:tc>
        <w:tc>
          <w:tcPr>
            <w:tcW w:w="2132" w:type="dxa"/>
            <w:gridSpan w:val="9"/>
          </w:tcPr>
          <w:p w14:paraId="5EEE40FC" w14:textId="77777777" w:rsidR="00F32AE1" w:rsidRPr="000C38F7" w:rsidRDefault="00F32AE1" w:rsidP="00431F2F">
            <w:pPr>
              <w:pStyle w:val="Normal1"/>
              <w:spacing w:after="0"/>
              <w:jc w:val="right"/>
              <w:rPr>
                <w:rFonts w:ascii="Times New Roman" w:eastAsia="Times New Roman" w:hAnsi="Times New Roman" w:cs="Times New Roman"/>
                <w:b/>
                <w:sz w:val="24"/>
                <w:szCs w:val="24"/>
              </w:rPr>
            </w:pPr>
            <w:proofErr w:type="gramStart"/>
            <w:r w:rsidRPr="000C38F7">
              <w:rPr>
                <w:rFonts w:ascii="Times New Roman" w:eastAsia="Times New Roman" w:hAnsi="Times New Roman" w:cs="Times New Roman"/>
                <w:b/>
                <w:sz w:val="24"/>
                <w:szCs w:val="24"/>
              </w:rPr>
              <w:t>60  hours</w:t>
            </w:r>
            <w:proofErr w:type="gramEnd"/>
          </w:p>
        </w:tc>
      </w:tr>
      <w:tr w:rsidR="00F32AE1" w:rsidRPr="000C38F7" w14:paraId="5A8E54F1" w14:textId="77777777" w:rsidTr="00431F2F">
        <w:trPr>
          <w:cantSplit/>
          <w:trHeight w:val="143"/>
          <w:tblHeader/>
        </w:trPr>
        <w:tc>
          <w:tcPr>
            <w:tcW w:w="9738" w:type="dxa"/>
            <w:gridSpan w:val="16"/>
          </w:tcPr>
          <w:p w14:paraId="2DACD5AF" w14:textId="77777777" w:rsidR="00F32AE1" w:rsidRPr="000C38F7" w:rsidRDefault="00F32AE1" w:rsidP="00431F2F">
            <w:pPr>
              <w:pStyle w:val="Normal1"/>
              <w:spacing w:after="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Text Book(s)</w:t>
            </w:r>
          </w:p>
        </w:tc>
      </w:tr>
      <w:tr w:rsidR="00F32AE1" w:rsidRPr="000C38F7" w14:paraId="6812BC82" w14:textId="77777777" w:rsidTr="00431F2F">
        <w:trPr>
          <w:cantSplit/>
          <w:trHeight w:val="143"/>
          <w:tblHeader/>
        </w:trPr>
        <w:tc>
          <w:tcPr>
            <w:tcW w:w="648" w:type="dxa"/>
            <w:gridSpan w:val="3"/>
          </w:tcPr>
          <w:p w14:paraId="215D8E80" w14:textId="77777777" w:rsidR="00F32AE1" w:rsidRPr="000C38F7" w:rsidRDefault="00F32A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w:t>
            </w:r>
          </w:p>
        </w:tc>
        <w:tc>
          <w:tcPr>
            <w:tcW w:w="9090" w:type="dxa"/>
            <w:gridSpan w:val="13"/>
          </w:tcPr>
          <w:p w14:paraId="1D307C06" w14:textId="77777777" w:rsidR="00F32AE1" w:rsidRPr="000C38F7" w:rsidRDefault="00F32AE1" w:rsidP="00431F2F">
            <w:pPr>
              <w:pStyle w:val="Normal1"/>
              <w:pBdr>
                <w:top w:val="nil"/>
                <w:left w:val="nil"/>
                <w:bottom w:val="nil"/>
                <w:right w:val="nil"/>
                <w:between w:val="nil"/>
              </w:pBdr>
              <w:spacing w:after="27"/>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Arora, J. S. (1992). Introductory Ornamental Horticulture. Kalyani Publishers, New Delhi.  </w:t>
            </w:r>
          </w:p>
        </w:tc>
      </w:tr>
      <w:tr w:rsidR="00F32AE1" w:rsidRPr="000C38F7" w14:paraId="46D4BC66" w14:textId="77777777" w:rsidTr="00431F2F">
        <w:trPr>
          <w:cantSplit/>
          <w:trHeight w:val="143"/>
          <w:tblHeader/>
        </w:trPr>
        <w:tc>
          <w:tcPr>
            <w:tcW w:w="648" w:type="dxa"/>
            <w:gridSpan w:val="3"/>
          </w:tcPr>
          <w:p w14:paraId="31D6A843" w14:textId="77777777" w:rsidR="00F32AE1" w:rsidRPr="000C38F7" w:rsidRDefault="00F32A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w:t>
            </w:r>
          </w:p>
        </w:tc>
        <w:tc>
          <w:tcPr>
            <w:tcW w:w="9090" w:type="dxa"/>
            <w:gridSpan w:val="13"/>
          </w:tcPr>
          <w:p w14:paraId="1301CE6F" w14:textId="77777777" w:rsidR="00F32AE1" w:rsidRPr="000C38F7" w:rsidRDefault="00F32AE1" w:rsidP="00431F2F">
            <w:pPr>
              <w:pStyle w:val="Normal1"/>
              <w:pBdr>
                <w:top w:val="nil"/>
                <w:left w:val="nil"/>
                <w:bottom w:val="nil"/>
                <w:right w:val="nil"/>
                <w:between w:val="nil"/>
              </w:pBdr>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J. B. </w:t>
            </w:r>
            <w:r w:rsidRPr="000C38F7">
              <w:rPr>
                <w:rFonts w:ascii="Times New Roman" w:eastAsia="Times New Roman" w:hAnsi="Times New Roman" w:cs="Times New Roman"/>
                <w:i/>
                <w:sz w:val="24"/>
                <w:szCs w:val="24"/>
              </w:rPr>
              <w:t>et al</w:t>
            </w:r>
            <w:r w:rsidRPr="000C38F7">
              <w:rPr>
                <w:rFonts w:ascii="Times New Roman" w:eastAsia="Times New Roman" w:hAnsi="Times New Roman" w:cs="Times New Roman"/>
                <w:sz w:val="24"/>
                <w:szCs w:val="24"/>
              </w:rPr>
              <w:t xml:space="preserve">. (1977). Fundamentals of Horticulture. Tata McGraw Hill </w:t>
            </w:r>
          </w:p>
          <w:p w14:paraId="475945BA" w14:textId="77777777" w:rsidR="00F32AE1" w:rsidRPr="000C38F7" w:rsidRDefault="00F32AE1" w:rsidP="00431F2F">
            <w:pPr>
              <w:pStyle w:val="Normal1"/>
              <w:pBdr>
                <w:top w:val="nil"/>
                <w:left w:val="nil"/>
                <w:bottom w:val="nil"/>
                <w:right w:val="nil"/>
                <w:between w:val="nil"/>
              </w:pBdr>
              <w:spacing w:after="0"/>
              <w:rPr>
                <w:rFonts w:ascii="Times New Roman" w:eastAsia="Times New Roman" w:hAnsi="Times New Roman" w:cs="Times New Roman"/>
                <w:sz w:val="24"/>
                <w:szCs w:val="24"/>
                <w:highlight w:val="white"/>
              </w:rPr>
            </w:pPr>
            <w:r w:rsidRPr="000C38F7">
              <w:rPr>
                <w:rFonts w:ascii="Times New Roman" w:eastAsia="Times New Roman" w:hAnsi="Times New Roman" w:cs="Times New Roman"/>
                <w:sz w:val="24"/>
                <w:szCs w:val="24"/>
              </w:rPr>
              <w:t xml:space="preserve">Publishers Co. Ltd., New Delhi. </w:t>
            </w:r>
          </w:p>
        </w:tc>
      </w:tr>
      <w:tr w:rsidR="00F32AE1" w:rsidRPr="000C38F7" w14:paraId="4E43A1BC" w14:textId="77777777" w:rsidTr="00431F2F">
        <w:trPr>
          <w:cantSplit/>
          <w:trHeight w:val="143"/>
          <w:tblHeader/>
        </w:trPr>
        <w:tc>
          <w:tcPr>
            <w:tcW w:w="648" w:type="dxa"/>
            <w:gridSpan w:val="3"/>
          </w:tcPr>
          <w:p w14:paraId="6A4C6800" w14:textId="77777777" w:rsidR="00F32AE1" w:rsidRPr="000C38F7" w:rsidRDefault="00F32A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3</w:t>
            </w:r>
          </w:p>
        </w:tc>
        <w:tc>
          <w:tcPr>
            <w:tcW w:w="9090" w:type="dxa"/>
            <w:gridSpan w:val="13"/>
          </w:tcPr>
          <w:p w14:paraId="103EA4C4" w14:textId="77777777" w:rsidR="00F32AE1" w:rsidRPr="000C38F7" w:rsidRDefault="00F32AE1" w:rsidP="00431F2F">
            <w:pPr>
              <w:pStyle w:val="Normal1"/>
              <w:rPr>
                <w:rFonts w:ascii="Times New Roman" w:eastAsia="Times New Roman" w:hAnsi="Times New Roman" w:cs="Times New Roman"/>
                <w:sz w:val="24"/>
                <w:szCs w:val="24"/>
                <w:highlight w:val="white"/>
              </w:rPr>
            </w:pPr>
            <w:r w:rsidRPr="000C38F7">
              <w:rPr>
                <w:rFonts w:ascii="Times New Roman" w:eastAsia="Times New Roman" w:hAnsi="Times New Roman" w:cs="Times New Roman"/>
                <w:sz w:val="24"/>
                <w:szCs w:val="24"/>
              </w:rPr>
              <w:t>Kumar, N. (1987). Introduction to Horticulture., Rajalakshmi Publishers, Nagercoil.</w:t>
            </w:r>
          </w:p>
        </w:tc>
      </w:tr>
      <w:tr w:rsidR="00F32AE1" w:rsidRPr="000C38F7" w14:paraId="6774BF9D" w14:textId="77777777" w:rsidTr="00431F2F">
        <w:trPr>
          <w:cantSplit/>
          <w:trHeight w:val="143"/>
          <w:tblHeader/>
        </w:trPr>
        <w:tc>
          <w:tcPr>
            <w:tcW w:w="648" w:type="dxa"/>
            <w:gridSpan w:val="3"/>
          </w:tcPr>
          <w:p w14:paraId="13A07B6C" w14:textId="77777777" w:rsidR="00F32AE1" w:rsidRPr="000C38F7" w:rsidRDefault="00F32A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9090" w:type="dxa"/>
            <w:gridSpan w:val="13"/>
          </w:tcPr>
          <w:p w14:paraId="0EAB94B6" w14:textId="77777777" w:rsidR="00F32AE1" w:rsidRPr="000C38F7" w:rsidRDefault="00F32AE1" w:rsidP="00431F2F">
            <w:pPr>
              <w:pStyle w:val="Normal1"/>
              <w:pBdr>
                <w:top w:val="nil"/>
                <w:left w:val="nil"/>
                <w:bottom w:val="nil"/>
                <w:right w:val="nil"/>
                <w:between w:val="nil"/>
              </w:pBdr>
              <w:spacing w:after="27"/>
              <w:rPr>
                <w:rFonts w:ascii="Times New Roman" w:eastAsia="Times New Roman" w:hAnsi="Times New Roman" w:cs="Times New Roman"/>
                <w:sz w:val="24"/>
                <w:szCs w:val="24"/>
                <w:highlight w:val="white"/>
              </w:rPr>
            </w:pPr>
            <w:proofErr w:type="spellStart"/>
            <w:r w:rsidRPr="000C38F7">
              <w:rPr>
                <w:rFonts w:ascii="Times New Roman" w:eastAsia="Times New Roman" w:hAnsi="Times New Roman" w:cs="Times New Roman"/>
                <w:sz w:val="24"/>
                <w:szCs w:val="24"/>
              </w:rPr>
              <w:t>Manibushan</w:t>
            </w:r>
            <w:proofErr w:type="spellEnd"/>
            <w:r w:rsidRPr="000C38F7">
              <w:rPr>
                <w:rFonts w:ascii="Times New Roman" w:eastAsia="Times New Roman" w:hAnsi="Times New Roman" w:cs="Times New Roman"/>
                <w:sz w:val="24"/>
                <w:szCs w:val="24"/>
              </w:rPr>
              <w:t xml:space="preserve"> Rao, K. (1991). Textbook of Horticulture. Macmillan Publishing Co., New York.</w:t>
            </w:r>
          </w:p>
        </w:tc>
      </w:tr>
      <w:tr w:rsidR="00F32AE1" w:rsidRPr="000C38F7" w14:paraId="4CE8250B" w14:textId="77777777" w:rsidTr="00431F2F">
        <w:trPr>
          <w:cantSplit/>
          <w:trHeight w:val="143"/>
          <w:tblHeader/>
        </w:trPr>
        <w:tc>
          <w:tcPr>
            <w:tcW w:w="648" w:type="dxa"/>
            <w:gridSpan w:val="3"/>
          </w:tcPr>
          <w:p w14:paraId="04E7DE67" w14:textId="77777777" w:rsidR="00F32AE1" w:rsidRPr="000C38F7" w:rsidRDefault="00F32A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5</w:t>
            </w:r>
          </w:p>
        </w:tc>
        <w:tc>
          <w:tcPr>
            <w:tcW w:w="9090" w:type="dxa"/>
            <w:gridSpan w:val="13"/>
          </w:tcPr>
          <w:p w14:paraId="4E4BCC44" w14:textId="77777777" w:rsidR="00F32AE1" w:rsidRPr="000C38F7" w:rsidRDefault="00F32AE1" w:rsidP="00431F2F">
            <w:pPr>
              <w:pStyle w:val="Normal1"/>
              <w:pBdr>
                <w:top w:val="nil"/>
                <w:left w:val="nil"/>
                <w:bottom w:val="nil"/>
                <w:right w:val="nil"/>
                <w:between w:val="nil"/>
              </w:pBdr>
              <w:spacing w:after="27"/>
              <w:ind w:hanging="270"/>
              <w:rPr>
                <w:rFonts w:ascii="Times New Roman" w:eastAsia="Times New Roman" w:hAnsi="Times New Roman" w:cs="Times New Roman"/>
                <w:sz w:val="24"/>
                <w:szCs w:val="24"/>
                <w:highlight w:val="white"/>
              </w:rPr>
            </w:pPr>
            <w:proofErr w:type="gramStart"/>
            <w:r w:rsidRPr="000C38F7">
              <w:rPr>
                <w:rFonts w:ascii="Times New Roman" w:eastAsia="Times New Roman" w:hAnsi="Times New Roman" w:cs="Times New Roman"/>
                <w:sz w:val="24"/>
                <w:szCs w:val="24"/>
              </w:rPr>
              <w:t>R  Rao</w:t>
            </w:r>
            <w:proofErr w:type="gramEnd"/>
            <w:r w:rsidRPr="000C38F7">
              <w:rPr>
                <w:rFonts w:ascii="Times New Roman" w:eastAsia="Times New Roman" w:hAnsi="Times New Roman" w:cs="Times New Roman"/>
                <w:sz w:val="24"/>
                <w:szCs w:val="24"/>
              </w:rPr>
              <w:t>, K. M. (2000). Text Book of Horticulture. Macmillan India Ltd., New Delhi.</w:t>
            </w:r>
          </w:p>
        </w:tc>
      </w:tr>
      <w:tr w:rsidR="00F32AE1" w:rsidRPr="000C38F7" w14:paraId="3B6D5043" w14:textId="77777777" w:rsidTr="00431F2F">
        <w:trPr>
          <w:cantSplit/>
          <w:trHeight w:val="143"/>
          <w:tblHeader/>
        </w:trPr>
        <w:tc>
          <w:tcPr>
            <w:tcW w:w="648" w:type="dxa"/>
            <w:gridSpan w:val="3"/>
          </w:tcPr>
          <w:p w14:paraId="00E1F6C2" w14:textId="77777777" w:rsidR="00F32AE1" w:rsidRPr="000C38F7" w:rsidRDefault="00F32A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6</w:t>
            </w:r>
          </w:p>
        </w:tc>
        <w:tc>
          <w:tcPr>
            <w:tcW w:w="9090" w:type="dxa"/>
            <w:gridSpan w:val="13"/>
          </w:tcPr>
          <w:p w14:paraId="77C42932" w14:textId="77777777" w:rsidR="00F32AE1" w:rsidRPr="000C38F7" w:rsidRDefault="00F32AE1" w:rsidP="00431F2F">
            <w:pPr>
              <w:pStyle w:val="Normal1"/>
              <w:pBdr>
                <w:top w:val="nil"/>
                <w:left w:val="nil"/>
                <w:bottom w:val="nil"/>
                <w:right w:val="nil"/>
                <w:between w:val="nil"/>
              </w:pBdr>
              <w:spacing w:after="27"/>
              <w:ind w:hanging="270"/>
              <w:rPr>
                <w:rFonts w:ascii="Times New Roman" w:eastAsia="Times New Roman" w:hAnsi="Times New Roman" w:cs="Times New Roman"/>
                <w:sz w:val="24"/>
                <w:szCs w:val="24"/>
                <w:highlight w:val="white"/>
              </w:rPr>
            </w:pPr>
            <w:r w:rsidRPr="000C38F7">
              <w:rPr>
                <w:rFonts w:ascii="Times New Roman" w:eastAsia="Times New Roman" w:hAnsi="Times New Roman" w:cs="Times New Roman"/>
                <w:sz w:val="24"/>
                <w:szCs w:val="24"/>
              </w:rPr>
              <w:t xml:space="preserve">    </w:t>
            </w:r>
            <w:proofErr w:type="spellStart"/>
            <w:r w:rsidRPr="000C38F7">
              <w:rPr>
                <w:rFonts w:ascii="Times New Roman" w:eastAsia="Times New Roman" w:hAnsi="Times New Roman" w:cs="Times New Roman"/>
                <w:sz w:val="24"/>
                <w:szCs w:val="24"/>
              </w:rPr>
              <w:t>Manibushan</w:t>
            </w:r>
            <w:proofErr w:type="spellEnd"/>
            <w:r w:rsidRPr="000C38F7">
              <w:rPr>
                <w:rFonts w:ascii="Times New Roman" w:eastAsia="Times New Roman" w:hAnsi="Times New Roman" w:cs="Times New Roman"/>
                <w:sz w:val="24"/>
                <w:szCs w:val="24"/>
              </w:rPr>
              <w:t xml:space="preserve"> Rao .2005. Text </w:t>
            </w:r>
            <w:proofErr w:type="gramStart"/>
            <w:r w:rsidRPr="000C38F7">
              <w:rPr>
                <w:rFonts w:ascii="Times New Roman" w:eastAsia="Times New Roman" w:hAnsi="Times New Roman" w:cs="Times New Roman"/>
                <w:sz w:val="24"/>
                <w:szCs w:val="24"/>
              </w:rPr>
              <w:t>of  Horticulture</w:t>
            </w:r>
            <w:proofErr w:type="gramEnd"/>
            <w:r w:rsidRPr="000C38F7">
              <w:rPr>
                <w:rFonts w:ascii="Times New Roman" w:eastAsia="Times New Roman" w:hAnsi="Times New Roman" w:cs="Times New Roman"/>
                <w:sz w:val="24"/>
                <w:szCs w:val="24"/>
              </w:rPr>
              <w:t>. Second edition. Macmillan India Ltd., New Delhi</w:t>
            </w:r>
          </w:p>
        </w:tc>
      </w:tr>
      <w:tr w:rsidR="00F32AE1" w:rsidRPr="000C38F7" w14:paraId="50C36BE4" w14:textId="77777777" w:rsidTr="00431F2F">
        <w:trPr>
          <w:cantSplit/>
          <w:trHeight w:val="440"/>
          <w:tblHeader/>
        </w:trPr>
        <w:tc>
          <w:tcPr>
            <w:tcW w:w="648" w:type="dxa"/>
            <w:gridSpan w:val="3"/>
          </w:tcPr>
          <w:p w14:paraId="6BACEB56" w14:textId="77777777" w:rsidR="00F32AE1" w:rsidRPr="000C38F7" w:rsidRDefault="00F32A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7</w:t>
            </w:r>
          </w:p>
        </w:tc>
        <w:tc>
          <w:tcPr>
            <w:tcW w:w="9090" w:type="dxa"/>
            <w:gridSpan w:val="13"/>
          </w:tcPr>
          <w:p w14:paraId="63CD29A4" w14:textId="77777777" w:rsidR="00F32AE1" w:rsidRPr="000C38F7" w:rsidRDefault="00F32AE1" w:rsidP="00431F2F">
            <w:pPr>
              <w:pStyle w:val="Normal1"/>
              <w:pBdr>
                <w:top w:val="nil"/>
                <w:left w:val="nil"/>
                <w:bottom w:val="nil"/>
                <w:right w:val="nil"/>
                <w:between w:val="nil"/>
              </w:pBdr>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Nanda and Kochar. 1984. Vegetative propagation of </w:t>
            </w:r>
            <w:proofErr w:type="spellStart"/>
            <w:proofErr w:type="gramStart"/>
            <w:r w:rsidRPr="000C38F7">
              <w:rPr>
                <w:rFonts w:ascii="Times New Roman" w:eastAsia="Times New Roman" w:hAnsi="Times New Roman" w:cs="Times New Roman"/>
                <w:sz w:val="24"/>
                <w:szCs w:val="24"/>
              </w:rPr>
              <w:t>plants.kalyani</w:t>
            </w:r>
            <w:proofErr w:type="spellEnd"/>
            <w:proofErr w:type="gramEnd"/>
            <w:r w:rsidRPr="000C38F7">
              <w:rPr>
                <w:rFonts w:ascii="Times New Roman" w:eastAsia="Times New Roman" w:hAnsi="Times New Roman" w:cs="Times New Roman"/>
                <w:sz w:val="24"/>
                <w:szCs w:val="24"/>
              </w:rPr>
              <w:t xml:space="preserve"> publishers.</w:t>
            </w:r>
          </w:p>
        </w:tc>
      </w:tr>
      <w:tr w:rsidR="00F32AE1" w:rsidRPr="000C38F7" w14:paraId="55ECF4B4" w14:textId="77777777" w:rsidTr="00431F2F">
        <w:trPr>
          <w:cantSplit/>
          <w:trHeight w:val="143"/>
          <w:tblHeader/>
        </w:trPr>
        <w:tc>
          <w:tcPr>
            <w:tcW w:w="648" w:type="dxa"/>
            <w:gridSpan w:val="3"/>
          </w:tcPr>
          <w:p w14:paraId="740EF892" w14:textId="77777777" w:rsidR="00F32AE1" w:rsidRPr="000C38F7" w:rsidRDefault="00F32A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8</w:t>
            </w:r>
          </w:p>
        </w:tc>
        <w:tc>
          <w:tcPr>
            <w:tcW w:w="9090" w:type="dxa"/>
            <w:gridSpan w:val="13"/>
          </w:tcPr>
          <w:p w14:paraId="7D62E4B5" w14:textId="77777777" w:rsidR="00F32AE1" w:rsidRPr="000C38F7" w:rsidRDefault="00F32AE1" w:rsidP="00431F2F">
            <w:pPr>
              <w:pStyle w:val="Normal1"/>
              <w:pBdr>
                <w:top w:val="nil"/>
                <w:left w:val="nil"/>
                <w:bottom w:val="nil"/>
                <w:right w:val="nil"/>
                <w:between w:val="nil"/>
              </w:pBdr>
              <w:spacing w:after="0"/>
              <w:rPr>
                <w:rFonts w:ascii="Times New Roman" w:eastAsia="Times New Roman" w:hAnsi="Times New Roman" w:cs="Times New Roman"/>
                <w:sz w:val="23"/>
                <w:szCs w:val="23"/>
              </w:rPr>
            </w:pPr>
            <w:proofErr w:type="spellStart"/>
            <w:r w:rsidRPr="000C38F7">
              <w:rPr>
                <w:rFonts w:ascii="Times New Roman" w:eastAsia="Times New Roman" w:hAnsi="Times New Roman" w:cs="Times New Roman"/>
                <w:sz w:val="23"/>
                <w:szCs w:val="23"/>
              </w:rPr>
              <w:t>Randhava</w:t>
            </w:r>
            <w:proofErr w:type="spellEnd"/>
            <w:r w:rsidRPr="000C38F7">
              <w:rPr>
                <w:rFonts w:ascii="Times New Roman" w:eastAsia="Times New Roman" w:hAnsi="Times New Roman" w:cs="Times New Roman"/>
                <w:sz w:val="23"/>
                <w:szCs w:val="23"/>
              </w:rPr>
              <w:t xml:space="preserve"> G. S.2004. Floriculture in </w:t>
            </w:r>
            <w:proofErr w:type="spellStart"/>
            <w:r w:rsidRPr="000C38F7">
              <w:rPr>
                <w:rFonts w:ascii="Times New Roman" w:eastAsia="Times New Roman" w:hAnsi="Times New Roman" w:cs="Times New Roman"/>
                <w:sz w:val="23"/>
                <w:szCs w:val="23"/>
              </w:rPr>
              <w:t>India.Allied</w:t>
            </w:r>
            <w:proofErr w:type="spellEnd"/>
            <w:r w:rsidRPr="000C38F7">
              <w:rPr>
                <w:rFonts w:ascii="Times New Roman" w:eastAsia="Times New Roman" w:hAnsi="Times New Roman" w:cs="Times New Roman"/>
                <w:sz w:val="23"/>
                <w:szCs w:val="23"/>
              </w:rPr>
              <w:t xml:space="preserve"> publishers </w:t>
            </w:r>
            <w:proofErr w:type="spellStart"/>
            <w:r w:rsidRPr="000C38F7">
              <w:rPr>
                <w:rFonts w:ascii="Times New Roman" w:eastAsia="Times New Roman" w:hAnsi="Times New Roman" w:cs="Times New Roman"/>
                <w:sz w:val="23"/>
                <w:szCs w:val="23"/>
              </w:rPr>
              <w:t>Pvt.Ltd</w:t>
            </w:r>
            <w:proofErr w:type="spellEnd"/>
            <w:r w:rsidRPr="000C38F7">
              <w:rPr>
                <w:rFonts w:ascii="Times New Roman" w:eastAsia="Times New Roman" w:hAnsi="Times New Roman" w:cs="Times New Roman"/>
                <w:sz w:val="23"/>
                <w:szCs w:val="23"/>
              </w:rPr>
              <w:t xml:space="preserve">. </w:t>
            </w:r>
          </w:p>
        </w:tc>
      </w:tr>
      <w:tr w:rsidR="00F32AE1" w:rsidRPr="000C38F7" w14:paraId="4095F34E" w14:textId="77777777" w:rsidTr="00431F2F">
        <w:trPr>
          <w:cantSplit/>
          <w:trHeight w:val="143"/>
          <w:tblHeader/>
        </w:trPr>
        <w:tc>
          <w:tcPr>
            <w:tcW w:w="648" w:type="dxa"/>
            <w:gridSpan w:val="3"/>
          </w:tcPr>
          <w:p w14:paraId="7E748E74" w14:textId="77777777" w:rsidR="00F32AE1" w:rsidRPr="000C38F7" w:rsidRDefault="00F32A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9</w:t>
            </w:r>
          </w:p>
        </w:tc>
        <w:tc>
          <w:tcPr>
            <w:tcW w:w="9090" w:type="dxa"/>
            <w:gridSpan w:val="13"/>
          </w:tcPr>
          <w:p w14:paraId="5889FC03" w14:textId="77777777" w:rsidR="00F32AE1" w:rsidRPr="000C38F7" w:rsidRDefault="00F32AE1" w:rsidP="00431F2F">
            <w:pPr>
              <w:pStyle w:val="Normal1"/>
              <w:pBdr>
                <w:top w:val="nil"/>
                <w:left w:val="nil"/>
                <w:bottom w:val="nil"/>
                <w:right w:val="nil"/>
                <w:between w:val="nil"/>
              </w:pBdr>
              <w:spacing w:after="0"/>
              <w:rPr>
                <w:rFonts w:ascii="Times New Roman" w:eastAsia="Times New Roman" w:hAnsi="Times New Roman" w:cs="Times New Roman"/>
                <w:sz w:val="23"/>
                <w:szCs w:val="23"/>
              </w:rPr>
            </w:pPr>
            <w:r w:rsidRPr="000C38F7">
              <w:rPr>
                <w:rFonts w:ascii="Times New Roman" w:eastAsia="Times New Roman" w:hAnsi="Times New Roman" w:cs="Times New Roman"/>
                <w:sz w:val="23"/>
                <w:szCs w:val="23"/>
              </w:rPr>
              <w:t xml:space="preserve">SubbaRao.1988. Bio fertilizers in Agriculture. Oxford &amp;IBH publisher. </w:t>
            </w:r>
          </w:p>
        </w:tc>
      </w:tr>
      <w:tr w:rsidR="00F32AE1" w:rsidRPr="000C38F7" w14:paraId="4D072F41" w14:textId="77777777" w:rsidTr="00431F2F">
        <w:trPr>
          <w:cantSplit/>
          <w:trHeight w:val="143"/>
          <w:tblHeader/>
        </w:trPr>
        <w:tc>
          <w:tcPr>
            <w:tcW w:w="9738" w:type="dxa"/>
            <w:gridSpan w:val="16"/>
          </w:tcPr>
          <w:p w14:paraId="53A3C69C" w14:textId="77777777" w:rsidR="00F32AE1" w:rsidRPr="000C38F7" w:rsidRDefault="00F32AE1" w:rsidP="00431F2F">
            <w:pPr>
              <w:pStyle w:val="Normal1"/>
              <w:rPr>
                <w:rFonts w:ascii="Times New Roman" w:eastAsia="Times New Roman" w:hAnsi="Times New Roman" w:cs="Times New Roman"/>
                <w:sz w:val="24"/>
                <w:szCs w:val="24"/>
                <w:highlight w:val="white"/>
              </w:rPr>
            </w:pPr>
          </w:p>
        </w:tc>
      </w:tr>
      <w:tr w:rsidR="00F32AE1" w:rsidRPr="000C38F7" w14:paraId="26DA4CE4" w14:textId="77777777" w:rsidTr="00431F2F">
        <w:trPr>
          <w:cantSplit/>
          <w:trHeight w:val="368"/>
          <w:tblHeader/>
        </w:trPr>
        <w:tc>
          <w:tcPr>
            <w:tcW w:w="9738" w:type="dxa"/>
            <w:gridSpan w:val="16"/>
          </w:tcPr>
          <w:p w14:paraId="27ACAFA0" w14:textId="77777777" w:rsidR="00F32AE1" w:rsidRPr="000C38F7" w:rsidRDefault="00F32AE1" w:rsidP="00431F2F">
            <w:pPr>
              <w:pStyle w:val="Normal1"/>
              <w:spacing w:after="0"/>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Reference Books</w:t>
            </w:r>
          </w:p>
        </w:tc>
      </w:tr>
      <w:tr w:rsidR="00F32AE1" w:rsidRPr="000C38F7" w14:paraId="2EBA2FDD" w14:textId="77777777" w:rsidTr="00431F2F">
        <w:trPr>
          <w:cantSplit/>
          <w:trHeight w:val="143"/>
          <w:tblHeader/>
        </w:trPr>
        <w:tc>
          <w:tcPr>
            <w:tcW w:w="648" w:type="dxa"/>
            <w:gridSpan w:val="3"/>
          </w:tcPr>
          <w:p w14:paraId="1FC49069" w14:textId="77777777" w:rsidR="00F32AE1" w:rsidRPr="000C38F7" w:rsidRDefault="00F32A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w:t>
            </w:r>
          </w:p>
        </w:tc>
        <w:tc>
          <w:tcPr>
            <w:tcW w:w="9090" w:type="dxa"/>
            <w:gridSpan w:val="13"/>
          </w:tcPr>
          <w:p w14:paraId="52E4CDDB" w14:textId="77777777" w:rsidR="00F32AE1" w:rsidRPr="000C38F7" w:rsidRDefault="00F32AE1" w:rsidP="00431F2F">
            <w:pPr>
              <w:pStyle w:val="Normal1"/>
              <w:pBdr>
                <w:top w:val="nil"/>
                <w:left w:val="nil"/>
                <w:bottom w:val="nil"/>
                <w:right w:val="nil"/>
                <w:between w:val="nil"/>
              </w:pBdr>
              <w:spacing w:after="0"/>
              <w:rPr>
                <w:rFonts w:ascii="Times New Roman" w:eastAsia="Times New Roman" w:hAnsi="Times New Roman" w:cs="Times New Roman"/>
                <w:sz w:val="24"/>
                <w:szCs w:val="24"/>
                <w:highlight w:val="white"/>
              </w:rPr>
            </w:pPr>
            <w:r w:rsidRPr="000C38F7">
              <w:rPr>
                <w:rFonts w:ascii="Times New Roman" w:eastAsia="Times New Roman" w:hAnsi="Times New Roman" w:cs="Times New Roman"/>
                <w:sz w:val="24"/>
                <w:szCs w:val="24"/>
              </w:rPr>
              <w:t>Al David. 1987. A complete guide to gardens. TFH publications.</w:t>
            </w:r>
          </w:p>
        </w:tc>
      </w:tr>
      <w:tr w:rsidR="00F32AE1" w:rsidRPr="000C38F7" w14:paraId="6CED909D" w14:textId="77777777" w:rsidTr="00431F2F">
        <w:trPr>
          <w:cantSplit/>
          <w:trHeight w:val="143"/>
          <w:tblHeader/>
        </w:trPr>
        <w:tc>
          <w:tcPr>
            <w:tcW w:w="648" w:type="dxa"/>
            <w:gridSpan w:val="3"/>
          </w:tcPr>
          <w:p w14:paraId="37CAFAF1" w14:textId="77777777" w:rsidR="00F32AE1" w:rsidRPr="000C38F7" w:rsidRDefault="00F32A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w:t>
            </w:r>
          </w:p>
        </w:tc>
        <w:tc>
          <w:tcPr>
            <w:tcW w:w="9090" w:type="dxa"/>
            <w:gridSpan w:val="13"/>
          </w:tcPr>
          <w:p w14:paraId="0109B83C" w14:textId="77777777" w:rsidR="00F32AE1" w:rsidRPr="000C38F7" w:rsidRDefault="00F32AE1" w:rsidP="00431F2F">
            <w:pPr>
              <w:pStyle w:val="Normal1"/>
              <w:pBdr>
                <w:top w:val="nil"/>
                <w:left w:val="nil"/>
                <w:bottom w:val="nil"/>
                <w:right w:val="nil"/>
                <w:between w:val="nil"/>
              </w:pBdr>
              <w:spacing w:after="0"/>
              <w:rPr>
                <w:rFonts w:ascii="Times New Roman" w:eastAsia="Times New Roman" w:hAnsi="Times New Roman" w:cs="Times New Roman"/>
                <w:sz w:val="24"/>
                <w:szCs w:val="24"/>
              </w:rPr>
            </w:pPr>
            <w:proofErr w:type="spellStart"/>
            <w:r w:rsidRPr="000C38F7">
              <w:rPr>
                <w:rFonts w:ascii="Times New Roman" w:eastAsia="Times New Roman" w:hAnsi="Times New Roman" w:cs="Times New Roman"/>
                <w:sz w:val="24"/>
                <w:szCs w:val="24"/>
              </w:rPr>
              <w:t>Schegal</w:t>
            </w:r>
            <w:proofErr w:type="spellEnd"/>
            <w:r w:rsidRPr="000C38F7">
              <w:rPr>
                <w:rFonts w:ascii="Times New Roman" w:eastAsia="Times New Roman" w:hAnsi="Times New Roman" w:cs="Times New Roman"/>
                <w:sz w:val="24"/>
                <w:szCs w:val="24"/>
              </w:rPr>
              <w:t>, H. E. (1986). General Microbiology. Cambridge University, London.</w:t>
            </w:r>
          </w:p>
        </w:tc>
      </w:tr>
      <w:tr w:rsidR="00F32AE1" w:rsidRPr="000C38F7" w14:paraId="3BB2F9FF" w14:textId="77777777" w:rsidTr="00431F2F">
        <w:trPr>
          <w:cantSplit/>
          <w:trHeight w:val="143"/>
          <w:tblHeader/>
        </w:trPr>
        <w:tc>
          <w:tcPr>
            <w:tcW w:w="648" w:type="dxa"/>
            <w:gridSpan w:val="3"/>
          </w:tcPr>
          <w:p w14:paraId="70D1C76D" w14:textId="77777777" w:rsidR="00F32AE1" w:rsidRPr="000C38F7" w:rsidRDefault="00F32A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3</w:t>
            </w:r>
          </w:p>
        </w:tc>
        <w:tc>
          <w:tcPr>
            <w:tcW w:w="9090" w:type="dxa"/>
            <w:gridSpan w:val="13"/>
          </w:tcPr>
          <w:p w14:paraId="3ADC97A9" w14:textId="77777777" w:rsidR="00F32AE1" w:rsidRPr="000C38F7" w:rsidRDefault="00F32AE1" w:rsidP="00431F2F">
            <w:pPr>
              <w:pStyle w:val="Normal1"/>
              <w:pBdr>
                <w:top w:val="nil"/>
                <w:left w:val="nil"/>
                <w:bottom w:val="nil"/>
                <w:right w:val="nil"/>
                <w:between w:val="nil"/>
              </w:pBdr>
              <w:spacing w:after="27"/>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Sharma, P. D. (1992). Microbiology. Rastogi&amp; Co., Meerut. </w:t>
            </w:r>
          </w:p>
        </w:tc>
      </w:tr>
      <w:tr w:rsidR="00F32AE1" w:rsidRPr="000C38F7" w14:paraId="05EBBE40" w14:textId="77777777" w:rsidTr="00431F2F">
        <w:trPr>
          <w:cantSplit/>
          <w:trHeight w:val="143"/>
          <w:tblHeader/>
        </w:trPr>
        <w:tc>
          <w:tcPr>
            <w:tcW w:w="648" w:type="dxa"/>
            <w:gridSpan w:val="3"/>
          </w:tcPr>
          <w:p w14:paraId="5C2D900A" w14:textId="77777777" w:rsidR="00F32AE1" w:rsidRPr="000C38F7" w:rsidRDefault="00F32A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lastRenderedPageBreak/>
              <w:t>4</w:t>
            </w:r>
          </w:p>
        </w:tc>
        <w:tc>
          <w:tcPr>
            <w:tcW w:w="9090" w:type="dxa"/>
            <w:gridSpan w:val="13"/>
          </w:tcPr>
          <w:p w14:paraId="5AFBB8C2" w14:textId="77777777" w:rsidR="00F32AE1" w:rsidRPr="000C38F7" w:rsidRDefault="00F32AE1" w:rsidP="00431F2F">
            <w:pPr>
              <w:pStyle w:val="Normal1"/>
              <w:pBdr>
                <w:top w:val="nil"/>
                <w:left w:val="nil"/>
                <w:bottom w:val="nil"/>
                <w:right w:val="nil"/>
                <w:between w:val="nil"/>
              </w:pBdr>
              <w:spacing w:after="28"/>
              <w:rPr>
                <w:rFonts w:ascii="Times New Roman" w:eastAsia="Times New Roman" w:hAnsi="Times New Roman" w:cs="Times New Roman"/>
                <w:sz w:val="23"/>
                <w:szCs w:val="23"/>
              </w:rPr>
            </w:pPr>
            <w:r w:rsidRPr="000C38F7">
              <w:rPr>
                <w:rFonts w:ascii="Times New Roman" w:eastAsia="Times New Roman" w:hAnsi="Times New Roman" w:cs="Times New Roman"/>
                <w:sz w:val="23"/>
                <w:szCs w:val="23"/>
              </w:rPr>
              <w:t xml:space="preserve">Vishnu Swarup .2003. Garden </w:t>
            </w:r>
            <w:proofErr w:type="spellStart"/>
            <w:proofErr w:type="gramStart"/>
            <w:r w:rsidRPr="000C38F7">
              <w:rPr>
                <w:rFonts w:ascii="Times New Roman" w:eastAsia="Times New Roman" w:hAnsi="Times New Roman" w:cs="Times New Roman"/>
                <w:sz w:val="23"/>
                <w:szCs w:val="23"/>
              </w:rPr>
              <w:t>flowers.National</w:t>
            </w:r>
            <w:proofErr w:type="spellEnd"/>
            <w:proofErr w:type="gramEnd"/>
            <w:r w:rsidRPr="000C38F7">
              <w:rPr>
                <w:rFonts w:ascii="Times New Roman" w:eastAsia="Times New Roman" w:hAnsi="Times New Roman" w:cs="Times New Roman"/>
                <w:sz w:val="23"/>
                <w:szCs w:val="23"/>
              </w:rPr>
              <w:t xml:space="preserve"> </w:t>
            </w:r>
            <w:proofErr w:type="spellStart"/>
            <w:proofErr w:type="gramStart"/>
            <w:r w:rsidRPr="000C38F7">
              <w:rPr>
                <w:rFonts w:ascii="Times New Roman" w:eastAsia="Times New Roman" w:hAnsi="Times New Roman" w:cs="Times New Roman"/>
                <w:sz w:val="23"/>
                <w:szCs w:val="23"/>
              </w:rPr>
              <w:t>BookTrust,India</w:t>
            </w:r>
            <w:proofErr w:type="spellEnd"/>
            <w:proofErr w:type="gramEnd"/>
            <w:r w:rsidRPr="000C38F7">
              <w:rPr>
                <w:rFonts w:ascii="Times New Roman" w:eastAsia="Times New Roman" w:hAnsi="Times New Roman" w:cs="Times New Roman"/>
                <w:sz w:val="23"/>
                <w:szCs w:val="23"/>
              </w:rPr>
              <w:t xml:space="preserve">. </w:t>
            </w:r>
          </w:p>
        </w:tc>
      </w:tr>
      <w:tr w:rsidR="00F32AE1" w:rsidRPr="000C38F7" w14:paraId="34C4F8C2" w14:textId="77777777" w:rsidTr="00431F2F">
        <w:trPr>
          <w:cantSplit/>
          <w:trHeight w:val="143"/>
          <w:tblHeader/>
        </w:trPr>
        <w:tc>
          <w:tcPr>
            <w:tcW w:w="648" w:type="dxa"/>
            <w:gridSpan w:val="3"/>
          </w:tcPr>
          <w:p w14:paraId="3FEE5393" w14:textId="77777777" w:rsidR="00F32AE1" w:rsidRPr="000C38F7" w:rsidRDefault="00F32A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5</w:t>
            </w:r>
          </w:p>
        </w:tc>
        <w:tc>
          <w:tcPr>
            <w:tcW w:w="9090" w:type="dxa"/>
            <w:gridSpan w:val="13"/>
          </w:tcPr>
          <w:p w14:paraId="3508FC54" w14:textId="77777777" w:rsidR="00F32AE1" w:rsidRPr="000C38F7" w:rsidRDefault="00F32AE1" w:rsidP="00431F2F">
            <w:pPr>
              <w:pStyle w:val="Normal1"/>
              <w:pBdr>
                <w:top w:val="nil"/>
                <w:left w:val="nil"/>
                <w:bottom w:val="nil"/>
                <w:right w:val="nil"/>
                <w:between w:val="nil"/>
              </w:pBdr>
              <w:spacing w:after="27"/>
              <w:rPr>
                <w:rFonts w:ascii="Times New Roman" w:eastAsia="Times New Roman" w:hAnsi="Times New Roman" w:cs="Times New Roman"/>
                <w:sz w:val="23"/>
                <w:szCs w:val="23"/>
              </w:rPr>
            </w:pPr>
            <w:r w:rsidRPr="000C38F7">
              <w:rPr>
                <w:rFonts w:ascii="Times New Roman" w:eastAsia="Times New Roman" w:hAnsi="Times New Roman" w:cs="Times New Roman"/>
                <w:sz w:val="23"/>
                <w:szCs w:val="23"/>
              </w:rPr>
              <w:t xml:space="preserve">Readers digest – Complete library of gardens (3 volumes) </w:t>
            </w:r>
            <w:proofErr w:type="spellStart"/>
            <w:r w:rsidRPr="000C38F7">
              <w:rPr>
                <w:rFonts w:ascii="Times New Roman" w:eastAsia="Times New Roman" w:hAnsi="Times New Roman" w:cs="Times New Roman"/>
                <w:sz w:val="23"/>
                <w:szCs w:val="23"/>
              </w:rPr>
              <w:t>Kissan</w:t>
            </w:r>
            <w:proofErr w:type="spellEnd"/>
            <w:r w:rsidRPr="000C38F7">
              <w:rPr>
                <w:rFonts w:ascii="Times New Roman" w:eastAsia="Times New Roman" w:hAnsi="Times New Roman" w:cs="Times New Roman"/>
                <w:sz w:val="23"/>
                <w:szCs w:val="23"/>
              </w:rPr>
              <w:t xml:space="preserve"> world.</w:t>
            </w:r>
          </w:p>
        </w:tc>
      </w:tr>
      <w:tr w:rsidR="00F32AE1" w:rsidRPr="000C38F7" w14:paraId="67DF37A5" w14:textId="77777777" w:rsidTr="00431F2F">
        <w:trPr>
          <w:cantSplit/>
          <w:trHeight w:val="143"/>
          <w:tblHeader/>
        </w:trPr>
        <w:tc>
          <w:tcPr>
            <w:tcW w:w="648" w:type="dxa"/>
            <w:gridSpan w:val="3"/>
          </w:tcPr>
          <w:p w14:paraId="038806F1" w14:textId="77777777" w:rsidR="00F32AE1" w:rsidRPr="000C38F7" w:rsidRDefault="00F32A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6</w:t>
            </w:r>
          </w:p>
        </w:tc>
        <w:tc>
          <w:tcPr>
            <w:tcW w:w="9090" w:type="dxa"/>
            <w:gridSpan w:val="13"/>
          </w:tcPr>
          <w:p w14:paraId="147F0493" w14:textId="77777777" w:rsidR="00F32AE1" w:rsidRPr="000C38F7" w:rsidRDefault="00F32AE1" w:rsidP="00431F2F">
            <w:pPr>
              <w:pStyle w:val="Normal1"/>
              <w:pBdr>
                <w:top w:val="nil"/>
                <w:left w:val="nil"/>
                <w:bottom w:val="nil"/>
                <w:right w:val="nil"/>
                <w:between w:val="nil"/>
              </w:pBdr>
              <w:spacing w:after="27"/>
              <w:rPr>
                <w:rFonts w:ascii="Times New Roman" w:eastAsia="Times New Roman" w:hAnsi="Times New Roman" w:cs="Times New Roman"/>
                <w:sz w:val="23"/>
                <w:szCs w:val="23"/>
              </w:rPr>
            </w:pPr>
            <w:proofErr w:type="spellStart"/>
            <w:r w:rsidRPr="000C38F7">
              <w:rPr>
                <w:rFonts w:ascii="Times New Roman" w:eastAsia="Times New Roman" w:hAnsi="Times New Roman" w:cs="Times New Roman"/>
                <w:sz w:val="23"/>
                <w:szCs w:val="23"/>
              </w:rPr>
              <w:t>Borthkur</w:t>
            </w:r>
            <w:proofErr w:type="spellEnd"/>
            <w:r w:rsidRPr="000C38F7">
              <w:rPr>
                <w:rFonts w:ascii="Times New Roman" w:eastAsia="Times New Roman" w:hAnsi="Times New Roman" w:cs="Times New Roman"/>
                <w:sz w:val="23"/>
                <w:szCs w:val="23"/>
              </w:rPr>
              <w:t xml:space="preserve"> S. and </w:t>
            </w:r>
            <w:proofErr w:type="spellStart"/>
            <w:r w:rsidRPr="000C38F7">
              <w:rPr>
                <w:rFonts w:ascii="Times New Roman" w:eastAsia="Times New Roman" w:hAnsi="Times New Roman" w:cs="Times New Roman"/>
                <w:sz w:val="23"/>
                <w:szCs w:val="23"/>
              </w:rPr>
              <w:t>Ghen</w:t>
            </w:r>
            <w:proofErr w:type="spellEnd"/>
            <w:r w:rsidRPr="000C38F7">
              <w:rPr>
                <w:rFonts w:ascii="Times New Roman" w:eastAsia="Times New Roman" w:hAnsi="Times New Roman" w:cs="Times New Roman"/>
                <w:sz w:val="23"/>
                <w:szCs w:val="23"/>
              </w:rPr>
              <w:t xml:space="preserve"> – Studies on weeds and their control. Reinert and Bajaj 1977 – Plant cell, tissue and org </w:t>
            </w:r>
            <w:proofErr w:type="gramStart"/>
            <w:r w:rsidRPr="000C38F7">
              <w:rPr>
                <w:rFonts w:ascii="Times New Roman" w:eastAsia="Times New Roman" w:hAnsi="Times New Roman" w:cs="Times New Roman"/>
                <w:sz w:val="23"/>
                <w:szCs w:val="23"/>
              </w:rPr>
              <w:t>an</w:t>
            </w:r>
            <w:proofErr w:type="gramEnd"/>
            <w:r w:rsidRPr="000C38F7">
              <w:rPr>
                <w:rFonts w:ascii="Times New Roman" w:eastAsia="Times New Roman" w:hAnsi="Times New Roman" w:cs="Times New Roman"/>
                <w:sz w:val="23"/>
                <w:szCs w:val="23"/>
              </w:rPr>
              <w:t xml:space="preserve"> culture, Narosa publication. New Delhi.</w:t>
            </w:r>
          </w:p>
        </w:tc>
      </w:tr>
      <w:tr w:rsidR="00F32AE1" w:rsidRPr="000C38F7" w14:paraId="6B7C95DE" w14:textId="77777777" w:rsidTr="00431F2F">
        <w:trPr>
          <w:cantSplit/>
          <w:trHeight w:val="143"/>
          <w:tblHeader/>
        </w:trPr>
        <w:tc>
          <w:tcPr>
            <w:tcW w:w="648" w:type="dxa"/>
            <w:gridSpan w:val="3"/>
          </w:tcPr>
          <w:p w14:paraId="79669047" w14:textId="77777777" w:rsidR="00F32AE1" w:rsidRPr="000C38F7" w:rsidRDefault="00F32A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7</w:t>
            </w:r>
          </w:p>
        </w:tc>
        <w:tc>
          <w:tcPr>
            <w:tcW w:w="9090" w:type="dxa"/>
            <w:gridSpan w:val="13"/>
          </w:tcPr>
          <w:p w14:paraId="6EB9DDBD" w14:textId="77777777" w:rsidR="00F32AE1" w:rsidRPr="000C38F7" w:rsidRDefault="00F32AE1" w:rsidP="00431F2F">
            <w:pPr>
              <w:pStyle w:val="Normal1"/>
              <w:pBdr>
                <w:top w:val="nil"/>
                <w:left w:val="nil"/>
                <w:bottom w:val="nil"/>
                <w:right w:val="nil"/>
                <w:between w:val="nil"/>
              </w:pBdr>
              <w:spacing w:after="27"/>
              <w:rPr>
                <w:rFonts w:ascii="Times New Roman" w:eastAsia="Times New Roman" w:hAnsi="Times New Roman" w:cs="Times New Roman"/>
                <w:sz w:val="23"/>
                <w:szCs w:val="23"/>
              </w:rPr>
            </w:pPr>
            <w:r w:rsidRPr="000C38F7">
              <w:rPr>
                <w:rFonts w:ascii="Times New Roman" w:eastAsia="Times New Roman" w:hAnsi="Times New Roman" w:cs="Times New Roman"/>
                <w:sz w:val="23"/>
                <w:szCs w:val="23"/>
              </w:rPr>
              <w:t>Arnold, R.W. (1960). Principles of Plant Breeding. Jolin Wily &amp; Sons, Inc, New York.</w:t>
            </w:r>
          </w:p>
        </w:tc>
      </w:tr>
      <w:tr w:rsidR="00F32AE1" w:rsidRPr="000C38F7" w14:paraId="02F82876" w14:textId="77777777" w:rsidTr="00431F2F">
        <w:trPr>
          <w:cantSplit/>
          <w:trHeight w:val="143"/>
          <w:tblHeader/>
        </w:trPr>
        <w:tc>
          <w:tcPr>
            <w:tcW w:w="648" w:type="dxa"/>
            <w:gridSpan w:val="3"/>
          </w:tcPr>
          <w:p w14:paraId="258E4961" w14:textId="77777777" w:rsidR="00F32AE1" w:rsidRPr="000C38F7" w:rsidRDefault="00F32A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8</w:t>
            </w:r>
          </w:p>
        </w:tc>
        <w:tc>
          <w:tcPr>
            <w:tcW w:w="9090" w:type="dxa"/>
            <w:gridSpan w:val="13"/>
          </w:tcPr>
          <w:p w14:paraId="5EA1DF16" w14:textId="77777777" w:rsidR="00F32AE1" w:rsidRPr="000C38F7" w:rsidRDefault="00F32AE1" w:rsidP="00431F2F">
            <w:pPr>
              <w:pStyle w:val="Normal1"/>
              <w:pBdr>
                <w:top w:val="nil"/>
                <w:left w:val="nil"/>
                <w:bottom w:val="nil"/>
                <w:right w:val="nil"/>
                <w:between w:val="nil"/>
              </w:pBdr>
              <w:spacing w:after="27"/>
              <w:rPr>
                <w:rFonts w:ascii="Times New Roman" w:eastAsia="Times New Roman" w:hAnsi="Times New Roman" w:cs="Times New Roman"/>
                <w:sz w:val="23"/>
                <w:szCs w:val="23"/>
              </w:rPr>
            </w:pPr>
            <w:r w:rsidRPr="000C38F7">
              <w:rPr>
                <w:rFonts w:ascii="Times New Roman" w:eastAsia="Times New Roman" w:hAnsi="Times New Roman" w:cs="Times New Roman"/>
                <w:sz w:val="23"/>
                <w:szCs w:val="23"/>
              </w:rPr>
              <w:t xml:space="preserve">Swaminathan, M.S. And </w:t>
            </w:r>
            <w:proofErr w:type="spellStart"/>
            <w:r w:rsidRPr="000C38F7">
              <w:rPr>
                <w:rFonts w:ascii="Times New Roman" w:eastAsia="Times New Roman" w:hAnsi="Times New Roman" w:cs="Times New Roman"/>
                <w:sz w:val="23"/>
                <w:szCs w:val="23"/>
              </w:rPr>
              <w:t>Jana.S</w:t>
            </w:r>
            <w:proofErr w:type="spellEnd"/>
            <w:r w:rsidRPr="000C38F7">
              <w:rPr>
                <w:rFonts w:ascii="Times New Roman" w:eastAsia="Times New Roman" w:hAnsi="Times New Roman" w:cs="Times New Roman"/>
                <w:sz w:val="23"/>
                <w:szCs w:val="23"/>
              </w:rPr>
              <w:t xml:space="preserve"> (1992). Biodiversity. Mac Millan, India Press, Madras.</w:t>
            </w:r>
          </w:p>
        </w:tc>
      </w:tr>
      <w:tr w:rsidR="00F32AE1" w:rsidRPr="000C38F7" w14:paraId="57FDF5BD" w14:textId="77777777" w:rsidTr="00431F2F">
        <w:trPr>
          <w:cantSplit/>
          <w:trHeight w:val="143"/>
          <w:tblHeader/>
        </w:trPr>
        <w:tc>
          <w:tcPr>
            <w:tcW w:w="648" w:type="dxa"/>
            <w:gridSpan w:val="3"/>
          </w:tcPr>
          <w:p w14:paraId="0534E5B4" w14:textId="77777777" w:rsidR="00F32AE1" w:rsidRPr="000C38F7" w:rsidRDefault="00F32AE1" w:rsidP="00431F2F">
            <w:pPr>
              <w:pStyle w:val="Normal1"/>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9</w:t>
            </w:r>
          </w:p>
        </w:tc>
        <w:tc>
          <w:tcPr>
            <w:tcW w:w="9090" w:type="dxa"/>
            <w:gridSpan w:val="13"/>
          </w:tcPr>
          <w:p w14:paraId="595CCBA9" w14:textId="77777777" w:rsidR="00F32AE1" w:rsidRPr="000C38F7" w:rsidRDefault="00F32AE1" w:rsidP="00431F2F">
            <w:pPr>
              <w:pStyle w:val="Normal1"/>
              <w:pBdr>
                <w:top w:val="nil"/>
                <w:left w:val="nil"/>
                <w:bottom w:val="nil"/>
                <w:right w:val="nil"/>
                <w:between w:val="nil"/>
              </w:pBdr>
              <w:spacing w:after="27"/>
              <w:rPr>
                <w:rFonts w:ascii="Times New Roman" w:eastAsia="Times New Roman" w:hAnsi="Times New Roman" w:cs="Times New Roman"/>
                <w:sz w:val="23"/>
                <w:szCs w:val="23"/>
              </w:rPr>
            </w:pPr>
            <w:r w:rsidRPr="000C38F7">
              <w:rPr>
                <w:rFonts w:ascii="Times New Roman" w:eastAsia="Times New Roman" w:hAnsi="Times New Roman" w:cs="Times New Roman"/>
                <w:sz w:val="24"/>
                <w:szCs w:val="24"/>
              </w:rPr>
              <w:t>George Acquaah. (2002). Horticulture Principles and Practices. 2nd ed. Pearson Education, Delhi.</w:t>
            </w:r>
          </w:p>
        </w:tc>
      </w:tr>
      <w:tr w:rsidR="00F32AE1" w:rsidRPr="000C38F7" w14:paraId="7783FAE8" w14:textId="77777777" w:rsidTr="00431F2F">
        <w:trPr>
          <w:cantSplit/>
          <w:trHeight w:val="143"/>
          <w:tblHeader/>
        </w:trPr>
        <w:tc>
          <w:tcPr>
            <w:tcW w:w="9738" w:type="dxa"/>
            <w:gridSpan w:val="16"/>
          </w:tcPr>
          <w:p w14:paraId="44C93F08" w14:textId="77777777" w:rsidR="00F32AE1" w:rsidRPr="000C38F7" w:rsidRDefault="00F32AE1" w:rsidP="00431F2F">
            <w:pPr>
              <w:pStyle w:val="Normal1"/>
              <w:widowControl w:val="0"/>
              <w:spacing w:after="0"/>
              <w:jc w:val="both"/>
              <w:rPr>
                <w:rFonts w:ascii="Times New Roman" w:eastAsia="Times New Roman" w:hAnsi="Times New Roman" w:cs="Times New Roman"/>
                <w:sz w:val="24"/>
                <w:szCs w:val="24"/>
                <w:highlight w:val="white"/>
              </w:rPr>
            </w:pPr>
          </w:p>
        </w:tc>
      </w:tr>
      <w:tr w:rsidR="00F32AE1" w:rsidRPr="000C38F7" w14:paraId="5DE86E9F" w14:textId="77777777" w:rsidTr="00431F2F">
        <w:trPr>
          <w:cantSplit/>
          <w:trHeight w:val="143"/>
          <w:tblHeader/>
        </w:trPr>
        <w:tc>
          <w:tcPr>
            <w:tcW w:w="9738" w:type="dxa"/>
            <w:gridSpan w:val="16"/>
          </w:tcPr>
          <w:p w14:paraId="1D3D90CB" w14:textId="77777777" w:rsidR="00F32AE1" w:rsidRPr="000C38F7" w:rsidRDefault="00F32AE1" w:rsidP="00431F2F">
            <w:pPr>
              <w:pStyle w:val="Normal1"/>
              <w:widowControl w:val="0"/>
              <w:spacing w:after="0"/>
              <w:jc w:val="both"/>
              <w:rPr>
                <w:rFonts w:ascii="Times New Roman" w:eastAsia="Times New Roman" w:hAnsi="Times New Roman" w:cs="Times New Roman"/>
                <w:sz w:val="24"/>
                <w:szCs w:val="24"/>
                <w:highlight w:val="white"/>
              </w:rPr>
            </w:pPr>
            <w:r w:rsidRPr="000C38F7">
              <w:rPr>
                <w:rFonts w:ascii="Times New Roman" w:eastAsia="Times New Roman" w:hAnsi="Times New Roman" w:cs="Times New Roman"/>
                <w:b/>
                <w:sz w:val="24"/>
                <w:szCs w:val="24"/>
              </w:rPr>
              <w:t>Related Online Contents [MOOC, SWAYAM, NPTEL, Websites etc.]</w:t>
            </w:r>
          </w:p>
        </w:tc>
      </w:tr>
      <w:tr w:rsidR="00F32AE1" w:rsidRPr="000C38F7" w14:paraId="00346E18" w14:textId="77777777" w:rsidTr="00431F2F">
        <w:trPr>
          <w:cantSplit/>
          <w:trHeight w:val="143"/>
          <w:tblHeader/>
        </w:trPr>
        <w:tc>
          <w:tcPr>
            <w:tcW w:w="468" w:type="dxa"/>
          </w:tcPr>
          <w:p w14:paraId="38E8B06A" w14:textId="77777777" w:rsidR="00F32AE1" w:rsidRPr="000C38F7" w:rsidRDefault="00F32AE1" w:rsidP="00431F2F">
            <w:pPr>
              <w:pStyle w:val="Normal1"/>
              <w:widowControl w:val="0"/>
              <w:spacing w:after="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w:t>
            </w:r>
          </w:p>
        </w:tc>
        <w:tc>
          <w:tcPr>
            <w:tcW w:w="9270" w:type="dxa"/>
            <w:gridSpan w:val="15"/>
          </w:tcPr>
          <w:p w14:paraId="51C4A680" w14:textId="77777777" w:rsidR="00F32AE1" w:rsidRPr="000C38F7" w:rsidRDefault="00F32AE1" w:rsidP="00431F2F">
            <w:pPr>
              <w:pStyle w:val="Normal1"/>
              <w:widowControl w:val="0"/>
              <w:spacing w:after="0"/>
              <w:jc w:val="both"/>
              <w:rPr>
                <w:rFonts w:ascii="Times New Roman" w:eastAsia="Times New Roman" w:hAnsi="Times New Roman" w:cs="Times New Roman"/>
                <w:sz w:val="24"/>
                <w:szCs w:val="24"/>
              </w:rPr>
            </w:pPr>
            <w:proofErr w:type="gramStart"/>
            <w:r w:rsidRPr="000C38F7">
              <w:rPr>
                <w:rFonts w:ascii="Times New Roman" w:eastAsia="Times New Roman" w:hAnsi="Times New Roman" w:cs="Times New Roman"/>
                <w:sz w:val="24"/>
                <w:szCs w:val="24"/>
              </w:rPr>
              <w:t>http:nptel.ac.in</w:t>
            </w:r>
            <w:proofErr w:type="gramEnd"/>
          </w:p>
        </w:tc>
      </w:tr>
      <w:tr w:rsidR="00F32AE1" w:rsidRPr="000C38F7" w14:paraId="0DDB41F7" w14:textId="77777777" w:rsidTr="00431F2F">
        <w:trPr>
          <w:cantSplit/>
          <w:trHeight w:val="143"/>
          <w:tblHeader/>
        </w:trPr>
        <w:tc>
          <w:tcPr>
            <w:tcW w:w="468" w:type="dxa"/>
          </w:tcPr>
          <w:p w14:paraId="76705047" w14:textId="77777777" w:rsidR="00F32AE1" w:rsidRPr="000C38F7" w:rsidRDefault="00F32AE1" w:rsidP="00431F2F">
            <w:pPr>
              <w:pStyle w:val="Normal1"/>
              <w:widowControl w:val="0"/>
              <w:spacing w:after="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w:t>
            </w:r>
          </w:p>
        </w:tc>
        <w:tc>
          <w:tcPr>
            <w:tcW w:w="9270" w:type="dxa"/>
            <w:gridSpan w:val="15"/>
          </w:tcPr>
          <w:p w14:paraId="4DC4B186" w14:textId="77777777" w:rsidR="00F32AE1" w:rsidRPr="000C38F7" w:rsidRDefault="00F32AE1" w:rsidP="00431F2F">
            <w:pPr>
              <w:pStyle w:val="Normal1"/>
              <w:widowControl w:val="0"/>
              <w:spacing w:after="0"/>
              <w:jc w:val="both"/>
              <w:rPr>
                <w:rFonts w:ascii="Times New Roman" w:eastAsia="Times New Roman" w:hAnsi="Times New Roman" w:cs="Times New Roman"/>
                <w:sz w:val="24"/>
                <w:szCs w:val="24"/>
              </w:rPr>
            </w:pPr>
            <w:hyperlink r:id="rId100">
              <w:r w:rsidRPr="000C38F7">
                <w:rPr>
                  <w:rFonts w:ascii="Times New Roman" w:eastAsia="Times New Roman" w:hAnsi="Times New Roman" w:cs="Times New Roman"/>
                  <w:sz w:val="24"/>
                  <w:szCs w:val="24"/>
                  <w:u w:val="single"/>
                </w:rPr>
                <w:t>https://swayam.gov.in</w:t>
              </w:r>
            </w:hyperlink>
          </w:p>
        </w:tc>
      </w:tr>
      <w:tr w:rsidR="00F32AE1" w:rsidRPr="000C38F7" w14:paraId="48373EA3" w14:textId="77777777" w:rsidTr="00431F2F">
        <w:trPr>
          <w:cantSplit/>
          <w:trHeight w:val="143"/>
          <w:tblHeader/>
        </w:trPr>
        <w:tc>
          <w:tcPr>
            <w:tcW w:w="468" w:type="dxa"/>
          </w:tcPr>
          <w:p w14:paraId="2F7E63DE" w14:textId="77777777" w:rsidR="00F32AE1" w:rsidRPr="000C38F7" w:rsidRDefault="00F32AE1" w:rsidP="00431F2F">
            <w:pPr>
              <w:pStyle w:val="Normal1"/>
              <w:widowControl w:val="0"/>
              <w:spacing w:after="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3</w:t>
            </w:r>
          </w:p>
        </w:tc>
        <w:tc>
          <w:tcPr>
            <w:tcW w:w="9270" w:type="dxa"/>
            <w:gridSpan w:val="15"/>
          </w:tcPr>
          <w:p w14:paraId="1ECA0BE6" w14:textId="77777777" w:rsidR="00F32AE1" w:rsidRPr="000C38F7" w:rsidRDefault="00F32AE1" w:rsidP="00431F2F">
            <w:pPr>
              <w:pStyle w:val="Normal1"/>
              <w:widowControl w:val="0"/>
              <w:spacing w:after="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Agriicarjrf.com</w:t>
            </w:r>
          </w:p>
        </w:tc>
      </w:tr>
      <w:tr w:rsidR="00F32AE1" w:rsidRPr="000C38F7" w14:paraId="67A97584" w14:textId="77777777" w:rsidTr="00431F2F">
        <w:trPr>
          <w:cantSplit/>
          <w:trHeight w:val="143"/>
          <w:tblHeader/>
        </w:trPr>
        <w:tc>
          <w:tcPr>
            <w:tcW w:w="468" w:type="dxa"/>
          </w:tcPr>
          <w:p w14:paraId="0A6AC304" w14:textId="77777777" w:rsidR="00F32AE1" w:rsidRPr="000C38F7" w:rsidRDefault="00F32AE1" w:rsidP="00431F2F">
            <w:pPr>
              <w:pStyle w:val="Normal1"/>
              <w:widowControl w:val="0"/>
              <w:spacing w:after="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9270" w:type="dxa"/>
            <w:gridSpan w:val="15"/>
          </w:tcPr>
          <w:p w14:paraId="3CC83517" w14:textId="77777777" w:rsidR="00F32AE1" w:rsidRPr="000C38F7" w:rsidRDefault="00F32AE1" w:rsidP="00431F2F">
            <w:pPr>
              <w:pStyle w:val="Normal1"/>
              <w:widowControl w:val="0"/>
              <w:spacing w:after="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tnhorticulture.tn.gov.in</w:t>
            </w:r>
          </w:p>
        </w:tc>
      </w:tr>
      <w:tr w:rsidR="00F32AE1" w:rsidRPr="000C38F7" w14:paraId="1A959DAF" w14:textId="77777777" w:rsidTr="00431F2F">
        <w:trPr>
          <w:cantSplit/>
          <w:trHeight w:val="143"/>
          <w:tblHeader/>
        </w:trPr>
        <w:tc>
          <w:tcPr>
            <w:tcW w:w="9738" w:type="dxa"/>
            <w:gridSpan w:val="16"/>
          </w:tcPr>
          <w:p w14:paraId="6B0E31B3" w14:textId="77777777" w:rsidR="00F32AE1" w:rsidRPr="000C38F7" w:rsidRDefault="00F32AE1" w:rsidP="00431F2F">
            <w:pPr>
              <w:pStyle w:val="Normal1"/>
              <w:widowControl w:val="0"/>
              <w:spacing w:after="0"/>
              <w:jc w:val="both"/>
              <w:rPr>
                <w:rFonts w:ascii="Times New Roman" w:eastAsia="Times New Roman" w:hAnsi="Times New Roman" w:cs="Times New Roman"/>
                <w:sz w:val="24"/>
                <w:szCs w:val="24"/>
              </w:rPr>
            </w:pPr>
          </w:p>
        </w:tc>
      </w:tr>
    </w:tbl>
    <w:p w14:paraId="78CF0D93" w14:textId="77777777" w:rsidR="00F32AE1" w:rsidRPr="000C38F7" w:rsidRDefault="00F32AE1" w:rsidP="00F32AE1">
      <w:pPr>
        <w:pStyle w:val="Normal1"/>
        <w:rPr>
          <w:rFonts w:ascii="Times New Roman" w:hAnsi="Times New Roman" w:cs="Times New Roman"/>
        </w:rPr>
      </w:pPr>
    </w:p>
    <w:tbl>
      <w:tblPr>
        <w:tblW w:w="73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982"/>
        <w:gridCol w:w="1275"/>
        <w:gridCol w:w="1134"/>
        <w:gridCol w:w="993"/>
        <w:gridCol w:w="992"/>
        <w:gridCol w:w="850"/>
      </w:tblGrid>
      <w:tr w:rsidR="00F32AE1" w:rsidRPr="000C38F7" w14:paraId="130C37C1" w14:textId="77777777" w:rsidTr="00CD6B2B">
        <w:trPr>
          <w:cantSplit/>
          <w:trHeight w:val="259"/>
          <w:tblHeader/>
          <w:jc w:val="center"/>
        </w:trPr>
        <w:tc>
          <w:tcPr>
            <w:tcW w:w="7396" w:type="dxa"/>
            <w:gridSpan w:val="7"/>
            <w:shd w:val="clear" w:color="auto" w:fill="auto"/>
            <w:vAlign w:val="center"/>
          </w:tcPr>
          <w:p w14:paraId="3A48B9C9" w14:textId="77777777" w:rsidR="00F32AE1" w:rsidRPr="000C38F7" w:rsidRDefault="00F32AE1" w:rsidP="00431F2F">
            <w:pPr>
              <w:pStyle w:val="Normal1"/>
              <w:spacing w:after="0"/>
              <w:ind w:right="115"/>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 xml:space="preserve">Mapping with </w:t>
            </w:r>
            <w:proofErr w:type="spellStart"/>
            <w:r w:rsidRPr="000C38F7">
              <w:rPr>
                <w:rFonts w:ascii="Times New Roman" w:eastAsia="Times New Roman" w:hAnsi="Times New Roman" w:cs="Times New Roman"/>
                <w:b/>
                <w:sz w:val="24"/>
                <w:szCs w:val="24"/>
              </w:rPr>
              <w:t>Programme</w:t>
            </w:r>
            <w:proofErr w:type="spellEnd"/>
            <w:r w:rsidRPr="000C38F7">
              <w:rPr>
                <w:rFonts w:ascii="Times New Roman" w:eastAsia="Times New Roman" w:hAnsi="Times New Roman" w:cs="Times New Roman"/>
                <w:b/>
                <w:sz w:val="24"/>
                <w:szCs w:val="24"/>
              </w:rPr>
              <w:t xml:space="preserve"> Outcomes</w:t>
            </w:r>
          </w:p>
        </w:tc>
      </w:tr>
      <w:tr w:rsidR="00F32AE1" w:rsidRPr="000C38F7" w14:paraId="54C7B919" w14:textId="77777777" w:rsidTr="00CD6B2B">
        <w:trPr>
          <w:cantSplit/>
          <w:trHeight w:val="407"/>
          <w:tblHeader/>
          <w:jc w:val="center"/>
        </w:trPr>
        <w:tc>
          <w:tcPr>
            <w:tcW w:w="1170" w:type="dxa"/>
            <w:shd w:val="clear" w:color="auto" w:fill="auto"/>
            <w:vAlign w:val="center"/>
          </w:tcPr>
          <w:p w14:paraId="56C39186" w14:textId="77777777" w:rsidR="00F32AE1" w:rsidRPr="000C38F7" w:rsidRDefault="00F32AE1" w:rsidP="00431F2F">
            <w:pPr>
              <w:pStyle w:val="Normal1"/>
              <w:spacing w:after="0"/>
              <w:ind w:right="115"/>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COs</w:t>
            </w:r>
          </w:p>
        </w:tc>
        <w:tc>
          <w:tcPr>
            <w:tcW w:w="982" w:type="dxa"/>
            <w:shd w:val="clear" w:color="auto" w:fill="auto"/>
            <w:vAlign w:val="center"/>
          </w:tcPr>
          <w:p w14:paraId="27B2942D" w14:textId="77777777" w:rsidR="00F32AE1" w:rsidRPr="000C38F7" w:rsidRDefault="00F32AE1" w:rsidP="00431F2F">
            <w:pPr>
              <w:pStyle w:val="Normal1"/>
              <w:spacing w:after="0"/>
              <w:ind w:right="115"/>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PO1</w:t>
            </w:r>
          </w:p>
        </w:tc>
        <w:tc>
          <w:tcPr>
            <w:tcW w:w="1275" w:type="dxa"/>
            <w:shd w:val="clear" w:color="auto" w:fill="auto"/>
            <w:vAlign w:val="center"/>
          </w:tcPr>
          <w:p w14:paraId="08EB5BAA" w14:textId="77777777" w:rsidR="00F32AE1" w:rsidRPr="000C38F7" w:rsidRDefault="00F32AE1" w:rsidP="00431F2F">
            <w:pPr>
              <w:pStyle w:val="Normal1"/>
              <w:spacing w:after="0"/>
              <w:ind w:right="115"/>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PO2</w:t>
            </w:r>
          </w:p>
        </w:tc>
        <w:tc>
          <w:tcPr>
            <w:tcW w:w="1134" w:type="dxa"/>
            <w:shd w:val="clear" w:color="auto" w:fill="auto"/>
            <w:vAlign w:val="center"/>
          </w:tcPr>
          <w:p w14:paraId="48285004" w14:textId="77777777" w:rsidR="00F32AE1" w:rsidRPr="000C38F7" w:rsidRDefault="00F32AE1" w:rsidP="00431F2F">
            <w:pPr>
              <w:pStyle w:val="Normal1"/>
              <w:spacing w:after="0"/>
              <w:ind w:right="115"/>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PO3</w:t>
            </w:r>
          </w:p>
        </w:tc>
        <w:tc>
          <w:tcPr>
            <w:tcW w:w="993" w:type="dxa"/>
            <w:shd w:val="clear" w:color="auto" w:fill="auto"/>
            <w:vAlign w:val="center"/>
          </w:tcPr>
          <w:p w14:paraId="4D927954" w14:textId="77777777" w:rsidR="00F32AE1" w:rsidRPr="000C38F7" w:rsidRDefault="00F32AE1" w:rsidP="00431F2F">
            <w:pPr>
              <w:pStyle w:val="Normal1"/>
              <w:spacing w:after="0"/>
              <w:ind w:right="115"/>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PO4</w:t>
            </w:r>
          </w:p>
        </w:tc>
        <w:tc>
          <w:tcPr>
            <w:tcW w:w="992" w:type="dxa"/>
            <w:shd w:val="clear" w:color="auto" w:fill="auto"/>
            <w:vAlign w:val="center"/>
          </w:tcPr>
          <w:p w14:paraId="0745571F" w14:textId="77777777" w:rsidR="00F32AE1" w:rsidRPr="000C38F7" w:rsidRDefault="00F32AE1" w:rsidP="00431F2F">
            <w:pPr>
              <w:pStyle w:val="Normal1"/>
              <w:spacing w:after="0"/>
              <w:ind w:right="115"/>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PO5</w:t>
            </w:r>
          </w:p>
        </w:tc>
        <w:tc>
          <w:tcPr>
            <w:tcW w:w="850" w:type="dxa"/>
            <w:shd w:val="clear" w:color="auto" w:fill="auto"/>
            <w:vAlign w:val="center"/>
          </w:tcPr>
          <w:p w14:paraId="0A2BFE4E" w14:textId="77777777" w:rsidR="00F32AE1" w:rsidRPr="000C38F7" w:rsidRDefault="00F32AE1" w:rsidP="00CD6B2B">
            <w:pPr>
              <w:pStyle w:val="Normal1"/>
              <w:spacing w:after="0"/>
              <w:ind w:right="-261"/>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PO6</w:t>
            </w:r>
          </w:p>
        </w:tc>
      </w:tr>
      <w:tr w:rsidR="00F32AE1" w:rsidRPr="000C38F7" w14:paraId="5A3B2EFE" w14:textId="77777777" w:rsidTr="00CD6B2B">
        <w:trPr>
          <w:cantSplit/>
          <w:trHeight w:val="259"/>
          <w:tblHeader/>
          <w:jc w:val="center"/>
        </w:trPr>
        <w:tc>
          <w:tcPr>
            <w:tcW w:w="1170" w:type="dxa"/>
            <w:shd w:val="clear" w:color="auto" w:fill="auto"/>
            <w:vAlign w:val="center"/>
          </w:tcPr>
          <w:p w14:paraId="0D14C7DB" w14:textId="77777777" w:rsidR="00F32AE1" w:rsidRPr="000C38F7" w:rsidRDefault="00F32AE1" w:rsidP="00431F2F">
            <w:pPr>
              <w:pStyle w:val="Normal1"/>
              <w:spacing w:after="0"/>
              <w:ind w:right="115"/>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CO1</w:t>
            </w:r>
          </w:p>
        </w:tc>
        <w:tc>
          <w:tcPr>
            <w:tcW w:w="982" w:type="dxa"/>
            <w:shd w:val="clear" w:color="auto" w:fill="auto"/>
            <w:vAlign w:val="center"/>
          </w:tcPr>
          <w:p w14:paraId="7143D2E1" w14:textId="77777777" w:rsidR="00F32AE1" w:rsidRPr="000C38F7" w:rsidRDefault="00F32AE1" w:rsidP="00431F2F">
            <w:pPr>
              <w:pStyle w:val="Normal1"/>
              <w:spacing w:after="0"/>
              <w:ind w:right="115"/>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1275" w:type="dxa"/>
            <w:shd w:val="clear" w:color="auto" w:fill="auto"/>
            <w:vAlign w:val="center"/>
          </w:tcPr>
          <w:p w14:paraId="51FDF607" w14:textId="77777777" w:rsidR="00F32AE1" w:rsidRPr="000C38F7" w:rsidRDefault="00F32AE1" w:rsidP="00431F2F">
            <w:pPr>
              <w:pStyle w:val="Normal1"/>
              <w:spacing w:after="0"/>
              <w:ind w:right="115"/>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1134" w:type="dxa"/>
            <w:shd w:val="clear" w:color="auto" w:fill="auto"/>
            <w:vAlign w:val="center"/>
          </w:tcPr>
          <w:p w14:paraId="16D440CA" w14:textId="77777777" w:rsidR="00F32AE1" w:rsidRPr="000C38F7" w:rsidRDefault="00F32AE1" w:rsidP="00431F2F">
            <w:pPr>
              <w:pStyle w:val="Normal1"/>
              <w:spacing w:after="0"/>
              <w:ind w:right="115"/>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993" w:type="dxa"/>
            <w:shd w:val="clear" w:color="auto" w:fill="auto"/>
            <w:vAlign w:val="center"/>
          </w:tcPr>
          <w:p w14:paraId="67C63B7B" w14:textId="77777777" w:rsidR="00F32AE1" w:rsidRPr="000C38F7" w:rsidRDefault="00F32AE1" w:rsidP="00431F2F">
            <w:pPr>
              <w:pStyle w:val="Normal1"/>
              <w:spacing w:after="0"/>
              <w:ind w:right="115"/>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992" w:type="dxa"/>
            <w:shd w:val="clear" w:color="auto" w:fill="auto"/>
            <w:vAlign w:val="center"/>
          </w:tcPr>
          <w:p w14:paraId="3AE4BD11" w14:textId="77777777" w:rsidR="00F32AE1" w:rsidRPr="000C38F7" w:rsidRDefault="00F32AE1" w:rsidP="00431F2F">
            <w:pPr>
              <w:pStyle w:val="Normal1"/>
              <w:spacing w:after="0"/>
              <w:ind w:right="115"/>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50" w:type="dxa"/>
            <w:shd w:val="clear" w:color="auto" w:fill="auto"/>
            <w:vAlign w:val="center"/>
          </w:tcPr>
          <w:p w14:paraId="743617C7" w14:textId="77777777" w:rsidR="00F32AE1" w:rsidRPr="000C38F7" w:rsidRDefault="00F32AE1" w:rsidP="00431F2F">
            <w:pPr>
              <w:pStyle w:val="Normal1"/>
              <w:spacing w:after="0"/>
              <w:ind w:right="115"/>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r>
      <w:tr w:rsidR="00F32AE1" w:rsidRPr="000C38F7" w14:paraId="6E649410" w14:textId="77777777" w:rsidTr="00CD6B2B">
        <w:trPr>
          <w:cantSplit/>
          <w:trHeight w:val="248"/>
          <w:tblHeader/>
          <w:jc w:val="center"/>
        </w:trPr>
        <w:tc>
          <w:tcPr>
            <w:tcW w:w="1170" w:type="dxa"/>
            <w:shd w:val="clear" w:color="auto" w:fill="auto"/>
            <w:vAlign w:val="center"/>
          </w:tcPr>
          <w:p w14:paraId="2B86B04C" w14:textId="77777777" w:rsidR="00F32AE1" w:rsidRPr="000C38F7" w:rsidRDefault="00F32AE1" w:rsidP="00431F2F">
            <w:pPr>
              <w:pStyle w:val="Normal1"/>
              <w:spacing w:after="0"/>
              <w:ind w:right="115"/>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CO3</w:t>
            </w:r>
          </w:p>
        </w:tc>
        <w:tc>
          <w:tcPr>
            <w:tcW w:w="982" w:type="dxa"/>
            <w:shd w:val="clear" w:color="auto" w:fill="auto"/>
            <w:vAlign w:val="center"/>
          </w:tcPr>
          <w:p w14:paraId="69262E45" w14:textId="77777777" w:rsidR="00F32AE1" w:rsidRPr="000C38F7" w:rsidRDefault="00F32AE1" w:rsidP="00431F2F">
            <w:pPr>
              <w:pStyle w:val="Normal1"/>
              <w:spacing w:after="0"/>
              <w:ind w:right="115"/>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1275" w:type="dxa"/>
            <w:shd w:val="clear" w:color="auto" w:fill="auto"/>
            <w:vAlign w:val="center"/>
          </w:tcPr>
          <w:p w14:paraId="78CA0506" w14:textId="77777777" w:rsidR="00F32AE1" w:rsidRPr="000C38F7" w:rsidRDefault="00F32AE1" w:rsidP="00431F2F">
            <w:pPr>
              <w:pStyle w:val="Normal1"/>
              <w:spacing w:after="0"/>
              <w:ind w:right="115"/>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1134" w:type="dxa"/>
            <w:shd w:val="clear" w:color="auto" w:fill="auto"/>
            <w:vAlign w:val="center"/>
          </w:tcPr>
          <w:p w14:paraId="792FAFF6" w14:textId="77777777" w:rsidR="00F32AE1" w:rsidRPr="000C38F7" w:rsidRDefault="00F32AE1" w:rsidP="00431F2F">
            <w:pPr>
              <w:pStyle w:val="Normal1"/>
              <w:spacing w:after="0"/>
              <w:ind w:right="115"/>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993" w:type="dxa"/>
            <w:shd w:val="clear" w:color="auto" w:fill="auto"/>
            <w:vAlign w:val="center"/>
          </w:tcPr>
          <w:p w14:paraId="357E6914" w14:textId="77777777" w:rsidR="00F32AE1" w:rsidRPr="000C38F7" w:rsidRDefault="00F32AE1" w:rsidP="00431F2F">
            <w:pPr>
              <w:pStyle w:val="Normal1"/>
              <w:spacing w:after="0"/>
              <w:ind w:right="115"/>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992" w:type="dxa"/>
            <w:shd w:val="clear" w:color="auto" w:fill="auto"/>
            <w:vAlign w:val="center"/>
          </w:tcPr>
          <w:p w14:paraId="4D91EFB8" w14:textId="77777777" w:rsidR="00F32AE1" w:rsidRPr="000C38F7" w:rsidRDefault="00F32AE1" w:rsidP="00431F2F">
            <w:pPr>
              <w:pStyle w:val="Normal1"/>
              <w:spacing w:after="0"/>
              <w:ind w:right="115"/>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50" w:type="dxa"/>
            <w:shd w:val="clear" w:color="auto" w:fill="auto"/>
            <w:vAlign w:val="center"/>
          </w:tcPr>
          <w:p w14:paraId="72A63C4F" w14:textId="77777777" w:rsidR="00F32AE1" w:rsidRPr="000C38F7" w:rsidRDefault="00F32AE1" w:rsidP="00431F2F">
            <w:pPr>
              <w:pStyle w:val="Normal1"/>
              <w:spacing w:after="0"/>
              <w:ind w:right="115"/>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r>
      <w:tr w:rsidR="00F32AE1" w:rsidRPr="000C38F7" w14:paraId="4E61D0CF" w14:textId="77777777" w:rsidTr="00CD6B2B">
        <w:trPr>
          <w:cantSplit/>
          <w:trHeight w:val="259"/>
          <w:tblHeader/>
          <w:jc w:val="center"/>
        </w:trPr>
        <w:tc>
          <w:tcPr>
            <w:tcW w:w="1170" w:type="dxa"/>
            <w:shd w:val="clear" w:color="auto" w:fill="auto"/>
            <w:vAlign w:val="center"/>
          </w:tcPr>
          <w:p w14:paraId="23912346" w14:textId="77777777" w:rsidR="00F32AE1" w:rsidRPr="000C38F7" w:rsidRDefault="00F32AE1" w:rsidP="00431F2F">
            <w:pPr>
              <w:pStyle w:val="Normal1"/>
              <w:spacing w:after="0"/>
              <w:ind w:right="115"/>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CO3</w:t>
            </w:r>
          </w:p>
        </w:tc>
        <w:tc>
          <w:tcPr>
            <w:tcW w:w="982" w:type="dxa"/>
            <w:shd w:val="clear" w:color="auto" w:fill="auto"/>
            <w:vAlign w:val="center"/>
          </w:tcPr>
          <w:p w14:paraId="1202F8D8" w14:textId="77777777" w:rsidR="00F32AE1" w:rsidRPr="000C38F7" w:rsidRDefault="00F32AE1" w:rsidP="00431F2F">
            <w:pPr>
              <w:pStyle w:val="Normal1"/>
              <w:spacing w:after="0"/>
              <w:ind w:right="115"/>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1275" w:type="dxa"/>
            <w:shd w:val="clear" w:color="auto" w:fill="auto"/>
            <w:vAlign w:val="center"/>
          </w:tcPr>
          <w:p w14:paraId="171123BA" w14:textId="77777777" w:rsidR="00F32AE1" w:rsidRPr="000C38F7" w:rsidRDefault="00F32AE1" w:rsidP="00431F2F">
            <w:pPr>
              <w:pStyle w:val="Normal1"/>
              <w:spacing w:after="0"/>
              <w:ind w:right="115"/>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1134" w:type="dxa"/>
            <w:shd w:val="clear" w:color="auto" w:fill="auto"/>
            <w:vAlign w:val="center"/>
          </w:tcPr>
          <w:p w14:paraId="07946553" w14:textId="77777777" w:rsidR="00F32AE1" w:rsidRPr="000C38F7" w:rsidRDefault="00F32AE1" w:rsidP="00431F2F">
            <w:pPr>
              <w:pStyle w:val="Normal1"/>
              <w:spacing w:after="0"/>
              <w:ind w:right="115"/>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993" w:type="dxa"/>
            <w:shd w:val="clear" w:color="auto" w:fill="auto"/>
            <w:vAlign w:val="center"/>
          </w:tcPr>
          <w:p w14:paraId="62FFD0F4" w14:textId="77777777" w:rsidR="00F32AE1" w:rsidRPr="000C38F7" w:rsidRDefault="00F32AE1" w:rsidP="00431F2F">
            <w:pPr>
              <w:pStyle w:val="Normal1"/>
              <w:spacing w:after="0"/>
              <w:ind w:right="115"/>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992" w:type="dxa"/>
            <w:shd w:val="clear" w:color="auto" w:fill="auto"/>
            <w:vAlign w:val="center"/>
          </w:tcPr>
          <w:p w14:paraId="0B001C80" w14:textId="77777777" w:rsidR="00F32AE1" w:rsidRPr="000C38F7" w:rsidRDefault="00F32AE1" w:rsidP="00431F2F">
            <w:pPr>
              <w:pStyle w:val="Normal1"/>
              <w:spacing w:after="0"/>
              <w:ind w:right="115"/>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50" w:type="dxa"/>
            <w:shd w:val="clear" w:color="auto" w:fill="auto"/>
            <w:vAlign w:val="center"/>
          </w:tcPr>
          <w:p w14:paraId="1E5217A5" w14:textId="77777777" w:rsidR="00F32AE1" w:rsidRPr="000C38F7" w:rsidRDefault="00F32AE1" w:rsidP="00431F2F">
            <w:pPr>
              <w:pStyle w:val="Normal1"/>
              <w:spacing w:after="0"/>
              <w:ind w:right="115"/>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r>
      <w:tr w:rsidR="00F32AE1" w:rsidRPr="000C38F7" w14:paraId="057BA115" w14:textId="77777777" w:rsidTr="00CD6B2B">
        <w:trPr>
          <w:cantSplit/>
          <w:trHeight w:val="259"/>
          <w:tblHeader/>
          <w:jc w:val="center"/>
        </w:trPr>
        <w:tc>
          <w:tcPr>
            <w:tcW w:w="1170" w:type="dxa"/>
            <w:shd w:val="clear" w:color="auto" w:fill="auto"/>
            <w:vAlign w:val="center"/>
          </w:tcPr>
          <w:p w14:paraId="19947410" w14:textId="77777777" w:rsidR="00F32AE1" w:rsidRPr="000C38F7" w:rsidRDefault="00F32AE1" w:rsidP="00431F2F">
            <w:pPr>
              <w:pStyle w:val="Normal1"/>
              <w:spacing w:after="0"/>
              <w:ind w:right="115"/>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CO4</w:t>
            </w:r>
          </w:p>
        </w:tc>
        <w:tc>
          <w:tcPr>
            <w:tcW w:w="982" w:type="dxa"/>
            <w:shd w:val="clear" w:color="auto" w:fill="auto"/>
            <w:vAlign w:val="center"/>
          </w:tcPr>
          <w:p w14:paraId="6F353BA3" w14:textId="77777777" w:rsidR="00F32AE1" w:rsidRPr="000C38F7" w:rsidRDefault="00F32AE1" w:rsidP="00431F2F">
            <w:pPr>
              <w:pStyle w:val="Normal1"/>
              <w:spacing w:after="0"/>
              <w:ind w:right="115"/>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1275" w:type="dxa"/>
            <w:shd w:val="clear" w:color="auto" w:fill="auto"/>
            <w:vAlign w:val="center"/>
          </w:tcPr>
          <w:p w14:paraId="683DD466" w14:textId="77777777" w:rsidR="00F32AE1" w:rsidRPr="000C38F7" w:rsidRDefault="00F32AE1" w:rsidP="00431F2F">
            <w:pPr>
              <w:pStyle w:val="Normal1"/>
              <w:spacing w:after="0"/>
              <w:ind w:right="115"/>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1134" w:type="dxa"/>
            <w:shd w:val="clear" w:color="auto" w:fill="auto"/>
            <w:vAlign w:val="center"/>
          </w:tcPr>
          <w:p w14:paraId="270A3462" w14:textId="77777777" w:rsidR="00F32AE1" w:rsidRPr="000C38F7" w:rsidRDefault="00F32AE1" w:rsidP="00431F2F">
            <w:pPr>
              <w:pStyle w:val="Normal1"/>
              <w:spacing w:after="0"/>
              <w:ind w:right="115"/>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993" w:type="dxa"/>
            <w:shd w:val="clear" w:color="auto" w:fill="auto"/>
            <w:vAlign w:val="center"/>
          </w:tcPr>
          <w:p w14:paraId="4D885996" w14:textId="77777777" w:rsidR="00F32AE1" w:rsidRPr="000C38F7" w:rsidRDefault="00F32AE1" w:rsidP="00431F2F">
            <w:pPr>
              <w:pStyle w:val="Normal1"/>
              <w:spacing w:after="0"/>
              <w:ind w:right="115"/>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992" w:type="dxa"/>
            <w:shd w:val="clear" w:color="auto" w:fill="auto"/>
            <w:vAlign w:val="center"/>
          </w:tcPr>
          <w:p w14:paraId="02E19BFF" w14:textId="77777777" w:rsidR="00F32AE1" w:rsidRPr="000C38F7" w:rsidRDefault="00F32AE1" w:rsidP="00431F2F">
            <w:pPr>
              <w:pStyle w:val="Normal1"/>
              <w:spacing w:after="0"/>
              <w:ind w:right="115"/>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50" w:type="dxa"/>
            <w:shd w:val="clear" w:color="auto" w:fill="auto"/>
            <w:vAlign w:val="center"/>
          </w:tcPr>
          <w:p w14:paraId="242A4A93" w14:textId="77777777" w:rsidR="00F32AE1" w:rsidRPr="000C38F7" w:rsidRDefault="00F32AE1" w:rsidP="00431F2F">
            <w:pPr>
              <w:pStyle w:val="Normal1"/>
              <w:spacing w:after="0"/>
              <w:ind w:right="115"/>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r>
      <w:tr w:rsidR="00F32AE1" w:rsidRPr="000C38F7" w14:paraId="551EC15E" w14:textId="77777777" w:rsidTr="00CD6B2B">
        <w:trPr>
          <w:cantSplit/>
          <w:trHeight w:val="355"/>
          <w:tblHeader/>
          <w:jc w:val="center"/>
        </w:trPr>
        <w:tc>
          <w:tcPr>
            <w:tcW w:w="1170" w:type="dxa"/>
            <w:shd w:val="clear" w:color="auto" w:fill="auto"/>
            <w:vAlign w:val="center"/>
          </w:tcPr>
          <w:p w14:paraId="72DF452B" w14:textId="77777777" w:rsidR="00F32AE1" w:rsidRPr="000C38F7" w:rsidRDefault="00F32AE1" w:rsidP="00431F2F">
            <w:pPr>
              <w:pStyle w:val="Normal1"/>
              <w:spacing w:after="0"/>
              <w:ind w:right="115"/>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CO5</w:t>
            </w:r>
          </w:p>
        </w:tc>
        <w:tc>
          <w:tcPr>
            <w:tcW w:w="982" w:type="dxa"/>
            <w:shd w:val="clear" w:color="auto" w:fill="auto"/>
            <w:vAlign w:val="center"/>
          </w:tcPr>
          <w:p w14:paraId="7A6D78B4" w14:textId="77777777" w:rsidR="00F32AE1" w:rsidRPr="000C38F7" w:rsidRDefault="00F32AE1" w:rsidP="00431F2F">
            <w:pPr>
              <w:pStyle w:val="Normal1"/>
              <w:spacing w:after="0"/>
              <w:ind w:right="115"/>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1275" w:type="dxa"/>
            <w:shd w:val="clear" w:color="auto" w:fill="auto"/>
          </w:tcPr>
          <w:p w14:paraId="54BC9BC8" w14:textId="77777777" w:rsidR="00F32AE1" w:rsidRPr="000C38F7" w:rsidRDefault="00F32AE1" w:rsidP="00431F2F">
            <w:pPr>
              <w:pStyle w:val="Normal1"/>
              <w:spacing w:after="0"/>
              <w:ind w:right="115"/>
              <w:jc w:val="center"/>
              <w:rPr>
                <w:rFonts w:ascii="Times New Roman" w:hAnsi="Times New Roman" w:cs="Times New Roman"/>
              </w:rPr>
            </w:pPr>
            <w:r w:rsidRPr="000C38F7">
              <w:rPr>
                <w:rFonts w:ascii="Times New Roman" w:eastAsia="Times New Roman" w:hAnsi="Times New Roman" w:cs="Times New Roman"/>
                <w:sz w:val="24"/>
                <w:szCs w:val="24"/>
              </w:rPr>
              <w:t>S</w:t>
            </w:r>
          </w:p>
        </w:tc>
        <w:tc>
          <w:tcPr>
            <w:tcW w:w="1134" w:type="dxa"/>
            <w:shd w:val="clear" w:color="auto" w:fill="auto"/>
          </w:tcPr>
          <w:p w14:paraId="62B13460" w14:textId="77777777" w:rsidR="00F32AE1" w:rsidRPr="000C38F7" w:rsidRDefault="00F32AE1" w:rsidP="00431F2F">
            <w:pPr>
              <w:pStyle w:val="Normal1"/>
              <w:spacing w:after="0"/>
              <w:ind w:right="115"/>
              <w:jc w:val="center"/>
              <w:rPr>
                <w:rFonts w:ascii="Times New Roman" w:hAnsi="Times New Roman" w:cs="Times New Roman"/>
              </w:rPr>
            </w:pPr>
            <w:r w:rsidRPr="000C38F7">
              <w:rPr>
                <w:rFonts w:ascii="Times New Roman" w:eastAsia="Times New Roman" w:hAnsi="Times New Roman" w:cs="Times New Roman"/>
                <w:sz w:val="24"/>
                <w:szCs w:val="24"/>
              </w:rPr>
              <w:t>S</w:t>
            </w:r>
          </w:p>
        </w:tc>
        <w:tc>
          <w:tcPr>
            <w:tcW w:w="993" w:type="dxa"/>
            <w:shd w:val="clear" w:color="auto" w:fill="auto"/>
            <w:vAlign w:val="center"/>
          </w:tcPr>
          <w:p w14:paraId="43333638" w14:textId="77777777" w:rsidR="00F32AE1" w:rsidRPr="000C38F7" w:rsidRDefault="00F32AE1" w:rsidP="00431F2F">
            <w:pPr>
              <w:pStyle w:val="Normal1"/>
              <w:spacing w:after="0"/>
              <w:ind w:right="115"/>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992" w:type="dxa"/>
            <w:shd w:val="clear" w:color="auto" w:fill="auto"/>
            <w:vAlign w:val="center"/>
          </w:tcPr>
          <w:p w14:paraId="1EB3D90A" w14:textId="77777777" w:rsidR="00F32AE1" w:rsidRPr="000C38F7" w:rsidRDefault="00F32AE1" w:rsidP="00431F2F">
            <w:pPr>
              <w:pStyle w:val="Normal1"/>
              <w:spacing w:after="0"/>
              <w:ind w:right="115"/>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50" w:type="dxa"/>
            <w:shd w:val="clear" w:color="auto" w:fill="auto"/>
            <w:vAlign w:val="center"/>
          </w:tcPr>
          <w:p w14:paraId="749A0E2D" w14:textId="77777777" w:rsidR="00F32AE1" w:rsidRPr="000C38F7" w:rsidRDefault="00F32AE1" w:rsidP="00431F2F">
            <w:pPr>
              <w:pStyle w:val="Normal1"/>
              <w:spacing w:after="0"/>
              <w:ind w:right="115"/>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r>
      <w:tr w:rsidR="00F32AE1" w:rsidRPr="000C38F7" w14:paraId="6695214C" w14:textId="77777777" w:rsidTr="00CD6B2B">
        <w:trPr>
          <w:cantSplit/>
          <w:trHeight w:val="254"/>
          <w:tblHeader/>
          <w:jc w:val="center"/>
        </w:trPr>
        <w:tc>
          <w:tcPr>
            <w:tcW w:w="1170" w:type="dxa"/>
            <w:shd w:val="clear" w:color="auto" w:fill="auto"/>
            <w:vAlign w:val="center"/>
          </w:tcPr>
          <w:p w14:paraId="17ED1814" w14:textId="77777777" w:rsidR="00F32AE1" w:rsidRPr="000C38F7" w:rsidRDefault="00F32AE1" w:rsidP="00431F2F">
            <w:pPr>
              <w:pStyle w:val="Normal1"/>
              <w:spacing w:after="0"/>
              <w:ind w:right="115"/>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CO6</w:t>
            </w:r>
          </w:p>
        </w:tc>
        <w:tc>
          <w:tcPr>
            <w:tcW w:w="982" w:type="dxa"/>
            <w:shd w:val="clear" w:color="auto" w:fill="auto"/>
          </w:tcPr>
          <w:p w14:paraId="7DC18470" w14:textId="77777777" w:rsidR="00F32AE1" w:rsidRPr="000C38F7" w:rsidRDefault="00F32AE1" w:rsidP="00431F2F">
            <w:pPr>
              <w:pStyle w:val="Normal1"/>
              <w:spacing w:after="0"/>
              <w:ind w:right="115"/>
              <w:jc w:val="center"/>
              <w:rPr>
                <w:rFonts w:ascii="Times New Roman" w:hAnsi="Times New Roman" w:cs="Times New Roman"/>
              </w:rPr>
            </w:pPr>
            <w:r w:rsidRPr="000C38F7">
              <w:rPr>
                <w:rFonts w:ascii="Times New Roman" w:eastAsia="Times New Roman" w:hAnsi="Times New Roman" w:cs="Times New Roman"/>
                <w:sz w:val="24"/>
                <w:szCs w:val="24"/>
              </w:rPr>
              <w:t>S</w:t>
            </w:r>
          </w:p>
        </w:tc>
        <w:tc>
          <w:tcPr>
            <w:tcW w:w="1275" w:type="dxa"/>
            <w:shd w:val="clear" w:color="auto" w:fill="auto"/>
          </w:tcPr>
          <w:p w14:paraId="0402C057" w14:textId="77777777" w:rsidR="00F32AE1" w:rsidRPr="000C38F7" w:rsidRDefault="00F32AE1" w:rsidP="00431F2F">
            <w:pPr>
              <w:pStyle w:val="Normal1"/>
              <w:spacing w:after="0"/>
              <w:ind w:right="115"/>
              <w:jc w:val="center"/>
              <w:rPr>
                <w:rFonts w:ascii="Times New Roman" w:hAnsi="Times New Roman" w:cs="Times New Roman"/>
              </w:rPr>
            </w:pPr>
            <w:r w:rsidRPr="000C38F7">
              <w:rPr>
                <w:rFonts w:ascii="Times New Roman" w:eastAsia="Times New Roman" w:hAnsi="Times New Roman" w:cs="Times New Roman"/>
                <w:sz w:val="24"/>
                <w:szCs w:val="24"/>
              </w:rPr>
              <w:t>S</w:t>
            </w:r>
          </w:p>
        </w:tc>
        <w:tc>
          <w:tcPr>
            <w:tcW w:w="1134" w:type="dxa"/>
            <w:shd w:val="clear" w:color="auto" w:fill="auto"/>
          </w:tcPr>
          <w:p w14:paraId="7899829F" w14:textId="77777777" w:rsidR="00F32AE1" w:rsidRPr="000C38F7" w:rsidRDefault="00F32AE1" w:rsidP="00431F2F">
            <w:pPr>
              <w:pStyle w:val="Normal1"/>
              <w:spacing w:after="0"/>
              <w:ind w:right="115"/>
              <w:jc w:val="center"/>
              <w:rPr>
                <w:rFonts w:ascii="Times New Roman" w:hAnsi="Times New Roman" w:cs="Times New Roman"/>
              </w:rPr>
            </w:pPr>
            <w:r w:rsidRPr="000C38F7">
              <w:rPr>
                <w:rFonts w:ascii="Times New Roman" w:eastAsia="Times New Roman" w:hAnsi="Times New Roman" w:cs="Times New Roman"/>
                <w:sz w:val="24"/>
                <w:szCs w:val="24"/>
              </w:rPr>
              <w:t>S</w:t>
            </w:r>
          </w:p>
        </w:tc>
        <w:tc>
          <w:tcPr>
            <w:tcW w:w="993" w:type="dxa"/>
            <w:shd w:val="clear" w:color="auto" w:fill="auto"/>
          </w:tcPr>
          <w:p w14:paraId="343516BB" w14:textId="77777777" w:rsidR="00F32AE1" w:rsidRPr="000C38F7" w:rsidRDefault="00F32AE1" w:rsidP="00431F2F">
            <w:pPr>
              <w:pStyle w:val="Normal1"/>
              <w:spacing w:after="0"/>
              <w:ind w:right="115"/>
              <w:jc w:val="center"/>
              <w:rPr>
                <w:rFonts w:ascii="Times New Roman" w:hAnsi="Times New Roman" w:cs="Times New Roman"/>
              </w:rPr>
            </w:pPr>
            <w:r w:rsidRPr="000C38F7">
              <w:rPr>
                <w:rFonts w:ascii="Times New Roman" w:eastAsia="Times New Roman" w:hAnsi="Times New Roman" w:cs="Times New Roman"/>
                <w:sz w:val="24"/>
                <w:szCs w:val="24"/>
              </w:rPr>
              <w:t>S</w:t>
            </w:r>
          </w:p>
        </w:tc>
        <w:tc>
          <w:tcPr>
            <w:tcW w:w="992" w:type="dxa"/>
            <w:shd w:val="clear" w:color="auto" w:fill="auto"/>
          </w:tcPr>
          <w:p w14:paraId="73B5DF45" w14:textId="77777777" w:rsidR="00F32AE1" w:rsidRPr="000C38F7" w:rsidRDefault="00F32AE1" w:rsidP="00431F2F">
            <w:pPr>
              <w:pStyle w:val="Normal1"/>
              <w:spacing w:after="0"/>
              <w:ind w:right="115"/>
              <w:jc w:val="center"/>
              <w:rPr>
                <w:rFonts w:ascii="Times New Roman" w:hAnsi="Times New Roman" w:cs="Times New Roman"/>
              </w:rPr>
            </w:pPr>
            <w:r w:rsidRPr="000C38F7">
              <w:rPr>
                <w:rFonts w:ascii="Times New Roman" w:eastAsia="Times New Roman" w:hAnsi="Times New Roman" w:cs="Times New Roman"/>
                <w:sz w:val="24"/>
                <w:szCs w:val="24"/>
              </w:rPr>
              <w:t>S</w:t>
            </w:r>
          </w:p>
        </w:tc>
        <w:tc>
          <w:tcPr>
            <w:tcW w:w="850" w:type="dxa"/>
            <w:shd w:val="clear" w:color="auto" w:fill="auto"/>
          </w:tcPr>
          <w:p w14:paraId="23434404" w14:textId="77777777" w:rsidR="00F32AE1" w:rsidRPr="000C38F7" w:rsidRDefault="00F32AE1" w:rsidP="00431F2F">
            <w:pPr>
              <w:pStyle w:val="Normal1"/>
              <w:spacing w:after="0"/>
              <w:ind w:right="115"/>
              <w:jc w:val="center"/>
              <w:rPr>
                <w:rFonts w:ascii="Times New Roman" w:hAnsi="Times New Roman" w:cs="Times New Roman"/>
              </w:rPr>
            </w:pPr>
            <w:r w:rsidRPr="000C38F7">
              <w:rPr>
                <w:rFonts w:ascii="Times New Roman" w:eastAsia="Times New Roman" w:hAnsi="Times New Roman" w:cs="Times New Roman"/>
                <w:sz w:val="24"/>
                <w:szCs w:val="24"/>
              </w:rPr>
              <w:t>S</w:t>
            </w:r>
          </w:p>
        </w:tc>
      </w:tr>
      <w:tr w:rsidR="00F32AE1" w:rsidRPr="000C38F7" w14:paraId="5EED500D" w14:textId="77777777" w:rsidTr="00CD6B2B">
        <w:trPr>
          <w:cantSplit/>
          <w:trHeight w:val="355"/>
          <w:tblHeader/>
          <w:jc w:val="center"/>
        </w:trPr>
        <w:tc>
          <w:tcPr>
            <w:tcW w:w="1170" w:type="dxa"/>
            <w:shd w:val="clear" w:color="auto" w:fill="auto"/>
            <w:vAlign w:val="center"/>
          </w:tcPr>
          <w:p w14:paraId="022B4445" w14:textId="77777777" w:rsidR="00F32AE1" w:rsidRPr="000C38F7" w:rsidRDefault="00F32AE1" w:rsidP="00431F2F">
            <w:pPr>
              <w:pStyle w:val="Normal1"/>
              <w:spacing w:after="0"/>
              <w:ind w:right="115"/>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CO7</w:t>
            </w:r>
          </w:p>
        </w:tc>
        <w:tc>
          <w:tcPr>
            <w:tcW w:w="982" w:type="dxa"/>
            <w:shd w:val="clear" w:color="auto" w:fill="auto"/>
          </w:tcPr>
          <w:p w14:paraId="50E6AE82" w14:textId="77777777" w:rsidR="00F32AE1" w:rsidRPr="000C38F7" w:rsidRDefault="00F32AE1" w:rsidP="00431F2F">
            <w:pPr>
              <w:pStyle w:val="Normal1"/>
              <w:spacing w:after="0"/>
              <w:ind w:right="115"/>
              <w:jc w:val="center"/>
              <w:rPr>
                <w:rFonts w:ascii="Times New Roman" w:hAnsi="Times New Roman" w:cs="Times New Roman"/>
              </w:rPr>
            </w:pPr>
            <w:r w:rsidRPr="000C38F7">
              <w:rPr>
                <w:rFonts w:ascii="Times New Roman" w:eastAsia="Times New Roman" w:hAnsi="Times New Roman" w:cs="Times New Roman"/>
                <w:sz w:val="24"/>
                <w:szCs w:val="24"/>
              </w:rPr>
              <w:t>S</w:t>
            </w:r>
          </w:p>
        </w:tc>
        <w:tc>
          <w:tcPr>
            <w:tcW w:w="1275" w:type="dxa"/>
            <w:shd w:val="clear" w:color="auto" w:fill="auto"/>
          </w:tcPr>
          <w:p w14:paraId="3CC187D9" w14:textId="77777777" w:rsidR="00F32AE1" w:rsidRPr="000C38F7" w:rsidRDefault="00F32AE1" w:rsidP="00431F2F">
            <w:pPr>
              <w:pStyle w:val="Normal1"/>
              <w:spacing w:after="0"/>
              <w:ind w:right="115"/>
              <w:jc w:val="center"/>
              <w:rPr>
                <w:rFonts w:ascii="Times New Roman" w:hAnsi="Times New Roman" w:cs="Times New Roman"/>
              </w:rPr>
            </w:pPr>
            <w:r w:rsidRPr="000C38F7">
              <w:rPr>
                <w:rFonts w:ascii="Times New Roman" w:eastAsia="Times New Roman" w:hAnsi="Times New Roman" w:cs="Times New Roman"/>
                <w:sz w:val="24"/>
                <w:szCs w:val="24"/>
              </w:rPr>
              <w:t>S</w:t>
            </w:r>
          </w:p>
        </w:tc>
        <w:tc>
          <w:tcPr>
            <w:tcW w:w="1134" w:type="dxa"/>
            <w:shd w:val="clear" w:color="auto" w:fill="auto"/>
          </w:tcPr>
          <w:p w14:paraId="67855969" w14:textId="77777777" w:rsidR="00F32AE1" w:rsidRPr="000C38F7" w:rsidRDefault="00F32AE1" w:rsidP="00431F2F">
            <w:pPr>
              <w:pStyle w:val="Normal1"/>
              <w:spacing w:after="0"/>
              <w:ind w:right="115"/>
              <w:jc w:val="center"/>
              <w:rPr>
                <w:rFonts w:ascii="Times New Roman" w:hAnsi="Times New Roman" w:cs="Times New Roman"/>
              </w:rPr>
            </w:pPr>
            <w:r w:rsidRPr="000C38F7">
              <w:rPr>
                <w:rFonts w:ascii="Times New Roman" w:eastAsia="Times New Roman" w:hAnsi="Times New Roman" w:cs="Times New Roman"/>
                <w:sz w:val="24"/>
                <w:szCs w:val="24"/>
              </w:rPr>
              <w:t>S</w:t>
            </w:r>
          </w:p>
        </w:tc>
        <w:tc>
          <w:tcPr>
            <w:tcW w:w="993" w:type="dxa"/>
            <w:shd w:val="clear" w:color="auto" w:fill="auto"/>
          </w:tcPr>
          <w:p w14:paraId="01C3F939" w14:textId="77777777" w:rsidR="00F32AE1" w:rsidRPr="000C38F7" w:rsidRDefault="00F32AE1" w:rsidP="00431F2F">
            <w:pPr>
              <w:pStyle w:val="Normal1"/>
              <w:spacing w:after="0"/>
              <w:ind w:right="115"/>
              <w:jc w:val="center"/>
              <w:rPr>
                <w:rFonts w:ascii="Times New Roman" w:hAnsi="Times New Roman" w:cs="Times New Roman"/>
              </w:rPr>
            </w:pPr>
            <w:r w:rsidRPr="000C38F7">
              <w:rPr>
                <w:rFonts w:ascii="Times New Roman" w:eastAsia="Times New Roman" w:hAnsi="Times New Roman" w:cs="Times New Roman"/>
                <w:sz w:val="24"/>
                <w:szCs w:val="24"/>
              </w:rPr>
              <w:t>S</w:t>
            </w:r>
          </w:p>
        </w:tc>
        <w:tc>
          <w:tcPr>
            <w:tcW w:w="992" w:type="dxa"/>
            <w:shd w:val="clear" w:color="auto" w:fill="auto"/>
          </w:tcPr>
          <w:p w14:paraId="563CBEA5" w14:textId="77777777" w:rsidR="00F32AE1" w:rsidRPr="000C38F7" w:rsidRDefault="00F32AE1" w:rsidP="00431F2F">
            <w:pPr>
              <w:pStyle w:val="Normal1"/>
              <w:spacing w:after="0"/>
              <w:ind w:right="115"/>
              <w:jc w:val="center"/>
              <w:rPr>
                <w:rFonts w:ascii="Times New Roman" w:hAnsi="Times New Roman" w:cs="Times New Roman"/>
              </w:rPr>
            </w:pPr>
            <w:r w:rsidRPr="000C38F7">
              <w:rPr>
                <w:rFonts w:ascii="Times New Roman" w:eastAsia="Times New Roman" w:hAnsi="Times New Roman" w:cs="Times New Roman"/>
                <w:sz w:val="24"/>
                <w:szCs w:val="24"/>
              </w:rPr>
              <w:t>S</w:t>
            </w:r>
          </w:p>
        </w:tc>
        <w:tc>
          <w:tcPr>
            <w:tcW w:w="850" w:type="dxa"/>
            <w:shd w:val="clear" w:color="auto" w:fill="auto"/>
          </w:tcPr>
          <w:p w14:paraId="736AAFF5" w14:textId="77777777" w:rsidR="00F32AE1" w:rsidRPr="000C38F7" w:rsidRDefault="00F32AE1" w:rsidP="00431F2F">
            <w:pPr>
              <w:pStyle w:val="Normal1"/>
              <w:spacing w:after="0"/>
              <w:ind w:right="115"/>
              <w:jc w:val="center"/>
              <w:rPr>
                <w:rFonts w:ascii="Times New Roman" w:hAnsi="Times New Roman" w:cs="Times New Roman"/>
              </w:rPr>
            </w:pPr>
            <w:r w:rsidRPr="000C38F7">
              <w:rPr>
                <w:rFonts w:ascii="Times New Roman" w:eastAsia="Times New Roman" w:hAnsi="Times New Roman" w:cs="Times New Roman"/>
                <w:sz w:val="24"/>
                <w:szCs w:val="24"/>
              </w:rPr>
              <w:t>S</w:t>
            </w:r>
          </w:p>
        </w:tc>
      </w:tr>
    </w:tbl>
    <w:p w14:paraId="5124DAEA" w14:textId="77777777" w:rsidR="00F32AE1" w:rsidRPr="000C38F7" w:rsidRDefault="00F32AE1" w:rsidP="00F32AE1">
      <w:pPr>
        <w:pStyle w:val="Normal1"/>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*S-Strong; M-Medium; L-Low</w:t>
      </w:r>
    </w:p>
    <w:p w14:paraId="0DEF14D5" w14:textId="77777777" w:rsidR="00F32AE1" w:rsidRPr="000C38F7" w:rsidRDefault="00F32AE1" w:rsidP="00F32AE1">
      <w:pPr>
        <w:pStyle w:val="Normal1"/>
        <w:rPr>
          <w:rFonts w:ascii="Times New Roman" w:hAnsi="Times New Roman" w:cs="Times New Roman"/>
        </w:rPr>
      </w:pPr>
    </w:p>
    <w:p w14:paraId="27FEF058" w14:textId="77777777" w:rsidR="00906192" w:rsidRPr="000C38F7" w:rsidRDefault="00906192">
      <w:pPr>
        <w:rPr>
          <w:rFonts w:ascii="Times New Roman" w:eastAsia="Times New Roman" w:hAnsi="Times New Roman" w:cs="Times New Roman"/>
          <w:b/>
          <w:sz w:val="24"/>
          <w:szCs w:val="24"/>
        </w:rPr>
      </w:pPr>
      <w:r w:rsidRPr="000C38F7">
        <w:br w:type="page"/>
      </w:r>
    </w:p>
    <w:p w14:paraId="7A5725F3" w14:textId="77777777" w:rsidR="00A44A16" w:rsidRPr="000C38F7" w:rsidRDefault="00906192">
      <w:pPr>
        <w:pStyle w:val="Heading1"/>
        <w:spacing w:before="90"/>
        <w:ind w:left="0"/>
        <w:jc w:val="center"/>
        <w:rPr>
          <w:sz w:val="28"/>
        </w:rPr>
      </w:pPr>
      <w:r w:rsidRPr="000C38F7">
        <w:rPr>
          <w:sz w:val="28"/>
        </w:rPr>
        <w:lastRenderedPageBreak/>
        <w:t xml:space="preserve">CORE </w:t>
      </w:r>
      <w:r w:rsidR="00E610B5" w:rsidRPr="000C38F7">
        <w:rPr>
          <w:sz w:val="28"/>
        </w:rPr>
        <w:t>PRACTICAL - II</w:t>
      </w:r>
    </w:p>
    <w:p w14:paraId="7C57CE24" w14:textId="77777777" w:rsidR="00A44A16" w:rsidRPr="000C38F7" w:rsidRDefault="00E610B5">
      <w:pPr>
        <w:pStyle w:val="Normal1"/>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(Theory Papers V, VI, VII &amp; VIII)</w:t>
      </w:r>
    </w:p>
    <w:p w14:paraId="4F8C2673" w14:textId="77777777" w:rsidR="00A44A16" w:rsidRPr="000C38F7" w:rsidRDefault="00E610B5">
      <w:pPr>
        <w:pStyle w:val="Normal1"/>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Course Objectives:</w:t>
      </w:r>
    </w:p>
    <w:p w14:paraId="4EABEEDB" w14:textId="77777777" w:rsidR="00A44A16" w:rsidRPr="000C38F7" w:rsidRDefault="00E610B5">
      <w:pPr>
        <w:pStyle w:val="Normal1"/>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The main objectives of this course are to: </w:t>
      </w:r>
    </w:p>
    <w:p w14:paraId="34F722AC" w14:textId="77777777" w:rsidR="00A44A16" w:rsidRPr="000C38F7" w:rsidRDefault="00E610B5" w:rsidP="00852301">
      <w:pPr>
        <w:pStyle w:val="Normal1"/>
        <w:numPr>
          <w:ilvl w:val="0"/>
          <w:numId w:val="5"/>
        </w:numPr>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To understand the structural and functional organization of </w:t>
      </w:r>
      <w:proofErr w:type="gramStart"/>
      <w:r w:rsidRPr="000C38F7">
        <w:rPr>
          <w:rFonts w:ascii="Times New Roman" w:eastAsia="Times New Roman" w:hAnsi="Times New Roman" w:cs="Times New Roman"/>
          <w:sz w:val="24"/>
          <w:szCs w:val="24"/>
        </w:rPr>
        <w:t>an</w:t>
      </w:r>
      <w:proofErr w:type="gramEnd"/>
      <w:r w:rsidRPr="000C38F7">
        <w:rPr>
          <w:rFonts w:ascii="Times New Roman" w:eastAsia="Times New Roman" w:hAnsi="Times New Roman" w:cs="Times New Roman"/>
          <w:sz w:val="24"/>
          <w:szCs w:val="24"/>
        </w:rPr>
        <w:t xml:space="preserve"> cell and molecule.</w:t>
      </w:r>
    </w:p>
    <w:p w14:paraId="07F9F588" w14:textId="77777777" w:rsidR="00A44A16" w:rsidRPr="000C38F7" w:rsidRDefault="00E610B5" w:rsidP="00852301">
      <w:pPr>
        <w:pStyle w:val="Normal1"/>
        <w:numPr>
          <w:ilvl w:val="0"/>
          <w:numId w:val="5"/>
        </w:numPr>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To know genetic analysis at gene, genome and population level</w:t>
      </w:r>
    </w:p>
    <w:p w14:paraId="1B4D1C1B" w14:textId="77777777" w:rsidR="00A44A16" w:rsidRPr="000C38F7" w:rsidRDefault="00E610B5" w:rsidP="00852301">
      <w:pPr>
        <w:pStyle w:val="Normal1"/>
        <w:numPr>
          <w:ilvl w:val="0"/>
          <w:numId w:val="5"/>
        </w:numPr>
        <w:pBdr>
          <w:top w:val="nil"/>
          <w:left w:val="nil"/>
          <w:bottom w:val="nil"/>
          <w:right w:val="nil"/>
          <w:between w:val="nil"/>
        </w:pBdr>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To sense the variations in the internal structural organization among plants.</w:t>
      </w:r>
    </w:p>
    <w:p w14:paraId="783BE609" w14:textId="77777777" w:rsidR="00A44A16" w:rsidRPr="000C38F7" w:rsidRDefault="00A44A16">
      <w:pPr>
        <w:pStyle w:val="Normal1"/>
        <w:pBdr>
          <w:top w:val="nil"/>
          <w:left w:val="nil"/>
          <w:bottom w:val="nil"/>
          <w:right w:val="nil"/>
          <w:between w:val="nil"/>
        </w:pBdr>
        <w:spacing w:after="0"/>
        <w:ind w:left="0"/>
        <w:rPr>
          <w:rFonts w:ascii="Times New Roman" w:eastAsia="Times New Roman" w:hAnsi="Times New Roman" w:cs="Times New Roman"/>
          <w:sz w:val="24"/>
          <w:szCs w:val="24"/>
        </w:rPr>
      </w:pPr>
    </w:p>
    <w:p w14:paraId="2CF4EA3F" w14:textId="77777777" w:rsidR="00A44A16" w:rsidRPr="000C38F7" w:rsidRDefault="00E610B5" w:rsidP="00852301">
      <w:pPr>
        <w:pStyle w:val="Normal1"/>
        <w:numPr>
          <w:ilvl w:val="0"/>
          <w:numId w:val="5"/>
        </w:numPr>
        <w:pBdr>
          <w:top w:val="nil"/>
          <w:left w:val="nil"/>
          <w:bottom w:val="nil"/>
          <w:right w:val="nil"/>
          <w:between w:val="nil"/>
        </w:pBdr>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To grasp the knowledge about plant tissue culture </w:t>
      </w:r>
    </w:p>
    <w:p w14:paraId="4ACB39D8" w14:textId="77777777" w:rsidR="00A44A16" w:rsidRPr="000C38F7" w:rsidRDefault="00A44A16">
      <w:pPr>
        <w:pStyle w:val="Normal1"/>
        <w:ind w:left="0"/>
        <w:jc w:val="both"/>
        <w:rPr>
          <w:rFonts w:ascii="Times New Roman" w:eastAsia="Times New Roman" w:hAnsi="Times New Roman" w:cs="Times New Roman"/>
          <w:sz w:val="24"/>
          <w:szCs w:val="24"/>
        </w:rPr>
      </w:pPr>
    </w:p>
    <w:tbl>
      <w:tblPr>
        <w:tblStyle w:val="af7"/>
        <w:tblW w:w="97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8"/>
        <w:gridCol w:w="8190"/>
        <w:gridCol w:w="990"/>
      </w:tblGrid>
      <w:tr w:rsidR="00A44A16" w:rsidRPr="000C38F7" w14:paraId="7A8EE076" w14:textId="77777777">
        <w:trPr>
          <w:cantSplit/>
          <w:trHeight w:val="143"/>
          <w:tblHeader/>
        </w:trPr>
        <w:tc>
          <w:tcPr>
            <w:tcW w:w="9738" w:type="dxa"/>
            <w:gridSpan w:val="3"/>
          </w:tcPr>
          <w:p w14:paraId="7176EDD4"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Expected Course Outcomes:</w:t>
            </w:r>
          </w:p>
        </w:tc>
      </w:tr>
      <w:tr w:rsidR="00A44A16" w:rsidRPr="000C38F7" w14:paraId="5A1BA782" w14:textId="77777777">
        <w:trPr>
          <w:cantSplit/>
          <w:trHeight w:val="325"/>
          <w:tblHeader/>
        </w:trPr>
        <w:tc>
          <w:tcPr>
            <w:tcW w:w="9738" w:type="dxa"/>
            <w:gridSpan w:val="3"/>
          </w:tcPr>
          <w:p w14:paraId="56461836"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On the successful completion of the course, student will be able to:</w:t>
            </w:r>
          </w:p>
        </w:tc>
      </w:tr>
      <w:tr w:rsidR="00A44A16" w:rsidRPr="000C38F7" w14:paraId="06E4BA7F" w14:textId="77777777">
        <w:trPr>
          <w:cantSplit/>
          <w:trHeight w:val="322"/>
          <w:tblHeader/>
        </w:trPr>
        <w:tc>
          <w:tcPr>
            <w:tcW w:w="558" w:type="dxa"/>
          </w:tcPr>
          <w:p w14:paraId="71F60289"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w:t>
            </w:r>
          </w:p>
        </w:tc>
        <w:tc>
          <w:tcPr>
            <w:tcW w:w="8190" w:type="dxa"/>
          </w:tcPr>
          <w:p w14:paraId="05CC3995"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Find out the cell organelles and various stages of the nucleus </w:t>
            </w:r>
          </w:p>
        </w:tc>
        <w:tc>
          <w:tcPr>
            <w:tcW w:w="990" w:type="dxa"/>
          </w:tcPr>
          <w:p w14:paraId="06C9CDB1"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K1</w:t>
            </w:r>
          </w:p>
        </w:tc>
      </w:tr>
      <w:tr w:rsidR="00A44A16" w:rsidRPr="000C38F7" w14:paraId="5DC68699" w14:textId="77777777">
        <w:trPr>
          <w:cantSplit/>
          <w:trHeight w:val="322"/>
          <w:tblHeader/>
        </w:trPr>
        <w:tc>
          <w:tcPr>
            <w:tcW w:w="558" w:type="dxa"/>
          </w:tcPr>
          <w:p w14:paraId="0FD360A6"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w:t>
            </w:r>
          </w:p>
        </w:tc>
        <w:tc>
          <w:tcPr>
            <w:tcW w:w="8190" w:type="dxa"/>
          </w:tcPr>
          <w:p w14:paraId="3B2F70DC"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Apply the basic principles of genetics and plant breeding for genetic</w:t>
            </w:r>
          </w:p>
          <w:p w14:paraId="26097660" w14:textId="77777777" w:rsidR="00A44A16" w:rsidRPr="000C38F7" w:rsidRDefault="00E610B5">
            <w:pPr>
              <w:pStyle w:val="Normal1"/>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improvement of plants.</w:t>
            </w:r>
          </w:p>
        </w:tc>
        <w:tc>
          <w:tcPr>
            <w:tcW w:w="990" w:type="dxa"/>
          </w:tcPr>
          <w:p w14:paraId="540EFB2B"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K4</w:t>
            </w:r>
          </w:p>
        </w:tc>
      </w:tr>
      <w:tr w:rsidR="00A44A16" w:rsidRPr="000C38F7" w14:paraId="562C0CF6" w14:textId="77777777">
        <w:trPr>
          <w:cantSplit/>
          <w:trHeight w:val="322"/>
          <w:tblHeader/>
        </w:trPr>
        <w:tc>
          <w:tcPr>
            <w:tcW w:w="558" w:type="dxa"/>
          </w:tcPr>
          <w:p w14:paraId="24267D97"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3</w:t>
            </w:r>
          </w:p>
        </w:tc>
        <w:tc>
          <w:tcPr>
            <w:tcW w:w="8190" w:type="dxa"/>
          </w:tcPr>
          <w:p w14:paraId="73ACD3CF" w14:textId="77777777" w:rsidR="00A44A16" w:rsidRPr="000C38F7" w:rsidRDefault="00E610B5">
            <w:pPr>
              <w:pStyle w:val="Normal1"/>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Understand the primary and secondary structure of plants.</w:t>
            </w:r>
          </w:p>
        </w:tc>
        <w:tc>
          <w:tcPr>
            <w:tcW w:w="990" w:type="dxa"/>
          </w:tcPr>
          <w:p w14:paraId="484690C1"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K2</w:t>
            </w:r>
          </w:p>
        </w:tc>
      </w:tr>
      <w:tr w:rsidR="00A44A16" w:rsidRPr="000C38F7" w14:paraId="34455291" w14:textId="77777777">
        <w:trPr>
          <w:cantSplit/>
          <w:trHeight w:val="322"/>
          <w:tblHeader/>
        </w:trPr>
        <w:tc>
          <w:tcPr>
            <w:tcW w:w="558" w:type="dxa"/>
          </w:tcPr>
          <w:p w14:paraId="72FA12D4"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8190" w:type="dxa"/>
          </w:tcPr>
          <w:p w14:paraId="7EB14A92" w14:textId="77777777" w:rsidR="00A44A16" w:rsidRPr="000C38F7" w:rsidRDefault="00E610B5">
            <w:pPr>
              <w:pStyle w:val="Normal1"/>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Acquire and analyze the plant tissue culture techniques </w:t>
            </w:r>
          </w:p>
        </w:tc>
        <w:tc>
          <w:tcPr>
            <w:tcW w:w="990" w:type="dxa"/>
          </w:tcPr>
          <w:p w14:paraId="7286B11B"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K3</w:t>
            </w:r>
          </w:p>
        </w:tc>
      </w:tr>
      <w:tr w:rsidR="00A44A16" w:rsidRPr="000C38F7" w14:paraId="7F96F480" w14:textId="77777777">
        <w:trPr>
          <w:cantSplit/>
          <w:trHeight w:val="322"/>
          <w:tblHeader/>
        </w:trPr>
        <w:tc>
          <w:tcPr>
            <w:tcW w:w="9738" w:type="dxa"/>
            <w:gridSpan w:val="3"/>
          </w:tcPr>
          <w:p w14:paraId="627D64F5"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K1</w:t>
            </w:r>
            <w:r w:rsidRPr="000C38F7">
              <w:rPr>
                <w:rFonts w:ascii="Times New Roman" w:eastAsia="Times New Roman" w:hAnsi="Times New Roman" w:cs="Times New Roman"/>
                <w:sz w:val="24"/>
                <w:szCs w:val="24"/>
              </w:rPr>
              <w:t xml:space="preserve"> - Remember; </w:t>
            </w:r>
            <w:r w:rsidRPr="000C38F7">
              <w:rPr>
                <w:rFonts w:ascii="Times New Roman" w:eastAsia="Times New Roman" w:hAnsi="Times New Roman" w:cs="Times New Roman"/>
                <w:b/>
                <w:sz w:val="24"/>
                <w:szCs w:val="24"/>
              </w:rPr>
              <w:t>K2</w:t>
            </w:r>
            <w:r w:rsidRPr="000C38F7">
              <w:rPr>
                <w:rFonts w:ascii="Times New Roman" w:eastAsia="Times New Roman" w:hAnsi="Times New Roman" w:cs="Times New Roman"/>
                <w:sz w:val="24"/>
                <w:szCs w:val="24"/>
              </w:rPr>
              <w:t xml:space="preserve"> - Understand; </w:t>
            </w:r>
            <w:r w:rsidRPr="000C38F7">
              <w:rPr>
                <w:rFonts w:ascii="Times New Roman" w:eastAsia="Times New Roman" w:hAnsi="Times New Roman" w:cs="Times New Roman"/>
                <w:b/>
                <w:sz w:val="24"/>
                <w:szCs w:val="24"/>
              </w:rPr>
              <w:t>K3</w:t>
            </w:r>
            <w:r w:rsidRPr="000C38F7">
              <w:rPr>
                <w:rFonts w:ascii="Times New Roman" w:eastAsia="Times New Roman" w:hAnsi="Times New Roman" w:cs="Times New Roman"/>
                <w:sz w:val="24"/>
                <w:szCs w:val="24"/>
              </w:rPr>
              <w:t xml:space="preserve"> - Apply; </w:t>
            </w:r>
            <w:r w:rsidRPr="000C38F7">
              <w:rPr>
                <w:rFonts w:ascii="Times New Roman" w:eastAsia="Times New Roman" w:hAnsi="Times New Roman" w:cs="Times New Roman"/>
                <w:b/>
                <w:sz w:val="24"/>
                <w:szCs w:val="24"/>
              </w:rPr>
              <w:t>K4</w:t>
            </w:r>
            <w:r w:rsidRPr="000C38F7">
              <w:rPr>
                <w:rFonts w:ascii="Times New Roman" w:eastAsia="Times New Roman" w:hAnsi="Times New Roman" w:cs="Times New Roman"/>
                <w:sz w:val="24"/>
                <w:szCs w:val="24"/>
              </w:rPr>
              <w:t xml:space="preserve"> - Analyze; </w:t>
            </w:r>
            <w:r w:rsidRPr="000C38F7">
              <w:rPr>
                <w:rFonts w:ascii="Times New Roman" w:eastAsia="Times New Roman" w:hAnsi="Times New Roman" w:cs="Times New Roman"/>
                <w:b/>
                <w:sz w:val="24"/>
                <w:szCs w:val="24"/>
              </w:rPr>
              <w:t>K5</w:t>
            </w:r>
            <w:r w:rsidRPr="000C38F7">
              <w:rPr>
                <w:rFonts w:ascii="Times New Roman" w:eastAsia="Times New Roman" w:hAnsi="Times New Roman" w:cs="Times New Roman"/>
                <w:sz w:val="24"/>
                <w:szCs w:val="24"/>
              </w:rPr>
              <w:t xml:space="preserve"> - Evaluate; </w:t>
            </w:r>
            <w:r w:rsidRPr="000C38F7">
              <w:rPr>
                <w:rFonts w:ascii="Times New Roman" w:eastAsia="Times New Roman" w:hAnsi="Times New Roman" w:cs="Times New Roman"/>
                <w:b/>
                <w:sz w:val="24"/>
                <w:szCs w:val="24"/>
              </w:rPr>
              <w:t>K6</w:t>
            </w:r>
            <w:r w:rsidRPr="000C38F7">
              <w:rPr>
                <w:rFonts w:ascii="Times New Roman" w:eastAsia="Times New Roman" w:hAnsi="Times New Roman" w:cs="Times New Roman"/>
                <w:sz w:val="24"/>
                <w:szCs w:val="24"/>
              </w:rPr>
              <w:t xml:space="preserve"> - Create</w:t>
            </w:r>
          </w:p>
        </w:tc>
      </w:tr>
    </w:tbl>
    <w:p w14:paraId="5D2EC91C" w14:textId="77777777" w:rsidR="00A44A16" w:rsidRPr="000C38F7" w:rsidRDefault="00A44A16">
      <w:pPr>
        <w:pStyle w:val="Normal1"/>
        <w:ind w:left="0"/>
        <w:jc w:val="center"/>
        <w:rPr>
          <w:rFonts w:ascii="Times New Roman" w:hAnsi="Times New Roman" w:cs="Times New Roman"/>
          <w:sz w:val="24"/>
          <w:szCs w:val="24"/>
        </w:rPr>
      </w:pPr>
    </w:p>
    <w:p w14:paraId="66E625B0" w14:textId="77777777" w:rsidR="00906192" w:rsidRPr="000C38F7" w:rsidRDefault="00906192" w:rsidP="00906192">
      <w:pPr>
        <w:pStyle w:val="ListParagraph"/>
        <w:widowControl w:val="0"/>
        <w:tabs>
          <w:tab w:val="left" w:pos="389"/>
        </w:tabs>
        <w:autoSpaceDE w:val="0"/>
        <w:autoSpaceDN w:val="0"/>
        <w:spacing w:before="6" w:line="223" w:lineRule="auto"/>
        <w:ind w:left="0" w:right="119" w:hanging="2"/>
        <w:jc w:val="both"/>
        <w:rPr>
          <w:sz w:val="24"/>
        </w:rPr>
      </w:pPr>
      <w:r w:rsidRPr="000C38F7">
        <w:rPr>
          <w:b/>
          <w:bCs/>
          <w:sz w:val="24"/>
        </w:rPr>
        <w:t>Paper V</w:t>
      </w:r>
      <w:r w:rsidR="00852E7D" w:rsidRPr="000C38F7">
        <w:rPr>
          <w:b/>
          <w:bCs/>
          <w:sz w:val="24"/>
        </w:rPr>
        <w:t xml:space="preserve"> -</w:t>
      </w:r>
      <w:r w:rsidRPr="000C38F7">
        <w:rPr>
          <w:b/>
          <w:bCs/>
          <w:sz w:val="24"/>
        </w:rPr>
        <w:t xml:space="preserve"> Anatomy, Embryology, and Morphogenesis</w:t>
      </w:r>
    </w:p>
    <w:p w14:paraId="2640CE12" w14:textId="77777777" w:rsidR="00906192" w:rsidRPr="000C38F7" w:rsidRDefault="00906192" w:rsidP="00852301">
      <w:pPr>
        <w:pStyle w:val="ListParagraph"/>
        <w:widowControl w:val="0"/>
        <w:numPr>
          <w:ilvl w:val="0"/>
          <w:numId w:val="32"/>
        </w:numPr>
        <w:tabs>
          <w:tab w:val="left" w:pos="389"/>
        </w:tabs>
        <w:suppressAutoHyphens w:val="0"/>
        <w:autoSpaceDE w:val="0"/>
        <w:autoSpaceDN w:val="0"/>
        <w:spacing w:before="6" w:line="223" w:lineRule="auto"/>
        <w:ind w:leftChars="0" w:right="119" w:firstLineChars="0"/>
        <w:jc w:val="both"/>
        <w:textDirection w:val="lrTb"/>
        <w:textAlignment w:val="auto"/>
        <w:outlineLvl w:val="9"/>
        <w:rPr>
          <w:sz w:val="24"/>
        </w:rPr>
      </w:pPr>
      <w:r w:rsidRPr="000C38F7">
        <w:rPr>
          <w:sz w:val="24"/>
        </w:rPr>
        <w:t xml:space="preserve">Dissection and observation of shoot apices using aquatic plants such as </w:t>
      </w:r>
      <w:proofErr w:type="spellStart"/>
      <w:r w:rsidRPr="000C38F7">
        <w:rPr>
          <w:i/>
          <w:iCs/>
          <w:sz w:val="24"/>
        </w:rPr>
        <w:t>Ceratophyllum</w:t>
      </w:r>
      <w:proofErr w:type="spellEnd"/>
      <w:r w:rsidRPr="000C38F7">
        <w:rPr>
          <w:sz w:val="24"/>
        </w:rPr>
        <w:t xml:space="preserve"> and </w:t>
      </w:r>
      <w:r w:rsidRPr="000C38F7">
        <w:rPr>
          <w:i/>
          <w:iCs/>
          <w:sz w:val="24"/>
        </w:rPr>
        <w:t>Hydrilla</w:t>
      </w:r>
    </w:p>
    <w:p w14:paraId="1F2E490E" w14:textId="77777777" w:rsidR="00906192" w:rsidRPr="000C38F7" w:rsidRDefault="00906192" w:rsidP="00852301">
      <w:pPr>
        <w:pStyle w:val="ListParagraph"/>
        <w:widowControl w:val="0"/>
        <w:numPr>
          <w:ilvl w:val="0"/>
          <w:numId w:val="32"/>
        </w:numPr>
        <w:tabs>
          <w:tab w:val="left" w:pos="389"/>
        </w:tabs>
        <w:suppressAutoHyphens w:val="0"/>
        <w:autoSpaceDE w:val="0"/>
        <w:autoSpaceDN w:val="0"/>
        <w:spacing w:before="6" w:line="223" w:lineRule="auto"/>
        <w:ind w:leftChars="0" w:right="119" w:firstLineChars="0"/>
        <w:jc w:val="both"/>
        <w:textDirection w:val="lrTb"/>
        <w:textAlignment w:val="auto"/>
        <w:outlineLvl w:val="9"/>
        <w:rPr>
          <w:sz w:val="24"/>
        </w:rPr>
      </w:pPr>
      <w:r w:rsidRPr="000C38F7">
        <w:rPr>
          <w:sz w:val="24"/>
        </w:rPr>
        <w:t>Study of anomalous structures as specified in the theory syllabus</w:t>
      </w:r>
    </w:p>
    <w:p w14:paraId="4DB5609F" w14:textId="77777777" w:rsidR="00906192" w:rsidRPr="000C38F7" w:rsidRDefault="00906192" w:rsidP="00852301">
      <w:pPr>
        <w:pStyle w:val="ListParagraph"/>
        <w:widowControl w:val="0"/>
        <w:numPr>
          <w:ilvl w:val="0"/>
          <w:numId w:val="32"/>
        </w:numPr>
        <w:tabs>
          <w:tab w:val="left" w:pos="389"/>
        </w:tabs>
        <w:suppressAutoHyphens w:val="0"/>
        <w:autoSpaceDE w:val="0"/>
        <w:autoSpaceDN w:val="0"/>
        <w:spacing w:before="6" w:line="223" w:lineRule="auto"/>
        <w:ind w:leftChars="0" w:right="119" w:firstLineChars="0"/>
        <w:jc w:val="both"/>
        <w:textDirection w:val="lrTb"/>
        <w:textAlignment w:val="auto"/>
        <w:outlineLvl w:val="9"/>
        <w:rPr>
          <w:sz w:val="24"/>
        </w:rPr>
      </w:pPr>
      <w:r w:rsidRPr="000C38F7">
        <w:rPr>
          <w:sz w:val="24"/>
        </w:rPr>
        <w:t xml:space="preserve">Examination of nodal anatomy in dicot stems to identify </w:t>
      </w:r>
      <w:proofErr w:type="spellStart"/>
      <w:r w:rsidRPr="000C38F7">
        <w:rPr>
          <w:sz w:val="24"/>
        </w:rPr>
        <w:t>unilacunar</w:t>
      </w:r>
      <w:proofErr w:type="spellEnd"/>
      <w:r w:rsidRPr="000C38F7">
        <w:rPr>
          <w:sz w:val="24"/>
        </w:rPr>
        <w:t xml:space="preserve"> and </w:t>
      </w:r>
      <w:proofErr w:type="spellStart"/>
      <w:r w:rsidRPr="000C38F7">
        <w:rPr>
          <w:sz w:val="24"/>
        </w:rPr>
        <w:t>multilacunar</w:t>
      </w:r>
      <w:proofErr w:type="spellEnd"/>
      <w:r w:rsidRPr="000C38F7">
        <w:rPr>
          <w:sz w:val="24"/>
        </w:rPr>
        <w:t xml:space="preserve"> nodes</w:t>
      </w:r>
    </w:p>
    <w:p w14:paraId="424898FD" w14:textId="77777777" w:rsidR="00906192" w:rsidRPr="000C38F7" w:rsidRDefault="00906192" w:rsidP="00852301">
      <w:pPr>
        <w:pStyle w:val="ListParagraph"/>
        <w:widowControl w:val="0"/>
        <w:numPr>
          <w:ilvl w:val="0"/>
          <w:numId w:val="32"/>
        </w:numPr>
        <w:tabs>
          <w:tab w:val="left" w:pos="389"/>
        </w:tabs>
        <w:suppressAutoHyphens w:val="0"/>
        <w:autoSpaceDE w:val="0"/>
        <w:autoSpaceDN w:val="0"/>
        <w:spacing w:before="6" w:line="223" w:lineRule="auto"/>
        <w:ind w:leftChars="0" w:right="119" w:firstLineChars="0"/>
        <w:jc w:val="both"/>
        <w:textDirection w:val="lrTb"/>
        <w:textAlignment w:val="auto"/>
        <w:outlineLvl w:val="9"/>
        <w:rPr>
          <w:sz w:val="24"/>
        </w:rPr>
      </w:pPr>
      <w:r w:rsidRPr="000C38F7">
        <w:rPr>
          <w:sz w:val="24"/>
        </w:rPr>
        <w:t xml:space="preserve">Analysis of root–stem transition in </w:t>
      </w:r>
      <w:r w:rsidRPr="000C38F7">
        <w:rPr>
          <w:i/>
          <w:iCs/>
          <w:sz w:val="24"/>
        </w:rPr>
        <w:t>Mirabilis</w:t>
      </w:r>
      <w:r w:rsidRPr="000C38F7">
        <w:rPr>
          <w:sz w:val="24"/>
        </w:rPr>
        <w:t xml:space="preserve">, </w:t>
      </w:r>
      <w:r w:rsidRPr="000C38F7">
        <w:rPr>
          <w:i/>
          <w:iCs/>
          <w:sz w:val="24"/>
        </w:rPr>
        <w:t>Cucurbita</w:t>
      </w:r>
      <w:r w:rsidRPr="000C38F7">
        <w:rPr>
          <w:sz w:val="24"/>
        </w:rPr>
        <w:t xml:space="preserve">, and </w:t>
      </w:r>
      <w:r w:rsidRPr="000C38F7">
        <w:rPr>
          <w:i/>
          <w:iCs/>
          <w:sz w:val="24"/>
        </w:rPr>
        <w:t>Lathyrus</w:t>
      </w:r>
    </w:p>
    <w:p w14:paraId="76220AF5" w14:textId="77777777" w:rsidR="00906192" w:rsidRPr="000C38F7" w:rsidRDefault="00906192" w:rsidP="00852301">
      <w:pPr>
        <w:pStyle w:val="ListParagraph"/>
        <w:widowControl w:val="0"/>
        <w:numPr>
          <w:ilvl w:val="0"/>
          <w:numId w:val="32"/>
        </w:numPr>
        <w:tabs>
          <w:tab w:val="left" w:pos="389"/>
        </w:tabs>
        <w:suppressAutoHyphens w:val="0"/>
        <w:autoSpaceDE w:val="0"/>
        <w:autoSpaceDN w:val="0"/>
        <w:spacing w:before="6" w:line="223" w:lineRule="auto"/>
        <w:ind w:leftChars="0" w:right="119" w:firstLineChars="0"/>
        <w:jc w:val="both"/>
        <w:textDirection w:val="lrTb"/>
        <w:textAlignment w:val="auto"/>
        <w:outlineLvl w:val="9"/>
        <w:rPr>
          <w:sz w:val="24"/>
        </w:rPr>
      </w:pPr>
      <w:r w:rsidRPr="000C38F7">
        <w:rPr>
          <w:sz w:val="24"/>
        </w:rPr>
        <w:t>Maceration of herbaceous and woody stems for separation and identification of different cell types</w:t>
      </w:r>
    </w:p>
    <w:p w14:paraId="130B4C2C" w14:textId="77777777" w:rsidR="00906192" w:rsidRPr="000C38F7" w:rsidRDefault="00906192" w:rsidP="00852301">
      <w:pPr>
        <w:pStyle w:val="ListParagraph"/>
        <w:widowControl w:val="0"/>
        <w:numPr>
          <w:ilvl w:val="0"/>
          <w:numId w:val="32"/>
        </w:numPr>
        <w:tabs>
          <w:tab w:val="left" w:pos="389"/>
        </w:tabs>
        <w:suppressAutoHyphens w:val="0"/>
        <w:autoSpaceDE w:val="0"/>
        <w:autoSpaceDN w:val="0"/>
        <w:spacing w:before="6" w:line="223" w:lineRule="auto"/>
        <w:ind w:leftChars="0" w:right="119" w:firstLineChars="0"/>
        <w:jc w:val="both"/>
        <w:textDirection w:val="lrTb"/>
        <w:textAlignment w:val="auto"/>
        <w:outlineLvl w:val="9"/>
        <w:rPr>
          <w:sz w:val="24"/>
        </w:rPr>
      </w:pPr>
      <w:r w:rsidRPr="000C38F7">
        <w:rPr>
          <w:sz w:val="24"/>
        </w:rPr>
        <w:t xml:space="preserve">Observation of wood elements in members of </w:t>
      </w:r>
      <w:r w:rsidRPr="000C38F7">
        <w:rPr>
          <w:i/>
          <w:iCs/>
          <w:sz w:val="24"/>
        </w:rPr>
        <w:t>Nymphaeaceae</w:t>
      </w:r>
      <w:r w:rsidRPr="000C38F7">
        <w:rPr>
          <w:sz w:val="24"/>
        </w:rPr>
        <w:t xml:space="preserve"> and </w:t>
      </w:r>
      <w:proofErr w:type="spellStart"/>
      <w:r w:rsidRPr="000C38F7">
        <w:rPr>
          <w:i/>
          <w:iCs/>
          <w:sz w:val="24"/>
        </w:rPr>
        <w:t>Araceae</w:t>
      </w:r>
      <w:proofErr w:type="spellEnd"/>
    </w:p>
    <w:p w14:paraId="3375EE81" w14:textId="77777777" w:rsidR="00906192" w:rsidRPr="000C38F7" w:rsidRDefault="00906192" w:rsidP="00852301">
      <w:pPr>
        <w:pStyle w:val="ListParagraph"/>
        <w:widowControl w:val="0"/>
        <w:numPr>
          <w:ilvl w:val="0"/>
          <w:numId w:val="32"/>
        </w:numPr>
        <w:tabs>
          <w:tab w:val="left" w:pos="389"/>
        </w:tabs>
        <w:suppressAutoHyphens w:val="0"/>
        <w:autoSpaceDE w:val="0"/>
        <w:autoSpaceDN w:val="0"/>
        <w:spacing w:before="6" w:line="223" w:lineRule="auto"/>
        <w:ind w:leftChars="0" w:right="119" w:firstLineChars="0"/>
        <w:jc w:val="both"/>
        <w:textDirection w:val="lrTb"/>
        <w:textAlignment w:val="auto"/>
        <w:outlineLvl w:val="9"/>
        <w:rPr>
          <w:sz w:val="24"/>
        </w:rPr>
      </w:pPr>
      <w:r w:rsidRPr="000C38F7">
        <w:rPr>
          <w:sz w:val="24"/>
        </w:rPr>
        <w:t xml:space="preserve">Study of sclereids in </w:t>
      </w:r>
      <w:r w:rsidRPr="000C38F7">
        <w:rPr>
          <w:i/>
          <w:iCs/>
          <w:sz w:val="24"/>
        </w:rPr>
        <w:t>Nymphaea</w:t>
      </w:r>
      <w:r w:rsidRPr="000C38F7">
        <w:rPr>
          <w:sz w:val="24"/>
        </w:rPr>
        <w:t xml:space="preserve"> leaf, </w:t>
      </w:r>
      <w:r w:rsidRPr="000C38F7">
        <w:rPr>
          <w:i/>
          <w:iCs/>
          <w:sz w:val="24"/>
        </w:rPr>
        <w:t>Sapota</w:t>
      </w:r>
      <w:r w:rsidRPr="000C38F7">
        <w:rPr>
          <w:sz w:val="24"/>
        </w:rPr>
        <w:t xml:space="preserve"> fruit, and bean </w:t>
      </w:r>
      <w:proofErr w:type="spellStart"/>
      <w:r w:rsidRPr="000C38F7">
        <w:rPr>
          <w:sz w:val="24"/>
        </w:rPr>
        <w:t>testa</w:t>
      </w:r>
      <w:proofErr w:type="spellEnd"/>
    </w:p>
    <w:p w14:paraId="4E4B9F62" w14:textId="77777777" w:rsidR="00906192" w:rsidRPr="000C38F7" w:rsidRDefault="00906192" w:rsidP="00852301">
      <w:pPr>
        <w:pStyle w:val="ListParagraph"/>
        <w:widowControl w:val="0"/>
        <w:numPr>
          <w:ilvl w:val="0"/>
          <w:numId w:val="32"/>
        </w:numPr>
        <w:tabs>
          <w:tab w:val="left" w:pos="389"/>
        </w:tabs>
        <w:suppressAutoHyphens w:val="0"/>
        <w:autoSpaceDE w:val="0"/>
        <w:autoSpaceDN w:val="0"/>
        <w:spacing w:before="6" w:line="223" w:lineRule="auto"/>
        <w:ind w:leftChars="0" w:right="119" w:firstLineChars="0"/>
        <w:jc w:val="both"/>
        <w:textDirection w:val="lrTb"/>
        <w:textAlignment w:val="auto"/>
        <w:outlineLvl w:val="9"/>
        <w:rPr>
          <w:sz w:val="24"/>
        </w:rPr>
      </w:pPr>
      <w:r w:rsidRPr="000C38F7">
        <w:rPr>
          <w:sz w:val="24"/>
        </w:rPr>
        <w:t>Preparation of double-stained free-hand sections and identification of tissues (normal or anomalous secondary thickening); submission of five double-stained hand section slides</w:t>
      </w:r>
    </w:p>
    <w:p w14:paraId="462E483F" w14:textId="77777777" w:rsidR="00906192" w:rsidRPr="000C38F7" w:rsidRDefault="00906192" w:rsidP="00906192">
      <w:pPr>
        <w:pStyle w:val="ListParagraph"/>
        <w:widowControl w:val="0"/>
        <w:tabs>
          <w:tab w:val="left" w:pos="389"/>
        </w:tabs>
        <w:autoSpaceDE w:val="0"/>
        <w:autoSpaceDN w:val="0"/>
        <w:spacing w:before="6" w:line="223" w:lineRule="auto"/>
        <w:ind w:left="0" w:right="119" w:hanging="2"/>
        <w:jc w:val="both"/>
        <w:rPr>
          <w:sz w:val="24"/>
        </w:rPr>
      </w:pPr>
      <w:r w:rsidRPr="000C38F7">
        <w:rPr>
          <w:b/>
          <w:bCs/>
          <w:sz w:val="24"/>
        </w:rPr>
        <w:t>Embryology:</w:t>
      </w:r>
    </w:p>
    <w:p w14:paraId="789663F6" w14:textId="77777777" w:rsidR="00906192" w:rsidRPr="000C38F7" w:rsidRDefault="00906192" w:rsidP="00852301">
      <w:pPr>
        <w:pStyle w:val="ListParagraph"/>
        <w:widowControl w:val="0"/>
        <w:numPr>
          <w:ilvl w:val="0"/>
          <w:numId w:val="33"/>
        </w:numPr>
        <w:tabs>
          <w:tab w:val="left" w:pos="389"/>
        </w:tabs>
        <w:suppressAutoHyphens w:val="0"/>
        <w:autoSpaceDE w:val="0"/>
        <w:autoSpaceDN w:val="0"/>
        <w:spacing w:before="6" w:line="223" w:lineRule="auto"/>
        <w:ind w:leftChars="0" w:right="119" w:firstLineChars="0"/>
        <w:jc w:val="both"/>
        <w:textDirection w:val="lrTb"/>
        <w:textAlignment w:val="auto"/>
        <w:outlineLvl w:val="9"/>
        <w:rPr>
          <w:sz w:val="24"/>
        </w:rPr>
      </w:pPr>
      <w:r w:rsidRPr="000C38F7">
        <w:rPr>
          <w:sz w:val="24"/>
        </w:rPr>
        <w:t>Study of microsporogenesis through sections of anthers</w:t>
      </w:r>
    </w:p>
    <w:p w14:paraId="3C85D4B8" w14:textId="77777777" w:rsidR="00906192" w:rsidRPr="000C38F7" w:rsidRDefault="00906192" w:rsidP="00852301">
      <w:pPr>
        <w:pStyle w:val="ListParagraph"/>
        <w:widowControl w:val="0"/>
        <w:numPr>
          <w:ilvl w:val="0"/>
          <w:numId w:val="33"/>
        </w:numPr>
        <w:tabs>
          <w:tab w:val="left" w:pos="389"/>
        </w:tabs>
        <w:suppressAutoHyphens w:val="0"/>
        <w:autoSpaceDE w:val="0"/>
        <w:autoSpaceDN w:val="0"/>
        <w:spacing w:before="6" w:line="223" w:lineRule="auto"/>
        <w:ind w:leftChars="0" w:right="119" w:firstLineChars="0"/>
        <w:jc w:val="both"/>
        <w:textDirection w:val="lrTb"/>
        <w:textAlignment w:val="auto"/>
        <w:outlineLvl w:val="9"/>
        <w:rPr>
          <w:sz w:val="24"/>
        </w:rPr>
      </w:pPr>
      <w:r w:rsidRPr="000C38F7">
        <w:rPr>
          <w:sz w:val="24"/>
        </w:rPr>
        <w:t>Estimation of pollen sterility and fertility percentages</w:t>
      </w:r>
    </w:p>
    <w:p w14:paraId="753E7686" w14:textId="77777777" w:rsidR="00906192" w:rsidRPr="000C38F7" w:rsidRDefault="00906192" w:rsidP="00852301">
      <w:pPr>
        <w:pStyle w:val="ListParagraph"/>
        <w:widowControl w:val="0"/>
        <w:numPr>
          <w:ilvl w:val="0"/>
          <w:numId w:val="33"/>
        </w:numPr>
        <w:tabs>
          <w:tab w:val="left" w:pos="389"/>
        </w:tabs>
        <w:suppressAutoHyphens w:val="0"/>
        <w:autoSpaceDE w:val="0"/>
        <w:autoSpaceDN w:val="0"/>
        <w:spacing w:before="6" w:line="223" w:lineRule="auto"/>
        <w:ind w:leftChars="0" w:right="119" w:firstLineChars="0"/>
        <w:jc w:val="both"/>
        <w:textDirection w:val="lrTb"/>
        <w:textAlignment w:val="auto"/>
        <w:outlineLvl w:val="9"/>
        <w:rPr>
          <w:sz w:val="24"/>
        </w:rPr>
      </w:pPr>
      <w:r w:rsidRPr="000C38F7">
        <w:rPr>
          <w:sz w:val="24"/>
        </w:rPr>
        <w:t>Pollen germination: in vitro and in vivo viability tests</w:t>
      </w:r>
    </w:p>
    <w:p w14:paraId="7855F128" w14:textId="77777777" w:rsidR="00906192" w:rsidRPr="000C38F7" w:rsidRDefault="00906192" w:rsidP="00852301">
      <w:pPr>
        <w:pStyle w:val="ListParagraph"/>
        <w:widowControl w:val="0"/>
        <w:numPr>
          <w:ilvl w:val="0"/>
          <w:numId w:val="33"/>
        </w:numPr>
        <w:tabs>
          <w:tab w:val="left" w:pos="389"/>
        </w:tabs>
        <w:suppressAutoHyphens w:val="0"/>
        <w:autoSpaceDE w:val="0"/>
        <w:autoSpaceDN w:val="0"/>
        <w:spacing w:before="6" w:line="223" w:lineRule="auto"/>
        <w:ind w:leftChars="0" w:right="119" w:firstLineChars="0"/>
        <w:jc w:val="both"/>
        <w:textDirection w:val="lrTb"/>
        <w:textAlignment w:val="auto"/>
        <w:outlineLvl w:val="9"/>
        <w:rPr>
          <w:sz w:val="24"/>
        </w:rPr>
      </w:pPr>
      <w:r w:rsidRPr="000C38F7">
        <w:rPr>
          <w:sz w:val="24"/>
        </w:rPr>
        <w:t>Observation of embryo sac development using permanent, stained serial sections</w:t>
      </w:r>
    </w:p>
    <w:p w14:paraId="14117CC0" w14:textId="77777777" w:rsidR="00906192" w:rsidRPr="000C38F7" w:rsidRDefault="00906192" w:rsidP="00852301">
      <w:pPr>
        <w:pStyle w:val="ListParagraph"/>
        <w:widowControl w:val="0"/>
        <w:numPr>
          <w:ilvl w:val="0"/>
          <w:numId w:val="33"/>
        </w:numPr>
        <w:tabs>
          <w:tab w:val="left" w:pos="389"/>
        </w:tabs>
        <w:suppressAutoHyphens w:val="0"/>
        <w:autoSpaceDE w:val="0"/>
        <w:autoSpaceDN w:val="0"/>
        <w:spacing w:before="6" w:line="223" w:lineRule="auto"/>
        <w:ind w:leftChars="0" w:right="119" w:firstLineChars="0"/>
        <w:jc w:val="both"/>
        <w:textDirection w:val="lrTb"/>
        <w:textAlignment w:val="auto"/>
        <w:outlineLvl w:val="9"/>
        <w:rPr>
          <w:sz w:val="24"/>
        </w:rPr>
      </w:pPr>
      <w:r w:rsidRPr="000C38F7">
        <w:rPr>
          <w:sz w:val="24"/>
        </w:rPr>
        <w:t xml:space="preserve">Dissection of embryos from </w:t>
      </w:r>
      <w:r w:rsidRPr="000C38F7">
        <w:rPr>
          <w:i/>
          <w:iCs/>
          <w:sz w:val="24"/>
        </w:rPr>
        <w:t>Abelmoschus</w:t>
      </w:r>
      <w:r w:rsidRPr="000C38F7">
        <w:rPr>
          <w:sz w:val="24"/>
        </w:rPr>
        <w:t xml:space="preserve">, </w:t>
      </w:r>
      <w:r w:rsidRPr="000C38F7">
        <w:rPr>
          <w:i/>
          <w:iCs/>
          <w:sz w:val="24"/>
        </w:rPr>
        <w:t>Cyamopsis</w:t>
      </w:r>
      <w:r w:rsidRPr="000C38F7">
        <w:rPr>
          <w:sz w:val="24"/>
        </w:rPr>
        <w:t xml:space="preserve">, and </w:t>
      </w:r>
      <w:proofErr w:type="spellStart"/>
      <w:r w:rsidRPr="000C38F7">
        <w:rPr>
          <w:i/>
          <w:iCs/>
          <w:sz w:val="24"/>
        </w:rPr>
        <w:t>Tridax</w:t>
      </w:r>
      <w:proofErr w:type="spellEnd"/>
    </w:p>
    <w:p w14:paraId="7DEB96E8" w14:textId="77777777" w:rsidR="00906192" w:rsidRPr="000C38F7" w:rsidRDefault="00906192" w:rsidP="00852301">
      <w:pPr>
        <w:pStyle w:val="ListParagraph"/>
        <w:widowControl w:val="0"/>
        <w:numPr>
          <w:ilvl w:val="0"/>
          <w:numId w:val="33"/>
        </w:numPr>
        <w:tabs>
          <w:tab w:val="left" w:pos="389"/>
        </w:tabs>
        <w:suppressAutoHyphens w:val="0"/>
        <w:autoSpaceDE w:val="0"/>
        <w:autoSpaceDN w:val="0"/>
        <w:spacing w:before="6" w:line="223" w:lineRule="auto"/>
        <w:ind w:leftChars="0" w:right="119" w:firstLineChars="0"/>
        <w:jc w:val="both"/>
        <w:textDirection w:val="lrTb"/>
        <w:textAlignment w:val="auto"/>
        <w:outlineLvl w:val="9"/>
        <w:rPr>
          <w:sz w:val="24"/>
        </w:rPr>
      </w:pPr>
      <w:r w:rsidRPr="000C38F7">
        <w:rPr>
          <w:sz w:val="24"/>
        </w:rPr>
        <w:t>Study of mature embryos in monocot and dicot plants</w:t>
      </w:r>
    </w:p>
    <w:p w14:paraId="52093538" w14:textId="77777777" w:rsidR="00906192" w:rsidRPr="000C38F7" w:rsidRDefault="00906192" w:rsidP="00852301">
      <w:pPr>
        <w:pStyle w:val="ListParagraph"/>
        <w:widowControl w:val="0"/>
        <w:numPr>
          <w:ilvl w:val="0"/>
          <w:numId w:val="33"/>
        </w:numPr>
        <w:tabs>
          <w:tab w:val="left" w:pos="389"/>
        </w:tabs>
        <w:suppressAutoHyphens w:val="0"/>
        <w:autoSpaceDE w:val="0"/>
        <w:autoSpaceDN w:val="0"/>
        <w:spacing w:before="6" w:line="223" w:lineRule="auto"/>
        <w:ind w:leftChars="0" w:right="119" w:firstLineChars="0"/>
        <w:jc w:val="both"/>
        <w:textDirection w:val="lrTb"/>
        <w:textAlignment w:val="auto"/>
        <w:outlineLvl w:val="9"/>
        <w:rPr>
          <w:sz w:val="24"/>
        </w:rPr>
      </w:pPr>
      <w:r w:rsidRPr="000C38F7">
        <w:rPr>
          <w:sz w:val="24"/>
        </w:rPr>
        <w:t xml:space="preserve">Dissection and observation of endosperm haustoria in </w:t>
      </w:r>
      <w:r w:rsidRPr="000C38F7">
        <w:rPr>
          <w:i/>
          <w:iCs/>
          <w:sz w:val="24"/>
        </w:rPr>
        <w:t>Cassia</w:t>
      </w:r>
      <w:r w:rsidRPr="000C38F7">
        <w:rPr>
          <w:sz w:val="24"/>
        </w:rPr>
        <w:t xml:space="preserve">, </w:t>
      </w:r>
      <w:r w:rsidRPr="000C38F7">
        <w:rPr>
          <w:i/>
          <w:iCs/>
          <w:sz w:val="24"/>
        </w:rPr>
        <w:t>Cucumis</w:t>
      </w:r>
      <w:r w:rsidRPr="000C38F7">
        <w:rPr>
          <w:sz w:val="24"/>
        </w:rPr>
        <w:t xml:space="preserve">, and </w:t>
      </w:r>
      <w:proofErr w:type="spellStart"/>
      <w:r w:rsidRPr="000C38F7">
        <w:rPr>
          <w:i/>
          <w:iCs/>
          <w:sz w:val="24"/>
        </w:rPr>
        <w:t>Peltophorum</w:t>
      </w:r>
      <w:proofErr w:type="spellEnd"/>
    </w:p>
    <w:p w14:paraId="464B97C2" w14:textId="77777777" w:rsidR="00906192" w:rsidRPr="000C38F7" w:rsidRDefault="00906192" w:rsidP="00906192">
      <w:pPr>
        <w:pStyle w:val="ListParagraph"/>
        <w:widowControl w:val="0"/>
        <w:tabs>
          <w:tab w:val="left" w:pos="389"/>
        </w:tabs>
        <w:autoSpaceDE w:val="0"/>
        <w:autoSpaceDN w:val="0"/>
        <w:spacing w:before="6" w:line="223" w:lineRule="auto"/>
        <w:ind w:left="0" w:right="119" w:hanging="2"/>
        <w:jc w:val="both"/>
        <w:rPr>
          <w:sz w:val="24"/>
        </w:rPr>
      </w:pPr>
      <w:r w:rsidRPr="000C38F7">
        <w:rPr>
          <w:b/>
          <w:bCs/>
          <w:sz w:val="24"/>
        </w:rPr>
        <w:t>Morphogenesis:</w:t>
      </w:r>
    </w:p>
    <w:p w14:paraId="5D09D553" w14:textId="77777777" w:rsidR="00906192" w:rsidRPr="000C38F7" w:rsidRDefault="00906192" w:rsidP="00852301">
      <w:pPr>
        <w:pStyle w:val="ListParagraph"/>
        <w:widowControl w:val="0"/>
        <w:numPr>
          <w:ilvl w:val="0"/>
          <w:numId w:val="34"/>
        </w:numPr>
        <w:tabs>
          <w:tab w:val="left" w:pos="389"/>
        </w:tabs>
        <w:suppressAutoHyphens w:val="0"/>
        <w:autoSpaceDE w:val="0"/>
        <w:autoSpaceDN w:val="0"/>
        <w:spacing w:before="6" w:line="223" w:lineRule="auto"/>
        <w:ind w:leftChars="0" w:right="119" w:firstLineChars="0"/>
        <w:jc w:val="both"/>
        <w:textDirection w:val="lrTb"/>
        <w:textAlignment w:val="auto"/>
        <w:outlineLvl w:val="9"/>
        <w:rPr>
          <w:sz w:val="24"/>
        </w:rPr>
      </w:pPr>
      <w:r w:rsidRPr="000C38F7">
        <w:rPr>
          <w:sz w:val="24"/>
        </w:rPr>
        <w:t>Morphology and anatomy of fungal gall (club root of cabbage)</w:t>
      </w:r>
    </w:p>
    <w:p w14:paraId="5D49C7EA" w14:textId="77777777" w:rsidR="00906192" w:rsidRPr="000C38F7" w:rsidRDefault="00906192" w:rsidP="00852301">
      <w:pPr>
        <w:pStyle w:val="ListParagraph"/>
        <w:widowControl w:val="0"/>
        <w:numPr>
          <w:ilvl w:val="0"/>
          <w:numId w:val="34"/>
        </w:numPr>
        <w:tabs>
          <w:tab w:val="left" w:pos="389"/>
        </w:tabs>
        <w:suppressAutoHyphens w:val="0"/>
        <w:autoSpaceDE w:val="0"/>
        <w:autoSpaceDN w:val="0"/>
        <w:spacing w:before="6" w:line="223" w:lineRule="auto"/>
        <w:ind w:leftChars="0" w:right="119" w:firstLineChars="0"/>
        <w:jc w:val="both"/>
        <w:textDirection w:val="lrTb"/>
        <w:textAlignment w:val="auto"/>
        <w:outlineLvl w:val="9"/>
        <w:rPr>
          <w:sz w:val="24"/>
        </w:rPr>
      </w:pPr>
      <w:r w:rsidRPr="000C38F7">
        <w:rPr>
          <w:sz w:val="24"/>
        </w:rPr>
        <w:t>Morphology and anatomy of insect galls (</w:t>
      </w:r>
      <w:proofErr w:type="spellStart"/>
      <w:r w:rsidRPr="000C38F7">
        <w:rPr>
          <w:i/>
          <w:iCs/>
          <w:sz w:val="24"/>
        </w:rPr>
        <w:t>Syzygium</w:t>
      </w:r>
      <w:proofErr w:type="spellEnd"/>
      <w:r w:rsidRPr="000C38F7">
        <w:rPr>
          <w:sz w:val="24"/>
        </w:rPr>
        <w:t xml:space="preserve"> and </w:t>
      </w:r>
      <w:proofErr w:type="spellStart"/>
      <w:r w:rsidRPr="000C38F7">
        <w:rPr>
          <w:i/>
          <w:iCs/>
          <w:sz w:val="24"/>
        </w:rPr>
        <w:t>Pongamia</w:t>
      </w:r>
      <w:proofErr w:type="spellEnd"/>
      <w:r w:rsidRPr="000C38F7">
        <w:rPr>
          <w:sz w:val="24"/>
        </w:rPr>
        <w:t xml:space="preserve"> leaf galls)</w:t>
      </w:r>
    </w:p>
    <w:p w14:paraId="72873206" w14:textId="77777777" w:rsidR="00906192" w:rsidRPr="000C38F7" w:rsidRDefault="00906192" w:rsidP="003F30DB">
      <w:pPr>
        <w:pStyle w:val="Heading1"/>
        <w:spacing w:before="5"/>
        <w:ind w:left="0"/>
      </w:pPr>
    </w:p>
    <w:p w14:paraId="4796FE19" w14:textId="77777777" w:rsidR="00FB077C" w:rsidRPr="000C38F7" w:rsidRDefault="00FB077C" w:rsidP="00FB077C">
      <w:pPr>
        <w:pStyle w:val="Normal1"/>
      </w:pPr>
    </w:p>
    <w:p w14:paraId="069EF0E8" w14:textId="77777777" w:rsidR="00A44A16" w:rsidRPr="000C38F7" w:rsidRDefault="00E610B5">
      <w:pPr>
        <w:pStyle w:val="Normal1"/>
        <w:widowControl w:val="0"/>
        <w:pBdr>
          <w:top w:val="nil"/>
          <w:left w:val="nil"/>
          <w:bottom w:val="nil"/>
          <w:right w:val="nil"/>
          <w:between w:val="nil"/>
        </w:pBdr>
        <w:tabs>
          <w:tab w:val="left" w:pos="640"/>
          <w:tab w:val="left" w:pos="641"/>
        </w:tabs>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Paper V</w:t>
      </w:r>
      <w:r w:rsidR="00852E7D" w:rsidRPr="000C38F7">
        <w:rPr>
          <w:rFonts w:ascii="Times New Roman" w:eastAsia="Times New Roman" w:hAnsi="Times New Roman" w:cs="Times New Roman"/>
          <w:b/>
          <w:sz w:val="24"/>
          <w:szCs w:val="24"/>
        </w:rPr>
        <w:t>I</w:t>
      </w:r>
      <w:r w:rsidRPr="000C38F7">
        <w:rPr>
          <w:rFonts w:ascii="Times New Roman" w:eastAsia="Times New Roman" w:hAnsi="Times New Roman" w:cs="Times New Roman"/>
          <w:b/>
          <w:sz w:val="24"/>
          <w:szCs w:val="24"/>
        </w:rPr>
        <w:t>- Genetics, Evolution and Plant Breeding</w:t>
      </w:r>
    </w:p>
    <w:p w14:paraId="1A8CB65F" w14:textId="77777777" w:rsidR="00A44A16" w:rsidRPr="000C38F7" w:rsidRDefault="00E610B5" w:rsidP="00852301">
      <w:pPr>
        <w:pStyle w:val="Normal1"/>
        <w:widowControl w:val="0"/>
        <w:numPr>
          <w:ilvl w:val="0"/>
          <w:numId w:val="12"/>
        </w:numPr>
        <w:pBdr>
          <w:top w:val="nil"/>
          <w:left w:val="nil"/>
          <w:bottom w:val="nil"/>
          <w:right w:val="nil"/>
          <w:between w:val="nil"/>
        </w:pBdr>
        <w:tabs>
          <w:tab w:val="left" w:pos="461"/>
        </w:tabs>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Dihybrid phenotypic, genotypic and testcross ratios.</w:t>
      </w:r>
    </w:p>
    <w:p w14:paraId="233D15EF" w14:textId="77777777" w:rsidR="00A44A16" w:rsidRPr="000C38F7" w:rsidRDefault="00E610B5" w:rsidP="00852301">
      <w:pPr>
        <w:pStyle w:val="Normal1"/>
        <w:widowControl w:val="0"/>
        <w:numPr>
          <w:ilvl w:val="0"/>
          <w:numId w:val="12"/>
        </w:numPr>
        <w:pBdr>
          <w:top w:val="nil"/>
          <w:left w:val="nil"/>
          <w:bottom w:val="nil"/>
          <w:right w:val="nil"/>
          <w:between w:val="nil"/>
        </w:pBdr>
        <w:tabs>
          <w:tab w:val="left" w:pos="461"/>
        </w:tabs>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Incomplete dominance in plants.</w:t>
      </w:r>
    </w:p>
    <w:p w14:paraId="797F26DF" w14:textId="77777777" w:rsidR="00A44A16" w:rsidRPr="000C38F7" w:rsidRDefault="00E610B5" w:rsidP="00852301">
      <w:pPr>
        <w:pStyle w:val="Normal1"/>
        <w:widowControl w:val="0"/>
        <w:numPr>
          <w:ilvl w:val="0"/>
          <w:numId w:val="12"/>
        </w:numPr>
        <w:pBdr>
          <w:top w:val="nil"/>
          <w:left w:val="nil"/>
          <w:bottom w:val="nil"/>
          <w:right w:val="nil"/>
          <w:between w:val="nil"/>
        </w:pBdr>
        <w:tabs>
          <w:tab w:val="left" w:pos="372"/>
        </w:tabs>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 Interactions of factors and modified dihybrid ratios.</w:t>
      </w:r>
    </w:p>
    <w:p w14:paraId="1E0329EE" w14:textId="77777777" w:rsidR="00A44A16" w:rsidRPr="000C38F7" w:rsidRDefault="00E610B5" w:rsidP="00852301">
      <w:pPr>
        <w:pStyle w:val="Normal1"/>
        <w:widowControl w:val="0"/>
        <w:numPr>
          <w:ilvl w:val="0"/>
          <w:numId w:val="12"/>
        </w:numPr>
        <w:pBdr>
          <w:top w:val="nil"/>
          <w:left w:val="nil"/>
          <w:bottom w:val="nil"/>
          <w:right w:val="nil"/>
          <w:between w:val="nil"/>
        </w:pBdr>
        <w:tabs>
          <w:tab w:val="left" w:pos="461"/>
        </w:tabs>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Multiple alleles in plants, blood group inheritance in human.</w:t>
      </w:r>
    </w:p>
    <w:p w14:paraId="7A6C5F1B" w14:textId="77777777" w:rsidR="00A44A16" w:rsidRPr="000C38F7" w:rsidRDefault="00E610B5" w:rsidP="00852301">
      <w:pPr>
        <w:pStyle w:val="Normal1"/>
        <w:widowControl w:val="0"/>
        <w:numPr>
          <w:ilvl w:val="0"/>
          <w:numId w:val="12"/>
        </w:numPr>
        <w:pBdr>
          <w:top w:val="nil"/>
          <w:left w:val="nil"/>
          <w:bottom w:val="nil"/>
          <w:right w:val="nil"/>
          <w:between w:val="nil"/>
        </w:pBdr>
        <w:tabs>
          <w:tab w:val="left" w:pos="461"/>
        </w:tabs>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Sex linked inheritance in </w:t>
      </w:r>
      <w:r w:rsidRPr="000C38F7">
        <w:rPr>
          <w:rFonts w:ascii="Times New Roman" w:eastAsia="Times New Roman" w:hAnsi="Times New Roman" w:cs="Times New Roman"/>
          <w:i/>
          <w:sz w:val="24"/>
          <w:szCs w:val="24"/>
        </w:rPr>
        <w:t xml:space="preserve">Drosophila </w:t>
      </w:r>
      <w:r w:rsidRPr="000C38F7">
        <w:rPr>
          <w:rFonts w:ascii="Times New Roman" w:eastAsia="Times New Roman" w:hAnsi="Times New Roman" w:cs="Times New Roman"/>
          <w:sz w:val="24"/>
          <w:szCs w:val="24"/>
        </w:rPr>
        <w:t>and plants.</w:t>
      </w:r>
    </w:p>
    <w:p w14:paraId="2A89923C" w14:textId="77777777" w:rsidR="00A44A16" w:rsidRPr="000C38F7" w:rsidRDefault="00E610B5" w:rsidP="00852301">
      <w:pPr>
        <w:pStyle w:val="Normal1"/>
        <w:widowControl w:val="0"/>
        <w:numPr>
          <w:ilvl w:val="0"/>
          <w:numId w:val="12"/>
        </w:numPr>
        <w:pBdr>
          <w:top w:val="nil"/>
          <w:left w:val="nil"/>
          <w:bottom w:val="nil"/>
          <w:right w:val="nil"/>
          <w:between w:val="nil"/>
        </w:pBdr>
        <w:tabs>
          <w:tab w:val="left" w:pos="461"/>
        </w:tabs>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Quantitative inheritance in plants.</w:t>
      </w:r>
    </w:p>
    <w:p w14:paraId="7ABBD259" w14:textId="77777777" w:rsidR="00A44A16" w:rsidRPr="000C38F7" w:rsidRDefault="00E610B5" w:rsidP="00852301">
      <w:pPr>
        <w:pStyle w:val="Normal1"/>
        <w:widowControl w:val="0"/>
        <w:numPr>
          <w:ilvl w:val="0"/>
          <w:numId w:val="12"/>
        </w:numPr>
        <w:pBdr>
          <w:top w:val="nil"/>
          <w:left w:val="nil"/>
          <w:bottom w:val="nil"/>
          <w:right w:val="nil"/>
          <w:between w:val="nil"/>
        </w:pBdr>
        <w:tabs>
          <w:tab w:val="left" w:pos="461"/>
        </w:tabs>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Tetrad analysis in </w:t>
      </w:r>
      <w:r w:rsidRPr="000C38F7">
        <w:rPr>
          <w:rFonts w:ascii="Times New Roman" w:eastAsia="Times New Roman" w:hAnsi="Times New Roman" w:cs="Times New Roman"/>
          <w:i/>
          <w:sz w:val="24"/>
          <w:szCs w:val="24"/>
        </w:rPr>
        <w:t>Neurospora</w:t>
      </w:r>
      <w:r w:rsidRPr="000C38F7">
        <w:rPr>
          <w:rFonts w:ascii="Times New Roman" w:eastAsia="Times New Roman" w:hAnsi="Times New Roman" w:cs="Times New Roman"/>
          <w:sz w:val="24"/>
          <w:szCs w:val="24"/>
        </w:rPr>
        <w:t>.</w:t>
      </w:r>
    </w:p>
    <w:p w14:paraId="12819646" w14:textId="77777777" w:rsidR="00A44A16" w:rsidRPr="000C38F7" w:rsidRDefault="00E610B5" w:rsidP="00852301">
      <w:pPr>
        <w:pStyle w:val="Normal1"/>
        <w:widowControl w:val="0"/>
        <w:numPr>
          <w:ilvl w:val="0"/>
          <w:numId w:val="12"/>
        </w:numPr>
        <w:pBdr>
          <w:top w:val="nil"/>
          <w:left w:val="nil"/>
          <w:bottom w:val="nil"/>
          <w:right w:val="nil"/>
          <w:between w:val="nil"/>
        </w:pBdr>
        <w:tabs>
          <w:tab w:val="left" w:pos="461"/>
        </w:tabs>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Complementation analysis to find out complementation groups.</w:t>
      </w:r>
    </w:p>
    <w:p w14:paraId="106EAB50" w14:textId="77777777" w:rsidR="00A44A16" w:rsidRPr="000C38F7" w:rsidRDefault="00E610B5" w:rsidP="00852301">
      <w:pPr>
        <w:pStyle w:val="Normal1"/>
        <w:widowControl w:val="0"/>
        <w:numPr>
          <w:ilvl w:val="0"/>
          <w:numId w:val="12"/>
        </w:numPr>
        <w:pBdr>
          <w:top w:val="nil"/>
          <w:left w:val="nil"/>
          <w:bottom w:val="nil"/>
          <w:right w:val="nil"/>
          <w:between w:val="nil"/>
        </w:pBdr>
        <w:tabs>
          <w:tab w:val="left" w:pos="461"/>
        </w:tabs>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Recombination mapping in bacteria.</w:t>
      </w:r>
    </w:p>
    <w:p w14:paraId="00AED22A" w14:textId="77777777" w:rsidR="00A44A16" w:rsidRPr="000C38F7" w:rsidRDefault="00E610B5" w:rsidP="00852301">
      <w:pPr>
        <w:pStyle w:val="Normal1"/>
        <w:widowControl w:val="0"/>
        <w:numPr>
          <w:ilvl w:val="0"/>
          <w:numId w:val="12"/>
        </w:numPr>
        <w:pBdr>
          <w:top w:val="nil"/>
          <w:left w:val="nil"/>
          <w:bottom w:val="nil"/>
          <w:right w:val="nil"/>
          <w:between w:val="nil"/>
        </w:pBdr>
        <w:tabs>
          <w:tab w:val="left" w:pos="461"/>
        </w:tabs>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Calculation of recombination frequency.</w:t>
      </w:r>
    </w:p>
    <w:p w14:paraId="4DC14E47" w14:textId="77777777" w:rsidR="00A44A16" w:rsidRPr="000C38F7" w:rsidRDefault="00E610B5" w:rsidP="00852301">
      <w:pPr>
        <w:pStyle w:val="Normal1"/>
        <w:widowControl w:val="0"/>
        <w:numPr>
          <w:ilvl w:val="0"/>
          <w:numId w:val="12"/>
        </w:numPr>
        <w:pBdr>
          <w:top w:val="nil"/>
          <w:left w:val="nil"/>
          <w:bottom w:val="nil"/>
          <w:right w:val="nil"/>
          <w:between w:val="nil"/>
        </w:pBdr>
        <w:tabs>
          <w:tab w:val="left" w:pos="461"/>
        </w:tabs>
        <w:spacing w:after="0"/>
        <w:ind w:right="115"/>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Chromosome mapping from </w:t>
      </w:r>
      <w:proofErr w:type="gramStart"/>
      <w:r w:rsidRPr="000C38F7">
        <w:rPr>
          <w:rFonts w:ascii="Times New Roman" w:eastAsia="Times New Roman" w:hAnsi="Times New Roman" w:cs="Times New Roman"/>
          <w:sz w:val="24"/>
          <w:szCs w:val="24"/>
        </w:rPr>
        <w:t>three point</w:t>
      </w:r>
      <w:proofErr w:type="gramEnd"/>
      <w:r w:rsidRPr="000C38F7">
        <w:rPr>
          <w:rFonts w:ascii="Times New Roman" w:eastAsia="Times New Roman" w:hAnsi="Times New Roman" w:cs="Times New Roman"/>
          <w:sz w:val="24"/>
          <w:szCs w:val="24"/>
        </w:rPr>
        <w:t xml:space="preserve"> test cross data. Calculation of chiasmatic </w:t>
      </w:r>
    </w:p>
    <w:p w14:paraId="0BE4DC67" w14:textId="77777777" w:rsidR="00A44A16" w:rsidRPr="000C38F7" w:rsidRDefault="00E610B5">
      <w:pPr>
        <w:pStyle w:val="Normal1"/>
        <w:widowControl w:val="0"/>
        <w:pBdr>
          <w:top w:val="nil"/>
          <w:left w:val="nil"/>
          <w:bottom w:val="nil"/>
          <w:right w:val="nil"/>
          <w:between w:val="nil"/>
        </w:pBdr>
        <w:tabs>
          <w:tab w:val="left" w:pos="461"/>
        </w:tabs>
        <w:spacing w:after="0"/>
        <w:ind w:right="115"/>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Interference - coefficient of coincidence.</w:t>
      </w:r>
    </w:p>
    <w:p w14:paraId="65E81BDB" w14:textId="77777777" w:rsidR="00A44A16" w:rsidRPr="000C38F7" w:rsidRDefault="00E610B5" w:rsidP="00852301">
      <w:pPr>
        <w:pStyle w:val="Normal1"/>
        <w:widowControl w:val="0"/>
        <w:numPr>
          <w:ilvl w:val="0"/>
          <w:numId w:val="12"/>
        </w:numPr>
        <w:pBdr>
          <w:top w:val="nil"/>
          <w:left w:val="nil"/>
          <w:bottom w:val="nil"/>
          <w:right w:val="nil"/>
          <w:between w:val="nil"/>
        </w:pBdr>
        <w:tabs>
          <w:tab w:val="left" w:pos="461"/>
        </w:tabs>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Calculate gene and genotypic frequency by Hardy- Weinberg equation.</w:t>
      </w:r>
    </w:p>
    <w:p w14:paraId="1481827E" w14:textId="77777777" w:rsidR="00A44A16" w:rsidRPr="000C38F7" w:rsidRDefault="00E610B5" w:rsidP="00852301">
      <w:pPr>
        <w:pStyle w:val="Normal1"/>
        <w:widowControl w:val="0"/>
        <w:numPr>
          <w:ilvl w:val="0"/>
          <w:numId w:val="12"/>
        </w:numPr>
        <w:pBdr>
          <w:top w:val="nil"/>
          <w:left w:val="nil"/>
          <w:bottom w:val="nil"/>
          <w:right w:val="nil"/>
          <w:between w:val="nil"/>
        </w:pBdr>
        <w:tabs>
          <w:tab w:val="left" w:pos="461"/>
        </w:tabs>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Emasculation; preparation of the inflorescence for crossing.</w:t>
      </w:r>
    </w:p>
    <w:p w14:paraId="4777DEC2" w14:textId="77777777" w:rsidR="00A44A16" w:rsidRPr="000C38F7" w:rsidRDefault="00A44A16">
      <w:pPr>
        <w:pStyle w:val="Normal1"/>
        <w:widowControl w:val="0"/>
        <w:pBdr>
          <w:top w:val="nil"/>
          <w:left w:val="nil"/>
          <w:bottom w:val="nil"/>
          <w:right w:val="nil"/>
          <w:between w:val="nil"/>
        </w:pBdr>
        <w:tabs>
          <w:tab w:val="left" w:pos="461"/>
        </w:tabs>
        <w:spacing w:after="0"/>
        <w:rPr>
          <w:rFonts w:ascii="Times New Roman" w:eastAsia="Times New Roman" w:hAnsi="Times New Roman" w:cs="Times New Roman"/>
          <w:sz w:val="24"/>
          <w:szCs w:val="24"/>
        </w:rPr>
      </w:pPr>
    </w:p>
    <w:p w14:paraId="5CA9A126" w14:textId="77777777" w:rsidR="00852E7D" w:rsidRPr="000C38F7" w:rsidRDefault="00852E7D" w:rsidP="00852E7D">
      <w:pPr>
        <w:pStyle w:val="Heading1"/>
        <w:spacing w:before="5"/>
        <w:ind w:left="0"/>
      </w:pPr>
      <w:r w:rsidRPr="000C38F7">
        <w:t>Paper VII. Environmental Botany and Conservation Biology</w:t>
      </w:r>
    </w:p>
    <w:p w14:paraId="7298257D" w14:textId="77777777" w:rsidR="00852E7D" w:rsidRPr="000C38F7" w:rsidRDefault="00852E7D" w:rsidP="00852E7D">
      <w:pPr>
        <w:pStyle w:val="Normal1"/>
        <w:widowControl w:val="0"/>
        <w:pBdr>
          <w:top w:val="nil"/>
          <w:left w:val="nil"/>
          <w:bottom w:val="nil"/>
          <w:right w:val="nil"/>
          <w:between w:val="nil"/>
        </w:pBdr>
        <w:tabs>
          <w:tab w:val="left" w:pos="341"/>
        </w:tabs>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 Forest soil analysis to determine soil texture.</w:t>
      </w:r>
    </w:p>
    <w:p w14:paraId="51E321D2" w14:textId="77777777" w:rsidR="00852E7D" w:rsidRPr="000C38F7" w:rsidRDefault="00852E7D" w:rsidP="00852E7D">
      <w:pPr>
        <w:pStyle w:val="Normal1"/>
        <w:widowControl w:val="0"/>
        <w:pBdr>
          <w:top w:val="nil"/>
          <w:left w:val="nil"/>
          <w:bottom w:val="nil"/>
          <w:right w:val="nil"/>
          <w:between w:val="nil"/>
        </w:pBdr>
        <w:tabs>
          <w:tab w:val="left" w:pos="341"/>
        </w:tabs>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 Forest soil analysis to determine water holding capacity and field capacity.</w:t>
      </w:r>
    </w:p>
    <w:p w14:paraId="11956768" w14:textId="77777777" w:rsidR="00852E7D" w:rsidRPr="000C38F7" w:rsidRDefault="00852E7D" w:rsidP="00852E7D">
      <w:pPr>
        <w:pStyle w:val="Normal1"/>
        <w:widowControl w:val="0"/>
        <w:pBdr>
          <w:top w:val="nil"/>
          <w:left w:val="nil"/>
          <w:bottom w:val="nil"/>
          <w:right w:val="nil"/>
          <w:between w:val="nil"/>
        </w:pBdr>
        <w:tabs>
          <w:tab w:val="left" w:pos="341"/>
        </w:tabs>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3. Forest soil analysis to determine soil pH</w:t>
      </w:r>
    </w:p>
    <w:p w14:paraId="2BACCCC3" w14:textId="77777777" w:rsidR="00852E7D" w:rsidRPr="000C38F7" w:rsidRDefault="00852E7D" w:rsidP="00852E7D">
      <w:pPr>
        <w:pStyle w:val="Normal1"/>
        <w:widowControl w:val="0"/>
        <w:pBdr>
          <w:top w:val="nil"/>
          <w:left w:val="nil"/>
          <w:bottom w:val="nil"/>
          <w:right w:val="nil"/>
          <w:between w:val="nil"/>
        </w:pBdr>
        <w:tabs>
          <w:tab w:val="left" w:pos="341"/>
        </w:tabs>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 Calculate the biomass of exotic and native trees and compare the results.</w:t>
      </w:r>
    </w:p>
    <w:p w14:paraId="1F380F5C" w14:textId="77777777" w:rsidR="00852E7D" w:rsidRPr="000C38F7" w:rsidRDefault="00852E7D" w:rsidP="00852E7D">
      <w:pPr>
        <w:pStyle w:val="Normal1"/>
        <w:widowControl w:val="0"/>
        <w:pBdr>
          <w:top w:val="nil"/>
          <w:left w:val="nil"/>
          <w:bottom w:val="nil"/>
          <w:right w:val="nil"/>
          <w:between w:val="nil"/>
        </w:pBdr>
        <w:tabs>
          <w:tab w:val="left" w:pos="343"/>
        </w:tabs>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5. Identify and make a list of common forest plants with diagrams (Minimum 25).</w:t>
      </w:r>
    </w:p>
    <w:p w14:paraId="44B210F1" w14:textId="77777777" w:rsidR="00852E7D" w:rsidRPr="000C38F7" w:rsidRDefault="00852E7D" w:rsidP="00852E7D">
      <w:pPr>
        <w:pStyle w:val="Normal1"/>
        <w:widowControl w:val="0"/>
        <w:pBdr>
          <w:top w:val="nil"/>
          <w:left w:val="nil"/>
          <w:bottom w:val="nil"/>
          <w:right w:val="nil"/>
          <w:between w:val="nil"/>
        </w:pBdr>
        <w:tabs>
          <w:tab w:val="left" w:pos="341"/>
        </w:tabs>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6. Calculate plant frequency, abundance and biomass by quadrat method.</w:t>
      </w:r>
    </w:p>
    <w:p w14:paraId="7E40C331" w14:textId="77777777" w:rsidR="00852E7D" w:rsidRPr="000C38F7" w:rsidRDefault="00852E7D" w:rsidP="00852E7D">
      <w:pPr>
        <w:pStyle w:val="Normal1"/>
        <w:widowControl w:val="0"/>
        <w:pBdr>
          <w:top w:val="nil"/>
          <w:left w:val="nil"/>
          <w:bottom w:val="nil"/>
          <w:right w:val="nil"/>
          <w:between w:val="nil"/>
        </w:pBdr>
        <w:tabs>
          <w:tab w:val="left" w:pos="351"/>
        </w:tabs>
        <w:spacing w:after="0"/>
        <w:ind w:left="0" w:right="115"/>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7. Estimate Alpha diversity, Evenness index and Beta diversity of a rare/ endangered   </w:t>
      </w:r>
    </w:p>
    <w:p w14:paraId="158D203F" w14:textId="77777777" w:rsidR="00852E7D" w:rsidRPr="000C38F7" w:rsidRDefault="00852E7D" w:rsidP="00852E7D">
      <w:pPr>
        <w:pStyle w:val="Normal1"/>
        <w:widowControl w:val="0"/>
        <w:pBdr>
          <w:top w:val="nil"/>
          <w:left w:val="nil"/>
          <w:bottom w:val="nil"/>
          <w:right w:val="nil"/>
          <w:between w:val="nil"/>
        </w:pBdr>
        <w:tabs>
          <w:tab w:val="left" w:pos="351"/>
        </w:tabs>
        <w:spacing w:after="0"/>
        <w:ind w:left="0" w:right="115"/>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    species in MS XL sheet.</w:t>
      </w:r>
    </w:p>
    <w:p w14:paraId="621AC4A9" w14:textId="77777777" w:rsidR="00852E7D" w:rsidRPr="000C38F7" w:rsidRDefault="00852E7D" w:rsidP="00852E7D">
      <w:pPr>
        <w:pStyle w:val="Normal1"/>
        <w:widowControl w:val="0"/>
        <w:pBdr>
          <w:top w:val="nil"/>
          <w:left w:val="nil"/>
          <w:bottom w:val="nil"/>
          <w:right w:val="nil"/>
          <w:between w:val="nil"/>
        </w:pBdr>
        <w:spacing w:after="0"/>
        <w:ind w:left="0" w:righ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8. Find out “r- selection” and Disturbance Diversity Relationship of herbaceous plants in a </w:t>
      </w:r>
    </w:p>
    <w:p w14:paraId="37F774F1" w14:textId="77777777" w:rsidR="00852E7D" w:rsidRPr="000C38F7" w:rsidRDefault="00852E7D" w:rsidP="00852E7D">
      <w:pPr>
        <w:pStyle w:val="Normal1"/>
        <w:widowControl w:val="0"/>
        <w:pBdr>
          <w:top w:val="nil"/>
          <w:left w:val="nil"/>
          <w:bottom w:val="nil"/>
          <w:right w:val="nil"/>
          <w:between w:val="nil"/>
        </w:pBdr>
        <w:spacing w:after="0"/>
        <w:ind w:left="0" w:righ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    forest ecosystem.</w:t>
      </w:r>
    </w:p>
    <w:p w14:paraId="2B4E0A75" w14:textId="77777777" w:rsidR="00852E7D" w:rsidRPr="000C38F7" w:rsidRDefault="00852E7D" w:rsidP="00852E7D">
      <w:pPr>
        <w:pStyle w:val="Normal1"/>
        <w:widowControl w:val="0"/>
        <w:pBdr>
          <w:top w:val="nil"/>
          <w:left w:val="nil"/>
          <w:bottom w:val="nil"/>
          <w:right w:val="nil"/>
          <w:between w:val="nil"/>
        </w:pBdr>
        <w:spacing w:after="0"/>
        <w:ind w:left="0" w:righ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9. Find out “K-selection” and Disturbance Diversity Relationship of</w:t>
      </w:r>
      <w:r w:rsidRPr="000C38F7">
        <w:rPr>
          <w:rFonts w:ascii="Times New Roman" w:eastAsia="Times New Roman" w:hAnsi="Times New Roman" w:cs="Times New Roman"/>
          <w:sz w:val="24"/>
          <w:szCs w:val="24"/>
        </w:rPr>
        <w:tab/>
        <w:t xml:space="preserve">trees in a forest </w:t>
      </w:r>
    </w:p>
    <w:p w14:paraId="6BF3FA3A" w14:textId="77777777" w:rsidR="00852E7D" w:rsidRPr="000C38F7" w:rsidRDefault="00852E7D" w:rsidP="00852E7D">
      <w:pPr>
        <w:pStyle w:val="Normal1"/>
        <w:widowControl w:val="0"/>
        <w:pBdr>
          <w:top w:val="nil"/>
          <w:left w:val="nil"/>
          <w:bottom w:val="nil"/>
          <w:right w:val="nil"/>
          <w:between w:val="nil"/>
        </w:pBdr>
        <w:spacing w:after="0"/>
        <w:ind w:left="0" w:righ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    Ecosystem</w:t>
      </w:r>
    </w:p>
    <w:p w14:paraId="09D3671A" w14:textId="77777777" w:rsidR="00852E7D" w:rsidRPr="000C38F7" w:rsidRDefault="00852E7D" w:rsidP="00852E7D">
      <w:pPr>
        <w:pStyle w:val="Normal1"/>
        <w:widowControl w:val="0"/>
        <w:pBdr>
          <w:top w:val="nil"/>
          <w:left w:val="nil"/>
          <w:bottom w:val="nil"/>
          <w:right w:val="nil"/>
          <w:between w:val="nil"/>
        </w:pBdr>
        <w:spacing w:after="0"/>
        <w:ind w:left="0" w:righ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10. Prepare a map of 18 Biosphere Reserves of India.</w:t>
      </w:r>
    </w:p>
    <w:p w14:paraId="0E2716CE" w14:textId="77777777" w:rsidR="00852E7D" w:rsidRPr="000C38F7" w:rsidRDefault="00852E7D" w:rsidP="00852E7D">
      <w:pPr>
        <w:pStyle w:val="Normal1"/>
        <w:widowControl w:val="0"/>
        <w:pBdr>
          <w:top w:val="nil"/>
          <w:left w:val="nil"/>
          <w:bottom w:val="nil"/>
          <w:right w:val="nil"/>
          <w:between w:val="nil"/>
        </w:pBdr>
        <w:spacing w:after="0"/>
        <w:ind w:left="0" w:righ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11. Prepare location maps of National Parks and Wildlife Sanctuaries in Tamilnadu.</w:t>
      </w:r>
    </w:p>
    <w:p w14:paraId="0CA2A5D2" w14:textId="77777777" w:rsidR="00852E7D" w:rsidRPr="000C38F7" w:rsidRDefault="00852E7D" w:rsidP="00852E7D">
      <w:pPr>
        <w:pStyle w:val="Normal1"/>
        <w:ind w:left="0"/>
        <w:jc w:val="both"/>
        <w:rPr>
          <w:rFonts w:ascii="Times New Roman" w:eastAsia="Times New Roman" w:hAnsi="Times New Roman" w:cs="Times New Roman"/>
          <w:sz w:val="24"/>
          <w:szCs w:val="24"/>
        </w:rPr>
      </w:pPr>
    </w:p>
    <w:p w14:paraId="56C0199E" w14:textId="77777777" w:rsidR="00A44A16" w:rsidRPr="000C38F7" w:rsidRDefault="00E610B5">
      <w:pPr>
        <w:pStyle w:val="Normal1"/>
        <w:ind w:left="0"/>
        <w:rPr>
          <w:rFonts w:ascii="Times New Roman" w:hAnsi="Times New Roman" w:cs="Times New Roman"/>
        </w:rPr>
      </w:pPr>
      <w:r w:rsidRPr="000C38F7">
        <w:rPr>
          <w:rFonts w:ascii="Times New Roman" w:hAnsi="Times New Roman" w:cs="Times New Roman"/>
          <w:b/>
        </w:rPr>
        <w:t>Paper VII- Plant Tissue Culture</w:t>
      </w:r>
    </w:p>
    <w:p w14:paraId="22A3A24F" w14:textId="77777777" w:rsidR="00A44A16" w:rsidRPr="000C38F7" w:rsidRDefault="00E610B5" w:rsidP="00852301">
      <w:pPr>
        <w:pStyle w:val="Normal1"/>
        <w:widowControl w:val="0"/>
        <w:numPr>
          <w:ilvl w:val="0"/>
          <w:numId w:val="13"/>
        </w:numPr>
        <w:pBdr>
          <w:top w:val="nil"/>
          <w:left w:val="nil"/>
          <w:bottom w:val="nil"/>
          <w:right w:val="nil"/>
          <w:between w:val="nil"/>
        </w:pBdr>
        <w:spacing w:after="0"/>
        <w:ind w:righ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Preparation of stock solutions for tissue culture</w:t>
      </w:r>
    </w:p>
    <w:p w14:paraId="7A96775A" w14:textId="77777777" w:rsidR="00A44A16" w:rsidRPr="000C38F7" w:rsidRDefault="00E610B5" w:rsidP="00852301">
      <w:pPr>
        <w:pStyle w:val="Normal1"/>
        <w:numPr>
          <w:ilvl w:val="0"/>
          <w:numId w:val="13"/>
        </w:numPr>
        <w:pBdr>
          <w:top w:val="nil"/>
          <w:left w:val="nil"/>
          <w:bottom w:val="nil"/>
          <w:right w:val="nil"/>
          <w:between w:val="nil"/>
        </w:pBdr>
        <w:shd w:val="clear" w:color="auto" w:fill="FFFFFF"/>
        <w:spacing w:after="0"/>
        <w:ind w:righ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Preparation of solid and liquid media for test tube cultures and petri plate</w:t>
      </w:r>
    </w:p>
    <w:p w14:paraId="796DC2E9" w14:textId="77777777" w:rsidR="00A44A16" w:rsidRPr="000C38F7" w:rsidRDefault="00E610B5" w:rsidP="00852301">
      <w:pPr>
        <w:pStyle w:val="Normal1"/>
        <w:numPr>
          <w:ilvl w:val="0"/>
          <w:numId w:val="13"/>
        </w:numPr>
        <w:pBdr>
          <w:top w:val="nil"/>
          <w:left w:val="nil"/>
          <w:bottom w:val="nil"/>
          <w:right w:val="nil"/>
          <w:between w:val="nil"/>
        </w:pBdr>
        <w:shd w:val="clear" w:color="auto" w:fill="FFFFFF"/>
        <w:spacing w:after="0"/>
        <w:ind w:righ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Callus induction and suspension culture.</w:t>
      </w:r>
    </w:p>
    <w:p w14:paraId="02DB515F" w14:textId="77777777" w:rsidR="00A44A16" w:rsidRPr="000C38F7" w:rsidRDefault="00E610B5" w:rsidP="00852301">
      <w:pPr>
        <w:pStyle w:val="Normal1"/>
        <w:widowControl w:val="0"/>
        <w:numPr>
          <w:ilvl w:val="0"/>
          <w:numId w:val="13"/>
        </w:numPr>
        <w:pBdr>
          <w:top w:val="nil"/>
          <w:left w:val="nil"/>
          <w:bottom w:val="nil"/>
          <w:right w:val="nil"/>
          <w:between w:val="nil"/>
        </w:pBdr>
        <w:spacing w:after="0"/>
        <w:ind w:right="1378"/>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Encapsulation of embryos using sodium alginate Techniques of hardening</w:t>
      </w:r>
    </w:p>
    <w:p w14:paraId="32CD4C34" w14:textId="77777777" w:rsidR="00A44A16" w:rsidRPr="000C38F7" w:rsidRDefault="00E610B5" w:rsidP="00852301">
      <w:pPr>
        <w:pStyle w:val="Normal1"/>
        <w:widowControl w:val="0"/>
        <w:numPr>
          <w:ilvl w:val="0"/>
          <w:numId w:val="13"/>
        </w:numPr>
        <w:pBdr>
          <w:top w:val="nil"/>
          <w:left w:val="nil"/>
          <w:bottom w:val="nil"/>
          <w:right w:val="nil"/>
          <w:between w:val="nil"/>
        </w:pBdr>
        <w:spacing w:after="0"/>
        <w:ind w:righ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Visit to commercial tissue culture R&amp;D green houses.</w:t>
      </w:r>
    </w:p>
    <w:p w14:paraId="08F1448F" w14:textId="77777777" w:rsidR="00A44A16" w:rsidRPr="000C38F7" w:rsidRDefault="00A44A16">
      <w:pPr>
        <w:pStyle w:val="Normal1"/>
        <w:widowControl w:val="0"/>
        <w:pBdr>
          <w:top w:val="nil"/>
          <w:left w:val="nil"/>
          <w:bottom w:val="nil"/>
          <w:right w:val="nil"/>
          <w:between w:val="nil"/>
        </w:pBdr>
        <w:spacing w:after="0"/>
        <w:ind w:left="0" w:right="0"/>
        <w:jc w:val="both"/>
        <w:rPr>
          <w:rFonts w:ascii="Times New Roman" w:eastAsia="Times New Roman" w:hAnsi="Times New Roman" w:cs="Times New Roman"/>
          <w:sz w:val="24"/>
          <w:szCs w:val="24"/>
        </w:rPr>
      </w:pPr>
    </w:p>
    <w:tbl>
      <w:tblPr>
        <w:tblStyle w:val="af8"/>
        <w:tblW w:w="8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9"/>
        <w:gridCol w:w="1152"/>
        <w:gridCol w:w="1152"/>
        <w:gridCol w:w="1152"/>
        <w:gridCol w:w="1152"/>
        <w:gridCol w:w="1152"/>
        <w:gridCol w:w="1153"/>
      </w:tblGrid>
      <w:tr w:rsidR="00A44A16" w:rsidRPr="000C38F7" w14:paraId="6608FF6B" w14:textId="77777777">
        <w:trPr>
          <w:cantSplit/>
          <w:trHeight w:val="236"/>
          <w:tblHeader/>
        </w:trPr>
        <w:tc>
          <w:tcPr>
            <w:tcW w:w="8072" w:type="dxa"/>
            <w:gridSpan w:val="7"/>
            <w:vAlign w:val="center"/>
          </w:tcPr>
          <w:p w14:paraId="2ADFC804"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Mapping with Program Outcomes</w:t>
            </w:r>
          </w:p>
        </w:tc>
      </w:tr>
      <w:tr w:rsidR="00A44A16" w:rsidRPr="000C38F7" w14:paraId="66C39014" w14:textId="77777777">
        <w:trPr>
          <w:cantSplit/>
          <w:trHeight w:val="226"/>
          <w:tblHeader/>
        </w:trPr>
        <w:tc>
          <w:tcPr>
            <w:tcW w:w="1159" w:type="dxa"/>
            <w:vAlign w:val="center"/>
          </w:tcPr>
          <w:p w14:paraId="023B8E08"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COs</w:t>
            </w:r>
          </w:p>
        </w:tc>
        <w:tc>
          <w:tcPr>
            <w:tcW w:w="1152" w:type="dxa"/>
            <w:vAlign w:val="center"/>
          </w:tcPr>
          <w:p w14:paraId="41C47A6F"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PO1</w:t>
            </w:r>
          </w:p>
        </w:tc>
        <w:tc>
          <w:tcPr>
            <w:tcW w:w="1152" w:type="dxa"/>
            <w:vAlign w:val="center"/>
          </w:tcPr>
          <w:p w14:paraId="2999D0A4"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PO2</w:t>
            </w:r>
          </w:p>
        </w:tc>
        <w:tc>
          <w:tcPr>
            <w:tcW w:w="1152" w:type="dxa"/>
            <w:vAlign w:val="center"/>
          </w:tcPr>
          <w:p w14:paraId="0CE5E5AB"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PO3</w:t>
            </w:r>
          </w:p>
        </w:tc>
        <w:tc>
          <w:tcPr>
            <w:tcW w:w="1152" w:type="dxa"/>
            <w:vAlign w:val="center"/>
          </w:tcPr>
          <w:p w14:paraId="6AA88C89"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PO4</w:t>
            </w:r>
          </w:p>
        </w:tc>
        <w:tc>
          <w:tcPr>
            <w:tcW w:w="1152" w:type="dxa"/>
            <w:vAlign w:val="center"/>
          </w:tcPr>
          <w:p w14:paraId="5F24658B"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PO5</w:t>
            </w:r>
          </w:p>
        </w:tc>
        <w:tc>
          <w:tcPr>
            <w:tcW w:w="1153" w:type="dxa"/>
            <w:vAlign w:val="center"/>
          </w:tcPr>
          <w:p w14:paraId="1258766B"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PO6</w:t>
            </w:r>
          </w:p>
        </w:tc>
      </w:tr>
      <w:tr w:rsidR="00A44A16" w:rsidRPr="000C38F7" w14:paraId="6DCA5DFC" w14:textId="77777777">
        <w:trPr>
          <w:cantSplit/>
          <w:trHeight w:val="236"/>
          <w:tblHeader/>
        </w:trPr>
        <w:tc>
          <w:tcPr>
            <w:tcW w:w="1159" w:type="dxa"/>
            <w:vAlign w:val="center"/>
          </w:tcPr>
          <w:p w14:paraId="777B4BB8"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CO1</w:t>
            </w:r>
          </w:p>
        </w:tc>
        <w:tc>
          <w:tcPr>
            <w:tcW w:w="1152" w:type="dxa"/>
            <w:vAlign w:val="center"/>
          </w:tcPr>
          <w:p w14:paraId="5014C6BB"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w:hAnsi="Times New Roman" w:cs="Times New Roman"/>
                <w:sz w:val="24"/>
                <w:szCs w:val="24"/>
              </w:rPr>
              <w:t>S</w:t>
            </w:r>
          </w:p>
        </w:tc>
        <w:tc>
          <w:tcPr>
            <w:tcW w:w="1152" w:type="dxa"/>
            <w:vAlign w:val="center"/>
          </w:tcPr>
          <w:p w14:paraId="4818DB8F"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1152" w:type="dxa"/>
            <w:vAlign w:val="center"/>
          </w:tcPr>
          <w:p w14:paraId="7CABDECD"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1152" w:type="dxa"/>
            <w:vAlign w:val="center"/>
          </w:tcPr>
          <w:p w14:paraId="688F6737"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1152" w:type="dxa"/>
            <w:vAlign w:val="center"/>
          </w:tcPr>
          <w:p w14:paraId="607795DA"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1153" w:type="dxa"/>
            <w:vAlign w:val="center"/>
          </w:tcPr>
          <w:p w14:paraId="66BCA31C"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r>
      <w:tr w:rsidR="00A44A16" w:rsidRPr="000C38F7" w14:paraId="3E9A2DE7" w14:textId="77777777">
        <w:trPr>
          <w:cantSplit/>
          <w:trHeight w:val="236"/>
          <w:tblHeader/>
        </w:trPr>
        <w:tc>
          <w:tcPr>
            <w:tcW w:w="1159" w:type="dxa"/>
            <w:vAlign w:val="center"/>
          </w:tcPr>
          <w:p w14:paraId="07846D35"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CO3</w:t>
            </w:r>
          </w:p>
        </w:tc>
        <w:tc>
          <w:tcPr>
            <w:tcW w:w="1152" w:type="dxa"/>
            <w:vAlign w:val="center"/>
          </w:tcPr>
          <w:p w14:paraId="7E5E4A04"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1152" w:type="dxa"/>
            <w:vAlign w:val="center"/>
          </w:tcPr>
          <w:p w14:paraId="024A6B66"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1152" w:type="dxa"/>
            <w:vAlign w:val="center"/>
          </w:tcPr>
          <w:p w14:paraId="7C06E9EA"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1152" w:type="dxa"/>
            <w:vAlign w:val="center"/>
          </w:tcPr>
          <w:p w14:paraId="3048A940"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1152" w:type="dxa"/>
            <w:vAlign w:val="center"/>
          </w:tcPr>
          <w:p w14:paraId="6E91D4BD"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1153" w:type="dxa"/>
            <w:vAlign w:val="center"/>
          </w:tcPr>
          <w:p w14:paraId="6B9B445A"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r>
      <w:tr w:rsidR="00A44A16" w:rsidRPr="000C38F7" w14:paraId="3CC75A15" w14:textId="77777777">
        <w:trPr>
          <w:cantSplit/>
          <w:trHeight w:val="236"/>
          <w:tblHeader/>
        </w:trPr>
        <w:tc>
          <w:tcPr>
            <w:tcW w:w="1159" w:type="dxa"/>
            <w:vAlign w:val="center"/>
          </w:tcPr>
          <w:p w14:paraId="3BDFBE7A"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CO3</w:t>
            </w:r>
          </w:p>
        </w:tc>
        <w:tc>
          <w:tcPr>
            <w:tcW w:w="1152" w:type="dxa"/>
            <w:vAlign w:val="center"/>
          </w:tcPr>
          <w:p w14:paraId="119B13B5"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w:hAnsi="Times New Roman" w:cs="Times New Roman"/>
                <w:sz w:val="24"/>
                <w:szCs w:val="24"/>
              </w:rPr>
              <w:t>M</w:t>
            </w:r>
          </w:p>
        </w:tc>
        <w:tc>
          <w:tcPr>
            <w:tcW w:w="1152" w:type="dxa"/>
            <w:vAlign w:val="center"/>
          </w:tcPr>
          <w:p w14:paraId="054FC1E0"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1152" w:type="dxa"/>
            <w:vAlign w:val="center"/>
          </w:tcPr>
          <w:p w14:paraId="5FCD6DEA"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1152" w:type="dxa"/>
            <w:vAlign w:val="center"/>
          </w:tcPr>
          <w:p w14:paraId="66FE850B"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1152" w:type="dxa"/>
            <w:vAlign w:val="center"/>
          </w:tcPr>
          <w:p w14:paraId="4D42EB6F"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1153" w:type="dxa"/>
            <w:vAlign w:val="center"/>
          </w:tcPr>
          <w:p w14:paraId="1B4EE582"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r>
      <w:tr w:rsidR="00A44A16" w:rsidRPr="000C38F7" w14:paraId="4E8A81CA" w14:textId="77777777">
        <w:trPr>
          <w:cantSplit/>
          <w:trHeight w:val="247"/>
          <w:tblHeader/>
        </w:trPr>
        <w:tc>
          <w:tcPr>
            <w:tcW w:w="1159" w:type="dxa"/>
            <w:vAlign w:val="center"/>
          </w:tcPr>
          <w:p w14:paraId="46D7B7C3"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CO4</w:t>
            </w:r>
          </w:p>
        </w:tc>
        <w:tc>
          <w:tcPr>
            <w:tcW w:w="1152" w:type="dxa"/>
            <w:vAlign w:val="center"/>
          </w:tcPr>
          <w:p w14:paraId="5CB18F67"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1152" w:type="dxa"/>
            <w:vAlign w:val="center"/>
          </w:tcPr>
          <w:p w14:paraId="22D73AE9"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1152" w:type="dxa"/>
            <w:vAlign w:val="center"/>
          </w:tcPr>
          <w:p w14:paraId="35FBC3FA"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1152" w:type="dxa"/>
            <w:vAlign w:val="center"/>
          </w:tcPr>
          <w:p w14:paraId="169A24AA"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1152" w:type="dxa"/>
            <w:vAlign w:val="center"/>
          </w:tcPr>
          <w:p w14:paraId="327D553E"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1153" w:type="dxa"/>
            <w:vAlign w:val="center"/>
          </w:tcPr>
          <w:p w14:paraId="0D3BE9F1"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r>
    </w:tbl>
    <w:p w14:paraId="32A207E9" w14:textId="77777777" w:rsidR="00FB077C" w:rsidRPr="000C38F7" w:rsidRDefault="00E610B5">
      <w:pPr>
        <w:pStyle w:val="Normal1"/>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               *S-Strong; M-Medium; L-Low</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90"/>
        <w:gridCol w:w="90"/>
        <w:gridCol w:w="900"/>
        <w:gridCol w:w="7"/>
        <w:gridCol w:w="1163"/>
        <w:gridCol w:w="4888"/>
        <w:gridCol w:w="34"/>
        <w:gridCol w:w="208"/>
        <w:gridCol w:w="57"/>
        <w:gridCol w:w="37"/>
        <w:gridCol w:w="536"/>
        <w:gridCol w:w="419"/>
        <w:gridCol w:w="31"/>
        <w:gridCol w:w="360"/>
        <w:gridCol w:w="450"/>
      </w:tblGrid>
      <w:tr w:rsidR="00041329" w:rsidRPr="000C38F7" w14:paraId="6573D4EF" w14:textId="77777777" w:rsidTr="001F070A">
        <w:trPr>
          <w:trHeight w:val="464"/>
        </w:trPr>
        <w:tc>
          <w:tcPr>
            <w:tcW w:w="1548" w:type="dxa"/>
            <w:gridSpan w:val="4"/>
            <w:vAlign w:val="center"/>
          </w:tcPr>
          <w:p w14:paraId="0D165435" w14:textId="77777777" w:rsidR="00041329" w:rsidRPr="000C38F7" w:rsidRDefault="00FB077C" w:rsidP="00852E7D">
            <w:pPr>
              <w:spacing w:after="0"/>
              <w:ind w:left="0" w:right="-18"/>
              <w:jc w:val="center"/>
              <w:rPr>
                <w:rFonts w:ascii="Times New Roman" w:hAnsi="Times New Roman"/>
                <w:b/>
                <w:sz w:val="24"/>
                <w:szCs w:val="24"/>
              </w:rPr>
            </w:pPr>
            <w:r w:rsidRPr="000C38F7">
              <w:rPr>
                <w:rFonts w:ascii="Times New Roman" w:eastAsia="Times New Roman" w:hAnsi="Times New Roman" w:cs="Times New Roman"/>
                <w:sz w:val="24"/>
                <w:szCs w:val="24"/>
              </w:rPr>
              <w:lastRenderedPageBreak/>
              <w:br w:type="page"/>
            </w:r>
            <w:r w:rsidR="00041329" w:rsidRPr="000C38F7">
              <w:rPr>
                <w:rFonts w:ascii="Times New Roman" w:hAnsi="Times New Roman"/>
                <w:b/>
                <w:sz w:val="24"/>
                <w:szCs w:val="24"/>
              </w:rPr>
              <w:br w:type="page"/>
            </w:r>
            <w:r w:rsidR="00041329" w:rsidRPr="000C38F7">
              <w:rPr>
                <w:rFonts w:ascii="Times New Roman" w:hAnsi="Times New Roman"/>
                <w:sz w:val="24"/>
                <w:szCs w:val="24"/>
              </w:rPr>
              <w:br w:type="page"/>
            </w:r>
            <w:r w:rsidR="00041329" w:rsidRPr="000C38F7">
              <w:rPr>
                <w:rFonts w:ascii="Times New Roman" w:hAnsi="Times New Roman"/>
                <w:b/>
                <w:sz w:val="24"/>
                <w:szCs w:val="24"/>
              </w:rPr>
              <w:t>Course code</w:t>
            </w:r>
          </w:p>
        </w:tc>
        <w:tc>
          <w:tcPr>
            <w:tcW w:w="1170" w:type="dxa"/>
            <w:gridSpan w:val="2"/>
            <w:vAlign w:val="center"/>
          </w:tcPr>
          <w:p w14:paraId="2CA93193" w14:textId="77777777" w:rsidR="00041329" w:rsidRPr="000C38F7" w:rsidRDefault="00041329" w:rsidP="00852E7D">
            <w:pPr>
              <w:spacing w:after="0"/>
              <w:ind w:left="0"/>
              <w:jc w:val="center"/>
              <w:rPr>
                <w:rFonts w:ascii="Times New Roman" w:hAnsi="Times New Roman"/>
                <w:b/>
                <w:sz w:val="24"/>
                <w:szCs w:val="24"/>
              </w:rPr>
            </w:pPr>
          </w:p>
        </w:tc>
        <w:tc>
          <w:tcPr>
            <w:tcW w:w="5130" w:type="dxa"/>
            <w:gridSpan w:val="3"/>
            <w:vAlign w:val="center"/>
          </w:tcPr>
          <w:p w14:paraId="71DF9058" w14:textId="77777777" w:rsidR="00041329" w:rsidRPr="000C38F7" w:rsidRDefault="00EC56B2" w:rsidP="00852E7D">
            <w:pPr>
              <w:spacing w:after="0"/>
              <w:ind w:left="0"/>
              <w:jc w:val="center"/>
              <w:rPr>
                <w:rFonts w:ascii="Times New Roman" w:hAnsi="Times New Roman"/>
                <w:b/>
                <w:bCs/>
                <w:sz w:val="24"/>
                <w:szCs w:val="24"/>
              </w:rPr>
            </w:pPr>
            <w:r w:rsidRPr="000C38F7">
              <w:rPr>
                <w:rFonts w:ascii="Times New Roman" w:eastAsia="Times New Roman" w:hAnsi="Times New Roman" w:cs="Times New Roman"/>
                <w:b/>
                <w:sz w:val="24"/>
                <w:szCs w:val="24"/>
              </w:rPr>
              <w:t>TAXONOMY OF ANGIOSPERMS</w:t>
            </w:r>
          </w:p>
        </w:tc>
        <w:tc>
          <w:tcPr>
            <w:tcW w:w="630" w:type="dxa"/>
            <w:gridSpan w:val="3"/>
            <w:vAlign w:val="center"/>
          </w:tcPr>
          <w:p w14:paraId="28B165CC" w14:textId="77777777" w:rsidR="00041329" w:rsidRPr="000C38F7" w:rsidRDefault="00041329" w:rsidP="00852E7D">
            <w:pPr>
              <w:spacing w:after="0"/>
              <w:ind w:left="0"/>
              <w:jc w:val="center"/>
              <w:rPr>
                <w:rFonts w:ascii="Times New Roman" w:hAnsi="Times New Roman"/>
                <w:b/>
                <w:sz w:val="24"/>
                <w:szCs w:val="24"/>
              </w:rPr>
            </w:pPr>
            <w:r w:rsidRPr="000C38F7">
              <w:rPr>
                <w:rFonts w:ascii="Times New Roman" w:hAnsi="Times New Roman"/>
                <w:b/>
                <w:sz w:val="24"/>
                <w:szCs w:val="24"/>
              </w:rPr>
              <w:t>L</w:t>
            </w:r>
          </w:p>
        </w:tc>
        <w:tc>
          <w:tcPr>
            <w:tcW w:w="450" w:type="dxa"/>
            <w:gridSpan w:val="2"/>
            <w:vAlign w:val="center"/>
          </w:tcPr>
          <w:p w14:paraId="389B1741" w14:textId="77777777" w:rsidR="00041329" w:rsidRPr="000C38F7" w:rsidRDefault="00041329" w:rsidP="00852E7D">
            <w:pPr>
              <w:spacing w:after="0"/>
              <w:ind w:left="0"/>
              <w:jc w:val="center"/>
              <w:rPr>
                <w:rFonts w:ascii="Times New Roman" w:hAnsi="Times New Roman"/>
                <w:b/>
                <w:sz w:val="24"/>
                <w:szCs w:val="24"/>
              </w:rPr>
            </w:pPr>
            <w:r w:rsidRPr="000C38F7">
              <w:rPr>
                <w:rFonts w:ascii="Times New Roman" w:hAnsi="Times New Roman"/>
                <w:b/>
                <w:sz w:val="24"/>
                <w:szCs w:val="24"/>
              </w:rPr>
              <w:t>T</w:t>
            </w:r>
          </w:p>
        </w:tc>
        <w:tc>
          <w:tcPr>
            <w:tcW w:w="360" w:type="dxa"/>
            <w:vAlign w:val="center"/>
          </w:tcPr>
          <w:p w14:paraId="30D7F1C7" w14:textId="77777777" w:rsidR="00041329" w:rsidRPr="000C38F7" w:rsidRDefault="00041329" w:rsidP="00852E7D">
            <w:pPr>
              <w:spacing w:after="0"/>
              <w:ind w:left="0"/>
              <w:jc w:val="center"/>
              <w:rPr>
                <w:rFonts w:ascii="Times New Roman" w:hAnsi="Times New Roman"/>
                <w:b/>
                <w:sz w:val="24"/>
                <w:szCs w:val="24"/>
              </w:rPr>
            </w:pPr>
            <w:r w:rsidRPr="000C38F7">
              <w:rPr>
                <w:rFonts w:ascii="Times New Roman" w:hAnsi="Times New Roman"/>
                <w:b/>
                <w:sz w:val="24"/>
                <w:szCs w:val="24"/>
              </w:rPr>
              <w:t>P</w:t>
            </w:r>
          </w:p>
        </w:tc>
        <w:tc>
          <w:tcPr>
            <w:tcW w:w="450" w:type="dxa"/>
            <w:vAlign w:val="center"/>
          </w:tcPr>
          <w:p w14:paraId="67633EF9" w14:textId="77777777" w:rsidR="00041329" w:rsidRPr="000C38F7" w:rsidRDefault="00041329" w:rsidP="00852E7D">
            <w:pPr>
              <w:spacing w:after="0"/>
              <w:ind w:left="0"/>
              <w:jc w:val="center"/>
              <w:rPr>
                <w:rFonts w:ascii="Times New Roman" w:hAnsi="Times New Roman"/>
                <w:b/>
                <w:sz w:val="24"/>
                <w:szCs w:val="24"/>
              </w:rPr>
            </w:pPr>
            <w:r w:rsidRPr="000C38F7">
              <w:rPr>
                <w:rFonts w:ascii="Times New Roman" w:hAnsi="Times New Roman"/>
                <w:b/>
                <w:sz w:val="24"/>
                <w:szCs w:val="24"/>
              </w:rPr>
              <w:t>C</w:t>
            </w:r>
          </w:p>
        </w:tc>
      </w:tr>
      <w:tr w:rsidR="00041329" w:rsidRPr="000C38F7" w14:paraId="12C946E9" w14:textId="77777777" w:rsidTr="001F070A">
        <w:tc>
          <w:tcPr>
            <w:tcW w:w="2718" w:type="dxa"/>
            <w:gridSpan w:val="6"/>
            <w:vAlign w:val="center"/>
          </w:tcPr>
          <w:p w14:paraId="27BCC60B" w14:textId="77777777" w:rsidR="00041329" w:rsidRPr="000C38F7" w:rsidRDefault="00041329" w:rsidP="00852E7D">
            <w:pPr>
              <w:spacing w:after="0"/>
              <w:ind w:left="0" w:right="-108"/>
              <w:rPr>
                <w:rFonts w:ascii="Times New Roman" w:hAnsi="Times New Roman"/>
                <w:b/>
                <w:sz w:val="24"/>
                <w:szCs w:val="24"/>
              </w:rPr>
            </w:pPr>
            <w:r w:rsidRPr="000C38F7">
              <w:rPr>
                <w:rFonts w:ascii="Times New Roman" w:hAnsi="Times New Roman"/>
                <w:b/>
                <w:sz w:val="24"/>
                <w:szCs w:val="24"/>
              </w:rPr>
              <w:t>Core/Elective/Supportive</w:t>
            </w:r>
          </w:p>
        </w:tc>
        <w:tc>
          <w:tcPr>
            <w:tcW w:w="5130" w:type="dxa"/>
            <w:gridSpan w:val="3"/>
            <w:vAlign w:val="center"/>
          </w:tcPr>
          <w:p w14:paraId="10065915" w14:textId="77777777" w:rsidR="00041329" w:rsidRPr="000C38F7" w:rsidRDefault="00041329" w:rsidP="00852E7D">
            <w:pPr>
              <w:spacing w:after="0"/>
              <w:ind w:left="0"/>
              <w:jc w:val="center"/>
              <w:rPr>
                <w:rFonts w:ascii="Times New Roman" w:hAnsi="Times New Roman"/>
                <w:sz w:val="24"/>
                <w:szCs w:val="24"/>
              </w:rPr>
            </w:pPr>
            <w:r w:rsidRPr="000C38F7">
              <w:rPr>
                <w:rFonts w:ascii="Times New Roman" w:hAnsi="Times New Roman"/>
                <w:b/>
                <w:sz w:val="24"/>
                <w:szCs w:val="24"/>
              </w:rPr>
              <w:t>Core Paper</w:t>
            </w:r>
            <w:r w:rsidR="00EC56B2" w:rsidRPr="000C38F7">
              <w:rPr>
                <w:rFonts w:ascii="Times New Roman" w:hAnsi="Times New Roman"/>
                <w:b/>
                <w:sz w:val="24"/>
                <w:szCs w:val="24"/>
              </w:rPr>
              <w:t xml:space="preserve"> - </w:t>
            </w:r>
            <w:r w:rsidRPr="000C38F7">
              <w:rPr>
                <w:rFonts w:ascii="Times New Roman" w:hAnsi="Times New Roman"/>
                <w:b/>
                <w:sz w:val="24"/>
                <w:szCs w:val="24"/>
              </w:rPr>
              <w:t>IX</w:t>
            </w:r>
          </w:p>
        </w:tc>
        <w:tc>
          <w:tcPr>
            <w:tcW w:w="630" w:type="dxa"/>
            <w:gridSpan w:val="3"/>
            <w:vAlign w:val="center"/>
          </w:tcPr>
          <w:p w14:paraId="5E94403C" w14:textId="77777777" w:rsidR="00041329" w:rsidRPr="000C38F7" w:rsidRDefault="00041329" w:rsidP="00852E7D">
            <w:pPr>
              <w:spacing w:after="0"/>
              <w:ind w:left="0"/>
              <w:jc w:val="both"/>
              <w:rPr>
                <w:rFonts w:ascii="Times New Roman" w:hAnsi="Times New Roman"/>
                <w:b/>
                <w:sz w:val="24"/>
                <w:szCs w:val="24"/>
              </w:rPr>
            </w:pPr>
            <w:r w:rsidRPr="000C38F7">
              <w:rPr>
                <w:rFonts w:ascii="Times New Roman" w:hAnsi="Times New Roman"/>
                <w:b/>
                <w:sz w:val="24"/>
                <w:szCs w:val="24"/>
              </w:rPr>
              <w:t xml:space="preserve"> 73</w:t>
            </w:r>
          </w:p>
        </w:tc>
        <w:tc>
          <w:tcPr>
            <w:tcW w:w="450" w:type="dxa"/>
            <w:gridSpan w:val="2"/>
            <w:vAlign w:val="center"/>
          </w:tcPr>
          <w:p w14:paraId="7871342E" w14:textId="77777777" w:rsidR="00041329" w:rsidRPr="000C38F7" w:rsidRDefault="00041329" w:rsidP="00852E7D">
            <w:pPr>
              <w:spacing w:after="0"/>
              <w:ind w:left="0"/>
              <w:jc w:val="center"/>
              <w:rPr>
                <w:rFonts w:ascii="Times New Roman" w:hAnsi="Times New Roman"/>
                <w:b/>
                <w:sz w:val="24"/>
                <w:szCs w:val="24"/>
              </w:rPr>
            </w:pPr>
            <w:r w:rsidRPr="000C38F7">
              <w:rPr>
                <w:rFonts w:ascii="Times New Roman" w:hAnsi="Times New Roman"/>
                <w:b/>
                <w:sz w:val="24"/>
                <w:szCs w:val="24"/>
              </w:rPr>
              <w:t>2</w:t>
            </w:r>
          </w:p>
        </w:tc>
        <w:tc>
          <w:tcPr>
            <w:tcW w:w="360" w:type="dxa"/>
            <w:vAlign w:val="center"/>
          </w:tcPr>
          <w:p w14:paraId="29EBC89D" w14:textId="77777777" w:rsidR="00041329" w:rsidRPr="000C38F7" w:rsidRDefault="00041329" w:rsidP="00852E7D">
            <w:pPr>
              <w:spacing w:after="0"/>
              <w:ind w:left="0"/>
              <w:jc w:val="center"/>
              <w:rPr>
                <w:rFonts w:ascii="Times New Roman" w:hAnsi="Times New Roman"/>
                <w:b/>
                <w:sz w:val="24"/>
                <w:szCs w:val="24"/>
              </w:rPr>
            </w:pPr>
          </w:p>
        </w:tc>
        <w:tc>
          <w:tcPr>
            <w:tcW w:w="450" w:type="dxa"/>
            <w:vAlign w:val="center"/>
          </w:tcPr>
          <w:p w14:paraId="557C0B45" w14:textId="77777777" w:rsidR="00041329" w:rsidRPr="000C38F7" w:rsidRDefault="00041329" w:rsidP="00852E7D">
            <w:pPr>
              <w:spacing w:after="0"/>
              <w:ind w:left="0"/>
              <w:jc w:val="center"/>
              <w:rPr>
                <w:rFonts w:ascii="Times New Roman" w:hAnsi="Times New Roman"/>
                <w:b/>
                <w:sz w:val="24"/>
                <w:szCs w:val="24"/>
              </w:rPr>
            </w:pPr>
            <w:r w:rsidRPr="000C38F7">
              <w:rPr>
                <w:rFonts w:ascii="Times New Roman" w:hAnsi="Times New Roman"/>
                <w:b/>
                <w:sz w:val="24"/>
                <w:szCs w:val="24"/>
              </w:rPr>
              <w:t>4</w:t>
            </w:r>
          </w:p>
        </w:tc>
      </w:tr>
      <w:tr w:rsidR="00041329" w:rsidRPr="000C38F7" w14:paraId="4B1DEB10" w14:textId="77777777" w:rsidTr="001F070A">
        <w:trPr>
          <w:trHeight w:val="143"/>
        </w:trPr>
        <w:tc>
          <w:tcPr>
            <w:tcW w:w="2718" w:type="dxa"/>
            <w:gridSpan w:val="6"/>
            <w:vAlign w:val="center"/>
          </w:tcPr>
          <w:p w14:paraId="4EB22140" w14:textId="77777777" w:rsidR="00041329" w:rsidRPr="000C38F7" w:rsidRDefault="00041329" w:rsidP="00852E7D">
            <w:pPr>
              <w:spacing w:after="0"/>
              <w:ind w:left="0"/>
              <w:rPr>
                <w:rFonts w:ascii="Times New Roman" w:hAnsi="Times New Roman"/>
                <w:b/>
                <w:sz w:val="24"/>
                <w:szCs w:val="24"/>
              </w:rPr>
            </w:pPr>
            <w:r w:rsidRPr="000C38F7">
              <w:rPr>
                <w:rFonts w:ascii="Times New Roman" w:hAnsi="Times New Roman"/>
                <w:b/>
                <w:sz w:val="24"/>
                <w:szCs w:val="24"/>
              </w:rPr>
              <w:t>Pre-requisite</w:t>
            </w:r>
          </w:p>
        </w:tc>
        <w:tc>
          <w:tcPr>
            <w:tcW w:w="5130" w:type="dxa"/>
            <w:gridSpan w:val="3"/>
            <w:vAlign w:val="center"/>
          </w:tcPr>
          <w:p w14:paraId="22B26E77" w14:textId="77777777" w:rsidR="00041329" w:rsidRPr="000C38F7" w:rsidRDefault="00041329" w:rsidP="00852E7D">
            <w:pPr>
              <w:spacing w:after="0"/>
              <w:ind w:left="0"/>
              <w:jc w:val="both"/>
              <w:rPr>
                <w:rFonts w:ascii="Times New Roman" w:hAnsi="Times New Roman"/>
                <w:bCs/>
                <w:sz w:val="24"/>
                <w:szCs w:val="24"/>
              </w:rPr>
            </w:pPr>
            <w:r w:rsidRPr="000C38F7">
              <w:rPr>
                <w:rFonts w:ascii="Times New Roman" w:hAnsi="Times New Roman"/>
                <w:bCs/>
                <w:sz w:val="24"/>
                <w:szCs w:val="24"/>
              </w:rPr>
              <w:t xml:space="preserve">Known about the </w:t>
            </w:r>
            <w:proofErr w:type="spellStart"/>
            <w:r w:rsidRPr="000C38F7">
              <w:rPr>
                <w:rFonts w:ascii="Times New Roman" w:hAnsi="Times New Roman"/>
                <w:bCs/>
                <w:sz w:val="24"/>
                <w:szCs w:val="24"/>
              </w:rPr>
              <w:t>biosystematic</w:t>
            </w:r>
            <w:proofErr w:type="spellEnd"/>
            <w:r w:rsidRPr="000C38F7">
              <w:rPr>
                <w:rFonts w:ascii="Times New Roman" w:hAnsi="Times New Roman"/>
                <w:bCs/>
                <w:sz w:val="24"/>
                <w:szCs w:val="24"/>
              </w:rPr>
              <w:t xml:space="preserve"> position of plant</w:t>
            </w:r>
          </w:p>
        </w:tc>
        <w:tc>
          <w:tcPr>
            <w:tcW w:w="1049" w:type="dxa"/>
            <w:gridSpan w:val="4"/>
            <w:vAlign w:val="center"/>
          </w:tcPr>
          <w:p w14:paraId="32449962" w14:textId="77777777" w:rsidR="00041329" w:rsidRPr="000C38F7" w:rsidRDefault="00041329" w:rsidP="00852E7D">
            <w:pPr>
              <w:spacing w:after="0"/>
              <w:ind w:left="0" w:right="-63"/>
              <w:rPr>
                <w:rFonts w:ascii="Times New Roman" w:hAnsi="Times New Roman"/>
                <w:b/>
                <w:bCs/>
                <w:sz w:val="24"/>
                <w:szCs w:val="24"/>
              </w:rPr>
            </w:pPr>
            <w:r w:rsidRPr="000C38F7">
              <w:rPr>
                <w:rFonts w:ascii="Times New Roman" w:hAnsi="Times New Roman"/>
                <w:b/>
                <w:bCs/>
                <w:sz w:val="24"/>
                <w:szCs w:val="24"/>
              </w:rPr>
              <w:t>Syllabus Version</w:t>
            </w:r>
          </w:p>
        </w:tc>
        <w:tc>
          <w:tcPr>
            <w:tcW w:w="841" w:type="dxa"/>
            <w:gridSpan w:val="3"/>
            <w:vAlign w:val="center"/>
          </w:tcPr>
          <w:p w14:paraId="0CBD0964" w14:textId="77777777" w:rsidR="00041329" w:rsidRPr="000C38F7" w:rsidRDefault="00041329" w:rsidP="00852E7D">
            <w:pPr>
              <w:spacing w:after="0"/>
              <w:ind w:left="0"/>
              <w:rPr>
                <w:rFonts w:ascii="Times New Roman" w:hAnsi="Times New Roman"/>
                <w:b/>
                <w:bCs/>
                <w:sz w:val="24"/>
                <w:szCs w:val="24"/>
              </w:rPr>
            </w:pPr>
            <w:r w:rsidRPr="000C38F7">
              <w:rPr>
                <w:rFonts w:ascii="Times New Roman" w:hAnsi="Times New Roman"/>
                <w:b/>
                <w:bCs/>
                <w:sz w:val="24"/>
                <w:szCs w:val="24"/>
              </w:rPr>
              <w:t>2024-2025</w:t>
            </w:r>
          </w:p>
        </w:tc>
      </w:tr>
      <w:tr w:rsidR="00041329" w:rsidRPr="000C38F7" w14:paraId="1A0612D5" w14:textId="77777777" w:rsidTr="001F070A">
        <w:trPr>
          <w:trHeight w:val="143"/>
        </w:trPr>
        <w:tc>
          <w:tcPr>
            <w:tcW w:w="9738" w:type="dxa"/>
            <w:gridSpan w:val="16"/>
            <w:vAlign w:val="center"/>
          </w:tcPr>
          <w:p w14:paraId="55CFA552" w14:textId="77777777" w:rsidR="00041329" w:rsidRPr="000C38F7" w:rsidRDefault="00041329" w:rsidP="00852E7D">
            <w:pPr>
              <w:spacing w:after="0"/>
              <w:ind w:left="0"/>
              <w:rPr>
                <w:rFonts w:ascii="Times New Roman" w:hAnsi="Times New Roman"/>
                <w:b/>
                <w:sz w:val="24"/>
                <w:szCs w:val="24"/>
              </w:rPr>
            </w:pPr>
            <w:r w:rsidRPr="000C38F7">
              <w:rPr>
                <w:rFonts w:ascii="Times New Roman" w:hAnsi="Times New Roman"/>
                <w:b/>
                <w:sz w:val="24"/>
                <w:szCs w:val="24"/>
              </w:rPr>
              <w:t>Course Objectives:</w:t>
            </w:r>
          </w:p>
        </w:tc>
      </w:tr>
      <w:tr w:rsidR="00041329" w:rsidRPr="000C38F7" w14:paraId="77444E0F" w14:textId="77777777" w:rsidTr="001F070A">
        <w:trPr>
          <w:trHeight w:val="143"/>
        </w:trPr>
        <w:tc>
          <w:tcPr>
            <w:tcW w:w="9738" w:type="dxa"/>
            <w:gridSpan w:val="16"/>
          </w:tcPr>
          <w:p w14:paraId="760D3943" w14:textId="77777777" w:rsidR="00041329" w:rsidRPr="000C38F7" w:rsidRDefault="00041329" w:rsidP="00852E7D">
            <w:pPr>
              <w:spacing w:after="0"/>
              <w:ind w:left="0"/>
              <w:jc w:val="both"/>
              <w:rPr>
                <w:rFonts w:ascii="Times New Roman" w:hAnsi="Times New Roman"/>
                <w:bCs/>
                <w:sz w:val="24"/>
                <w:szCs w:val="24"/>
              </w:rPr>
            </w:pPr>
            <w:r w:rsidRPr="000C38F7">
              <w:rPr>
                <w:rFonts w:ascii="Times New Roman" w:hAnsi="Times New Roman"/>
                <w:bCs/>
                <w:sz w:val="24"/>
                <w:szCs w:val="24"/>
              </w:rPr>
              <w:t xml:space="preserve">The main objectives of this course are: </w:t>
            </w:r>
          </w:p>
          <w:p w14:paraId="745AAEE8" w14:textId="77777777" w:rsidR="00041329" w:rsidRPr="000C38F7" w:rsidRDefault="00041329" w:rsidP="00852E7D">
            <w:pPr>
              <w:spacing w:after="0"/>
              <w:ind w:left="0"/>
              <w:rPr>
                <w:rFonts w:ascii="Times New Roman" w:hAnsi="Times New Roman"/>
                <w:bCs/>
                <w:sz w:val="24"/>
                <w:szCs w:val="24"/>
              </w:rPr>
            </w:pPr>
            <w:r w:rsidRPr="000C38F7">
              <w:rPr>
                <w:rFonts w:ascii="Times New Roman" w:hAnsi="Times New Roman"/>
                <w:bCs/>
                <w:sz w:val="24"/>
                <w:szCs w:val="24"/>
              </w:rPr>
              <w:t>To Study the classification and nomenclature of angiosperms</w:t>
            </w:r>
          </w:p>
          <w:p w14:paraId="55F4E5F4" w14:textId="77777777" w:rsidR="00041329" w:rsidRPr="000C38F7" w:rsidRDefault="00041329" w:rsidP="00852E7D">
            <w:pPr>
              <w:spacing w:after="0"/>
              <w:ind w:left="0"/>
              <w:rPr>
                <w:rFonts w:ascii="Times New Roman" w:hAnsi="Times New Roman"/>
                <w:bCs/>
                <w:sz w:val="24"/>
                <w:szCs w:val="24"/>
              </w:rPr>
            </w:pPr>
            <w:r w:rsidRPr="000C38F7">
              <w:rPr>
                <w:rFonts w:ascii="Times New Roman" w:hAnsi="Times New Roman"/>
                <w:bCs/>
                <w:sz w:val="24"/>
                <w:szCs w:val="24"/>
              </w:rPr>
              <w:t>To Understand the theories and practices involved in plant systematics</w:t>
            </w:r>
          </w:p>
          <w:p w14:paraId="2F269C3B" w14:textId="77777777" w:rsidR="00041329" w:rsidRPr="000C38F7" w:rsidRDefault="00041329" w:rsidP="00852301">
            <w:pPr>
              <w:pStyle w:val="ListParagraph"/>
              <w:numPr>
                <w:ilvl w:val="0"/>
                <w:numId w:val="35"/>
              </w:numPr>
              <w:suppressAutoHyphens w:val="0"/>
              <w:spacing w:line="240" w:lineRule="auto"/>
              <w:ind w:leftChars="0" w:left="0" w:firstLineChars="0"/>
              <w:textDirection w:val="lrTb"/>
              <w:textAlignment w:val="auto"/>
              <w:outlineLvl w:val="9"/>
              <w:rPr>
                <w:bCs/>
              </w:rPr>
            </w:pPr>
            <w:r w:rsidRPr="000C38F7">
              <w:rPr>
                <w:bCs/>
                <w:sz w:val="24"/>
                <w:szCs w:val="24"/>
              </w:rPr>
              <w:t>To Explore the affinities and distinguishing features of various plant families</w:t>
            </w:r>
          </w:p>
        </w:tc>
      </w:tr>
      <w:tr w:rsidR="00041329" w:rsidRPr="000C38F7" w14:paraId="76C27F1A" w14:textId="77777777" w:rsidTr="001F070A">
        <w:trPr>
          <w:trHeight w:val="143"/>
        </w:trPr>
        <w:tc>
          <w:tcPr>
            <w:tcW w:w="9738" w:type="dxa"/>
            <w:gridSpan w:val="16"/>
          </w:tcPr>
          <w:p w14:paraId="1273925C" w14:textId="77777777" w:rsidR="00041329" w:rsidRPr="000C38F7" w:rsidRDefault="00041329" w:rsidP="00852E7D">
            <w:pPr>
              <w:spacing w:after="0"/>
              <w:ind w:left="0"/>
              <w:rPr>
                <w:rFonts w:ascii="Times New Roman" w:hAnsi="Times New Roman"/>
                <w:bCs/>
                <w:sz w:val="24"/>
                <w:szCs w:val="24"/>
              </w:rPr>
            </w:pPr>
          </w:p>
        </w:tc>
      </w:tr>
      <w:tr w:rsidR="00041329" w:rsidRPr="000C38F7" w14:paraId="092740FC" w14:textId="77777777" w:rsidTr="001F070A">
        <w:trPr>
          <w:trHeight w:val="143"/>
        </w:trPr>
        <w:tc>
          <w:tcPr>
            <w:tcW w:w="9738" w:type="dxa"/>
            <w:gridSpan w:val="16"/>
          </w:tcPr>
          <w:p w14:paraId="1E9304AE" w14:textId="77777777" w:rsidR="00041329" w:rsidRPr="000C38F7" w:rsidRDefault="00041329" w:rsidP="00852E7D">
            <w:pPr>
              <w:spacing w:after="0"/>
              <w:ind w:left="0"/>
              <w:rPr>
                <w:rFonts w:ascii="Times New Roman" w:hAnsi="Times New Roman"/>
                <w:b/>
                <w:sz w:val="24"/>
                <w:szCs w:val="24"/>
              </w:rPr>
            </w:pPr>
            <w:r w:rsidRPr="000C38F7">
              <w:rPr>
                <w:rFonts w:ascii="Times New Roman" w:hAnsi="Times New Roman"/>
                <w:b/>
                <w:sz w:val="24"/>
                <w:szCs w:val="24"/>
              </w:rPr>
              <w:t>Expected Course Outcomes:</w:t>
            </w:r>
          </w:p>
        </w:tc>
      </w:tr>
      <w:tr w:rsidR="00041329" w:rsidRPr="000C38F7" w14:paraId="64604FE0" w14:textId="77777777" w:rsidTr="001F070A">
        <w:trPr>
          <w:trHeight w:val="325"/>
        </w:trPr>
        <w:tc>
          <w:tcPr>
            <w:tcW w:w="9738" w:type="dxa"/>
            <w:gridSpan w:val="16"/>
          </w:tcPr>
          <w:p w14:paraId="41F4B8BF" w14:textId="77777777" w:rsidR="00041329" w:rsidRPr="000C38F7" w:rsidRDefault="00041329" w:rsidP="00852E7D">
            <w:pPr>
              <w:spacing w:after="0"/>
              <w:ind w:left="0"/>
              <w:rPr>
                <w:rFonts w:ascii="Times New Roman" w:hAnsi="Times New Roman"/>
                <w:sz w:val="24"/>
                <w:szCs w:val="24"/>
              </w:rPr>
            </w:pPr>
            <w:r w:rsidRPr="000C38F7">
              <w:rPr>
                <w:rFonts w:ascii="Times New Roman" w:hAnsi="Times New Roman"/>
                <w:sz w:val="24"/>
                <w:szCs w:val="24"/>
              </w:rPr>
              <w:t>On the successful completion of the course, student will be able to:</w:t>
            </w:r>
          </w:p>
        </w:tc>
      </w:tr>
      <w:tr w:rsidR="00041329" w:rsidRPr="000C38F7" w14:paraId="1095D069" w14:textId="77777777" w:rsidTr="001F070A">
        <w:trPr>
          <w:trHeight w:val="322"/>
        </w:trPr>
        <w:tc>
          <w:tcPr>
            <w:tcW w:w="558" w:type="dxa"/>
            <w:gridSpan w:val="2"/>
          </w:tcPr>
          <w:p w14:paraId="5DE53212" w14:textId="77777777" w:rsidR="00041329" w:rsidRPr="000C38F7" w:rsidRDefault="00041329" w:rsidP="00852E7D">
            <w:pPr>
              <w:spacing w:after="0"/>
              <w:ind w:left="0"/>
              <w:rPr>
                <w:rFonts w:ascii="Times New Roman" w:hAnsi="Times New Roman"/>
                <w:sz w:val="24"/>
                <w:szCs w:val="24"/>
              </w:rPr>
            </w:pPr>
            <w:r w:rsidRPr="000C38F7">
              <w:rPr>
                <w:rFonts w:ascii="Times New Roman" w:hAnsi="Times New Roman"/>
                <w:sz w:val="24"/>
                <w:szCs w:val="24"/>
              </w:rPr>
              <w:t>1</w:t>
            </w:r>
          </w:p>
        </w:tc>
        <w:tc>
          <w:tcPr>
            <w:tcW w:w="8370" w:type="dxa"/>
            <w:gridSpan w:val="12"/>
          </w:tcPr>
          <w:p w14:paraId="3CBEB362" w14:textId="77777777" w:rsidR="00041329" w:rsidRPr="000C38F7" w:rsidRDefault="00041329" w:rsidP="00852E7D">
            <w:pPr>
              <w:suppressAutoHyphens/>
              <w:spacing w:after="0"/>
              <w:ind w:left="0" w:right="0"/>
              <w:jc w:val="both"/>
              <w:rPr>
                <w:rFonts w:ascii="Times New Roman" w:hAnsi="Times New Roman"/>
                <w:sz w:val="24"/>
                <w:szCs w:val="24"/>
              </w:rPr>
            </w:pPr>
            <w:r w:rsidRPr="000C38F7">
              <w:rPr>
                <w:rFonts w:ascii="Times New Roman" w:hAnsi="Times New Roman"/>
                <w:sz w:val="24"/>
                <w:szCs w:val="24"/>
              </w:rPr>
              <w:t>Classify the major principles of plant taxonomy and recognize the significance of herbaria in plant identification and documentation.</w:t>
            </w:r>
          </w:p>
        </w:tc>
        <w:tc>
          <w:tcPr>
            <w:tcW w:w="810" w:type="dxa"/>
            <w:gridSpan w:val="2"/>
          </w:tcPr>
          <w:p w14:paraId="7AF47E14" w14:textId="77777777" w:rsidR="00041329" w:rsidRPr="000C38F7" w:rsidRDefault="00041329" w:rsidP="00852E7D">
            <w:pPr>
              <w:spacing w:after="0"/>
              <w:ind w:left="0"/>
              <w:rPr>
                <w:rFonts w:ascii="Times New Roman" w:hAnsi="Times New Roman"/>
                <w:sz w:val="24"/>
                <w:szCs w:val="24"/>
              </w:rPr>
            </w:pPr>
            <w:r w:rsidRPr="000C38F7">
              <w:rPr>
                <w:rFonts w:ascii="Times New Roman" w:hAnsi="Times New Roman"/>
                <w:sz w:val="24"/>
                <w:szCs w:val="24"/>
              </w:rPr>
              <w:t>K1</w:t>
            </w:r>
          </w:p>
        </w:tc>
      </w:tr>
      <w:tr w:rsidR="00041329" w:rsidRPr="000C38F7" w14:paraId="6314F1D1" w14:textId="77777777" w:rsidTr="001F070A">
        <w:trPr>
          <w:trHeight w:val="322"/>
        </w:trPr>
        <w:tc>
          <w:tcPr>
            <w:tcW w:w="558" w:type="dxa"/>
            <w:gridSpan w:val="2"/>
          </w:tcPr>
          <w:p w14:paraId="5E690B75" w14:textId="77777777" w:rsidR="00041329" w:rsidRPr="000C38F7" w:rsidRDefault="00041329" w:rsidP="00852E7D">
            <w:pPr>
              <w:spacing w:after="0"/>
              <w:ind w:left="0"/>
              <w:rPr>
                <w:rFonts w:ascii="Times New Roman" w:hAnsi="Times New Roman"/>
                <w:sz w:val="24"/>
                <w:szCs w:val="24"/>
              </w:rPr>
            </w:pPr>
            <w:r w:rsidRPr="000C38F7">
              <w:rPr>
                <w:rFonts w:ascii="Times New Roman" w:hAnsi="Times New Roman"/>
                <w:sz w:val="24"/>
                <w:szCs w:val="24"/>
              </w:rPr>
              <w:t>2</w:t>
            </w:r>
          </w:p>
        </w:tc>
        <w:tc>
          <w:tcPr>
            <w:tcW w:w="8370" w:type="dxa"/>
            <w:gridSpan w:val="12"/>
          </w:tcPr>
          <w:p w14:paraId="7EE973FF" w14:textId="77777777" w:rsidR="00041329" w:rsidRPr="000C38F7" w:rsidRDefault="00041329" w:rsidP="00852E7D">
            <w:pPr>
              <w:suppressAutoHyphens/>
              <w:spacing w:after="0"/>
              <w:ind w:left="0" w:right="0"/>
              <w:jc w:val="both"/>
              <w:rPr>
                <w:rFonts w:ascii="Times New Roman" w:hAnsi="Times New Roman"/>
                <w:sz w:val="24"/>
                <w:szCs w:val="24"/>
              </w:rPr>
            </w:pPr>
            <w:r w:rsidRPr="000C38F7">
              <w:rPr>
                <w:rFonts w:ascii="Times New Roman" w:hAnsi="Times New Roman"/>
                <w:sz w:val="24"/>
                <w:szCs w:val="24"/>
              </w:rPr>
              <w:t>Evaluate the role and contributions of major herbaria and botanical gardens in plant systematics and conservation.</w:t>
            </w:r>
          </w:p>
        </w:tc>
        <w:tc>
          <w:tcPr>
            <w:tcW w:w="810" w:type="dxa"/>
            <w:gridSpan w:val="2"/>
          </w:tcPr>
          <w:p w14:paraId="5D13FE70" w14:textId="77777777" w:rsidR="00041329" w:rsidRPr="000C38F7" w:rsidRDefault="00041329" w:rsidP="00852E7D">
            <w:pPr>
              <w:spacing w:after="0"/>
              <w:ind w:left="0"/>
              <w:rPr>
                <w:rFonts w:ascii="Times New Roman" w:hAnsi="Times New Roman"/>
                <w:sz w:val="24"/>
                <w:szCs w:val="24"/>
              </w:rPr>
            </w:pPr>
            <w:r w:rsidRPr="000C38F7">
              <w:rPr>
                <w:rFonts w:ascii="Times New Roman" w:hAnsi="Times New Roman"/>
                <w:sz w:val="24"/>
                <w:szCs w:val="24"/>
              </w:rPr>
              <w:t>K2</w:t>
            </w:r>
          </w:p>
        </w:tc>
      </w:tr>
      <w:tr w:rsidR="00041329" w:rsidRPr="000C38F7" w14:paraId="203CC7AC" w14:textId="77777777" w:rsidTr="001F070A">
        <w:trPr>
          <w:trHeight w:val="322"/>
        </w:trPr>
        <w:tc>
          <w:tcPr>
            <w:tcW w:w="558" w:type="dxa"/>
            <w:gridSpan w:val="2"/>
          </w:tcPr>
          <w:p w14:paraId="358DC4AE" w14:textId="77777777" w:rsidR="00041329" w:rsidRPr="000C38F7" w:rsidRDefault="00041329" w:rsidP="00852E7D">
            <w:pPr>
              <w:spacing w:after="0"/>
              <w:ind w:left="0"/>
              <w:rPr>
                <w:rFonts w:ascii="Times New Roman" w:hAnsi="Times New Roman"/>
                <w:sz w:val="24"/>
                <w:szCs w:val="24"/>
              </w:rPr>
            </w:pPr>
            <w:r w:rsidRPr="000C38F7">
              <w:rPr>
                <w:rFonts w:ascii="Times New Roman" w:hAnsi="Times New Roman"/>
                <w:sz w:val="24"/>
                <w:szCs w:val="24"/>
              </w:rPr>
              <w:t>3</w:t>
            </w:r>
          </w:p>
        </w:tc>
        <w:tc>
          <w:tcPr>
            <w:tcW w:w="8370" w:type="dxa"/>
            <w:gridSpan w:val="12"/>
          </w:tcPr>
          <w:p w14:paraId="1ABF1451" w14:textId="77777777" w:rsidR="00041329" w:rsidRPr="000C38F7" w:rsidRDefault="00041329" w:rsidP="00852E7D">
            <w:pPr>
              <w:suppressAutoHyphens/>
              <w:spacing w:after="0"/>
              <w:ind w:left="0" w:right="0"/>
              <w:jc w:val="both"/>
              <w:rPr>
                <w:rFonts w:ascii="Times New Roman" w:hAnsi="Times New Roman"/>
                <w:sz w:val="24"/>
                <w:szCs w:val="24"/>
              </w:rPr>
            </w:pPr>
            <w:r w:rsidRPr="000C38F7">
              <w:rPr>
                <w:rFonts w:ascii="Times New Roman" w:hAnsi="Times New Roman"/>
                <w:sz w:val="24"/>
                <w:szCs w:val="24"/>
              </w:rPr>
              <w:t>Interpret the rules and principles of the International Code of Nomenclature (ICN) for accurate botanical naming.</w:t>
            </w:r>
          </w:p>
        </w:tc>
        <w:tc>
          <w:tcPr>
            <w:tcW w:w="810" w:type="dxa"/>
            <w:gridSpan w:val="2"/>
          </w:tcPr>
          <w:p w14:paraId="2F7B1762" w14:textId="77777777" w:rsidR="00041329" w:rsidRPr="000C38F7" w:rsidRDefault="00041329" w:rsidP="00852E7D">
            <w:pPr>
              <w:spacing w:after="0"/>
              <w:ind w:left="0"/>
              <w:rPr>
                <w:rFonts w:ascii="Times New Roman" w:hAnsi="Times New Roman"/>
                <w:sz w:val="24"/>
                <w:szCs w:val="24"/>
              </w:rPr>
            </w:pPr>
            <w:r w:rsidRPr="000C38F7">
              <w:rPr>
                <w:rFonts w:ascii="Times New Roman" w:hAnsi="Times New Roman"/>
                <w:sz w:val="24"/>
                <w:szCs w:val="24"/>
              </w:rPr>
              <w:t>K3</w:t>
            </w:r>
          </w:p>
        </w:tc>
      </w:tr>
      <w:tr w:rsidR="00041329" w:rsidRPr="000C38F7" w14:paraId="5F513841" w14:textId="77777777" w:rsidTr="001F070A">
        <w:trPr>
          <w:trHeight w:val="322"/>
        </w:trPr>
        <w:tc>
          <w:tcPr>
            <w:tcW w:w="558" w:type="dxa"/>
            <w:gridSpan w:val="2"/>
          </w:tcPr>
          <w:p w14:paraId="56C4C662" w14:textId="77777777" w:rsidR="00041329" w:rsidRPr="000C38F7" w:rsidRDefault="00041329" w:rsidP="00852E7D">
            <w:pPr>
              <w:spacing w:after="0"/>
              <w:ind w:left="0"/>
              <w:rPr>
                <w:rFonts w:ascii="Times New Roman" w:hAnsi="Times New Roman"/>
                <w:sz w:val="24"/>
                <w:szCs w:val="24"/>
              </w:rPr>
            </w:pPr>
            <w:r w:rsidRPr="000C38F7">
              <w:rPr>
                <w:rFonts w:ascii="Times New Roman" w:hAnsi="Times New Roman"/>
                <w:sz w:val="24"/>
                <w:szCs w:val="24"/>
              </w:rPr>
              <w:t>4</w:t>
            </w:r>
          </w:p>
        </w:tc>
        <w:tc>
          <w:tcPr>
            <w:tcW w:w="8370" w:type="dxa"/>
            <w:gridSpan w:val="12"/>
          </w:tcPr>
          <w:p w14:paraId="55FB8095" w14:textId="77777777" w:rsidR="00041329" w:rsidRPr="000C38F7" w:rsidRDefault="00041329" w:rsidP="00852E7D">
            <w:pPr>
              <w:suppressAutoHyphens/>
              <w:spacing w:after="0"/>
              <w:ind w:left="0" w:right="0"/>
              <w:jc w:val="both"/>
              <w:rPr>
                <w:rFonts w:ascii="Times New Roman" w:hAnsi="Times New Roman"/>
                <w:sz w:val="24"/>
                <w:szCs w:val="24"/>
              </w:rPr>
            </w:pPr>
            <w:r w:rsidRPr="000C38F7">
              <w:rPr>
                <w:rFonts w:ascii="Times New Roman" w:hAnsi="Times New Roman"/>
                <w:sz w:val="24"/>
                <w:szCs w:val="24"/>
              </w:rPr>
              <w:t>Assess key terms and foundational concepts in phylogenetic systematics, including evolutionary relationships among plant taxa.</w:t>
            </w:r>
          </w:p>
        </w:tc>
        <w:tc>
          <w:tcPr>
            <w:tcW w:w="810" w:type="dxa"/>
            <w:gridSpan w:val="2"/>
          </w:tcPr>
          <w:p w14:paraId="2C80ABF2" w14:textId="77777777" w:rsidR="00041329" w:rsidRPr="000C38F7" w:rsidRDefault="00041329" w:rsidP="00852E7D">
            <w:pPr>
              <w:spacing w:after="0"/>
              <w:ind w:left="0"/>
              <w:rPr>
                <w:rFonts w:ascii="Times New Roman" w:hAnsi="Times New Roman"/>
                <w:sz w:val="24"/>
                <w:szCs w:val="24"/>
              </w:rPr>
            </w:pPr>
            <w:r w:rsidRPr="000C38F7">
              <w:rPr>
                <w:rFonts w:ascii="Times New Roman" w:hAnsi="Times New Roman"/>
                <w:sz w:val="24"/>
                <w:szCs w:val="24"/>
              </w:rPr>
              <w:t>K4</w:t>
            </w:r>
          </w:p>
        </w:tc>
      </w:tr>
      <w:tr w:rsidR="00041329" w:rsidRPr="000C38F7" w14:paraId="24061520" w14:textId="77777777" w:rsidTr="001F070A">
        <w:trPr>
          <w:trHeight w:val="322"/>
        </w:trPr>
        <w:tc>
          <w:tcPr>
            <w:tcW w:w="558" w:type="dxa"/>
            <w:gridSpan w:val="2"/>
          </w:tcPr>
          <w:p w14:paraId="49E8118B" w14:textId="77777777" w:rsidR="00041329" w:rsidRPr="000C38F7" w:rsidRDefault="00041329" w:rsidP="00852E7D">
            <w:pPr>
              <w:spacing w:after="0"/>
              <w:ind w:left="0"/>
              <w:rPr>
                <w:rFonts w:ascii="Times New Roman" w:hAnsi="Times New Roman"/>
                <w:sz w:val="24"/>
                <w:szCs w:val="24"/>
              </w:rPr>
            </w:pPr>
            <w:r w:rsidRPr="000C38F7">
              <w:rPr>
                <w:rFonts w:ascii="Times New Roman" w:hAnsi="Times New Roman"/>
                <w:sz w:val="24"/>
                <w:szCs w:val="24"/>
              </w:rPr>
              <w:t>5</w:t>
            </w:r>
          </w:p>
        </w:tc>
        <w:tc>
          <w:tcPr>
            <w:tcW w:w="8370" w:type="dxa"/>
            <w:gridSpan w:val="12"/>
          </w:tcPr>
          <w:p w14:paraId="66F5EBF8" w14:textId="77777777" w:rsidR="00041329" w:rsidRPr="000C38F7" w:rsidRDefault="00041329" w:rsidP="00852E7D">
            <w:pPr>
              <w:suppressAutoHyphens/>
              <w:spacing w:after="0"/>
              <w:ind w:left="0" w:right="0"/>
              <w:jc w:val="both"/>
              <w:rPr>
                <w:rFonts w:ascii="Times New Roman" w:hAnsi="Times New Roman"/>
                <w:sz w:val="24"/>
                <w:szCs w:val="24"/>
              </w:rPr>
            </w:pPr>
            <w:r w:rsidRPr="000C38F7">
              <w:rPr>
                <w:rFonts w:ascii="Times New Roman" w:hAnsi="Times New Roman"/>
                <w:sz w:val="24"/>
                <w:szCs w:val="24"/>
              </w:rPr>
              <w:t>Generalize the diagnostic features of selected plant families based on Bentham and Hooker’s system of classification.</w:t>
            </w:r>
          </w:p>
        </w:tc>
        <w:tc>
          <w:tcPr>
            <w:tcW w:w="810" w:type="dxa"/>
            <w:gridSpan w:val="2"/>
          </w:tcPr>
          <w:p w14:paraId="036A6735" w14:textId="77777777" w:rsidR="00041329" w:rsidRPr="000C38F7" w:rsidRDefault="00041329" w:rsidP="00852E7D">
            <w:pPr>
              <w:spacing w:after="0"/>
              <w:ind w:left="0"/>
              <w:rPr>
                <w:rFonts w:ascii="Times New Roman" w:hAnsi="Times New Roman"/>
                <w:sz w:val="24"/>
                <w:szCs w:val="24"/>
              </w:rPr>
            </w:pPr>
            <w:r w:rsidRPr="000C38F7">
              <w:rPr>
                <w:rFonts w:ascii="Times New Roman" w:hAnsi="Times New Roman"/>
                <w:sz w:val="24"/>
                <w:szCs w:val="24"/>
              </w:rPr>
              <w:t>K5</w:t>
            </w:r>
          </w:p>
        </w:tc>
      </w:tr>
      <w:tr w:rsidR="00041329" w:rsidRPr="000C38F7" w14:paraId="7F86BDD2" w14:textId="77777777" w:rsidTr="001F070A">
        <w:trPr>
          <w:trHeight w:val="322"/>
        </w:trPr>
        <w:tc>
          <w:tcPr>
            <w:tcW w:w="9738" w:type="dxa"/>
            <w:gridSpan w:val="16"/>
          </w:tcPr>
          <w:p w14:paraId="1865414C" w14:textId="77777777" w:rsidR="00041329" w:rsidRPr="000C38F7" w:rsidRDefault="00041329" w:rsidP="00852E7D">
            <w:pPr>
              <w:spacing w:after="0"/>
              <w:ind w:left="0"/>
              <w:rPr>
                <w:rFonts w:ascii="Times New Roman" w:hAnsi="Times New Roman"/>
                <w:sz w:val="24"/>
                <w:szCs w:val="24"/>
              </w:rPr>
            </w:pPr>
            <w:r w:rsidRPr="000C38F7">
              <w:rPr>
                <w:rFonts w:ascii="Times New Roman" w:hAnsi="Times New Roman"/>
                <w:b/>
                <w:sz w:val="24"/>
                <w:szCs w:val="24"/>
              </w:rPr>
              <w:t>K1</w:t>
            </w:r>
            <w:r w:rsidRPr="000C38F7">
              <w:rPr>
                <w:rFonts w:ascii="Times New Roman" w:hAnsi="Times New Roman"/>
                <w:sz w:val="24"/>
                <w:szCs w:val="24"/>
              </w:rPr>
              <w:t xml:space="preserve"> - Remember; </w:t>
            </w:r>
            <w:r w:rsidRPr="000C38F7">
              <w:rPr>
                <w:rFonts w:ascii="Times New Roman" w:hAnsi="Times New Roman"/>
                <w:b/>
                <w:sz w:val="24"/>
                <w:szCs w:val="24"/>
              </w:rPr>
              <w:t>K2</w:t>
            </w:r>
            <w:r w:rsidRPr="000C38F7">
              <w:rPr>
                <w:rFonts w:ascii="Times New Roman" w:hAnsi="Times New Roman"/>
                <w:sz w:val="24"/>
                <w:szCs w:val="24"/>
              </w:rPr>
              <w:t xml:space="preserve"> - Understand; </w:t>
            </w:r>
            <w:r w:rsidRPr="000C38F7">
              <w:rPr>
                <w:rFonts w:ascii="Times New Roman" w:hAnsi="Times New Roman"/>
                <w:b/>
                <w:sz w:val="24"/>
                <w:szCs w:val="24"/>
              </w:rPr>
              <w:t>K3</w:t>
            </w:r>
            <w:r w:rsidRPr="000C38F7">
              <w:rPr>
                <w:rFonts w:ascii="Times New Roman" w:hAnsi="Times New Roman"/>
                <w:sz w:val="24"/>
                <w:szCs w:val="24"/>
              </w:rPr>
              <w:t xml:space="preserve"> - Apply; </w:t>
            </w:r>
            <w:r w:rsidRPr="000C38F7">
              <w:rPr>
                <w:rFonts w:ascii="Times New Roman" w:hAnsi="Times New Roman"/>
                <w:b/>
                <w:sz w:val="24"/>
                <w:szCs w:val="24"/>
              </w:rPr>
              <w:t>K4</w:t>
            </w:r>
            <w:r w:rsidRPr="000C38F7">
              <w:rPr>
                <w:rFonts w:ascii="Times New Roman" w:hAnsi="Times New Roman"/>
                <w:sz w:val="24"/>
                <w:szCs w:val="24"/>
              </w:rPr>
              <w:t xml:space="preserve"> - Analyze; </w:t>
            </w:r>
            <w:r w:rsidRPr="000C38F7">
              <w:rPr>
                <w:rFonts w:ascii="Times New Roman" w:hAnsi="Times New Roman"/>
                <w:b/>
                <w:sz w:val="24"/>
                <w:szCs w:val="24"/>
              </w:rPr>
              <w:t>K5</w:t>
            </w:r>
            <w:r w:rsidRPr="000C38F7">
              <w:rPr>
                <w:rFonts w:ascii="Times New Roman" w:hAnsi="Times New Roman"/>
                <w:sz w:val="24"/>
                <w:szCs w:val="24"/>
              </w:rPr>
              <w:t xml:space="preserve"> - Evaluate; </w:t>
            </w:r>
            <w:r w:rsidRPr="000C38F7">
              <w:rPr>
                <w:rFonts w:ascii="Times New Roman" w:hAnsi="Times New Roman"/>
                <w:b/>
                <w:sz w:val="24"/>
                <w:szCs w:val="24"/>
              </w:rPr>
              <w:t>K6</w:t>
            </w:r>
            <w:r w:rsidRPr="000C38F7">
              <w:rPr>
                <w:rFonts w:ascii="Times New Roman" w:hAnsi="Times New Roman"/>
                <w:sz w:val="24"/>
                <w:szCs w:val="24"/>
              </w:rPr>
              <w:t xml:space="preserve"> - Create</w:t>
            </w:r>
          </w:p>
        </w:tc>
      </w:tr>
      <w:tr w:rsidR="00041329" w:rsidRPr="000C38F7" w14:paraId="33B7F5EF" w14:textId="77777777" w:rsidTr="001F070A">
        <w:trPr>
          <w:trHeight w:val="143"/>
        </w:trPr>
        <w:tc>
          <w:tcPr>
            <w:tcW w:w="9738" w:type="dxa"/>
            <w:gridSpan w:val="16"/>
          </w:tcPr>
          <w:p w14:paraId="6F2D30D9" w14:textId="77777777" w:rsidR="00041329" w:rsidRPr="000C38F7" w:rsidRDefault="00041329" w:rsidP="00852E7D">
            <w:pPr>
              <w:suppressAutoHyphens/>
              <w:spacing w:after="0"/>
              <w:ind w:left="360" w:right="0"/>
              <w:jc w:val="both"/>
              <w:rPr>
                <w:rFonts w:ascii="Times New Roman" w:hAnsi="Times New Roman"/>
                <w:b/>
                <w:sz w:val="24"/>
                <w:szCs w:val="24"/>
              </w:rPr>
            </w:pPr>
          </w:p>
        </w:tc>
      </w:tr>
      <w:tr w:rsidR="00041329" w:rsidRPr="000C38F7" w14:paraId="2D9062C1" w14:textId="77777777" w:rsidTr="001F070A">
        <w:trPr>
          <w:trHeight w:val="143"/>
        </w:trPr>
        <w:tc>
          <w:tcPr>
            <w:tcW w:w="1555" w:type="dxa"/>
            <w:gridSpan w:val="5"/>
          </w:tcPr>
          <w:p w14:paraId="3362AA77" w14:textId="77777777" w:rsidR="00041329" w:rsidRPr="000C38F7" w:rsidRDefault="00041329" w:rsidP="00852E7D">
            <w:pPr>
              <w:spacing w:after="0"/>
              <w:ind w:left="0"/>
              <w:rPr>
                <w:rFonts w:ascii="Times New Roman" w:hAnsi="Times New Roman"/>
                <w:b/>
                <w:sz w:val="24"/>
                <w:szCs w:val="24"/>
              </w:rPr>
            </w:pPr>
            <w:r w:rsidRPr="000C38F7">
              <w:rPr>
                <w:rFonts w:ascii="Times New Roman" w:hAnsi="Times New Roman"/>
                <w:b/>
                <w:sz w:val="24"/>
                <w:szCs w:val="24"/>
              </w:rPr>
              <w:t>Unit:1</w:t>
            </w:r>
          </w:p>
        </w:tc>
        <w:tc>
          <w:tcPr>
            <w:tcW w:w="6387" w:type="dxa"/>
            <w:gridSpan w:val="6"/>
          </w:tcPr>
          <w:p w14:paraId="6B326C7F" w14:textId="77777777" w:rsidR="00041329" w:rsidRPr="000C38F7" w:rsidRDefault="00041329" w:rsidP="00852E7D">
            <w:pPr>
              <w:spacing w:after="0"/>
              <w:ind w:left="0"/>
              <w:jc w:val="center"/>
              <w:rPr>
                <w:rFonts w:ascii="Times New Roman" w:hAnsi="Times New Roman"/>
                <w:b/>
                <w:sz w:val="24"/>
                <w:szCs w:val="24"/>
              </w:rPr>
            </w:pPr>
            <w:r w:rsidRPr="000C38F7">
              <w:rPr>
                <w:rFonts w:ascii="Times New Roman" w:hAnsi="Times New Roman"/>
                <w:b/>
                <w:sz w:val="24"/>
                <w:szCs w:val="24"/>
              </w:rPr>
              <w:t>Principles and Practices in Plant Taxonomy</w:t>
            </w:r>
          </w:p>
        </w:tc>
        <w:tc>
          <w:tcPr>
            <w:tcW w:w="1796" w:type="dxa"/>
            <w:gridSpan w:val="5"/>
          </w:tcPr>
          <w:p w14:paraId="0879391A" w14:textId="77777777" w:rsidR="00041329" w:rsidRPr="000C38F7" w:rsidRDefault="00041329" w:rsidP="00852E7D">
            <w:pPr>
              <w:spacing w:after="0"/>
              <w:ind w:left="0"/>
              <w:jc w:val="right"/>
              <w:rPr>
                <w:rFonts w:ascii="Times New Roman" w:hAnsi="Times New Roman"/>
                <w:b/>
                <w:sz w:val="24"/>
                <w:szCs w:val="24"/>
              </w:rPr>
            </w:pPr>
            <w:proofErr w:type="gramStart"/>
            <w:r w:rsidRPr="000C38F7">
              <w:rPr>
                <w:rFonts w:ascii="Times New Roman" w:hAnsi="Times New Roman"/>
                <w:b/>
                <w:sz w:val="24"/>
                <w:szCs w:val="24"/>
              </w:rPr>
              <w:t>13  hours</w:t>
            </w:r>
            <w:proofErr w:type="gramEnd"/>
          </w:p>
        </w:tc>
      </w:tr>
      <w:tr w:rsidR="00041329" w:rsidRPr="000C38F7" w14:paraId="2533F4C7" w14:textId="77777777" w:rsidTr="001F070A">
        <w:trPr>
          <w:trHeight w:val="143"/>
        </w:trPr>
        <w:tc>
          <w:tcPr>
            <w:tcW w:w="9738" w:type="dxa"/>
            <w:gridSpan w:val="16"/>
          </w:tcPr>
          <w:p w14:paraId="17294475" w14:textId="77777777" w:rsidR="00041329" w:rsidRPr="000C38F7" w:rsidRDefault="00041329" w:rsidP="00852E7D">
            <w:pPr>
              <w:spacing w:after="0"/>
              <w:ind w:left="0"/>
              <w:jc w:val="both"/>
              <w:rPr>
                <w:rFonts w:ascii="Times New Roman" w:hAnsi="Times New Roman"/>
                <w:sz w:val="24"/>
                <w:szCs w:val="24"/>
              </w:rPr>
            </w:pPr>
            <w:r w:rsidRPr="000C38F7">
              <w:rPr>
                <w:rFonts w:ascii="Times New Roman" w:hAnsi="Times New Roman"/>
                <w:sz w:val="24"/>
                <w:szCs w:val="24"/>
              </w:rPr>
              <w:t xml:space="preserve">Historical account of the classification of angiosperms - Systems of plant </w:t>
            </w:r>
            <w:proofErr w:type="spellStart"/>
            <w:r w:rsidRPr="000C38F7">
              <w:rPr>
                <w:rFonts w:ascii="Times New Roman" w:hAnsi="Times New Roman"/>
                <w:sz w:val="24"/>
                <w:szCs w:val="24"/>
              </w:rPr>
              <w:t>classification:Bentham</w:t>
            </w:r>
            <w:proofErr w:type="spellEnd"/>
            <w:r w:rsidRPr="000C38F7">
              <w:rPr>
                <w:rFonts w:ascii="Times New Roman" w:hAnsi="Times New Roman"/>
                <w:sz w:val="24"/>
                <w:szCs w:val="24"/>
              </w:rPr>
              <w:t xml:space="preserve"> and Hooker system - Engler and Prantl classification - </w:t>
            </w:r>
            <w:proofErr w:type="spellStart"/>
            <w:r w:rsidRPr="000C38F7">
              <w:rPr>
                <w:rFonts w:ascii="Times New Roman" w:hAnsi="Times New Roman"/>
                <w:sz w:val="24"/>
                <w:szCs w:val="24"/>
              </w:rPr>
              <w:t>Takhtajan</w:t>
            </w:r>
            <w:proofErr w:type="spellEnd"/>
            <w:r w:rsidRPr="000C38F7">
              <w:rPr>
                <w:rFonts w:ascii="Times New Roman" w:hAnsi="Times New Roman"/>
                <w:sz w:val="24"/>
                <w:szCs w:val="24"/>
              </w:rPr>
              <w:t xml:space="preserve"> classification - APG IV classification (outline only) - General evolutionary trends in morphological and anatomical features - Herbarium techniques and specimen preservation - Use and preparation of Floras and Monographs - Construction of taxonomic keys: indented and bracketed types - A brief account of the Botanical Survey of India (BSI) and its role in plant taxonomy - Importance and functions of botanical gardens - Sources of taxonomic information</w:t>
            </w:r>
          </w:p>
        </w:tc>
      </w:tr>
      <w:tr w:rsidR="00041329" w:rsidRPr="000C38F7" w14:paraId="68A7C0F3" w14:textId="77777777" w:rsidTr="001F070A">
        <w:trPr>
          <w:trHeight w:val="143"/>
        </w:trPr>
        <w:tc>
          <w:tcPr>
            <w:tcW w:w="9738" w:type="dxa"/>
            <w:gridSpan w:val="16"/>
          </w:tcPr>
          <w:p w14:paraId="55423994" w14:textId="77777777" w:rsidR="00EC56B2" w:rsidRPr="000C38F7" w:rsidRDefault="00EC56B2" w:rsidP="00852E7D">
            <w:pPr>
              <w:spacing w:after="0"/>
              <w:ind w:left="0"/>
              <w:jc w:val="both"/>
              <w:rPr>
                <w:rFonts w:ascii="Times New Roman" w:hAnsi="Times New Roman"/>
                <w:sz w:val="24"/>
                <w:szCs w:val="24"/>
              </w:rPr>
            </w:pPr>
          </w:p>
        </w:tc>
      </w:tr>
      <w:tr w:rsidR="00041329" w:rsidRPr="000C38F7" w14:paraId="777871A4" w14:textId="77777777" w:rsidTr="001F070A">
        <w:trPr>
          <w:trHeight w:val="143"/>
        </w:trPr>
        <w:tc>
          <w:tcPr>
            <w:tcW w:w="1555" w:type="dxa"/>
            <w:gridSpan w:val="5"/>
          </w:tcPr>
          <w:p w14:paraId="06A2107C" w14:textId="77777777" w:rsidR="00041329" w:rsidRPr="000C38F7" w:rsidRDefault="00041329" w:rsidP="00852E7D">
            <w:pPr>
              <w:spacing w:after="0"/>
              <w:ind w:left="0"/>
              <w:rPr>
                <w:rFonts w:ascii="Times New Roman" w:hAnsi="Times New Roman"/>
                <w:b/>
                <w:sz w:val="24"/>
                <w:szCs w:val="24"/>
              </w:rPr>
            </w:pPr>
            <w:r w:rsidRPr="000C38F7">
              <w:rPr>
                <w:rFonts w:ascii="Times New Roman" w:hAnsi="Times New Roman"/>
                <w:b/>
                <w:sz w:val="24"/>
                <w:szCs w:val="24"/>
              </w:rPr>
              <w:t>Unit:2</w:t>
            </w:r>
          </w:p>
        </w:tc>
        <w:tc>
          <w:tcPr>
            <w:tcW w:w="6350" w:type="dxa"/>
            <w:gridSpan w:val="5"/>
          </w:tcPr>
          <w:p w14:paraId="125F0F3C" w14:textId="77777777" w:rsidR="00041329" w:rsidRPr="000C38F7" w:rsidRDefault="00041329" w:rsidP="00852E7D">
            <w:pPr>
              <w:spacing w:after="0"/>
              <w:ind w:left="0"/>
              <w:jc w:val="center"/>
              <w:rPr>
                <w:rFonts w:ascii="Times New Roman" w:hAnsi="Times New Roman"/>
                <w:b/>
                <w:sz w:val="24"/>
                <w:szCs w:val="24"/>
              </w:rPr>
            </w:pPr>
            <w:r w:rsidRPr="000C38F7">
              <w:rPr>
                <w:rFonts w:ascii="Times New Roman" w:hAnsi="Times New Roman"/>
                <w:b/>
                <w:sz w:val="24"/>
                <w:szCs w:val="24"/>
              </w:rPr>
              <w:t>Modern Approaches in Plant Taxonomy and Nomenclature</w:t>
            </w:r>
          </w:p>
        </w:tc>
        <w:tc>
          <w:tcPr>
            <w:tcW w:w="1833" w:type="dxa"/>
            <w:gridSpan w:val="6"/>
          </w:tcPr>
          <w:p w14:paraId="63D82E63" w14:textId="77777777" w:rsidR="00041329" w:rsidRPr="000C38F7" w:rsidRDefault="00041329" w:rsidP="00852E7D">
            <w:pPr>
              <w:spacing w:after="0"/>
              <w:ind w:left="0"/>
              <w:jc w:val="right"/>
              <w:rPr>
                <w:rFonts w:ascii="Times New Roman" w:hAnsi="Times New Roman"/>
                <w:b/>
                <w:sz w:val="24"/>
                <w:szCs w:val="24"/>
              </w:rPr>
            </w:pPr>
            <w:r w:rsidRPr="000C38F7">
              <w:rPr>
                <w:rFonts w:ascii="Times New Roman" w:hAnsi="Times New Roman"/>
                <w:b/>
                <w:sz w:val="24"/>
                <w:szCs w:val="24"/>
              </w:rPr>
              <w:t>15 hours</w:t>
            </w:r>
          </w:p>
        </w:tc>
      </w:tr>
      <w:tr w:rsidR="00041329" w:rsidRPr="000C38F7" w14:paraId="10ACEC58" w14:textId="77777777" w:rsidTr="001F070A">
        <w:trPr>
          <w:trHeight w:val="143"/>
        </w:trPr>
        <w:tc>
          <w:tcPr>
            <w:tcW w:w="9738" w:type="dxa"/>
            <w:gridSpan w:val="16"/>
          </w:tcPr>
          <w:p w14:paraId="62AC8D13" w14:textId="77777777" w:rsidR="00041329" w:rsidRPr="000C38F7" w:rsidRDefault="00041329" w:rsidP="00852E7D">
            <w:pPr>
              <w:pStyle w:val="BodyText"/>
              <w:spacing w:line="240" w:lineRule="auto"/>
              <w:ind w:left="0" w:right="115" w:hanging="2"/>
              <w:jc w:val="both"/>
            </w:pPr>
            <w:r w:rsidRPr="000C38F7">
              <w:t xml:space="preserve">International Code of Botanical Nomenclature: principles of typification, effective and valid publication, and the use of scientific names - Biosystematics: aims, scope, and categories; contributions of Turesson and the population concept - Modern concepts and emerging trends in plant taxonomy - Molecular taxonomy: DNA barcoding and molecular phylogeny - Phenetic methods in </w:t>
            </w:r>
            <w:proofErr w:type="spellStart"/>
            <w:r w:rsidRPr="000C38F7">
              <w:t>taxonomy:Principles</w:t>
            </w:r>
            <w:proofErr w:type="spellEnd"/>
            <w:r w:rsidRPr="000C38F7">
              <w:t xml:space="preserve"> and construction of taxonomic groups - Operational Taxonomic Units (OTUs): character coding and measurement of resemblances - Cluster analysis, </w:t>
            </w:r>
            <w:proofErr w:type="spellStart"/>
            <w:r w:rsidRPr="000C38F7">
              <w:t>phenons</w:t>
            </w:r>
            <w:proofErr w:type="spellEnd"/>
            <w:r w:rsidRPr="000C38F7">
              <w:t>, ranks, and discrimination - Nomenclature and numerical taxonomy: applications, advantages, and limitations - Cladistics: principles of cladogram construction, parsimony analysis, and the role of cladistics in modern taxonomy</w:t>
            </w:r>
          </w:p>
        </w:tc>
      </w:tr>
      <w:tr w:rsidR="00041329" w:rsidRPr="000C38F7" w14:paraId="2C20F1C5" w14:textId="77777777" w:rsidTr="001F070A">
        <w:trPr>
          <w:trHeight w:val="143"/>
        </w:trPr>
        <w:tc>
          <w:tcPr>
            <w:tcW w:w="9738" w:type="dxa"/>
            <w:gridSpan w:val="16"/>
          </w:tcPr>
          <w:p w14:paraId="54F3A8A9" w14:textId="77777777" w:rsidR="00041329" w:rsidRDefault="00041329" w:rsidP="00852E7D">
            <w:pPr>
              <w:spacing w:after="0"/>
              <w:ind w:left="0"/>
              <w:jc w:val="both"/>
              <w:rPr>
                <w:rFonts w:ascii="Times New Roman" w:hAnsi="Times New Roman"/>
                <w:sz w:val="24"/>
                <w:szCs w:val="24"/>
              </w:rPr>
            </w:pPr>
          </w:p>
          <w:p w14:paraId="229A3A2E" w14:textId="77777777" w:rsidR="00FB2E8B" w:rsidRDefault="00FB2E8B" w:rsidP="00852E7D">
            <w:pPr>
              <w:spacing w:after="0"/>
              <w:ind w:left="0"/>
              <w:jc w:val="both"/>
              <w:rPr>
                <w:rFonts w:ascii="Times New Roman" w:hAnsi="Times New Roman"/>
                <w:sz w:val="24"/>
                <w:szCs w:val="24"/>
              </w:rPr>
            </w:pPr>
          </w:p>
          <w:p w14:paraId="11B6C7F0" w14:textId="77777777" w:rsidR="00FB2E8B" w:rsidRPr="000C38F7" w:rsidRDefault="00FB2E8B" w:rsidP="00852E7D">
            <w:pPr>
              <w:spacing w:after="0"/>
              <w:ind w:left="0"/>
              <w:jc w:val="both"/>
              <w:rPr>
                <w:rFonts w:ascii="Times New Roman" w:hAnsi="Times New Roman"/>
                <w:sz w:val="24"/>
                <w:szCs w:val="24"/>
              </w:rPr>
            </w:pPr>
          </w:p>
        </w:tc>
      </w:tr>
      <w:tr w:rsidR="00041329" w:rsidRPr="000C38F7" w14:paraId="0BA8854D" w14:textId="77777777" w:rsidTr="001F070A">
        <w:trPr>
          <w:trHeight w:val="143"/>
        </w:trPr>
        <w:tc>
          <w:tcPr>
            <w:tcW w:w="1555" w:type="dxa"/>
            <w:gridSpan w:val="5"/>
          </w:tcPr>
          <w:p w14:paraId="06E7D329" w14:textId="77777777" w:rsidR="00041329" w:rsidRPr="000C38F7" w:rsidRDefault="00041329" w:rsidP="00852E7D">
            <w:pPr>
              <w:spacing w:after="0"/>
              <w:ind w:left="0"/>
              <w:rPr>
                <w:rFonts w:ascii="Times New Roman" w:hAnsi="Times New Roman"/>
                <w:b/>
                <w:sz w:val="24"/>
                <w:szCs w:val="24"/>
              </w:rPr>
            </w:pPr>
            <w:r w:rsidRPr="000C38F7">
              <w:rPr>
                <w:rFonts w:ascii="Times New Roman" w:hAnsi="Times New Roman"/>
                <w:b/>
                <w:sz w:val="24"/>
                <w:szCs w:val="24"/>
              </w:rPr>
              <w:lastRenderedPageBreak/>
              <w:t>Unit:3</w:t>
            </w:r>
          </w:p>
        </w:tc>
        <w:tc>
          <w:tcPr>
            <w:tcW w:w="6085" w:type="dxa"/>
            <w:gridSpan w:val="3"/>
          </w:tcPr>
          <w:p w14:paraId="069C6F0A" w14:textId="77777777" w:rsidR="00041329" w:rsidRPr="000C38F7" w:rsidRDefault="00041329" w:rsidP="00852E7D">
            <w:pPr>
              <w:spacing w:after="0"/>
              <w:ind w:left="0"/>
              <w:jc w:val="center"/>
              <w:rPr>
                <w:rFonts w:ascii="Times New Roman" w:hAnsi="Times New Roman"/>
                <w:b/>
                <w:sz w:val="24"/>
                <w:szCs w:val="24"/>
              </w:rPr>
            </w:pPr>
            <w:r w:rsidRPr="000C38F7">
              <w:rPr>
                <w:rFonts w:ascii="Times New Roman" w:hAnsi="Times New Roman"/>
                <w:b/>
                <w:sz w:val="24"/>
                <w:szCs w:val="24"/>
              </w:rPr>
              <w:t xml:space="preserve">Taxonomic Study of Selected Angiosperm Families - </w:t>
            </w:r>
            <w:proofErr w:type="spellStart"/>
            <w:r w:rsidRPr="000C38F7">
              <w:rPr>
                <w:rFonts w:ascii="Times New Roman" w:hAnsi="Times New Roman"/>
                <w:b/>
                <w:sz w:val="24"/>
                <w:szCs w:val="24"/>
              </w:rPr>
              <w:t>Polypetalae</w:t>
            </w:r>
            <w:proofErr w:type="spellEnd"/>
          </w:p>
        </w:tc>
        <w:tc>
          <w:tcPr>
            <w:tcW w:w="2098" w:type="dxa"/>
            <w:gridSpan w:val="8"/>
          </w:tcPr>
          <w:p w14:paraId="3A5C8D61" w14:textId="77777777" w:rsidR="00041329" w:rsidRPr="000C38F7" w:rsidRDefault="00041329" w:rsidP="00852E7D">
            <w:pPr>
              <w:spacing w:after="0"/>
              <w:ind w:left="0"/>
              <w:jc w:val="right"/>
              <w:rPr>
                <w:rFonts w:ascii="Times New Roman" w:hAnsi="Times New Roman"/>
                <w:b/>
                <w:sz w:val="24"/>
                <w:szCs w:val="24"/>
              </w:rPr>
            </w:pPr>
            <w:proofErr w:type="gramStart"/>
            <w:r w:rsidRPr="000C38F7">
              <w:rPr>
                <w:rFonts w:ascii="Times New Roman" w:hAnsi="Times New Roman"/>
                <w:b/>
                <w:sz w:val="24"/>
                <w:szCs w:val="24"/>
              </w:rPr>
              <w:t>15  hours</w:t>
            </w:r>
            <w:proofErr w:type="gramEnd"/>
          </w:p>
        </w:tc>
      </w:tr>
      <w:tr w:rsidR="00041329" w:rsidRPr="000C38F7" w14:paraId="5BC01DD0" w14:textId="77777777" w:rsidTr="001F070A">
        <w:trPr>
          <w:trHeight w:val="143"/>
        </w:trPr>
        <w:tc>
          <w:tcPr>
            <w:tcW w:w="9738" w:type="dxa"/>
            <w:gridSpan w:val="16"/>
          </w:tcPr>
          <w:p w14:paraId="5B0EA440" w14:textId="77777777" w:rsidR="00041329" w:rsidRPr="000C38F7" w:rsidRDefault="00041329" w:rsidP="00852E7D">
            <w:pPr>
              <w:spacing w:after="0"/>
              <w:ind w:left="0" w:right="117"/>
              <w:jc w:val="both"/>
              <w:rPr>
                <w:lang w:eastAsia="en-IN"/>
              </w:rPr>
            </w:pPr>
            <w:r w:rsidRPr="000C38F7">
              <w:rPr>
                <w:rFonts w:ascii="Times New Roman" w:hAnsi="Times New Roman"/>
                <w:sz w:val="24"/>
                <w:szCs w:val="24"/>
              </w:rPr>
              <w:t xml:space="preserve">Morphological variations, systematic position, Interrelationships, phylogeny and economic Importance of following families: Ranunculaceae, </w:t>
            </w:r>
            <w:proofErr w:type="spellStart"/>
            <w:r w:rsidRPr="000C38F7">
              <w:rPr>
                <w:rFonts w:ascii="Times New Roman" w:hAnsi="Times New Roman"/>
                <w:sz w:val="24"/>
                <w:szCs w:val="24"/>
              </w:rPr>
              <w:t>Nymphaceae</w:t>
            </w:r>
            <w:proofErr w:type="spellEnd"/>
            <w:r w:rsidRPr="000C38F7">
              <w:rPr>
                <w:rFonts w:ascii="Times New Roman" w:hAnsi="Times New Roman"/>
                <w:sz w:val="24"/>
                <w:szCs w:val="24"/>
              </w:rPr>
              <w:t xml:space="preserve">, </w:t>
            </w:r>
            <w:proofErr w:type="spellStart"/>
            <w:r w:rsidRPr="000C38F7">
              <w:rPr>
                <w:rFonts w:ascii="Times New Roman" w:hAnsi="Times New Roman"/>
                <w:sz w:val="24"/>
                <w:szCs w:val="24"/>
              </w:rPr>
              <w:t>Menispermaceae</w:t>
            </w:r>
            <w:proofErr w:type="spellEnd"/>
            <w:r w:rsidRPr="000C38F7">
              <w:rPr>
                <w:rFonts w:ascii="Times New Roman" w:hAnsi="Times New Roman"/>
                <w:sz w:val="24"/>
                <w:szCs w:val="24"/>
              </w:rPr>
              <w:t xml:space="preserve">, Cruciferae, Caryophyllaceae, </w:t>
            </w:r>
            <w:proofErr w:type="spellStart"/>
            <w:r w:rsidRPr="000C38F7">
              <w:rPr>
                <w:rFonts w:ascii="Times New Roman" w:hAnsi="Times New Roman"/>
                <w:sz w:val="24"/>
                <w:szCs w:val="24"/>
              </w:rPr>
              <w:t>Oxalidaceae</w:t>
            </w:r>
            <w:proofErr w:type="spellEnd"/>
            <w:r w:rsidRPr="000C38F7">
              <w:rPr>
                <w:rFonts w:ascii="Times New Roman" w:hAnsi="Times New Roman"/>
                <w:sz w:val="24"/>
                <w:szCs w:val="24"/>
              </w:rPr>
              <w:t xml:space="preserve">, </w:t>
            </w:r>
            <w:proofErr w:type="spellStart"/>
            <w:r w:rsidRPr="000C38F7">
              <w:rPr>
                <w:rFonts w:ascii="Times New Roman" w:hAnsi="Times New Roman"/>
                <w:sz w:val="24"/>
                <w:szCs w:val="24"/>
              </w:rPr>
              <w:t>Combretaceae</w:t>
            </w:r>
            <w:proofErr w:type="spellEnd"/>
            <w:r w:rsidRPr="000C38F7">
              <w:rPr>
                <w:rFonts w:ascii="Times New Roman" w:hAnsi="Times New Roman"/>
                <w:sz w:val="24"/>
                <w:szCs w:val="24"/>
              </w:rPr>
              <w:t>, Aizoaceae.</w:t>
            </w:r>
          </w:p>
        </w:tc>
      </w:tr>
      <w:tr w:rsidR="00041329" w:rsidRPr="000C38F7" w14:paraId="094806DB" w14:textId="77777777" w:rsidTr="001F070A">
        <w:trPr>
          <w:trHeight w:val="143"/>
        </w:trPr>
        <w:tc>
          <w:tcPr>
            <w:tcW w:w="9738" w:type="dxa"/>
            <w:gridSpan w:val="16"/>
          </w:tcPr>
          <w:p w14:paraId="7444AA59" w14:textId="77777777" w:rsidR="00041329" w:rsidRPr="000C38F7" w:rsidRDefault="00041329" w:rsidP="00852E7D">
            <w:pPr>
              <w:spacing w:after="0"/>
              <w:ind w:left="0"/>
              <w:jc w:val="right"/>
              <w:rPr>
                <w:rFonts w:ascii="Times New Roman" w:hAnsi="Times New Roman"/>
                <w:b/>
                <w:sz w:val="24"/>
                <w:szCs w:val="24"/>
              </w:rPr>
            </w:pPr>
          </w:p>
        </w:tc>
      </w:tr>
      <w:tr w:rsidR="00041329" w:rsidRPr="000C38F7" w14:paraId="2598714A" w14:textId="77777777" w:rsidTr="001F070A">
        <w:trPr>
          <w:trHeight w:val="143"/>
        </w:trPr>
        <w:tc>
          <w:tcPr>
            <w:tcW w:w="1555" w:type="dxa"/>
            <w:gridSpan w:val="5"/>
          </w:tcPr>
          <w:p w14:paraId="2B3BB00A" w14:textId="77777777" w:rsidR="00041329" w:rsidRPr="000C38F7" w:rsidRDefault="00041329" w:rsidP="00852E7D">
            <w:pPr>
              <w:spacing w:after="0"/>
              <w:ind w:left="0"/>
              <w:rPr>
                <w:rFonts w:ascii="Times New Roman" w:hAnsi="Times New Roman"/>
                <w:b/>
                <w:sz w:val="24"/>
                <w:szCs w:val="24"/>
              </w:rPr>
            </w:pPr>
            <w:r w:rsidRPr="000C38F7">
              <w:rPr>
                <w:rFonts w:ascii="Times New Roman" w:hAnsi="Times New Roman"/>
                <w:b/>
                <w:sz w:val="24"/>
                <w:szCs w:val="24"/>
              </w:rPr>
              <w:t>Unit:4</w:t>
            </w:r>
          </w:p>
        </w:tc>
        <w:tc>
          <w:tcPr>
            <w:tcW w:w="6085" w:type="dxa"/>
            <w:gridSpan w:val="3"/>
          </w:tcPr>
          <w:p w14:paraId="2BDD371E" w14:textId="77777777" w:rsidR="00041329" w:rsidRPr="000C38F7" w:rsidRDefault="00041329" w:rsidP="00852E7D">
            <w:pPr>
              <w:spacing w:after="0"/>
              <w:ind w:left="0"/>
              <w:jc w:val="center"/>
              <w:rPr>
                <w:rFonts w:ascii="Times New Roman" w:hAnsi="Times New Roman"/>
                <w:b/>
                <w:sz w:val="24"/>
                <w:szCs w:val="24"/>
              </w:rPr>
            </w:pPr>
            <w:r w:rsidRPr="000C38F7">
              <w:rPr>
                <w:rFonts w:ascii="Times New Roman" w:hAnsi="Times New Roman"/>
                <w:b/>
                <w:sz w:val="24"/>
                <w:szCs w:val="24"/>
              </w:rPr>
              <w:t xml:space="preserve">Taxonomic Study of Selected Angiosperm Families – </w:t>
            </w:r>
          </w:p>
          <w:p w14:paraId="60983850" w14:textId="77777777" w:rsidR="00041329" w:rsidRPr="000C38F7" w:rsidRDefault="00041329" w:rsidP="00852E7D">
            <w:pPr>
              <w:spacing w:after="0"/>
              <w:ind w:left="0"/>
              <w:jc w:val="center"/>
              <w:rPr>
                <w:rFonts w:ascii="Times New Roman" w:hAnsi="Times New Roman"/>
                <w:b/>
                <w:sz w:val="24"/>
                <w:szCs w:val="24"/>
              </w:rPr>
            </w:pPr>
            <w:proofErr w:type="spellStart"/>
            <w:r w:rsidRPr="000C38F7">
              <w:rPr>
                <w:rFonts w:ascii="Times New Roman" w:hAnsi="Times New Roman"/>
                <w:b/>
                <w:sz w:val="24"/>
                <w:szCs w:val="24"/>
              </w:rPr>
              <w:t>Gamopetalae</w:t>
            </w:r>
            <w:proofErr w:type="spellEnd"/>
          </w:p>
        </w:tc>
        <w:tc>
          <w:tcPr>
            <w:tcW w:w="2098" w:type="dxa"/>
            <w:gridSpan w:val="8"/>
          </w:tcPr>
          <w:p w14:paraId="4AB53AAA" w14:textId="77777777" w:rsidR="00041329" w:rsidRPr="000C38F7" w:rsidRDefault="00041329" w:rsidP="00852E7D">
            <w:pPr>
              <w:tabs>
                <w:tab w:val="center" w:pos="927"/>
                <w:tab w:val="right" w:pos="1854"/>
              </w:tabs>
              <w:spacing w:after="0"/>
              <w:ind w:left="0"/>
              <w:jc w:val="right"/>
              <w:rPr>
                <w:rFonts w:ascii="Times New Roman" w:hAnsi="Times New Roman"/>
                <w:b/>
                <w:sz w:val="24"/>
                <w:szCs w:val="24"/>
              </w:rPr>
            </w:pPr>
            <w:proofErr w:type="gramStart"/>
            <w:r w:rsidRPr="000C38F7">
              <w:rPr>
                <w:rFonts w:ascii="Times New Roman" w:hAnsi="Times New Roman"/>
                <w:b/>
                <w:sz w:val="24"/>
                <w:szCs w:val="24"/>
              </w:rPr>
              <w:t>15  hours</w:t>
            </w:r>
            <w:proofErr w:type="gramEnd"/>
          </w:p>
        </w:tc>
      </w:tr>
      <w:tr w:rsidR="00041329" w:rsidRPr="000C38F7" w14:paraId="5A8DCDF2" w14:textId="77777777" w:rsidTr="001F070A">
        <w:trPr>
          <w:trHeight w:val="143"/>
        </w:trPr>
        <w:tc>
          <w:tcPr>
            <w:tcW w:w="9738" w:type="dxa"/>
            <w:gridSpan w:val="16"/>
          </w:tcPr>
          <w:p w14:paraId="643EDC14" w14:textId="77777777" w:rsidR="00041329" w:rsidRPr="000C38F7" w:rsidRDefault="00041329" w:rsidP="00186C99">
            <w:pPr>
              <w:pStyle w:val="BodyText"/>
              <w:spacing w:line="240" w:lineRule="auto"/>
              <w:ind w:left="0" w:right="116" w:hanging="2"/>
              <w:jc w:val="both"/>
            </w:pPr>
            <w:r w:rsidRPr="000C38F7">
              <w:t xml:space="preserve">Morphological variations, systematic position, </w:t>
            </w:r>
            <w:proofErr w:type="spellStart"/>
            <w:r w:rsidRPr="000C38F7">
              <w:t>Interelationships</w:t>
            </w:r>
            <w:proofErr w:type="spellEnd"/>
            <w:r w:rsidRPr="000C38F7">
              <w:t xml:space="preserve">, phylogeny and economic Importance of following families: Oleaceae, </w:t>
            </w:r>
            <w:proofErr w:type="spellStart"/>
            <w:proofErr w:type="gramStart"/>
            <w:r w:rsidRPr="000C38F7">
              <w:t>Gentianaceae,Scorphulariaceae</w:t>
            </w:r>
            <w:proofErr w:type="spellEnd"/>
            <w:proofErr w:type="gramEnd"/>
            <w:r w:rsidRPr="000C38F7">
              <w:t>, Bignoniaceae, Verb</w:t>
            </w:r>
            <w:r w:rsidR="00186C99" w:rsidRPr="000C38F7">
              <w:t>e</w:t>
            </w:r>
            <w:r w:rsidRPr="000C38F7">
              <w:t>naceae, Boraginaceae.</w:t>
            </w:r>
          </w:p>
        </w:tc>
      </w:tr>
      <w:tr w:rsidR="00041329" w:rsidRPr="000C38F7" w14:paraId="04430D2D" w14:textId="77777777" w:rsidTr="001F070A">
        <w:trPr>
          <w:trHeight w:val="143"/>
        </w:trPr>
        <w:tc>
          <w:tcPr>
            <w:tcW w:w="9738" w:type="dxa"/>
            <w:gridSpan w:val="16"/>
          </w:tcPr>
          <w:p w14:paraId="0D229F39" w14:textId="77777777" w:rsidR="00041329" w:rsidRPr="000C38F7" w:rsidRDefault="00041329" w:rsidP="00852E7D">
            <w:pPr>
              <w:spacing w:after="0"/>
              <w:ind w:left="0"/>
              <w:jc w:val="right"/>
              <w:rPr>
                <w:rFonts w:ascii="Times New Roman" w:hAnsi="Times New Roman"/>
                <w:b/>
                <w:sz w:val="24"/>
                <w:szCs w:val="24"/>
              </w:rPr>
            </w:pPr>
          </w:p>
        </w:tc>
      </w:tr>
      <w:tr w:rsidR="00041329" w:rsidRPr="000C38F7" w14:paraId="011E628E" w14:textId="77777777" w:rsidTr="001F070A">
        <w:trPr>
          <w:trHeight w:val="143"/>
        </w:trPr>
        <w:tc>
          <w:tcPr>
            <w:tcW w:w="1555" w:type="dxa"/>
            <w:gridSpan w:val="5"/>
          </w:tcPr>
          <w:p w14:paraId="1B5D250E" w14:textId="77777777" w:rsidR="00041329" w:rsidRPr="000C38F7" w:rsidRDefault="00041329" w:rsidP="00852E7D">
            <w:pPr>
              <w:spacing w:after="0"/>
              <w:ind w:left="0"/>
              <w:rPr>
                <w:rFonts w:ascii="Times New Roman" w:hAnsi="Times New Roman"/>
                <w:b/>
                <w:sz w:val="24"/>
                <w:szCs w:val="24"/>
              </w:rPr>
            </w:pPr>
            <w:r w:rsidRPr="000C38F7">
              <w:rPr>
                <w:rFonts w:ascii="Times New Roman" w:hAnsi="Times New Roman"/>
                <w:b/>
                <w:sz w:val="24"/>
                <w:szCs w:val="24"/>
              </w:rPr>
              <w:t>Unit:5</w:t>
            </w:r>
          </w:p>
        </w:tc>
        <w:tc>
          <w:tcPr>
            <w:tcW w:w="6051" w:type="dxa"/>
            <w:gridSpan w:val="2"/>
          </w:tcPr>
          <w:p w14:paraId="5F635C48" w14:textId="77777777" w:rsidR="00041329" w:rsidRPr="000C38F7" w:rsidRDefault="00041329" w:rsidP="00852E7D">
            <w:pPr>
              <w:spacing w:after="0"/>
              <w:ind w:left="0"/>
              <w:jc w:val="center"/>
              <w:rPr>
                <w:rFonts w:ascii="Times New Roman" w:hAnsi="Times New Roman"/>
                <w:b/>
                <w:sz w:val="24"/>
                <w:szCs w:val="24"/>
              </w:rPr>
            </w:pPr>
            <w:r w:rsidRPr="000C38F7">
              <w:rPr>
                <w:rFonts w:ascii="Times New Roman" w:hAnsi="Times New Roman"/>
                <w:b/>
                <w:sz w:val="24"/>
                <w:szCs w:val="24"/>
              </w:rPr>
              <w:t xml:space="preserve">Taxonomic Study of Selected Angiosperm Families – </w:t>
            </w:r>
          </w:p>
          <w:p w14:paraId="01D819F7" w14:textId="77777777" w:rsidR="00041329" w:rsidRPr="000C38F7" w:rsidRDefault="00041329" w:rsidP="00852E7D">
            <w:pPr>
              <w:spacing w:after="0"/>
              <w:ind w:left="0"/>
              <w:jc w:val="center"/>
              <w:rPr>
                <w:rFonts w:ascii="Times New Roman" w:hAnsi="Times New Roman"/>
                <w:b/>
                <w:sz w:val="24"/>
                <w:szCs w:val="24"/>
              </w:rPr>
            </w:pPr>
            <w:proofErr w:type="spellStart"/>
            <w:r w:rsidRPr="000C38F7">
              <w:rPr>
                <w:rFonts w:ascii="Times New Roman" w:hAnsi="Times New Roman"/>
                <w:b/>
                <w:sz w:val="24"/>
                <w:szCs w:val="24"/>
              </w:rPr>
              <w:t>Monochlamydeae</w:t>
            </w:r>
            <w:proofErr w:type="spellEnd"/>
            <w:r w:rsidRPr="000C38F7">
              <w:rPr>
                <w:rFonts w:ascii="Times New Roman" w:hAnsi="Times New Roman"/>
                <w:b/>
                <w:sz w:val="24"/>
                <w:szCs w:val="24"/>
              </w:rPr>
              <w:t xml:space="preserve"> and Monocotyledons</w:t>
            </w:r>
          </w:p>
        </w:tc>
        <w:tc>
          <w:tcPr>
            <w:tcW w:w="2132" w:type="dxa"/>
            <w:gridSpan w:val="9"/>
          </w:tcPr>
          <w:p w14:paraId="5A68CA1B" w14:textId="77777777" w:rsidR="00041329" w:rsidRPr="000C38F7" w:rsidRDefault="00041329" w:rsidP="00852E7D">
            <w:pPr>
              <w:tabs>
                <w:tab w:val="center" w:pos="927"/>
                <w:tab w:val="right" w:pos="1854"/>
              </w:tabs>
              <w:spacing w:after="0"/>
              <w:ind w:left="0"/>
              <w:jc w:val="right"/>
              <w:rPr>
                <w:rFonts w:ascii="Times New Roman" w:hAnsi="Times New Roman"/>
                <w:b/>
                <w:sz w:val="24"/>
                <w:szCs w:val="24"/>
              </w:rPr>
            </w:pPr>
            <w:proofErr w:type="gramStart"/>
            <w:r w:rsidRPr="000C38F7">
              <w:rPr>
                <w:rFonts w:ascii="Times New Roman" w:hAnsi="Times New Roman"/>
                <w:b/>
                <w:sz w:val="24"/>
                <w:szCs w:val="24"/>
              </w:rPr>
              <w:t>15  hours</w:t>
            </w:r>
            <w:proofErr w:type="gramEnd"/>
          </w:p>
        </w:tc>
      </w:tr>
      <w:tr w:rsidR="00041329" w:rsidRPr="000C38F7" w14:paraId="6C8B5341" w14:textId="77777777" w:rsidTr="001F070A">
        <w:trPr>
          <w:trHeight w:val="143"/>
        </w:trPr>
        <w:tc>
          <w:tcPr>
            <w:tcW w:w="9738" w:type="dxa"/>
            <w:gridSpan w:val="16"/>
          </w:tcPr>
          <w:p w14:paraId="05B7858E" w14:textId="77777777" w:rsidR="00041329" w:rsidRPr="000C38F7" w:rsidRDefault="00041329" w:rsidP="00852E7D">
            <w:pPr>
              <w:spacing w:after="0"/>
              <w:ind w:left="0"/>
              <w:jc w:val="both"/>
              <w:rPr>
                <w:rFonts w:ascii="Times New Roman" w:hAnsi="Times New Roman"/>
                <w:sz w:val="24"/>
                <w:szCs w:val="24"/>
              </w:rPr>
            </w:pPr>
            <w:r w:rsidRPr="000C38F7">
              <w:rPr>
                <w:rFonts w:ascii="Times New Roman" w:hAnsi="Times New Roman"/>
                <w:sz w:val="24"/>
                <w:szCs w:val="24"/>
              </w:rPr>
              <w:t xml:space="preserve">Morphological variations, systematic position, </w:t>
            </w:r>
            <w:proofErr w:type="spellStart"/>
            <w:r w:rsidRPr="000C38F7">
              <w:rPr>
                <w:rFonts w:ascii="Times New Roman" w:hAnsi="Times New Roman"/>
                <w:sz w:val="24"/>
                <w:szCs w:val="24"/>
              </w:rPr>
              <w:t>Interelationships</w:t>
            </w:r>
            <w:proofErr w:type="spellEnd"/>
            <w:r w:rsidRPr="000C38F7">
              <w:rPr>
                <w:rFonts w:ascii="Times New Roman" w:hAnsi="Times New Roman"/>
                <w:sz w:val="24"/>
                <w:szCs w:val="24"/>
              </w:rPr>
              <w:t xml:space="preserve">, phylogeny and economic Importance of following </w:t>
            </w:r>
            <w:proofErr w:type="spellStart"/>
            <w:proofErr w:type="gramStart"/>
            <w:r w:rsidRPr="000C38F7">
              <w:rPr>
                <w:rFonts w:ascii="Times New Roman" w:hAnsi="Times New Roman"/>
                <w:sz w:val="24"/>
                <w:szCs w:val="24"/>
              </w:rPr>
              <w:t>families:Moraceae</w:t>
            </w:r>
            <w:proofErr w:type="spellEnd"/>
            <w:proofErr w:type="gramEnd"/>
            <w:r w:rsidRPr="000C38F7">
              <w:rPr>
                <w:rFonts w:ascii="Times New Roman" w:hAnsi="Times New Roman"/>
                <w:sz w:val="24"/>
                <w:szCs w:val="24"/>
              </w:rPr>
              <w:t xml:space="preserve">, </w:t>
            </w:r>
            <w:proofErr w:type="spellStart"/>
            <w:r w:rsidRPr="000C38F7">
              <w:rPr>
                <w:rFonts w:ascii="Times New Roman" w:hAnsi="Times New Roman"/>
                <w:sz w:val="24"/>
                <w:szCs w:val="24"/>
              </w:rPr>
              <w:t>Nyctaginaceae</w:t>
            </w:r>
            <w:proofErr w:type="spellEnd"/>
            <w:r w:rsidRPr="000C38F7">
              <w:rPr>
                <w:rFonts w:ascii="Times New Roman" w:hAnsi="Times New Roman"/>
                <w:sz w:val="24"/>
                <w:szCs w:val="24"/>
              </w:rPr>
              <w:t xml:space="preserve">, Chenopodiaceae, Loranthaceae, Amaryllidaceae, </w:t>
            </w:r>
            <w:proofErr w:type="spellStart"/>
            <w:r w:rsidRPr="000C38F7">
              <w:rPr>
                <w:rFonts w:ascii="Times New Roman" w:hAnsi="Times New Roman"/>
                <w:sz w:val="24"/>
                <w:szCs w:val="24"/>
              </w:rPr>
              <w:t>Zingiberaceae</w:t>
            </w:r>
            <w:proofErr w:type="spellEnd"/>
            <w:r w:rsidRPr="000C38F7">
              <w:rPr>
                <w:rFonts w:ascii="Times New Roman" w:hAnsi="Times New Roman"/>
                <w:sz w:val="24"/>
                <w:szCs w:val="24"/>
              </w:rPr>
              <w:t xml:space="preserve">, </w:t>
            </w:r>
            <w:proofErr w:type="spellStart"/>
            <w:r w:rsidRPr="000C38F7">
              <w:rPr>
                <w:rFonts w:ascii="Times New Roman" w:hAnsi="Times New Roman"/>
                <w:sz w:val="24"/>
                <w:szCs w:val="24"/>
              </w:rPr>
              <w:t>Aroideae</w:t>
            </w:r>
            <w:proofErr w:type="spellEnd"/>
            <w:r w:rsidRPr="000C38F7">
              <w:rPr>
                <w:rFonts w:ascii="Times New Roman" w:hAnsi="Times New Roman"/>
                <w:sz w:val="24"/>
                <w:szCs w:val="24"/>
              </w:rPr>
              <w:t>, Cyperaceae. Economic importance of families mentioned. Morphological and phylogenetic interrelationships between and within families - Recent taxonomic revisions and rearrangements - Critical analysis of systematic changes - Economic importance and ethnobotanical relevance of each family</w:t>
            </w:r>
          </w:p>
        </w:tc>
      </w:tr>
      <w:tr w:rsidR="00041329" w:rsidRPr="000C38F7" w14:paraId="526BD91F" w14:textId="77777777" w:rsidTr="001F070A">
        <w:trPr>
          <w:trHeight w:val="143"/>
        </w:trPr>
        <w:tc>
          <w:tcPr>
            <w:tcW w:w="9738" w:type="dxa"/>
            <w:gridSpan w:val="16"/>
          </w:tcPr>
          <w:p w14:paraId="3805D291" w14:textId="77777777" w:rsidR="00041329" w:rsidRPr="000C38F7" w:rsidRDefault="00041329" w:rsidP="00852E7D">
            <w:pPr>
              <w:spacing w:after="0"/>
              <w:ind w:left="0"/>
              <w:jc w:val="both"/>
              <w:rPr>
                <w:rFonts w:ascii="Times New Roman" w:hAnsi="Times New Roman"/>
                <w:sz w:val="24"/>
                <w:szCs w:val="24"/>
              </w:rPr>
            </w:pPr>
          </w:p>
        </w:tc>
      </w:tr>
      <w:tr w:rsidR="00041329" w:rsidRPr="000C38F7" w14:paraId="662F81E5" w14:textId="77777777" w:rsidTr="001F070A">
        <w:trPr>
          <w:trHeight w:val="143"/>
        </w:trPr>
        <w:tc>
          <w:tcPr>
            <w:tcW w:w="1555" w:type="dxa"/>
            <w:gridSpan w:val="5"/>
          </w:tcPr>
          <w:p w14:paraId="0E7548F1" w14:textId="77777777" w:rsidR="00041329" w:rsidRPr="000C38F7" w:rsidRDefault="00041329" w:rsidP="00852E7D">
            <w:pPr>
              <w:spacing w:after="0"/>
              <w:ind w:left="0"/>
              <w:rPr>
                <w:rFonts w:ascii="Times New Roman" w:hAnsi="Times New Roman"/>
                <w:b/>
                <w:sz w:val="24"/>
                <w:szCs w:val="24"/>
              </w:rPr>
            </w:pPr>
            <w:r w:rsidRPr="000C38F7">
              <w:rPr>
                <w:rFonts w:ascii="Times New Roman" w:hAnsi="Times New Roman"/>
                <w:b/>
                <w:sz w:val="24"/>
                <w:szCs w:val="24"/>
              </w:rPr>
              <w:t>Unit:6</w:t>
            </w:r>
          </w:p>
        </w:tc>
        <w:tc>
          <w:tcPr>
            <w:tcW w:w="6051" w:type="dxa"/>
            <w:gridSpan w:val="2"/>
          </w:tcPr>
          <w:p w14:paraId="447BEE63" w14:textId="77777777" w:rsidR="00041329" w:rsidRPr="000C38F7" w:rsidRDefault="00041329" w:rsidP="00852E7D">
            <w:pPr>
              <w:spacing w:after="0"/>
              <w:ind w:left="0"/>
              <w:jc w:val="center"/>
              <w:rPr>
                <w:rFonts w:ascii="Times New Roman" w:hAnsi="Times New Roman"/>
                <w:b/>
                <w:sz w:val="24"/>
                <w:szCs w:val="24"/>
              </w:rPr>
            </w:pPr>
            <w:r w:rsidRPr="000C38F7">
              <w:rPr>
                <w:rFonts w:ascii="Times New Roman" w:hAnsi="Times New Roman"/>
                <w:b/>
                <w:sz w:val="24"/>
                <w:szCs w:val="24"/>
              </w:rPr>
              <w:t>Contemporary Issues</w:t>
            </w:r>
          </w:p>
        </w:tc>
        <w:tc>
          <w:tcPr>
            <w:tcW w:w="2132" w:type="dxa"/>
            <w:gridSpan w:val="9"/>
          </w:tcPr>
          <w:p w14:paraId="61752594" w14:textId="77777777" w:rsidR="00041329" w:rsidRPr="000C38F7" w:rsidRDefault="00041329" w:rsidP="00852E7D">
            <w:pPr>
              <w:tabs>
                <w:tab w:val="center" w:pos="927"/>
                <w:tab w:val="right" w:pos="1854"/>
              </w:tabs>
              <w:spacing w:after="0"/>
              <w:ind w:left="0"/>
              <w:jc w:val="right"/>
              <w:rPr>
                <w:rFonts w:ascii="Times New Roman" w:hAnsi="Times New Roman"/>
                <w:b/>
                <w:sz w:val="24"/>
                <w:szCs w:val="24"/>
              </w:rPr>
            </w:pPr>
            <w:r w:rsidRPr="000C38F7">
              <w:rPr>
                <w:rFonts w:ascii="Times New Roman" w:hAnsi="Times New Roman"/>
                <w:b/>
                <w:sz w:val="24"/>
                <w:szCs w:val="24"/>
              </w:rPr>
              <w:t>2 hours</w:t>
            </w:r>
          </w:p>
        </w:tc>
      </w:tr>
      <w:tr w:rsidR="00041329" w:rsidRPr="000C38F7" w14:paraId="09E4F805" w14:textId="77777777" w:rsidTr="001F070A">
        <w:trPr>
          <w:trHeight w:val="143"/>
        </w:trPr>
        <w:tc>
          <w:tcPr>
            <w:tcW w:w="9738" w:type="dxa"/>
            <w:gridSpan w:val="16"/>
          </w:tcPr>
          <w:p w14:paraId="479713F2" w14:textId="77777777" w:rsidR="00041329" w:rsidRPr="000C38F7" w:rsidRDefault="00041329" w:rsidP="00852E7D">
            <w:pPr>
              <w:spacing w:after="0"/>
              <w:ind w:left="0"/>
              <w:rPr>
                <w:rFonts w:ascii="Times New Roman" w:hAnsi="Times New Roman"/>
                <w:sz w:val="24"/>
                <w:szCs w:val="24"/>
              </w:rPr>
            </w:pPr>
            <w:r w:rsidRPr="000C38F7">
              <w:rPr>
                <w:rFonts w:ascii="Times New Roman" w:hAnsi="Times New Roman"/>
                <w:sz w:val="24"/>
                <w:szCs w:val="24"/>
              </w:rPr>
              <w:t>Expert lectures, online seminars – webinars</w:t>
            </w:r>
          </w:p>
        </w:tc>
      </w:tr>
      <w:tr w:rsidR="00041329" w:rsidRPr="000C38F7" w14:paraId="456473FF" w14:textId="77777777" w:rsidTr="001F070A">
        <w:trPr>
          <w:trHeight w:val="143"/>
        </w:trPr>
        <w:tc>
          <w:tcPr>
            <w:tcW w:w="9738" w:type="dxa"/>
            <w:gridSpan w:val="16"/>
          </w:tcPr>
          <w:p w14:paraId="300B87C6" w14:textId="77777777" w:rsidR="00041329" w:rsidRPr="000C38F7" w:rsidRDefault="00041329" w:rsidP="00852E7D">
            <w:pPr>
              <w:spacing w:after="0"/>
              <w:ind w:left="0"/>
              <w:jc w:val="right"/>
              <w:rPr>
                <w:rFonts w:ascii="Times New Roman" w:hAnsi="Times New Roman"/>
                <w:b/>
                <w:sz w:val="24"/>
                <w:szCs w:val="24"/>
              </w:rPr>
            </w:pPr>
          </w:p>
        </w:tc>
      </w:tr>
      <w:tr w:rsidR="00041329" w:rsidRPr="000C38F7" w14:paraId="3F8AB4D7" w14:textId="77777777" w:rsidTr="001F070A">
        <w:trPr>
          <w:trHeight w:val="350"/>
        </w:trPr>
        <w:tc>
          <w:tcPr>
            <w:tcW w:w="1555" w:type="dxa"/>
            <w:gridSpan w:val="5"/>
          </w:tcPr>
          <w:p w14:paraId="39C2D8E6" w14:textId="77777777" w:rsidR="00041329" w:rsidRPr="000C38F7" w:rsidRDefault="00041329" w:rsidP="00852E7D">
            <w:pPr>
              <w:spacing w:after="0"/>
              <w:ind w:left="0"/>
              <w:rPr>
                <w:rFonts w:ascii="Times New Roman" w:hAnsi="Times New Roman"/>
                <w:b/>
                <w:sz w:val="24"/>
                <w:szCs w:val="24"/>
              </w:rPr>
            </w:pPr>
          </w:p>
        </w:tc>
        <w:tc>
          <w:tcPr>
            <w:tcW w:w="6051" w:type="dxa"/>
            <w:gridSpan w:val="2"/>
          </w:tcPr>
          <w:p w14:paraId="0307D28A" w14:textId="77777777" w:rsidR="00041329" w:rsidRPr="000C38F7" w:rsidRDefault="00041329" w:rsidP="00852E7D">
            <w:pPr>
              <w:spacing w:after="0"/>
              <w:ind w:left="0"/>
              <w:jc w:val="right"/>
              <w:rPr>
                <w:rFonts w:ascii="Times New Roman" w:hAnsi="Times New Roman"/>
                <w:b/>
                <w:sz w:val="24"/>
                <w:szCs w:val="24"/>
              </w:rPr>
            </w:pPr>
            <w:r w:rsidRPr="000C38F7">
              <w:rPr>
                <w:rFonts w:ascii="Times New Roman" w:hAnsi="Times New Roman"/>
                <w:b/>
                <w:sz w:val="24"/>
                <w:szCs w:val="24"/>
              </w:rPr>
              <w:t>Total Lecture hours</w:t>
            </w:r>
          </w:p>
        </w:tc>
        <w:tc>
          <w:tcPr>
            <w:tcW w:w="2132" w:type="dxa"/>
            <w:gridSpan w:val="9"/>
          </w:tcPr>
          <w:p w14:paraId="5E24A995" w14:textId="77777777" w:rsidR="00041329" w:rsidRPr="000C38F7" w:rsidRDefault="00041329" w:rsidP="00852E7D">
            <w:pPr>
              <w:spacing w:after="0"/>
              <w:ind w:left="0"/>
              <w:jc w:val="right"/>
              <w:rPr>
                <w:rFonts w:ascii="Times New Roman" w:hAnsi="Times New Roman"/>
                <w:b/>
                <w:sz w:val="24"/>
                <w:szCs w:val="24"/>
              </w:rPr>
            </w:pPr>
            <w:r w:rsidRPr="000C38F7">
              <w:rPr>
                <w:rFonts w:ascii="Times New Roman" w:hAnsi="Times New Roman"/>
                <w:b/>
                <w:sz w:val="24"/>
                <w:szCs w:val="24"/>
              </w:rPr>
              <w:t>75 hours</w:t>
            </w:r>
          </w:p>
        </w:tc>
      </w:tr>
      <w:tr w:rsidR="00041329" w:rsidRPr="000C38F7" w14:paraId="3EF07878" w14:textId="77777777" w:rsidTr="001F070A">
        <w:trPr>
          <w:trHeight w:val="143"/>
        </w:trPr>
        <w:tc>
          <w:tcPr>
            <w:tcW w:w="9738" w:type="dxa"/>
            <w:gridSpan w:val="16"/>
          </w:tcPr>
          <w:p w14:paraId="47486250" w14:textId="77777777" w:rsidR="00041329" w:rsidRPr="000C38F7" w:rsidRDefault="00041329" w:rsidP="00852E7D">
            <w:pPr>
              <w:spacing w:after="0"/>
              <w:ind w:left="0"/>
              <w:rPr>
                <w:rFonts w:ascii="Times New Roman" w:hAnsi="Times New Roman"/>
                <w:b/>
                <w:sz w:val="24"/>
                <w:szCs w:val="24"/>
              </w:rPr>
            </w:pPr>
            <w:r w:rsidRPr="000C38F7">
              <w:rPr>
                <w:rFonts w:ascii="Times New Roman" w:hAnsi="Times New Roman"/>
                <w:b/>
                <w:sz w:val="24"/>
                <w:szCs w:val="24"/>
              </w:rPr>
              <w:t>Text Book(s)</w:t>
            </w:r>
          </w:p>
        </w:tc>
      </w:tr>
      <w:tr w:rsidR="00041329" w:rsidRPr="000C38F7" w14:paraId="18948C98" w14:textId="77777777" w:rsidTr="001F070A">
        <w:trPr>
          <w:trHeight w:val="143"/>
        </w:trPr>
        <w:tc>
          <w:tcPr>
            <w:tcW w:w="648" w:type="dxa"/>
            <w:gridSpan w:val="3"/>
          </w:tcPr>
          <w:p w14:paraId="2A4A7288" w14:textId="77777777" w:rsidR="00041329" w:rsidRPr="000C38F7" w:rsidRDefault="00041329" w:rsidP="00852E7D">
            <w:pPr>
              <w:spacing w:after="0"/>
              <w:ind w:left="0"/>
              <w:rPr>
                <w:rFonts w:ascii="Times New Roman" w:hAnsi="Times New Roman"/>
                <w:sz w:val="24"/>
                <w:szCs w:val="24"/>
              </w:rPr>
            </w:pPr>
            <w:r w:rsidRPr="000C38F7">
              <w:rPr>
                <w:rFonts w:ascii="Times New Roman" w:hAnsi="Times New Roman"/>
                <w:sz w:val="24"/>
                <w:szCs w:val="24"/>
              </w:rPr>
              <w:t>1</w:t>
            </w:r>
          </w:p>
        </w:tc>
        <w:tc>
          <w:tcPr>
            <w:tcW w:w="9090" w:type="dxa"/>
            <w:gridSpan w:val="13"/>
          </w:tcPr>
          <w:p w14:paraId="05188435" w14:textId="77777777" w:rsidR="00041329" w:rsidRPr="000C38F7" w:rsidRDefault="00041329" w:rsidP="00852E7D">
            <w:pPr>
              <w:spacing w:after="0"/>
              <w:ind w:left="0"/>
              <w:rPr>
                <w:rFonts w:ascii="Times New Roman" w:hAnsi="Times New Roman"/>
                <w:sz w:val="24"/>
                <w:szCs w:val="24"/>
              </w:rPr>
            </w:pPr>
            <w:r w:rsidRPr="000C38F7">
              <w:rPr>
                <w:rFonts w:ascii="Times New Roman" w:hAnsi="Times New Roman"/>
                <w:sz w:val="24"/>
                <w:szCs w:val="24"/>
              </w:rPr>
              <w:t>An introduction to plant Nomenclature. 1979.S.S.R. Bennet international Book distribution India.</w:t>
            </w:r>
          </w:p>
        </w:tc>
      </w:tr>
      <w:tr w:rsidR="00041329" w:rsidRPr="000C38F7" w14:paraId="783C8E67" w14:textId="77777777" w:rsidTr="001F070A">
        <w:trPr>
          <w:trHeight w:val="143"/>
        </w:trPr>
        <w:tc>
          <w:tcPr>
            <w:tcW w:w="648" w:type="dxa"/>
            <w:gridSpan w:val="3"/>
          </w:tcPr>
          <w:p w14:paraId="15E2648F" w14:textId="77777777" w:rsidR="00041329" w:rsidRPr="000C38F7" w:rsidRDefault="00041329" w:rsidP="00852E7D">
            <w:pPr>
              <w:spacing w:after="0"/>
              <w:ind w:left="0"/>
              <w:rPr>
                <w:rFonts w:ascii="Times New Roman" w:hAnsi="Times New Roman"/>
                <w:sz w:val="24"/>
                <w:szCs w:val="24"/>
              </w:rPr>
            </w:pPr>
            <w:r w:rsidRPr="000C38F7">
              <w:rPr>
                <w:rFonts w:ascii="Times New Roman" w:hAnsi="Times New Roman"/>
                <w:sz w:val="24"/>
                <w:szCs w:val="24"/>
              </w:rPr>
              <w:t>2</w:t>
            </w:r>
          </w:p>
        </w:tc>
        <w:tc>
          <w:tcPr>
            <w:tcW w:w="9090" w:type="dxa"/>
            <w:gridSpan w:val="13"/>
          </w:tcPr>
          <w:p w14:paraId="2938846A" w14:textId="77777777" w:rsidR="00041329" w:rsidRPr="000C38F7" w:rsidRDefault="00041329" w:rsidP="00852E7D">
            <w:pPr>
              <w:spacing w:after="0"/>
              <w:ind w:left="0"/>
              <w:rPr>
                <w:rFonts w:ascii="Times New Roman" w:hAnsi="Times New Roman"/>
                <w:sz w:val="24"/>
                <w:szCs w:val="24"/>
              </w:rPr>
            </w:pPr>
            <w:r w:rsidRPr="000C38F7">
              <w:rPr>
                <w:rFonts w:ascii="Times New Roman" w:hAnsi="Times New Roman"/>
                <w:sz w:val="24"/>
                <w:szCs w:val="24"/>
              </w:rPr>
              <w:t xml:space="preserve">Principles of angiosperm Taxonomy. 1973.Devis &amp; Hey wood Krieger </w:t>
            </w:r>
            <w:proofErr w:type="spellStart"/>
            <w:r w:rsidRPr="000C38F7">
              <w:rPr>
                <w:rFonts w:ascii="Times New Roman" w:hAnsi="Times New Roman"/>
                <w:sz w:val="24"/>
                <w:szCs w:val="24"/>
              </w:rPr>
              <w:t>publicationCo</w:t>
            </w:r>
            <w:proofErr w:type="spellEnd"/>
            <w:r w:rsidRPr="000C38F7">
              <w:rPr>
                <w:rFonts w:ascii="Times New Roman" w:hAnsi="Times New Roman"/>
                <w:sz w:val="24"/>
                <w:szCs w:val="24"/>
              </w:rPr>
              <w:t>.</w:t>
            </w:r>
          </w:p>
        </w:tc>
      </w:tr>
      <w:tr w:rsidR="00041329" w:rsidRPr="000C38F7" w14:paraId="4876295B" w14:textId="77777777" w:rsidTr="001F070A">
        <w:trPr>
          <w:trHeight w:val="143"/>
        </w:trPr>
        <w:tc>
          <w:tcPr>
            <w:tcW w:w="648" w:type="dxa"/>
            <w:gridSpan w:val="3"/>
          </w:tcPr>
          <w:p w14:paraId="462FF297" w14:textId="77777777" w:rsidR="00041329" w:rsidRPr="000C38F7" w:rsidRDefault="00041329" w:rsidP="00852E7D">
            <w:pPr>
              <w:spacing w:after="0"/>
              <w:ind w:left="0"/>
              <w:rPr>
                <w:rFonts w:ascii="Times New Roman" w:hAnsi="Times New Roman"/>
                <w:sz w:val="24"/>
                <w:szCs w:val="24"/>
              </w:rPr>
            </w:pPr>
            <w:r w:rsidRPr="000C38F7">
              <w:rPr>
                <w:rFonts w:ascii="Times New Roman" w:hAnsi="Times New Roman"/>
                <w:sz w:val="24"/>
                <w:szCs w:val="24"/>
              </w:rPr>
              <w:t>3</w:t>
            </w:r>
          </w:p>
        </w:tc>
        <w:tc>
          <w:tcPr>
            <w:tcW w:w="9090" w:type="dxa"/>
            <w:gridSpan w:val="13"/>
          </w:tcPr>
          <w:p w14:paraId="387A575C" w14:textId="77777777" w:rsidR="00041329" w:rsidRPr="000C38F7" w:rsidRDefault="00041329" w:rsidP="00852E7D">
            <w:pPr>
              <w:spacing w:after="0"/>
              <w:ind w:left="0"/>
              <w:rPr>
                <w:rFonts w:ascii="Times New Roman" w:hAnsi="Times New Roman"/>
                <w:sz w:val="24"/>
                <w:szCs w:val="24"/>
              </w:rPr>
            </w:pPr>
            <w:r w:rsidRPr="000C38F7">
              <w:rPr>
                <w:rFonts w:ascii="Times New Roman" w:hAnsi="Times New Roman"/>
                <w:sz w:val="24"/>
                <w:szCs w:val="24"/>
              </w:rPr>
              <w:t xml:space="preserve">Plant Taxonomy and Biosystematics. 1989.Stace Clive. A </w:t>
            </w:r>
            <w:proofErr w:type="spellStart"/>
            <w:r w:rsidRPr="000C38F7">
              <w:rPr>
                <w:rFonts w:ascii="Times New Roman" w:hAnsi="Times New Roman"/>
                <w:sz w:val="24"/>
                <w:szCs w:val="24"/>
              </w:rPr>
              <w:t>EdwardArnold</w:t>
            </w:r>
            <w:proofErr w:type="spellEnd"/>
            <w:r w:rsidRPr="000C38F7">
              <w:rPr>
                <w:rFonts w:ascii="Times New Roman" w:hAnsi="Times New Roman"/>
                <w:sz w:val="24"/>
                <w:szCs w:val="24"/>
              </w:rPr>
              <w:t>.</w:t>
            </w:r>
          </w:p>
        </w:tc>
      </w:tr>
      <w:tr w:rsidR="00041329" w:rsidRPr="000C38F7" w14:paraId="7E2E627C" w14:textId="77777777" w:rsidTr="001F070A">
        <w:trPr>
          <w:trHeight w:val="143"/>
        </w:trPr>
        <w:tc>
          <w:tcPr>
            <w:tcW w:w="648" w:type="dxa"/>
            <w:gridSpan w:val="3"/>
          </w:tcPr>
          <w:p w14:paraId="781D6617" w14:textId="77777777" w:rsidR="00041329" w:rsidRPr="000C38F7" w:rsidRDefault="00041329" w:rsidP="00852E7D">
            <w:pPr>
              <w:spacing w:after="0"/>
              <w:ind w:left="0"/>
              <w:rPr>
                <w:rFonts w:ascii="Times New Roman" w:hAnsi="Times New Roman"/>
                <w:sz w:val="24"/>
                <w:szCs w:val="24"/>
              </w:rPr>
            </w:pPr>
            <w:r w:rsidRPr="000C38F7">
              <w:rPr>
                <w:rFonts w:ascii="Times New Roman" w:hAnsi="Times New Roman"/>
                <w:sz w:val="24"/>
                <w:szCs w:val="24"/>
              </w:rPr>
              <w:t>4</w:t>
            </w:r>
          </w:p>
        </w:tc>
        <w:tc>
          <w:tcPr>
            <w:tcW w:w="9090" w:type="dxa"/>
            <w:gridSpan w:val="13"/>
          </w:tcPr>
          <w:p w14:paraId="1AE27EFD" w14:textId="77777777" w:rsidR="00041329" w:rsidRPr="000C38F7" w:rsidRDefault="00041329" w:rsidP="00852E7D">
            <w:pPr>
              <w:spacing w:after="0"/>
              <w:ind w:left="0"/>
              <w:rPr>
                <w:rFonts w:ascii="Times New Roman" w:hAnsi="Times New Roman"/>
                <w:sz w:val="24"/>
                <w:szCs w:val="24"/>
              </w:rPr>
            </w:pPr>
            <w:r w:rsidRPr="000C38F7">
              <w:rPr>
                <w:rFonts w:ascii="Times New Roman" w:hAnsi="Times New Roman"/>
                <w:sz w:val="24"/>
                <w:szCs w:val="24"/>
              </w:rPr>
              <w:t xml:space="preserve">Plant Systematics. 2012.Gurucharan Singh. Oxford &amp; IBH </w:t>
            </w:r>
            <w:proofErr w:type="spellStart"/>
            <w:r w:rsidRPr="000C38F7">
              <w:rPr>
                <w:rFonts w:ascii="Times New Roman" w:hAnsi="Times New Roman"/>
                <w:sz w:val="24"/>
                <w:szCs w:val="24"/>
              </w:rPr>
              <w:t>Pvt.Company</w:t>
            </w:r>
            <w:proofErr w:type="spellEnd"/>
            <w:r w:rsidRPr="000C38F7">
              <w:rPr>
                <w:rFonts w:ascii="Times New Roman" w:hAnsi="Times New Roman"/>
                <w:sz w:val="24"/>
                <w:szCs w:val="24"/>
              </w:rPr>
              <w:t>.</w:t>
            </w:r>
          </w:p>
        </w:tc>
      </w:tr>
      <w:tr w:rsidR="00041329" w:rsidRPr="000C38F7" w14:paraId="71C581D7" w14:textId="77777777" w:rsidTr="001F070A">
        <w:trPr>
          <w:trHeight w:val="143"/>
        </w:trPr>
        <w:tc>
          <w:tcPr>
            <w:tcW w:w="648" w:type="dxa"/>
            <w:gridSpan w:val="3"/>
          </w:tcPr>
          <w:p w14:paraId="54852030" w14:textId="77777777" w:rsidR="00041329" w:rsidRPr="000C38F7" w:rsidRDefault="00041329" w:rsidP="00852E7D">
            <w:pPr>
              <w:spacing w:after="0"/>
              <w:ind w:left="0"/>
              <w:rPr>
                <w:rFonts w:ascii="Times New Roman" w:hAnsi="Times New Roman"/>
                <w:sz w:val="24"/>
                <w:szCs w:val="24"/>
              </w:rPr>
            </w:pPr>
            <w:r w:rsidRPr="000C38F7">
              <w:rPr>
                <w:rFonts w:ascii="Times New Roman" w:hAnsi="Times New Roman"/>
                <w:sz w:val="24"/>
                <w:szCs w:val="24"/>
              </w:rPr>
              <w:t>5</w:t>
            </w:r>
          </w:p>
        </w:tc>
        <w:tc>
          <w:tcPr>
            <w:tcW w:w="9090" w:type="dxa"/>
            <w:gridSpan w:val="13"/>
          </w:tcPr>
          <w:p w14:paraId="1230B612" w14:textId="77777777" w:rsidR="00041329" w:rsidRPr="000C38F7" w:rsidRDefault="00041329" w:rsidP="00852E7D">
            <w:pPr>
              <w:spacing w:after="0"/>
              <w:ind w:left="0"/>
              <w:rPr>
                <w:rFonts w:ascii="Times New Roman" w:hAnsi="Times New Roman"/>
                <w:sz w:val="24"/>
                <w:szCs w:val="24"/>
                <w:shd w:val="clear" w:color="auto" w:fill="FFFFFF"/>
              </w:rPr>
            </w:pPr>
            <w:r w:rsidRPr="000C38F7">
              <w:rPr>
                <w:rFonts w:ascii="Times New Roman" w:hAnsi="Times New Roman"/>
                <w:sz w:val="24"/>
                <w:szCs w:val="24"/>
              </w:rPr>
              <w:t>Bhattacharyya, B. (2005). Systematic Botany. Narosa Publishing House, New Delhi.</w:t>
            </w:r>
          </w:p>
        </w:tc>
      </w:tr>
      <w:tr w:rsidR="00041329" w:rsidRPr="000C38F7" w14:paraId="7DD5B9AA" w14:textId="77777777" w:rsidTr="001F070A">
        <w:trPr>
          <w:trHeight w:val="143"/>
        </w:trPr>
        <w:tc>
          <w:tcPr>
            <w:tcW w:w="648" w:type="dxa"/>
            <w:gridSpan w:val="3"/>
          </w:tcPr>
          <w:p w14:paraId="411302E0" w14:textId="77777777" w:rsidR="00041329" w:rsidRPr="000C38F7" w:rsidRDefault="00041329" w:rsidP="00852E7D">
            <w:pPr>
              <w:spacing w:after="0"/>
              <w:ind w:left="0"/>
              <w:rPr>
                <w:rFonts w:ascii="Times New Roman" w:hAnsi="Times New Roman"/>
                <w:sz w:val="24"/>
                <w:szCs w:val="24"/>
              </w:rPr>
            </w:pPr>
            <w:r w:rsidRPr="000C38F7">
              <w:rPr>
                <w:rFonts w:ascii="Times New Roman" w:hAnsi="Times New Roman"/>
                <w:sz w:val="24"/>
                <w:szCs w:val="24"/>
              </w:rPr>
              <w:t>6</w:t>
            </w:r>
          </w:p>
        </w:tc>
        <w:tc>
          <w:tcPr>
            <w:tcW w:w="9090" w:type="dxa"/>
            <w:gridSpan w:val="13"/>
          </w:tcPr>
          <w:p w14:paraId="11622943" w14:textId="77777777" w:rsidR="00041329" w:rsidRPr="000C38F7" w:rsidRDefault="00041329" w:rsidP="00852E7D">
            <w:pPr>
              <w:spacing w:after="0"/>
              <w:ind w:left="0"/>
              <w:rPr>
                <w:rFonts w:ascii="Times New Roman" w:hAnsi="Times New Roman"/>
                <w:sz w:val="24"/>
                <w:szCs w:val="24"/>
                <w:shd w:val="clear" w:color="auto" w:fill="FFFFFF"/>
              </w:rPr>
            </w:pPr>
            <w:r w:rsidRPr="000C38F7">
              <w:rPr>
                <w:rFonts w:ascii="Times New Roman" w:hAnsi="Times New Roman"/>
                <w:sz w:val="24"/>
                <w:szCs w:val="24"/>
              </w:rPr>
              <w:t xml:space="preserve">Dahlgren, R. (1984). The Families of Monocotyledons: Structure, Evolution and Taxonomy. </w:t>
            </w:r>
            <w:proofErr w:type="spellStart"/>
            <w:r w:rsidRPr="000C38F7">
              <w:rPr>
                <w:rFonts w:ascii="Times New Roman" w:hAnsi="Times New Roman"/>
                <w:sz w:val="24"/>
                <w:szCs w:val="24"/>
              </w:rPr>
              <w:t>SpringerVerlag</w:t>
            </w:r>
            <w:proofErr w:type="spellEnd"/>
          </w:p>
        </w:tc>
      </w:tr>
      <w:tr w:rsidR="00041329" w:rsidRPr="000C38F7" w14:paraId="1EBE1F66" w14:textId="77777777" w:rsidTr="001F070A">
        <w:trPr>
          <w:trHeight w:val="143"/>
        </w:trPr>
        <w:tc>
          <w:tcPr>
            <w:tcW w:w="648" w:type="dxa"/>
            <w:gridSpan w:val="3"/>
          </w:tcPr>
          <w:p w14:paraId="0B40B628" w14:textId="77777777" w:rsidR="00041329" w:rsidRPr="000C38F7" w:rsidRDefault="00041329" w:rsidP="00852E7D">
            <w:pPr>
              <w:spacing w:after="0"/>
              <w:ind w:left="0"/>
              <w:rPr>
                <w:rFonts w:ascii="Times New Roman" w:hAnsi="Times New Roman"/>
                <w:sz w:val="24"/>
                <w:szCs w:val="24"/>
              </w:rPr>
            </w:pPr>
            <w:r w:rsidRPr="000C38F7">
              <w:rPr>
                <w:rFonts w:ascii="Times New Roman" w:hAnsi="Times New Roman"/>
                <w:sz w:val="24"/>
                <w:szCs w:val="24"/>
              </w:rPr>
              <w:t>7</w:t>
            </w:r>
          </w:p>
        </w:tc>
        <w:tc>
          <w:tcPr>
            <w:tcW w:w="9090" w:type="dxa"/>
            <w:gridSpan w:val="13"/>
          </w:tcPr>
          <w:p w14:paraId="4C98D8B3" w14:textId="77777777" w:rsidR="00041329" w:rsidRPr="000C38F7" w:rsidRDefault="00041329" w:rsidP="00852E7D">
            <w:pPr>
              <w:spacing w:after="0"/>
              <w:ind w:left="0"/>
              <w:rPr>
                <w:rFonts w:ascii="Times New Roman" w:hAnsi="Times New Roman"/>
                <w:sz w:val="24"/>
                <w:szCs w:val="24"/>
                <w:shd w:val="clear" w:color="auto" w:fill="FFFFFF"/>
              </w:rPr>
            </w:pPr>
            <w:r w:rsidRPr="000C38F7">
              <w:rPr>
                <w:rFonts w:ascii="Times New Roman" w:hAnsi="Times New Roman"/>
                <w:sz w:val="24"/>
                <w:szCs w:val="24"/>
              </w:rPr>
              <w:t xml:space="preserve">Gamble, J. S. (1933). Flora of the Presidency of Madras. Botanical Survey of </w:t>
            </w:r>
            <w:proofErr w:type="spellStart"/>
            <w:proofErr w:type="gramStart"/>
            <w:r w:rsidRPr="000C38F7">
              <w:rPr>
                <w:rFonts w:ascii="Times New Roman" w:hAnsi="Times New Roman"/>
                <w:sz w:val="24"/>
                <w:szCs w:val="24"/>
              </w:rPr>
              <w:t>India,Calcutta</w:t>
            </w:r>
            <w:proofErr w:type="spellEnd"/>
            <w:proofErr w:type="gramEnd"/>
          </w:p>
        </w:tc>
      </w:tr>
      <w:tr w:rsidR="00041329" w:rsidRPr="000C38F7" w14:paraId="56E88522" w14:textId="77777777" w:rsidTr="001F070A">
        <w:trPr>
          <w:trHeight w:val="143"/>
        </w:trPr>
        <w:tc>
          <w:tcPr>
            <w:tcW w:w="648" w:type="dxa"/>
            <w:gridSpan w:val="3"/>
          </w:tcPr>
          <w:p w14:paraId="7EC753C2" w14:textId="77777777" w:rsidR="00041329" w:rsidRPr="000C38F7" w:rsidRDefault="00041329" w:rsidP="00852E7D">
            <w:pPr>
              <w:spacing w:after="0"/>
              <w:ind w:left="0"/>
              <w:rPr>
                <w:rFonts w:ascii="Times New Roman" w:hAnsi="Times New Roman"/>
                <w:sz w:val="24"/>
                <w:szCs w:val="24"/>
              </w:rPr>
            </w:pPr>
            <w:r w:rsidRPr="000C38F7">
              <w:rPr>
                <w:rFonts w:ascii="Times New Roman" w:hAnsi="Times New Roman"/>
                <w:sz w:val="24"/>
                <w:szCs w:val="24"/>
              </w:rPr>
              <w:t>8</w:t>
            </w:r>
          </w:p>
        </w:tc>
        <w:tc>
          <w:tcPr>
            <w:tcW w:w="9090" w:type="dxa"/>
            <w:gridSpan w:val="13"/>
          </w:tcPr>
          <w:p w14:paraId="3FE53329" w14:textId="77777777" w:rsidR="00041329" w:rsidRPr="000C38F7" w:rsidRDefault="00041329" w:rsidP="00852E7D">
            <w:pPr>
              <w:spacing w:after="0"/>
              <w:ind w:left="0"/>
              <w:rPr>
                <w:rFonts w:ascii="Times New Roman" w:hAnsi="Times New Roman"/>
                <w:sz w:val="24"/>
                <w:szCs w:val="24"/>
                <w:shd w:val="clear" w:color="auto" w:fill="FFFFFF"/>
              </w:rPr>
            </w:pPr>
            <w:r w:rsidRPr="000C38F7">
              <w:rPr>
                <w:rFonts w:ascii="Times New Roman" w:hAnsi="Times New Roman"/>
                <w:sz w:val="24"/>
                <w:szCs w:val="24"/>
              </w:rPr>
              <w:t xml:space="preserve">Heywood, V. H. (ed.) (1968). Modern Methods in Plant Taxonomy. Academic </w:t>
            </w:r>
            <w:proofErr w:type="spellStart"/>
            <w:proofErr w:type="gramStart"/>
            <w:r w:rsidRPr="000C38F7">
              <w:rPr>
                <w:rFonts w:ascii="Times New Roman" w:hAnsi="Times New Roman"/>
                <w:sz w:val="24"/>
                <w:szCs w:val="24"/>
              </w:rPr>
              <w:t>Press,NewYork</w:t>
            </w:r>
            <w:proofErr w:type="spellEnd"/>
            <w:proofErr w:type="gramEnd"/>
            <w:r w:rsidRPr="000C38F7">
              <w:rPr>
                <w:rFonts w:ascii="Times New Roman" w:hAnsi="Times New Roman"/>
                <w:sz w:val="24"/>
                <w:szCs w:val="24"/>
              </w:rPr>
              <w:t>.</w:t>
            </w:r>
          </w:p>
        </w:tc>
      </w:tr>
      <w:tr w:rsidR="00041329" w:rsidRPr="000C38F7" w14:paraId="20C436A7" w14:textId="77777777" w:rsidTr="001F070A">
        <w:trPr>
          <w:trHeight w:val="143"/>
        </w:trPr>
        <w:tc>
          <w:tcPr>
            <w:tcW w:w="648" w:type="dxa"/>
            <w:gridSpan w:val="3"/>
          </w:tcPr>
          <w:p w14:paraId="31485001" w14:textId="77777777" w:rsidR="00041329" w:rsidRPr="000C38F7" w:rsidRDefault="00041329" w:rsidP="00852E7D">
            <w:pPr>
              <w:spacing w:after="0"/>
              <w:ind w:left="0"/>
              <w:rPr>
                <w:rFonts w:ascii="Times New Roman" w:hAnsi="Times New Roman"/>
                <w:sz w:val="24"/>
                <w:szCs w:val="24"/>
              </w:rPr>
            </w:pPr>
            <w:r w:rsidRPr="000C38F7">
              <w:rPr>
                <w:rFonts w:ascii="Times New Roman" w:hAnsi="Times New Roman"/>
                <w:sz w:val="24"/>
                <w:szCs w:val="24"/>
              </w:rPr>
              <w:t>9</w:t>
            </w:r>
          </w:p>
        </w:tc>
        <w:tc>
          <w:tcPr>
            <w:tcW w:w="9090" w:type="dxa"/>
            <w:gridSpan w:val="13"/>
          </w:tcPr>
          <w:p w14:paraId="3E320A5C" w14:textId="77777777" w:rsidR="00041329" w:rsidRPr="000C38F7" w:rsidRDefault="00041329" w:rsidP="00852E7D">
            <w:pPr>
              <w:spacing w:after="0"/>
              <w:ind w:left="0"/>
              <w:rPr>
                <w:rFonts w:ascii="Times New Roman" w:hAnsi="Times New Roman"/>
                <w:sz w:val="24"/>
                <w:szCs w:val="24"/>
              </w:rPr>
            </w:pPr>
            <w:r w:rsidRPr="000C38F7">
              <w:rPr>
                <w:rFonts w:ascii="Times New Roman" w:hAnsi="Times New Roman"/>
                <w:sz w:val="24"/>
                <w:szCs w:val="24"/>
              </w:rPr>
              <w:t xml:space="preserve">Lawrence, G. H. M. (1944). Taxonomy of Vascular Plants. Oxford &amp; IBH </w:t>
            </w:r>
            <w:proofErr w:type="spellStart"/>
            <w:proofErr w:type="gramStart"/>
            <w:r w:rsidRPr="000C38F7">
              <w:rPr>
                <w:rFonts w:ascii="Times New Roman" w:hAnsi="Times New Roman"/>
                <w:sz w:val="24"/>
                <w:szCs w:val="24"/>
              </w:rPr>
              <w:t>Publications,NewDelhi</w:t>
            </w:r>
            <w:proofErr w:type="spellEnd"/>
            <w:proofErr w:type="gramEnd"/>
          </w:p>
        </w:tc>
      </w:tr>
      <w:tr w:rsidR="00041329" w:rsidRPr="000C38F7" w14:paraId="0736D660" w14:textId="77777777" w:rsidTr="001F070A">
        <w:trPr>
          <w:trHeight w:val="143"/>
        </w:trPr>
        <w:tc>
          <w:tcPr>
            <w:tcW w:w="648" w:type="dxa"/>
            <w:gridSpan w:val="3"/>
          </w:tcPr>
          <w:p w14:paraId="2271663B" w14:textId="77777777" w:rsidR="00041329" w:rsidRPr="000C38F7" w:rsidRDefault="00041329" w:rsidP="00852E7D">
            <w:pPr>
              <w:spacing w:after="0"/>
              <w:ind w:left="0"/>
              <w:rPr>
                <w:rFonts w:ascii="Times New Roman" w:hAnsi="Times New Roman"/>
                <w:sz w:val="24"/>
                <w:szCs w:val="24"/>
              </w:rPr>
            </w:pPr>
            <w:r w:rsidRPr="000C38F7">
              <w:rPr>
                <w:rFonts w:ascii="Times New Roman" w:hAnsi="Times New Roman"/>
                <w:sz w:val="24"/>
                <w:szCs w:val="24"/>
              </w:rPr>
              <w:t>10</w:t>
            </w:r>
          </w:p>
        </w:tc>
        <w:tc>
          <w:tcPr>
            <w:tcW w:w="9090" w:type="dxa"/>
            <w:gridSpan w:val="13"/>
          </w:tcPr>
          <w:p w14:paraId="736BBCCC" w14:textId="77777777" w:rsidR="00041329" w:rsidRPr="000C38F7" w:rsidRDefault="00041329" w:rsidP="00852E7D">
            <w:pPr>
              <w:spacing w:after="0"/>
              <w:ind w:left="0"/>
              <w:rPr>
                <w:rFonts w:ascii="Times New Roman" w:hAnsi="Times New Roman"/>
                <w:sz w:val="24"/>
                <w:szCs w:val="24"/>
              </w:rPr>
            </w:pPr>
            <w:r w:rsidRPr="000C38F7">
              <w:rPr>
                <w:rFonts w:ascii="Times New Roman" w:hAnsi="Times New Roman"/>
                <w:sz w:val="24"/>
                <w:szCs w:val="24"/>
              </w:rPr>
              <w:t xml:space="preserve">Pandey, B. P. (2007). Economic Botany. S. Chand &amp; Co. Ltd., </w:t>
            </w:r>
            <w:proofErr w:type="spellStart"/>
            <w:r w:rsidRPr="000C38F7">
              <w:rPr>
                <w:rFonts w:ascii="Times New Roman" w:hAnsi="Times New Roman"/>
                <w:sz w:val="24"/>
                <w:szCs w:val="24"/>
              </w:rPr>
              <w:t>NewDelhi</w:t>
            </w:r>
            <w:proofErr w:type="spellEnd"/>
            <w:r w:rsidRPr="000C38F7">
              <w:rPr>
                <w:rFonts w:ascii="Times New Roman" w:hAnsi="Times New Roman"/>
                <w:sz w:val="24"/>
                <w:szCs w:val="24"/>
              </w:rPr>
              <w:t>.</w:t>
            </w:r>
          </w:p>
        </w:tc>
      </w:tr>
      <w:tr w:rsidR="00041329" w:rsidRPr="000C38F7" w14:paraId="648B478F" w14:textId="77777777" w:rsidTr="001F070A">
        <w:trPr>
          <w:trHeight w:val="143"/>
        </w:trPr>
        <w:tc>
          <w:tcPr>
            <w:tcW w:w="648" w:type="dxa"/>
            <w:gridSpan w:val="3"/>
          </w:tcPr>
          <w:p w14:paraId="5DCAC284" w14:textId="77777777" w:rsidR="00041329" w:rsidRPr="000C38F7" w:rsidRDefault="00041329" w:rsidP="00852E7D">
            <w:pPr>
              <w:spacing w:after="0"/>
              <w:ind w:left="0"/>
              <w:rPr>
                <w:rFonts w:ascii="Times New Roman" w:hAnsi="Times New Roman"/>
                <w:sz w:val="24"/>
                <w:szCs w:val="24"/>
              </w:rPr>
            </w:pPr>
            <w:r w:rsidRPr="000C38F7">
              <w:rPr>
                <w:rFonts w:ascii="Times New Roman" w:hAnsi="Times New Roman"/>
                <w:sz w:val="24"/>
                <w:szCs w:val="24"/>
              </w:rPr>
              <w:t>11</w:t>
            </w:r>
          </w:p>
        </w:tc>
        <w:tc>
          <w:tcPr>
            <w:tcW w:w="9090" w:type="dxa"/>
            <w:gridSpan w:val="13"/>
          </w:tcPr>
          <w:p w14:paraId="46953126" w14:textId="77777777" w:rsidR="00041329" w:rsidRPr="000C38F7" w:rsidRDefault="00041329" w:rsidP="00852E7D">
            <w:pPr>
              <w:spacing w:after="0"/>
              <w:ind w:left="0"/>
              <w:rPr>
                <w:rFonts w:ascii="Times New Roman" w:hAnsi="Times New Roman"/>
                <w:sz w:val="24"/>
                <w:szCs w:val="24"/>
              </w:rPr>
            </w:pPr>
            <w:r w:rsidRPr="000C38F7">
              <w:rPr>
                <w:rFonts w:ascii="Times New Roman" w:hAnsi="Times New Roman"/>
                <w:sz w:val="24"/>
                <w:szCs w:val="24"/>
              </w:rPr>
              <w:t xml:space="preserve">Pandey, B. P. (2007). Taxonomy of Angiosperms. S. Chand and Co. Ltd., </w:t>
            </w:r>
            <w:proofErr w:type="spellStart"/>
            <w:r w:rsidRPr="000C38F7">
              <w:rPr>
                <w:rFonts w:ascii="Times New Roman" w:hAnsi="Times New Roman"/>
                <w:sz w:val="24"/>
                <w:szCs w:val="24"/>
              </w:rPr>
              <w:t>NewDelhi</w:t>
            </w:r>
            <w:proofErr w:type="spellEnd"/>
          </w:p>
        </w:tc>
      </w:tr>
      <w:tr w:rsidR="00041329" w:rsidRPr="000C38F7" w14:paraId="062E7099" w14:textId="77777777" w:rsidTr="001F070A">
        <w:trPr>
          <w:trHeight w:val="143"/>
        </w:trPr>
        <w:tc>
          <w:tcPr>
            <w:tcW w:w="648" w:type="dxa"/>
            <w:gridSpan w:val="3"/>
          </w:tcPr>
          <w:p w14:paraId="4E452119" w14:textId="77777777" w:rsidR="00041329" w:rsidRPr="000C38F7" w:rsidRDefault="00041329" w:rsidP="00852E7D">
            <w:pPr>
              <w:spacing w:after="0"/>
              <w:ind w:left="0"/>
              <w:rPr>
                <w:rFonts w:ascii="Times New Roman" w:hAnsi="Times New Roman"/>
                <w:sz w:val="24"/>
                <w:szCs w:val="24"/>
              </w:rPr>
            </w:pPr>
            <w:r w:rsidRPr="000C38F7">
              <w:rPr>
                <w:rFonts w:ascii="Times New Roman" w:hAnsi="Times New Roman"/>
                <w:sz w:val="24"/>
                <w:szCs w:val="24"/>
              </w:rPr>
              <w:t>12</w:t>
            </w:r>
          </w:p>
        </w:tc>
        <w:tc>
          <w:tcPr>
            <w:tcW w:w="9090" w:type="dxa"/>
            <w:gridSpan w:val="13"/>
          </w:tcPr>
          <w:p w14:paraId="4D13A85A" w14:textId="77777777" w:rsidR="00041329" w:rsidRPr="000C38F7" w:rsidRDefault="00041329" w:rsidP="00852E7D">
            <w:pPr>
              <w:spacing w:after="0"/>
              <w:ind w:left="0"/>
              <w:rPr>
                <w:rFonts w:ascii="Times New Roman" w:hAnsi="Times New Roman"/>
                <w:sz w:val="24"/>
                <w:szCs w:val="24"/>
              </w:rPr>
            </w:pPr>
            <w:r w:rsidRPr="000C38F7">
              <w:rPr>
                <w:rFonts w:ascii="Times New Roman" w:hAnsi="Times New Roman"/>
                <w:sz w:val="24"/>
                <w:szCs w:val="24"/>
              </w:rPr>
              <w:t xml:space="preserve">Porter, C. </w:t>
            </w:r>
            <w:r w:rsidRPr="000C38F7">
              <w:rPr>
                <w:rFonts w:ascii="Times New Roman" w:hAnsi="Times New Roman"/>
                <w:spacing w:val="-3"/>
                <w:sz w:val="24"/>
                <w:szCs w:val="24"/>
              </w:rPr>
              <w:t xml:space="preserve">L. </w:t>
            </w:r>
            <w:r w:rsidRPr="000C38F7">
              <w:rPr>
                <w:rFonts w:ascii="Times New Roman" w:hAnsi="Times New Roman"/>
                <w:sz w:val="24"/>
                <w:szCs w:val="24"/>
              </w:rPr>
              <w:t xml:space="preserve">(1967). Taxonomy of Flowering Plants. </w:t>
            </w:r>
            <w:proofErr w:type="spellStart"/>
            <w:r w:rsidRPr="000C38F7">
              <w:rPr>
                <w:rFonts w:ascii="Times New Roman" w:hAnsi="Times New Roman"/>
                <w:sz w:val="24"/>
                <w:szCs w:val="24"/>
              </w:rPr>
              <w:t>Euasia</w:t>
            </w:r>
            <w:proofErr w:type="spellEnd"/>
            <w:r w:rsidRPr="000C38F7">
              <w:rPr>
                <w:rFonts w:ascii="Times New Roman" w:hAnsi="Times New Roman"/>
                <w:sz w:val="24"/>
                <w:szCs w:val="24"/>
              </w:rPr>
              <w:t xml:space="preserve"> Publishing </w:t>
            </w:r>
            <w:proofErr w:type="spellStart"/>
            <w:proofErr w:type="gramStart"/>
            <w:r w:rsidRPr="000C38F7">
              <w:rPr>
                <w:rFonts w:ascii="Times New Roman" w:hAnsi="Times New Roman"/>
                <w:sz w:val="24"/>
                <w:szCs w:val="24"/>
              </w:rPr>
              <w:t>House,NewDelhi</w:t>
            </w:r>
            <w:proofErr w:type="spellEnd"/>
            <w:proofErr w:type="gramEnd"/>
            <w:r w:rsidRPr="000C38F7">
              <w:rPr>
                <w:rFonts w:ascii="Times New Roman" w:hAnsi="Times New Roman"/>
                <w:sz w:val="24"/>
                <w:szCs w:val="24"/>
              </w:rPr>
              <w:t>.</w:t>
            </w:r>
          </w:p>
        </w:tc>
      </w:tr>
      <w:tr w:rsidR="00041329" w:rsidRPr="000C38F7" w14:paraId="20B29D25" w14:textId="77777777" w:rsidTr="001F070A">
        <w:trPr>
          <w:trHeight w:val="143"/>
        </w:trPr>
        <w:tc>
          <w:tcPr>
            <w:tcW w:w="648" w:type="dxa"/>
            <w:gridSpan w:val="3"/>
          </w:tcPr>
          <w:p w14:paraId="3EA24046" w14:textId="77777777" w:rsidR="00041329" w:rsidRPr="000C38F7" w:rsidRDefault="00041329" w:rsidP="00852E7D">
            <w:pPr>
              <w:spacing w:after="0"/>
              <w:ind w:left="0"/>
              <w:rPr>
                <w:rFonts w:ascii="Times New Roman" w:hAnsi="Times New Roman"/>
                <w:sz w:val="24"/>
                <w:szCs w:val="24"/>
              </w:rPr>
            </w:pPr>
            <w:r w:rsidRPr="000C38F7">
              <w:rPr>
                <w:rFonts w:ascii="Times New Roman" w:hAnsi="Times New Roman"/>
                <w:sz w:val="24"/>
                <w:szCs w:val="24"/>
              </w:rPr>
              <w:t>13</w:t>
            </w:r>
          </w:p>
        </w:tc>
        <w:tc>
          <w:tcPr>
            <w:tcW w:w="9090" w:type="dxa"/>
            <w:gridSpan w:val="13"/>
          </w:tcPr>
          <w:p w14:paraId="71889B16" w14:textId="77777777" w:rsidR="00041329" w:rsidRPr="000C38F7" w:rsidRDefault="00041329" w:rsidP="00852E7D">
            <w:pPr>
              <w:spacing w:after="0"/>
              <w:ind w:left="0"/>
              <w:rPr>
                <w:rFonts w:ascii="Times New Roman" w:hAnsi="Times New Roman"/>
                <w:sz w:val="24"/>
                <w:szCs w:val="24"/>
              </w:rPr>
            </w:pPr>
            <w:proofErr w:type="spellStart"/>
            <w:r w:rsidRPr="000C38F7">
              <w:rPr>
                <w:rFonts w:ascii="Times New Roman" w:hAnsi="Times New Roman"/>
                <w:sz w:val="24"/>
                <w:szCs w:val="24"/>
              </w:rPr>
              <w:t>Sambamurthy</w:t>
            </w:r>
            <w:proofErr w:type="spellEnd"/>
            <w:r w:rsidRPr="000C38F7">
              <w:rPr>
                <w:rFonts w:ascii="Times New Roman" w:hAnsi="Times New Roman"/>
                <w:sz w:val="24"/>
                <w:szCs w:val="24"/>
              </w:rPr>
              <w:t xml:space="preserve">, A. V. S. S. and Subramanian, N. S. (1989). A Text Book of </w:t>
            </w:r>
            <w:proofErr w:type="spellStart"/>
            <w:r w:rsidRPr="000C38F7">
              <w:rPr>
                <w:rFonts w:ascii="Times New Roman" w:hAnsi="Times New Roman"/>
                <w:sz w:val="24"/>
                <w:szCs w:val="24"/>
              </w:rPr>
              <w:t>EconomicBotany</w:t>
            </w:r>
            <w:proofErr w:type="spellEnd"/>
            <w:r w:rsidRPr="000C38F7">
              <w:rPr>
                <w:rFonts w:ascii="Times New Roman" w:hAnsi="Times New Roman"/>
                <w:sz w:val="24"/>
                <w:szCs w:val="24"/>
              </w:rPr>
              <w:t xml:space="preserve">. Wiley Eastern Ltd., </w:t>
            </w:r>
            <w:proofErr w:type="spellStart"/>
            <w:r w:rsidRPr="000C38F7">
              <w:rPr>
                <w:rFonts w:ascii="Times New Roman" w:hAnsi="Times New Roman"/>
                <w:sz w:val="24"/>
                <w:szCs w:val="24"/>
              </w:rPr>
              <w:t>NewDelhi</w:t>
            </w:r>
            <w:proofErr w:type="spellEnd"/>
            <w:r w:rsidRPr="000C38F7">
              <w:rPr>
                <w:rFonts w:ascii="Times New Roman" w:hAnsi="Times New Roman"/>
                <w:sz w:val="24"/>
                <w:szCs w:val="24"/>
              </w:rPr>
              <w:t>.</w:t>
            </w:r>
          </w:p>
        </w:tc>
      </w:tr>
      <w:tr w:rsidR="00041329" w:rsidRPr="000C38F7" w14:paraId="0925E2BE" w14:textId="77777777" w:rsidTr="001F070A">
        <w:trPr>
          <w:trHeight w:val="143"/>
        </w:trPr>
        <w:tc>
          <w:tcPr>
            <w:tcW w:w="648" w:type="dxa"/>
            <w:gridSpan w:val="3"/>
          </w:tcPr>
          <w:p w14:paraId="7F435B8B" w14:textId="77777777" w:rsidR="00041329" w:rsidRPr="000C38F7" w:rsidRDefault="00041329" w:rsidP="00852E7D">
            <w:pPr>
              <w:spacing w:after="0"/>
              <w:ind w:left="0"/>
              <w:rPr>
                <w:rFonts w:ascii="Times New Roman" w:hAnsi="Times New Roman"/>
                <w:sz w:val="24"/>
                <w:szCs w:val="24"/>
              </w:rPr>
            </w:pPr>
            <w:r w:rsidRPr="000C38F7">
              <w:rPr>
                <w:rFonts w:ascii="Times New Roman" w:hAnsi="Times New Roman"/>
                <w:sz w:val="24"/>
                <w:szCs w:val="24"/>
              </w:rPr>
              <w:t>14</w:t>
            </w:r>
          </w:p>
        </w:tc>
        <w:tc>
          <w:tcPr>
            <w:tcW w:w="9090" w:type="dxa"/>
            <w:gridSpan w:val="13"/>
          </w:tcPr>
          <w:p w14:paraId="561BF229" w14:textId="77777777" w:rsidR="00041329" w:rsidRPr="000C38F7" w:rsidRDefault="00041329" w:rsidP="00852E7D">
            <w:pPr>
              <w:spacing w:after="0"/>
              <w:ind w:left="0"/>
              <w:rPr>
                <w:rFonts w:ascii="Times New Roman" w:hAnsi="Times New Roman"/>
                <w:sz w:val="24"/>
                <w:szCs w:val="24"/>
              </w:rPr>
            </w:pPr>
            <w:r w:rsidRPr="000C38F7">
              <w:rPr>
                <w:rFonts w:ascii="Times New Roman" w:hAnsi="Times New Roman"/>
                <w:sz w:val="24"/>
                <w:szCs w:val="24"/>
              </w:rPr>
              <w:t>Samuel, B. Jones Jr. and Arlene E. Luchsinger (1987). Plant Systematics. 2nd ed. McGraw Hill Publishing Co. Ltd., New Delhi.</w:t>
            </w:r>
          </w:p>
        </w:tc>
      </w:tr>
      <w:tr w:rsidR="00041329" w:rsidRPr="000C38F7" w14:paraId="3CD8970D" w14:textId="77777777" w:rsidTr="001F070A">
        <w:trPr>
          <w:trHeight w:val="143"/>
        </w:trPr>
        <w:tc>
          <w:tcPr>
            <w:tcW w:w="648" w:type="dxa"/>
            <w:gridSpan w:val="3"/>
          </w:tcPr>
          <w:p w14:paraId="0D785051" w14:textId="77777777" w:rsidR="00041329" w:rsidRPr="000C38F7" w:rsidRDefault="00041329" w:rsidP="00852E7D">
            <w:pPr>
              <w:spacing w:after="0"/>
              <w:ind w:left="0"/>
              <w:rPr>
                <w:rFonts w:ascii="Times New Roman" w:hAnsi="Times New Roman"/>
                <w:sz w:val="24"/>
                <w:szCs w:val="24"/>
              </w:rPr>
            </w:pPr>
            <w:r w:rsidRPr="000C38F7">
              <w:rPr>
                <w:rFonts w:ascii="Times New Roman" w:hAnsi="Times New Roman"/>
                <w:sz w:val="24"/>
                <w:szCs w:val="24"/>
              </w:rPr>
              <w:t>15</w:t>
            </w:r>
          </w:p>
        </w:tc>
        <w:tc>
          <w:tcPr>
            <w:tcW w:w="9090" w:type="dxa"/>
            <w:gridSpan w:val="13"/>
          </w:tcPr>
          <w:p w14:paraId="5BADFD3B" w14:textId="77777777" w:rsidR="00041329" w:rsidRPr="000C38F7" w:rsidRDefault="00041329" w:rsidP="00852E7D">
            <w:pPr>
              <w:spacing w:after="0"/>
              <w:ind w:left="0"/>
              <w:rPr>
                <w:rFonts w:ascii="Times New Roman" w:hAnsi="Times New Roman"/>
                <w:sz w:val="24"/>
                <w:szCs w:val="24"/>
              </w:rPr>
            </w:pPr>
            <w:r w:rsidRPr="000C38F7">
              <w:rPr>
                <w:rFonts w:ascii="Times New Roman" w:hAnsi="Times New Roman"/>
                <w:sz w:val="24"/>
                <w:szCs w:val="24"/>
              </w:rPr>
              <w:t xml:space="preserve">Singh, V. and Jain, K. K. (1989). Taxonomy of Angiosperms. Rastogi </w:t>
            </w:r>
            <w:proofErr w:type="spellStart"/>
            <w:proofErr w:type="gramStart"/>
            <w:r w:rsidRPr="000C38F7">
              <w:rPr>
                <w:rFonts w:ascii="Times New Roman" w:hAnsi="Times New Roman"/>
                <w:sz w:val="24"/>
                <w:szCs w:val="24"/>
              </w:rPr>
              <w:t>Publications,Meerut</w:t>
            </w:r>
            <w:proofErr w:type="spellEnd"/>
            <w:proofErr w:type="gramEnd"/>
          </w:p>
        </w:tc>
      </w:tr>
      <w:tr w:rsidR="00041329" w:rsidRPr="000C38F7" w14:paraId="78319288" w14:textId="77777777" w:rsidTr="001F070A">
        <w:trPr>
          <w:trHeight w:val="143"/>
        </w:trPr>
        <w:tc>
          <w:tcPr>
            <w:tcW w:w="9738" w:type="dxa"/>
            <w:gridSpan w:val="16"/>
          </w:tcPr>
          <w:p w14:paraId="5C27A6A9" w14:textId="77777777" w:rsidR="00041329" w:rsidRPr="000C38F7" w:rsidRDefault="00041329" w:rsidP="00852E7D">
            <w:pPr>
              <w:spacing w:after="0"/>
              <w:ind w:left="0" w:right="0"/>
              <w:outlineLvl w:val="0"/>
              <w:rPr>
                <w:rFonts w:ascii="Times New Roman" w:hAnsi="Times New Roman"/>
                <w:sz w:val="24"/>
                <w:szCs w:val="24"/>
                <w:shd w:val="clear" w:color="auto" w:fill="FFFFFF"/>
              </w:rPr>
            </w:pPr>
          </w:p>
        </w:tc>
      </w:tr>
      <w:tr w:rsidR="00041329" w:rsidRPr="000C38F7" w14:paraId="51F83F0E" w14:textId="77777777" w:rsidTr="001F070A">
        <w:trPr>
          <w:trHeight w:val="368"/>
        </w:trPr>
        <w:tc>
          <w:tcPr>
            <w:tcW w:w="9738" w:type="dxa"/>
            <w:gridSpan w:val="16"/>
          </w:tcPr>
          <w:p w14:paraId="20CF7640" w14:textId="77777777" w:rsidR="00041329" w:rsidRPr="000C38F7" w:rsidRDefault="00041329" w:rsidP="00852E7D">
            <w:pPr>
              <w:spacing w:after="0"/>
              <w:ind w:left="0"/>
              <w:rPr>
                <w:rFonts w:ascii="Times New Roman" w:hAnsi="Times New Roman"/>
                <w:b/>
                <w:sz w:val="24"/>
                <w:szCs w:val="24"/>
              </w:rPr>
            </w:pPr>
            <w:r w:rsidRPr="000C38F7">
              <w:rPr>
                <w:rFonts w:ascii="Times New Roman" w:hAnsi="Times New Roman"/>
                <w:b/>
                <w:sz w:val="24"/>
                <w:szCs w:val="24"/>
              </w:rPr>
              <w:t>Reference Books</w:t>
            </w:r>
          </w:p>
        </w:tc>
      </w:tr>
      <w:tr w:rsidR="00041329" w:rsidRPr="000C38F7" w14:paraId="6FFAB3A8" w14:textId="77777777" w:rsidTr="001F070A">
        <w:trPr>
          <w:trHeight w:val="143"/>
        </w:trPr>
        <w:tc>
          <w:tcPr>
            <w:tcW w:w="648" w:type="dxa"/>
            <w:gridSpan w:val="3"/>
          </w:tcPr>
          <w:p w14:paraId="3B97D2B4" w14:textId="77777777" w:rsidR="00041329" w:rsidRPr="000C38F7" w:rsidRDefault="00041329" w:rsidP="00852E7D">
            <w:pPr>
              <w:spacing w:after="0"/>
              <w:ind w:left="0"/>
              <w:rPr>
                <w:rFonts w:ascii="Times New Roman" w:hAnsi="Times New Roman"/>
                <w:sz w:val="24"/>
                <w:szCs w:val="24"/>
              </w:rPr>
            </w:pPr>
            <w:r w:rsidRPr="000C38F7">
              <w:rPr>
                <w:rFonts w:ascii="Times New Roman" w:hAnsi="Times New Roman"/>
                <w:sz w:val="24"/>
                <w:szCs w:val="24"/>
              </w:rPr>
              <w:t>1</w:t>
            </w:r>
          </w:p>
        </w:tc>
        <w:tc>
          <w:tcPr>
            <w:tcW w:w="9090" w:type="dxa"/>
            <w:gridSpan w:val="13"/>
          </w:tcPr>
          <w:p w14:paraId="4A7B1C55" w14:textId="77777777" w:rsidR="00041329" w:rsidRPr="000C38F7" w:rsidRDefault="00041329" w:rsidP="00852E7D">
            <w:pPr>
              <w:spacing w:after="0"/>
              <w:ind w:left="0"/>
              <w:rPr>
                <w:rFonts w:ascii="Times New Roman" w:hAnsi="Times New Roman"/>
                <w:sz w:val="24"/>
                <w:szCs w:val="24"/>
                <w:shd w:val="clear" w:color="auto" w:fill="FFFFFF"/>
              </w:rPr>
            </w:pPr>
            <w:r w:rsidRPr="000C38F7">
              <w:rPr>
                <w:rFonts w:ascii="Times New Roman" w:hAnsi="Times New Roman"/>
                <w:sz w:val="24"/>
                <w:szCs w:val="24"/>
              </w:rPr>
              <w:t>A classification of flowering plants.1938. Vol. I &amp; II Rendle A.R. Cambridge University press.</w:t>
            </w:r>
          </w:p>
        </w:tc>
      </w:tr>
      <w:tr w:rsidR="00041329" w:rsidRPr="000C38F7" w14:paraId="74F2B061" w14:textId="77777777" w:rsidTr="001F070A">
        <w:trPr>
          <w:trHeight w:val="323"/>
        </w:trPr>
        <w:tc>
          <w:tcPr>
            <w:tcW w:w="648" w:type="dxa"/>
            <w:gridSpan w:val="3"/>
          </w:tcPr>
          <w:p w14:paraId="7FCB1882" w14:textId="77777777" w:rsidR="00041329" w:rsidRPr="000C38F7" w:rsidRDefault="00041329" w:rsidP="00852E7D">
            <w:pPr>
              <w:spacing w:after="0"/>
              <w:ind w:left="0"/>
              <w:rPr>
                <w:rFonts w:ascii="Times New Roman" w:hAnsi="Times New Roman"/>
                <w:sz w:val="24"/>
                <w:szCs w:val="24"/>
              </w:rPr>
            </w:pPr>
            <w:r w:rsidRPr="000C38F7">
              <w:rPr>
                <w:rFonts w:ascii="Times New Roman" w:hAnsi="Times New Roman"/>
                <w:sz w:val="24"/>
                <w:szCs w:val="24"/>
              </w:rPr>
              <w:t>2</w:t>
            </w:r>
          </w:p>
        </w:tc>
        <w:tc>
          <w:tcPr>
            <w:tcW w:w="9090" w:type="dxa"/>
            <w:gridSpan w:val="13"/>
          </w:tcPr>
          <w:p w14:paraId="2D782365" w14:textId="77777777" w:rsidR="00041329" w:rsidRPr="000C38F7" w:rsidRDefault="00041329" w:rsidP="00852E7D">
            <w:pPr>
              <w:spacing w:after="0"/>
              <w:ind w:left="0"/>
              <w:rPr>
                <w:rFonts w:ascii="Times New Roman" w:hAnsi="Times New Roman"/>
                <w:sz w:val="24"/>
                <w:szCs w:val="24"/>
                <w:shd w:val="clear" w:color="auto" w:fill="FFFFFF"/>
              </w:rPr>
            </w:pPr>
            <w:r w:rsidRPr="000C38F7">
              <w:rPr>
                <w:rFonts w:ascii="Times New Roman" w:hAnsi="Times New Roman"/>
                <w:sz w:val="24"/>
                <w:szCs w:val="24"/>
              </w:rPr>
              <w:t xml:space="preserve">Taxonomy of vascular </w:t>
            </w:r>
            <w:proofErr w:type="gramStart"/>
            <w:r w:rsidRPr="000C38F7">
              <w:rPr>
                <w:rFonts w:ascii="Times New Roman" w:hAnsi="Times New Roman"/>
                <w:sz w:val="24"/>
                <w:szCs w:val="24"/>
              </w:rPr>
              <w:t>plants.1951.Lawerance</w:t>
            </w:r>
            <w:proofErr w:type="gramEnd"/>
            <w:r w:rsidRPr="000C38F7">
              <w:rPr>
                <w:rFonts w:ascii="Times New Roman" w:hAnsi="Times New Roman"/>
                <w:sz w:val="24"/>
                <w:szCs w:val="24"/>
              </w:rPr>
              <w:t>.H.M. Mac Millan &amp;Co.</w:t>
            </w:r>
          </w:p>
        </w:tc>
      </w:tr>
      <w:tr w:rsidR="00041329" w:rsidRPr="000C38F7" w14:paraId="09BFD4BE" w14:textId="77777777" w:rsidTr="001F070A">
        <w:trPr>
          <w:trHeight w:val="143"/>
        </w:trPr>
        <w:tc>
          <w:tcPr>
            <w:tcW w:w="648" w:type="dxa"/>
            <w:gridSpan w:val="3"/>
          </w:tcPr>
          <w:p w14:paraId="1D657F83" w14:textId="77777777" w:rsidR="00041329" w:rsidRPr="000C38F7" w:rsidRDefault="00041329" w:rsidP="00852E7D">
            <w:pPr>
              <w:spacing w:after="0"/>
              <w:ind w:left="0"/>
              <w:rPr>
                <w:rFonts w:ascii="Times New Roman" w:hAnsi="Times New Roman"/>
                <w:sz w:val="24"/>
                <w:szCs w:val="24"/>
              </w:rPr>
            </w:pPr>
            <w:r w:rsidRPr="000C38F7">
              <w:rPr>
                <w:rFonts w:ascii="Times New Roman" w:hAnsi="Times New Roman"/>
                <w:sz w:val="24"/>
                <w:szCs w:val="24"/>
              </w:rPr>
              <w:t>3</w:t>
            </w:r>
          </w:p>
        </w:tc>
        <w:tc>
          <w:tcPr>
            <w:tcW w:w="9090" w:type="dxa"/>
            <w:gridSpan w:val="13"/>
          </w:tcPr>
          <w:p w14:paraId="59D98B3F" w14:textId="77777777" w:rsidR="00041329" w:rsidRPr="000C38F7" w:rsidRDefault="00041329" w:rsidP="00852E7D">
            <w:pPr>
              <w:spacing w:after="0"/>
              <w:ind w:left="0"/>
              <w:rPr>
                <w:rFonts w:ascii="Times New Roman" w:hAnsi="Times New Roman"/>
                <w:sz w:val="24"/>
                <w:szCs w:val="24"/>
              </w:rPr>
            </w:pPr>
            <w:r w:rsidRPr="000C38F7">
              <w:rPr>
                <w:rFonts w:ascii="Times New Roman" w:hAnsi="Times New Roman"/>
                <w:sz w:val="24"/>
                <w:szCs w:val="24"/>
              </w:rPr>
              <w:t xml:space="preserve">Plant </w:t>
            </w:r>
            <w:proofErr w:type="gramStart"/>
            <w:r w:rsidRPr="000C38F7">
              <w:rPr>
                <w:rFonts w:ascii="Times New Roman" w:hAnsi="Times New Roman"/>
                <w:sz w:val="24"/>
                <w:szCs w:val="24"/>
              </w:rPr>
              <w:t>Taxonomy.1967.Hey</w:t>
            </w:r>
            <w:proofErr w:type="gramEnd"/>
            <w:r w:rsidRPr="000C38F7">
              <w:rPr>
                <w:rFonts w:ascii="Times New Roman" w:hAnsi="Times New Roman"/>
                <w:sz w:val="24"/>
                <w:szCs w:val="24"/>
              </w:rPr>
              <w:t xml:space="preserve"> wood, V.H. English hand </w:t>
            </w:r>
            <w:proofErr w:type="spellStart"/>
            <w:r w:rsidRPr="000C38F7">
              <w:rPr>
                <w:rFonts w:ascii="Times New Roman" w:hAnsi="Times New Roman"/>
                <w:sz w:val="24"/>
                <w:szCs w:val="24"/>
              </w:rPr>
              <w:t>booksociety</w:t>
            </w:r>
            <w:proofErr w:type="spellEnd"/>
          </w:p>
        </w:tc>
      </w:tr>
      <w:tr w:rsidR="00041329" w:rsidRPr="000C38F7" w14:paraId="3DA58A0A" w14:textId="77777777" w:rsidTr="001F070A">
        <w:trPr>
          <w:trHeight w:val="143"/>
        </w:trPr>
        <w:tc>
          <w:tcPr>
            <w:tcW w:w="648" w:type="dxa"/>
            <w:gridSpan w:val="3"/>
          </w:tcPr>
          <w:p w14:paraId="1F51433C" w14:textId="77777777" w:rsidR="00041329" w:rsidRPr="000C38F7" w:rsidRDefault="00041329" w:rsidP="00852E7D">
            <w:pPr>
              <w:spacing w:after="0"/>
              <w:ind w:left="0"/>
              <w:rPr>
                <w:rFonts w:ascii="Times New Roman" w:hAnsi="Times New Roman"/>
                <w:sz w:val="24"/>
                <w:szCs w:val="24"/>
              </w:rPr>
            </w:pPr>
            <w:r w:rsidRPr="000C38F7">
              <w:rPr>
                <w:rFonts w:ascii="Times New Roman" w:hAnsi="Times New Roman"/>
                <w:sz w:val="24"/>
                <w:szCs w:val="24"/>
              </w:rPr>
              <w:t>4</w:t>
            </w:r>
          </w:p>
        </w:tc>
        <w:tc>
          <w:tcPr>
            <w:tcW w:w="9090" w:type="dxa"/>
            <w:gridSpan w:val="13"/>
          </w:tcPr>
          <w:p w14:paraId="0B8D0FD8" w14:textId="77777777" w:rsidR="00041329" w:rsidRPr="000C38F7" w:rsidRDefault="00041329" w:rsidP="00852E7D">
            <w:pPr>
              <w:spacing w:after="0"/>
              <w:ind w:left="0"/>
              <w:rPr>
                <w:rFonts w:ascii="Times New Roman" w:hAnsi="Times New Roman"/>
                <w:sz w:val="24"/>
                <w:szCs w:val="24"/>
                <w:shd w:val="clear" w:color="auto" w:fill="FFFFFF"/>
              </w:rPr>
            </w:pPr>
            <w:r w:rsidRPr="000C38F7">
              <w:rPr>
                <w:rFonts w:ascii="Times New Roman" w:hAnsi="Times New Roman"/>
                <w:sz w:val="24"/>
                <w:szCs w:val="24"/>
              </w:rPr>
              <w:t xml:space="preserve">Principles of Numerical Taxonomy. 1973.Sokal, </w:t>
            </w:r>
            <w:proofErr w:type="gramStart"/>
            <w:r w:rsidRPr="000C38F7">
              <w:rPr>
                <w:rFonts w:ascii="Times New Roman" w:hAnsi="Times New Roman"/>
                <w:sz w:val="24"/>
                <w:szCs w:val="24"/>
              </w:rPr>
              <w:t>S.R</w:t>
            </w:r>
            <w:proofErr w:type="gramEnd"/>
            <w:r w:rsidRPr="000C38F7">
              <w:rPr>
                <w:rFonts w:ascii="Times New Roman" w:hAnsi="Times New Roman"/>
                <w:sz w:val="24"/>
                <w:szCs w:val="24"/>
              </w:rPr>
              <w:t xml:space="preserve"> and Sneath P.H, </w:t>
            </w:r>
            <w:proofErr w:type="spellStart"/>
            <w:proofErr w:type="gramStart"/>
            <w:r w:rsidRPr="000C38F7">
              <w:rPr>
                <w:rFonts w:ascii="Times New Roman" w:hAnsi="Times New Roman"/>
                <w:sz w:val="24"/>
                <w:szCs w:val="24"/>
              </w:rPr>
              <w:t>N.HFremen</w:t>
            </w:r>
            <w:proofErr w:type="gramEnd"/>
            <w:r w:rsidRPr="000C38F7">
              <w:rPr>
                <w:rFonts w:ascii="Times New Roman" w:hAnsi="Times New Roman"/>
                <w:sz w:val="24"/>
                <w:szCs w:val="24"/>
              </w:rPr>
              <w:t>&amp;Co</w:t>
            </w:r>
            <w:proofErr w:type="spellEnd"/>
            <w:r w:rsidRPr="000C38F7">
              <w:rPr>
                <w:rFonts w:ascii="Times New Roman" w:hAnsi="Times New Roman"/>
                <w:sz w:val="24"/>
                <w:szCs w:val="24"/>
              </w:rPr>
              <w:t>.</w:t>
            </w:r>
          </w:p>
        </w:tc>
      </w:tr>
      <w:tr w:rsidR="00041329" w:rsidRPr="000C38F7" w14:paraId="2601321E" w14:textId="77777777" w:rsidTr="001F070A">
        <w:trPr>
          <w:trHeight w:val="143"/>
        </w:trPr>
        <w:tc>
          <w:tcPr>
            <w:tcW w:w="648" w:type="dxa"/>
            <w:gridSpan w:val="3"/>
          </w:tcPr>
          <w:p w14:paraId="12AD80CB" w14:textId="77777777" w:rsidR="00041329" w:rsidRPr="000C38F7" w:rsidRDefault="00041329" w:rsidP="00852E7D">
            <w:pPr>
              <w:spacing w:after="0"/>
              <w:ind w:left="0"/>
              <w:rPr>
                <w:rFonts w:ascii="Times New Roman" w:hAnsi="Times New Roman"/>
                <w:sz w:val="24"/>
                <w:szCs w:val="24"/>
              </w:rPr>
            </w:pPr>
            <w:r w:rsidRPr="000C38F7">
              <w:rPr>
                <w:rFonts w:ascii="Times New Roman" w:hAnsi="Times New Roman"/>
                <w:sz w:val="24"/>
                <w:szCs w:val="24"/>
              </w:rPr>
              <w:t>5</w:t>
            </w:r>
          </w:p>
        </w:tc>
        <w:tc>
          <w:tcPr>
            <w:tcW w:w="9090" w:type="dxa"/>
            <w:gridSpan w:val="13"/>
          </w:tcPr>
          <w:p w14:paraId="2532B973" w14:textId="77777777" w:rsidR="00041329" w:rsidRPr="000C38F7" w:rsidRDefault="00041329" w:rsidP="00852E7D">
            <w:pPr>
              <w:spacing w:after="0"/>
              <w:ind w:left="0"/>
              <w:rPr>
                <w:rFonts w:ascii="Times New Roman" w:hAnsi="Times New Roman"/>
                <w:sz w:val="24"/>
                <w:szCs w:val="24"/>
                <w:shd w:val="clear" w:color="auto" w:fill="FFFFFF"/>
              </w:rPr>
            </w:pPr>
            <w:r w:rsidRPr="000C38F7">
              <w:rPr>
                <w:rFonts w:ascii="Times New Roman" w:hAnsi="Times New Roman"/>
                <w:sz w:val="24"/>
                <w:szCs w:val="24"/>
              </w:rPr>
              <w:t xml:space="preserve">New concepts in flowering plants taxonomy. 1960. Heslop. </w:t>
            </w:r>
            <w:proofErr w:type="spellStart"/>
            <w:proofErr w:type="gramStart"/>
            <w:r w:rsidRPr="000C38F7">
              <w:rPr>
                <w:rFonts w:ascii="Times New Roman" w:hAnsi="Times New Roman"/>
                <w:sz w:val="24"/>
                <w:szCs w:val="24"/>
              </w:rPr>
              <w:t>J.Herrison.Heinemann</w:t>
            </w:r>
            <w:proofErr w:type="spellEnd"/>
            <w:proofErr w:type="gramEnd"/>
            <w:r w:rsidRPr="000C38F7">
              <w:rPr>
                <w:rFonts w:ascii="Times New Roman" w:hAnsi="Times New Roman"/>
                <w:sz w:val="24"/>
                <w:szCs w:val="24"/>
              </w:rPr>
              <w:t xml:space="preserve"> publishers</w:t>
            </w:r>
          </w:p>
        </w:tc>
      </w:tr>
      <w:tr w:rsidR="00041329" w:rsidRPr="000C38F7" w14:paraId="483EAE62" w14:textId="77777777" w:rsidTr="001F070A">
        <w:trPr>
          <w:trHeight w:val="143"/>
        </w:trPr>
        <w:tc>
          <w:tcPr>
            <w:tcW w:w="648" w:type="dxa"/>
            <w:gridSpan w:val="3"/>
          </w:tcPr>
          <w:p w14:paraId="16EC6B5D" w14:textId="77777777" w:rsidR="00041329" w:rsidRPr="000C38F7" w:rsidRDefault="00041329" w:rsidP="00852E7D">
            <w:pPr>
              <w:spacing w:after="0"/>
              <w:ind w:left="0"/>
              <w:rPr>
                <w:rFonts w:ascii="Times New Roman" w:hAnsi="Times New Roman"/>
                <w:sz w:val="24"/>
                <w:szCs w:val="24"/>
              </w:rPr>
            </w:pPr>
            <w:r w:rsidRPr="000C38F7">
              <w:rPr>
                <w:rFonts w:ascii="Times New Roman" w:hAnsi="Times New Roman"/>
                <w:sz w:val="24"/>
                <w:szCs w:val="24"/>
              </w:rPr>
              <w:t>6</w:t>
            </w:r>
          </w:p>
        </w:tc>
        <w:tc>
          <w:tcPr>
            <w:tcW w:w="9090" w:type="dxa"/>
            <w:gridSpan w:val="13"/>
          </w:tcPr>
          <w:p w14:paraId="06DF86AF" w14:textId="77777777" w:rsidR="00041329" w:rsidRPr="000C38F7" w:rsidRDefault="00041329" w:rsidP="00852E7D">
            <w:pPr>
              <w:spacing w:after="0"/>
              <w:ind w:left="0"/>
              <w:rPr>
                <w:rFonts w:ascii="Times New Roman" w:hAnsi="Times New Roman"/>
                <w:sz w:val="24"/>
                <w:szCs w:val="24"/>
                <w:shd w:val="clear" w:color="auto" w:fill="FFFFFF"/>
              </w:rPr>
            </w:pPr>
            <w:r w:rsidRPr="000C38F7">
              <w:rPr>
                <w:rFonts w:ascii="Times New Roman" w:hAnsi="Times New Roman"/>
                <w:sz w:val="24"/>
                <w:szCs w:val="24"/>
              </w:rPr>
              <w:t xml:space="preserve">Principles and methods of Plant </w:t>
            </w:r>
            <w:proofErr w:type="gramStart"/>
            <w:r w:rsidRPr="000C38F7">
              <w:rPr>
                <w:rFonts w:ascii="Times New Roman" w:hAnsi="Times New Roman"/>
                <w:sz w:val="24"/>
                <w:szCs w:val="24"/>
              </w:rPr>
              <w:t>Biosystematics.1970.Solbrig</w:t>
            </w:r>
            <w:proofErr w:type="gramEnd"/>
            <w:r w:rsidRPr="000C38F7">
              <w:rPr>
                <w:rFonts w:ascii="Times New Roman" w:hAnsi="Times New Roman"/>
                <w:sz w:val="24"/>
                <w:szCs w:val="24"/>
              </w:rPr>
              <w:t xml:space="preserve">. The Mac </w:t>
            </w:r>
            <w:proofErr w:type="spellStart"/>
            <w:r w:rsidRPr="000C38F7">
              <w:rPr>
                <w:rFonts w:ascii="Times New Roman" w:hAnsi="Times New Roman"/>
                <w:sz w:val="24"/>
                <w:szCs w:val="24"/>
              </w:rPr>
              <w:t>MillianCompany</w:t>
            </w:r>
            <w:proofErr w:type="spellEnd"/>
          </w:p>
        </w:tc>
      </w:tr>
      <w:tr w:rsidR="00041329" w:rsidRPr="000C38F7" w14:paraId="63283F2A" w14:textId="77777777" w:rsidTr="001F070A">
        <w:trPr>
          <w:trHeight w:val="431"/>
        </w:trPr>
        <w:tc>
          <w:tcPr>
            <w:tcW w:w="648" w:type="dxa"/>
            <w:gridSpan w:val="3"/>
          </w:tcPr>
          <w:p w14:paraId="27B4B208" w14:textId="77777777" w:rsidR="00041329" w:rsidRPr="000C38F7" w:rsidRDefault="00041329" w:rsidP="00852E7D">
            <w:pPr>
              <w:spacing w:after="0"/>
              <w:ind w:left="0"/>
              <w:rPr>
                <w:rFonts w:ascii="Times New Roman" w:hAnsi="Times New Roman"/>
                <w:sz w:val="24"/>
                <w:szCs w:val="24"/>
              </w:rPr>
            </w:pPr>
            <w:r w:rsidRPr="000C38F7">
              <w:rPr>
                <w:rFonts w:ascii="Times New Roman" w:hAnsi="Times New Roman"/>
                <w:sz w:val="24"/>
                <w:szCs w:val="24"/>
              </w:rPr>
              <w:t>7</w:t>
            </w:r>
          </w:p>
        </w:tc>
        <w:tc>
          <w:tcPr>
            <w:tcW w:w="9090" w:type="dxa"/>
            <w:gridSpan w:val="13"/>
          </w:tcPr>
          <w:p w14:paraId="5A1E9ADF" w14:textId="77777777" w:rsidR="00041329" w:rsidRPr="000C38F7" w:rsidRDefault="00041329" w:rsidP="00852E7D">
            <w:pPr>
              <w:spacing w:after="0"/>
              <w:ind w:left="0"/>
              <w:rPr>
                <w:rFonts w:ascii="Times New Roman" w:hAnsi="Times New Roman"/>
                <w:sz w:val="24"/>
                <w:szCs w:val="24"/>
                <w:shd w:val="clear" w:color="auto" w:fill="FFFFFF"/>
              </w:rPr>
            </w:pPr>
            <w:r w:rsidRPr="000C38F7">
              <w:rPr>
                <w:rFonts w:ascii="Times New Roman" w:hAnsi="Times New Roman"/>
                <w:sz w:val="24"/>
                <w:szCs w:val="24"/>
              </w:rPr>
              <w:t xml:space="preserve">An aid to the </w:t>
            </w:r>
            <w:proofErr w:type="spellStart"/>
            <w:r w:rsidRPr="000C38F7">
              <w:rPr>
                <w:rFonts w:ascii="Times New Roman" w:hAnsi="Times New Roman"/>
                <w:sz w:val="24"/>
                <w:szCs w:val="24"/>
              </w:rPr>
              <w:t>Internationalcode</w:t>
            </w:r>
            <w:proofErr w:type="spellEnd"/>
            <w:r w:rsidRPr="000C38F7">
              <w:rPr>
                <w:rFonts w:ascii="Times New Roman" w:hAnsi="Times New Roman"/>
                <w:sz w:val="24"/>
                <w:szCs w:val="24"/>
              </w:rPr>
              <w:t xml:space="preserve"> of Botanical. 1980.Hentry A.N. </w:t>
            </w:r>
            <w:proofErr w:type="spellStart"/>
            <w:r w:rsidRPr="000C38F7">
              <w:rPr>
                <w:rFonts w:ascii="Times New Roman" w:hAnsi="Times New Roman"/>
                <w:sz w:val="24"/>
                <w:szCs w:val="24"/>
              </w:rPr>
              <w:t>Today&amp;Tomorrow</w:t>
            </w:r>
            <w:proofErr w:type="spellEnd"/>
            <w:r w:rsidRPr="000C38F7">
              <w:rPr>
                <w:rFonts w:ascii="Times New Roman" w:hAnsi="Times New Roman"/>
                <w:sz w:val="24"/>
                <w:szCs w:val="24"/>
              </w:rPr>
              <w:t xml:space="preserve"> </w:t>
            </w:r>
            <w:r w:rsidRPr="000C38F7">
              <w:rPr>
                <w:rFonts w:ascii="Times New Roman" w:hAnsi="Times New Roman"/>
                <w:spacing w:val="-4"/>
                <w:sz w:val="24"/>
                <w:szCs w:val="24"/>
              </w:rPr>
              <w:t xml:space="preserve">Pvt. </w:t>
            </w:r>
            <w:r w:rsidRPr="000C38F7">
              <w:rPr>
                <w:rFonts w:ascii="Times New Roman" w:hAnsi="Times New Roman"/>
                <w:sz w:val="24"/>
                <w:szCs w:val="24"/>
              </w:rPr>
              <w:t>Ltd.</w:t>
            </w:r>
          </w:p>
        </w:tc>
      </w:tr>
      <w:tr w:rsidR="00041329" w:rsidRPr="000C38F7" w14:paraId="0C95645E" w14:textId="77777777" w:rsidTr="001F070A">
        <w:trPr>
          <w:trHeight w:val="416"/>
        </w:trPr>
        <w:tc>
          <w:tcPr>
            <w:tcW w:w="648" w:type="dxa"/>
            <w:gridSpan w:val="3"/>
          </w:tcPr>
          <w:p w14:paraId="1A0C2C84" w14:textId="77777777" w:rsidR="00041329" w:rsidRPr="000C38F7" w:rsidRDefault="00041329" w:rsidP="00852E7D">
            <w:pPr>
              <w:spacing w:after="0"/>
              <w:ind w:left="0"/>
              <w:rPr>
                <w:rFonts w:ascii="Times New Roman" w:hAnsi="Times New Roman"/>
                <w:sz w:val="24"/>
                <w:szCs w:val="24"/>
              </w:rPr>
            </w:pPr>
            <w:r w:rsidRPr="000C38F7">
              <w:rPr>
                <w:rFonts w:ascii="Times New Roman" w:hAnsi="Times New Roman"/>
                <w:sz w:val="24"/>
                <w:szCs w:val="24"/>
              </w:rPr>
              <w:t>8</w:t>
            </w:r>
          </w:p>
        </w:tc>
        <w:tc>
          <w:tcPr>
            <w:tcW w:w="9090" w:type="dxa"/>
            <w:gridSpan w:val="13"/>
          </w:tcPr>
          <w:p w14:paraId="601479E6" w14:textId="77777777" w:rsidR="00041329" w:rsidRPr="000C38F7" w:rsidRDefault="00041329" w:rsidP="00852E7D">
            <w:pPr>
              <w:spacing w:after="0"/>
              <w:ind w:left="0"/>
              <w:rPr>
                <w:rFonts w:ascii="Times New Roman" w:hAnsi="Times New Roman"/>
                <w:sz w:val="24"/>
                <w:szCs w:val="24"/>
                <w:shd w:val="clear" w:color="auto" w:fill="FFFFFF"/>
              </w:rPr>
            </w:pPr>
            <w:r w:rsidRPr="000C38F7">
              <w:rPr>
                <w:rFonts w:ascii="Times New Roman" w:hAnsi="Times New Roman"/>
                <w:sz w:val="24"/>
                <w:szCs w:val="24"/>
              </w:rPr>
              <w:t xml:space="preserve">Introduction to Principles of Plant </w:t>
            </w:r>
            <w:proofErr w:type="spellStart"/>
            <w:r w:rsidRPr="000C38F7">
              <w:rPr>
                <w:rFonts w:ascii="Times New Roman" w:hAnsi="Times New Roman"/>
                <w:sz w:val="24"/>
                <w:szCs w:val="24"/>
              </w:rPr>
              <w:t>Taxonom</w:t>
            </w:r>
            <w:proofErr w:type="spellEnd"/>
            <w:r w:rsidRPr="000C38F7">
              <w:rPr>
                <w:rFonts w:ascii="Times New Roman" w:hAnsi="Times New Roman"/>
                <w:sz w:val="24"/>
                <w:szCs w:val="24"/>
              </w:rPr>
              <w:t>. 1984. Sivarajan. Oxford &amp;</w:t>
            </w:r>
            <w:r w:rsidRPr="000C38F7">
              <w:rPr>
                <w:rFonts w:ascii="Times New Roman" w:hAnsi="Times New Roman"/>
                <w:spacing w:val="-2"/>
                <w:sz w:val="24"/>
                <w:szCs w:val="24"/>
              </w:rPr>
              <w:t xml:space="preserve">IBH </w:t>
            </w:r>
            <w:proofErr w:type="spellStart"/>
            <w:r w:rsidRPr="000C38F7">
              <w:rPr>
                <w:rFonts w:ascii="Times New Roman" w:hAnsi="Times New Roman"/>
                <w:sz w:val="24"/>
                <w:szCs w:val="24"/>
              </w:rPr>
              <w:t>Pvt.cpy</w:t>
            </w:r>
            <w:proofErr w:type="spellEnd"/>
            <w:r w:rsidRPr="000C38F7">
              <w:rPr>
                <w:rFonts w:ascii="Times New Roman" w:hAnsi="Times New Roman"/>
                <w:sz w:val="24"/>
                <w:szCs w:val="24"/>
              </w:rPr>
              <w:t>.</w:t>
            </w:r>
          </w:p>
        </w:tc>
      </w:tr>
      <w:tr w:rsidR="00041329" w:rsidRPr="000C38F7" w14:paraId="1C92D4AF" w14:textId="77777777" w:rsidTr="001F070A">
        <w:trPr>
          <w:trHeight w:val="416"/>
        </w:trPr>
        <w:tc>
          <w:tcPr>
            <w:tcW w:w="648" w:type="dxa"/>
            <w:gridSpan w:val="3"/>
          </w:tcPr>
          <w:p w14:paraId="5A382EA2" w14:textId="77777777" w:rsidR="00041329" w:rsidRPr="000C38F7" w:rsidRDefault="00041329" w:rsidP="00852E7D">
            <w:pPr>
              <w:spacing w:after="0"/>
              <w:ind w:left="0"/>
              <w:rPr>
                <w:rFonts w:ascii="Times New Roman" w:hAnsi="Times New Roman"/>
                <w:sz w:val="24"/>
                <w:szCs w:val="24"/>
              </w:rPr>
            </w:pPr>
            <w:r w:rsidRPr="000C38F7">
              <w:rPr>
                <w:rFonts w:ascii="Times New Roman" w:hAnsi="Times New Roman"/>
                <w:sz w:val="24"/>
                <w:szCs w:val="24"/>
              </w:rPr>
              <w:t>9</w:t>
            </w:r>
          </w:p>
        </w:tc>
        <w:tc>
          <w:tcPr>
            <w:tcW w:w="9090" w:type="dxa"/>
            <w:gridSpan w:val="13"/>
          </w:tcPr>
          <w:p w14:paraId="3861D771" w14:textId="77777777" w:rsidR="00041329" w:rsidRPr="000C38F7" w:rsidRDefault="00041329" w:rsidP="00852E7D">
            <w:pPr>
              <w:spacing w:after="0"/>
              <w:ind w:left="0"/>
              <w:rPr>
                <w:rFonts w:ascii="Times New Roman" w:hAnsi="Times New Roman"/>
                <w:sz w:val="24"/>
                <w:szCs w:val="24"/>
              </w:rPr>
            </w:pPr>
            <w:r w:rsidRPr="000C38F7">
              <w:rPr>
                <w:rFonts w:ascii="Times New Roman" w:hAnsi="Times New Roman"/>
                <w:sz w:val="24"/>
                <w:szCs w:val="24"/>
              </w:rPr>
              <w:t xml:space="preserve">A hand book of field and Herbarium </w:t>
            </w:r>
            <w:proofErr w:type="gramStart"/>
            <w:r w:rsidRPr="000C38F7">
              <w:rPr>
                <w:rFonts w:ascii="Times New Roman" w:hAnsi="Times New Roman"/>
                <w:sz w:val="24"/>
                <w:szCs w:val="24"/>
              </w:rPr>
              <w:t>methods.1978.Jain</w:t>
            </w:r>
            <w:proofErr w:type="gramEnd"/>
            <w:r w:rsidRPr="000C38F7">
              <w:rPr>
                <w:rFonts w:ascii="Times New Roman" w:hAnsi="Times New Roman"/>
                <w:sz w:val="24"/>
                <w:szCs w:val="24"/>
              </w:rPr>
              <w:t xml:space="preserve"> S.K. and Rao R.R. Today and </w:t>
            </w:r>
            <w:proofErr w:type="spellStart"/>
            <w:r w:rsidRPr="000C38F7">
              <w:rPr>
                <w:rFonts w:ascii="Times New Roman" w:hAnsi="Times New Roman"/>
                <w:sz w:val="24"/>
                <w:szCs w:val="24"/>
              </w:rPr>
              <w:t>TomorrowPublications</w:t>
            </w:r>
            <w:proofErr w:type="spellEnd"/>
          </w:p>
        </w:tc>
      </w:tr>
      <w:tr w:rsidR="00041329" w:rsidRPr="000C38F7" w14:paraId="1AE64FEF" w14:textId="77777777" w:rsidTr="001F070A">
        <w:trPr>
          <w:trHeight w:val="416"/>
        </w:trPr>
        <w:tc>
          <w:tcPr>
            <w:tcW w:w="648" w:type="dxa"/>
            <w:gridSpan w:val="3"/>
          </w:tcPr>
          <w:p w14:paraId="47F5EDC1" w14:textId="77777777" w:rsidR="00041329" w:rsidRPr="000C38F7" w:rsidRDefault="00041329" w:rsidP="00852E7D">
            <w:pPr>
              <w:spacing w:after="0"/>
              <w:ind w:left="0"/>
              <w:rPr>
                <w:rFonts w:ascii="Times New Roman" w:hAnsi="Times New Roman"/>
                <w:sz w:val="24"/>
                <w:szCs w:val="24"/>
              </w:rPr>
            </w:pPr>
          </w:p>
          <w:p w14:paraId="40AED716" w14:textId="77777777" w:rsidR="00041329" w:rsidRPr="000C38F7" w:rsidRDefault="00041329" w:rsidP="00852E7D">
            <w:pPr>
              <w:spacing w:after="0"/>
              <w:ind w:left="0"/>
              <w:rPr>
                <w:rFonts w:ascii="Times New Roman" w:hAnsi="Times New Roman"/>
                <w:sz w:val="24"/>
                <w:szCs w:val="24"/>
              </w:rPr>
            </w:pPr>
            <w:r w:rsidRPr="000C38F7">
              <w:rPr>
                <w:rFonts w:ascii="Times New Roman" w:hAnsi="Times New Roman"/>
                <w:sz w:val="24"/>
                <w:szCs w:val="24"/>
              </w:rPr>
              <w:t>10</w:t>
            </w:r>
          </w:p>
        </w:tc>
        <w:tc>
          <w:tcPr>
            <w:tcW w:w="9090" w:type="dxa"/>
            <w:gridSpan w:val="13"/>
          </w:tcPr>
          <w:p w14:paraId="0E7E35E5" w14:textId="77777777" w:rsidR="00041329" w:rsidRPr="000C38F7" w:rsidRDefault="00041329" w:rsidP="00852E7D">
            <w:pPr>
              <w:spacing w:after="0"/>
              <w:ind w:left="0"/>
              <w:rPr>
                <w:rFonts w:ascii="Times New Roman" w:hAnsi="Times New Roman"/>
                <w:sz w:val="24"/>
                <w:szCs w:val="24"/>
              </w:rPr>
            </w:pPr>
            <w:r w:rsidRPr="000C38F7">
              <w:rPr>
                <w:rFonts w:ascii="Times New Roman" w:hAnsi="Times New Roman"/>
                <w:sz w:val="24"/>
                <w:szCs w:val="24"/>
              </w:rPr>
              <w:t xml:space="preserve">Davis, P. H. and Heywood, V. H. (1967). Principles of </w:t>
            </w:r>
            <w:proofErr w:type="spellStart"/>
            <w:r w:rsidRPr="000C38F7">
              <w:rPr>
                <w:rFonts w:ascii="Times New Roman" w:hAnsi="Times New Roman"/>
                <w:sz w:val="24"/>
                <w:szCs w:val="24"/>
              </w:rPr>
              <w:t>AngiospermTaxonomy</w:t>
            </w:r>
            <w:proofErr w:type="spellEnd"/>
            <w:r w:rsidRPr="000C38F7">
              <w:rPr>
                <w:rFonts w:ascii="Times New Roman" w:hAnsi="Times New Roman"/>
                <w:sz w:val="24"/>
                <w:szCs w:val="24"/>
              </w:rPr>
              <w:t xml:space="preserve">. Oliver and </w:t>
            </w:r>
            <w:proofErr w:type="spellStart"/>
            <w:proofErr w:type="gramStart"/>
            <w:r w:rsidRPr="000C38F7">
              <w:rPr>
                <w:rFonts w:ascii="Times New Roman" w:hAnsi="Times New Roman"/>
                <w:sz w:val="24"/>
                <w:szCs w:val="24"/>
              </w:rPr>
              <w:t>Boyd,London</w:t>
            </w:r>
            <w:proofErr w:type="spellEnd"/>
            <w:proofErr w:type="gramEnd"/>
            <w:r w:rsidRPr="000C38F7">
              <w:rPr>
                <w:rFonts w:ascii="Times New Roman" w:hAnsi="Times New Roman"/>
                <w:sz w:val="24"/>
                <w:szCs w:val="24"/>
              </w:rPr>
              <w:t>.</w:t>
            </w:r>
          </w:p>
        </w:tc>
      </w:tr>
      <w:tr w:rsidR="00041329" w:rsidRPr="000C38F7" w14:paraId="76E21BB7" w14:textId="77777777" w:rsidTr="001F070A">
        <w:trPr>
          <w:trHeight w:val="416"/>
        </w:trPr>
        <w:tc>
          <w:tcPr>
            <w:tcW w:w="648" w:type="dxa"/>
            <w:gridSpan w:val="3"/>
          </w:tcPr>
          <w:p w14:paraId="10955114" w14:textId="77777777" w:rsidR="00041329" w:rsidRPr="000C38F7" w:rsidRDefault="00041329" w:rsidP="00852E7D">
            <w:pPr>
              <w:spacing w:after="0"/>
              <w:ind w:left="0"/>
              <w:rPr>
                <w:rFonts w:ascii="Times New Roman" w:hAnsi="Times New Roman"/>
                <w:sz w:val="24"/>
                <w:szCs w:val="24"/>
              </w:rPr>
            </w:pPr>
            <w:r w:rsidRPr="000C38F7">
              <w:rPr>
                <w:rFonts w:ascii="Times New Roman" w:hAnsi="Times New Roman"/>
                <w:sz w:val="24"/>
                <w:szCs w:val="24"/>
              </w:rPr>
              <w:t>11</w:t>
            </w:r>
          </w:p>
        </w:tc>
        <w:tc>
          <w:tcPr>
            <w:tcW w:w="9090" w:type="dxa"/>
            <w:gridSpan w:val="13"/>
          </w:tcPr>
          <w:p w14:paraId="4B542A28" w14:textId="77777777" w:rsidR="00041329" w:rsidRPr="000C38F7" w:rsidRDefault="00041329" w:rsidP="00852E7D">
            <w:pPr>
              <w:spacing w:after="0"/>
              <w:ind w:left="0"/>
              <w:rPr>
                <w:rFonts w:ascii="Times New Roman" w:hAnsi="Times New Roman"/>
                <w:sz w:val="24"/>
                <w:szCs w:val="24"/>
              </w:rPr>
            </w:pPr>
            <w:r w:rsidRPr="000C38F7">
              <w:rPr>
                <w:rFonts w:ascii="Times New Roman" w:hAnsi="Times New Roman"/>
                <w:sz w:val="24"/>
                <w:szCs w:val="24"/>
              </w:rPr>
              <w:t xml:space="preserve">Greuter, W. </w:t>
            </w:r>
            <w:r w:rsidRPr="000C38F7">
              <w:rPr>
                <w:rFonts w:ascii="Times New Roman" w:hAnsi="Times New Roman"/>
                <w:i/>
                <w:sz w:val="24"/>
                <w:szCs w:val="24"/>
              </w:rPr>
              <w:t>et al</w:t>
            </w:r>
            <w:r w:rsidRPr="000C38F7">
              <w:rPr>
                <w:rFonts w:ascii="Times New Roman" w:hAnsi="Times New Roman"/>
                <w:sz w:val="24"/>
                <w:szCs w:val="24"/>
              </w:rPr>
              <w:t xml:space="preserve">. (1989). International Code of Botanical </w:t>
            </w:r>
            <w:proofErr w:type="spellStart"/>
            <w:r w:rsidRPr="000C38F7">
              <w:rPr>
                <w:rFonts w:ascii="Times New Roman" w:hAnsi="Times New Roman"/>
                <w:sz w:val="24"/>
                <w:szCs w:val="24"/>
              </w:rPr>
              <w:t>Nomenclature.International</w:t>
            </w:r>
            <w:proofErr w:type="spellEnd"/>
            <w:r w:rsidRPr="000C38F7">
              <w:rPr>
                <w:rFonts w:ascii="Times New Roman" w:hAnsi="Times New Roman"/>
                <w:sz w:val="24"/>
                <w:szCs w:val="24"/>
              </w:rPr>
              <w:t xml:space="preserve"> Association of Plant </w:t>
            </w:r>
            <w:proofErr w:type="spellStart"/>
            <w:proofErr w:type="gramStart"/>
            <w:r w:rsidRPr="000C38F7">
              <w:rPr>
                <w:rFonts w:ascii="Times New Roman" w:hAnsi="Times New Roman"/>
                <w:sz w:val="24"/>
                <w:szCs w:val="24"/>
              </w:rPr>
              <w:t>Taxonomy,Leiden</w:t>
            </w:r>
            <w:proofErr w:type="spellEnd"/>
            <w:proofErr w:type="gramEnd"/>
          </w:p>
        </w:tc>
      </w:tr>
      <w:tr w:rsidR="00041329" w:rsidRPr="000C38F7" w14:paraId="38DC9B1B" w14:textId="77777777" w:rsidTr="001F070A">
        <w:trPr>
          <w:trHeight w:val="386"/>
        </w:trPr>
        <w:tc>
          <w:tcPr>
            <w:tcW w:w="648" w:type="dxa"/>
            <w:gridSpan w:val="3"/>
          </w:tcPr>
          <w:p w14:paraId="5B4E3DDB" w14:textId="77777777" w:rsidR="00041329" w:rsidRPr="000C38F7" w:rsidRDefault="00041329" w:rsidP="00852E7D">
            <w:pPr>
              <w:spacing w:after="0"/>
              <w:ind w:left="0"/>
              <w:rPr>
                <w:rFonts w:ascii="Times New Roman" w:hAnsi="Times New Roman"/>
                <w:sz w:val="24"/>
                <w:szCs w:val="24"/>
              </w:rPr>
            </w:pPr>
            <w:r w:rsidRPr="000C38F7">
              <w:rPr>
                <w:rFonts w:ascii="Times New Roman" w:hAnsi="Times New Roman"/>
                <w:sz w:val="24"/>
                <w:szCs w:val="24"/>
              </w:rPr>
              <w:t>12</w:t>
            </w:r>
          </w:p>
        </w:tc>
        <w:tc>
          <w:tcPr>
            <w:tcW w:w="9090" w:type="dxa"/>
            <w:gridSpan w:val="13"/>
          </w:tcPr>
          <w:p w14:paraId="63A7D67E" w14:textId="77777777" w:rsidR="00041329" w:rsidRPr="000C38F7" w:rsidRDefault="00041329" w:rsidP="00852E7D">
            <w:pPr>
              <w:spacing w:after="0"/>
              <w:ind w:left="0"/>
              <w:rPr>
                <w:rFonts w:ascii="Times New Roman" w:hAnsi="Times New Roman"/>
                <w:sz w:val="24"/>
                <w:szCs w:val="24"/>
              </w:rPr>
            </w:pPr>
            <w:r w:rsidRPr="000C38F7">
              <w:rPr>
                <w:rFonts w:ascii="Times New Roman" w:hAnsi="Times New Roman"/>
                <w:sz w:val="24"/>
                <w:szCs w:val="24"/>
              </w:rPr>
              <w:t xml:space="preserve">Hutchinson, J. (1969). The Genera of Flowering Plants. Clarendon Press, </w:t>
            </w:r>
            <w:proofErr w:type="spellStart"/>
            <w:proofErr w:type="gramStart"/>
            <w:r w:rsidRPr="000C38F7">
              <w:rPr>
                <w:rFonts w:ascii="Times New Roman" w:hAnsi="Times New Roman"/>
                <w:sz w:val="24"/>
                <w:szCs w:val="24"/>
              </w:rPr>
              <w:t>Oxford,UK</w:t>
            </w:r>
            <w:proofErr w:type="spellEnd"/>
            <w:proofErr w:type="gramEnd"/>
            <w:r w:rsidRPr="000C38F7">
              <w:rPr>
                <w:rFonts w:ascii="Times New Roman" w:hAnsi="Times New Roman"/>
                <w:sz w:val="24"/>
                <w:szCs w:val="24"/>
              </w:rPr>
              <w:t>.</w:t>
            </w:r>
          </w:p>
        </w:tc>
      </w:tr>
      <w:tr w:rsidR="00041329" w:rsidRPr="000C38F7" w14:paraId="0C254E4F" w14:textId="77777777" w:rsidTr="001F070A">
        <w:trPr>
          <w:trHeight w:val="416"/>
        </w:trPr>
        <w:tc>
          <w:tcPr>
            <w:tcW w:w="648" w:type="dxa"/>
            <w:gridSpan w:val="3"/>
          </w:tcPr>
          <w:p w14:paraId="023733E7" w14:textId="77777777" w:rsidR="00041329" w:rsidRPr="000C38F7" w:rsidRDefault="00041329" w:rsidP="00852E7D">
            <w:pPr>
              <w:spacing w:after="0"/>
              <w:ind w:left="0"/>
              <w:rPr>
                <w:rFonts w:ascii="Times New Roman" w:hAnsi="Times New Roman"/>
                <w:sz w:val="24"/>
                <w:szCs w:val="24"/>
              </w:rPr>
            </w:pPr>
            <w:r w:rsidRPr="000C38F7">
              <w:rPr>
                <w:rFonts w:ascii="Times New Roman" w:hAnsi="Times New Roman"/>
                <w:sz w:val="24"/>
                <w:szCs w:val="24"/>
              </w:rPr>
              <w:t>13</w:t>
            </w:r>
          </w:p>
        </w:tc>
        <w:tc>
          <w:tcPr>
            <w:tcW w:w="9090" w:type="dxa"/>
            <w:gridSpan w:val="13"/>
          </w:tcPr>
          <w:p w14:paraId="1ACED746" w14:textId="77777777" w:rsidR="00041329" w:rsidRPr="000C38F7" w:rsidRDefault="00041329" w:rsidP="00852E7D">
            <w:pPr>
              <w:spacing w:after="0"/>
              <w:ind w:left="0"/>
              <w:rPr>
                <w:rFonts w:ascii="Times New Roman" w:hAnsi="Times New Roman"/>
                <w:sz w:val="24"/>
                <w:szCs w:val="24"/>
              </w:rPr>
            </w:pPr>
            <w:r w:rsidRPr="000C38F7">
              <w:rPr>
                <w:rFonts w:ascii="Times New Roman" w:hAnsi="Times New Roman"/>
                <w:sz w:val="24"/>
                <w:szCs w:val="24"/>
              </w:rPr>
              <w:t>Jeffery, C. (1969). An Introduction to Plant Taxonomy - J &amp; A Churchill Ltd., London.</w:t>
            </w:r>
          </w:p>
        </w:tc>
      </w:tr>
      <w:tr w:rsidR="00041329" w:rsidRPr="000C38F7" w14:paraId="4E67FA0E" w14:textId="77777777" w:rsidTr="001F070A">
        <w:trPr>
          <w:trHeight w:val="416"/>
        </w:trPr>
        <w:tc>
          <w:tcPr>
            <w:tcW w:w="648" w:type="dxa"/>
            <w:gridSpan w:val="3"/>
          </w:tcPr>
          <w:p w14:paraId="0E39E7D2" w14:textId="77777777" w:rsidR="00041329" w:rsidRPr="000C38F7" w:rsidRDefault="00041329" w:rsidP="00852E7D">
            <w:pPr>
              <w:spacing w:after="0"/>
              <w:ind w:left="0"/>
              <w:rPr>
                <w:rFonts w:ascii="Times New Roman" w:hAnsi="Times New Roman"/>
                <w:sz w:val="24"/>
                <w:szCs w:val="24"/>
              </w:rPr>
            </w:pPr>
            <w:r w:rsidRPr="000C38F7">
              <w:rPr>
                <w:rFonts w:ascii="Times New Roman" w:hAnsi="Times New Roman"/>
                <w:sz w:val="24"/>
                <w:szCs w:val="24"/>
              </w:rPr>
              <w:t>14</w:t>
            </w:r>
          </w:p>
        </w:tc>
        <w:tc>
          <w:tcPr>
            <w:tcW w:w="9090" w:type="dxa"/>
            <w:gridSpan w:val="13"/>
          </w:tcPr>
          <w:p w14:paraId="5E7F22D4" w14:textId="77777777" w:rsidR="00041329" w:rsidRPr="000C38F7" w:rsidRDefault="00041329" w:rsidP="00852E7D">
            <w:pPr>
              <w:spacing w:after="0"/>
              <w:ind w:left="0"/>
              <w:rPr>
                <w:rFonts w:ascii="Times New Roman" w:hAnsi="Times New Roman"/>
                <w:sz w:val="24"/>
                <w:szCs w:val="24"/>
              </w:rPr>
            </w:pPr>
            <w:proofErr w:type="spellStart"/>
            <w:r w:rsidRPr="000C38F7">
              <w:rPr>
                <w:rFonts w:ascii="Times New Roman" w:hAnsi="Times New Roman"/>
                <w:sz w:val="24"/>
                <w:szCs w:val="24"/>
              </w:rPr>
              <w:t>Takhtajan</w:t>
            </w:r>
            <w:proofErr w:type="spellEnd"/>
            <w:r w:rsidRPr="000C38F7">
              <w:rPr>
                <w:rFonts w:ascii="Times New Roman" w:hAnsi="Times New Roman"/>
                <w:sz w:val="24"/>
                <w:szCs w:val="24"/>
              </w:rPr>
              <w:t>, A. L. (1969). Flowering Plants: Origin and Dispersal. Oliver &amp;Boyed, UK.</w:t>
            </w:r>
          </w:p>
        </w:tc>
      </w:tr>
      <w:tr w:rsidR="00041329" w:rsidRPr="000C38F7" w14:paraId="2DE63320" w14:textId="77777777" w:rsidTr="001F070A">
        <w:trPr>
          <w:trHeight w:val="416"/>
        </w:trPr>
        <w:tc>
          <w:tcPr>
            <w:tcW w:w="648" w:type="dxa"/>
            <w:gridSpan w:val="3"/>
          </w:tcPr>
          <w:p w14:paraId="05F0B92A" w14:textId="77777777" w:rsidR="00041329" w:rsidRPr="000C38F7" w:rsidRDefault="00041329" w:rsidP="00852E7D">
            <w:pPr>
              <w:spacing w:after="0"/>
              <w:ind w:left="0"/>
              <w:rPr>
                <w:rFonts w:ascii="Times New Roman" w:hAnsi="Times New Roman"/>
                <w:sz w:val="24"/>
                <w:szCs w:val="24"/>
              </w:rPr>
            </w:pPr>
            <w:r w:rsidRPr="000C38F7">
              <w:rPr>
                <w:rFonts w:ascii="Times New Roman" w:hAnsi="Times New Roman"/>
                <w:sz w:val="24"/>
                <w:szCs w:val="24"/>
              </w:rPr>
              <w:t>15</w:t>
            </w:r>
          </w:p>
        </w:tc>
        <w:tc>
          <w:tcPr>
            <w:tcW w:w="9090" w:type="dxa"/>
            <w:gridSpan w:val="13"/>
          </w:tcPr>
          <w:p w14:paraId="7EFC3E12" w14:textId="77777777" w:rsidR="00041329" w:rsidRPr="000C38F7" w:rsidRDefault="00041329" w:rsidP="00852E7D">
            <w:pPr>
              <w:spacing w:after="0"/>
              <w:ind w:left="0"/>
              <w:rPr>
                <w:rFonts w:ascii="Times New Roman" w:hAnsi="Times New Roman"/>
                <w:sz w:val="24"/>
                <w:szCs w:val="24"/>
              </w:rPr>
            </w:pPr>
            <w:r w:rsidRPr="000C38F7">
              <w:rPr>
                <w:rFonts w:ascii="Times New Roman" w:hAnsi="Times New Roman"/>
                <w:sz w:val="24"/>
                <w:szCs w:val="24"/>
              </w:rPr>
              <w:t>Vashista, P. C. (2006). Taxonomy of Angiosperms. S. Chand and Co. Ltd., New Delhi.</w:t>
            </w:r>
          </w:p>
        </w:tc>
      </w:tr>
      <w:tr w:rsidR="00041329" w:rsidRPr="000C38F7" w14:paraId="149C5A42" w14:textId="77777777" w:rsidTr="001F070A">
        <w:trPr>
          <w:trHeight w:val="143"/>
        </w:trPr>
        <w:tc>
          <w:tcPr>
            <w:tcW w:w="9738" w:type="dxa"/>
            <w:gridSpan w:val="16"/>
          </w:tcPr>
          <w:p w14:paraId="73440C64" w14:textId="77777777" w:rsidR="00041329" w:rsidRPr="000C38F7" w:rsidRDefault="00041329" w:rsidP="00852E7D">
            <w:pPr>
              <w:widowControl w:val="0"/>
              <w:overflowPunct w:val="0"/>
              <w:autoSpaceDE w:val="0"/>
              <w:autoSpaceDN w:val="0"/>
              <w:adjustRightInd w:val="0"/>
              <w:spacing w:after="0"/>
              <w:ind w:left="0"/>
              <w:jc w:val="both"/>
              <w:rPr>
                <w:rFonts w:ascii="Times New Roman" w:hAnsi="Times New Roman"/>
                <w:sz w:val="24"/>
                <w:szCs w:val="24"/>
                <w:shd w:val="clear" w:color="auto" w:fill="FFFFFF"/>
              </w:rPr>
            </w:pPr>
          </w:p>
        </w:tc>
      </w:tr>
      <w:tr w:rsidR="00041329" w:rsidRPr="000C38F7" w14:paraId="0FC3BAE3" w14:textId="77777777" w:rsidTr="001F070A">
        <w:trPr>
          <w:trHeight w:val="143"/>
        </w:trPr>
        <w:tc>
          <w:tcPr>
            <w:tcW w:w="9738" w:type="dxa"/>
            <w:gridSpan w:val="16"/>
          </w:tcPr>
          <w:p w14:paraId="4D3F4841" w14:textId="77777777" w:rsidR="00041329" w:rsidRPr="000C38F7" w:rsidRDefault="00041329" w:rsidP="00852E7D">
            <w:pPr>
              <w:widowControl w:val="0"/>
              <w:overflowPunct w:val="0"/>
              <w:autoSpaceDE w:val="0"/>
              <w:autoSpaceDN w:val="0"/>
              <w:adjustRightInd w:val="0"/>
              <w:spacing w:after="0"/>
              <w:ind w:left="0"/>
              <w:jc w:val="both"/>
              <w:rPr>
                <w:rFonts w:ascii="Times New Roman" w:hAnsi="Times New Roman"/>
                <w:sz w:val="24"/>
                <w:szCs w:val="24"/>
                <w:shd w:val="clear" w:color="auto" w:fill="FFFFFF"/>
              </w:rPr>
            </w:pPr>
            <w:r w:rsidRPr="000C38F7">
              <w:rPr>
                <w:rFonts w:ascii="Times New Roman" w:hAnsi="Times New Roman"/>
                <w:b/>
                <w:sz w:val="24"/>
                <w:szCs w:val="24"/>
              </w:rPr>
              <w:t>Related Online Contents [MOOC, SWAYAM, NPTEL, Websites etc.]</w:t>
            </w:r>
          </w:p>
        </w:tc>
      </w:tr>
      <w:tr w:rsidR="00041329" w:rsidRPr="000C38F7" w14:paraId="05FF7C80" w14:textId="77777777" w:rsidTr="001F070A">
        <w:trPr>
          <w:trHeight w:val="143"/>
        </w:trPr>
        <w:tc>
          <w:tcPr>
            <w:tcW w:w="468" w:type="dxa"/>
          </w:tcPr>
          <w:p w14:paraId="62E53EB3" w14:textId="77777777" w:rsidR="00041329" w:rsidRPr="000C38F7" w:rsidRDefault="00041329" w:rsidP="00852E7D">
            <w:pPr>
              <w:widowControl w:val="0"/>
              <w:overflowPunct w:val="0"/>
              <w:autoSpaceDE w:val="0"/>
              <w:autoSpaceDN w:val="0"/>
              <w:adjustRightInd w:val="0"/>
              <w:spacing w:after="0"/>
              <w:ind w:left="0"/>
              <w:jc w:val="both"/>
              <w:rPr>
                <w:rFonts w:ascii="Times New Roman" w:hAnsi="Times New Roman"/>
                <w:sz w:val="24"/>
                <w:szCs w:val="24"/>
              </w:rPr>
            </w:pPr>
            <w:r w:rsidRPr="000C38F7">
              <w:rPr>
                <w:rFonts w:ascii="Times New Roman" w:hAnsi="Times New Roman"/>
                <w:sz w:val="24"/>
                <w:szCs w:val="24"/>
              </w:rPr>
              <w:t>1</w:t>
            </w:r>
          </w:p>
        </w:tc>
        <w:tc>
          <w:tcPr>
            <w:tcW w:w="9270" w:type="dxa"/>
            <w:gridSpan w:val="15"/>
          </w:tcPr>
          <w:p w14:paraId="0FA347A0" w14:textId="77777777" w:rsidR="00041329" w:rsidRPr="000C38F7" w:rsidRDefault="00041329" w:rsidP="00852E7D">
            <w:pPr>
              <w:widowControl w:val="0"/>
              <w:overflowPunct w:val="0"/>
              <w:autoSpaceDE w:val="0"/>
              <w:autoSpaceDN w:val="0"/>
              <w:adjustRightInd w:val="0"/>
              <w:spacing w:after="0"/>
              <w:ind w:left="0"/>
              <w:jc w:val="both"/>
              <w:rPr>
                <w:rFonts w:ascii="Times New Roman" w:hAnsi="Times New Roman"/>
                <w:sz w:val="24"/>
                <w:szCs w:val="24"/>
              </w:rPr>
            </w:pPr>
            <w:hyperlink r:id="rId101" w:history="1">
              <w:r w:rsidRPr="000C38F7">
                <w:rPr>
                  <w:rStyle w:val="Hyperlink"/>
                  <w:color w:val="auto"/>
                </w:rPr>
                <w:t>https://courses.botany.wisc.edu/botany_400/PlantSystematics.html</w:t>
              </w:r>
            </w:hyperlink>
          </w:p>
        </w:tc>
      </w:tr>
      <w:tr w:rsidR="00041329" w:rsidRPr="000C38F7" w14:paraId="54D13127" w14:textId="77777777" w:rsidTr="001F070A">
        <w:trPr>
          <w:trHeight w:val="143"/>
        </w:trPr>
        <w:tc>
          <w:tcPr>
            <w:tcW w:w="468" w:type="dxa"/>
          </w:tcPr>
          <w:p w14:paraId="3557F6E5" w14:textId="77777777" w:rsidR="00041329" w:rsidRPr="000C38F7" w:rsidRDefault="00041329" w:rsidP="00852E7D">
            <w:pPr>
              <w:widowControl w:val="0"/>
              <w:overflowPunct w:val="0"/>
              <w:autoSpaceDE w:val="0"/>
              <w:autoSpaceDN w:val="0"/>
              <w:adjustRightInd w:val="0"/>
              <w:spacing w:after="0"/>
              <w:ind w:left="0"/>
              <w:jc w:val="both"/>
              <w:rPr>
                <w:rFonts w:ascii="Times New Roman" w:hAnsi="Times New Roman"/>
                <w:sz w:val="24"/>
                <w:szCs w:val="24"/>
              </w:rPr>
            </w:pPr>
            <w:r w:rsidRPr="000C38F7">
              <w:rPr>
                <w:rFonts w:ascii="Times New Roman" w:hAnsi="Times New Roman"/>
                <w:sz w:val="24"/>
                <w:szCs w:val="24"/>
              </w:rPr>
              <w:t>2</w:t>
            </w:r>
          </w:p>
        </w:tc>
        <w:tc>
          <w:tcPr>
            <w:tcW w:w="9270" w:type="dxa"/>
            <w:gridSpan w:val="15"/>
          </w:tcPr>
          <w:p w14:paraId="0AA7721B" w14:textId="77777777" w:rsidR="00041329" w:rsidRPr="000C38F7" w:rsidRDefault="00041329" w:rsidP="00852E7D">
            <w:pPr>
              <w:widowControl w:val="0"/>
              <w:overflowPunct w:val="0"/>
              <w:autoSpaceDE w:val="0"/>
              <w:autoSpaceDN w:val="0"/>
              <w:adjustRightInd w:val="0"/>
              <w:spacing w:after="0"/>
              <w:ind w:left="0"/>
              <w:jc w:val="both"/>
              <w:rPr>
                <w:rFonts w:ascii="Times New Roman" w:hAnsi="Times New Roman"/>
                <w:sz w:val="24"/>
                <w:szCs w:val="24"/>
              </w:rPr>
            </w:pPr>
            <w:hyperlink r:id="rId102" w:history="1">
              <w:r w:rsidRPr="000C38F7">
                <w:rPr>
                  <w:rStyle w:val="Hyperlink"/>
                  <w:color w:val="auto"/>
                </w:rPr>
                <w:t>https://www.youtube.com/embed/SNV9omPCo0U</w:t>
              </w:r>
            </w:hyperlink>
          </w:p>
        </w:tc>
      </w:tr>
      <w:tr w:rsidR="00041329" w:rsidRPr="000C38F7" w14:paraId="33FBF778" w14:textId="77777777" w:rsidTr="001F070A">
        <w:trPr>
          <w:trHeight w:val="143"/>
        </w:trPr>
        <w:tc>
          <w:tcPr>
            <w:tcW w:w="468" w:type="dxa"/>
          </w:tcPr>
          <w:p w14:paraId="7857799C" w14:textId="77777777" w:rsidR="00041329" w:rsidRPr="000C38F7" w:rsidRDefault="00041329" w:rsidP="00852E7D">
            <w:pPr>
              <w:widowControl w:val="0"/>
              <w:overflowPunct w:val="0"/>
              <w:autoSpaceDE w:val="0"/>
              <w:autoSpaceDN w:val="0"/>
              <w:adjustRightInd w:val="0"/>
              <w:spacing w:after="0"/>
              <w:ind w:left="0"/>
              <w:jc w:val="both"/>
              <w:rPr>
                <w:rFonts w:ascii="Times New Roman" w:hAnsi="Times New Roman"/>
                <w:sz w:val="24"/>
                <w:szCs w:val="24"/>
              </w:rPr>
            </w:pPr>
            <w:r w:rsidRPr="000C38F7">
              <w:rPr>
                <w:rFonts w:ascii="Times New Roman" w:hAnsi="Times New Roman"/>
                <w:sz w:val="24"/>
                <w:szCs w:val="24"/>
              </w:rPr>
              <w:t>3</w:t>
            </w:r>
          </w:p>
        </w:tc>
        <w:tc>
          <w:tcPr>
            <w:tcW w:w="9270" w:type="dxa"/>
            <w:gridSpan w:val="15"/>
          </w:tcPr>
          <w:p w14:paraId="4EE14AB6" w14:textId="77777777" w:rsidR="00041329" w:rsidRPr="000C38F7" w:rsidRDefault="00041329" w:rsidP="00852E7D">
            <w:pPr>
              <w:widowControl w:val="0"/>
              <w:overflowPunct w:val="0"/>
              <w:autoSpaceDE w:val="0"/>
              <w:autoSpaceDN w:val="0"/>
              <w:adjustRightInd w:val="0"/>
              <w:spacing w:after="0"/>
              <w:ind w:left="0"/>
              <w:jc w:val="both"/>
              <w:rPr>
                <w:rFonts w:ascii="Times New Roman" w:hAnsi="Times New Roman"/>
                <w:sz w:val="24"/>
                <w:szCs w:val="24"/>
              </w:rPr>
            </w:pPr>
            <w:hyperlink r:id="rId103" w:history="1">
              <w:r w:rsidRPr="000C38F7">
                <w:rPr>
                  <w:rStyle w:val="Hyperlink"/>
                  <w:color w:val="auto"/>
                </w:rPr>
                <w:t>https://www.swayamprabha.gov.in/index.php/program/archive/9</w:t>
              </w:r>
            </w:hyperlink>
          </w:p>
        </w:tc>
      </w:tr>
      <w:tr w:rsidR="00041329" w:rsidRPr="000C38F7" w14:paraId="06D3D100" w14:textId="77777777" w:rsidTr="001F070A">
        <w:trPr>
          <w:trHeight w:val="143"/>
        </w:trPr>
        <w:tc>
          <w:tcPr>
            <w:tcW w:w="468" w:type="dxa"/>
          </w:tcPr>
          <w:p w14:paraId="645177C8" w14:textId="77777777" w:rsidR="00041329" w:rsidRPr="000C38F7" w:rsidRDefault="00041329" w:rsidP="00852E7D">
            <w:pPr>
              <w:widowControl w:val="0"/>
              <w:overflowPunct w:val="0"/>
              <w:autoSpaceDE w:val="0"/>
              <w:autoSpaceDN w:val="0"/>
              <w:adjustRightInd w:val="0"/>
              <w:spacing w:after="0"/>
              <w:ind w:left="0"/>
              <w:jc w:val="both"/>
              <w:rPr>
                <w:rFonts w:ascii="Times New Roman" w:hAnsi="Times New Roman"/>
                <w:sz w:val="24"/>
                <w:szCs w:val="24"/>
              </w:rPr>
            </w:pPr>
            <w:r w:rsidRPr="000C38F7">
              <w:rPr>
                <w:rFonts w:ascii="Times New Roman" w:hAnsi="Times New Roman"/>
                <w:sz w:val="24"/>
                <w:szCs w:val="24"/>
              </w:rPr>
              <w:t>4</w:t>
            </w:r>
          </w:p>
        </w:tc>
        <w:tc>
          <w:tcPr>
            <w:tcW w:w="9270" w:type="dxa"/>
            <w:gridSpan w:val="15"/>
          </w:tcPr>
          <w:p w14:paraId="246D0E8C" w14:textId="77777777" w:rsidR="00041329" w:rsidRPr="000C38F7" w:rsidRDefault="00041329" w:rsidP="00852E7D">
            <w:pPr>
              <w:widowControl w:val="0"/>
              <w:overflowPunct w:val="0"/>
              <w:autoSpaceDE w:val="0"/>
              <w:autoSpaceDN w:val="0"/>
              <w:adjustRightInd w:val="0"/>
              <w:spacing w:after="0"/>
              <w:ind w:left="0"/>
              <w:jc w:val="both"/>
            </w:pPr>
            <w:hyperlink r:id="rId104" w:history="1">
              <w:r w:rsidRPr="000C38F7">
                <w:rPr>
                  <w:rStyle w:val="Hyperlink"/>
                  <w:color w:val="auto"/>
                </w:rPr>
                <w:t>https://www.britannica.com/plant/angiosperm</w:t>
              </w:r>
            </w:hyperlink>
          </w:p>
        </w:tc>
      </w:tr>
      <w:tr w:rsidR="00041329" w:rsidRPr="000C38F7" w14:paraId="71F6338B" w14:textId="77777777" w:rsidTr="001F070A">
        <w:trPr>
          <w:trHeight w:val="143"/>
        </w:trPr>
        <w:tc>
          <w:tcPr>
            <w:tcW w:w="468" w:type="dxa"/>
          </w:tcPr>
          <w:p w14:paraId="0705B310" w14:textId="77777777" w:rsidR="00041329" w:rsidRPr="000C38F7" w:rsidRDefault="00041329" w:rsidP="00852E7D">
            <w:pPr>
              <w:widowControl w:val="0"/>
              <w:overflowPunct w:val="0"/>
              <w:autoSpaceDE w:val="0"/>
              <w:autoSpaceDN w:val="0"/>
              <w:adjustRightInd w:val="0"/>
              <w:spacing w:after="0"/>
              <w:ind w:left="0"/>
              <w:jc w:val="both"/>
              <w:rPr>
                <w:rFonts w:ascii="Times New Roman" w:hAnsi="Times New Roman"/>
                <w:sz w:val="24"/>
                <w:szCs w:val="24"/>
              </w:rPr>
            </w:pPr>
            <w:r w:rsidRPr="000C38F7">
              <w:rPr>
                <w:rFonts w:ascii="Times New Roman" w:hAnsi="Times New Roman"/>
                <w:sz w:val="24"/>
                <w:szCs w:val="24"/>
              </w:rPr>
              <w:t>5</w:t>
            </w:r>
          </w:p>
        </w:tc>
        <w:tc>
          <w:tcPr>
            <w:tcW w:w="9270" w:type="dxa"/>
            <w:gridSpan w:val="15"/>
          </w:tcPr>
          <w:p w14:paraId="00B319EC" w14:textId="77777777" w:rsidR="00041329" w:rsidRPr="000C38F7" w:rsidRDefault="00041329" w:rsidP="00852E7D">
            <w:pPr>
              <w:widowControl w:val="0"/>
              <w:overflowPunct w:val="0"/>
              <w:autoSpaceDE w:val="0"/>
              <w:autoSpaceDN w:val="0"/>
              <w:adjustRightInd w:val="0"/>
              <w:spacing w:after="0"/>
              <w:ind w:left="0"/>
              <w:jc w:val="both"/>
            </w:pPr>
            <w:hyperlink r:id="rId105" w:history="1">
              <w:r w:rsidRPr="000C38F7">
                <w:rPr>
                  <w:rStyle w:val="Hyperlink"/>
                  <w:color w:val="auto"/>
                </w:rPr>
                <w:t>https://en.wikipedia.org/wiki/Flowering_plant</w:t>
              </w:r>
            </w:hyperlink>
          </w:p>
        </w:tc>
      </w:tr>
      <w:tr w:rsidR="00041329" w:rsidRPr="000C38F7" w14:paraId="31229AD5" w14:textId="77777777" w:rsidTr="001F070A">
        <w:trPr>
          <w:trHeight w:val="143"/>
        </w:trPr>
        <w:tc>
          <w:tcPr>
            <w:tcW w:w="468" w:type="dxa"/>
          </w:tcPr>
          <w:p w14:paraId="0D246046" w14:textId="77777777" w:rsidR="00041329" w:rsidRPr="000C38F7" w:rsidRDefault="00041329" w:rsidP="00852E7D">
            <w:pPr>
              <w:widowControl w:val="0"/>
              <w:overflowPunct w:val="0"/>
              <w:autoSpaceDE w:val="0"/>
              <w:autoSpaceDN w:val="0"/>
              <w:adjustRightInd w:val="0"/>
              <w:spacing w:after="0"/>
              <w:ind w:left="0"/>
              <w:jc w:val="both"/>
              <w:rPr>
                <w:rFonts w:ascii="Times New Roman" w:hAnsi="Times New Roman"/>
                <w:sz w:val="24"/>
                <w:szCs w:val="24"/>
              </w:rPr>
            </w:pPr>
            <w:r w:rsidRPr="000C38F7">
              <w:rPr>
                <w:rFonts w:ascii="Times New Roman" w:hAnsi="Times New Roman"/>
                <w:sz w:val="24"/>
                <w:szCs w:val="24"/>
              </w:rPr>
              <w:t>6</w:t>
            </w:r>
          </w:p>
        </w:tc>
        <w:tc>
          <w:tcPr>
            <w:tcW w:w="9270" w:type="dxa"/>
            <w:gridSpan w:val="15"/>
          </w:tcPr>
          <w:p w14:paraId="478E1759" w14:textId="77777777" w:rsidR="00041329" w:rsidRPr="000C38F7" w:rsidRDefault="00041329" w:rsidP="00852E7D">
            <w:pPr>
              <w:widowControl w:val="0"/>
              <w:overflowPunct w:val="0"/>
              <w:autoSpaceDE w:val="0"/>
              <w:autoSpaceDN w:val="0"/>
              <w:adjustRightInd w:val="0"/>
              <w:spacing w:after="0"/>
              <w:ind w:left="0"/>
              <w:jc w:val="both"/>
            </w:pPr>
            <w:hyperlink r:id="rId106" w:history="1">
              <w:r w:rsidRPr="000C38F7">
                <w:rPr>
                  <w:rStyle w:val="Hyperlink"/>
                  <w:color w:val="auto"/>
                </w:rPr>
                <w:t>https://bio.libretexts.org/Bookshelves/Introductory_and_General_Biology/Book:_Concepts_in_Biology_%28OpenStax%29/14:_Diversity_of_Plants/14.4:_Seed_Plants:_Angiosperms</w:t>
              </w:r>
            </w:hyperlink>
          </w:p>
        </w:tc>
      </w:tr>
      <w:tr w:rsidR="00041329" w:rsidRPr="000C38F7" w14:paraId="3F25CDD7" w14:textId="77777777" w:rsidTr="001F070A">
        <w:trPr>
          <w:trHeight w:val="143"/>
        </w:trPr>
        <w:tc>
          <w:tcPr>
            <w:tcW w:w="468" w:type="dxa"/>
          </w:tcPr>
          <w:p w14:paraId="179AADA1" w14:textId="77777777" w:rsidR="00041329" w:rsidRPr="000C38F7" w:rsidRDefault="00041329" w:rsidP="00852E7D">
            <w:pPr>
              <w:widowControl w:val="0"/>
              <w:overflowPunct w:val="0"/>
              <w:autoSpaceDE w:val="0"/>
              <w:autoSpaceDN w:val="0"/>
              <w:adjustRightInd w:val="0"/>
              <w:spacing w:after="0"/>
              <w:ind w:left="0"/>
              <w:jc w:val="both"/>
              <w:rPr>
                <w:rFonts w:ascii="Times New Roman" w:hAnsi="Times New Roman"/>
                <w:sz w:val="24"/>
                <w:szCs w:val="24"/>
              </w:rPr>
            </w:pPr>
            <w:r w:rsidRPr="000C38F7">
              <w:rPr>
                <w:rFonts w:ascii="Times New Roman" w:hAnsi="Times New Roman"/>
                <w:sz w:val="24"/>
                <w:szCs w:val="24"/>
              </w:rPr>
              <w:t>7</w:t>
            </w:r>
          </w:p>
        </w:tc>
        <w:tc>
          <w:tcPr>
            <w:tcW w:w="9270" w:type="dxa"/>
            <w:gridSpan w:val="15"/>
          </w:tcPr>
          <w:p w14:paraId="2403C192" w14:textId="77777777" w:rsidR="00041329" w:rsidRPr="000C38F7" w:rsidRDefault="00041329" w:rsidP="00852E7D">
            <w:pPr>
              <w:widowControl w:val="0"/>
              <w:overflowPunct w:val="0"/>
              <w:autoSpaceDE w:val="0"/>
              <w:autoSpaceDN w:val="0"/>
              <w:adjustRightInd w:val="0"/>
              <w:spacing w:after="0"/>
              <w:ind w:left="0"/>
              <w:jc w:val="both"/>
            </w:pPr>
            <w:hyperlink r:id="rId107" w:history="1">
              <w:r w:rsidRPr="000C38F7">
                <w:rPr>
                  <w:rStyle w:val="Hyperlink"/>
                  <w:color w:val="auto"/>
                </w:rPr>
                <w:t>https://basicbiology.net/plants/angiosperms</w:t>
              </w:r>
            </w:hyperlink>
          </w:p>
        </w:tc>
      </w:tr>
      <w:tr w:rsidR="00041329" w:rsidRPr="000C38F7" w14:paraId="17EFBC30" w14:textId="77777777" w:rsidTr="001F070A">
        <w:trPr>
          <w:trHeight w:val="143"/>
        </w:trPr>
        <w:tc>
          <w:tcPr>
            <w:tcW w:w="9738" w:type="dxa"/>
            <w:gridSpan w:val="16"/>
          </w:tcPr>
          <w:p w14:paraId="285675BE" w14:textId="77777777" w:rsidR="00041329" w:rsidRPr="000C38F7" w:rsidRDefault="00041329" w:rsidP="00852E7D">
            <w:pPr>
              <w:widowControl w:val="0"/>
              <w:overflowPunct w:val="0"/>
              <w:autoSpaceDE w:val="0"/>
              <w:autoSpaceDN w:val="0"/>
              <w:adjustRightInd w:val="0"/>
              <w:spacing w:after="0"/>
              <w:ind w:left="0"/>
              <w:jc w:val="both"/>
              <w:rPr>
                <w:rFonts w:ascii="Times New Roman" w:hAnsi="Times New Roman"/>
                <w:sz w:val="24"/>
                <w:szCs w:val="24"/>
              </w:rPr>
            </w:pPr>
          </w:p>
        </w:tc>
      </w:tr>
    </w:tbl>
    <w:p w14:paraId="63133FD2" w14:textId="77777777" w:rsidR="00041329" w:rsidRPr="000C38F7" w:rsidRDefault="00041329" w:rsidP="00041329">
      <w:pPr>
        <w:ind w:left="0"/>
        <w:rPr>
          <w:rFonts w:ascii="Times New Roman" w:hAnsi="Times New Roman"/>
          <w:b/>
          <w:sz w:val="6"/>
          <w:szCs w:val="24"/>
        </w:rPr>
      </w:pPr>
    </w:p>
    <w:p w14:paraId="748458F1" w14:textId="77777777" w:rsidR="00EC56B2" w:rsidRPr="000C38F7" w:rsidRDefault="00EC56B2" w:rsidP="00041329">
      <w:pPr>
        <w:ind w:left="0"/>
        <w:rPr>
          <w:rFonts w:ascii="Times New Roman" w:hAnsi="Times New Roman"/>
          <w:b/>
          <w:sz w:val="6"/>
          <w:szCs w:val="24"/>
        </w:rPr>
      </w:pPr>
    </w:p>
    <w:p w14:paraId="145506D8" w14:textId="77777777" w:rsidR="00EC56B2" w:rsidRPr="000C38F7" w:rsidRDefault="00EC56B2" w:rsidP="00041329">
      <w:pPr>
        <w:ind w:left="0"/>
        <w:rPr>
          <w:rFonts w:ascii="Times New Roman" w:hAnsi="Times New Roman"/>
          <w:b/>
          <w:sz w:val="6"/>
          <w:szCs w:val="24"/>
        </w:rPr>
      </w:pPr>
    </w:p>
    <w:p w14:paraId="1CF45886" w14:textId="77777777" w:rsidR="00EC56B2" w:rsidRPr="000C38F7" w:rsidRDefault="00EC56B2" w:rsidP="00041329">
      <w:pPr>
        <w:ind w:left="0"/>
        <w:rPr>
          <w:rFonts w:ascii="Times New Roman" w:hAnsi="Times New Roman"/>
          <w:b/>
          <w:sz w:val="6"/>
          <w:szCs w:val="24"/>
        </w:rPr>
      </w:pPr>
    </w:p>
    <w:tbl>
      <w:tblPr>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
        <w:gridCol w:w="822"/>
        <w:gridCol w:w="822"/>
        <w:gridCol w:w="822"/>
        <w:gridCol w:w="822"/>
        <w:gridCol w:w="822"/>
        <w:gridCol w:w="822"/>
      </w:tblGrid>
      <w:tr w:rsidR="00041329" w:rsidRPr="000C38F7" w14:paraId="1E961806" w14:textId="77777777" w:rsidTr="001F070A">
        <w:tc>
          <w:tcPr>
            <w:tcW w:w="5759" w:type="dxa"/>
            <w:gridSpan w:val="7"/>
            <w:shd w:val="clear" w:color="auto" w:fill="auto"/>
            <w:vAlign w:val="center"/>
          </w:tcPr>
          <w:p w14:paraId="64F4CE2A" w14:textId="77777777" w:rsidR="00041329" w:rsidRPr="000C38F7" w:rsidRDefault="00041329" w:rsidP="001F070A">
            <w:pPr>
              <w:spacing w:after="0"/>
              <w:ind w:left="0"/>
              <w:jc w:val="center"/>
              <w:rPr>
                <w:rFonts w:ascii="Times New Roman" w:hAnsi="Times New Roman"/>
                <w:b/>
                <w:sz w:val="24"/>
                <w:szCs w:val="24"/>
              </w:rPr>
            </w:pPr>
            <w:r w:rsidRPr="000C38F7">
              <w:rPr>
                <w:rFonts w:ascii="Times New Roman" w:hAnsi="Times New Roman"/>
                <w:b/>
                <w:sz w:val="24"/>
                <w:szCs w:val="24"/>
              </w:rPr>
              <w:t xml:space="preserve">Mapping with </w:t>
            </w:r>
            <w:proofErr w:type="spellStart"/>
            <w:r w:rsidRPr="000C38F7">
              <w:rPr>
                <w:rFonts w:ascii="Times New Roman" w:hAnsi="Times New Roman"/>
                <w:b/>
                <w:sz w:val="24"/>
                <w:szCs w:val="24"/>
              </w:rPr>
              <w:t>Programme</w:t>
            </w:r>
            <w:proofErr w:type="spellEnd"/>
            <w:r w:rsidRPr="000C38F7">
              <w:rPr>
                <w:rFonts w:ascii="Times New Roman" w:hAnsi="Times New Roman"/>
                <w:b/>
                <w:sz w:val="24"/>
                <w:szCs w:val="24"/>
              </w:rPr>
              <w:t xml:space="preserve"> Outcomes</w:t>
            </w:r>
          </w:p>
        </w:tc>
      </w:tr>
      <w:tr w:rsidR="00041329" w:rsidRPr="000C38F7" w14:paraId="0D648818" w14:textId="77777777" w:rsidTr="001F070A">
        <w:tc>
          <w:tcPr>
            <w:tcW w:w="827" w:type="dxa"/>
            <w:shd w:val="clear" w:color="auto" w:fill="auto"/>
            <w:vAlign w:val="center"/>
          </w:tcPr>
          <w:p w14:paraId="7F244DD5" w14:textId="77777777" w:rsidR="00041329" w:rsidRPr="000C38F7" w:rsidRDefault="00041329" w:rsidP="001F070A">
            <w:pPr>
              <w:spacing w:after="0"/>
              <w:ind w:left="0"/>
              <w:jc w:val="center"/>
              <w:rPr>
                <w:rFonts w:ascii="Times New Roman" w:hAnsi="Times New Roman"/>
                <w:b/>
                <w:sz w:val="24"/>
                <w:szCs w:val="24"/>
              </w:rPr>
            </w:pPr>
            <w:r w:rsidRPr="000C38F7">
              <w:rPr>
                <w:rFonts w:ascii="Times New Roman" w:hAnsi="Times New Roman"/>
                <w:b/>
                <w:sz w:val="24"/>
                <w:szCs w:val="24"/>
              </w:rPr>
              <w:t>COs</w:t>
            </w:r>
          </w:p>
        </w:tc>
        <w:tc>
          <w:tcPr>
            <w:tcW w:w="822" w:type="dxa"/>
            <w:shd w:val="clear" w:color="auto" w:fill="auto"/>
            <w:vAlign w:val="center"/>
          </w:tcPr>
          <w:p w14:paraId="2ECAD24D" w14:textId="77777777" w:rsidR="00041329" w:rsidRPr="000C38F7" w:rsidRDefault="00041329" w:rsidP="001F070A">
            <w:pPr>
              <w:spacing w:after="0"/>
              <w:ind w:left="0"/>
              <w:jc w:val="center"/>
              <w:rPr>
                <w:rFonts w:ascii="Times New Roman" w:hAnsi="Times New Roman"/>
                <w:b/>
                <w:sz w:val="24"/>
                <w:szCs w:val="24"/>
              </w:rPr>
            </w:pPr>
            <w:r w:rsidRPr="000C38F7">
              <w:rPr>
                <w:rFonts w:ascii="Times New Roman" w:hAnsi="Times New Roman"/>
                <w:b/>
                <w:sz w:val="24"/>
                <w:szCs w:val="24"/>
              </w:rPr>
              <w:t>PO1</w:t>
            </w:r>
          </w:p>
        </w:tc>
        <w:tc>
          <w:tcPr>
            <w:tcW w:w="822" w:type="dxa"/>
            <w:shd w:val="clear" w:color="auto" w:fill="auto"/>
            <w:vAlign w:val="center"/>
          </w:tcPr>
          <w:p w14:paraId="35F2996F" w14:textId="77777777" w:rsidR="00041329" w:rsidRPr="000C38F7" w:rsidRDefault="00041329" w:rsidP="001F070A">
            <w:pPr>
              <w:spacing w:after="0"/>
              <w:ind w:left="0"/>
              <w:jc w:val="center"/>
              <w:rPr>
                <w:rFonts w:ascii="Times New Roman" w:hAnsi="Times New Roman"/>
                <w:b/>
                <w:sz w:val="24"/>
                <w:szCs w:val="24"/>
              </w:rPr>
            </w:pPr>
            <w:r w:rsidRPr="000C38F7">
              <w:rPr>
                <w:rFonts w:ascii="Times New Roman" w:hAnsi="Times New Roman"/>
                <w:b/>
                <w:sz w:val="24"/>
                <w:szCs w:val="24"/>
              </w:rPr>
              <w:t>PO2</w:t>
            </w:r>
          </w:p>
        </w:tc>
        <w:tc>
          <w:tcPr>
            <w:tcW w:w="822" w:type="dxa"/>
            <w:shd w:val="clear" w:color="auto" w:fill="auto"/>
            <w:vAlign w:val="center"/>
          </w:tcPr>
          <w:p w14:paraId="36F4F969" w14:textId="77777777" w:rsidR="00041329" w:rsidRPr="000C38F7" w:rsidRDefault="00041329" w:rsidP="001F070A">
            <w:pPr>
              <w:spacing w:after="0"/>
              <w:ind w:left="0"/>
              <w:jc w:val="center"/>
              <w:rPr>
                <w:rFonts w:ascii="Times New Roman" w:hAnsi="Times New Roman"/>
                <w:b/>
                <w:sz w:val="24"/>
                <w:szCs w:val="24"/>
              </w:rPr>
            </w:pPr>
            <w:r w:rsidRPr="000C38F7">
              <w:rPr>
                <w:rFonts w:ascii="Times New Roman" w:hAnsi="Times New Roman"/>
                <w:b/>
                <w:sz w:val="24"/>
                <w:szCs w:val="24"/>
              </w:rPr>
              <w:t>PO3</w:t>
            </w:r>
          </w:p>
        </w:tc>
        <w:tc>
          <w:tcPr>
            <w:tcW w:w="822" w:type="dxa"/>
            <w:shd w:val="clear" w:color="auto" w:fill="auto"/>
            <w:vAlign w:val="center"/>
          </w:tcPr>
          <w:p w14:paraId="6F1112EC" w14:textId="77777777" w:rsidR="00041329" w:rsidRPr="000C38F7" w:rsidRDefault="00041329" w:rsidP="001F070A">
            <w:pPr>
              <w:spacing w:after="0"/>
              <w:ind w:left="0"/>
              <w:jc w:val="center"/>
              <w:rPr>
                <w:rFonts w:ascii="Times New Roman" w:hAnsi="Times New Roman"/>
                <w:b/>
                <w:sz w:val="24"/>
                <w:szCs w:val="24"/>
              </w:rPr>
            </w:pPr>
            <w:r w:rsidRPr="000C38F7">
              <w:rPr>
                <w:rFonts w:ascii="Times New Roman" w:hAnsi="Times New Roman"/>
                <w:b/>
                <w:sz w:val="24"/>
                <w:szCs w:val="24"/>
              </w:rPr>
              <w:t>PO4</w:t>
            </w:r>
          </w:p>
        </w:tc>
        <w:tc>
          <w:tcPr>
            <w:tcW w:w="822" w:type="dxa"/>
            <w:shd w:val="clear" w:color="auto" w:fill="auto"/>
            <w:vAlign w:val="center"/>
          </w:tcPr>
          <w:p w14:paraId="7D0FE982" w14:textId="77777777" w:rsidR="00041329" w:rsidRPr="000C38F7" w:rsidRDefault="00041329" w:rsidP="001F070A">
            <w:pPr>
              <w:spacing w:after="0"/>
              <w:ind w:left="0"/>
              <w:jc w:val="center"/>
              <w:rPr>
                <w:rFonts w:ascii="Times New Roman" w:hAnsi="Times New Roman"/>
                <w:b/>
                <w:sz w:val="24"/>
                <w:szCs w:val="24"/>
              </w:rPr>
            </w:pPr>
            <w:r w:rsidRPr="000C38F7">
              <w:rPr>
                <w:rFonts w:ascii="Times New Roman" w:hAnsi="Times New Roman"/>
                <w:b/>
                <w:sz w:val="24"/>
                <w:szCs w:val="24"/>
              </w:rPr>
              <w:t>PO5</w:t>
            </w:r>
          </w:p>
        </w:tc>
        <w:tc>
          <w:tcPr>
            <w:tcW w:w="822" w:type="dxa"/>
            <w:shd w:val="clear" w:color="auto" w:fill="auto"/>
            <w:vAlign w:val="center"/>
          </w:tcPr>
          <w:p w14:paraId="667E1124" w14:textId="77777777" w:rsidR="00041329" w:rsidRPr="000C38F7" w:rsidRDefault="00041329" w:rsidP="001F070A">
            <w:pPr>
              <w:spacing w:after="0"/>
              <w:ind w:left="0"/>
              <w:jc w:val="center"/>
              <w:rPr>
                <w:rFonts w:ascii="Times New Roman" w:hAnsi="Times New Roman"/>
                <w:b/>
                <w:sz w:val="24"/>
                <w:szCs w:val="24"/>
              </w:rPr>
            </w:pPr>
            <w:r w:rsidRPr="000C38F7">
              <w:rPr>
                <w:rFonts w:ascii="Times New Roman" w:hAnsi="Times New Roman"/>
                <w:b/>
                <w:sz w:val="24"/>
                <w:szCs w:val="24"/>
              </w:rPr>
              <w:t>PO6</w:t>
            </w:r>
          </w:p>
        </w:tc>
      </w:tr>
      <w:tr w:rsidR="00041329" w:rsidRPr="000C38F7" w14:paraId="57656F33" w14:textId="77777777" w:rsidTr="001F070A">
        <w:tc>
          <w:tcPr>
            <w:tcW w:w="827" w:type="dxa"/>
            <w:shd w:val="clear" w:color="auto" w:fill="auto"/>
            <w:vAlign w:val="center"/>
          </w:tcPr>
          <w:p w14:paraId="64C5B76A" w14:textId="77777777" w:rsidR="00041329" w:rsidRPr="000C38F7" w:rsidRDefault="00041329" w:rsidP="001F070A">
            <w:pPr>
              <w:spacing w:after="0"/>
              <w:ind w:left="0"/>
              <w:rPr>
                <w:rFonts w:ascii="Times New Roman" w:hAnsi="Times New Roman"/>
                <w:b/>
                <w:sz w:val="24"/>
                <w:szCs w:val="24"/>
              </w:rPr>
            </w:pPr>
            <w:r w:rsidRPr="000C38F7">
              <w:rPr>
                <w:rFonts w:ascii="Times New Roman" w:hAnsi="Times New Roman"/>
                <w:b/>
                <w:sz w:val="24"/>
                <w:szCs w:val="24"/>
              </w:rPr>
              <w:t>CO1</w:t>
            </w:r>
          </w:p>
        </w:tc>
        <w:tc>
          <w:tcPr>
            <w:tcW w:w="822" w:type="dxa"/>
            <w:shd w:val="clear" w:color="auto" w:fill="auto"/>
            <w:vAlign w:val="center"/>
          </w:tcPr>
          <w:p w14:paraId="101A4E47" w14:textId="77777777" w:rsidR="00041329" w:rsidRPr="000C38F7" w:rsidRDefault="00041329" w:rsidP="001F070A">
            <w:pPr>
              <w:spacing w:after="0"/>
              <w:ind w:left="0"/>
              <w:jc w:val="center"/>
              <w:rPr>
                <w:rFonts w:ascii="Times New Roman" w:hAnsi="Times New Roman"/>
                <w:sz w:val="24"/>
                <w:szCs w:val="24"/>
              </w:rPr>
            </w:pPr>
            <w:r w:rsidRPr="000C38F7">
              <w:rPr>
                <w:rFonts w:ascii="Times-Roman" w:hAnsi="Times-Roman" w:cs="Times-Roman"/>
                <w:sz w:val="24"/>
                <w:szCs w:val="24"/>
                <w:lang w:val="en-IN" w:eastAsia="en-IN"/>
              </w:rPr>
              <w:t>S</w:t>
            </w:r>
          </w:p>
        </w:tc>
        <w:tc>
          <w:tcPr>
            <w:tcW w:w="822" w:type="dxa"/>
            <w:shd w:val="clear" w:color="auto" w:fill="auto"/>
            <w:vAlign w:val="center"/>
          </w:tcPr>
          <w:p w14:paraId="5C39BB6E"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S</w:t>
            </w:r>
          </w:p>
        </w:tc>
        <w:tc>
          <w:tcPr>
            <w:tcW w:w="822" w:type="dxa"/>
            <w:shd w:val="clear" w:color="auto" w:fill="auto"/>
            <w:vAlign w:val="center"/>
          </w:tcPr>
          <w:p w14:paraId="2DD8494C"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S</w:t>
            </w:r>
          </w:p>
        </w:tc>
        <w:tc>
          <w:tcPr>
            <w:tcW w:w="822" w:type="dxa"/>
            <w:shd w:val="clear" w:color="auto" w:fill="auto"/>
            <w:vAlign w:val="center"/>
          </w:tcPr>
          <w:p w14:paraId="5D80B662"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S</w:t>
            </w:r>
          </w:p>
        </w:tc>
        <w:tc>
          <w:tcPr>
            <w:tcW w:w="822" w:type="dxa"/>
            <w:shd w:val="clear" w:color="auto" w:fill="auto"/>
            <w:vAlign w:val="center"/>
          </w:tcPr>
          <w:p w14:paraId="2DE1BC46"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S</w:t>
            </w:r>
          </w:p>
        </w:tc>
        <w:tc>
          <w:tcPr>
            <w:tcW w:w="822" w:type="dxa"/>
            <w:shd w:val="clear" w:color="auto" w:fill="auto"/>
            <w:vAlign w:val="center"/>
          </w:tcPr>
          <w:p w14:paraId="480087C5"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S</w:t>
            </w:r>
          </w:p>
        </w:tc>
      </w:tr>
      <w:tr w:rsidR="00041329" w:rsidRPr="000C38F7" w14:paraId="23FBE2E5" w14:textId="77777777" w:rsidTr="001F070A">
        <w:tc>
          <w:tcPr>
            <w:tcW w:w="827" w:type="dxa"/>
            <w:shd w:val="clear" w:color="auto" w:fill="auto"/>
            <w:vAlign w:val="center"/>
          </w:tcPr>
          <w:p w14:paraId="6967E12D" w14:textId="77777777" w:rsidR="00041329" w:rsidRPr="000C38F7" w:rsidRDefault="00041329" w:rsidP="001F070A">
            <w:pPr>
              <w:spacing w:after="0"/>
              <w:ind w:left="0"/>
              <w:rPr>
                <w:rFonts w:ascii="Times New Roman" w:hAnsi="Times New Roman"/>
                <w:b/>
                <w:sz w:val="24"/>
                <w:szCs w:val="24"/>
              </w:rPr>
            </w:pPr>
            <w:r w:rsidRPr="000C38F7">
              <w:rPr>
                <w:rFonts w:ascii="Times New Roman" w:hAnsi="Times New Roman"/>
                <w:b/>
                <w:sz w:val="24"/>
                <w:szCs w:val="24"/>
              </w:rPr>
              <w:t>CO3</w:t>
            </w:r>
          </w:p>
        </w:tc>
        <w:tc>
          <w:tcPr>
            <w:tcW w:w="822" w:type="dxa"/>
            <w:shd w:val="clear" w:color="auto" w:fill="auto"/>
            <w:vAlign w:val="center"/>
          </w:tcPr>
          <w:p w14:paraId="51365988"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S</w:t>
            </w:r>
          </w:p>
        </w:tc>
        <w:tc>
          <w:tcPr>
            <w:tcW w:w="822" w:type="dxa"/>
            <w:shd w:val="clear" w:color="auto" w:fill="auto"/>
            <w:vAlign w:val="center"/>
          </w:tcPr>
          <w:p w14:paraId="2D159C9C"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S</w:t>
            </w:r>
          </w:p>
        </w:tc>
        <w:tc>
          <w:tcPr>
            <w:tcW w:w="822" w:type="dxa"/>
            <w:shd w:val="clear" w:color="auto" w:fill="auto"/>
            <w:vAlign w:val="center"/>
          </w:tcPr>
          <w:p w14:paraId="3125DD39"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S</w:t>
            </w:r>
          </w:p>
        </w:tc>
        <w:tc>
          <w:tcPr>
            <w:tcW w:w="822" w:type="dxa"/>
            <w:shd w:val="clear" w:color="auto" w:fill="auto"/>
            <w:vAlign w:val="center"/>
          </w:tcPr>
          <w:p w14:paraId="14A4914D"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S</w:t>
            </w:r>
          </w:p>
        </w:tc>
        <w:tc>
          <w:tcPr>
            <w:tcW w:w="822" w:type="dxa"/>
            <w:shd w:val="clear" w:color="auto" w:fill="auto"/>
            <w:vAlign w:val="center"/>
          </w:tcPr>
          <w:p w14:paraId="0866F64A"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S</w:t>
            </w:r>
          </w:p>
        </w:tc>
        <w:tc>
          <w:tcPr>
            <w:tcW w:w="822" w:type="dxa"/>
            <w:shd w:val="clear" w:color="auto" w:fill="auto"/>
            <w:vAlign w:val="center"/>
          </w:tcPr>
          <w:p w14:paraId="71033B03"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S</w:t>
            </w:r>
          </w:p>
        </w:tc>
      </w:tr>
      <w:tr w:rsidR="00041329" w:rsidRPr="000C38F7" w14:paraId="656D38E5" w14:textId="77777777" w:rsidTr="001F070A">
        <w:tc>
          <w:tcPr>
            <w:tcW w:w="827" w:type="dxa"/>
            <w:shd w:val="clear" w:color="auto" w:fill="auto"/>
            <w:vAlign w:val="center"/>
          </w:tcPr>
          <w:p w14:paraId="113C27F6" w14:textId="77777777" w:rsidR="00041329" w:rsidRPr="000C38F7" w:rsidRDefault="00041329" w:rsidP="001F070A">
            <w:pPr>
              <w:spacing w:after="0"/>
              <w:ind w:left="0"/>
              <w:rPr>
                <w:rFonts w:ascii="Times New Roman" w:hAnsi="Times New Roman"/>
                <w:b/>
                <w:sz w:val="24"/>
                <w:szCs w:val="24"/>
              </w:rPr>
            </w:pPr>
            <w:r w:rsidRPr="000C38F7">
              <w:rPr>
                <w:rFonts w:ascii="Times New Roman" w:hAnsi="Times New Roman"/>
                <w:b/>
                <w:sz w:val="24"/>
                <w:szCs w:val="24"/>
              </w:rPr>
              <w:t>CO3</w:t>
            </w:r>
          </w:p>
        </w:tc>
        <w:tc>
          <w:tcPr>
            <w:tcW w:w="822" w:type="dxa"/>
            <w:shd w:val="clear" w:color="auto" w:fill="auto"/>
            <w:vAlign w:val="center"/>
          </w:tcPr>
          <w:p w14:paraId="4BD5C7C2" w14:textId="77777777" w:rsidR="00041329" w:rsidRPr="000C38F7" w:rsidRDefault="00041329" w:rsidP="001F070A">
            <w:pPr>
              <w:spacing w:after="0"/>
              <w:ind w:left="0"/>
              <w:jc w:val="center"/>
              <w:rPr>
                <w:rFonts w:ascii="Times New Roman" w:hAnsi="Times New Roman"/>
                <w:sz w:val="24"/>
                <w:szCs w:val="24"/>
              </w:rPr>
            </w:pPr>
            <w:r w:rsidRPr="000C38F7">
              <w:rPr>
                <w:rFonts w:ascii="Times-Roman" w:hAnsi="Times-Roman" w:cs="Times-Roman"/>
                <w:sz w:val="24"/>
                <w:szCs w:val="24"/>
                <w:lang w:val="en-IN" w:eastAsia="en-IN"/>
              </w:rPr>
              <w:t>S</w:t>
            </w:r>
          </w:p>
        </w:tc>
        <w:tc>
          <w:tcPr>
            <w:tcW w:w="822" w:type="dxa"/>
            <w:shd w:val="clear" w:color="auto" w:fill="auto"/>
            <w:vAlign w:val="center"/>
          </w:tcPr>
          <w:p w14:paraId="635D2A93"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S</w:t>
            </w:r>
          </w:p>
        </w:tc>
        <w:tc>
          <w:tcPr>
            <w:tcW w:w="822" w:type="dxa"/>
            <w:shd w:val="clear" w:color="auto" w:fill="auto"/>
            <w:vAlign w:val="center"/>
          </w:tcPr>
          <w:p w14:paraId="08374616"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S</w:t>
            </w:r>
          </w:p>
        </w:tc>
        <w:tc>
          <w:tcPr>
            <w:tcW w:w="822" w:type="dxa"/>
            <w:shd w:val="clear" w:color="auto" w:fill="auto"/>
            <w:vAlign w:val="center"/>
          </w:tcPr>
          <w:p w14:paraId="4B88770F"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S</w:t>
            </w:r>
          </w:p>
        </w:tc>
        <w:tc>
          <w:tcPr>
            <w:tcW w:w="822" w:type="dxa"/>
            <w:shd w:val="clear" w:color="auto" w:fill="auto"/>
            <w:vAlign w:val="center"/>
          </w:tcPr>
          <w:p w14:paraId="4D4C55B6"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S</w:t>
            </w:r>
          </w:p>
        </w:tc>
        <w:tc>
          <w:tcPr>
            <w:tcW w:w="822" w:type="dxa"/>
            <w:shd w:val="clear" w:color="auto" w:fill="auto"/>
            <w:vAlign w:val="center"/>
          </w:tcPr>
          <w:p w14:paraId="04810A1A"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S</w:t>
            </w:r>
          </w:p>
        </w:tc>
      </w:tr>
      <w:tr w:rsidR="00041329" w:rsidRPr="000C38F7" w14:paraId="5FB3B64E" w14:textId="77777777" w:rsidTr="001F070A">
        <w:tc>
          <w:tcPr>
            <w:tcW w:w="827" w:type="dxa"/>
            <w:shd w:val="clear" w:color="auto" w:fill="auto"/>
            <w:vAlign w:val="center"/>
          </w:tcPr>
          <w:p w14:paraId="2A2CA4E6" w14:textId="77777777" w:rsidR="00041329" w:rsidRPr="000C38F7" w:rsidRDefault="00041329" w:rsidP="001F070A">
            <w:pPr>
              <w:spacing w:after="0"/>
              <w:ind w:left="0"/>
              <w:rPr>
                <w:rFonts w:ascii="Times New Roman" w:hAnsi="Times New Roman"/>
                <w:b/>
                <w:sz w:val="24"/>
                <w:szCs w:val="24"/>
              </w:rPr>
            </w:pPr>
            <w:r w:rsidRPr="000C38F7">
              <w:rPr>
                <w:rFonts w:ascii="Times New Roman" w:hAnsi="Times New Roman"/>
                <w:b/>
                <w:sz w:val="24"/>
                <w:szCs w:val="24"/>
              </w:rPr>
              <w:t>CO4</w:t>
            </w:r>
          </w:p>
        </w:tc>
        <w:tc>
          <w:tcPr>
            <w:tcW w:w="822" w:type="dxa"/>
            <w:shd w:val="clear" w:color="auto" w:fill="auto"/>
            <w:vAlign w:val="center"/>
          </w:tcPr>
          <w:p w14:paraId="0DBEE120"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S</w:t>
            </w:r>
          </w:p>
        </w:tc>
        <w:tc>
          <w:tcPr>
            <w:tcW w:w="822" w:type="dxa"/>
            <w:shd w:val="clear" w:color="auto" w:fill="auto"/>
            <w:vAlign w:val="center"/>
          </w:tcPr>
          <w:p w14:paraId="6ECF4CBB"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S</w:t>
            </w:r>
          </w:p>
        </w:tc>
        <w:tc>
          <w:tcPr>
            <w:tcW w:w="822" w:type="dxa"/>
            <w:shd w:val="clear" w:color="auto" w:fill="auto"/>
            <w:vAlign w:val="center"/>
          </w:tcPr>
          <w:p w14:paraId="21BFA669"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S</w:t>
            </w:r>
          </w:p>
        </w:tc>
        <w:tc>
          <w:tcPr>
            <w:tcW w:w="822" w:type="dxa"/>
            <w:shd w:val="clear" w:color="auto" w:fill="auto"/>
            <w:vAlign w:val="center"/>
          </w:tcPr>
          <w:p w14:paraId="505FC304"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S</w:t>
            </w:r>
          </w:p>
        </w:tc>
        <w:tc>
          <w:tcPr>
            <w:tcW w:w="822" w:type="dxa"/>
            <w:shd w:val="clear" w:color="auto" w:fill="auto"/>
            <w:vAlign w:val="center"/>
          </w:tcPr>
          <w:p w14:paraId="04C94520"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S</w:t>
            </w:r>
          </w:p>
        </w:tc>
        <w:tc>
          <w:tcPr>
            <w:tcW w:w="822" w:type="dxa"/>
            <w:shd w:val="clear" w:color="auto" w:fill="auto"/>
            <w:vAlign w:val="center"/>
          </w:tcPr>
          <w:p w14:paraId="386D99D8"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S</w:t>
            </w:r>
          </w:p>
        </w:tc>
      </w:tr>
      <w:tr w:rsidR="00041329" w:rsidRPr="000C38F7" w14:paraId="0D68F72E" w14:textId="77777777" w:rsidTr="001F070A">
        <w:tc>
          <w:tcPr>
            <w:tcW w:w="827" w:type="dxa"/>
            <w:shd w:val="clear" w:color="auto" w:fill="auto"/>
            <w:vAlign w:val="center"/>
          </w:tcPr>
          <w:p w14:paraId="0C65A914" w14:textId="77777777" w:rsidR="00041329" w:rsidRPr="000C38F7" w:rsidRDefault="00041329" w:rsidP="001F070A">
            <w:pPr>
              <w:spacing w:after="0"/>
              <w:ind w:left="0"/>
              <w:rPr>
                <w:rFonts w:ascii="Times New Roman" w:hAnsi="Times New Roman"/>
                <w:sz w:val="24"/>
                <w:szCs w:val="24"/>
              </w:rPr>
            </w:pPr>
            <w:r w:rsidRPr="000C38F7">
              <w:rPr>
                <w:rFonts w:ascii="Times New Roman" w:hAnsi="Times New Roman"/>
                <w:sz w:val="24"/>
                <w:szCs w:val="24"/>
              </w:rPr>
              <w:t>CO5</w:t>
            </w:r>
          </w:p>
        </w:tc>
        <w:tc>
          <w:tcPr>
            <w:tcW w:w="822" w:type="dxa"/>
            <w:shd w:val="clear" w:color="auto" w:fill="auto"/>
            <w:vAlign w:val="center"/>
          </w:tcPr>
          <w:p w14:paraId="33141678" w14:textId="77777777" w:rsidR="00041329" w:rsidRPr="000C38F7" w:rsidRDefault="00041329" w:rsidP="001F070A">
            <w:pPr>
              <w:spacing w:after="0"/>
              <w:ind w:left="0"/>
              <w:jc w:val="center"/>
              <w:rPr>
                <w:rFonts w:ascii="Times New Roman" w:hAnsi="Times New Roman"/>
                <w:sz w:val="24"/>
                <w:szCs w:val="24"/>
              </w:rPr>
            </w:pPr>
            <w:r w:rsidRPr="000C38F7">
              <w:rPr>
                <w:rFonts w:ascii="Times-Roman" w:hAnsi="Times-Roman" w:cs="Times-Roman"/>
                <w:sz w:val="24"/>
                <w:szCs w:val="24"/>
                <w:lang w:val="en-IN" w:eastAsia="en-IN"/>
              </w:rPr>
              <w:t>S</w:t>
            </w:r>
          </w:p>
        </w:tc>
        <w:tc>
          <w:tcPr>
            <w:tcW w:w="822" w:type="dxa"/>
            <w:shd w:val="clear" w:color="auto" w:fill="auto"/>
            <w:vAlign w:val="center"/>
          </w:tcPr>
          <w:p w14:paraId="24AEC7E5"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S</w:t>
            </w:r>
          </w:p>
        </w:tc>
        <w:tc>
          <w:tcPr>
            <w:tcW w:w="822" w:type="dxa"/>
            <w:shd w:val="clear" w:color="auto" w:fill="auto"/>
            <w:vAlign w:val="center"/>
          </w:tcPr>
          <w:p w14:paraId="60376EE9"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S</w:t>
            </w:r>
          </w:p>
        </w:tc>
        <w:tc>
          <w:tcPr>
            <w:tcW w:w="822" w:type="dxa"/>
            <w:shd w:val="clear" w:color="auto" w:fill="auto"/>
            <w:vAlign w:val="center"/>
          </w:tcPr>
          <w:p w14:paraId="49A6CEDD"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S</w:t>
            </w:r>
          </w:p>
        </w:tc>
        <w:tc>
          <w:tcPr>
            <w:tcW w:w="822" w:type="dxa"/>
            <w:shd w:val="clear" w:color="auto" w:fill="auto"/>
            <w:vAlign w:val="center"/>
          </w:tcPr>
          <w:p w14:paraId="1F5AD58B"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S</w:t>
            </w:r>
          </w:p>
        </w:tc>
        <w:tc>
          <w:tcPr>
            <w:tcW w:w="822" w:type="dxa"/>
            <w:shd w:val="clear" w:color="auto" w:fill="auto"/>
            <w:vAlign w:val="center"/>
          </w:tcPr>
          <w:p w14:paraId="7ABF067E" w14:textId="77777777" w:rsidR="00041329" w:rsidRPr="000C38F7" w:rsidRDefault="00041329" w:rsidP="001F070A">
            <w:pPr>
              <w:spacing w:after="0"/>
              <w:ind w:left="0"/>
              <w:jc w:val="center"/>
              <w:rPr>
                <w:rFonts w:ascii="Times New Roman" w:hAnsi="Times New Roman"/>
                <w:sz w:val="24"/>
                <w:szCs w:val="24"/>
              </w:rPr>
            </w:pPr>
            <w:r w:rsidRPr="000C38F7">
              <w:rPr>
                <w:rFonts w:ascii="Times New Roman" w:hAnsi="Times New Roman"/>
                <w:sz w:val="24"/>
                <w:szCs w:val="24"/>
              </w:rPr>
              <w:t>S</w:t>
            </w:r>
          </w:p>
        </w:tc>
      </w:tr>
    </w:tbl>
    <w:p w14:paraId="0EDF464D" w14:textId="77777777" w:rsidR="00041329" w:rsidRPr="000C38F7" w:rsidRDefault="00041329" w:rsidP="00041329">
      <w:pPr>
        <w:ind w:left="0"/>
        <w:rPr>
          <w:rFonts w:ascii="Times New Roman" w:hAnsi="Times New Roman"/>
          <w:sz w:val="24"/>
          <w:szCs w:val="24"/>
        </w:rPr>
      </w:pPr>
      <w:r w:rsidRPr="000C38F7">
        <w:rPr>
          <w:rFonts w:ascii="Times New Roman" w:hAnsi="Times New Roman"/>
          <w:sz w:val="24"/>
          <w:szCs w:val="24"/>
        </w:rPr>
        <w:t xml:space="preserve">               *S-Strong; M-Medium; L-Low</w:t>
      </w:r>
    </w:p>
    <w:p w14:paraId="2698C05B" w14:textId="77777777" w:rsidR="00DA62E7" w:rsidRPr="000C38F7" w:rsidRDefault="00DA62E7">
      <w:pPr>
        <w:rPr>
          <w:rFonts w:ascii="Times New Roman" w:eastAsia="Times New Roman" w:hAnsi="Times New Roman" w:cs="Times New Roman"/>
          <w:b/>
          <w:sz w:val="24"/>
          <w:szCs w:val="24"/>
          <w:lang w:val="en-SG"/>
        </w:rPr>
      </w:pPr>
      <w:r w:rsidRPr="000C38F7">
        <w:rPr>
          <w:lang w:val="en-SG"/>
        </w:rPr>
        <w:br w:type="page"/>
      </w:r>
    </w:p>
    <w:tbl>
      <w:tblPr>
        <w:tblStyle w:val="afd"/>
        <w:tblW w:w="97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9"/>
        <w:gridCol w:w="19"/>
        <w:gridCol w:w="90"/>
        <w:gridCol w:w="90"/>
        <w:gridCol w:w="900"/>
        <w:gridCol w:w="7"/>
        <w:gridCol w:w="1163"/>
        <w:gridCol w:w="4888"/>
        <w:gridCol w:w="34"/>
        <w:gridCol w:w="208"/>
        <w:gridCol w:w="57"/>
        <w:gridCol w:w="37"/>
        <w:gridCol w:w="536"/>
        <w:gridCol w:w="419"/>
        <w:gridCol w:w="31"/>
        <w:gridCol w:w="360"/>
        <w:gridCol w:w="450"/>
      </w:tblGrid>
      <w:tr w:rsidR="00DA62E7" w:rsidRPr="000C38F7" w14:paraId="19F11158" w14:textId="77777777" w:rsidTr="00DA62E7">
        <w:trPr>
          <w:cantSplit/>
          <w:trHeight w:val="464"/>
          <w:tblHeader/>
        </w:trPr>
        <w:tc>
          <w:tcPr>
            <w:tcW w:w="1548" w:type="dxa"/>
            <w:gridSpan w:val="5"/>
            <w:vAlign w:val="center"/>
          </w:tcPr>
          <w:p w14:paraId="4D18285E" w14:textId="77777777" w:rsidR="00DA62E7" w:rsidRPr="000C38F7" w:rsidRDefault="00852E7D" w:rsidP="00DA62E7">
            <w:pPr>
              <w:pStyle w:val="Normal1"/>
              <w:spacing w:after="0"/>
              <w:ind w:left="0" w:right="-18"/>
              <w:jc w:val="center"/>
              <w:rPr>
                <w:rFonts w:ascii="Times New Roman" w:eastAsia="Times New Roman" w:hAnsi="Times New Roman" w:cs="Times New Roman"/>
                <w:sz w:val="24"/>
                <w:szCs w:val="24"/>
              </w:rPr>
            </w:pPr>
            <w:r w:rsidRPr="000C38F7">
              <w:lastRenderedPageBreak/>
              <w:br w:type="page"/>
            </w:r>
            <w:r w:rsidR="00DA62E7" w:rsidRPr="000C38F7">
              <w:br w:type="page"/>
            </w:r>
            <w:r w:rsidR="00DA62E7" w:rsidRPr="000C38F7">
              <w:rPr>
                <w:rFonts w:ascii="Times New Roman" w:eastAsia="Times New Roman" w:hAnsi="Times New Roman" w:cs="Times New Roman"/>
                <w:b/>
                <w:sz w:val="24"/>
                <w:szCs w:val="24"/>
              </w:rPr>
              <w:t>Course code</w:t>
            </w:r>
          </w:p>
        </w:tc>
        <w:tc>
          <w:tcPr>
            <w:tcW w:w="1170" w:type="dxa"/>
            <w:gridSpan w:val="2"/>
            <w:vAlign w:val="center"/>
          </w:tcPr>
          <w:p w14:paraId="32D178AA" w14:textId="77777777" w:rsidR="00DA62E7" w:rsidRPr="000C38F7" w:rsidRDefault="00DA62E7" w:rsidP="00DA62E7">
            <w:pPr>
              <w:pStyle w:val="Normal1"/>
              <w:spacing w:after="0"/>
              <w:ind w:left="0"/>
              <w:jc w:val="center"/>
              <w:rPr>
                <w:rFonts w:ascii="Times New Roman" w:eastAsia="Times New Roman" w:hAnsi="Times New Roman" w:cs="Times New Roman"/>
                <w:sz w:val="24"/>
                <w:szCs w:val="24"/>
              </w:rPr>
            </w:pPr>
          </w:p>
        </w:tc>
        <w:tc>
          <w:tcPr>
            <w:tcW w:w="5130" w:type="dxa"/>
            <w:gridSpan w:val="3"/>
            <w:vAlign w:val="center"/>
          </w:tcPr>
          <w:p w14:paraId="290ED56B" w14:textId="77777777" w:rsidR="00DA62E7" w:rsidRPr="000C38F7" w:rsidRDefault="00DA62E7" w:rsidP="00DA62E7">
            <w:pPr>
              <w:pStyle w:val="Normal1"/>
              <w:ind w:left="0"/>
              <w:jc w:val="center"/>
              <w:rPr>
                <w:rFonts w:ascii="Times New Roman" w:eastAsia="Times New Roman" w:hAnsi="Times New Roman" w:cs="Times New Roman"/>
                <w:sz w:val="24"/>
                <w:szCs w:val="24"/>
              </w:rPr>
            </w:pPr>
            <w:r w:rsidRPr="000C38F7">
              <w:rPr>
                <w:rFonts w:ascii="Times New Roman" w:hAnsi="Times New Roman" w:cs="Times New Roman"/>
                <w:b/>
                <w:sz w:val="24"/>
                <w:szCs w:val="24"/>
              </w:rPr>
              <w:t>MEDICINAL BOTANY</w:t>
            </w:r>
          </w:p>
        </w:tc>
        <w:tc>
          <w:tcPr>
            <w:tcW w:w="630" w:type="dxa"/>
            <w:gridSpan w:val="3"/>
            <w:vAlign w:val="center"/>
          </w:tcPr>
          <w:p w14:paraId="391E4489" w14:textId="77777777" w:rsidR="00DA62E7" w:rsidRPr="000C38F7" w:rsidRDefault="00DA62E7" w:rsidP="00DA62E7">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L</w:t>
            </w:r>
          </w:p>
        </w:tc>
        <w:tc>
          <w:tcPr>
            <w:tcW w:w="450" w:type="dxa"/>
            <w:gridSpan w:val="2"/>
            <w:vAlign w:val="center"/>
          </w:tcPr>
          <w:p w14:paraId="59380D5D" w14:textId="77777777" w:rsidR="00DA62E7" w:rsidRPr="000C38F7" w:rsidRDefault="00DA62E7" w:rsidP="00DA62E7">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T</w:t>
            </w:r>
          </w:p>
        </w:tc>
        <w:tc>
          <w:tcPr>
            <w:tcW w:w="360" w:type="dxa"/>
            <w:vAlign w:val="center"/>
          </w:tcPr>
          <w:p w14:paraId="5665A192" w14:textId="77777777" w:rsidR="00DA62E7" w:rsidRPr="000C38F7" w:rsidRDefault="00DA62E7" w:rsidP="00DA62E7">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w:t>
            </w:r>
          </w:p>
        </w:tc>
        <w:tc>
          <w:tcPr>
            <w:tcW w:w="450" w:type="dxa"/>
            <w:vAlign w:val="center"/>
          </w:tcPr>
          <w:p w14:paraId="13F43063" w14:textId="77777777" w:rsidR="00DA62E7" w:rsidRPr="000C38F7" w:rsidRDefault="00DA62E7" w:rsidP="00DA62E7">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w:t>
            </w:r>
          </w:p>
        </w:tc>
      </w:tr>
      <w:tr w:rsidR="00DA62E7" w:rsidRPr="000C38F7" w14:paraId="31B6FD26" w14:textId="77777777" w:rsidTr="00DA62E7">
        <w:trPr>
          <w:cantSplit/>
          <w:tblHeader/>
        </w:trPr>
        <w:tc>
          <w:tcPr>
            <w:tcW w:w="2718" w:type="dxa"/>
            <w:gridSpan w:val="7"/>
            <w:vAlign w:val="center"/>
          </w:tcPr>
          <w:p w14:paraId="50332C78" w14:textId="77777777" w:rsidR="00DA62E7" w:rsidRPr="000C38F7" w:rsidRDefault="00DA62E7" w:rsidP="00DA62E7">
            <w:pPr>
              <w:pStyle w:val="Normal1"/>
              <w:spacing w:after="0"/>
              <w:ind w:left="0" w:right="-108"/>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Core/Elective/Supportive</w:t>
            </w:r>
          </w:p>
        </w:tc>
        <w:tc>
          <w:tcPr>
            <w:tcW w:w="5130" w:type="dxa"/>
            <w:gridSpan w:val="3"/>
            <w:vAlign w:val="center"/>
          </w:tcPr>
          <w:p w14:paraId="563DC6B8" w14:textId="77777777" w:rsidR="00DA62E7" w:rsidRPr="000C38F7" w:rsidRDefault="00DA62E7" w:rsidP="00DA62E7">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Core Paper</w:t>
            </w:r>
            <w:r w:rsidRPr="000C38F7">
              <w:rPr>
                <w:rFonts w:ascii="Times New Roman" w:eastAsia="Times New Roman" w:hAnsi="Times New Roman" w:cs="Times New Roman"/>
                <w:sz w:val="24"/>
                <w:szCs w:val="24"/>
              </w:rPr>
              <w:t xml:space="preserve"> </w:t>
            </w:r>
            <w:r w:rsidRPr="000C38F7">
              <w:rPr>
                <w:rFonts w:ascii="Times New Roman" w:eastAsia="Times New Roman" w:hAnsi="Times New Roman" w:cs="Times New Roman"/>
                <w:b/>
                <w:sz w:val="24"/>
                <w:szCs w:val="24"/>
              </w:rPr>
              <w:t>X</w:t>
            </w:r>
          </w:p>
        </w:tc>
        <w:tc>
          <w:tcPr>
            <w:tcW w:w="630" w:type="dxa"/>
            <w:gridSpan w:val="3"/>
            <w:vAlign w:val="center"/>
          </w:tcPr>
          <w:p w14:paraId="1AFD537E" w14:textId="77777777" w:rsidR="00DA62E7" w:rsidRPr="000C38F7" w:rsidRDefault="00DA62E7" w:rsidP="00DA62E7">
            <w:pPr>
              <w:pStyle w:val="Normal1"/>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73</w:t>
            </w:r>
          </w:p>
        </w:tc>
        <w:tc>
          <w:tcPr>
            <w:tcW w:w="450" w:type="dxa"/>
            <w:gridSpan w:val="2"/>
            <w:vAlign w:val="center"/>
          </w:tcPr>
          <w:p w14:paraId="0378C9AA" w14:textId="77777777" w:rsidR="00DA62E7" w:rsidRPr="000C38F7" w:rsidRDefault="00DA62E7" w:rsidP="00DA62E7">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2</w:t>
            </w:r>
          </w:p>
        </w:tc>
        <w:tc>
          <w:tcPr>
            <w:tcW w:w="360" w:type="dxa"/>
            <w:vAlign w:val="center"/>
          </w:tcPr>
          <w:p w14:paraId="4BDD3DC6" w14:textId="77777777" w:rsidR="00DA62E7" w:rsidRPr="000C38F7" w:rsidRDefault="00DA62E7" w:rsidP="00DA62E7">
            <w:pPr>
              <w:pStyle w:val="Normal1"/>
              <w:spacing w:after="0"/>
              <w:ind w:left="0"/>
              <w:jc w:val="center"/>
              <w:rPr>
                <w:rFonts w:ascii="Times New Roman" w:eastAsia="Times New Roman" w:hAnsi="Times New Roman" w:cs="Times New Roman"/>
                <w:sz w:val="24"/>
                <w:szCs w:val="24"/>
              </w:rPr>
            </w:pPr>
          </w:p>
        </w:tc>
        <w:tc>
          <w:tcPr>
            <w:tcW w:w="450" w:type="dxa"/>
            <w:vAlign w:val="center"/>
          </w:tcPr>
          <w:p w14:paraId="0197A58F" w14:textId="77777777" w:rsidR="00DA62E7" w:rsidRPr="000C38F7" w:rsidRDefault="00DA62E7" w:rsidP="00DA62E7">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4</w:t>
            </w:r>
          </w:p>
        </w:tc>
      </w:tr>
      <w:tr w:rsidR="00DA62E7" w:rsidRPr="000C38F7" w14:paraId="64626423" w14:textId="77777777" w:rsidTr="00DA62E7">
        <w:trPr>
          <w:cantSplit/>
          <w:trHeight w:val="143"/>
          <w:tblHeader/>
        </w:trPr>
        <w:tc>
          <w:tcPr>
            <w:tcW w:w="2718" w:type="dxa"/>
            <w:gridSpan w:val="7"/>
            <w:vAlign w:val="center"/>
          </w:tcPr>
          <w:p w14:paraId="541A5600" w14:textId="77777777" w:rsidR="00DA62E7" w:rsidRPr="000C38F7" w:rsidRDefault="00DA62E7" w:rsidP="00DA62E7">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Pre-requisite</w:t>
            </w:r>
          </w:p>
        </w:tc>
        <w:tc>
          <w:tcPr>
            <w:tcW w:w="5130" w:type="dxa"/>
            <w:gridSpan w:val="3"/>
            <w:vAlign w:val="center"/>
          </w:tcPr>
          <w:p w14:paraId="11621003" w14:textId="77777777" w:rsidR="00DA62E7" w:rsidRPr="000C38F7" w:rsidRDefault="00DA62E7" w:rsidP="00DA62E7">
            <w:pPr>
              <w:pStyle w:val="Normal1"/>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Basic knowledge on Medicinal plants and its applications gained during undergraduate course.</w:t>
            </w:r>
          </w:p>
          <w:p w14:paraId="7A0D0253" w14:textId="77777777" w:rsidR="00DA62E7" w:rsidRPr="000C38F7" w:rsidRDefault="00DA62E7" w:rsidP="00DA62E7">
            <w:pPr>
              <w:pStyle w:val="Normal1"/>
              <w:spacing w:after="0"/>
              <w:ind w:left="0"/>
              <w:rPr>
                <w:rFonts w:ascii="Times New Roman" w:eastAsia="Times New Roman" w:hAnsi="Times New Roman" w:cs="Times New Roman"/>
                <w:sz w:val="24"/>
                <w:szCs w:val="24"/>
              </w:rPr>
            </w:pPr>
          </w:p>
        </w:tc>
        <w:tc>
          <w:tcPr>
            <w:tcW w:w="1049" w:type="dxa"/>
            <w:gridSpan w:val="4"/>
            <w:vAlign w:val="center"/>
          </w:tcPr>
          <w:p w14:paraId="601F360B" w14:textId="77777777" w:rsidR="00DA62E7" w:rsidRPr="000C38F7" w:rsidRDefault="00DA62E7" w:rsidP="00DA62E7">
            <w:pPr>
              <w:pStyle w:val="Normal1"/>
              <w:spacing w:after="0"/>
              <w:ind w:left="0" w:right="-63"/>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Syllabus Version</w:t>
            </w:r>
          </w:p>
        </w:tc>
        <w:tc>
          <w:tcPr>
            <w:tcW w:w="841" w:type="dxa"/>
            <w:gridSpan w:val="3"/>
            <w:vAlign w:val="center"/>
          </w:tcPr>
          <w:p w14:paraId="286922A2" w14:textId="77777777" w:rsidR="00DA62E7" w:rsidRPr="000C38F7" w:rsidRDefault="00DA62E7" w:rsidP="00DA62E7">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2025-2026</w:t>
            </w:r>
          </w:p>
        </w:tc>
      </w:tr>
      <w:tr w:rsidR="00DA62E7" w:rsidRPr="000C38F7" w14:paraId="32000DC2" w14:textId="77777777" w:rsidTr="00DA62E7">
        <w:trPr>
          <w:cantSplit/>
          <w:trHeight w:val="143"/>
          <w:tblHeader/>
        </w:trPr>
        <w:tc>
          <w:tcPr>
            <w:tcW w:w="9738" w:type="dxa"/>
            <w:gridSpan w:val="17"/>
            <w:vAlign w:val="center"/>
          </w:tcPr>
          <w:p w14:paraId="2DA870E7" w14:textId="77777777" w:rsidR="00DA62E7" w:rsidRPr="000C38F7" w:rsidRDefault="00DA62E7" w:rsidP="00DA62E7">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Course Objectives:</w:t>
            </w:r>
          </w:p>
        </w:tc>
      </w:tr>
      <w:tr w:rsidR="00DA62E7" w:rsidRPr="000C38F7" w14:paraId="4C35F996" w14:textId="77777777" w:rsidTr="00DA62E7">
        <w:trPr>
          <w:cantSplit/>
          <w:trHeight w:val="143"/>
          <w:tblHeader/>
        </w:trPr>
        <w:tc>
          <w:tcPr>
            <w:tcW w:w="9738" w:type="dxa"/>
            <w:gridSpan w:val="17"/>
          </w:tcPr>
          <w:p w14:paraId="471C9C06" w14:textId="77777777" w:rsidR="00DA62E7" w:rsidRPr="000C38F7" w:rsidRDefault="00DA62E7" w:rsidP="00DA62E7">
            <w:pPr>
              <w:pStyle w:val="Normal1"/>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The main objectives of this course are to: </w:t>
            </w:r>
          </w:p>
          <w:p w14:paraId="2F9A7623" w14:textId="77777777" w:rsidR="00DA62E7" w:rsidRPr="000C38F7" w:rsidRDefault="00DA62E7" w:rsidP="00852301">
            <w:pPr>
              <w:pStyle w:val="Normal1"/>
              <w:numPr>
                <w:ilvl w:val="0"/>
                <w:numId w:val="2"/>
              </w:numPr>
              <w:pBdr>
                <w:top w:val="nil"/>
                <w:left w:val="nil"/>
                <w:bottom w:val="nil"/>
                <w:right w:val="nil"/>
                <w:between w:val="nil"/>
              </w:pBdr>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To promote good health by teaching the students about diet and nutrition. </w:t>
            </w:r>
          </w:p>
          <w:p w14:paraId="53B2DC07" w14:textId="77777777" w:rsidR="00DA62E7" w:rsidRPr="000C38F7" w:rsidRDefault="00DA62E7" w:rsidP="00852301">
            <w:pPr>
              <w:pStyle w:val="Normal1"/>
              <w:numPr>
                <w:ilvl w:val="0"/>
                <w:numId w:val="2"/>
              </w:numPr>
              <w:pBdr>
                <w:top w:val="nil"/>
                <w:left w:val="nil"/>
                <w:bottom w:val="nil"/>
                <w:right w:val="nil"/>
                <w:between w:val="nil"/>
              </w:pBdr>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To create employment facilities.</w:t>
            </w:r>
          </w:p>
          <w:p w14:paraId="0FAFE50B" w14:textId="77777777" w:rsidR="00DA62E7" w:rsidRPr="000C38F7" w:rsidRDefault="00DA62E7" w:rsidP="00852301">
            <w:pPr>
              <w:pStyle w:val="Normal1"/>
              <w:numPr>
                <w:ilvl w:val="0"/>
                <w:numId w:val="2"/>
              </w:numPr>
              <w:pBdr>
                <w:top w:val="nil"/>
                <w:left w:val="nil"/>
                <w:bottom w:val="nil"/>
                <w:right w:val="nil"/>
                <w:between w:val="nil"/>
              </w:pBdr>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To educate Intellectual Property Rights of Herbs and Herbal Medicines.</w:t>
            </w:r>
          </w:p>
          <w:p w14:paraId="69F28B12" w14:textId="77777777" w:rsidR="00DA62E7" w:rsidRPr="000C38F7" w:rsidRDefault="00DA62E7" w:rsidP="00852301">
            <w:pPr>
              <w:pStyle w:val="Normal1"/>
              <w:numPr>
                <w:ilvl w:val="0"/>
                <w:numId w:val="2"/>
              </w:numPr>
              <w:pBdr>
                <w:top w:val="nil"/>
                <w:left w:val="nil"/>
                <w:bottom w:val="nil"/>
                <w:right w:val="nil"/>
                <w:between w:val="nil"/>
              </w:pBdr>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To identity rare / endangered Medicinal Plants.</w:t>
            </w:r>
          </w:p>
          <w:p w14:paraId="18CE1499" w14:textId="77777777" w:rsidR="00DA62E7" w:rsidRPr="000C38F7" w:rsidRDefault="00DA62E7" w:rsidP="00852301">
            <w:pPr>
              <w:pStyle w:val="Normal1"/>
              <w:numPr>
                <w:ilvl w:val="0"/>
                <w:numId w:val="2"/>
              </w:numPr>
              <w:pBdr>
                <w:top w:val="nil"/>
                <w:left w:val="nil"/>
                <w:bottom w:val="nil"/>
                <w:right w:val="nil"/>
                <w:between w:val="nil"/>
              </w:pBdr>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Documentation of the drugs and methods used by traditional healers.</w:t>
            </w:r>
          </w:p>
          <w:p w14:paraId="34F8EA01" w14:textId="77777777" w:rsidR="00DA62E7" w:rsidRPr="000C38F7" w:rsidRDefault="00DA62E7" w:rsidP="00852301">
            <w:pPr>
              <w:pStyle w:val="Normal1"/>
              <w:numPr>
                <w:ilvl w:val="0"/>
                <w:numId w:val="2"/>
              </w:numPr>
              <w:pBdr>
                <w:top w:val="nil"/>
                <w:left w:val="nil"/>
                <w:bottom w:val="nil"/>
                <w:right w:val="nil"/>
                <w:between w:val="nil"/>
              </w:pBdr>
              <w:spacing w:after="0"/>
              <w:ind w:left="0"/>
              <w:jc w:val="both"/>
              <w:rPr>
                <w:rFonts w:ascii="Times New Roman" w:eastAsia="Times New Roman" w:hAnsi="Times New Roman" w:cs="Times New Roman"/>
                <w:sz w:val="20"/>
                <w:szCs w:val="20"/>
              </w:rPr>
            </w:pPr>
            <w:r w:rsidRPr="000C38F7">
              <w:rPr>
                <w:rFonts w:ascii="Times New Roman" w:eastAsia="Times New Roman" w:hAnsi="Times New Roman" w:cs="Times New Roman"/>
                <w:sz w:val="24"/>
                <w:szCs w:val="24"/>
              </w:rPr>
              <w:t>To develop awareness for utilization of herbal medicines for home remedies</w:t>
            </w:r>
            <w:r w:rsidRPr="000C38F7">
              <w:rPr>
                <w:rFonts w:ascii="Times New Roman" w:eastAsia="Times New Roman" w:hAnsi="Times New Roman" w:cs="Times New Roman"/>
                <w:sz w:val="20"/>
                <w:szCs w:val="20"/>
              </w:rPr>
              <w:t>.</w:t>
            </w:r>
          </w:p>
        </w:tc>
      </w:tr>
      <w:tr w:rsidR="00DA62E7" w:rsidRPr="000C38F7" w14:paraId="2B071A47" w14:textId="77777777" w:rsidTr="00DA62E7">
        <w:trPr>
          <w:cantSplit/>
          <w:trHeight w:val="143"/>
          <w:tblHeader/>
        </w:trPr>
        <w:tc>
          <w:tcPr>
            <w:tcW w:w="9738" w:type="dxa"/>
            <w:gridSpan w:val="17"/>
          </w:tcPr>
          <w:p w14:paraId="4DB4C56F" w14:textId="77777777" w:rsidR="00DA62E7" w:rsidRPr="000C38F7" w:rsidRDefault="00DA62E7" w:rsidP="00DA62E7">
            <w:pPr>
              <w:pStyle w:val="Normal1"/>
              <w:spacing w:after="0"/>
              <w:ind w:left="0"/>
              <w:rPr>
                <w:rFonts w:ascii="Times New Roman" w:eastAsia="Times New Roman" w:hAnsi="Times New Roman" w:cs="Times New Roman"/>
                <w:sz w:val="24"/>
                <w:szCs w:val="24"/>
              </w:rPr>
            </w:pPr>
          </w:p>
        </w:tc>
      </w:tr>
      <w:tr w:rsidR="00DA62E7" w:rsidRPr="000C38F7" w14:paraId="598E47B7" w14:textId="77777777" w:rsidTr="00DA62E7">
        <w:trPr>
          <w:cantSplit/>
          <w:trHeight w:val="143"/>
          <w:tblHeader/>
        </w:trPr>
        <w:tc>
          <w:tcPr>
            <w:tcW w:w="9738" w:type="dxa"/>
            <w:gridSpan w:val="17"/>
          </w:tcPr>
          <w:p w14:paraId="4A87DF4C" w14:textId="77777777" w:rsidR="00DA62E7" w:rsidRPr="000C38F7" w:rsidRDefault="00DA62E7" w:rsidP="00DA62E7">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Expected Course Outcomes:</w:t>
            </w:r>
          </w:p>
        </w:tc>
      </w:tr>
      <w:tr w:rsidR="00DA62E7" w:rsidRPr="000C38F7" w14:paraId="49952D90" w14:textId="77777777" w:rsidTr="00DA62E7">
        <w:trPr>
          <w:cantSplit/>
          <w:trHeight w:val="325"/>
          <w:tblHeader/>
        </w:trPr>
        <w:tc>
          <w:tcPr>
            <w:tcW w:w="9738" w:type="dxa"/>
            <w:gridSpan w:val="17"/>
          </w:tcPr>
          <w:p w14:paraId="426220E8" w14:textId="77777777" w:rsidR="00DA62E7" w:rsidRPr="000C38F7" w:rsidRDefault="00DA62E7" w:rsidP="00DA62E7">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On the successful completion of the course, student will be able to:</w:t>
            </w:r>
          </w:p>
        </w:tc>
      </w:tr>
      <w:tr w:rsidR="00DA62E7" w:rsidRPr="000C38F7" w14:paraId="41B09275" w14:textId="77777777" w:rsidTr="00DA62E7">
        <w:trPr>
          <w:cantSplit/>
          <w:trHeight w:val="322"/>
          <w:tblHeader/>
        </w:trPr>
        <w:tc>
          <w:tcPr>
            <w:tcW w:w="558" w:type="dxa"/>
            <w:gridSpan w:val="3"/>
          </w:tcPr>
          <w:p w14:paraId="7B01B983" w14:textId="77777777" w:rsidR="00DA62E7" w:rsidRPr="000C38F7" w:rsidRDefault="00DA62E7" w:rsidP="00DA62E7">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w:t>
            </w:r>
          </w:p>
        </w:tc>
        <w:tc>
          <w:tcPr>
            <w:tcW w:w="8370" w:type="dxa"/>
            <w:gridSpan w:val="12"/>
          </w:tcPr>
          <w:p w14:paraId="0C36CC61" w14:textId="77777777" w:rsidR="00DA62E7" w:rsidRPr="000C38F7" w:rsidRDefault="00DA62E7" w:rsidP="00DA62E7">
            <w:pPr>
              <w:pStyle w:val="Normal1"/>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On the successful completion of this course students will able to know recent trends in plant science and its applications.</w:t>
            </w:r>
          </w:p>
        </w:tc>
        <w:tc>
          <w:tcPr>
            <w:tcW w:w="810" w:type="dxa"/>
            <w:gridSpan w:val="2"/>
          </w:tcPr>
          <w:p w14:paraId="2D4B6D65" w14:textId="77777777" w:rsidR="00DA62E7" w:rsidRPr="000C38F7" w:rsidRDefault="00DA62E7" w:rsidP="00DA62E7">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K1</w:t>
            </w:r>
          </w:p>
        </w:tc>
      </w:tr>
      <w:tr w:rsidR="00DA62E7" w:rsidRPr="000C38F7" w14:paraId="72E59C99" w14:textId="77777777" w:rsidTr="00DA62E7">
        <w:trPr>
          <w:cantSplit/>
          <w:trHeight w:val="322"/>
          <w:tblHeader/>
        </w:trPr>
        <w:tc>
          <w:tcPr>
            <w:tcW w:w="558" w:type="dxa"/>
            <w:gridSpan w:val="3"/>
          </w:tcPr>
          <w:p w14:paraId="2DEF7962" w14:textId="77777777" w:rsidR="00DA62E7" w:rsidRPr="000C38F7" w:rsidRDefault="00DA62E7" w:rsidP="00DA62E7">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w:t>
            </w:r>
          </w:p>
        </w:tc>
        <w:tc>
          <w:tcPr>
            <w:tcW w:w="8370" w:type="dxa"/>
            <w:gridSpan w:val="12"/>
          </w:tcPr>
          <w:p w14:paraId="57106723" w14:textId="77777777" w:rsidR="00DA62E7" w:rsidRPr="000C38F7" w:rsidRDefault="00DA62E7" w:rsidP="00DA62E7">
            <w:pPr>
              <w:pStyle w:val="Normal1"/>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Be able to navigate the current healthcare environment, empower clients to make informed choices and refer when appropriate. </w:t>
            </w:r>
          </w:p>
        </w:tc>
        <w:tc>
          <w:tcPr>
            <w:tcW w:w="810" w:type="dxa"/>
            <w:gridSpan w:val="2"/>
          </w:tcPr>
          <w:p w14:paraId="2B518EF2" w14:textId="77777777" w:rsidR="00DA62E7" w:rsidRPr="000C38F7" w:rsidRDefault="00DA62E7" w:rsidP="00DA62E7">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K2</w:t>
            </w:r>
          </w:p>
        </w:tc>
      </w:tr>
      <w:tr w:rsidR="00DA62E7" w:rsidRPr="000C38F7" w14:paraId="37F40B02" w14:textId="77777777" w:rsidTr="00DA62E7">
        <w:trPr>
          <w:cantSplit/>
          <w:trHeight w:val="322"/>
          <w:tblHeader/>
        </w:trPr>
        <w:tc>
          <w:tcPr>
            <w:tcW w:w="558" w:type="dxa"/>
            <w:gridSpan w:val="3"/>
          </w:tcPr>
          <w:p w14:paraId="6DB58CBF" w14:textId="77777777" w:rsidR="00DA62E7" w:rsidRPr="000C38F7" w:rsidRDefault="00DA62E7" w:rsidP="00DA62E7">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3</w:t>
            </w:r>
          </w:p>
        </w:tc>
        <w:tc>
          <w:tcPr>
            <w:tcW w:w="8370" w:type="dxa"/>
            <w:gridSpan w:val="12"/>
          </w:tcPr>
          <w:p w14:paraId="68E55C44" w14:textId="77777777" w:rsidR="00DA62E7" w:rsidRPr="000C38F7" w:rsidRDefault="00DA62E7" w:rsidP="00DA62E7">
            <w:pPr>
              <w:pStyle w:val="Normal1"/>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To know the marketing level and self-help entrepreneurship.</w:t>
            </w:r>
          </w:p>
        </w:tc>
        <w:tc>
          <w:tcPr>
            <w:tcW w:w="810" w:type="dxa"/>
            <w:gridSpan w:val="2"/>
          </w:tcPr>
          <w:p w14:paraId="421197A9" w14:textId="77777777" w:rsidR="00DA62E7" w:rsidRPr="000C38F7" w:rsidRDefault="00DA62E7" w:rsidP="00DA62E7">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K3</w:t>
            </w:r>
          </w:p>
        </w:tc>
      </w:tr>
      <w:tr w:rsidR="00DA62E7" w:rsidRPr="000C38F7" w14:paraId="389E4C56" w14:textId="77777777" w:rsidTr="00DA62E7">
        <w:trPr>
          <w:cantSplit/>
          <w:trHeight w:val="322"/>
          <w:tblHeader/>
        </w:trPr>
        <w:tc>
          <w:tcPr>
            <w:tcW w:w="558" w:type="dxa"/>
            <w:gridSpan w:val="3"/>
          </w:tcPr>
          <w:p w14:paraId="285712AF" w14:textId="77777777" w:rsidR="00DA62E7" w:rsidRPr="000C38F7" w:rsidRDefault="00DA62E7" w:rsidP="00DA62E7">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8370" w:type="dxa"/>
            <w:gridSpan w:val="12"/>
          </w:tcPr>
          <w:p w14:paraId="2F749DF0" w14:textId="77777777" w:rsidR="00DA62E7" w:rsidRPr="000C38F7" w:rsidRDefault="00DA62E7" w:rsidP="00DA62E7">
            <w:pPr>
              <w:pStyle w:val="Normal1"/>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This supportive course is exposure knowledge about important chemicals of medicinal plants and their significant role in drug discovery.</w:t>
            </w:r>
          </w:p>
        </w:tc>
        <w:tc>
          <w:tcPr>
            <w:tcW w:w="810" w:type="dxa"/>
            <w:gridSpan w:val="2"/>
          </w:tcPr>
          <w:p w14:paraId="27DBDC47" w14:textId="77777777" w:rsidR="00DA62E7" w:rsidRPr="000C38F7" w:rsidRDefault="00DA62E7" w:rsidP="00DA62E7">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K4</w:t>
            </w:r>
          </w:p>
        </w:tc>
      </w:tr>
      <w:tr w:rsidR="00DA62E7" w:rsidRPr="000C38F7" w14:paraId="2BBFC8AE" w14:textId="77777777" w:rsidTr="00DA62E7">
        <w:trPr>
          <w:cantSplit/>
          <w:trHeight w:val="322"/>
          <w:tblHeader/>
        </w:trPr>
        <w:tc>
          <w:tcPr>
            <w:tcW w:w="558" w:type="dxa"/>
            <w:gridSpan w:val="3"/>
          </w:tcPr>
          <w:p w14:paraId="2BE35017" w14:textId="77777777" w:rsidR="00DA62E7" w:rsidRPr="000C38F7" w:rsidRDefault="00DA62E7" w:rsidP="00DA62E7">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5</w:t>
            </w:r>
          </w:p>
        </w:tc>
        <w:tc>
          <w:tcPr>
            <w:tcW w:w="8370" w:type="dxa"/>
            <w:gridSpan w:val="12"/>
          </w:tcPr>
          <w:p w14:paraId="4A845BD2" w14:textId="77777777" w:rsidR="00DA62E7" w:rsidRPr="000C38F7" w:rsidRDefault="00DA62E7" w:rsidP="00DA62E7">
            <w:pPr>
              <w:pStyle w:val="Normal1"/>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Gain knowledge about nutritive diet for different age groups.</w:t>
            </w:r>
          </w:p>
        </w:tc>
        <w:tc>
          <w:tcPr>
            <w:tcW w:w="810" w:type="dxa"/>
            <w:gridSpan w:val="2"/>
          </w:tcPr>
          <w:p w14:paraId="52C35C7B" w14:textId="77777777" w:rsidR="00DA62E7" w:rsidRPr="000C38F7" w:rsidRDefault="00DA62E7" w:rsidP="00DA62E7">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K5</w:t>
            </w:r>
          </w:p>
        </w:tc>
      </w:tr>
      <w:tr w:rsidR="00DA62E7" w:rsidRPr="000C38F7" w14:paraId="5440A819" w14:textId="77777777" w:rsidTr="00DA62E7">
        <w:trPr>
          <w:cantSplit/>
          <w:trHeight w:val="322"/>
          <w:tblHeader/>
        </w:trPr>
        <w:tc>
          <w:tcPr>
            <w:tcW w:w="558" w:type="dxa"/>
            <w:gridSpan w:val="3"/>
          </w:tcPr>
          <w:p w14:paraId="7782878F" w14:textId="77777777" w:rsidR="00DA62E7" w:rsidRPr="000C38F7" w:rsidRDefault="00DA62E7" w:rsidP="00DA62E7">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6</w:t>
            </w:r>
          </w:p>
        </w:tc>
        <w:tc>
          <w:tcPr>
            <w:tcW w:w="8370" w:type="dxa"/>
            <w:gridSpan w:val="12"/>
          </w:tcPr>
          <w:p w14:paraId="65977CAC" w14:textId="77777777" w:rsidR="00DA62E7" w:rsidRPr="000C38F7" w:rsidRDefault="00DA62E7" w:rsidP="00DA62E7">
            <w:pPr>
              <w:pStyle w:val="Normal1"/>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Acquire knowledge about healthy food for normal person and patient.  </w:t>
            </w:r>
          </w:p>
        </w:tc>
        <w:tc>
          <w:tcPr>
            <w:tcW w:w="810" w:type="dxa"/>
            <w:gridSpan w:val="2"/>
          </w:tcPr>
          <w:p w14:paraId="7F96B8E8" w14:textId="77777777" w:rsidR="00DA62E7" w:rsidRPr="000C38F7" w:rsidRDefault="00DA62E7" w:rsidP="00DA62E7">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K6</w:t>
            </w:r>
          </w:p>
        </w:tc>
      </w:tr>
      <w:tr w:rsidR="00DA62E7" w:rsidRPr="000C38F7" w14:paraId="2142D308" w14:textId="77777777" w:rsidTr="00DA62E7">
        <w:trPr>
          <w:cantSplit/>
          <w:trHeight w:val="322"/>
          <w:tblHeader/>
        </w:trPr>
        <w:tc>
          <w:tcPr>
            <w:tcW w:w="9738" w:type="dxa"/>
            <w:gridSpan w:val="17"/>
          </w:tcPr>
          <w:p w14:paraId="4F7D9ED3" w14:textId="77777777" w:rsidR="00DA62E7" w:rsidRPr="000C38F7" w:rsidRDefault="00DA62E7" w:rsidP="00DA62E7">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K1</w:t>
            </w:r>
            <w:r w:rsidRPr="000C38F7">
              <w:rPr>
                <w:rFonts w:ascii="Times New Roman" w:eastAsia="Times New Roman" w:hAnsi="Times New Roman" w:cs="Times New Roman"/>
                <w:sz w:val="24"/>
                <w:szCs w:val="24"/>
              </w:rPr>
              <w:t xml:space="preserve"> - Remember; </w:t>
            </w:r>
            <w:r w:rsidRPr="000C38F7">
              <w:rPr>
                <w:rFonts w:ascii="Times New Roman" w:eastAsia="Times New Roman" w:hAnsi="Times New Roman" w:cs="Times New Roman"/>
                <w:b/>
                <w:sz w:val="24"/>
                <w:szCs w:val="24"/>
              </w:rPr>
              <w:t>K2</w:t>
            </w:r>
            <w:r w:rsidRPr="000C38F7">
              <w:rPr>
                <w:rFonts w:ascii="Times New Roman" w:eastAsia="Times New Roman" w:hAnsi="Times New Roman" w:cs="Times New Roman"/>
                <w:sz w:val="24"/>
                <w:szCs w:val="24"/>
              </w:rPr>
              <w:t xml:space="preserve"> - Understand; </w:t>
            </w:r>
            <w:r w:rsidRPr="000C38F7">
              <w:rPr>
                <w:rFonts w:ascii="Times New Roman" w:eastAsia="Times New Roman" w:hAnsi="Times New Roman" w:cs="Times New Roman"/>
                <w:b/>
                <w:sz w:val="24"/>
                <w:szCs w:val="24"/>
              </w:rPr>
              <w:t>K3</w:t>
            </w:r>
            <w:r w:rsidRPr="000C38F7">
              <w:rPr>
                <w:rFonts w:ascii="Times New Roman" w:eastAsia="Times New Roman" w:hAnsi="Times New Roman" w:cs="Times New Roman"/>
                <w:sz w:val="24"/>
                <w:szCs w:val="24"/>
              </w:rPr>
              <w:t xml:space="preserve"> - Apply; </w:t>
            </w:r>
            <w:r w:rsidRPr="000C38F7">
              <w:rPr>
                <w:rFonts w:ascii="Times New Roman" w:eastAsia="Times New Roman" w:hAnsi="Times New Roman" w:cs="Times New Roman"/>
                <w:b/>
                <w:sz w:val="24"/>
                <w:szCs w:val="24"/>
              </w:rPr>
              <w:t>K4</w:t>
            </w:r>
            <w:r w:rsidRPr="000C38F7">
              <w:rPr>
                <w:rFonts w:ascii="Times New Roman" w:eastAsia="Times New Roman" w:hAnsi="Times New Roman" w:cs="Times New Roman"/>
                <w:sz w:val="24"/>
                <w:szCs w:val="24"/>
              </w:rPr>
              <w:t xml:space="preserve"> - Analyze; </w:t>
            </w:r>
            <w:r w:rsidRPr="000C38F7">
              <w:rPr>
                <w:rFonts w:ascii="Times New Roman" w:eastAsia="Times New Roman" w:hAnsi="Times New Roman" w:cs="Times New Roman"/>
                <w:b/>
                <w:sz w:val="24"/>
                <w:szCs w:val="24"/>
              </w:rPr>
              <w:t>K5</w:t>
            </w:r>
            <w:r w:rsidRPr="000C38F7">
              <w:rPr>
                <w:rFonts w:ascii="Times New Roman" w:eastAsia="Times New Roman" w:hAnsi="Times New Roman" w:cs="Times New Roman"/>
                <w:sz w:val="24"/>
                <w:szCs w:val="24"/>
              </w:rPr>
              <w:t xml:space="preserve"> - Evaluate; </w:t>
            </w:r>
            <w:r w:rsidRPr="000C38F7">
              <w:rPr>
                <w:rFonts w:ascii="Times New Roman" w:eastAsia="Times New Roman" w:hAnsi="Times New Roman" w:cs="Times New Roman"/>
                <w:b/>
                <w:sz w:val="24"/>
                <w:szCs w:val="24"/>
              </w:rPr>
              <w:t>K6</w:t>
            </w:r>
            <w:r w:rsidRPr="000C38F7">
              <w:rPr>
                <w:rFonts w:ascii="Times New Roman" w:eastAsia="Times New Roman" w:hAnsi="Times New Roman" w:cs="Times New Roman"/>
                <w:sz w:val="24"/>
                <w:szCs w:val="24"/>
              </w:rPr>
              <w:t xml:space="preserve"> – Create</w:t>
            </w:r>
          </w:p>
        </w:tc>
      </w:tr>
      <w:tr w:rsidR="00DA62E7" w:rsidRPr="000C38F7" w14:paraId="5F84FA88" w14:textId="77777777" w:rsidTr="00DA62E7">
        <w:trPr>
          <w:cantSplit/>
          <w:trHeight w:val="143"/>
          <w:tblHeader/>
        </w:trPr>
        <w:tc>
          <w:tcPr>
            <w:tcW w:w="9738" w:type="dxa"/>
            <w:gridSpan w:val="17"/>
          </w:tcPr>
          <w:p w14:paraId="1BA68D3C" w14:textId="77777777" w:rsidR="00DA62E7" w:rsidRPr="000C38F7" w:rsidRDefault="00DA62E7" w:rsidP="00DA62E7">
            <w:pPr>
              <w:pStyle w:val="Normal1"/>
              <w:spacing w:after="0"/>
              <w:ind w:left="0" w:right="0"/>
              <w:jc w:val="both"/>
              <w:rPr>
                <w:rFonts w:ascii="Times New Roman" w:eastAsia="Times New Roman" w:hAnsi="Times New Roman" w:cs="Times New Roman"/>
                <w:sz w:val="24"/>
                <w:szCs w:val="24"/>
              </w:rPr>
            </w:pPr>
          </w:p>
        </w:tc>
      </w:tr>
      <w:tr w:rsidR="00DA62E7" w:rsidRPr="000C38F7" w14:paraId="30304AEB" w14:textId="77777777" w:rsidTr="00DA62E7">
        <w:trPr>
          <w:cantSplit/>
          <w:trHeight w:val="143"/>
          <w:tblHeader/>
        </w:trPr>
        <w:tc>
          <w:tcPr>
            <w:tcW w:w="1555" w:type="dxa"/>
            <w:gridSpan w:val="6"/>
          </w:tcPr>
          <w:p w14:paraId="0B8C150B" w14:textId="77777777" w:rsidR="00DA62E7" w:rsidRPr="000C38F7" w:rsidRDefault="00DA62E7" w:rsidP="00DA62E7">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Unit:1</w:t>
            </w:r>
          </w:p>
        </w:tc>
        <w:tc>
          <w:tcPr>
            <w:tcW w:w="6387" w:type="dxa"/>
            <w:gridSpan w:val="6"/>
          </w:tcPr>
          <w:p w14:paraId="180FEE1D" w14:textId="77777777" w:rsidR="00DA62E7" w:rsidRPr="000C38F7" w:rsidRDefault="00DA62E7" w:rsidP="00DA62E7">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INTRODUCTION TO MEDICINAL BOTANY</w:t>
            </w:r>
          </w:p>
        </w:tc>
        <w:tc>
          <w:tcPr>
            <w:tcW w:w="1796" w:type="dxa"/>
            <w:gridSpan w:val="5"/>
          </w:tcPr>
          <w:p w14:paraId="362E7AF8" w14:textId="77777777" w:rsidR="00DA62E7" w:rsidRPr="000C38F7" w:rsidRDefault="00DA62E7" w:rsidP="00DA62E7">
            <w:pPr>
              <w:pStyle w:val="Normal1"/>
              <w:spacing w:after="0"/>
              <w:ind w:left="0"/>
              <w:jc w:val="right"/>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15 hours</w:t>
            </w:r>
          </w:p>
        </w:tc>
      </w:tr>
      <w:tr w:rsidR="00DA62E7" w:rsidRPr="000C38F7" w14:paraId="511BAA99" w14:textId="77777777" w:rsidTr="00DA62E7">
        <w:trPr>
          <w:cantSplit/>
          <w:trHeight w:val="143"/>
          <w:tblHeader/>
        </w:trPr>
        <w:tc>
          <w:tcPr>
            <w:tcW w:w="9738" w:type="dxa"/>
            <w:gridSpan w:val="17"/>
          </w:tcPr>
          <w:p w14:paraId="47B6F682" w14:textId="77777777" w:rsidR="00DA62E7" w:rsidRPr="000C38F7" w:rsidRDefault="00DA62E7" w:rsidP="00DA62E7">
            <w:pPr>
              <w:pStyle w:val="Normal1"/>
              <w:widowControl w:val="0"/>
              <w:pBdr>
                <w:top w:val="nil"/>
                <w:left w:val="nil"/>
                <w:bottom w:val="nil"/>
                <w:right w:val="nil"/>
                <w:between w:val="nil"/>
              </w:pBdr>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Historical background, Origin and development of </w:t>
            </w:r>
            <w:proofErr w:type="gramStart"/>
            <w:r w:rsidRPr="000C38F7">
              <w:rPr>
                <w:rFonts w:ascii="Times New Roman" w:eastAsia="Times New Roman" w:hAnsi="Times New Roman" w:cs="Times New Roman"/>
                <w:sz w:val="24"/>
                <w:szCs w:val="24"/>
              </w:rPr>
              <w:t>biomedicine ,Present</w:t>
            </w:r>
            <w:proofErr w:type="gramEnd"/>
            <w:r w:rsidRPr="000C38F7">
              <w:rPr>
                <w:rFonts w:ascii="Times New Roman" w:eastAsia="Times New Roman" w:hAnsi="Times New Roman" w:cs="Times New Roman"/>
                <w:sz w:val="24"/>
                <w:szCs w:val="24"/>
              </w:rPr>
              <w:t xml:space="preserve"> status, Scope of medicinal botany. Indigenous medicinal system – Bioprospecting, Indigenous knowledge system, Ayurveda, Siddha, Unani, Homeopathy. Traditional and Folklore system of medicine. Need to preserve knowledge system. Ethnobotany – definition, its significance within the limits of the state and nation. Conservation of rare heritage from global point of view.</w:t>
            </w:r>
          </w:p>
        </w:tc>
      </w:tr>
      <w:tr w:rsidR="00DA62E7" w:rsidRPr="000C38F7" w14:paraId="3961F494" w14:textId="77777777" w:rsidTr="00DA62E7">
        <w:trPr>
          <w:cantSplit/>
          <w:trHeight w:val="143"/>
          <w:tblHeader/>
        </w:trPr>
        <w:tc>
          <w:tcPr>
            <w:tcW w:w="9738" w:type="dxa"/>
            <w:gridSpan w:val="17"/>
          </w:tcPr>
          <w:p w14:paraId="2D6C9377" w14:textId="77777777" w:rsidR="00DA62E7" w:rsidRPr="000C38F7" w:rsidRDefault="00DA62E7" w:rsidP="00DA62E7">
            <w:pPr>
              <w:pStyle w:val="Normal1"/>
              <w:spacing w:after="0"/>
              <w:ind w:left="0" w:firstLine="34"/>
              <w:jc w:val="both"/>
              <w:rPr>
                <w:rFonts w:ascii="Times New Roman" w:eastAsia="Times New Roman" w:hAnsi="Times New Roman" w:cs="Times New Roman"/>
                <w:sz w:val="24"/>
                <w:szCs w:val="24"/>
              </w:rPr>
            </w:pPr>
          </w:p>
        </w:tc>
      </w:tr>
      <w:tr w:rsidR="00DA62E7" w:rsidRPr="000C38F7" w14:paraId="58B74331" w14:textId="77777777" w:rsidTr="00DA62E7">
        <w:trPr>
          <w:cantSplit/>
          <w:trHeight w:val="143"/>
          <w:tblHeader/>
        </w:trPr>
        <w:tc>
          <w:tcPr>
            <w:tcW w:w="1555" w:type="dxa"/>
            <w:gridSpan w:val="6"/>
          </w:tcPr>
          <w:p w14:paraId="7DF09C04" w14:textId="77777777" w:rsidR="00DA62E7" w:rsidRPr="000C38F7" w:rsidRDefault="00DA62E7" w:rsidP="00DA62E7">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Unit:2</w:t>
            </w:r>
          </w:p>
        </w:tc>
        <w:tc>
          <w:tcPr>
            <w:tcW w:w="6350" w:type="dxa"/>
            <w:gridSpan w:val="5"/>
          </w:tcPr>
          <w:p w14:paraId="129E45E2" w14:textId="77777777" w:rsidR="00DA62E7" w:rsidRPr="000C38F7" w:rsidRDefault="00DA62E7" w:rsidP="00DA62E7">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ETHNOBOTANY</w:t>
            </w:r>
          </w:p>
        </w:tc>
        <w:tc>
          <w:tcPr>
            <w:tcW w:w="1833" w:type="dxa"/>
            <w:gridSpan w:val="6"/>
          </w:tcPr>
          <w:p w14:paraId="5CEBAF77" w14:textId="77777777" w:rsidR="00DA62E7" w:rsidRPr="000C38F7" w:rsidRDefault="00DA62E7" w:rsidP="00DA62E7">
            <w:pPr>
              <w:pStyle w:val="Normal1"/>
              <w:spacing w:after="0"/>
              <w:ind w:left="0"/>
              <w:jc w:val="right"/>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15 hours</w:t>
            </w:r>
          </w:p>
        </w:tc>
      </w:tr>
      <w:tr w:rsidR="00DA62E7" w:rsidRPr="000C38F7" w14:paraId="650CEB5D" w14:textId="77777777" w:rsidTr="00DA62E7">
        <w:trPr>
          <w:cantSplit/>
          <w:trHeight w:val="143"/>
          <w:tblHeader/>
        </w:trPr>
        <w:tc>
          <w:tcPr>
            <w:tcW w:w="9738" w:type="dxa"/>
            <w:gridSpan w:val="17"/>
          </w:tcPr>
          <w:p w14:paraId="09999C46" w14:textId="77777777" w:rsidR="00DA62E7" w:rsidRPr="000C38F7" w:rsidRDefault="00DA62E7" w:rsidP="00186C99">
            <w:pPr>
              <w:pStyle w:val="Normal1"/>
              <w:widowControl w:val="0"/>
              <w:pBdr>
                <w:top w:val="nil"/>
                <w:left w:val="nil"/>
                <w:bottom w:val="nil"/>
                <w:right w:val="nil"/>
                <w:between w:val="nil"/>
              </w:pBdr>
              <w:spacing w:after="0"/>
              <w:ind w:left="0" w:right="119"/>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Landmarks in history of ethnobiology – relation between geology, phytogeography and ethnobotany. Linkage of </w:t>
            </w:r>
            <w:proofErr w:type="spellStart"/>
            <w:r w:rsidRPr="000C38F7">
              <w:rPr>
                <w:rFonts w:ascii="Times New Roman" w:eastAsia="Times New Roman" w:hAnsi="Times New Roman" w:cs="Times New Roman"/>
                <w:sz w:val="24"/>
                <w:szCs w:val="24"/>
              </w:rPr>
              <w:t>Ethno</w:t>
            </w:r>
            <w:proofErr w:type="spellEnd"/>
            <w:r w:rsidRPr="000C38F7">
              <w:rPr>
                <w:rFonts w:ascii="Times New Roman" w:eastAsia="Times New Roman" w:hAnsi="Times New Roman" w:cs="Times New Roman"/>
                <w:sz w:val="24"/>
                <w:szCs w:val="24"/>
              </w:rPr>
              <w:t xml:space="preserve"> botany with other sciences and disciplines in biology – food and nutrition, medicine, sociological and cultural practices, religions and social costumes and economic relations, archaeology, history and politics. Major tribes of South India and their ethnobotanical and ethno-biological heritage – </w:t>
            </w:r>
            <w:proofErr w:type="spellStart"/>
            <w:r w:rsidRPr="000C38F7">
              <w:rPr>
                <w:rFonts w:ascii="Times New Roman" w:eastAsia="Times New Roman" w:hAnsi="Times New Roman" w:cs="Times New Roman"/>
                <w:sz w:val="24"/>
                <w:szCs w:val="24"/>
              </w:rPr>
              <w:t>Parayar</w:t>
            </w:r>
            <w:proofErr w:type="spellEnd"/>
            <w:r w:rsidRPr="000C38F7">
              <w:rPr>
                <w:rFonts w:ascii="Times New Roman" w:eastAsia="Times New Roman" w:hAnsi="Times New Roman" w:cs="Times New Roman"/>
                <w:sz w:val="24"/>
                <w:szCs w:val="24"/>
              </w:rPr>
              <w:t xml:space="preserve">, </w:t>
            </w:r>
            <w:proofErr w:type="spellStart"/>
            <w:r w:rsidRPr="000C38F7">
              <w:rPr>
                <w:rFonts w:ascii="Times New Roman" w:eastAsia="Times New Roman" w:hAnsi="Times New Roman" w:cs="Times New Roman"/>
                <w:sz w:val="24"/>
                <w:szCs w:val="24"/>
              </w:rPr>
              <w:t>Kurichiar</w:t>
            </w:r>
            <w:proofErr w:type="spellEnd"/>
            <w:r w:rsidRPr="000C38F7">
              <w:rPr>
                <w:rFonts w:ascii="Times New Roman" w:eastAsia="Times New Roman" w:hAnsi="Times New Roman" w:cs="Times New Roman"/>
                <w:sz w:val="24"/>
                <w:szCs w:val="24"/>
              </w:rPr>
              <w:t xml:space="preserve">, </w:t>
            </w:r>
            <w:proofErr w:type="spellStart"/>
            <w:r w:rsidRPr="000C38F7">
              <w:rPr>
                <w:rFonts w:ascii="Times New Roman" w:eastAsia="Times New Roman" w:hAnsi="Times New Roman" w:cs="Times New Roman"/>
                <w:sz w:val="24"/>
                <w:szCs w:val="24"/>
              </w:rPr>
              <w:t>Paniyar</w:t>
            </w:r>
            <w:proofErr w:type="spellEnd"/>
            <w:r w:rsidRPr="000C38F7">
              <w:rPr>
                <w:rFonts w:ascii="Times New Roman" w:eastAsia="Times New Roman" w:hAnsi="Times New Roman" w:cs="Times New Roman"/>
                <w:sz w:val="24"/>
                <w:szCs w:val="24"/>
              </w:rPr>
              <w:t xml:space="preserve">, Mulla, </w:t>
            </w:r>
            <w:proofErr w:type="spellStart"/>
            <w:r w:rsidRPr="000C38F7">
              <w:rPr>
                <w:rFonts w:ascii="Times New Roman" w:eastAsia="Times New Roman" w:hAnsi="Times New Roman" w:cs="Times New Roman"/>
                <w:sz w:val="24"/>
                <w:szCs w:val="24"/>
              </w:rPr>
              <w:t>Karuman</w:t>
            </w:r>
            <w:proofErr w:type="spellEnd"/>
            <w:r w:rsidRPr="000C38F7">
              <w:rPr>
                <w:rFonts w:ascii="Times New Roman" w:eastAsia="Times New Roman" w:hAnsi="Times New Roman" w:cs="Times New Roman"/>
                <w:sz w:val="24"/>
                <w:szCs w:val="24"/>
              </w:rPr>
              <w:t xml:space="preserve">, </w:t>
            </w:r>
            <w:proofErr w:type="spellStart"/>
            <w:r w:rsidRPr="000C38F7">
              <w:rPr>
                <w:rFonts w:ascii="Times New Roman" w:eastAsia="Times New Roman" w:hAnsi="Times New Roman" w:cs="Times New Roman"/>
                <w:sz w:val="24"/>
                <w:szCs w:val="24"/>
              </w:rPr>
              <w:t>Kanikkars</w:t>
            </w:r>
            <w:proofErr w:type="spellEnd"/>
            <w:r w:rsidRPr="000C38F7">
              <w:rPr>
                <w:rFonts w:ascii="Times New Roman" w:eastAsia="Times New Roman" w:hAnsi="Times New Roman" w:cs="Times New Roman"/>
                <w:sz w:val="24"/>
                <w:szCs w:val="24"/>
              </w:rPr>
              <w:t xml:space="preserve">, </w:t>
            </w:r>
            <w:proofErr w:type="spellStart"/>
            <w:r w:rsidRPr="000C38F7">
              <w:rPr>
                <w:rFonts w:ascii="Times New Roman" w:eastAsia="Times New Roman" w:hAnsi="Times New Roman" w:cs="Times New Roman"/>
                <w:sz w:val="24"/>
                <w:szCs w:val="24"/>
              </w:rPr>
              <w:t>Naikas</w:t>
            </w:r>
            <w:proofErr w:type="spellEnd"/>
            <w:r w:rsidRPr="000C38F7">
              <w:rPr>
                <w:rFonts w:ascii="Times New Roman" w:eastAsia="Times New Roman" w:hAnsi="Times New Roman" w:cs="Times New Roman"/>
                <w:sz w:val="24"/>
                <w:szCs w:val="24"/>
              </w:rPr>
              <w:t xml:space="preserve">, Shola </w:t>
            </w:r>
            <w:proofErr w:type="spellStart"/>
            <w:r w:rsidRPr="000C38F7">
              <w:rPr>
                <w:rFonts w:ascii="Times New Roman" w:eastAsia="Times New Roman" w:hAnsi="Times New Roman" w:cs="Times New Roman"/>
                <w:sz w:val="24"/>
                <w:szCs w:val="24"/>
              </w:rPr>
              <w:t>Naikas</w:t>
            </w:r>
            <w:proofErr w:type="spellEnd"/>
            <w:r w:rsidRPr="000C38F7">
              <w:rPr>
                <w:rFonts w:ascii="Times New Roman" w:eastAsia="Times New Roman" w:hAnsi="Times New Roman" w:cs="Times New Roman"/>
                <w:sz w:val="24"/>
                <w:szCs w:val="24"/>
              </w:rPr>
              <w:t xml:space="preserve">, </w:t>
            </w:r>
            <w:proofErr w:type="spellStart"/>
            <w:r w:rsidRPr="000C38F7">
              <w:rPr>
                <w:rFonts w:ascii="Times New Roman" w:eastAsia="Times New Roman" w:hAnsi="Times New Roman" w:cs="Times New Roman"/>
                <w:sz w:val="24"/>
                <w:szCs w:val="24"/>
              </w:rPr>
              <w:t>Thodas</w:t>
            </w:r>
            <w:proofErr w:type="spellEnd"/>
            <w:r w:rsidRPr="000C38F7">
              <w:rPr>
                <w:rFonts w:ascii="Times New Roman" w:eastAsia="Times New Roman" w:hAnsi="Times New Roman" w:cs="Times New Roman"/>
                <w:sz w:val="24"/>
                <w:szCs w:val="24"/>
              </w:rPr>
              <w:t xml:space="preserve">, Kothas, </w:t>
            </w:r>
            <w:proofErr w:type="spellStart"/>
            <w:r w:rsidRPr="000C38F7">
              <w:rPr>
                <w:rFonts w:ascii="Times New Roman" w:eastAsia="Times New Roman" w:hAnsi="Times New Roman" w:cs="Times New Roman"/>
                <w:sz w:val="24"/>
                <w:szCs w:val="24"/>
              </w:rPr>
              <w:t>Kurumbas</w:t>
            </w:r>
            <w:proofErr w:type="spellEnd"/>
            <w:r w:rsidRPr="000C38F7">
              <w:rPr>
                <w:rFonts w:ascii="Times New Roman" w:eastAsia="Times New Roman" w:hAnsi="Times New Roman" w:cs="Times New Roman"/>
                <w:sz w:val="24"/>
                <w:szCs w:val="24"/>
              </w:rPr>
              <w:t xml:space="preserve">, </w:t>
            </w:r>
            <w:proofErr w:type="spellStart"/>
            <w:r w:rsidRPr="000C38F7">
              <w:rPr>
                <w:rFonts w:ascii="Times New Roman" w:eastAsia="Times New Roman" w:hAnsi="Times New Roman" w:cs="Times New Roman"/>
                <w:sz w:val="24"/>
                <w:szCs w:val="24"/>
              </w:rPr>
              <w:t>Irulas</w:t>
            </w:r>
            <w:proofErr w:type="spellEnd"/>
            <w:r w:rsidRPr="000C38F7">
              <w:rPr>
                <w:rFonts w:ascii="Times New Roman" w:eastAsia="Times New Roman" w:hAnsi="Times New Roman" w:cs="Times New Roman"/>
                <w:sz w:val="24"/>
                <w:szCs w:val="24"/>
              </w:rPr>
              <w:t xml:space="preserve">, </w:t>
            </w:r>
            <w:proofErr w:type="spellStart"/>
            <w:r w:rsidRPr="000C38F7">
              <w:rPr>
                <w:rFonts w:ascii="Times New Roman" w:eastAsia="Times New Roman" w:hAnsi="Times New Roman" w:cs="Times New Roman"/>
                <w:sz w:val="24"/>
                <w:szCs w:val="24"/>
              </w:rPr>
              <w:t>Kattu</w:t>
            </w:r>
            <w:proofErr w:type="spellEnd"/>
            <w:r w:rsidRPr="000C38F7">
              <w:rPr>
                <w:rFonts w:ascii="Times New Roman" w:eastAsia="Times New Roman" w:hAnsi="Times New Roman" w:cs="Times New Roman"/>
                <w:sz w:val="24"/>
                <w:szCs w:val="24"/>
              </w:rPr>
              <w:t xml:space="preserve"> </w:t>
            </w:r>
            <w:proofErr w:type="spellStart"/>
            <w:r w:rsidRPr="000C38F7">
              <w:rPr>
                <w:rFonts w:ascii="Times New Roman" w:eastAsia="Times New Roman" w:hAnsi="Times New Roman" w:cs="Times New Roman"/>
                <w:sz w:val="24"/>
                <w:szCs w:val="24"/>
              </w:rPr>
              <w:t>Naikas</w:t>
            </w:r>
            <w:proofErr w:type="spellEnd"/>
            <w:r w:rsidRPr="000C38F7">
              <w:rPr>
                <w:rFonts w:ascii="Times New Roman" w:eastAsia="Times New Roman" w:hAnsi="Times New Roman" w:cs="Times New Roman"/>
                <w:sz w:val="24"/>
                <w:szCs w:val="24"/>
              </w:rPr>
              <w:t>.</w:t>
            </w:r>
          </w:p>
        </w:tc>
      </w:tr>
      <w:tr w:rsidR="00DA62E7" w:rsidRPr="000C38F7" w14:paraId="7F4748BA" w14:textId="77777777" w:rsidTr="00DA62E7">
        <w:trPr>
          <w:cantSplit/>
          <w:trHeight w:val="143"/>
          <w:tblHeader/>
        </w:trPr>
        <w:tc>
          <w:tcPr>
            <w:tcW w:w="9738" w:type="dxa"/>
            <w:gridSpan w:val="17"/>
          </w:tcPr>
          <w:p w14:paraId="3BAE48FE" w14:textId="77777777" w:rsidR="00892789" w:rsidRPr="000C38F7" w:rsidRDefault="00892789" w:rsidP="00DA62E7">
            <w:pPr>
              <w:pStyle w:val="Normal1"/>
              <w:spacing w:after="0"/>
              <w:ind w:left="0" w:firstLine="34"/>
              <w:jc w:val="both"/>
              <w:rPr>
                <w:rFonts w:ascii="Times New Roman" w:eastAsia="Times New Roman" w:hAnsi="Times New Roman" w:cs="Times New Roman"/>
                <w:sz w:val="24"/>
                <w:szCs w:val="24"/>
              </w:rPr>
            </w:pPr>
          </w:p>
          <w:p w14:paraId="28331BEE" w14:textId="77777777" w:rsidR="00892789" w:rsidRPr="000C38F7" w:rsidRDefault="00892789" w:rsidP="00DA62E7">
            <w:pPr>
              <w:pStyle w:val="Normal1"/>
              <w:spacing w:after="0"/>
              <w:ind w:left="0" w:firstLine="34"/>
              <w:jc w:val="both"/>
              <w:rPr>
                <w:rFonts w:ascii="Times New Roman" w:eastAsia="Times New Roman" w:hAnsi="Times New Roman" w:cs="Times New Roman"/>
                <w:sz w:val="24"/>
                <w:szCs w:val="24"/>
              </w:rPr>
            </w:pPr>
          </w:p>
          <w:p w14:paraId="4BC34344" w14:textId="77777777" w:rsidR="00892789" w:rsidRPr="000C38F7" w:rsidRDefault="00892789" w:rsidP="00DA62E7">
            <w:pPr>
              <w:pStyle w:val="Normal1"/>
              <w:spacing w:after="0"/>
              <w:ind w:left="0" w:firstLine="34"/>
              <w:jc w:val="both"/>
              <w:rPr>
                <w:rFonts w:ascii="Times New Roman" w:eastAsia="Times New Roman" w:hAnsi="Times New Roman" w:cs="Times New Roman"/>
                <w:sz w:val="24"/>
                <w:szCs w:val="24"/>
              </w:rPr>
            </w:pPr>
          </w:p>
          <w:p w14:paraId="1CF85E53" w14:textId="77777777" w:rsidR="00892789" w:rsidRPr="000C38F7" w:rsidRDefault="00892789" w:rsidP="00DA62E7">
            <w:pPr>
              <w:pStyle w:val="Normal1"/>
              <w:spacing w:after="0"/>
              <w:ind w:left="0" w:firstLine="34"/>
              <w:jc w:val="both"/>
              <w:rPr>
                <w:rFonts w:ascii="Times New Roman" w:eastAsia="Times New Roman" w:hAnsi="Times New Roman" w:cs="Times New Roman"/>
                <w:sz w:val="24"/>
                <w:szCs w:val="24"/>
              </w:rPr>
            </w:pPr>
          </w:p>
        </w:tc>
      </w:tr>
      <w:tr w:rsidR="00DA62E7" w:rsidRPr="000C38F7" w14:paraId="61CCCD5D" w14:textId="77777777" w:rsidTr="00DA62E7">
        <w:trPr>
          <w:cantSplit/>
          <w:trHeight w:val="143"/>
          <w:tblHeader/>
        </w:trPr>
        <w:tc>
          <w:tcPr>
            <w:tcW w:w="1555" w:type="dxa"/>
            <w:gridSpan w:val="6"/>
          </w:tcPr>
          <w:p w14:paraId="6CBDF8B6" w14:textId="77777777" w:rsidR="00DA62E7" w:rsidRPr="000C38F7" w:rsidRDefault="00DA62E7" w:rsidP="00DA62E7">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lastRenderedPageBreak/>
              <w:t>Unit:3</w:t>
            </w:r>
          </w:p>
        </w:tc>
        <w:tc>
          <w:tcPr>
            <w:tcW w:w="6085" w:type="dxa"/>
            <w:gridSpan w:val="3"/>
          </w:tcPr>
          <w:p w14:paraId="4EFB42BF" w14:textId="77777777" w:rsidR="00DA62E7" w:rsidRPr="000C38F7" w:rsidRDefault="00DA62E7" w:rsidP="00DA62E7">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PHARMACOGNOSY</w:t>
            </w:r>
          </w:p>
        </w:tc>
        <w:tc>
          <w:tcPr>
            <w:tcW w:w="2098" w:type="dxa"/>
            <w:gridSpan w:val="8"/>
          </w:tcPr>
          <w:p w14:paraId="183C7121" w14:textId="77777777" w:rsidR="00DA62E7" w:rsidRPr="000C38F7" w:rsidRDefault="00DA62E7" w:rsidP="00DA62E7">
            <w:pPr>
              <w:pStyle w:val="Normal1"/>
              <w:spacing w:after="0"/>
              <w:ind w:left="0"/>
              <w:jc w:val="right"/>
              <w:rPr>
                <w:rFonts w:ascii="Times New Roman" w:eastAsia="Times New Roman" w:hAnsi="Times New Roman" w:cs="Times New Roman"/>
                <w:sz w:val="24"/>
                <w:szCs w:val="24"/>
              </w:rPr>
            </w:pPr>
            <w:proofErr w:type="gramStart"/>
            <w:r w:rsidRPr="000C38F7">
              <w:rPr>
                <w:rFonts w:ascii="Times New Roman" w:eastAsia="Times New Roman" w:hAnsi="Times New Roman" w:cs="Times New Roman"/>
                <w:b/>
                <w:sz w:val="24"/>
                <w:szCs w:val="24"/>
              </w:rPr>
              <w:t>15  hours</w:t>
            </w:r>
            <w:proofErr w:type="gramEnd"/>
          </w:p>
        </w:tc>
      </w:tr>
      <w:tr w:rsidR="00DA62E7" w:rsidRPr="000C38F7" w14:paraId="522DE852" w14:textId="77777777" w:rsidTr="00DA62E7">
        <w:trPr>
          <w:cantSplit/>
          <w:trHeight w:val="143"/>
          <w:tblHeader/>
        </w:trPr>
        <w:tc>
          <w:tcPr>
            <w:tcW w:w="9738" w:type="dxa"/>
            <w:gridSpan w:val="17"/>
          </w:tcPr>
          <w:p w14:paraId="08EF427A" w14:textId="77777777" w:rsidR="00DA62E7" w:rsidRPr="000C38F7" w:rsidRDefault="00DA62E7" w:rsidP="00DA62E7">
            <w:pPr>
              <w:pStyle w:val="Normal1"/>
              <w:widowControl w:val="0"/>
              <w:pBdr>
                <w:top w:val="nil"/>
                <w:left w:val="nil"/>
                <w:bottom w:val="nil"/>
                <w:right w:val="nil"/>
                <w:between w:val="nil"/>
              </w:pBdr>
              <w:spacing w:after="0" w:line="237" w:lineRule="auto"/>
              <w:ind w:left="0" w:right="116"/>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 Introduction and History of Pharmacognosy. Natural source of Drugs- Crude drugs, Classification of Crude drugs, Collection and Processing of Crude drugs. Phytochemistry, </w:t>
            </w:r>
          </w:p>
          <w:p w14:paraId="5DD6060E" w14:textId="77777777" w:rsidR="00DA62E7" w:rsidRPr="000C38F7" w:rsidRDefault="00DA62E7" w:rsidP="00DA62E7">
            <w:pPr>
              <w:pStyle w:val="Normal1"/>
              <w:widowControl w:val="0"/>
              <w:pBdr>
                <w:top w:val="nil"/>
                <w:left w:val="nil"/>
                <w:bottom w:val="nil"/>
                <w:right w:val="nil"/>
                <w:between w:val="nil"/>
              </w:pBdr>
              <w:spacing w:after="0" w:line="237" w:lineRule="auto"/>
              <w:ind w:left="0" w:right="116"/>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medicinal </w:t>
            </w:r>
            <w:proofErr w:type="gramStart"/>
            <w:r w:rsidRPr="000C38F7">
              <w:rPr>
                <w:rFonts w:ascii="Times New Roman" w:eastAsia="Times New Roman" w:hAnsi="Times New Roman" w:cs="Times New Roman"/>
                <w:sz w:val="24"/>
                <w:szCs w:val="24"/>
              </w:rPr>
              <w:t>properties ,</w:t>
            </w:r>
            <w:proofErr w:type="gramEnd"/>
            <w:r w:rsidRPr="000C38F7">
              <w:rPr>
                <w:rFonts w:ascii="Times New Roman" w:eastAsia="Times New Roman" w:hAnsi="Times New Roman" w:cs="Times New Roman"/>
                <w:sz w:val="24"/>
                <w:szCs w:val="24"/>
              </w:rPr>
              <w:t xml:space="preserve"> Phytoconstituents of therapeutic value, Histochemical tests for phytochemicals. Analytical Pharmacognosy – Anatomical features of selected medicinal plants (Senna leaf, Datura leaf, Cinchona bark, </w:t>
            </w:r>
            <w:proofErr w:type="spellStart"/>
            <w:r w:rsidRPr="000C38F7">
              <w:rPr>
                <w:rFonts w:ascii="Times New Roman" w:eastAsia="Times New Roman" w:hAnsi="Times New Roman" w:cs="Times New Roman"/>
                <w:sz w:val="24"/>
                <w:szCs w:val="24"/>
              </w:rPr>
              <w:t>Nuxvomica</w:t>
            </w:r>
            <w:proofErr w:type="spellEnd"/>
            <w:r w:rsidRPr="000C38F7">
              <w:rPr>
                <w:rFonts w:ascii="Times New Roman" w:eastAsia="Times New Roman" w:hAnsi="Times New Roman" w:cs="Times New Roman"/>
                <w:sz w:val="24"/>
                <w:szCs w:val="24"/>
              </w:rPr>
              <w:t xml:space="preserve"> seed). General methods of phytochemicals and biological screening, Natural sources, Extraction, isolation and purification of Primary and Secondary metabolites. Study of some herbal formulation techniques as drug </w:t>
            </w:r>
            <w:proofErr w:type="gramStart"/>
            <w:r w:rsidRPr="000C38F7">
              <w:rPr>
                <w:rFonts w:ascii="Times New Roman" w:eastAsia="Times New Roman" w:hAnsi="Times New Roman" w:cs="Times New Roman"/>
                <w:sz w:val="24"/>
                <w:szCs w:val="24"/>
              </w:rPr>
              <w:t>cosmetics ,</w:t>
            </w:r>
            <w:proofErr w:type="gramEnd"/>
            <w:r w:rsidRPr="000C38F7">
              <w:rPr>
                <w:rFonts w:ascii="Times New Roman" w:eastAsia="Times New Roman" w:hAnsi="Times New Roman" w:cs="Times New Roman"/>
                <w:sz w:val="24"/>
                <w:szCs w:val="24"/>
              </w:rPr>
              <w:t xml:space="preserve"> Drug </w:t>
            </w:r>
          </w:p>
          <w:p w14:paraId="76B328B7" w14:textId="77777777" w:rsidR="00DA62E7" w:rsidRPr="000C38F7" w:rsidRDefault="00DA62E7" w:rsidP="00DA62E7">
            <w:pPr>
              <w:pStyle w:val="Normal1"/>
              <w:widowControl w:val="0"/>
              <w:pBdr>
                <w:top w:val="nil"/>
                <w:left w:val="nil"/>
                <w:bottom w:val="nil"/>
                <w:right w:val="nil"/>
                <w:between w:val="nil"/>
              </w:pBdr>
              <w:spacing w:after="0" w:line="237" w:lineRule="auto"/>
              <w:ind w:left="0" w:right="116"/>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discovery from plants, product development &amp; Quality control.</w:t>
            </w:r>
          </w:p>
        </w:tc>
      </w:tr>
      <w:tr w:rsidR="00DA62E7" w:rsidRPr="000C38F7" w14:paraId="2FC35D0F" w14:textId="77777777" w:rsidTr="00DA62E7">
        <w:trPr>
          <w:cantSplit/>
          <w:trHeight w:val="143"/>
          <w:tblHeader/>
        </w:trPr>
        <w:tc>
          <w:tcPr>
            <w:tcW w:w="9738" w:type="dxa"/>
            <w:gridSpan w:val="17"/>
          </w:tcPr>
          <w:p w14:paraId="463664BC" w14:textId="77777777" w:rsidR="00DA62E7" w:rsidRPr="000C38F7" w:rsidRDefault="00DA62E7" w:rsidP="00DA62E7">
            <w:pPr>
              <w:pStyle w:val="Normal1"/>
              <w:spacing w:after="0"/>
              <w:ind w:left="0"/>
              <w:jc w:val="right"/>
              <w:rPr>
                <w:rFonts w:ascii="Times New Roman" w:eastAsia="Times New Roman" w:hAnsi="Times New Roman" w:cs="Times New Roman"/>
                <w:sz w:val="24"/>
                <w:szCs w:val="24"/>
              </w:rPr>
            </w:pPr>
          </w:p>
        </w:tc>
      </w:tr>
      <w:tr w:rsidR="00DA62E7" w:rsidRPr="000C38F7" w14:paraId="5875C9A9" w14:textId="77777777" w:rsidTr="00DA62E7">
        <w:trPr>
          <w:cantSplit/>
          <w:trHeight w:val="143"/>
          <w:tblHeader/>
        </w:trPr>
        <w:tc>
          <w:tcPr>
            <w:tcW w:w="1555" w:type="dxa"/>
            <w:gridSpan w:val="6"/>
          </w:tcPr>
          <w:p w14:paraId="74D5DD57" w14:textId="77777777" w:rsidR="00DA62E7" w:rsidRPr="000C38F7" w:rsidRDefault="00DA62E7" w:rsidP="00DA62E7">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Unit:4</w:t>
            </w:r>
          </w:p>
        </w:tc>
        <w:tc>
          <w:tcPr>
            <w:tcW w:w="6085" w:type="dxa"/>
            <w:gridSpan w:val="3"/>
          </w:tcPr>
          <w:p w14:paraId="4B994B17" w14:textId="77777777" w:rsidR="00DA62E7" w:rsidRPr="000C38F7" w:rsidRDefault="00DA62E7" w:rsidP="00DA62E7">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POST HARVEST MANAGEMENT</w:t>
            </w:r>
          </w:p>
        </w:tc>
        <w:tc>
          <w:tcPr>
            <w:tcW w:w="2098" w:type="dxa"/>
            <w:gridSpan w:val="8"/>
          </w:tcPr>
          <w:p w14:paraId="52E28E31" w14:textId="77777777" w:rsidR="00DA62E7" w:rsidRPr="000C38F7" w:rsidRDefault="00DA62E7" w:rsidP="00DA62E7">
            <w:pPr>
              <w:pStyle w:val="Normal1"/>
              <w:tabs>
                <w:tab w:val="center" w:pos="927"/>
                <w:tab w:val="right" w:pos="1854"/>
              </w:tabs>
              <w:spacing w:after="0"/>
              <w:ind w:left="0"/>
              <w:jc w:val="right"/>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15 hours</w:t>
            </w:r>
          </w:p>
        </w:tc>
      </w:tr>
      <w:tr w:rsidR="00DA62E7" w:rsidRPr="000C38F7" w14:paraId="077B8BB1" w14:textId="77777777" w:rsidTr="00DA62E7">
        <w:trPr>
          <w:cantSplit/>
          <w:trHeight w:val="143"/>
          <w:tblHeader/>
        </w:trPr>
        <w:tc>
          <w:tcPr>
            <w:tcW w:w="9738" w:type="dxa"/>
            <w:gridSpan w:val="17"/>
          </w:tcPr>
          <w:p w14:paraId="39C64CC2" w14:textId="77777777" w:rsidR="00DA62E7" w:rsidRPr="000C38F7" w:rsidRDefault="00DA62E7" w:rsidP="00DA62E7">
            <w:pPr>
              <w:pStyle w:val="Normal1"/>
              <w:widowControl w:val="0"/>
              <w:pBdr>
                <w:top w:val="nil"/>
                <w:left w:val="nil"/>
                <w:bottom w:val="nil"/>
                <w:right w:val="nil"/>
                <w:between w:val="nil"/>
              </w:pBdr>
              <w:spacing w:after="0"/>
              <w:ind w:left="0" w:right="116"/>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Post harvest technology of medicinal plants. Importance of </w:t>
            </w:r>
            <w:proofErr w:type="spellStart"/>
            <w:r w:rsidRPr="000C38F7">
              <w:rPr>
                <w:rFonts w:ascii="Times New Roman" w:eastAsia="Times New Roman" w:hAnsi="Times New Roman" w:cs="Times New Roman"/>
                <w:sz w:val="24"/>
                <w:szCs w:val="24"/>
              </w:rPr>
              <w:t>post harvest</w:t>
            </w:r>
            <w:proofErr w:type="spellEnd"/>
            <w:r w:rsidRPr="000C38F7">
              <w:rPr>
                <w:rFonts w:ascii="Times New Roman" w:eastAsia="Times New Roman" w:hAnsi="Times New Roman" w:cs="Times New Roman"/>
                <w:sz w:val="24"/>
                <w:szCs w:val="24"/>
              </w:rPr>
              <w:t xml:space="preserve"> technology in medicinal crops. Factors responsible for deterioration of medicinal plants. Pre and </w:t>
            </w:r>
            <w:proofErr w:type="spellStart"/>
            <w:r w:rsidRPr="000C38F7">
              <w:rPr>
                <w:rFonts w:ascii="Times New Roman" w:eastAsia="Times New Roman" w:hAnsi="Times New Roman" w:cs="Times New Roman"/>
                <w:sz w:val="24"/>
                <w:szCs w:val="24"/>
              </w:rPr>
              <w:t>post harvest</w:t>
            </w:r>
            <w:proofErr w:type="spellEnd"/>
            <w:r w:rsidRPr="000C38F7">
              <w:rPr>
                <w:rFonts w:ascii="Times New Roman" w:eastAsia="Times New Roman" w:hAnsi="Times New Roman" w:cs="Times New Roman"/>
                <w:sz w:val="24"/>
                <w:szCs w:val="24"/>
              </w:rPr>
              <w:t xml:space="preserve"> factors. Systems of storage of harvested produce, packing principles and method of processing. Important medicinal products- Essential oils, volatile and non-volatile oils, oleo resins-active principles.</w:t>
            </w:r>
          </w:p>
        </w:tc>
      </w:tr>
      <w:tr w:rsidR="00DA62E7" w:rsidRPr="000C38F7" w14:paraId="1545FE8E" w14:textId="77777777" w:rsidTr="00DA62E7">
        <w:trPr>
          <w:cantSplit/>
          <w:trHeight w:val="143"/>
          <w:tblHeader/>
        </w:trPr>
        <w:tc>
          <w:tcPr>
            <w:tcW w:w="9738" w:type="dxa"/>
            <w:gridSpan w:val="17"/>
          </w:tcPr>
          <w:p w14:paraId="29AAB748" w14:textId="77777777" w:rsidR="00DA62E7" w:rsidRPr="000C38F7" w:rsidRDefault="00DA62E7" w:rsidP="00DA62E7">
            <w:pPr>
              <w:pStyle w:val="Normal1"/>
              <w:spacing w:after="0"/>
              <w:ind w:left="0"/>
              <w:jc w:val="right"/>
              <w:rPr>
                <w:rFonts w:ascii="Times New Roman" w:eastAsia="Times New Roman" w:hAnsi="Times New Roman" w:cs="Times New Roman"/>
                <w:sz w:val="24"/>
                <w:szCs w:val="24"/>
              </w:rPr>
            </w:pPr>
          </w:p>
        </w:tc>
      </w:tr>
      <w:tr w:rsidR="00DA62E7" w:rsidRPr="000C38F7" w14:paraId="465FEF1B" w14:textId="77777777" w:rsidTr="00DA62E7">
        <w:trPr>
          <w:cantSplit/>
          <w:trHeight w:val="143"/>
          <w:tblHeader/>
        </w:trPr>
        <w:tc>
          <w:tcPr>
            <w:tcW w:w="1555" w:type="dxa"/>
            <w:gridSpan w:val="6"/>
          </w:tcPr>
          <w:p w14:paraId="3943464F" w14:textId="77777777" w:rsidR="00DA62E7" w:rsidRPr="000C38F7" w:rsidRDefault="00DA62E7" w:rsidP="00DA62E7">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Unit:5</w:t>
            </w:r>
          </w:p>
        </w:tc>
        <w:tc>
          <w:tcPr>
            <w:tcW w:w="6051" w:type="dxa"/>
            <w:gridSpan w:val="2"/>
          </w:tcPr>
          <w:p w14:paraId="64ED0B6E" w14:textId="77777777" w:rsidR="00DA62E7" w:rsidRPr="000C38F7" w:rsidRDefault="00DA62E7" w:rsidP="00DA62E7">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CONSERVATION OF MEDICINAL PLANTS</w:t>
            </w:r>
          </w:p>
        </w:tc>
        <w:tc>
          <w:tcPr>
            <w:tcW w:w="2132" w:type="dxa"/>
            <w:gridSpan w:val="9"/>
          </w:tcPr>
          <w:p w14:paraId="74DC66C8" w14:textId="77777777" w:rsidR="00DA62E7" w:rsidRPr="000C38F7" w:rsidRDefault="00DA62E7" w:rsidP="00DA62E7">
            <w:pPr>
              <w:pStyle w:val="Normal1"/>
              <w:tabs>
                <w:tab w:val="center" w:pos="927"/>
                <w:tab w:val="right" w:pos="1854"/>
              </w:tabs>
              <w:spacing w:after="0"/>
              <w:ind w:left="0"/>
              <w:jc w:val="right"/>
              <w:rPr>
                <w:rFonts w:ascii="Times New Roman" w:eastAsia="Times New Roman" w:hAnsi="Times New Roman" w:cs="Times New Roman"/>
                <w:sz w:val="24"/>
                <w:szCs w:val="24"/>
              </w:rPr>
            </w:pPr>
            <w:proofErr w:type="gramStart"/>
            <w:r w:rsidRPr="000C38F7">
              <w:rPr>
                <w:rFonts w:ascii="Times New Roman" w:eastAsia="Times New Roman" w:hAnsi="Times New Roman" w:cs="Times New Roman"/>
                <w:b/>
                <w:sz w:val="24"/>
                <w:szCs w:val="24"/>
              </w:rPr>
              <w:t>13  hours</w:t>
            </w:r>
            <w:proofErr w:type="gramEnd"/>
          </w:p>
        </w:tc>
      </w:tr>
      <w:tr w:rsidR="00DA62E7" w:rsidRPr="000C38F7" w14:paraId="5942FC02" w14:textId="77777777" w:rsidTr="00DA62E7">
        <w:trPr>
          <w:cantSplit/>
          <w:trHeight w:val="143"/>
          <w:tblHeader/>
        </w:trPr>
        <w:tc>
          <w:tcPr>
            <w:tcW w:w="9738" w:type="dxa"/>
            <w:gridSpan w:val="17"/>
          </w:tcPr>
          <w:p w14:paraId="6964C0BD" w14:textId="77777777" w:rsidR="00DA62E7" w:rsidRPr="000C38F7" w:rsidRDefault="00DA62E7" w:rsidP="00DA62E7">
            <w:pPr>
              <w:pStyle w:val="Normal1"/>
              <w:widowControl w:val="0"/>
              <w:pBdr>
                <w:top w:val="nil"/>
                <w:left w:val="nil"/>
                <w:bottom w:val="nil"/>
                <w:right w:val="nil"/>
                <w:between w:val="nil"/>
              </w:pBdr>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Distribution of Indian medicinal plants; Introduction and important of medicinal plants, eco distribution, mapping distribution in different biogeographic zones. Ethnobotany and conservation of plants with special reference to India. Conservation of ecosystems, sacred groves, forestry and unique ecosystems and their </w:t>
            </w:r>
            <w:proofErr w:type="spellStart"/>
            <w:r w:rsidRPr="000C38F7">
              <w:rPr>
                <w:rFonts w:ascii="Times New Roman" w:eastAsia="Times New Roman" w:hAnsi="Times New Roman" w:cs="Times New Roman"/>
                <w:sz w:val="24"/>
                <w:szCs w:val="24"/>
              </w:rPr>
              <w:t>ethnobiolgical</w:t>
            </w:r>
            <w:proofErr w:type="spellEnd"/>
            <w:r w:rsidRPr="000C38F7">
              <w:rPr>
                <w:rFonts w:ascii="Times New Roman" w:eastAsia="Times New Roman" w:hAnsi="Times New Roman" w:cs="Times New Roman"/>
                <w:sz w:val="24"/>
                <w:szCs w:val="24"/>
              </w:rPr>
              <w:t xml:space="preserve"> values, plants and animals in art, tradition and ethnography: methodologies in ethno-botanical research. Centers of medicinal plant conservation in India- IBPGRI, CIMAP, CDRI, NBPGR, MSSRF, KFRI, TAMPCOL, TBGRI, TKDL and FRLHT T, Patent, trademark, copyrights and trade secrets.</w:t>
            </w:r>
          </w:p>
        </w:tc>
      </w:tr>
      <w:tr w:rsidR="00DA62E7" w:rsidRPr="000C38F7" w14:paraId="726A5CBD" w14:textId="77777777" w:rsidTr="00DA62E7">
        <w:trPr>
          <w:cantSplit/>
          <w:trHeight w:val="143"/>
          <w:tblHeader/>
        </w:trPr>
        <w:tc>
          <w:tcPr>
            <w:tcW w:w="9738" w:type="dxa"/>
            <w:gridSpan w:val="17"/>
          </w:tcPr>
          <w:p w14:paraId="79CAC166" w14:textId="77777777" w:rsidR="00DA62E7" w:rsidRPr="000C38F7" w:rsidRDefault="00DA62E7" w:rsidP="00DA62E7">
            <w:pPr>
              <w:pStyle w:val="Normal1"/>
              <w:spacing w:after="0"/>
              <w:ind w:left="0" w:firstLine="34"/>
              <w:jc w:val="both"/>
              <w:rPr>
                <w:rFonts w:ascii="Times New Roman" w:eastAsia="Times New Roman" w:hAnsi="Times New Roman" w:cs="Times New Roman"/>
                <w:sz w:val="24"/>
                <w:szCs w:val="24"/>
              </w:rPr>
            </w:pPr>
          </w:p>
        </w:tc>
      </w:tr>
      <w:tr w:rsidR="00DA62E7" w:rsidRPr="000C38F7" w14:paraId="1614CA7B" w14:textId="77777777" w:rsidTr="00DA62E7">
        <w:trPr>
          <w:cantSplit/>
          <w:trHeight w:val="143"/>
          <w:tblHeader/>
        </w:trPr>
        <w:tc>
          <w:tcPr>
            <w:tcW w:w="1555" w:type="dxa"/>
            <w:gridSpan w:val="6"/>
          </w:tcPr>
          <w:p w14:paraId="7574B412" w14:textId="77777777" w:rsidR="00DA62E7" w:rsidRPr="000C38F7" w:rsidRDefault="00DA62E7" w:rsidP="00DA62E7">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Unit:6</w:t>
            </w:r>
          </w:p>
        </w:tc>
        <w:tc>
          <w:tcPr>
            <w:tcW w:w="6051" w:type="dxa"/>
            <w:gridSpan w:val="2"/>
          </w:tcPr>
          <w:p w14:paraId="192D08A8" w14:textId="77777777" w:rsidR="00DA62E7" w:rsidRPr="000C38F7" w:rsidRDefault="00DA62E7" w:rsidP="00DA62E7">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Contemporary Issues</w:t>
            </w:r>
          </w:p>
        </w:tc>
        <w:tc>
          <w:tcPr>
            <w:tcW w:w="2132" w:type="dxa"/>
            <w:gridSpan w:val="9"/>
          </w:tcPr>
          <w:p w14:paraId="6FB1E115" w14:textId="77777777" w:rsidR="00DA62E7" w:rsidRPr="000C38F7" w:rsidRDefault="00DA62E7" w:rsidP="00DA62E7">
            <w:pPr>
              <w:pStyle w:val="Normal1"/>
              <w:tabs>
                <w:tab w:val="center" w:pos="927"/>
                <w:tab w:val="right" w:pos="1854"/>
              </w:tabs>
              <w:spacing w:after="0"/>
              <w:ind w:left="0"/>
              <w:jc w:val="right"/>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2 hours</w:t>
            </w:r>
          </w:p>
        </w:tc>
      </w:tr>
      <w:tr w:rsidR="00DA62E7" w:rsidRPr="000C38F7" w14:paraId="7E3E3862" w14:textId="77777777" w:rsidTr="00DA62E7">
        <w:trPr>
          <w:cantSplit/>
          <w:trHeight w:val="143"/>
          <w:tblHeader/>
        </w:trPr>
        <w:tc>
          <w:tcPr>
            <w:tcW w:w="9738" w:type="dxa"/>
            <w:gridSpan w:val="17"/>
          </w:tcPr>
          <w:p w14:paraId="36A8A13B" w14:textId="77777777" w:rsidR="00DA62E7" w:rsidRPr="000C38F7" w:rsidRDefault="00DA62E7" w:rsidP="00DA62E7">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Expert lectures, online seminars – webinars</w:t>
            </w:r>
          </w:p>
        </w:tc>
      </w:tr>
      <w:tr w:rsidR="00DA62E7" w:rsidRPr="000C38F7" w14:paraId="682C6726" w14:textId="77777777" w:rsidTr="00DA62E7">
        <w:trPr>
          <w:cantSplit/>
          <w:trHeight w:val="143"/>
          <w:tblHeader/>
        </w:trPr>
        <w:tc>
          <w:tcPr>
            <w:tcW w:w="9738" w:type="dxa"/>
            <w:gridSpan w:val="17"/>
          </w:tcPr>
          <w:p w14:paraId="340613A5" w14:textId="77777777" w:rsidR="00DA62E7" w:rsidRPr="000C38F7" w:rsidRDefault="00DA62E7" w:rsidP="00DA62E7">
            <w:pPr>
              <w:pStyle w:val="Normal1"/>
              <w:spacing w:after="0"/>
              <w:ind w:left="0"/>
              <w:jc w:val="right"/>
              <w:rPr>
                <w:rFonts w:ascii="Times New Roman" w:eastAsia="Times New Roman" w:hAnsi="Times New Roman" w:cs="Times New Roman"/>
                <w:sz w:val="24"/>
                <w:szCs w:val="24"/>
              </w:rPr>
            </w:pPr>
          </w:p>
        </w:tc>
      </w:tr>
      <w:tr w:rsidR="00DA62E7" w:rsidRPr="000C38F7" w14:paraId="466E994D" w14:textId="77777777" w:rsidTr="00DA62E7">
        <w:trPr>
          <w:cantSplit/>
          <w:trHeight w:val="350"/>
          <w:tblHeader/>
        </w:trPr>
        <w:tc>
          <w:tcPr>
            <w:tcW w:w="1555" w:type="dxa"/>
            <w:gridSpan w:val="6"/>
          </w:tcPr>
          <w:p w14:paraId="0A7DFE37" w14:textId="77777777" w:rsidR="00DA62E7" w:rsidRPr="000C38F7" w:rsidRDefault="00DA62E7" w:rsidP="00DA62E7">
            <w:pPr>
              <w:pStyle w:val="Normal1"/>
              <w:spacing w:after="0"/>
              <w:ind w:left="0"/>
              <w:rPr>
                <w:rFonts w:ascii="Times New Roman" w:eastAsia="Times New Roman" w:hAnsi="Times New Roman" w:cs="Times New Roman"/>
                <w:sz w:val="24"/>
                <w:szCs w:val="24"/>
              </w:rPr>
            </w:pPr>
          </w:p>
        </w:tc>
        <w:tc>
          <w:tcPr>
            <w:tcW w:w="6051" w:type="dxa"/>
            <w:gridSpan w:val="2"/>
          </w:tcPr>
          <w:p w14:paraId="1E8E3C8E" w14:textId="77777777" w:rsidR="00DA62E7" w:rsidRPr="000C38F7" w:rsidRDefault="00DA62E7" w:rsidP="00DA62E7">
            <w:pPr>
              <w:pStyle w:val="Normal1"/>
              <w:spacing w:after="0"/>
              <w:ind w:left="0"/>
              <w:jc w:val="right"/>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Total Lecture hours</w:t>
            </w:r>
          </w:p>
        </w:tc>
        <w:tc>
          <w:tcPr>
            <w:tcW w:w="2132" w:type="dxa"/>
            <w:gridSpan w:val="9"/>
          </w:tcPr>
          <w:p w14:paraId="51B5CC61" w14:textId="77777777" w:rsidR="00DA62E7" w:rsidRPr="000C38F7" w:rsidRDefault="00DA62E7" w:rsidP="00DA62E7">
            <w:pPr>
              <w:pStyle w:val="Normal1"/>
              <w:spacing w:after="0"/>
              <w:ind w:left="0"/>
              <w:jc w:val="right"/>
              <w:rPr>
                <w:rFonts w:ascii="Times New Roman" w:eastAsia="Times New Roman" w:hAnsi="Times New Roman" w:cs="Times New Roman"/>
                <w:sz w:val="24"/>
                <w:szCs w:val="24"/>
              </w:rPr>
            </w:pPr>
            <w:proofErr w:type="gramStart"/>
            <w:r w:rsidRPr="000C38F7">
              <w:rPr>
                <w:rFonts w:ascii="Times New Roman" w:eastAsia="Times New Roman" w:hAnsi="Times New Roman" w:cs="Times New Roman"/>
                <w:b/>
                <w:sz w:val="24"/>
                <w:szCs w:val="24"/>
              </w:rPr>
              <w:t>75  hours</w:t>
            </w:r>
            <w:proofErr w:type="gramEnd"/>
          </w:p>
        </w:tc>
      </w:tr>
      <w:tr w:rsidR="00DA62E7" w:rsidRPr="000C38F7" w14:paraId="2E98DD4F" w14:textId="77777777" w:rsidTr="00DA62E7">
        <w:trPr>
          <w:cantSplit/>
          <w:trHeight w:val="457"/>
          <w:tblHeader/>
        </w:trPr>
        <w:tc>
          <w:tcPr>
            <w:tcW w:w="9738" w:type="dxa"/>
            <w:gridSpan w:val="17"/>
          </w:tcPr>
          <w:p w14:paraId="1BFC06AD" w14:textId="77777777" w:rsidR="00DA62E7" w:rsidRPr="000C38F7" w:rsidRDefault="00DA62E7" w:rsidP="00DA62E7">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Text Book(s)</w:t>
            </w:r>
          </w:p>
        </w:tc>
      </w:tr>
      <w:tr w:rsidR="00DA62E7" w:rsidRPr="000C38F7" w14:paraId="17A63123" w14:textId="77777777" w:rsidTr="00DA62E7">
        <w:trPr>
          <w:cantSplit/>
          <w:trHeight w:val="143"/>
          <w:tblHeader/>
        </w:trPr>
        <w:tc>
          <w:tcPr>
            <w:tcW w:w="449" w:type="dxa"/>
          </w:tcPr>
          <w:p w14:paraId="396EFDF6" w14:textId="77777777" w:rsidR="00DA62E7" w:rsidRPr="000C38F7" w:rsidRDefault="00DA62E7" w:rsidP="00DA62E7">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w:t>
            </w:r>
          </w:p>
        </w:tc>
        <w:tc>
          <w:tcPr>
            <w:tcW w:w="9289" w:type="dxa"/>
            <w:gridSpan w:val="16"/>
          </w:tcPr>
          <w:p w14:paraId="72118D2C" w14:textId="77777777" w:rsidR="00DA62E7" w:rsidRPr="000C38F7" w:rsidRDefault="00DA62E7" w:rsidP="00DA62E7">
            <w:pPr>
              <w:pStyle w:val="Normal1"/>
              <w:pBdr>
                <w:top w:val="nil"/>
                <w:left w:val="nil"/>
                <w:bottom w:val="nil"/>
                <w:right w:val="nil"/>
                <w:between w:val="nil"/>
              </w:pBdr>
              <w:spacing w:after="0"/>
              <w:ind w:left="0" w:right="0"/>
              <w:rPr>
                <w:rFonts w:ascii="Times New Roman" w:eastAsia="Times New Roman" w:hAnsi="Times New Roman" w:cs="Times New Roman"/>
                <w:sz w:val="23"/>
                <w:szCs w:val="23"/>
              </w:rPr>
            </w:pPr>
            <w:r w:rsidRPr="000C38F7">
              <w:rPr>
                <w:rFonts w:ascii="Times New Roman" w:eastAsia="Times New Roman" w:hAnsi="Times New Roman" w:cs="Times New Roman"/>
                <w:sz w:val="23"/>
                <w:szCs w:val="23"/>
              </w:rPr>
              <w:t xml:space="preserve">AYUSH, 2014. An overview of Ayurveda, Yoga and Naturopathy, Unani, Siddha and </w:t>
            </w:r>
          </w:p>
          <w:p w14:paraId="2661C3C7" w14:textId="77777777" w:rsidR="00DA62E7" w:rsidRPr="000C38F7" w:rsidRDefault="00DA62E7" w:rsidP="00DA62E7">
            <w:pPr>
              <w:pStyle w:val="Normal1"/>
              <w:pBdr>
                <w:top w:val="nil"/>
                <w:left w:val="nil"/>
                <w:bottom w:val="nil"/>
                <w:right w:val="nil"/>
                <w:between w:val="nil"/>
              </w:pBdr>
              <w:spacing w:after="0"/>
              <w:ind w:left="0" w:right="0"/>
              <w:rPr>
                <w:rFonts w:ascii="Times New Roman" w:eastAsia="Times New Roman" w:hAnsi="Times New Roman" w:cs="Times New Roman"/>
                <w:sz w:val="23"/>
                <w:szCs w:val="23"/>
              </w:rPr>
            </w:pPr>
            <w:r w:rsidRPr="000C38F7">
              <w:rPr>
                <w:rFonts w:ascii="Times New Roman" w:eastAsia="Times New Roman" w:hAnsi="Times New Roman" w:cs="Times New Roman"/>
                <w:sz w:val="23"/>
                <w:szCs w:val="23"/>
              </w:rPr>
              <w:t xml:space="preserve">Homeopathy. New Delhi: Department of Ayurveda, Yoga &amp; Naturopathy, Unani, Siddha and </w:t>
            </w:r>
          </w:p>
          <w:p w14:paraId="0FA06743" w14:textId="77777777" w:rsidR="00DA62E7" w:rsidRPr="000C38F7" w:rsidRDefault="00DA62E7" w:rsidP="00DA62E7">
            <w:pPr>
              <w:pStyle w:val="Normal1"/>
              <w:pBdr>
                <w:top w:val="nil"/>
                <w:left w:val="nil"/>
                <w:bottom w:val="nil"/>
                <w:right w:val="nil"/>
                <w:between w:val="nil"/>
              </w:pBdr>
              <w:spacing w:after="0"/>
              <w:ind w:left="0" w:right="0"/>
              <w:rPr>
                <w:rFonts w:ascii="Times New Roman" w:eastAsia="Times New Roman" w:hAnsi="Times New Roman" w:cs="Times New Roman"/>
                <w:sz w:val="23"/>
                <w:szCs w:val="23"/>
              </w:rPr>
            </w:pPr>
            <w:r w:rsidRPr="000C38F7">
              <w:rPr>
                <w:rFonts w:ascii="Times New Roman" w:eastAsia="Times New Roman" w:hAnsi="Times New Roman" w:cs="Times New Roman"/>
                <w:sz w:val="23"/>
                <w:szCs w:val="23"/>
              </w:rPr>
              <w:t>Homoeopathy, Ministry &amp; Family Welfare, Govt. of India. (</w:t>
            </w:r>
            <w:hyperlink r:id="rId108" w:history="1">
              <w:r w:rsidRPr="000C38F7">
                <w:rPr>
                  <w:rStyle w:val="Hyperlink"/>
                  <w:rFonts w:ascii="Times New Roman" w:eastAsia="Times New Roman" w:hAnsi="Times New Roman" w:cs="Times New Roman"/>
                  <w:color w:val="auto"/>
                  <w:position w:val="0"/>
                  <w:sz w:val="23"/>
                  <w:szCs w:val="23"/>
                </w:rPr>
                <w:t>www.indianmedicine.nic.in</w:t>
              </w:r>
            </w:hyperlink>
            <w:r w:rsidRPr="000C38F7">
              <w:rPr>
                <w:rFonts w:ascii="Times New Roman" w:eastAsia="Times New Roman" w:hAnsi="Times New Roman" w:cs="Times New Roman"/>
                <w:sz w:val="23"/>
                <w:szCs w:val="23"/>
              </w:rPr>
              <w:t>)</w:t>
            </w:r>
          </w:p>
        </w:tc>
      </w:tr>
      <w:tr w:rsidR="00DA62E7" w:rsidRPr="000C38F7" w14:paraId="7AA91630" w14:textId="77777777" w:rsidTr="00DA62E7">
        <w:trPr>
          <w:cantSplit/>
          <w:trHeight w:val="143"/>
          <w:tblHeader/>
        </w:trPr>
        <w:tc>
          <w:tcPr>
            <w:tcW w:w="449" w:type="dxa"/>
          </w:tcPr>
          <w:p w14:paraId="5DB7BD3E" w14:textId="77777777" w:rsidR="00DA62E7" w:rsidRPr="000C38F7" w:rsidRDefault="00DA62E7" w:rsidP="00DA62E7">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w:t>
            </w:r>
          </w:p>
        </w:tc>
        <w:tc>
          <w:tcPr>
            <w:tcW w:w="9289" w:type="dxa"/>
            <w:gridSpan w:val="16"/>
          </w:tcPr>
          <w:p w14:paraId="6CE3CFD5" w14:textId="77777777" w:rsidR="00DA62E7" w:rsidRPr="000C38F7" w:rsidRDefault="00DA62E7" w:rsidP="00DA62E7">
            <w:pPr>
              <w:pStyle w:val="Normal1"/>
              <w:pBdr>
                <w:top w:val="nil"/>
                <w:left w:val="nil"/>
                <w:bottom w:val="nil"/>
                <w:right w:val="nil"/>
                <w:between w:val="nil"/>
              </w:pBdr>
              <w:spacing w:after="27"/>
              <w:ind w:left="0" w:right="0" w:hanging="1"/>
              <w:rPr>
                <w:rFonts w:ascii="Times New Roman" w:eastAsia="Times New Roman" w:hAnsi="Times New Roman" w:cs="Times New Roman"/>
                <w:sz w:val="24"/>
                <w:szCs w:val="24"/>
                <w:highlight w:val="white"/>
              </w:rPr>
            </w:pPr>
            <w:r w:rsidRPr="000C38F7">
              <w:rPr>
                <w:rFonts w:ascii="Times New Roman" w:eastAsia="Times New Roman" w:hAnsi="Times New Roman" w:cs="Times New Roman"/>
                <w:sz w:val="23"/>
                <w:szCs w:val="23"/>
              </w:rPr>
              <w:t xml:space="preserve">Murthy A.V.S &amp; N.S. Subramanian, 1989. “The Book of economic botany”’ Wiley </w:t>
            </w:r>
            <w:proofErr w:type="spellStart"/>
            <w:r w:rsidRPr="000C38F7">
              <w:rPr>
                <w:rFonts w:ascii="Times New Roman" w:eastAsia="Times New Roman" w:hAnsi="Times New Roman" w:cs="Times New Roman"/>
                <w:sz w:val="23"/>
                <w:szCs w:val="23"/>
              </w:rPr>
              <w:t>Easterns</w:t>
            </w:r>
            <w:proofErr w:type="spellEnd"/>
            <w:r w:rsidRPr="000C38F7">
              <w:rPr>
                <w:rFonts w:ascii="Times New Roman" w:eastAsia="Times New Roman" w:hAnsi="Times New Roman" w:cs="Times New Roman"/>
                <w:sz w:val="23"/>
                <w:szCs w:val="23"/>
              </w:rPr>
              <w:t>, New Delhi</w:t>
            </w:r>
          </w:p>
        </w:tc>
      </w:tr>
      <w:tr w:rsidR="00DA62E7" w:rsidRPr="000C38F7" w14:paraId="09146F91" w14:textId="77777777" w:rsidTr="00DA62E7">
        <w:trPr>
          <w:cantSplit/>
          <w:trHeight w:val="143"/>
          <w:tblHeader/>
        </w:trPr>
        <w:tc>
          <w:tcPr>
            <w:tcW w:w="449" w:type="dxa"/>
          </w:tcPr>
          <w:p w14:paraId="43C51A5C" w14:textId="77777777" w:rsidR="00DA62E7" w:rsidRPr="000C38F7" w:rsidRDefault="00DA62E7" w:rsidP="00DA62E7">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3</w:t>
            </w:r>
          </w:p>
        </w:tc>
        <w:tc>
          <w:tcPr>
            <w:tcW w:w="9289" w:type="dxa"/>
            <w:gridSpan w:val="16"/>
          </w:tcPr>
          <w:p w14:paraId="7B911D0D" w14:textId="77777777" w:rsidR="00DA62E7" w:rsidRPr="000C38F7" w:rsidRDefault="00DA62E7" w:rsidP="00DA62E7">
            <w:pPr>
              <w:pStyle w:val="Normal1"/>
              <w:pBdr>
                <w:top w:val="nil"/>
                <w:left w:val="nil"/>
                <w:bottom w:val="nil"/>
                <w:right w:val="nil"/>
                <w:between w:val="nil"/>
              </w:pBdr>
              <w:spacing w:after="0"/>
              <w:ind w:left="0" w:right="0"/>
              <w:rPr>
                <w:rFonts w:ascii="Times New Roman" w:eastAsia="Times New Roman" w:hAnsi="Times New Roman" w:cs="Times New Roman"/>
                <w:sz w:val="24"/>
                <w:szCs w:val="24"/>
                <w:highlight w:val="white"/>
              </w:rPr>
            </w:pPr>
            <w:r w:rsidRPr="000C38F7">
              <w:rPr>
                <w:rFonts w:ascii="Times New Roman" w:eastAsia="Times New Roman" w:hAnsi="Times New Roman" w:cs="Times New Roman"/>
                <w:sz w:val="23"/>
                <w:szCs w:val="23"/>
              </w:rPr>
              <w:t xml:space="preserve">Sivarajan V.V. and Indira Balachandran. 1994. “Ayurvedic drugs and their plant sources”, Oxford – IBH, Bangalore. </w:t>
            </w:r>
          </w:p>
        </w:tc>
      </w:tr>
      <w:tr w:rsidR="00DA62E7" w:rsidRPr="000C38F7" w14:paraId="0118F1B5" w14:textId="77777777" w:rsidTr="00DA62E7">
        <w:trPr>
          <w:cantSplit/>
          <w:trHeight w:val="143"/>
          <w:tblHeader/>
        </w:trPr>
        <w:tc>
          <w:tcPr>
            <w:tcW w:w="449" w:type="dxa"/>
          </w:tcPr>
          <w:p w14:paraId="7008BA41" w14:textId="77777777" w:rsidR="00DA62E7" w:rsidRPr="000C38F7" w:rsidRDefault="00DA62E7" w:rsidP="00DA62E7">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9289" w:type="dxa"/>
            <w:gridSpan w:val="16"/>
          </w:tcPr>
          <w:p w14:paraId="19DE52BE" w14:textId="77777777" w:rsidR="00DA62E7" w:rsidRPr="000C38F7" w:rsidRDefault="00DA62E7" w:rsidP="00DA62E7">
            <w:pPr>
              <w:pStyle w:val="Normal1"/>
              <w:pBdr>
                <w:top w:val="nil"/>
                <w:left w:val="nil"/>
                <w:bottom w:val="nil"/>
                <w:right w:val="nil"/>
                <w:between w:val="nil"/>
              </w:pBdr>
              <w:spacing w:after="27"/>
              <w:ind w:left="0" w:right="0"/>
              <w:rPr>
                <w:rFonts w:ascii="Times New Roman" w:eastAsia="Times New Roman" w:hAnsi="Times New Roman" w:cs="Times New Roman"/>
                <w:sz w:val="24"/>
                <w:szCs w:val="24"/>
                <w:highlight w:val="white"/>
              </w:rPr>
            </w:pPr>
            <w:r w:rsidRPr="000C38F7">
              <w:rPr>
                <w:rFonts w:ascii="Times New Roman" w:eastAsia="Times New Roman" w:hAnsi="Times New Roman" w:cs="Times New Roman"/>
                <w:sz w:val="23"/>
                <w:szCs w:val="23"/>
              </w:rPr>
              <w:t xml:space="preserve">Swain, T.1963. Plant Taxonomy and </w:t>
            </w:r>
            <w:proofErr w:type="spellStart"/>
            <w:r w:rsidRPr="000C38F7">
              <w:rPr>
                <w:rFonts w:ascii="Times New Roman" w:eastAsia="Times New Roman" w:hAnsi="Times New Roman" w:cs="Times New Roman"/>
                <w:sz w:val="23"/>
                <w:szCs w:val="23"/>
              </w:rPr>
              <w:t>Biosytematics</w:t>
            </w:r>
            <w:proofErr w:type="spellEnd"/>
            <w:r w:rsidRPr="000C38F7">
              <w:rPr>
                <w:rFonts w:ascii="Times New Roman" w:eastAsia="Times New Roman" w:hAnsi="Times New Roman" w:cs="Times New Roman"/>
                <w:sz w:val="23"/>
                <w:szCs w:val="23"/>
              </w:rPr>
              <w:t xml:space="preserve">, Edward, Arnold, London. </w:t>
            </w:r>
          </w:p>
        </w:tc>
      </w:tr>
      <w:tr w:rsidR="00DA62E7" w:rsidRPr="000C38F7" w14:paraId="34AA0AA0" w14:textId="77777777" w:rsidTr="00DA62E7">
        <w:trPr>
          <w:cantSplit/>
          <w:trHeight w:val="143"/>
          <w:tblHeader/>
        </w:trPr>
        <w:tc>
          <w:tcPr>
            <w:tcW w:w="449" w:type="dxa"/>
          </w:tcPr>
          <w:p w14:paraId="34FD6673" w14:textId="77777777" w:rsidR="00DA62E7" w:rsidRPr="000C38F7" w:rsidRDefault="00DA62E7" w:rsidP="00DA62E7">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5</w:t>
            </w:r>
          </w:p>
        </w:tc>
        <w:tc>
          <w:tcPr>
            <w:tcW w:w="9289" w:type="dxa"/>
            <w:gridSpan w:val="16"/>
          </w:tcPr>
          <w:p w14:paraId="78501E5F" w14:textId="77777777" w:rsidR="00DA62E7" w:rsidRPr="000C38F7" w:rsidRDefault="00DA62E7" w:rsidP="00DA62E7">
            <w:pPr>
              <w:pStyle w:val="Normal1"/>
              <w:pBdr>
                <w:top w:val="nil"/>
                <w:left w:val="nil"/>
                <w:bottom w:val="nil"/>
                <w:right w:val="nil"/>
                <w:between w:val="nil"/>
              </w:pBdr>
              <w:spacing w:after="27"/>
              <w:ind w:left="0" w:right="0"/>
              <w:rPr>
                <w:rFonts w:ascii="Times New Roman" w:eastAsia="Times New Roman" w:hAnsi="Times New Roman" w:cs="Times New Roman"/>
                <w:sz w:val="24"/>
                <w:szCs w:val="24"/>
                <w:highlight w:val="white"/>
              </w:rPr>
            </w:pPr>
            <w:r w:rsidRPr="000C38F7">
              <w:rPr>
                <w:rFonts w:ascii="Times New Roman" w:eastAsia="Times New Roman" w:hAnsi="Times New Roman" w:cs="Times New Roman"/>
                <w:sz w:val="23"/>
                <w:szCs w:val="23"/>
              </w:rPr>
              <w:t xml:space="preserve">Akerele, O.O. Heywood, V. and Singe, H.1991. Conservation of medicinal plants. Cambridge University Press, U.K. </w:t>
            </w:r>
          </w:p>
        </w:tc>
      </w:tr>
      <w:tr w:rsidR="00DA62E7" w:rsidRPr="000C38F7" w14:paraId="4C405D14" w14:textId="77777777" w:rsidTr="00DA62E7">
        <w:trPr>
          <w:cantSplit/>
          <w:trHeight w:val="143"/>
          <w:tblHeader/>
        </w:trPr>
        <w:tc>
          <w:tcPr>
            <w:tcW w:w="449" w:type="dxa"/>
          </w:tcPr>
          <w:p w14:paraId="7A6671C4" w14:textId="77777777" w:rsidR="00DA62E7" w:rsidRPr="000C38F7" w:rsidRDefault="00DA62E7" w:rsidP="00DA62E7">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6</w:t>
            </w:r>
          </w:p>
        </w:tc>
        <w:tc>
          <w:tcPr>
            <w:tcW w:w="9289" w:type="dxa"/>
            <w:gridSpan w:val="16"/>
          </w:tcPr>
          <w:p w14:paraId="47275DA5" w14:textId="77777777" w:rsidR="00DA62E7" w:rsidRPr="000C38F7" w:rsidRDefault="00DA62E7" w:rsidP="00DA62E7">
            <w:pPr>
              <w:pStyle w:val="Normal1"/>
              <w:pBdr>
                <w:top w:val="nil"/>
                <w:left w:val="nil"/>
                <w:bottom w:val="nil"/>
                <w:right w:val="nil"/>
                <w:between w:val="nil"/>
              </w:pBdr>
              <w:spacing w:after="0"/>
              <w:ind w:left="0" w:right="0"/>
              <w:rPr>
                <w:rFonts w:ascii="Times New Roman" w:eastAsia="Times New Roman" w:hAnsi="Times New Roman" w:cs="Times New Roman"/>
                <w:sz w:val="24"/>
                <w:szCs w:val="24"/>
                <w:highlight w:val="white"/>
              </w:rPr>
            </w:pPr>
            <w:r w:rsidRPr="000C38F7">
              <w:rPr>
                <w:rFonts w:ascii="Times New Roman" w:eastAsia="Times New Roman" w:hAnsi="Times New Roman" w:cs="Times New Roman"/>
                <w:sz w:val="23"/>
                <w:szCs w:val="23"/>
              </w:rPr>
              <w:t xml:space="preserve">Cutler, S.J. and </w:t>
            </w:r>
            <w:proofErr w:type="gramStart"/>
            <w:r w:rsidRPr="000C38F7">
              <w:rPr>
                <w:rFonts w:ascii="Times New Roman" w:eastAsia="Times New Roman" w:hAnsi="Times New Roman" w:cs="Times New Roman"/>
                <w:sz w:val="23"/>
                <w:szCs w:val="23"/>
              </w:rPr>
              <w:t>Cutler ,</w:t>
            </w:r>
            <w:proofErr w:type="gramEnd"/>
            <w:r w:rsidRPr="000C38F7">
              <w:rPr>
                <w:rFonts w:ascii="Times New Roman" w:eastAsia="Times New Roman" w:hAnsi="Times New Roman" w:cs="Times New Roman"/>
                <w:sz w:val="23"/>
                <w:szCs w:val="23"/>
              </w:rPr>
              <w:t xml:space="preserve"> S.H.G. 2000. Biologically active natural Products- Pharmaceuticals. CRC Press, USA. </w:t>
            </w:r>
          </w:p>
        </w:tc>
      </w:tr>
      <w:tr w:rsidR="00DA62E7" w:rsidRPr="000C38F7" w14:paraId="01F48C52" w14:textId="77777777" w:rsidTr="00DA62E7">
        <w:trPr>
          <w:cantSplit/>
          <w:trHeight w:val="143"/>
          <w:tblHeader/>
        </w:trPr>
        <w:tc>
          <w:tcPr>
            <w:tcW w:w="449" w:type="dxa"/>
          </w:tcPr>
          <w:p w14:paraId="5C3FB5CF" w14:textId="77777777" w:rsidR="00DA62E7" w:rsidRPr="000C38F7" w:rsidRDefault="00DA62E7" w:rsidP="00DA62E7">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7</w:t>
            </w:r>
          </w:p>
        </w:tc>
        <w:tc>
          <w:tcPr>
            <w:tcW w:w="9289" w:type="dxa"/>
            <w:gridSpan w:val="16"/>
          </w:tcPr>
          <w:p w14:paraId="132EB579" w14:textId="77777777" w:rsidR="00DA62E7" w:rsidRPr="000C38F7" w:rsidRDefault="00DA62E7" w:rsidP="00DA62E7">
            <w:pPr>
              <w:pStyle w:val="Normal1"/>
              <w:pBdr>
                <w:top w:val="nil"/>
                <w:left w:val="nil"/>
                <w:bottom w:val="nil"/>
                <w:right w:val="nil"/>
                <w:between w:val="nil"/>
              </w:pBdr>
              <w:spacing w:after="27"/>
              <w:ind w:left="0" w:right="0"/>
              <w:rPr>
                <w:rFonts w:ascii="Times New Roman" w:eastAsia="Times New Roman" w:hAnsi="Times New Roman" w:cs="Times New Roman"/>
                <w:sz w:val="23"/>
                <w:szCs w:val="23"/>
              </w:rPr>
            </w:pPr>
            <w:r w:rsidRPr="000C38F7">
              <w:rPr>
                <w:rFonts w:ascii="Times New Roman" w:eastAsia="Times New Roman" w:hAnsi="Times New Roman" w:cs="Times New Roman"/>
                <w:sz w:val="23"/>
                <w:szCs w:val="23"/>
              </w:rPr>
              <w:t>Swaminathan, M.S and Kochar, S.L. 1989. Plants and Society. McMillan Publisher, London.</w:t>
            </w:r>
          </w:p>
        </w:tc>
      </w:tr>
      <w:tr w:rsidR="00DA62E7" w:rsidRPr="000C38F7" w14:paraId="4A3A71D5" w14:textId="77777777" w:rsidTr="00DA62E7">
        <w:trPr>
          <w:cantSplit/>
          <w:trHeight w:val="143"/>
          <w:tblHeader/>
        </w:trPr>
        <w:tc>
          <w:tcPr>
            <w:tcW w:w="9738" w:type="dxa"/>
            <w:gridSpan w:val="17"/>
          </w:tcPr>
          <w:p w14:paraId="1DB7E375" w14:textId="77777777" w:rsidR="00DA62E7" w:rsidRPr="000C38F7" w:rsidRDefault="00DA62E7" w:rsidP="00DA62E7">
            <w:pPr>
              <w:pStyle w:val="Normal1"/>
              <w:ind w:left="0" w:right="0"/>
              <w:rPr>
                <w:rFonts w:ascii="Times New Roman" w:eastAsia="Times New Roman" w:hAnsi="Times New Roman" w:cs="Times New Roman"/>
                <w:sz w:val="24"/>
                <w:szCs w:val="24"/>
                <w:highlight w:val="white"/>
              </w:rPr>
            </w:pPr>
          </w:p>
          <w:p w14:paraId="329DC5CA" w14:textId="77777777" w:rsidR="00FB077C" w:rsidRPr="000C38F7" w:rsidRDefault="00FB077C" w:rsidP="00DA62E7">
            <w:pPr>
              <w:pStyle w:val="Normal1"/>
              <w:ind w:left="0" w:right="0"/>
              <w:rPr>
                <w:rFonts w:ascii="Times New Roman" w:eastAsia="Times New Roman" w:hAnsi="Times New Roman" w:cs="Times New Roman"/>
                <w:sz w:val="24"/>
                <w:szCs w:val="24"/>
                <w:highlight w:val="white"/>
              </w:rPr>
            </w:pPr>
          </w:p>
          <w:p w14:paraId="69B9AF65" w14:textId="77777777" w:rsidR="00FB077C" w:rsidRPr="000C38F7" w:rsidRDefault="00FB077C" w:rsidP="00DA62E7">
            <w:pPr>
              <w:pStyle w:val="Normal1"/>
              <w:ind w:left="0" w:right="0"/>
              <w:rPr>
                <w:rFonts w:ascii="Times New Roman" w:eastAsia="Times New Roman" w:hAnsi="Times New Roman" w:cs="Times New Roman"/>
                <w:sz w:val="24"/>
                <w:szCs w:val="24"/>
                <w:highlight w:val="white"/>
              </w:rPr>
            </w:pPr>
          </w:p>
          <w:p w14:paraId="138AADCE" w14:textId="77777777" w:rsidR="00FB077C" w:rsidRPr="000C38F7" w:rsidRDefault="00FB077C" w:rsidP="00DA62E7">
            <w:pPr>
              <w:pStyle w:val="Normal1"/>
              <w:ind w:left="0" w:right="0"/>
              <w:rPr>
                <w:rFonts w:ascii="Times New Roman" w:eastAsia="Times New Roman" w:hAnsi="Times New Roman" w:cs="Times New Roman"/>
                <w:sz w:val="24"/>
                <w:szCs w:val="24"/>
                <w:highlight w:val="white"/>
              </w:rPr>
            </w:pPr>
          </w:p>
        </w:tc>
      </w:tr>
      <w:tr w:rsidR="00DA62E7" w:rsidRPr="000C38F7" w14:paraId="598ADB2C" w14:textId="77777777" w:rsidTr="00DA62E7">
        <w:trPr>
          <w:cantSplit/>
          <w:trHeight w:val="368"/>
          <w:tblHeader/>
        </w:trPr>
        <w:tc>
          <w:tcPr>
            <w:tcW w:w="9738" w:type="dxa"/>
            <w:gridSpan w:val="17"/>
          </w:tcPr>
          <w:p w14:paraId="3F2DC27C" w14:textId="77777777" w:rsidR="00DA62E7" w:rsidRPr="000C38F7" w:rsidRDefault="00DA62E7" w:rsidP="00DA62E7">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lastRenderedPageBreak/>
              <w:t>Reference Books</w:t>
            </w:r>
          </w:p>
        </w:tc>
      </w:tr>
      <w:tr w:rsidR="00DA62E7" w:rsidRPr="000C38F7" w14:paraId="5760CAED" w14:textId="77777777" w:rsidTr="00DA62E7">
        <w:trPr>
          <w:cantSplit/>
          <w:trHeight w:val="143"/>
          <w:tblHeader/>
        </w:trPr>
        <w:tc>
          <w:tcPr>
            <w:tcW w:w="648" w:type="dxa"/>
            <w:gridSpan w:val="4"/>
          </w:tcPr>
          <w:p w14:paraId="3F0715CE" w14:textId="77777777" w:rsidR="00DA62E7" w:rsidRPr="000C38F7" w:rsidRDefault="00DA62E7" w:rsidP="00DA62E7">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w:t>
            </w:r>
          </w:p>
        </w:tc>
        <w:tc>
          <w:tcPr>
            <w:tcW w:w="9090" w:type="dxa"/>
            <w:gridSpan w:val="13"/>
          </w:tcPr>
          <w:p w14:paraId="0DDC4C1E" w14:textId="77777777" w:rsidR="00DA62E7" w:rsidRPr="000C38F7" w:rsidRDefault="00DA62E7" w:rsidP="00DA62E7">
            <w:pPr>
              <w:pStyle w:val="Normal1"/>
              <w:pBdr>
                <w:top w:val="nil"/>
                <w:left w:val="nil"/>
                <w:bottom w:val="nil"/>
                <w:right w:val="nil"/>
                <w:between w:val="nil"/>
              </w:pBdr>
              <w:spacing w:after="0"/>
              <w:ind w:left="0" w:right="0"/>
              <w:rPr>
                <w:rFonts w:ascii="Times New Roman" w:eastAsia="Times New Roman" w:hAnsi="Times New Roman" w:cs="Times New Roman"/>
                <w:sz w:val="24"/>
                <w:szCs w:val="24"/>
                <w:highlight w:val="white"/>
              </w:rPr>
            </w:pPr>
            <w:proofErr w:type="spellStart"/>
            <w:r w:rsidRPr="000C38F7">
              <w:rPr>
                <w:rFonts w:ascii="Times New Roman" w:eastAsia="Times New Roman" w:hAnsi="Times New Roman" w:cs="Times New Roman"/>
                <w:sz w:val="23"/>
                <w:szCs w:val="23"/>
              </w:rPr>
              <w:t>Ariyar</w:t>
            </w:r>
            <w:proofErr w:type="spellEnd"/>
            <w:r w:rsidRPr="000C38F7">
              <w:rPr>
                <w:rFonts w:ascii="Times New Roman" w:eastAsia="Times New Roman" w:hAnsi="Times New Roman" w:cs="Times New Roman"/>
                <w:sz w:val="23"/>
                <w:szCs w:val="23"/>
              </w:rPr>
              <w:t xml:space="preserve">, </w:t>
            </w:r>
            <w:proofErr w:type="spellStart"/>
            <w:r w:rsidRPr="000C38F7">
              <w:rPr>
                <w:rFonts w:ascii="Times New Roman" w:eastAsia="Times New Roman" w:hAnsi="Times New Roman" w:cs="Times New Roman"/>
                <w:sz w:val="23"/>
                <w:szCs w:val="23"/>
              </w:rPr>
              <w:t>Yegna</w:t>
            </w:r>
            <w:proofErr w:type="spellEnd"/>
            <w:r w:rsidRPr="000C38F7">
              <w:rPr>
                <w:rFonts w:ascii="Times New Roman" w:eastAsia="Times New Roman" w:hAnsi="Times New Roman" w:cs="Times New Roman"/>
                <w:sz w:val="23"/>
                <w:szCs w:val="23"/>
              </w:rPr>
              <w:t xml:space="preserve"> Narayana A.K. 1980. “Field crops of I </w:t>
            </w:r>
            <w:proofErr w:type="spellStart"/>
            <w:r w:rsidRPr="000C38F7">
              <w:rPr>
                <w:rFonts w:ascii="Times New Roman" w:eastAsia="Times New Roman" w:hAnsi="Times New Roman" w:cs="Times New Roman"/>
                <w:sz w:val="23"/>
                <w:szCs w:val="23"/>
              </w:rPr>
              <w:t>ndia</w:t>
            </w:r>
            <w:proofErr w:type="spellEnd"/>
            <w:r w:rsidRPr="000C38F7">
              <w:rPr>
                <w:rFonts w:ascii="Times New Roman" w:eastAsia="Times New Roman" w:hAnsi="Times New Roman" w:cs="Times New Roman"/>
                <w:sz w:val="23"/>
                <w:szCs w:val="23"/>
              </w:rPr>
              <w:t xml:space="preserve">”, Bangalore – Printing and Publishing company – Bangalore. </w:t>
            </w:r>
          </w:p>
        </w:tc>
      </w:tr>
      <w:tr w:rsidR="00DA62E7" w:rsidRPr="000C38F7" w14:paraId="2DB5DA26" w14:textId="77777777" w:rsidTr="00DA62E7">
        <w:trPr>
          <w:cantSplit/>
          <w:trHeight w:val="332"/>
          <w:tblHeader/>
        </w:trPr>
        <w:tc>
          <w:tcPr>
            <w:tcW w:w="648" w:type="dxa"/>
            <w:gridSpan w:val="4"/>
          </w:tcPr>
          <w:p w14:paraId="3755D07F" w14:textId="77777777" w:rsidR="00DA62E7" w:rsidRPr="000C38F7" w:rsidRDefault="00DA62E7" w:rsidP="00DA62E7">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w:t>
            </w:r>
          </w:p>
        </w:tc>
        <w:tc>
          <w:tcPr>
            <w:tcW w:w="9090" w:type="dxa"/>
            <w:gridSpan w:val="13"/>
          </w:tcPr>
          <w:p w14:paraId="722C6F47" w14:textId="77777777" w:rsidR="00DA62E7" w:rsidRPr="000C38F7" w:rsidRDefault="00DA62E7" w:rsidP="00DA62E7">
            <w:pPr>
              <w:pStyle w:val="Normal1"/>
              <w:pBdr>
                <w:top w:val="nil"/>
                <w:left w:val="nil"/>
                <w:bottom w:val="nil"/>
                <w:right w:val="nil"/>
                <w:between w:val="nil"/>
              </w:pBdr>
              <w:spacing w:after="0"/>
              <w:ind w:left="0" w:right="0"/>
              <w:rPr>
                <w:rFonts w:ascii="Times New Roman" w:eastAsia="Times New Roman" w:hAnsi="Times New Roman" w:cs="Times New Roman"/>
                <w:sz w:val="24"/>
                <w:szCs w:val="24"/>
              </w:rPr>
            </w:pPr>
            <w:r w:rsidRPr="000C38F7">
              <w:rPr>
                <w:rFonts w:ascii="Times New Roman" w:eastAsia="Times New Roman" w:hAnsi="Times New Roman" w:cs="Times New Roman"/>
                <w:sz w:val="23"/>
                <w:szCs w:val="23"/>
              </w:rPr>
              <w:t xml:space="preserve">Manilal K.S. 1990. “Linkages of ethnobotany with </w:t>
            </w:r>
            <w:proofErr w:type="spellStart"/>
            <w:r w:rsidRPr="000C38F7">
              <w:rPr>
                <w:rFonts w:ascii="Times New Roman" w:eastAsia="Times New Roman" w:hAnsi="Times New Roman" w:cs="Times New Roman"/>
                <w:sz w:val="23"/>
                <w:szCs w:val="23"/>
              </w:rPr>
              <w:t>ot</w:t>
            </w:r>
            <w:proofErr w:type="spellEnd"/>
            <w:r w:rsidRPr="000C38F7">
              <w:rPr>
                <w:rFonts w:ascii="Times New Roman" w:eastAsia="Times New Roman" w:hAnsi="Times New Roman" w:cs="Times New Roman"/>
                <w:sz w:val="23"/>
                <w:szCs w:val="23"/>
              </w:rPr>
              <w:t xml:space="preserve"> her sciences and disciplines”, ethnobotany 1(1):14-23. </w:t>
            </w:r>
          </w:p>
        </w:tc>
      </w:tr>
      <w:tr w:rsidR="00DA62E7" w:rsidRPr="000C38F7" w14:paraId="52A77C4C" w14:textId="77777777" w:rsidTr="00DA62E7">
        <w:trPr>
          <w:cantSplit/>
          <w:trHeight w:val="416"/>
          <w:tblHeader/>
        </w:trPr>
        <w:tc>
          <w:tcPr>
            <w:tcW w:w="648" w:type="dxa"/>
            <w:gridSpan w:val="4"/>
          </w:tcPr>
          <w:p w14:paraId="347EB840" w14:textId="77777777" w:rsidR="00DA62E7" w:rsidRPr="000C38F7" w:rsidRDefault="00DA62E7" w:rsidP="00DA62E7">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3</w:t>
            </w:r>
          </w:p>
        </w:tc>
        <w:tc>
          <w:tcPr>
            <w:tcW w:w="9090" w:type="dxa"/>
            <w:gridSpan w:val="13"/>
          </w:tcPr>
          <w:p w14:paraId="7C6F3DEC" w14:textId="77777777" w:rsidR="00DA62E7" w:rsidRPr="000C38F7" w:rsidRDefault="00DA62E7" w:rsidP="00DA62E7">
            <w:pPr>
              <w:pStyle w:val="Normal1"/>
              <w:pBdr>
                <w:top w:val="nil"/>
                <w:left w:val="nil"/>
                <w:bottom w:val="nil"/>
                <w:right w:val="nil"/>
                <w:between w:val="nil"/>
              </w:pBdr>
              <w:spacing w:after="0"/>
              <w:ind w:left="0" w:right="0"/>
              <w:rPr>
                <w:rFonts w:ascii="Times New Roman" w:eastAsia="Times New Roman" w:hAnsi="Times New Roman" w:cs="Times New Roman"/>
                <w:sz w:val="24"/>
                <w:szCs w:val="24"/>
              </w:rPr>
            </w:pPr>
            <w:r w:rsidRPr="000C38F7">
              <w:rPr>
                <w:rFonts w:ascii="Times New Roman" w:eastAsia="Times New Roman" w:hAnsi="Times New Roman" w:cs="Times New Roman"/>
                <w:sz w:val="23"/>
                <w:szCs w:val="23"/>
              </w:rPr>
              <w:t xml:space="preserve">Manilal K.S. 1981. “Hortus </w:t>
            </w:r>
            <w:proofErr w:type="spellStart"/>
            <w:r w:rsidRPr="000C38F7">
              <w:rPr>
                <w:rFonts w:ascii="Times New Roman" w:eastAsia="Times New Roman" w:hAnsi="Times New Roman" w:cs="Times New Roman"/>
                <w:sz w:val="23"/>
                <w:szCs w:val="23"/>
              </w:rPr>
              <w:t>malabaricum</w:t>
            </w:r>
            <w:proofErr w:type="spellEnd"/>
            <w:r w:rsidRPr="000C38F7">
              <w:rPr>
                <w:rFonts w:ascii="Times New Roman" w:eastAsia="Times New Roman" w:hAnsi="Times New Roman" w:cs="Times New Roman"/>
                <w:sz w:val="23"/>
                <w:szCs w:val="23"/>
              </w:rPr>
              <w:t xml:space="preserve">, Indian </w:t>
            </w:r>
            <w:proofErr w:type="spellStart"/>
            <w:r w:rsidRPr="000C38F7">
              <w:rPr>
                <w:rFonts w:ascii="Times New Roman" w:eastAsia="Times New Roman" w:hAnsi="Times New Roman" w:cs="Times New Roman"/>
                <w:sz w:val="23"/>
                <w:szCs w:val="23"/>
              </w:rPr>
              <w:t>ethn</w:t>
            </w:r>
            <w:proofErr w:type="spellEnd"/>
            <w:r w:rsidRPr="000C38F7">
              <w:rPr>
                <w:rFonts w:ascii="Times New Roman" w:eastAsia="Times New Roman" w:hAnsi="Times New Roman" w:cs="Times New Roman"/>
                <w:sz w:val="23"/>
                <w:szCs w:val="23"/>
              </w:rPr>
              <w:t xml:space="preserve"> </w:t>
            </w:r>
            <w:proofErr w:type="spellStart"/>
            <w:r w:rsidRPr="000C38F7">
              <w:rPr>
                <w:rFonts w:ascii="Times New Roman" w:eastAsia="Times New Roman" w:hAnsi="Times New Roman" w:cs="Times New Roman"/>
                <w:sz w:val="23"/>
                <w:szCs w:val="23"/>
              </w:rPr>
              <w:t>obotany</w:t>
            </w:r>
            <w:proofErr w:type="spellEnd"/>
            <w:r w:rsidRPr="000C38F7">
              <w:rPr>
                <w:rFonts w:ascii="Times New Roman" w:eastAsia="Times New Roman" w:hAnsi="Times New Roman" w:cs="Times New Roman"/>
                <w:sz w:val="23"/>
                <w:szCs w:val="23"/>
              </w:rPr>
              <w:t xml:space="preserve"> and Carmelite Missionaries”, in The Christian heritage of Kerela, Ed. K.J </w:t>
            </w:r>
            <w:proofErr w:type="spellStart"/>
            <w:r w:rsidRPr="000C38F7">
              <w:rPr>
                <w:rFonts w:ascii="Times New Roman" w:eastAsia="Times New Roman" w:hAnsi="Times New Roman" w:cs="Times New Roman"/>
                <w:sz w:val="23"/>
                <w:szCs w:val="23"/>
              </w:rPr>
              <w:t>ohn</w:t>
            </w:r>
            <w:proofErr w:type="spellEnd"/>
            <w:r w:rsidRPr="000C38F7">
              <w:rPr>
                <w:rFonts w:ascii="Times New Roman" w:eastAsia="Times New Roman" w:hAnsi="Times New Roman" w:cs="Times New Roman"/>
                <w:sz w:val="23"/>
                <w:szCs w:val="23"/>
              </w:rPr>
              <w:t xml:space="preserve">, </w:t>
            </w:r>
            <w:proofErr w:type="spellStart"/>
            <w:r w:rsidRPr="000C38F7">
              <w:rPr>
                <w:rFonts w:ascii="Times New Roman" w:eastAsia="Times New Roman" w:hAnsi="Times New Roman" w:cs="Times New Roman"/>
                <w:sz w:val="23"/>
                <w:szCs w:val="23"/>
              </w:rPr>
              <w:t>Fr.G</w:t>
            </w:r>
            <w:proofErr w:type="spellEnd"/>
            <w:r w:rsidRPr="000C38F7">
              <w:rPr>
                <w:rFonts w:ascii="Times New Roman" w:eastAsia="Times New Roman" w:hAnsi="Times New Roman" w:cs="Times New Roman"/>
                <w:sz w:val="23"/>
                <w:szCs w:val="23"/>
              </w:rPr>
              <w:t xml:space="preserve">. </w:t>
            </w:r>
          </w:p>
        </w:tc>
      </w:tr>
      <w:tr w:rsidR="00DA62E7" w:rsidRPr="000C38F7" w14:paraId="66A04B62" w14:textId="77777777" w:rsidTr="00DA62E7">
        <w:trPr>
          <w:cantSplit/>
          <w:trHeight w:val="416"/>
          <w:tblHeader/>
        </w:trPr>
        <w:tc>
          <w:tcPr>
            <w:tcW w:w="648" w:type="dxa"/>
            <w:gridSpan w:val="4"/>
          </w:tcPr>
          <w:p w14:paraId="7E58494C" w14:textId="77777777" w:rsidR="00DA62E7" w:rsidRPr="000C38F7" w:rsidRDefault="00DA62E7" w:rsidP="00DA62E7">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9090" w:type="dxa"/>
            <w:gridSpan w:val="13"/>
          </w:tcPr>
          <w:p w14:paraId="1C00D2B6" w14:textId="77777777" w:rsidR="00DA62E7" w:rsidRPr="000C38F7" w:rsidRDefault="00DA62E7" w:rsidP="00DA62E7">
            <w:pPr>
              <w:pStyle w:val="Normal1"/>
              <w:pBdr>
                <w:top w:val="nil"/>
                <w:left w:val="nil"/>
                <w:bottom w:val="nil"/>
                <w:right w:val="nil"/>
                <w:between w:val="nil"/>
              </w:pBdr>
              <w:spacing w:after="0"/>
              <w:ind w:left="0" w:right="0"/>
              <w:rPr>
                <w:rFonts w:ascii="Times New Roman" w:eastAsia="Times New Roman" w:hAnsi="Times New Roman" w:cs="Times New Roman"/>
                <w:sz w:val="23"/>
                <w:szCs w:val="23"/>
              </w:rPr>
            </w:pPr>
            <w:proofErr w:type="spellStart"/>
            <w:r w:rsidRPr="000C38F7">
              <w:rPr>
                <w:rFonts w:ascii="Times New Roman" w:eastAsia="Times New Roman" w:hAnsi="Times New Roman" w:cs="Times New Roman"/>
                <w:sz w:val="23"/>
                <w:szCs w:val="23"/>
              </w:rPr>
              <w:t>Burkil</w:t>
            </w:r>
            <w:proofErr w:type="spellEnd"/>
            <w:r w:rsidRPr="000C38F7">
              <w:rPr>
                <w:rFonts w:ascii="Times New Roman" w:eastAsia="Times New Roman" w:hAnsi="Times New Roman" w:cs="Times New Roman"/>
                <w:sz w:val="23"/>
                <w:szCs w:val="23"/>
              </w:rPr>
              <w:t xml:space="preserve"> I.H. 1965. “Chapters on the history and bota </w:t>
            </w:r>
            <w:proofErr w:type="spellStart"/>
            <w:r w:rsidRPr="000C38F7">
              <w:rPr>
                <w:rFonts w:ascii="Times New Roman" w:eastAsia="Times New Roman" w:hAnsi="Times New Roman" w:cs="Times New Roman"/>
                <w:sz w:val="23"/>
                <w:szCs w:val="23"/>
              </w:rPr>
              <w:t>ny</w:t>
            </w:r>
            <w:proofErr w:type="spellEnd"/>
            <w:r w:rsidRPr="000C38F7">
              <w:rPr>
                <w:rFonts w:ascii="Times New Roman" w:eastAsia="Times New Roman" w:hAnsi="Times New Roman" w:cs="Times New Roman"/>
                <w:sz w:val="23"/>
                <w:szCs w:val="23"/>
              </w:rPr>
              <w:t xml:space="preserve"> in India”. Botanical Survey of India, Calcutta. </w:t>
            </w:r>
          </w:p>
        </w:tc>
      </w:tr>
      <w:tr w:rsidR="00DA62E7" w:rsidRPr="000C38F7" w14:paraId="3965E2A8" w14:textId="77777777" w:rsidTr="00DA62E7">
        <w:trPr>
          <w:cantSplit/>
          <w:trHeight w:val="416"/>
          <w:tblHeader/>
        </w:trPr>
        <w:tc>
          <w:tcPr>
            <w:tcW w:w="648" w:type="dxa"/>
            <w:gridSpan w:val="4"/>
          </w:tcPr>
          <w:p w14:paraId="2E78E271" w14:textId="77777777" w:rsidR="00DA62E7" w:rsidRPr="000C38F7" w:rsidRDefault="00DA62E7" w:rsidP="00DA62E7">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5</w:t>
            </w:r>
          </w:p>
        </w:tc>
        <w:tc>
          <w:tcPr>
            <w:tcW w:w="9090" w:type="dxa"/>
            <w:gridSpan w:val="13"/>
          </w:tcPr>
          <w:p w14:paraId="6E93DBD8" w14:textId="77777777" w:rsidR="00DA62E7" w:rsidRPr="000C38F7" w:rsidRDefault="00DA62E7" w:rsidP="00DA62E7">
            <w:pPr>
              <w:pStyle w:val="Normal1"/>
              <w:pBdr>
                <w:top w:val="nil"/>
                <w:left w:val="nil"/>
                <w:bottom w:val="nil"/>
                <w:right w:val="nil"/>
                <w:between w:val="nil"/>
              </w:pBdr>
              <w:spacing w:after="0"/>
              <w:ind w:left="0" w:right="0"/>
              <w:rPr>
                <w:rFonts w:ascii="Times New Roman" w:eastAsia="Times New Roman" w:hAnsi="Times New Roman" w:cs="Times New Roman"/>
                <w:sz w:val="23"/>
                <w:szCs w:val="23"/>
              </w:rPr>
            </w:pPr>
            <w:r w:rsidRPr="000C38F7">
              <w:rPr>
                <w:rFonts w:ascii="Times New Roman" w:eastAsia="Times New Roman" w:hAnsi="Times New Roman" w:cs="Times New Roman"/>
                <w:sz w:val="23"/>
                <w:szCs w:val="23"/>
              </w:rPr>
              <w:t xml:space="preserve">Natesh, S. 2001. The changing scenario of herbal drugs: Role of Botanist. </w:t>
            </w:r>
            <w:proofErr w:type="spellStart"/>
            <w:r w:rsidRPr="000C38F7">
              <w:rPr>
                <w:rFonts w:ascii="Times New Roman" w:eastAsia="Times New Roman" w:hAnsi="Times New Roman" w:cs="Times New Roman"/>
                <w:sz w:val="23"/>
                <w:szCs w:val="23"/>
              </w:rPr>
              <w:t>Phytomorphology</w:t>
            </w:r>
            <w:proofErr w:type="spellEnd"/>
            <w:r w:rsidRPr="000C38F7">
              <w:rPr>
                <w:rFonts w:ascii="Times New Roman" w:eastAsia="Times New Roman" w:hAnsi="Times New Roman" w:cs="Times New Roman"/>
                <w:sz w:val="23"/>
                <w:szCs w:val="23"/>
              </w:rPr>
              <w:t>. (Golden Jubilee Issue). Pp.75-79.</w:t>
            </w:r>
          </w:p>
        </w:tc>
      </w:tr>
      <w:tr w:rsidR="00DA62E7" w:rsidRPr="000C38F7" w14:paraId="26CB3228" w14:textId="77777777" w:rsidTr="00DA62E7">
        <w:trPr>
          <w:cantSplit/>
          <w:trHeight w:val="416"/>
          <w:tblHeader/>
        </w:trPr>
        <w:tc>
          <w:tcPr>
            <w:tcW w:w="648" w:type="dxa"/>
            <w:gridSpan w:val="4"/>
          </w:tcPr>
          <w:p w14:paraId="14B5242C" w14:textId="77777777" w:rsidR="00DA62E7" w:rsidRPr="000C38F7" w:rsidRDefault="00DA62E7" w:rsidP="00DA62E7">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6</w:t>
            </w:r>
          </w:p>
        </w:tc>
        <w:tc>
          <w:tcPr>
            <w:tcW w:w="9090" w:type="dxa"/>
            <w:gridSpan w:val="13"/>
          </w:tcPr>
          <w:p w14:paraId="043956FF" w14:textId="77777777" w:rsidR="00DA62E7" w:rsidRPr="000C38F7" w:rsidRDefault="00DA62E7" w:rsidP="00DA62E7">
            <w:pPr>
              <w:pStyle w:val="Normal1"/>
              <w:pBdr>
                <w:top w:val="nil"/>
                <w:left w:val="nil"/>
                <w:bottom w:val="nil"/>
                <w:right w:val="nil"/>
                <w:between w:val="nil"/>
              </w:pBdr>
              <w:spacing w:after="27"/>
              <w:ind w:left="0" w:right="0"/>
              <w:rPr>
                <w:rFonts w:ascii="Times New Roman" w:eastAsia="Times New Roman" w:hAnsi="Times New Roman" w:cs="Times New Roman"/>
                <w:sz w:val="23"/>
                <w:szCs w:val="23"/>
              </w:rPr>
            </w:pPr>
            <w:proofErr w:type="spellStart"/>
            <w:r w:rsidRPr="000C38F7">
              <w:rPr>
                <w:rFonts w:ascii="Times New Roman" w:eastAsia="Times New Roman" w:hAnsi="Times New Roman" w:cs="Times New Roman"/>
                <w:sz w:val="23"/>
                <w:szCs w:val="23"/>
              </w:rPr>
              <w:t>Muthchelian</w:t>
            </w:r>
            <w:proofErr w:type="spellEnd"/>
            <w:r w:rsidRPr="000C38F7">
              <w:rPr>
                <w:rFonts w:ascii="Times New Roman" w:eastAsia="Times New Roman" w:hAnsi="Times New Roman" w:cs="Times New Roman"/>
                <w:sz w:val="23"/>
                <w:szCs w:val="23"/>
              </w:rPr>
              <w:t xml:space="preserve">, K. 2013. </w:t>
            </w:r>
            <w:proofErr w:type="spellStart"/>
            <w:r w:rsidRPr="000C38F7">
              <w:rPr>
                <w:rFonts w:ascii="Times New Roman" w:eastAsia="Times New Roman" w:hAnsi="Times New Roman" w:cs="Times New Roman"/>
                <w:sz w:val="23"/>
                <w:szCs w:val="23"/>
              </w:rPr>
              <w:t>Yuirviriman</w:t>
            </w:r>
            <w:proofErr w:type="spellEnd"/>
            <w:r w:rsidRPr="000C38F7">
              <w:rPr>
                <w:rFonts w:ascii="Times New Roman" w:eastAsia="Times New Roman" w:hAnsi="Times New Roman" w:cs="Times New Roman"/>
                <w:sz w:val="23"/>
                <w:szCs w:val="23"/>
              </w:rPr>
              <w:t>. Monisha Publisher, Madurai, (Tamil Version).</w:t>
            </w:r>
          </w:p>
        </w:tc>
      </w:tr>
      <w:tr w:rsidR="00DA62E7" w:rsidRPr="000C38F7" w14:paraId="7554A756" w14:textId="77777777" w:rsidTr="00DA62E7">
        <w:trPr>
          <w:cantSplit/>
          <w:trHeight w:val="416"/>
          <w:tblHeader/>
        </w:trPr>
        <w:tc>
          <w:tcPr>
            <w:tcW w:w="648" w:type="dxa"/>
            <w:gridSpan w:val="4"/>
          </w:tcPr>
          <w:p w14:paraId="5C4FE0E0" w14:textId="77777777" w:rsidR="00DA62E7" w:rsidRPr="000C38F7" w:rsidRDefault="00DA62E7" w:rsidP="00DA62E7">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7</w:t>
            </w:r>
          </w:p>
        </w:tc>
        <w:tc>
          <w:tcPr>
            <w:tcW w:w="9090" w:type="dxa"/>
            <w:gridSpan w:val="13"/>
          </w:tcPr>
          <w:p w14:paraId="7F72E1FD" w14:textId="77777777" w:rsidR="00DA62E7" w:rsidRPr="000C38F7" w:rsidRDefault="00DA62E7" w:rsidP="00DA62E7">
            <w:pPr>
              <w:pStyle w:val="Normal1"/>
              <w:pBdr>
                <w:top w:val="nil"/>
                <w:left w:val="nil"/>
                <w:bottom w:val="nil"/>
                <w:right w:val="nil"/>
                <w:between w:val="nil"/>
              </w:pBdr>
              <w:spacing w:after="0"/>
              <w:ind w:left="0" w:right="0"/>
              <w:rPr>
                <w:rFonts w:ascii="Times New Roman" w:eastAsia="Times New Roman" w:hAnsi="Times New Roman" w:cs="Times New Roman"/>
                <w:sz w:val="24"/>
                <w:szCs w:val="24"/>
                <w:highlight w:val="white"/>
              </w:rPr>
            </w:pPr>
            <w:proofErr w:type="spellStart"/>
            <w:r w:rsidRPr="000C38F7">
              <w:rPr>
                <w:rFonts w:ascii="Times New Roman" w:eastAsia="Times New Roman" w:hAnsi="Times New Roman" w:cs="Times New Roman"/>
                <w:sz w:val="23"/>
                <w:szCs w:val="23"/>
              </w:rPr>
              <w:t>Ariyar</w:t>
            </w:r>
            <w:proofErr w:type="spellEnd"/>
            <w:r w:rsidRPr="000C38F7">
              <w:rPr>
                <w:rFonts w:ascii="Times New Roman" w:eastAsia="Times New Roman" w:hAnsi="Times New Roman" w:cs="Times New Roman"/>
                <w:sz w:val="23"/>
                <w:szCs w:val="23"/>
              </w:rPr>
              <w:t xml:space="preserve">, </w:t>
            </w:r>
            <w:proofErr w:type="spellStart"/>
            <w:r w:rsidRPr="000C38F7">
              <w:rPr>
                <w:rFonts w:ascii="Times New Roman" w:eastAsia="Times New Roman" w:hAnsi="Times New Roman" w:cs="Times New Roman"/>
                <w:sz w:val="23"/>
                <w:szCs w:val="23"/>
              </w:rPr>
              <w:t>Yegna</w:t>
            </w:r>
            <w:proofErr w:type="spellEnd"/>
            <w:r w:rsidRPr="000C38F7">
              <w:rPr>
                <w:rFonts w:ascii="Times New Roman" w:eastAsia="Times New Roman" w:hAnsi="Times New Roman" w:cs="Times New Roman"/>
                <w:sz w:val="23"/>
                <w:szCs w:val="23"/>
              </w:rPr>
              <w:t xml:space="preserve"> Narayana A.K. 1980. “Field crops of I </w:t>
            </w:r>
            <w:proofErr w:type="spellStart"/>
            <w:r w:rsidRPr="000C38F7">
              <w:rPr>
                <w:rFonts w:ascii="Times New Roman" w:eastAsia="Times New Roman" w:hAnsi="Times New Roman" w:cs="Times New Roman"/>
                <w:sz w:val="23"/>
                <w:szCs w:val="23"/>
              </w:rPr>
              <w:t>ndia</w:t>
            </w:r>
            <w:proofErr w:type="spellEnd"/>
            <w:r w:rsidRPr="000C38F7">
              <w:rPr>
                <w:rFonts w:ascii="Times New Roman" w:eastAsia="Times New Roman" w:hAnsi="Times New Roman" w:cs="Times New Roman"/>
                <w:sz w:val="23"/>
                <w:szCs w:val="23"/>
              </w:rPr>
              <w:t xml:space="preserve">”, Bangalore – Printing and Publishing company – Bangalore. </w:t>
            </w:r>
          </w:p>
        </w:tc>
      </w:tr>
      <w:tr w:rsidR="00DA62E7" w:rsidRPr="000C38F7" w14:paraId="7F282921" w14:textId="77777777" w:rsidTr="00DA62E7">
        <w:trPr>
          <w:cantSplit/>
          <w:trHeight w:val="143"/>
          <w:tblHeader/>
        </w:trPr>
        <w:tc>
          <w:tcPr>
            <w:tcW w:w="9738" w:type="dxa"/>
            <w:gridSpan w:val="17"/>
          </w:tcPr>
          <w:p w14:paraId="4BA474F8" w14:textId="77777777" w:rsidR="00DA62E7" w:rsidRPr="000C38F7" w:rsidRDefault="00DA62E7" w:rsidP="00DA62E7">
            <w:pPr>
              <w:pStyle w:val="Normal1"/>
              <w:widowControl w:val="0"/>
              <w:spacing w:after="0"/>
              <w:ind w:left="0"/>
              <w:jc w:val="both"/>
              <w:rPr>
                <w:rFonts w:ascii="Times New Roman" w:eastAsia="Times New Roman" w:hAnsi="Times New Roman" w:cs="Times New Roman"/>
                <w:sz w:val="24"/>
                <w:szCs w:val="24"/>
                <w:highlight w:val="white"/>
              </w:rPr>
            </w:pPr>
          </w:p>
        </w:tc>
      </w:tr>
      <w:tr w:rsidR="00DA62E7" w:rsidRPr="000C38F7" w14:paraId="2C8EF8EE" w14:textId="77777777" w:rsidTr="00DA62E7">
        <w:trPr>
          <w:cantSplit/>
          <w:trHeight w:val="143"/>
          <w:tblHeader/>
        </w:trPr>
        <w:tc>
          <w:tcPr>
            <w:tcW w:w="9738" w:type="dxa"/>
            <w:gridSpan w:val="17"/>
          </w:tcPr>
          <w:p w14:paraId="42BECB6D" w14:textId="77777777" w:rsidR="00DA62E7" w:rsidRPr="000C38F7" w:rsidRDefault="00DA62E7" w:rsidP="00DA62E7">
            <w:pPr>
              <w:pStyle w:val="Normal1"/>
              <w:widowControl w:val="0"/>
              <w:spacing w:after="0"/>
              <w:ind w:left="0"/>
              <w:jc w:val="both"/>
              <w:rPr>
                <w:rFonts w:ascii="Times New Roman" w:eastAsia="Times New Roman" w:hAnsi="Times New Roman" w:cs="Times New Roman"/>
                <w:sz w:val="24"/>
                <w:szCs w:val="24"/>
                <w:highlight w:val="white"/>
              </w:rPr>
            </w:pPr>
            <w:r w:rsidRPr="000C38F7">
              <w:rPr>
                <w:rFonts w:ascii="Times New Roman" w:eastAsia="Times New Roman" w:hAnsi="Times New Roman" w:cs="Times New Roman"/>
                <w:b/>
                <w:sz w:val="24"/>
                <w:szCs w:val="24"/>
              </w:rPr>
              <w:t>Related Online Contents [MOOC, SWAYAM, NPTEL, Websites etc.]</w:t>
            </w:r>
          </w:p>
        </w:tc>
      </w:tr>
      <w:tr w:rsidR="00DA62E7" w:rsidRPr="000C38F7" w14:paraId="734B402C" w14:textId="77777777" w:rsidTr="00DA62E7">
        <w:trPr>
          <w:cantSplit/>
          <w:trHeight w:val="143"/>
          <w:tblHeader/>
        </w:trPr>
        <w:tc>
          <w:tcPr>
            <w:tcW w:w="468" w:type="dxa"/>
            <w:gridSpan w:val="2"/>
          </w:tcPr>
          <w:p w14:paraId="03F07E42" w14:textId="77777777" w:rsidR="00DA62E7" w:rsidRPr="000C38F7" w:rsidRDefault="00DA62E7" w:rsidP="00DA62E7">
            <w:pPr>
              <w:pStyle w:val="Normal1"/>
              <w:widowControl w:val="0"/>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w:t>
            </w:r>
          </w:p>
        </w:tc>
        <w:tc>
          <w:tcPr>
            <w:tcW w:w="9270" w:type="dxa"/>
            <w:gridSpan w:val="15"/>
          </w:tcPr>
          <w:p w14:paraId="3C285B81" w14:textId="77777777" w:rsidR="00DA62E7" w:rsidRPr="000C38F7" w:rsidRDefault="00DA62E7" w:rsidP="00DA62E7">
            <w:pPr>
              <w:pStyle w:val="Normal1"/>
              <w:widowControl w:val="0"/>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libguides.com/bio108online</w:t>
            </w:r>
          </w:p>
        </w:tc>
      </w:tr>
      <w:tr w:rsidR="00DA62E7" w:rsidRPr="000C38F7" w14:paraId="170F46AE" w14:textId="77777777" w:rsidTr="00DA62E7">
        <w:trPr>
          <w:cantSplit/>
          <w:trHeight w:val="143"/>
          <w:tblHeader/>
        </w:trPr>
        <w:tc>
          <w:tcPr>
            <w:tcW w:w="468" w:type="dxa"/>
            <w:gridSpan w:val="2"/>
          </w:tcPr>
          <w:p w14:paraId="28E9CFCC" w14:textId="77777777" w:rsidR="00DA62E7" w:rsidRPr="000C38F7" w:rsidRDefault="00DA62E7" w:rsidP="00DA62E7">
            <w:pPr>
              <w:pStyle w:val="Normal1"/>
              <w:widowControl w:val="0"/>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w:t>
            </w:r>
          </w:p>
        </w:tc>
        <w:tc>
          <w:tcPr>
            <w:tcW w:w="9270" w:type="dxa"/>
            <w:gridSpan w:val="15"/>
          </w:tcPr>
          <w:p w14:paraId="2CD589AC" w14:textId="77777777" w:rsidR="00DA62E7" w:rsidRPr="000C38F7" w:rsidRDefault="00DA62E7" w:rsidP="00DA62E7">
            <w:pPr>
              <w:pStyle w:val="Normal1"/>
              <w:widowControl w:val="0"/>
              <w:spacing w:after="0"/>
              <w:ind w:left="0"/>
              <w:jc w:val="both"/>
              <w:rPr>
                <w:rFonts w:ascii="Times New Roman" w:eastAsia="Times New Roman" w:hAnsi="Times New Roman" w:cs="Times New Roman"/>
                <w:sz w:val="24"/>
                <w:szCs w:val="24"/>
              </w:rPr>
            </w:pPr>
            <w:hyperlink r:id="rId109">
              <w:r w:rsidRPr="000C38F7">
                <w:rPr>
                  <w:rFonts w:ascii="Times New Roman" w:eastAsia="Times New Roman" w:hAnsi="Times New Roman" w:cs="Times New Roman"/>
                  <w:sz w:val="24"/>
                  <w:szCs w:val="24"/>
                  <w:u w:val="single"/>
                </w:rPr>
                <w:t>https://swayam.gov.in</w:t>
              </w:r>
            </w:hyperlink>
          </w:p>
        </w:tc>
      </w:tr>
      <w:tr w:rsidR="00DA62E7" w:rsidRPr="000C38F7" w14:paraId="731FEB49" w14:textId="77777777" w:rsidTr="00DA62E7">
        <w:trPr>
          <w:cantSplit/>
          <w:trHeight w:val="143"/>
          <w:tblHeader/>
        </w:trPr>
        <w:tc>
          <w:tcPr>
            <w:tcW w:w="468" w:type="dxa"/>
            <w:gridSpan w:val="2"/>
          </w:tcPr>
          <w:p w14:paraId="401747B8" w14:textId="77777777" w:rsidR="00DA62E7" w:rsidRPr="000C38F7" w:rsidRDefault="00DA62E7" w:rsidP="00DA62E7">
            <w:pPr>
              <w:pStyle w:val="Normal1"/>
              <w:widowControl w:val="0"/>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3</w:t>
            </w:r>
          </w:p>
        </w:tc>
        <w:tc>
          <w:tcPr>
            <w:tcW w:w="9270" w:type="dxa"/>
            <w:gridSpan w:val="15"/>
          </w:tcPr>
          <w:p w14:paraId="582734C2" w14:textId="77777777" w:rsidR="00DA62E7" w:rsidRPr="000C38F7" w:rsidRDefault="00DA62E7" w:rsidP="00DA62E7">
            <w:pPr>
              <w:pStyle w:val="Normal1"/>
              <w:widowControl w:val="0"/>
              <w:spacing w:after="0"/>
              <w:ind w:left="0"/>
              <w:jc w:val="both"/>
              <w:rPr>
                <w:rFonts w:ascii="Times New Roman" w:eastAsia="Times New Roman" w:hAnsi="Times New Roman" w:cs="Times New Roman"/>
                <w:sz w:val="24"/>
                <w:szCs w:val="24"/>
              </w:rPr>
            </w:pPr>
            <w:hyperlink r:id="rId110">
              <w:r w:rsidRPr="000C38F7">
                <w:rPr>
                  <w:rFonts w:ascii="Times New Roman" w:eastAsia="Times New Roman" w:hAnsi="Times New Roman" w:cs="Times New Roman"/>
                  <w:sz w:val="24"/>
                  <w:szCs w:val="24"/>
                  <w:u w:val="single"/>
                </w:rPr>
                <w:t>http://nptel.ac.in</w:t>
              </w:r>
            </w:hyperlink>
          </w:p>
        </w:tc>
      </w:tr>
      <w:tr w:rsidR="00DA62E7" w:rsidRPr="000C38F7" w14:paraId="12A51DEC" w14:textId="77777777" w:rsidTr="00DA62E7">
        <w:trPr>
          <w:cantSplit/>
          <w:trHeight w:val="143"/>
          <w:tblHeader/>
        </w:trPr>
        <w:tc>
          <w:tcPr>
            <w:tcW w:w="468" w:type="dxa"/>
            <w:gridSpan w:val="2"/>
          </w:tcPr>
          <w:p w14:paraId="2A92568B" w14:textId="77777777" w:rsidR="00DA62E7" w:rsidRPr="000C38F7" w:rsidRDefault="00DA62E7" w:rsidP="00DA62E7">
            <w:pPr>
              <w:pStyle w:val="Normal1"/>
              <w:widowControl w:val="0"/>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9270" w:type="dxa"/>
            <w:gridSpan w:val="15"/>
          </w:tcPr>
          <w:p w14:paraId="4B0ED242" w14:textId="77777777" w:rsidR="00DA62E7" w:rsidRPr="000C38F7" w:rsidRDefault="00DA62E7" w:rsidP="00DA62E7">
            <w:pPr>
              <w:pStyle w:val="Normal1"/>
              <w:widowControl w:val="0"/>
              <w:spacing w:after="0"/>
              <w:ind w:left="0"/>
              <w:jc w:val="both"/>
              <w:rPr>
                <w:rFonts w:ascii="Times New Roman" w:eastAsia="Times New Roman" w:hAnsi="Times New Roman" w:cs="Times New Roman"/>
                <w:sz w:val="24"/>
                <w:szCs w:val="24"/>
              </w:rPr>
            </w:pPr>
            <w:hyperlink r:id="rId111">
              <w:r w:rsidRPr="000C38F7">
                <w:rPr>
                  <w:rFonts w:ascii="Times New Roman" w:eastAsia="Times New Roman" w:hAnsi="Times New Roman" w:cs="Times New Roman"/>
                  <w:sz w:val="24"/>
                  <w:szCs w:val="24"/>
                  <w:u w:val="single"/>
                </w:rPr>
                <w:t>https://www.fs.fed.us</w:t>
              </w:r>
            </w:hyperlink>
          </w:p>
        </w:tc>
      </w:tr>
      <w:tr w:rsidR="00DA62E7" w:rsidRPr="000C38F7" w14:paraId="2BB51680" w14:textId="77777777" w:rsidTr="00DA62E7">
        <w:trPr>
          <w:cantSplit/>
          <w:trHeight w:val="143"/>
          <w:tblHeader/>
        </w:trPr>
        <w:tc>
          <w:tcPr>
            <w:tcW w:w="468" w:type="dxa"/>
            <w:gridSpan w:val="2"/>
          </w:tcPr>
          <w:p w14:paraId="6379A872" w14:textId="77777777" w:rsidR="00DA62E7" w:rsidRPr="000C38F7" w:rsidRDefault="00DA62E7" w:rsidP="00DA62E7">
            <w:pPr>
              <w:pStyle w:val="Normal1"/>
              <w:widowControl w:val="0"/>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5</w:t>
            </w:r>
          </w:p>
        </w:tc>
        <w:tc>
          <w:tcPr>
            <w:tcW w:w="9270" w:type="dxa"/>
            <w:gridSpan w:val="15"/>
          </w:tcPr>
          <w:p w14:paraId="4D4002B7" w14:textId="77777777" w:rsidR="00DA62E7" w:rsidRPr="000C38F7" w:rsidRDefault="00DA62E7" w:rsidP="00DA62E7">
            <w:pPr>
              <w:pStyle w:val="Normal1"/>
              <w:widowControl w:val="0"/>
              <w:spacing w:after="0"/>
              <w:ind w:left="0"/>
              <w:jc w:val="both"/>
              <w:rPr>
                <w:rFonts w:ascii="Times New Roman" w:eastAsia="Times New Roman" w:hAnsi="Times New Roman" w:cs="Times New Roman"/>
                <w:sz w:val="24"/>
                <w:szCs w:val="24"/>
              </w:rPr>
            </w:pPr>
            <w:hyperlink r:id="rId112">
              <w:r w:rsidRPr="000C38F7">
                <w:rPr>
                  <w:rFonts w:ascii="Times New Roman" w:eastAsia="Times New Roman" w:hAnsi="Times New Roman" w:cs="Times New Roman"/>
                  <w:sz w:val="24"/>
                  <w:szCs w:val="24"/>
                  <w:u w:val="single"/>
                </w:rPr>
                <w:t>https://nmpb.nic.in</w:t>
              </w:r>
            </w:hyperlink>
          </w:p>
        </w:tc>
      </w:tr>
      <w:tr w:rsidR="00DA62E7" w:rsidRPr="000C38F7" w14:paraId="04C90939" w14:textId="77777777" w:rsidTr="00DA62E7">
        <w:trPr>
          <w:cantSplit/>
          <w:trHeight w:val="143"/>
          <w:tblHeader/>
        </w:trPr>
        <w:tc>
          <w:tcPr>
            <w:tcW w:w="468" w:type="dxa"/>
            <w:gridSpan w:val="2"/>
          </w:tcPr>
          <w:p w14:paraId="5D2CF52E" w14:textId="77777777" w:rsidR="00DA62E7" w:rsidRPr="000C38F7" w:rsidRDefault="00DA62E7" w:rsidP="00DA62E7">
            <w:pPr>
              <w:pStyle w:val="Normal1"/>
              <w:widowControl w:val="0"/>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6</w:t>
            </w:r>
          </w:p>
        </w:tc>
        <w:tc>
          <w:tcPr>
            <w:tcW w:w="9270" w:type="dxa"/>
            <w:gridSpan w:val="15"/>
          </w:tcPr>
          <w:p w14:paraId="20C6C6E5" w14:textId="77777777" w:rsidR="00DA62E7" w:rsidRPr="000C38F7" w:rsidRDefault="00DA62E7" w:rsidP="00DA62E7">
            <w:pPr>
              <w:pStyle w:val="Normal1"/>
              <w:widowControl w:val="0"/>
              <w:spacing w:after="0"/>
              <w:ind w:left="0"/>
              <w:jc w:val="both"/>
              <w:rPr>
                <w:rFonts w:ascii="Times New Roman" w:eastAsia="Times New Roman" w:hAnsi="Times New Roman" w:cs="Times New Roman"/>
                <w:sz w:val="24"/>
                <w:szCs w:val="24"/>
              </w:rPr>
            </w:pPr>
            <w:hyperlink r:id="rId113">
              <w:r w:rsidRPr="000C38F7">
                <w:rPr>
                  <w:rFonts w:ascii="Times New Roman" w:eastAsia="Times New Roman" w:hAnsi="Times New Roman" w:cs="Times New Roman"/>
                  <w:sz w:val="24"/>
                  <w:szCs w:val="24"/>
                  <w:u w:val="single"/>
                </w:rPr>
                <w:t>https://medicinalplants.insightconferences.com</w:t>
              </w:r>
            </w:hyperlink>
          </w:p>
        </w:tc>
      </w:tr>
      <w:tr w:rsidR="00DA62E7" w:rsidRPr="000C38F7" w14:paraId="535ADDF9" w14:textId="77777777" w:rsidTr="00DA62E7">
        <w:trPr>
          <w:cantSplit/>
          <w:trHeight w:val="143"/>
          <w:tblHeader/>
        </w:trPr>
        <w:tc>
          <w:tcPr>
            <w:tcW w:w="468" w:type="dxa"/>
            <w:gridSpan w:val="2"/>
          </w:tcPr>
          <w:p w14:paraId="2F7394DE" w14:textId="77777777" w:rsidR="00DA62E7" w:rsidRPr="000C38F7" w:rsidRDefault="00DA62E7" w:rsidP="00DA62E7">
            <w:pPr>
              <w:pStyle w:val="Normal1"/>
              <w:widowControl w:val="0"/>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7</w:t>
            </w:r>
          </w:p>
        </w:tc>
        <w:tc>
          <w:tcPr>
            <w:tcW w:w="9270" w:type="dxa"/>
            <w:gridSpan w:val="15"/>
          </w:tcPr>
          <w:p w14:paraId="0022D53B" w14:textId="77777777" w:rsidR="00DA62E7" w:rsidRPr="000C38F7" w:rsidRDefault="00DA62E7" w:rsidP="00DA62E7">
            <w:pPr>
              <w:pStyle w:val="Normal1"/>
              <w:widowControl w:val="0"/>
              <w:spacing w:after="0"/>
              <w:ind w:left="0"/>
              <w:jc w:val="both"/>
              <w:rPr>
                <w:rFonts w:ascii="Times New Roman" w:eastAsia="Times New Roman" w:hAnsi="Times New Roman" w:cs="Times New Roman"/>
                <w:sz w:val="24"/>
                <w:szCs w:val="24"/>
              </w:rPr>
            </w:pPr>
            <w:hyperlink r:id="rId114">
              <w:r w:rsidRPr="000C38F7">
                <w:rPr>
                  <w:rFonts w:ascii="Times New Roman" w:eastAsia="Times New Roman" w:hAnsi="Times New Roman" w:cs="Times New Roman"/>
                  <w:sz w:val="24"/>
                  <w:szCs w:val="24"/>
                  <w:u w:val="single"/>
                </w:rPr>
                <w:t>https://en.m.wikipedia.org</w:t>
              </w:r>
            </w:hyperlink>
          </w:p>
        </w:tc>
      </w:tr>
      <w:tr w:rsidR="00DA62E7" w:rsidRPr="000C38F7" w14:paraId="7902809A" w14:textId="77777777" w:rsidTr="00DA62E7">
        <w:trPr>
          <w:cantSplit/>
          <w:trHeight w:val="143"/>
          <w:tblHeader/>
        </w:trPr>
        <w:tc>
          <w:tcPr>
            <w:tcW w:w="468" w:type="dxa"/>
            <w:gridSpan w:val="2"/>
          </w:tcPr>
          <w:p w14:paraId="6002735F" w14:textId="77777777" w:rsidR="00DA62E7" w:rsidRPr="000C38F7" w:rsidRDefault="00DA62E7" w:rsidP="00DA62E7">
            <w:pPr>
              <w:pStyle w:val="Normal1"/>
              <w:widowControl w:val="0"/>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8</w:t>
            </w:r>
          </w:p>
        </w:tc>
        <w:tc>
          <w:tcPr>
            <w:tcW w:w="9270" w:type="dxa"/>
            <w:gridSpan w:val="15"/>
          </w:tcPr>
          <w:p w14:paraId="5910EA89" w14:textId="77777777" w:rsidR="00DA62E7" w:rsidRPr="000C38F7" w:rsidRDefault="00DA62E7" w:rsidP="00DA62E7">
            <w:pPr>
              <w:pStyle w:val="Normal1"/>
              <w:widowControl w:val="0"/>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u w:val="single"/>
              </w:rPr>
              <w:t>https://researchguides.uic.edu&gt;c.php</w:t>
            </w:r>
          </w:p>
        </w:tc>
      </w:tr>
      <w:tr w:rsidR="00DA62E7" w:rsidRPr="000C38F7" w14:paraId="76FF2C0F" w14:textId="77777777" w:rsidTr="00DA62E7">
        <w:trPr>
          <w:cantSplit/>
          <w:trHeight w:val="143"/>
          <w:tblHeader/>
        </w:trPr>
        <w:tc>
          <w:tcPr>
            <w:tcW w:w="468" w:type="dxa"/>
            <w:gridSpan w:val="2"/>
          </w:tcPr>
          <w:p w14:paraId="700C974B" w14:textId="77777777" w:rsidR="00DA62E7" w:rsidRPr="000C38F7" w:rsidRDefault="00DA62E7" w:rsidP="00DA62E7">
            <w:pPr>
              <w:pStyle w:val="Normal1"/>
              <w:widowControl w:val="0"/>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9</w:t>
            </w:r>
          </w:p>
        </w:tc>
        <w:tc>
          <w:tcPr>
            <w:tcW w:w="9270" w:type="dxa"/>
            <w:gridSpan w:val="15"/>
          </w:tcPr>
          <w:p w14:paraId="2E15021F" w14:textId="77777777" w:rsidR="00DA62E7" w:rsidRPr="000C38F7" w:rsidRDefault="00DA62E7" w:rsidP="00DA62E7">
            <w:pPr>
              <w:pStyle w:val="Normal1"/>
              <w:widowControl w:val="0"/>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u w:val="single"/>
              </w:rPr>
              <w:t>https://www.loc.gov&gt;herbalmedicine</w:t>
            </w:r>
          </w:p>
        </w:tc>
      </w:tr>
      <w:tr w:rsidR="00DA62E7" w:rsidRPr="000C38F7" w14:paraId="59EA9B50" w14:textId="77777777" w:rsidTr="00DA62E7">
        <w:trPr>
          <w:cantSplit/>
          <w:trHeight w:val="143"/>
          <w:tblHeader/>
        </w:trPr>
        <w:tc>
          <w:tcPr>
            <w:tcW w:w="9738" w:type="dxa"/>
            <w:gridSpan w:val="17"/>
          </w:tcPr>
          <w:p w14:paraId="364A429F" w14:textId="77777777" w:rsidR="00DA62E7" w:rsidRPr="000C38F7" w:rsidRDefault="00DA62E7" w:rsidP="00DA62E7">
            <w:pPr>
              <w:pStyle w:val="Normal1"/>
              <w:widowControl w:val="0"/>
              <w:spacing w:after="0"/>
              <w:ind w:left="0"/>
              <w:jc w:val="both"/>
              <w:rPr>
                <w:rFonts w:ascii="Times New Roman" w:eastAsia="Times New Roman" w:hAnsi="Times New Roman" w:cs="Times New Roman"/>
                <w:sz w:val="24"/>
                <w:szCs w:val="24"/>
              </w:rPr>
            </w:pPr>
          </w:p>
        </w:tc>
      </w:tr>
    </w:tbl>
    <w:p w14:paraId="185525D4" w14:textId="77777777" w:rsidR="00DA62E7" w:rsidRPr="000C38F7" w:rsidRDefault="00DA62E7" w:rsidP="00DA62E7">
      <w:pPr>
        <w:pStyle w:val="Normal1"/>
        <w:ind w:left="0"/>
        <w:rPr>
          <w:rFonts w:ascii="Times New Roman" w:eastAsia="Times New Roman" w:hAnsi="Times New Roman" w:cs="Times New Roman"/>
          <w:sz w:val="24"/>
          <w:szCs w:val="24"/>
        </w:rPr>
      </w:pPr>
    </w:p>
    <w:tbl>
      <w:tblPr>
        <w:tblStyle w:val="afe"/>
        <w:tblW w:w="5759" w:type="dxa"/>
        <w:tblInd w:w="1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7"/>
        <w:gridCol w:w="822"/>
        <w:gridCol w:w="822"/>
        <w:gridCol w:w="822"/>
        <w:gridCol w:w="822"/>
        <w:gridCol w:w="822"/>
        <w:gridCol w:w="822"/>
      </w:tblGrid>
      <w:tr w:rsidR="00DA62E7" w:rsidRPr="000C38F7" w14:paraId="29BD705B" w14:textId="77777777" w:rsidTr="00DA62E7">
        <w:trPr>
          <w:cantSplit/>
          <w:tblHeader/>
        </w:trPr>
        <w:tc>
          <w:tcPr>
            <w:tcW w:w="5759" w:type="dxa"/>
            <w:gridSpan w:val="7"/>
            <w:vAlign w:val="center"/>
          </w:tcPr>
          <w:p w14:paraId="159900B9" w14:textId="77777777" w:rsidR="00DA62E7" w:rsidRPr="000C38F7" w:rsidRDefault="00DA62E7" w:rsidP="00DA62E7">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 xml:space="preserve">Mapping with </w:t>
            </w:r>
            <w:proofErr w:type="spellStart"/>
            <w:r w:rsidRPr="000C38F7">
              <w:rPr>
                <w:rFonts w:ascii="Times New Roman" w:eastAsia="Times New Roman" w:hAnsi="Times New Roman" w:cs="Times New Roman"/>
                <w:b/>
                <w:sz w:val="24"/>
                <w:szCs w:val="24"/>
              </w:rPr>
              <w:t>Programme</w:t>
            </w:r>
            <w:proofErr w:type="spellEnd"/>
            <w:r w:rsidRPr="000C38F7">
              <w:rPr>
                <w:rFonts w:ascii="Times New Roman" w:eastAsia="Times New Roman" w:hAnsi="Times New Roman" w:cs="Times New Roman"/>
                <w:b/>
                <w:sz w:val="24"/>
                <w:szCs w:val="24"/>
              </w:rPr>
              <w:t xml:space="preserve"> Outcomes</w:t>
            </w:r>
          </w:p>
        </w:tc>
      </w:tr>
      <w:tr w:rsidR="00DA62E7" w:rsidRPr="000C38F7" w14:paraId="257EC294" w14:textId="77777777" w:rsidTr="00DA62E7">
        <w:trPr>
          <w:cantSplit/>
          <w:tblHeader/>
        </w:trPr>
        <w:tc>
          <w:tcPr>
            <w:tcW w:w="827" w:type="dxa"/>
            <w:vAlign w:val="center"/>
          </w:tcPr>
          <w:p w14:paraId="638C20E8" w14:textId="77777777" w:rsidR="00DA62E7" w:rsidRPr="000C38F7" w:rsidRDefault="00DA62E7" w:rsidP="00DA62E7">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COs</w:t>
            </w:r>
          </w:p>
        </w:tc>
        <w:tc>
          <w:tcPr>
            <w:tcW w:w="822" w:type="dxa"/>
            <w:vAlign w:val="center"/>
          </w:tcPr>
          <w:p w14:paraId="11D759EC" w14:textId="77777777" w:rsidR="00DA62E7" w:rsidRPr="000C38F7" w:rsidRDefault="00DA62E7" w:rsidP="00DA62E7">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PO1</w:t>
            </w:r>
          </w:p>
        </w:tc>
        <w:tc>
          <w:tcPr>
            <w:tcW w:w="822" w:type="dxa"/>
            <w:vAlign w:val="center"/>
          </w:tcPr>
          <w:p w14:paraId="0DA16CF5" w14:textId="77777777" w:rsidR="00DA62E7" w:rsidRPr="000C38F7" w:rsidRDefault="00DA62E7" w:rsidP="00DA62E7">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PO2</w:t>
            </w:r>
          </w:p>
        </w:tc>
        <w:tc>
          <w:tcPr>
            <w:tcW w:w="822" w:type="dxa"/>
            <w:vAlign w:val="center"/>
          </w:tcPr>
          <w:p w14:paraId="04DDABA7" w14:textId="77777777" w:rsidR="00DA62E7" w:rsidRPr="000C38F7" w:rsidRDefault="00DA62E7" w:rsidP="00DA62E7">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PO3</w:t>
            </w:r>
          </w:p>
        </w:tc>
        <w:tc>
          <w:tcPr>
            <w:tcW w:w="822" w:type="dxa"/>
            <w:vAlign w:val="center"/>
          </w:tcPr>
          <w:p w14:paraId="470EE56F" w14:textId="77777777" w:rsidR="00DA62E7" w:rsidRPr="000C38F7" w:rsidRDefault="00DA62E7" w:rsidP="00DA62E7">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PO4</w:t>
            </w:r>
          </w:p>
        </w:tc>
        <w:tc>
          <w:tcPr>
            <w:tcW w:w="822" w:type="dxa"/>
            <w:vAlign w:val="center"/>
          </w:tcPr>
          <w:p w14:paraId="21849CE8" w14:textId="77777777" w:rsidR="00DA62E7" w:rsidRPr="000C38F7" w:rsidRDefault="00DA62E7" w:rsidP="00DA62E7">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PO5</w:t>
            </w:r>
          </w:p>
        </w:tc>
        <w:tc>
          <w:tcPr>
            <w:tcW w:w="822" w:type="dxa"/>
            <w:vAlign w:val="center"/>
          </w:tcPr>
          <w:p w14:paraId="778431FE" w14:textId="77777777" w:rsidR="00DA62E7" w:rsidRPr="000C38F7" w:rsidRDefault="00DA62E7" w:rsidP="00DA62E7">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PO6</w:t>
            </w:r>
          </w:p>
        </w:tc>
      </w:tr>
      <w:tr w:rsidR="00DA62E7" w:rsidRPr="000C38F7" w14:paraId="2F77941A" w14:textId="77777777" w:rsidTr="00DA62E7">
        <w:trPr>
          <w:cantSplit/>
          <w:tblHeader/>
        </w:trPr>
        <w:tc>
          <w:tcPr>
            <w:tcW w:w="827" w:type="dxa"/>
            <w:vAlign w:val="center"/>
          </w:tcPr>
          <w:p w14:paraId="0AFB716C" w14:textId="77777777" w:rsidR="00DA62E7" w:rsidRPr="000C38F7" w:rsidRDefault="00DA62E7" w:rsidP="00DA62E7">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CO1</w:t>
            </w:r>
          </w:p>
        </w:tc>
        <w:tc>
          <w:tcPr>
            <w:tcW w:w="822" w:type="dxa"/>
            <w:vAlign w:val="center"/>
          </w:tcPr>
          <w:p w14:paraId="6B3B04EA" w14:textId="77777777" w:rsidR="00DA62E7" w:rsidRPr="000C38F7" w:rsidRDefault="00DA62E7" w:rsidP="00DA62E7">
            <w:pPr>
              <w:pStyle w:val="Normal1"/>
              <w:spacing w:after="0"/>
              <w:ind w:left="0"/>
              <w:jc w:val="center"/>
              <w:rPr>
                <w:rFonts w:ascii="Times New Roman" w:eastAsia="Times New Roman" w:hAnsi="Times New Roman" w:cs="Times New Roman"/>
                <w:sz w:val="24"/>
                <w:szCs w:val="24"/>
              </w:rPr>
            </w:pPr>
            <w:r w:rsidRPr="000C38F7">
              <w:rPr>
                <w:rFonts w:ascii="Times New Roman" w:eastAsia="Times" w:hAnsi="Times New Roman" w:cs="Times New Roman"/>
                <w:sz w:val="24"/>
                <w:szCs w:val="24"/>
              </w:rPr>
              <w:t>S</w:t>
            </w:r>
          </w:p>
        </w:tc>
        <w:tc>
          <w:tcPr>
            <w:tcW w:w="822" w:type="dxa"/>
            <w:vAlign w:val="center"/>
          </w:tcPr>
          <w:p w14:paraId="52386630" w14:textId="77777777" w:rsidR="00DA62E7" w:rsidRPr="000C38F7" w:rsidRDefault="00DA62E7" w:rsidP="00DA62E7">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58B52FE7" w14:textId="77777777" w:rsidR="00DA62E7" w:rsidRPr="000C38F7" w:rsidRDefault="00DA62E7" w:rsidP="00DA62E7">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39FBA369" w14:textId="77777777" w:rsidR="00DA62E7" w:rsidRPr="000C38F7" w:rsidRDefault="00DA62E7" w:rsidP="00DA62E7">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05B8BB9B" w14:textId="77777777" w:rsidR="00DA62E7" w:rsidRPr="000C38F7" w:rsidRDefault="00DA62E7" w:rsidP="00DA62E7">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1B01CF3A" w14:textId="77777777" w:rsidR="00DA62E7" w:rsidRPr="000C38F7" w:rsidRDefault="00DA62E7" w:rsidP="00DA62E7">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r>
      <w:tr w:rsidR="00DA62E7" w:rsidRPr="000C38F7" w14:paraId="7319E8C5" w14:textId="77777777" w:rsidTr="00DA62E7">
        <w:trPr>
          <w:cantSplit/>
          <w:tblHeader/>
        </w:trPr>
        <w:tc>
          <w:tcPr>
            <w:tcW w:w="827" w:type="dxa"/>
            <w:vAlign w:val="center"/>
          </w:tcPr>
          <w:p w14:paraId="19796D7C" w14:textId="77777777" w:rsidR="00DA62E7" w:rsidRPr="000C38F7" w:rsidRDefault="00DA62E7" w:rsidP="00DA62E7">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CO3</w:t>
            </w:r>
          </w:p>
        </w:tc>
        <w:tc>
          <w:tcPr>
            <w:tcW w:w="822" w:type="dxa"/>
            <w:vAlign w:val="center"/>
          </w:tcPr>
          <w:p w14:paraId="6269DED3" w14:textId="77777777" w:rsidR="00DA62E7" w:rsidRPr="000C38F7" w:rsidRDefault="00DA62E7" w:rsidP="00DA62E7">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12962803" w14:textId="77777777" w:rsidR="00DA62E7" w:rsidRPr="000C38F7" w:rsidRDefault="00DA62E7" w:rsidP="00DA62E7">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2589A906" w14:textId="77777777" w:rsidR="00DA62E7" w:rsidRPr="000C38F7" w:rsidRDefault="00DA62E7" w:rsidP="00DA62E7">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2D260BEB" w14:textId="77777777" w:rsidR="00DA62E7" w:rsidRPr="000C38F7" w:rsidRDefault="00DA62E7" w:rsidP="00DA62E7">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27A40DD0" w14:textId="77777777" w:rsidR="00DA62E7" w:rsidRPr="000C38F7" w:rsidRDefault="00DA62E7" w:rsidP="00DA62E7">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5BB2BD6D" w14:textId="77777777" w:rsidR="00DA62E7" w:rsidRPr="000C38F7" w:rsidRDefault="00DA62E7" w:rsidP="00DA62E7">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r>
      <w:tr w:rsidR="00DA62E7" w:rsidRPr="000C38F7" w14:paraId="2DF612F1" w14:textId="77777777" w:rsidTr="00DA62E7">
        <w:trPr>
          <w:cantSplit/>
          <w:tblHeader/>
        </w:trPr>
        <w:tc>
          <w:tcPr>
            <w:tcW w:w="827" w:type="dxa"/>
            <w:vAlign w:val="center"/>
          </w:tcPr>
          <w:p w14:paraId="4403B62B" w14:textId="77777777" w:rsidR="00DA62E7" w:rsidRPr="000C38F7" w:rsidRDefault="00DA62E7" w:rsidP="00DA62E7">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CO3</w:t>
            </w:r>
          </w:p>
        </w:tc>
        <w:tc>
          <w:tcPr>
            <w:tcW w:w="822" w:type="dxa"/>
            <w:vAlign w:val="center"/>
          </w:tcPr>
          <w:p w14:paraId="5D7058F9" w14:textId="77777777" w:rsidR="00DA62E7" w:rsidRPr="000C38F7" w:rsidRDefault="00DA62E7" w:rsidP="00DA62E7">
            <w:pPr>
              <w:pStyle w:val="Normal1"/>
              <w:spacing w:after="0"/>
              <w:ind w:left="0"/>
              <w:jc w:val="center"/>
              <w:rPr>
                <w:rFonts w:ascii="Times New Roman" w:eastAsia="Times New Roman" w:hAnsi="Times New Roman" w:cs="Times New Roman"/>
                <w:sz w:val="24"/>
                <w:szCs w:val="24"/>
              </w:rPr>
            </w:pPr>
            <w:r w:rsidRPr="000C38F7">
              <w:rPr>
                <w:rFonts w:ascii="Times New Roman" w:eastAsia="Times" w:hAnsi="Times New Roman" w:cs="Times New Roman"/>
                <w:sz w:val="24"/>
                <w:szCs w:val="24"/>
              </w:rPr>
              <w:t>S</w:t>
            </w:r>
          </w:p>
        </w:tc>
        <w:tc>
          <w:tcPr>
            <w:tcW w:w="822" w:type="dxa"/>
            <w:vAlign w:val="center"/>
          </w:tcPr>
          <w:p w14:paraId="3A1241FE" w14:textId="77777777" w:rsidR="00DA62E7" w:rsidRPr="000C38F7" w:rsidRDefault="00DA62E7" w:rsidP="00DA62E7">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697A7893" w14:textId="77777777" w:rsidR="00DA62E7" w:rsidRPr="000C38F7" w:rsidRDefault="00DA62E7" w:rsidP="00DA62E7">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1A708E4D" w14:textId="77777777" w:rsidR="00DA62E7" w:rsidRPr="000C38F7" w:rsidRDefault="00DA62E7" w:rsidP="00DA62E7">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6B0FCCDA" w14:textId="77777777" w:rsidR="00DA62E7" w:rsidRPr="000C38F7" w:rsidRDefault="00DA62E7" w:rsidP="00DA62E7">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5832BFD4" w14:textId="77777777" w:rsidR="00DA62E7" w:rsidRPr="000C38F7" w:rsidRDefault="00DA62E7" w:rsidP="00DA62E7">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r>
      <w:tr w:rsidR="00DA62E7" w:rsidRPr="000C38F7" w14:paraId="443540EE" w14:textId="77777777" w:rsidTr="00DA62E7">
        <w:trPr>
          <w:cantSplit/>
          <w:tblHeader/>
        </w:trPr>
        <w:tc>
          <w:tcPr>
            <w:tcW w:w="827" w:type="dxa"/>
            <w:vAlign w:val="center"/>
          </w:tcPr>
          <w:p w14:paraId="544162BE" w14:textId="77777777" w:rsidR="00DA62E7" w:rsidRPr="000C38F7" w:rsidRDefault="00DA62E7" w:rsidP="00DA62E7">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CO4</w:t>
            </w:r>
          </w:p>
        </w:tc>
        <w:tc>
          <w:tcPr>
            <w:tcW w:w="822" w:type="dxa"/>
            <w:vAlign w:val="center"/>
          </w:tcPr>
          <w:p w14:paraId="6B75FFE4" w14:textId="77777777" w:rsidR="00DA62E7" w:rsidRPr="000C38F7" w:rsidRDefault="00DA62E7" w:rsidP="00DA62E7">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28E6CB1C" w14:textId="77777777" w:rsidR="00DA62E7" w:rsidRPr="000C38F7" w:rsidRDefault="00DA62E7" w:rsidP="00DA62E7">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390ABF9F" w14:textId="77777777" w:rsidR="00DA62E7" w:rsidRPr="000C38F7" w:rsidRDefault="00DA62E7" w:rsidP="00DA62E7">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6C66176B" w14:textId="77777777" w:rsidR="00DA62E7" w:rsidRPr="000C38F7" w:rsidRDefault="00DA62E7" w:rsidP="00DA62E7">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239D49DA" w14:textId="77777777" w:rsidR="00DA62E7" w:rsidRPr="000C38F7" w:rsidRDefault="00DA62E7" w:rsidP="00DA62E7">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6426EBE9" w14:textId="77777777" w:rsidR="00DA62E7" w:rsidRPr="000C38F7" w:rsidRDefault="00DA62E7" w:rsidP="00DA62E7">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r>
      <w:tr w:rsidR="00DA62E7" w:rsidRPr="000C38F7" w14:paraId="6A1F7BF4" w14:textId="77777777" w:rsidTr="00DA62E7">
        <w:trPr>
          <w:cantSplit/>
          <w:tblHeader/>
        </w:trPr>
        <w:tc>
          <w:tcPr>
            <w:tcW w:w="827" w:type="dxa"/>
            <w:vAlign w:val="center"/>
          </w:tcPr>
          <w:p w14:paraId="4A08CAE5" w14:textId="77777777" w:rsidR="00DA62E7" w:rsidRPr="000C38F7" w:rsidRDefault="00DA62E7" w:rsidP="00DA62E7">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CO5</w:t>
            </w:r>
          </w:p>
        </w:tc>
        <w:tc>
          <w:tcPr>
            <w:tcW w:w="822" w:type="dxa"/>
            <w:vAlign w:val="center"/>
          </w:tcPr>
          <w:p w14:paraId="4E5C8443" w14:textId="77777777" w:rsidR="00DA62E7" w:rsidRPr="000C38F7" w:rsidRDefault="00DA62E7" w:rsidP="00DA62E7">
            <w:pPr>
              <w:pStyle w:val="Normal1"/>
              <w:spacing w:after="0"/>
              <w:ind w:left="0"/>
              <w:jc w:val="center"/>
              <w:rPr>
                <w:rFonts w:ascii="Times New Roman" w:eastAsia="Times New Roman" w:hAnsi="Times New Roman" w:cs="Times New Roman"/>
                <w:sz w:val="24"/>
                <w:szCs w:val="24"/>
              </w:rPr>
            </w:pPr>
            <w:r w:rsidRPr="000C38F7">
              <w:rPr>
                <w:rFonts w:ascii="Times New Roman" w:eastAsia="Times" w:hAnsi="Times New Roman" w:cs="Times New Roman"/>
                <w:sz w:val="24"/>
                <w:szCs w:val="24"/>
              </w:rPr>
              <w:t>S</w:t>
            </w:r>
          </w:p>
        </w:tc>
        <w:tc>
          <w:tcPr>
            <w:tcW w:w="822" w:type="dxa"/>
            <w:vAlign w:val="center"/>
          </w:tcPr>
          <w:p w14:paraId="4E4AECB5" w14:textId="77777777" w:rsidR="00DA62E7" w:rsidRPr="000C38F7" w:rsidRDefault="00DA62E7" w:rsidP="00DA62E7">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2B67CAF3" w14:textId="77777777" w:rsidR="00DA62E7" w:rsidRPr="000C38F7" w:rsidRDefault="00DA62E7" w:rsidP="00DA62E7">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47E19508" w14:textId="77777777" w:rsidR="00DA62E7" w:rsidRPr="000C38F7" w:rsidRDefault="00DA62E7" w:rsidP="00DA62E7">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341F3C0F" w14:textId="77777777" w:rsidR="00DA62E7" w:rsidRPr="000C38F7" w:rsidRDefault="00DA62E7" w:rsidP="00DA62E7">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2D4FD15C" w14:textId="77777777" w:rsidR="00DA62E7" w:rsidRPr="000C38F7" w:rsidRDefault="00DA62E7" w:rsidP="00DA62E7">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r>
      <w:tr w:rsidR="00DA62E7" w:rsidRPr="000C38F7" w14:paraId="4790C359" w14:textId="77777777" w:rsidTr="00DA62E7">
        <w:trPr>
          <w:cantSplit/>
          <w:tblHeader/>
        </w:trPr>
        <w:tc>
          <w:tcPr>
            <w:tcW w:w="827" w:type="dxa"/>
            <w:vAlign w:val="center"/>
          </w:tcPr>
          <w:p w14:paraId="54E32F0F" w14:textId="77777777" w:rsidR="00DA62E7" w:rsidRPr="000C38F7" w:rsidRDefault="00DA62E7" w:rsidP="00DA62E7">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CO6</w:t>
            </w:r>
          </w:p>
        </w:tc>
        <w:tc>
          <w:tcPr>
            <w:tcW w:w="822" w:type="dxa"/>
            <w:vAlign w:val="center"/>
          </w:tcPr>
          <w:p w14:paraId="2A91301C" w14:textId="77777777" w:rsidR="00DA62E7" w:rsidRPr="000C38F7" w:rsidRDefault="00DA62E7" w:rsidP="00DA62E7">
            <w:pPr>
              <w:pStyle w:val="Normal1"/>
              <w:spacing w:after="0"/>
              <w:ind w:left="0"/>
              <w:jc w:val="center"/>
              <w:rPr>
                <w:rFonts w:ascii="Times New Roman" w:eastAsia="Times" w:hAnsi="Times New Roman" w:cs="Times New Roman"/>
                <w:sz w:val="24"/>
                <w:szCs w:val="24"/>
              </w:rPr>
            </w:pPr>
            <w:r w:rsidRPr="000C38F7">
              <w:rPr>
                <w:rFonts w:ascii="Times New Roman" w:eastAsia="Times" w:hAnsi="Times New Roman" w:cs="Times New Roman"/>
                <w:sz w:val="24"/>
                <w:szCs w:val="24"/>
              </w:rPr>
              <w:t>S</w:t>
            </w:r>
          </w:p>
        </w:tc>
        <w:tc>
          <w:tcPr>
            <w:tcW w:w="822" w:type="dxa"/>
            <w:vAlign w:val="center"/>
          </w:tcPr>
          <w:p w14:paraId="1EEF7DF6" w14:textId="77777777" w:rsidR="00DA62E7" w:rsidRPr="000C38F7" w:rsidRDefault="00DA62E7" w:rsidP="00DA62E7">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64C00D66" w14:textId="77777777" w:rsidR="00DA62E7" w:rsidRPr="000C38F7" w:rsidRDefault="00DA62E7" w:rsidP="00DA62E7">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36CEE363" w14:textId="77777777" w:rsidR="00DA62E7" w:rsidRPr="000C38F7" w:rsidRDefault="00DA62E7" w:rsidP="00DA62E7">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39F624EE" w14:textId="77777777" w:rsidR="00DA62E7" w:rsidRPr="000C38F7" w:rsidRDefault="00DA62E7" w:rsidP="00DA62E7">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32F3A1BE" w14:textId="77777777" w:rsidR="00DA62E7" w:rsidRPr="000C38F7" w:rsidRDefault="00DA62E7" w:rsidP="00DA62E7">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r>
    </w:tbl>
    <w:p w14:paraId="17A3188F" w14:textId="77777777" w:rsidR="00DA62E7" w:rsidRPr="000C38F7" w:rsidRDefault="00DA62E7" w:rsidP="00DA62E7">
      <w:pPr>
        <w:pStyle w:val="Normal1"/>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               *S-Strong; M-Medium; L-Low</w:t>
      </w:r>
    </w:p>
    <w:p w14:paraId="66F1D6A7" w14:textId="77777777" w:rsidR="00852E7D" w:rsidRPr="000C38F7" w:rsidRDefault="00852E7D">
      <w:pPr>
        <w:rPr>
          <w:rFonts w:ascii="Times New Roman" w:eastAsia="Times New Roman" w:hAnsi="Times New Roman" w:cs="Times New Roman"/>
          <w:b/>
          <w:sz w:val="24"/>
          <w:szCs w:val="24"/>
        </w:rPr>
      </w:pPr>
    </w:p>
    <w:p w14:paraId="66C4A10D" w14:textId="77777777" w:rsidR="00DA62E7" w:rsidRPr="000C38F7" w:rsidRDefault="00DA62E7">
      <w:pP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br w:type="page"/>
      </w: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992"/>
        <w:gridCol w:w="6"/>
        <w:gridCol w:w="1165"/>
        <w:gridCol w:w="4890"/>
        <w:gridCol w:w="34"/>
        <w:gridCol w:w="209"/>
        <w:gridCol w:w="56"/>
        <w:gridCol w:w="37"/>
        <w:gridCol w:w="627"/>
        <w:gridCol w:w="329"/>
        <w:gridCol w:w="31"/>
        <w:gridCol w:w="360"/>
        <w:gridCol w:w="450"/>
      </w:tblGrid>
      <w:tr w:rsidR="00903FE7" w:rsidRPr="000C38F7" w14:paraId="0AF8A950" w14:textId="77777777" w:rsidTr="002D726C">
        <w:trPr>
          <w:trHeight w:val="464"/>
        </w:trPr>
        <w:tc>
          <w:tcPr>
            <w:tcW w:w="1550" w:type="dxa"/>
            <w:gridSpan w:val="2"/>
            <w:tcBorders>
              <w:top w:val="single" w:sz="4" w:space="0" w:color="auto"/>
              <w:left w:val="single" w:sz="4" w:space="0" w:color="auto"/>
              <w:bottom w:val="single" w:sz="4" w:space="0" w:color="auto"/>
              <w:right w:val="single" w:sz="4" w:space="0" w:color="auto"/>
            </w:tcBorders>
            <w:vAlign w:val="center"/>
            <w:hideMark/>
          </w:tcPr>
          <w:p w14:paraId="20636E81" w14:textId="77777777" w:rsidR="00903FE7" w:rsidRPr="000C38F7" w:rsidRDefault="00903FE7" w:rsidP="002D726C">
            <w:pPr>
              <w:spacing w:after="0"/>
              <w:ind w:left="0" w:right="-18"/>
              <w:jc w:val="center"/>
              <w:rPr>
                <w:rFonts w:ascii="Times New Roman" w:hAnsi="Times New Roman" w:cs="Times New Roman"/>
                <w:b/>
                <w:sz w:val="24"/>
                <w:szCs w:val="24"/>
              </w:rPr>
            </w:pPr>
            <w:r w:rsidRPr="000C38F7">
              <w:rPr>
                <w:rFonts w:ascii="Times New Roman" w:hAnsi="Times New Roman" w:cs="Times New Roman"/>
                <w:sz w:val="24"/>
                <w:szCs w:val="24"/>
              </w:rPr>
              <w:lastRenderedPageBreak/>
              <w:br w:type="page"/>
            </w:r>
            <w:r w:rsidRPr="000C38F7">
              <w:rPr>
                <w:rFonts w:ascii="Times New Roman" w:hAnsi="Times New Roman" w:cs="Times New Roman"/>
                <w:b/>
                <w:sz w:val="24"/>
                <w:szCs w:val="24"/>
              </w:rPr>
              <w:t>Course code</w:t>
            </w:r>
          </w:p>
        </w:tc>
        <w:tc>
          <w:tcPr>
            <w:tcW w:w="1171" w:type="dxa"/>
            <w:gridSpan w:val="2"/>
            <w:tcBorders>
              <w:top w:val="single" w:sz="4" w:space="0" w:color="auto"/>
              <w:left w:val="single" w:sz="4" w:space="0" w:color="auto"/>
              <w:bottom w:val="single" w:sz="4" w:space="0" w:color="auto"/>
              <w:right w:val="single" w:sz="4" w:space="0" w:color="auto"/>
            </w:tcBorders>
            <w:vAlign w:val="center"/>
          </w:tcPr>
          <w:p w14:paraId="21930B3B" w14:textId="77777777" w:rsidR="00903FE7" w:rsidRPr="000C38F7" w:rsidRDefault="00903FE7" w:rsidP="002D726C">
            <w:pPr>
              <w:spacing w:after="0"/>
              <w:ind w:left="0"/>
              <w:jc w:val="center"/>
              <w:rPr>
                <w:rFonts w:ascii="Times New Roman" w:hAnsi="Times New Roman" w:cs="Times New Roman"/>
                <w:b/>
                <w:sz w:val="24"/>
                <w:szCs w:val="24"/>
              </w:rPr>
            </w:pPr>
          </w:p>
        </w:tc>
        <w:tc>
          <w:tcPr>
            <w:tcW w:w="5133" w:type="dxa"/>
            <w:gridSpan w:val="3"/>
            <w:tcBorders>
              <w:top w:val="single" w:sz="4" w:space="0" w:color="auto"/>
              <w:left w:val="single" w:sz="4" w:space="0" w:color="auto"/>
              <w:bottom w:val="single" w:sz="4" w:space="0" w:color="auto"/>
              <w:right w:val="single" w:sz="4" w:space="0" w:color="auto"/>
            </w:tcBorders>
            <w:vAlign w:val="center"/>
            <w:hideMark/>
          </w:tcPr>
          <w:p w14:paraId="21228B09" w14:textId="77777777" w:rsidR="00903FE7" w:rsidRPr="000C38F7" w:rsidRDefault="00903FE7" w:rsidP="002D726C">
            <w:pPr>
              <w:ind w:left="0"/>
              <w:jc w:val="center"/>
              <w:rPr>
                <w:rFonts w:ascii="Times New Roman" w:hAnsi="Times New Roman" w:cs="Times New Roman"/>
                <w:b/>
                <w:bCs/>
                <w:sz w:val="24"/>
                <w:szCs w:val="24"/>
              </w:rPr>
            </w:pPr>
            <w:r w:rsidRPr="000C38F7">
              <w:rPr>
                <w:rFonts w:ascii="Times New Roman" w:hAnsi="Times New Roman" w:cs="Times New Roman"/>
                <w:b/>
                <w:sz w:val="24"/>
                <w:szCs w:val="24"/>
              </w:rPr>
              <w:t>PLANT PHYSIOLOGY</w:t>
            </w:r>
          </w:p>
        </w:tc>
        <w:tc>
          <w:tcPr>
            <w:tcW w:w="720" w:type="dxa"/>
            <w:gridSpan w:val="3"/>
            <w:tcBorders>
              <w:top w:val="single" w:sz="4" w:space="0" w:color="auto"/>
              <w:left w:val="single" w:sz="4" w:space="0" w:color="auto"/>
              <w:bottom w:val="single" w:sz="4" w:space="0" w:color="auto"/>
              <w:right w:val="single" w:sz="4" w:space="0" w:color="auto"/>
            </w:tcBorders>
            <w:vAlign w:val="center"/>
            <w:hideMark/>
          </w:tcPr>
          <w:p w14:paraId="453C9F60" w14:textId="77777777" w:rsidR="00903FE7" w:rsidRPr="000C38F7" w:rsidRDefault="00903FE7" w:rsidP="002D726C">
            <w:pPr>
              <w:spacing w:after="0"/>
              <w:ind w:left="0"/>
              <w:jc w:val="center"/>
              <w:rPr>
                <w:rFonts w:ascii="Times New Roman" w:hAnsi="Times New Roman" w:cs="Times New Roman"/>
                <w:b/>
                <w:sz w:val="24"/>
                <w:szCs w:val="24"/>
              </w:rPr>
            </w:pPr>
            <w:r w:rsidRPr="000C38F7">
              <w:rPr>
                <w:rFonts w:ascii="Times New Roman" w:hAnsi="Times New Roman" w:cs="Times New Roman"/>
                <w:b/>
                <w:sz w:val="24"/>
                <w:szCs w:val="24"/>
              </w:rPr>
              <w:t>L</w:t>
            </w:r>
          </w:p>
        </w:tc>
        <w:tc>
          <w:tcPr>
            <w:tcW w:w="360" w:type="dxa"/>
            <w:gridSpan w:val="2"/>
            <w:tcBorders>
              <w:top w:val="single" w:sz="4" w:space="0" w:color="auto"/>
              <w:left w:val="single" w:sz="4" w:space="0" w:color="auto"/>
              <w:bottom w:val="single" w:sz="4" w:space="0" w:color="auto"/>
              <w:right w:val="single" w:sz="4" w:space="0" w:color="auto"/>
            </w:tcBorders>
            <w:vAlign w:val="center"/>
            <w:hideMark/>
          </w:tcPr>
          <w:p w14:paraId="41BB0E2D" w14:textId="77777777" w:rsidR="00903FE7" w:rsidRPr="000C38F7" w:rsidRDefault="00903FE7" w:rsidP="002D726C">
            <w:pPr>
              <w:spacing w:after="0"/>
              <w:ind w:left="0"/>
              <w:jc w:val="center"/>
              <w:rPr>
                <w:rFonts w:ascii="Times New Roman" w:hAnsi="Times New Roman" w:cs="Times New Roman"/>
                <w:b/>
                <w:sz w:val="24"/>
                <w:szCs w:val="24"/>
              </w:rPr>
            </w:pPr>
            <w:r w:rsidRPr="000C38F7">
              <w:rPr>
                <w:rFonts w:ascii="Times New Roman" w:hAnsi="Times New Roman" w:cs="Times New Roman"/>
                <w:b/>
                <w:sz w:val="24"/>
                <w:szCs w:val="24"/>
              </w:rPr>
              <w:t>T</w:t>
            </w:r>
          </w:p>
        </w:tc>
        <w:tc>
          <w:tcPr>
            <w:tcW w:w="360" w:type="dxa"/>
            <w:tcBorders>
              <w:top w:val="single" w:sz="4" w:space="0" w:color="auto"/>
              <w:left w:val="single" w:sz="4" w:space="0" w:color="auto"/>
              <w:bottom w:val="single" w:sz="4" w:space="0" w:color="auto"/>
              <w:right w:val="single" w:sz="4" w:space="0" w:color="auto"/>
            </w:tcBorders>
            <w:vAlign w:val="center"/>
            <w:hideMark/>
          </w:tcPr>
          <w:p w14:paraId="401BA831" w14:textId="77777777" w:rsidR="00903FE7" w:rsidRPr="000C38F7" w:rsidRDefault="00903FE7" w:rsidP="002D726C">
            <w:pPr>
              <w:spacing w:after="0"/>
              <w:ind w:left="0"/>
              <w:jc w:val="center"/>
              <w:rPr>
                <w:rFonts w:ascii="Times New Roman" w:hAnsi="Times New Roman" w:cs="Times New Roman"/>
                <w:b/>
                <w:sz w:val="24"/>
                <w:szCs w:val="24"/>
              </w:rPr>
            </w:pPr>
            <w:r w:rsidRPr="000C38F7">
              <w:rPr>
                <w:rFonts w:ascii="Times New Roman" w:hAnsi="Times New Roman" w:cs="Times New Roman"/>
                <w:b/>
                <w:sz w:val="24"/>
                <w:szCs w:val="24"/>
              </w:rPr>
              <w:t>P</w:t>
            </w:r>
          </w:p>
        </w:tc>
        <w:tc>
          <w:tcPr>
            <w:tcW w:w="450" w:type="dxa"/>
            <w:tcBorders>
              <w:top w:val="single" w:sz="4" w:space="0" w:color="auto"/>
              <w:left w:val="single" w:sz="4" w:space="0" w:color="auto"/>
              <w:bottom w:val="single" w:sz="4" w:space="0" w:color="auto"/>
              <w:right w:val="single" w:sz="4" w:space="0" w:color="auto"/>
            </w:tcBorders>
            <w:vAlign w:val="center"/>
            <w:hideMark/>
          </w:tcPr>
          <w:p w14:paraId="00104376" w14:textId="77777777" w:rsidR="00903FE7" w:rsidRPr="000C38F7" w:rsidRDefault="00903FE7" w:rsidP="002D726C">
            <w:pPr>
              <w:spacing w:after="0"/>
              <w:ind w:left="0"/>
              <w:jc w:val="center"/>
              <w:rPr>
                <w:rFonts w:ascii="Times New Roman" w:hAnsi="Times New Roman" w:cs="Times New Roman"/>
                <w:b/>
                <w:sz w:val="24"/>
                <w:szCs w:val="24"/>
              </w:rPr>
            </w:pPr>
            <w:r w:rsidRPr="000C38F7">
              <w:rPr>
                <w:rFonts w:ascii="Times New Roman" w:hAnsi="Times New Roman" w:cs="Times New Roman"/>
                <w:b/>
                <w:sz w:val="24"/>
                <w:szCs w:val="24"/>
              </w:rPr>
              <w:t>C</w:t>
            </w:r>
          </w:p>
        </w:tc>
      </w:tr>
      <w:tr w:rsidR="00903FE7" w:rsidRPr="000C38F7" w14:paraId="2E091552" w14:textId="77777777" w:rsidTr="002D726C">
        <w:tc>
          <w:tcPr>
            <w:tcW w:w="2721" w:type="dxa"/>
            <w:gridSpan w:val="4"/>
            <w:tcBorders>
              <w:top w:val="single" w:sz="4" w:space="0" w:color="auto"/>
              <w:left w:val="single" w:sz="4" w:space="0" w:color="auto"/>
              <w:bottom w:val="single" w:sz="4" w:space="0" w:color="auto"/>
              <w:right w:val="single" w:sz="4" w:space="0" w:color="auto"/>
            </w:tcBorders>
            <w:vAlign w:val="center"/>
            <w:hideMark/>
          </w:tcPr>
          <w:p w14:paraId="00841252" w14:textId="77777777" w:rsidR="00903FE7" w:rsidRPr="000C38F7" w:rsidRDefault="00903FE7" w:rsidP="002D726C">
            <w:pPr>
              <w:spacing w:after="0"/>
              <w:ind w:left="0" w:right="-108"/>
              <w:rPr>
                <w:rFonts w:ascii="Times New Roman" w:hAnsi="Times New Roman" w:cs="Times New Roman"/>
                <w:b/>
                <w:sz w:val="24"/>
                <w:szCs w:val="24"/>
              </w:rPr>
            </w:pPr>
            <w:r w:rsidRPr="000C38F7">
              <w:rPr>
                <w:rFonts w:ascii="Times New Roman" w:hAnsi="Times New Roman" w:cs="Times New Roman"/>
                <w:b/>
                <w:sz w:val="24"/>
                <w:szCs w:val="24"/>
              </w:rPr>
              <w:t>Core/Elective/Supportive</w:t>
            </w:r>
          </w:p>
        </w:tc>
        <w:tc>
          <w:tcPr>
            <w:tcW w:w="5133" w:type="dxa"/>
            <w:gridSpan w:val="3"/>
            <w:tcBorders>
              <w:top w:val="single" w:sz="4" w:space="0" w:color="auto"/>
              <w:left w:val="single" w:sz="4" w:space="0" w:color="auto"/>
              <w:bottom w:val="single" w:sz="4" w:space="0" w:color="auto"/>
              <w:right w:val="single" w:sz="4" w:space="0" w:color="auto"/>
            </w:tcBorders>
            <w:vAlign w:val="center"/>
            <w:hideMark/>
          </w:tcPr>
          <w:p w14:paraId="65BF9405" w14:textId="77777777" w:rsidR="00903FE7" w:rsidRPr="000C38F7" w:rsidRDefault="00903FE7" w:rsidP="002D726C">
            <w:pPr>
              <w:spacing w:after="0"/>
              <w:ind w:left="0"/>
              <w:jc w:val="center"/>
              <w:rPr>
                <w:rFonts w:ascii="Times New Roman" w:hAnsi="Times New Roman" w:cs="Times New Roman"/>
                <w:sz w:val="24"/>
                <w:szCs w:val="24"/>
              </w:rPr>
            </w:pPr>
            <w:r w:rsidRPr="000C38F7">
              <w:rPr>
                <w:rFonts w:ascii="Times New Roman" w:hAnsi="Times New Roman" w:cs="Times New Roman"/>
                <w:b/>
                <w:sz w:val="24"/>
                <w:szCs w:val="24"/>
              </w:rPr>
              <w:t>Core Paper XI</w:t>
            </w:r>
          </w:p>
        </w:tc>
        <w:tc>
          <w:tcPr>
            <w:tcW w:w="720" w:type="dxa"/>
            <w:gridSpan w:val="3"/>
            <w:tcBorders>
              <w:top w:val="single" w:sz="4" w:space="0" w:color="auto"/>
              <w:left w:val="single" w:sz="4" w:space="0" w:color="auto"/>
              <w:bottom w:val="single" w:sz="4" w:space="0" w:color="auto"/>
              <w:right w:val="single" w:sz="4" w:space="0" w:color="auto"/>
            </w:tcBorders>
            <w:vAlign w:val="center"/>
            <w:hideMark/>
          </w:tcPr>
          <w:p w14:paraId="019E6F5D" w14:textId="77777777" w:rsidR="00903FE7" w:rsidRPr="000C38F7" w:rsidRDefault="00903FE7" w:rsidP="002D726C">
            <w:pPr>
              <w:spacing w:after="0"/>
              <w:ind w:left="0"/>
              <w:jc w:val="both"/>
              <w:rPr>
                <w:rFonts w:ascii="Times New Roman" w:hAnsi="Times New Roman" w:cs="Times New Roman"/>
                <w:b/>
                <w:sz w:val="24"/>
                <w:szCs w:val="24"/>
              </w:rPr>
            </w:pPr>
            <w:r w:rsidRPr="000C38F7">
              <w:rPr>
                <w:rFonts w:ascii="Times New Roman" w:hAnsi="Times New Roman" w:cs="Times New Roman"/>
                <w:b/>
                <w:sz w:val="24"/>
                <w:szCs w:val="24"/>
              </w:rPr>
              <w:t>73</w:t>
            </w:r>
          </w:p>
        </w:tc>
        <w:tc>
          <w:tcPr>
            <w:tcW w:w="360" w:type="dxa"/>
            <w:gridSpan w:val="2"/>
            <w:tcBorders>
              <w:top w:val="single" w:sz="4" w:space="0" w:color="auto"/>
              <w:left w:val="single" w:sz="4" w:space="0" w:color="auto"/>
              <w:bottom w:val="single" w:sz="4" w:space="0" w:color="auto"/>
              <w:right w:val="single" w:sz="4" w:space="0" w:color="auto"/>
            </w:tcBorders>
            <w:vAlign w:val="center"/>
            <w:hideMark/>
          </w:tcPr>
          <w:p w14:paraId="3622ECAC" w14:textId="77777777" w:rsidR="00903FE7" w:rsidRPr="000C38F7" w:rsidRDefault="00903FE7" w:rsidP="002D726C">
            <w:pPr>
              <w:spacing w:after="0"/>
              <w:ind w:left="0"/>
              <w:jc w:val="center"/>
              <w:rPr>
                <w:rFonts w:ascii="Times New Roman" w:hAnsi="Times New Roman" w:cs="Times New Roman"/>
                <w:b/>
                <w:sz w:val="24"/>
                <w:szCs w:val="24"/>
              </w:rPr>
            </w:pPr>
            <w:r w:rsidRPr="000C38F7">
              <w:rPr>
                <w:rFonts w:ascii="Times New Roman" w:hAnsi="Times New Roman" w:cs="Times New Roman"/>
                <w:b/>
                <w:sz w:val="24"/>
                <w:szCs w:val="24"/>
              </w:rPr>
              <w:t>2</w:t>
            </w:r>
          </w:p>
        </w:tc>
        <w:tc>
          <w:tcPr>
            <w:tcW w:w="360" w:type="dxa"/>
            <w:tcBorders>
              <w:top w:val="single" w:sz="4" w:space="0" w:color="auto"/>
              <w:left w:val="single" w:sz="4" w:space="0" w:color="auto"/>
              <w:bottom w:val="single" w:sz="4" w:space="0" w:color="auto"/>
              <w:right w:val="single" w:sz="4" w:space="0" w:color="auto"/>
            </w:tcBorders>
            <w:vAlign w:val="center"/>
          </w:tcPr>
          <w:p w14:paraId="74DE4A90" w14:textId="77777777" w:rsidR="00903FE7" w:rsidRPr="000C38F7" w:rsidRDefault="00903FE7" w:rsidP="002D726C">
            <w:pPr>
              <w:spacing w:after="0"/>
              <w:ind w:left="0"/>
              <w:jc w:val="center"/>
              <w:rPr>
                <w:rFonts w:ascii="Times New Roman" w:hAnsi="Times New Roman" w:cs="Times New Roman"/>
                <w:b/>
                <w:sz w:val="24"/>
                <w:szCs w:val="24"/>
              </w:rPr>
            </w:pPr>
          </w:p>
        </w:tc>
        <w:tc>
          <w:tcPr>
            <w:tcW w:w="450" w:type="dxa"/>
            <w:tcBorders>
              <w:top w:val="single" w:sz="4" w:space="0" w:color="auto"/>
              <w:left w:val="single" w:sz="4" w:space="0" w:color="auto"/>
              <w:bottom w:val="single" w:sz="4" w:space="0" w:color="auto"/>
              <w:right w:val="single" w:sz="4" w:space="0" w:color="auto"/>
            </w:tcBorders>
            <w:vAlign w:val="center"/>
            <w:hideMark/>
          </w:tcPr>
          <w:p w14:paraId="0EDF77F1" w14:textId="77777777" w:rsidR="00903FE7" w:rsidRPr="000C38F7" w:rsidRDefault="00903FE7" w:rsidP="002D726C">
            <w:pPr>
              <w:spacing w:after="0"/>
              <w:ind w:left="0"/>
              <w:jc w:val="center"/>
              <w:rPr>
                <w:rFonts w:ascii="Times New Roman" w:hAnsi="Times New Roman" w:cs="Times New Roman"/>
                <w:b/>
                <w:sz w:val="24"/>
                <w:szCs w:val="24"/>
              </w:rPr>
            </w:pPr>
            <w:r w:rsidRPr="000C38F7">
              <w:rPr>
                <w:rFonts w:ascii="Times New Roman" w:hAnsi="Times New Roman" w:cs="Times New Roman"/>
                <w:b/>
                <w:sz w:val="24"/>
                <w:szCs w:val="24"/>
              </w:rPr>
              <w:t>4</w:t>
            </w:r>
          </w:p>
        </w:tc>
      </w:tr>
      <w:tr w:rsidR="00903FE7" w:rsidRPr="000C38F7" w14:paraId="25DBA3E3" w14:textId="77777777" w:rsidTr="002D726C">
        <w:trPr>
          <w:trHeight w:val="143"/>
        </w:trPr>
        <w:tc>
          <w:tcPr>
            <w:tcW w:w="2721" w:type="dxa"/>
            <w:gridSpan w:val="4"/>
            <w:tcBorders>
              <w:top w:val="single" w:sz="4" w:space="0" w:color="auto"/>
              <w:left w:val="single" w:sz="4" w:space="0" w:color="auto"/>
              <w:bottom w:val="single" w:sz="4" w:space="0" w:color="auto"/>
              <w:right w:val="single" w:sz="4" w:space="0" w:color="auto"/>
            </w:tcBorders>
            <w:vAlign w:val="center"/>
            <w:hideMark/>
          </w:tcPr>
          <w:p w14:paraId="2D83AA2E" w14:textId="77777777" w:rsidR="00903FE7" w:rsidRPr="000C38F7" w:rsidRDefault="00903FE7" w:rsidP="002D726C">
            <w:pPr>
              <w:spacing w:after="0"/>
              <w:ind w:left="0"/>
              <w:rPr>
                <w:rFonts w:ascii="Times New Roman" w:hAnsi="Times New Roman" w:cs="Times New Roman"/>
                <w:b/>
                <w:sz w:val="24"/>
                <w:szCs w:val="24"/>
              </w:rPr>
            </w:pPr>
            <w:r w:rsidRPr="000C38F7">
              <w:rPr>
                <w:rFonts w:ascii="Times New Roman" w:hAnsi="Times New Roman" w:cs="Times New Roman"/>
                <w:b/>
                <w:sz w:val="24"/>
                <w:szCs w:val="24"/>
              </w:rPr>
              <w:t>Pre-requisite</w:t>
            </w:r>
          </w:p>
        </w:tc>
        <w:tc>
          <w:tcPr>
            <w:tcW w:w="5133" w:type="dxa"/>
            <w:gridSpan w:val="3"/>
            <w:tcBorders>
              <w:top w:val="single" w:sz="4" w:space="0" w:color="auto"/>
              <w:left w:val="single" w:sz="4" w:space="0" w:color="auto"/>
              <w:bottom w:val="single" w:sz="4" w:space="0" w:color="auto"/>
              <w:right w:val="single" w:sz="4" w:space="0" w:color="auto"/>
            </w:tcBorders>
            <w:vAlign w:val="center"/>
            <w:hideMark/>
          </w:tcPr>
          <w:p w14:paraId="2F2473D0" w14:textId="77777777" w:rsidR="00903FE7" w:rsidRPr="000C38F7" w:rsidRDefault="00903FE7" w:rsidP="002D726C">
            <w:pPr>
              <w:spacing w:after="0"/>
              <w:ind w:left="0"/>
              <w:rPr>
                <w:rFonts w:ascii="Times New Roman" w:hAnsi="Times New Roman" w:cs="Times New Roman"/>
                <w:bCs/>
                <w:sz w:val="24"/>
                <w:szCs w:val="24"/>
              </w:rPr>
            </w:pPr>
            <w:r w:rsidRPr="000C38F7">
              <w:rPr>
                <w:rFonts w:ascii="Times New Roman" w:hAnsi="Times New Roman" w:cs="Times New Roman"/>
                <w:bCs/>
                <w:sz w:val="24"/>
                <w:szCs w:val="24"/>
              </w:rPr>
              <w:t>Students</w:t>
            </w:r>
            <w:r w:rsidRPr="000C38F7">
              <w:rPr>
                <w:rFonts w:ascii="Times New Roman" w:hAnsi="Times New Roman"/>
                <w:bCs/>
                <w:sz w:val="24"/>
                <w:szCs w:val="24"/>
              </w:rPr>
              <w:t xml:space="preserve"> </w:t>
            </w:r>
            <w:r w:rsidRPr="000C38F7">
              <w:rPr>
                <w:rFonts w:ascii="Times New Roman" w:hAnsi="Times New Roman" w:cs="Times New Roman"/>
                <w:bCs/>
                <w:sz w:val="24"/>
                <w:szCs w:val="24"/>
              </w:rPr>
              <w:t>known</w:t>
            </w:r>
            <w:r w:rsidRPr="000C38F7">
              <w:rPr>
                <w:rFonts w:ascii="Times New Roman" w:hAnsi="Times New Roman"/>
                <w:bCs/>
                <w:sz w:val="24"/>
                <w:szCs w:val="24"/>
              </w:rPr>
              <w:t xml:space="preserve"> </w:t>
            </w:r>
            <w:r w:rsidRPr="000C38F7">
              <w:rPr>
                <w:rFonts w:ascii="Times New Roman" w:hAnsi="Times New Roman" w:cs="Times New Roman"/>
                <w:bCs/>
                <w:sz w:val="24"/>
                <w:szCs w:val="24"/>
              </w:rPr>
              <w:t>Basic Physiological Conditions of Plants</w:t>
            </w:r>
          </w:p>
        </w:tc>
        <w:tc>
          <w:tcPr>
            <w:tcW w:w="1049" w:type="dxa"/>
            <w:gridSpan w:val="4"/>
            <w:tcBorders>
              <w:top w:val="single" w:sz="4" w:space="0" w:color="auto"/>
              <w:left w:val="single" w:sz="4" w:space="0" w:color="auto"/>
              <w:bottom w:val="single" w:sz="4" w:space="0" w:color="auto"/>
              <w:right w:val="single" w:sz="4" w:space="0" w:color="auto"/>
            </w:tcBorders>
            <w:vAlign w:val="center"/>
            <w:hideMark/>
          </w:tcPr>
          <w:p w14:paraId="247BC8E2" w14:textId="77777777" w:rsidR="00903FE7" w:rsidRPr="000C38F7" w:rsidRDefault="00903FE7" w:rsidP="002D726C">
            <w:pPr>
              <w:spacing w:after="0"/>
              <w:ind w:left="0" w:right="-63"/>
              <w:rPr>
                <w:rFonts w:ascii="Times New Roman" w:hAnsi="Times New Roman" w:cs="Times New Roman"/>
                <w:b/>
                <w:bCs/>
                <w:sz w:val="24"/>
                <w:szCs w:val="24"/>
              </w:rPr>
            </w:pPr>
            <w:r w:rsidRPr="000C38F7">
              <w:rPr>
                <w:rFonts w:ascii="Times New Roman" w:hAnsi="Times New Roman" w:cs="Times New Roman"/>
                <w:b/>
                <w:bCs/>
                <w:sz w:val="24"/>
                <w:szCs w:val="24"/>
              </w:rPr>
              <w:t>Syllabus Version</w:t>
            </w:r>
          </w:p>
        </w:tc>
        <w:tc>
          <w:tcPr>
            <w:tcW w:w="841" w:type="dxa"/>
            <w:gridSpan w:val="3"/>
            <w:tcBorders>
              <w:top w:val="single" w:sz="4" w:space="0" w:color="auto"/>
              <w:left w:val="single" w:sz="4" w:space="0" w:color="auto"/>
              <w:bottom w:val="single" w:sz="4" w:space="0" w:color="auto"/>
              <w:right w:val="single" w:sz="4" w:space="0" w:color="auto"/>
            </w:tcBorders>
            <w:vAlign w:val="center"/>
            <w:hideMark/>
          </w:tcPr>
          <w:p w14:paraId="3BD6432B" w14:textId="77777777" w:rsidR="00903FE7" w:rsidRPr="000C38F7" w:rsidRDefault="00903FE7" w:rsidP="002D726C">
            <w:pPr>
              <w:spacing w:after="0"/>
              <w:ind w:left="0"/>
              <w:rPr>
                <w:rFonts w:ascii="Times New Roman" w:hAnsi="Times New Roman" w:cs="Times New Roman"/>
                <w:b/>
                <w:bCs/>
                <w:sz w:val="24"/>
                <w:szCs w:val="24"/>
              </w:rPr>
            </w:pPr>
            <w:r w:rsidRPr="000C38F7">
              <w:rPr>
                <w:rFonts w:ascii="Times New Roman" w:hAnsi="Times New Roman" w:cs="Times New Roman"/>
                <w:b/>
                <w:bCs/>
                <w:sz w:val="24"/>
                <w:szCs w:val="24"/>
              </w:rPr>
              <w:t>2024-2025</w:t>
            </w:r>
          </w:p>
        </w:tc>
      </w:tr>
      <w:tr w:rsidR="00903FE7" w:rsidRPr="000C38F7" w14:paraId="697C1571" w14:textId="77777777" w:rsidTr="002D726C">
        <w:trPr>
          <w:trHeight w:val="143"/>
        </w:trPr>
        <w:tc>
          <w:tcPr>
            <w:tcW w:w="9744" w:type="dxa"/>
            <w:gridSpan w:val="14"/>
            <w:tcBorders>
              <w:top w:val="single" w:sz="4" w:space="0" w:color="auto"/>
              <w:left w:val="single" w:sz="4" w:space="0" w:color="auto"/>
              <w:bottom w:val="single" w:sz="4" w:space="0" w:color="auto"/>
              <w:right w:val="single" w:sz="4" w:space="0" w:color="auto"/>
            </w:tcBorders>
            <w:vAlign w:val="center"/>
            <w:hideMark/>
          </w:tcPr>
          <w:p w14:paraId="762AF814" w14:textId="77777777" w:rsidR="00903FE7" w:rsidRPr="000C38F7" w:rsidRDefault="00903FE7" w:rsidP="002D726C">
            <w:pPr>
              <w:spacing w:after="0"/>
              <w:ind w:left="0"/>
              <w:rPr>
                <w:rFonts w:ascii="Times New Roman" w:hAnsi="Times New Roman" w:cs="Times New Roman"/>
                <w:b/>
                <w:sz w:val="24"/>
                <w:szCs w:val="24"/>
              </w:rPr>
            </w:pPr>
            <w:r w:rsidRPr="000C38F7">
              <w:rPr>
                <w:rFonts w:ascii="Times New Roman" w:hAnsi="Times New Roman" w:cs="Times New Roman"/>
                <w:b/>
                <w:sz w:val="24"/>
                <w:szCs w:val="24"/>
              </w:rPr>
              <w:t>Course Objectives:</w:t>
            </w:r>
          </w:p>
        </w:tc>
      </w:tr>
      <w:tr w:rsidR="00903FE7" w:rsidRPr="000C38F7" w14:paraId="6F43A091" w14:textId="77777777" w:rsidTr="002D726C">
        <w:trPr>
          <w:trHeight w:val="143"/>
        </w:trPr>
        <w:tc>
          <w:tcPr>
            <w:tcW w:w="9744" w:type="dxa"/>
            <w:gridSpan w:val="14"/>
            <w:tcBorders>
              <w:top w:val="single" w:sz="4" w:space="0" w:color="auto"/>
              <w:left w:val="single" w:sz="4" w:space="0" w:color="auto"/>
              <w:bottom w:val="single" w:sz="4" w:space="0" w:color="auto"/>
              <w:right w:val="single" w:sz="4" w:space="0" w:color="auto"/>
            </w:tcBorders>
            <w:hideMark/>
          </w:tcPr>
          <w:p w14:paraId="584F8BC2" w14:textId="77777777" w:rsidR="00903FE7" w:rsidRPr="000C38F7" w:rsidRDefault="00903FE7" w:rsidP="002D726C">
            <w:pPr>
              <w:ind w:left="0"/>
              <w:jc w:val="both"/>
              <w:rPr>
                <w:rFonts w:ascii="Times New Roman" w:hAnsi="Times New Roman" w:cs="Times New Roman"/>
                <w:bCs/>
                <w:sz w:val="24"/>
                <w:szCs w:val="24"/>
              </w:rPr>
            </w:pPr>
            <w:r w:rsidRPr="000C38F7">
              <w:rPr>
                <w:rFonts w:ascii="Times New Roman" w:hAnsi="Times New Roman" w:cs="Times New Roman"/>
                <w:bCs/>
                <w:sz w:val="24"/>
                <w:szCs w:val="24"/>
              </w:rPr>
              <w:t xml:space="preserve">The main objectives of this course are to: </w:t>
            </w:r>
          </w:p>
          <w:p w14:paraId="7EB1670B" w14:textId="77777777" w:rsidR="00903FE7" w:rsidRPr="000C38F7" w:rsidRDefault="00903FE7" w:rsidP="00852301">
            <w:pPr>
              <w:numPr>
                <w:ilvl w:val="0"/>
                <w:numId w:val="24"/>
              </w:numPr>
              <w:spacing w:after="0"/>
              <w:jc w:val="both"/>
              <w:rPr>
                <w:rFonts w:ascii="Times New Roman" w:hAnsi="Times New Roman" w:cs="Times New Roman"/>
                <w:sz w:val="24"/>
                <w:szCs w:val="24"/>
                <w:lang w:val="en-IN" w:eastAsia="en-IN"/>
              </w:rPr>
            </w:pPr>
            <w:r w:rsidRPr="000C38F7">
              <w:rPr>
                <w:rFonts w:ascii="Times New Roman" w:hAnsi="Times New Roman" w:cs="Times New Roman"/>
                <w:sz w:val="24"/>
                <w:szCs w:val="24"/>
                <w:lang w:val="en-IN" w:eastAsia="en-IN"/>
              </w:rPr>
              <w:t xml:space="preserve">To know about the physiology of plants     </w:t>
            </w:r>
          </w:p>
          <w:p w14:paraId="76CAFB77" w14:textId="77777777" w:rsidR="00903FE7" w:rsidRPr="000C38F7" w:rsidRDefault="00903FE7" w:rsidP="00852301">
            <w:pPr>
              <w:numPr>
                <w:ilvl w:val="0"/>
                <w:numId w:val="24"/>
              </w:numPr>
              <w:spacing w:after="0"/>
              <w:jc w:val="both"/>
              <w:rPr>
                <w:rFonts w:ascii="Times New Roman" w:hAnsi="Times New Roman" w:cs="Times New Roman"/>
                <w:sz w:val="24"/>
                <w:szCs w:val="24"/>
                <w:lang w:val="en-IN" w:eastAsia="en-IN"/>
              </w:rPr>
            </w:pPr>
            <w:r w:rsidRPr="000C38F7">
              <w:rPr>
                <w:rFonts w:ascii="Times New Roman" w:hAnsi="Times New Roman" w:cs="Times New Roman"/>
                <w:sz w:val="24"/>
                <w:szCs w:val="24"/>
                <w:lang w:val="en-IN" w:eastAsia="en-IN"/>
              </w:rPr>
              <w:t>To obtain knowledge on metabolism of plants</w:t>
            </w:r>
          </w:p>
          <w:p w14:paraId="641E08C7" w14:textId="77777777" w:rsidR="00903FE7" w:rsidRPr="000C38F7" w:rsidRDefault="00903FE7" w:rsidP="00852301">
            <w:pPr>
              <w:numPr>
                <w:ilvl w:val="0"/>
                <w:numId w:val="24"/>
              </w:numPr>
              <w:spacing w:after="0"/>
              <w:jc w:val="both"/>
              <w:rPr>
                <w:rFonts w:ascii="Times New Roman" w:hAnsi="Times New Roman" w:cs="Times New Roman"/>
                <w:bCs/>
                <w:sz w:val="24"/>
                <w:szCs w:val="24"/>
              </w:rPr>
            </w:pPr>
            <w:r w:rsidRPr="000C38F7">
              <w:rPr>
                <w:rFonts w:ascii="Times New Roman" w:hAnsi="Times New Roman" w:cs="Times New Roman"/>
                <w:sz w:val="24"/>
                <w:szCs w:val="24"/>
                <w:lang w:val="en-IN" w:eastAsia="en-IN"/>
              </w:rPr>
              <w:t xml:space="preserve">To </w:t>
            </w:r>
            <w:proofErr w:type="spellStart"/>
            <w:r w:rsidRPr="000C38F7">
              <w:rPr>
                <w:rFonts w:ascii="Times New Roman" w:hAnsi="Times New Roman" w:cs="Times New Roman"/>
                <w:sz w:val="24"/>
                <w:szCs w:val="24"/>
                <w:lang w:val="en-IN" w:eastAsia="en-IN"/>
              </w:rPr>
              <w:t>analyze</w:t>
            </w:r>
            <w:proofErr w:type="spellEnd"/>
            <w:r w:rsidRPr="000C38F7">
              <w:rPr>
                <w:rFonts w:ascii="Times New Roman" w:hAnsi="Times New Roman" w:cs="Times New Roman"/>
                <w:sz w:val="24"/>
                <w:szCs w:val="24"/>
                <w:lang w:val="en-IN" w:eastAsia="en-IN"/>
              </w:rPr>
              <w:t xml:space="preserve"> the seed dormancy</w:t>
            </w:r>
          </w:p>
        </w:tc>
      </w:tr>
      <w:tr w:rsidR="00903FE7" w:rsidRPr="000C38F7" w14:paraId="47479F6B" w14:textId="77777777" w:rsidTr="002D726C">
        <w:trPr>
          <w:trHeight w:val="143"/>
        </w:trPr>
        <w:tc>
          <w:tcPr>
            <w:tcW w:w="9744" w:type="dxa"/>
            <w:gridSpan w:val="14"/>
            <w:tcBorders>
              <w:top w:val="single" w:sz="4" w:space="0" w:color="auto"/>
              <w:left w:val="single" w:sz="4" w:space="0" w:color="auto"/>
              <w:bottom w:val="single" w:sz="4" w:space="0" w:color="auto"/>
              <w:right w:val="single" w:sz="4" w:space="0" w:color="auto"/>
            </w:tcBorders>
          </w:tcPr>
          <w:p w14:paraId="1073D88F" w14:textId="77777777" w:rsidR="00903FE7" w:rsidRPr="000C38F7" w:rsidRDefault="00903FE7" w:rsidP="002D726C">
            <w:pPr>
              <w:spacing w:after="0"/>
              <w:ind w:left="0"/>
              <w:rPr>
                <w:rFonts w:ascii="Times New Roman" w:hAnsi="Times New Roman" w:cs="Times New Roman"/>
                <w:b/>
                <w:sz w:val="24"/>
                <w:szCs w:val="24"/>
              </w:rPr>
            </w:pPr>
          </w:p>
        </w:tc>
      </w:tr>
      <w:tr w:rsidR="00903FE7" w:rsidRPr="000C38F7" w14:paraId="38A593B6" w14:textId="77777777" w:rsidTr="002D726C">
        <w:trPr>
          <w:trHeight w:val="143"/>
        </w:trPr>
        <w:tc>
          <w:tcPr>
            <w:tcW w:w="9744" w:type="dxa"/>
            <w:gridSpan w:val="14"/>
            <w:tcBorders>
              <w:top w:val="single" w:sz="4" w:space="0" w:color="auto"/>
              <w:left w:val="single" w:sz="4" w:space="0" w:color="auto"/>
              <w:bottom w:val="single" w:sz="4" w:space="0" w:color="auto"/>
              <w:right w:val="single" w:sz="4" w:space="0" w:color="auto"/>
            </w:tcBorders>
            <w:hideMark/>
          </w:tcPr>
          <w:p w14:paraId="21BBB1ED" w14:textId="77777777" w:rsidR="00903FE7" w:rsidRPr="000C38F7" w:rsidRDefault="00903FE7" w:rsidP="002D726C">
            <w:pPr>
              <w:spacing w:after="0"/>
              <w:ind w:left="0"/>
              <w:rPr>
                <w:rFonts w:ascii="Times New Roman" w:hAnsi="Times New Roman" w:cs="Times New Roman"/>
                <w:b/>
                <w:sz w:val="24"/>
                <w:szCs w:val="24"/>
              </w:rPr>
            </w:pPr>
            <w:r w:rsidRPr="000C38F7">
              <w:rPr>
                <w:rFonts w:ascii="Times New Roman" w:hAnsi="Times New Roman" w:cs="Times New Roman"/>
                <w:b/>
                <w:sz w:val="24"/>
                <w:szCs w:val="24"/>
              </w:rPr>
              <w:t>Expected Course Outcomes:</w:t>
            </w:r>
          </w:p>
        </w:tc>
      </w:tr>
      <w:tr w:rsidR="00903FE7" w:rsidRPr="000C38F7" w14:paraId="4EE6B935" w14:textId="77777777" w:rsidTr="002D726C">
        <w:trPr>
          <w:trHeight w:val="325"/>
        </w:trPr>
        <w:tc>
          <w:tcPr>
            <w:tcW w:w="9744" w:type="dxa"/>
            <w:gridSpan w:val="14"/>
            <w:tcBorders>
              <w:top w:val="single" w:sz="4" w:space="0" w:color="auto"/>
              <w:left w:val="single" w:sz="4" w:space="0" w:color="auto"/>
              <w:bottom w:val="single" w:sz="4" w:space="0" w:color="auto"/>
              <w:right w:val="single" w:sz="4" w:space="0" w:color="auto"/>
            </w:tcBorders>
            <w:hideMark/>
          </w:tcPr>
          <w:p w14:paraId="432072F3" w14:textId="77777777" w:rsidR="00903FE7" w:rsidRPr="000C38F7" w:rsidRDefault="00903FE7" w:rsidP="002D726C">
            <w:pPr>
              <w:spacing w:after="0"/>
              <w:ind w:left="0"/>
              <w:rPr>
                <w:rFonts w:ascii="Times New Roman" w:hAnsi="Times New Roman" w:cs="Times New Roman"/>
                <w:sz w:val="24"/>
                <w:szCs w:val="24"/>
              </w:rPr>
            </w:pPr>
            <w:r w:rsidRPr="000C38F7">
              <w:rPr>
                <w:rFonts w:ascii="Times New Roman" w:hAnsi="Times New Roman" w:cs="Times New Roman"/>
                <w:sz w:val="24"/>
                <w:szCs w:val="24"/>
              </w:rPr>
              <w:t>On the successful completion of the course, student will be able to:</w:t>
            </w:r>
          </w:p>
        </w:tc>
      </w:tr>
      <w:tr w:rsidR="00903FE7" w:rsidRPr="000C38F7" w14:paraId="527309CD" w14:textId="77777777" w:rsidTr="002D726C">
        <w:trPr>
          <w:trHeight w:val="322"/>
        </w:trPr>
        <w:tc>
          <w:tcPr>
            <w:tcW w:w="558" w:type="dxa"/>
            <w:tcBorders>
              <w:top w:val="single" w:sz="4" w:space="0" w:color="auto"/>
              <w:left w:val="single" w:sz="4" w:space="0" w:color="auto"/>
              <w:bottom w:val="single" w:sz="4" w:space="0" w:color="auto"/>
              <w:right w:val="single" w:sz="4" w:space="0" w:color="auto"/>
            </w:tcBorders>
            <w:hideMark/>
          </w:tcPr>
          <w:p w14:paraId="045BF36F" w14:textId="77777777" w:rsidR="00903FE7" w:rsidRPr="000C38F7" w:rsidRDefault="00903FE7" w:rsidP="002D726C">
            <w:pPr>
              <w:spacing w:after="0"/>
              <w:ind w:left="0"/>
              <w:rPr>
                <w:rFonts w:ascii="Times New Roman" w:hAnsi="Times New Roman" w:cs="Times New Roman"/>
                <w:sz w:val="24"/>
                <w:szCs w:val="24"/>
              </w:rPr>
            </w:pPr>
            <w:r w:rsidRPr="000C38F7">
              <w:rPr>
                <w:rFonts w:ascii="Times New Roman" w:hAnsi="Times New Roman" w:cs="Times New Roman"/>
                <w:sz w:val="24"/>
                <w:szCs w:val="24"/>
              </w:rPr>
              <w:t>1</w:t>
            </w:r>
          </w:p>
        </w:tc>
        <w:tc>
          <w:tcPr>
            <w:tcW w:w="8376" w:type="dxa"/>
            <w:gridSpan w:val="11"/>
            <w:tcBorders>
              <w:top w:val="single" w:sz="4" w:space="0" w:color="auto"/>
              <w:left w:val="single" w:sz="4" w:space="0" w:color="auto"/>
              <w:bottom w:val="single" w:sz="4" w:space="0" w:color="auto"/>
              <w:right w:val="single" w:sz="4" w:space="0" w:color="auto"/>
            </w:tcBorders>
            <w:hideMark/>
          </w:tcPr>
          <w:p w14:paraId="5696A03F" w14:textId="77777777" w:rsidR="00903FE7" w:rsidRPr="000C38F7" w:rsidRDefault="00903FE7" w:rsidP="002D726C">
            <w:pPr>
              <w:autoSpaceDE w:val="0"/>
              <w:autoSpaceDN w:val="0"/>
              <w:adjustRightInd w:val="0"/>
              <w:spacing w:after="0"/>
              <w:ind w:left="0" w:right="0"/>
              <w:rPr>
                <w:rFonts w:ascii="Times New Roman" w:hAnsi="Times New Roman" w:cs="Times New Roman"/>
                <w:sz w:val="24"/>
                <w:szCs w:val="24"/>
              </w:rPr>
            </w:pPr>
            <w:r w:rsidRPr="000C38F7">
              <w:rPr>
                <w:rFonts w:ascii="Times New Roman" w:hAnsi="Times New Roman" w:cs="Times New Roman"/>
                <w:sz w:val="24"/>
                <w:szCs w:val="24"/>
                <w:lang w:val="en-IN" w:eastAsia="en-IN"/>
              </w:rPr>
              <w:t xml:space="preserve">Recognize the plant, water and </w:t>
            </w:r>
            <w:proofErr w:type="gramStart"/>
            <w:r w:rsidRPr="000C38F7">
              <w:rPr>
                <w:rFonts w:ascii="Times New Roman" w:hAnsi="Times New Roman" w:cs="Times New Roman"/>
                <w:sz w:val="24"/>
                <w:szCs w:val="24"/>
                <w:lang w:val="en-IN" w:eastAsia="en-IN"/>
              </w:rPr>
              <w:t>mineral  interaction</w:t>
            </w:r>
            <w:proofErr w:type="gramEnd"/>
          </w:p>
        </w:tc>
        <w:tc>
          <w:tcPr>
            <w:tcW w:w="810" w:type="dxa"/>
            <w:gridSpan w:val="2"/>
            <w:tcBorders>
              <w:top w:val="single" w:sz="4" w:space="0" w:color="auto"/>
              <w:left w:val="single" w:sz="4" w:space="0" w:color="auto"/>
              <w:bottom w:val="single" w:sz="4" w:space="0" w:color="auto"/>
              <w:right w:val="single" w:sz="4" w:space="0" w:color="auto"/>
            </w:tcBorders>
            <w:hideMark/>
          </w:tcPr>
          <w:p w14:paraId="6B8E7031" w14:textId="77777777" w:rsidR="00903FE7" w:rsidRPr="000C38F7" w:rsidRDefault="00903FE7" w:rsidP="002D726C">
            <w:pPr>
              <w:spacing w:after="0"/>
              <w:ind w:left="0"/>
              <w:rPr>
                <w:rFonts w:ascii="Times New Roman" w:hAnsi="Times New Roman" w:cs="Times New Roman"/>
                <w:sz w:val="24"/>
                <w:szCs w:val="24"/>
              </w:rPr>
            </w:pPr>
            <w:r w:rsidRPr="000C38F7">
              <w:rPr>
                <w:rFonts w:ascii="Times New Roman" w:hAnsi="Times New Roman" w:cs="Times New Roman"/>
                <w:sz w:val="24"/>
                <w:szCs w:val="24"/>
              </w:rPr>
              <w:t>K1</w:t>
            </w:r>
          </w:p>
        </w:tc>
      </w:tr>
      <w:tr w:rsidR="00903FE7" w:rsidRPr="000C38F7" w14:paraId="7376BF92" w14:textId="77777777" w:rsidTr="002D726C">
        <w:trPr>
          <w:trHeight w:val="322"/>
        </w:trPr>
        <w:tc>
          <w:tcPr>
            <w:tcW w:w="558" w:type="dxa"/>
            <w:tcBorders>
              <w:top w:val="single" w:sz="4" w:space="0" w:color="auto"/>
              <w:left w:val="single" w:sz="4" w:space="0" w:color="auto"/>
              <w:bottom w:val="single" w:sz="4" w:space="0" w:color="auto"/>
              <w:right w:val="single" w:sz="4" w:space="0" w:color="auto"/>
            </w:tcBorders>
            <w:hideMark/>
          </w:tcPr>
          <w:p w14:paraId="224BDD02" w14:textId="77777777" w:rsidR="00903FE7" w:rsidRPr="000C38F7" w:rsidRDefault="00903FE7" w:rsidP="002D726C">
            <w:pPr>
              <w:spacing w:after="0"/>
              <w:ind w:left="0"/>
              <w:rPr>
                <w:rFonts w:ascii="Times New Roman" w:hAnsi="Times New Roman" w:cs="Times New Roman"/>
                <w:sz w:val="24"/>
                <w:szCs w:val="24"/>
              </w:rPr>
            </w:pPr>
            <w:r w:rsidRPr="000C38F7">
              <w:rPr>
                <w:rFonts w:ascii="Times New Roman" w:hAnsi="Times New Roman" w:cs="Times New Roman"/>
                <w:sz w:val="24"/>
                <w:szCs w:val="24"/>
              </w:rPr>
              <w:t>2</w:t>
            </w:r>
          </w:p>
        </w:tc>
        <w:tc>
          <w:tcPr>
            <w:tcW w:w="8376" w:type="dxa"/>
            <w:gridSpan w:val="11"/>
            <w:tcBorders>
              <w:top w:val="single" w:sz="4" w:space="0" w:color="auto"/>
              <w:left w:val="single" w:sz="4" w:space="0" w:color="auto"/>
              <w:bottom w:val="single" w:sz="4" w:space="0" w:color="auto"/>
              <w:right w:val="single" w:sz="4" w:space="0" w:color="auto"/>
            </w:tcBorders>
            <w:hideMark/>
          </w:tcPr>
          <w:p w14:paraId="536A5FE8" w14:textId="77777777" w:rsidR="00903FE7" w:rsidRPr="000C38F7" w:rsidRDefault="00903FE7" w:rsidP="002D726C">
            <w:pPr>
              <w:autoSpaceDE w:val="0"/>
              <w:autoSpaceDN w:val="0"/>
              <w:adjustRightInd w:val="0"/>
              <w:spacing w:after="0"/>
              <w:ind w:left="0" w:right="0"/>
              <w:rPr>
                <w:rFonts w:ascii="Times New Roman" w:hAnsi="Times New Roman" w:cs="Times New Roman"/>
                <w:sz w:val="24"/>
                <w:szCs w:val="24"/>
                <w:lang w:val="en-IN" w:eastAsia="en-IN"/>
              </w:rPr>
            </w:pPr>
            <w:r w:rsidRPr="000C38F7">
              <w:rPr>
                <w:rFonts w:ascii="Times New Roman" w:hAnsi="Times New Roman" w:cs="Times New Roman"/>
                <w:sz w:val="24"/>
                <w:szCs w:val="24"/>
                <w:lang w:val="en-IN" w:eastAsia="en-IN"/>
              </w:rPr>
              <w:t>Understand the remarkable metabolic pathway in plants.</w:t>
            </w:r>
          </w:p>
        </w:tc>
        <w:tc>
          <w:tcPr>
            <w:tcW w:w="810" w:type="dxa"/>
            <w:gridSpan w:val="2"/>
            <w:tcBorders>
              <w:top w:val="single" w:sz="4" w:space="0" w:color="auto"/>
              <w:left w:val="single" w:sz="4" w:space="0" w:color="auto"/>
              <w:bottom w:val="single" w:sz="4" w:space="0" w:color="auto"/>
              <w:right w:val="single" w:sz="4" w:space="0" w:color="auto"/>
            </w:tcBorders>
            <w:hideMark/>
          </w:tcPr>
          <w:p w14:paraId="32EE1A61" w14:textId="77777777" w:rsidR="00903FE7" w:rsidRPr="000C38F7" w:rsidRDefault="00903FE7" w:rsidP="002D726C">
            <w:pPr>
              <w:spacing w:after="0"/>
              <w:ind w:left="0"/>
              <w:rPr>
                <w:rFonts w:ascii="Times New Roman" w:hAnsi="Times New Roman" w:cs="Times New Roman"/>
                <w:sz w:val="24"/>
                <w:szCs w:val="24"/>
              </w:rPr>
            </w:pPr>
            <w:r w:rsidRPr="000C38F7">
              <w:rPr>
                <w:rFonts w:ascii="Times New Roman" w:hAnsi="Times New Roman" w:cs="Times New Roman"/>
                <w:sz w:val="24"/>
                <w:szCs w:val="24"/>
              </w:rPr>
              <w:t>K2</w:t>
            </w:r>
          </w:p>
        </w:tc>
      </w:tr>
      <w:tr w:rsidR="00903FE7" w:rsidRPr="000C38F7" w14:paraId="4088472A" w14:textId="77777777" w:rsidTr="002D726C">
        <w:trPr>
          <w:trHeight w:val="322"/>
        </w:trPr>
        <w:tc>
          <w:tcPr>
            <w:tcW w:w="558" w:type="dxa"/>
            <w:tcBorders>
              <w:top w:val="single" w:sz="4" w:space="0" w:color="auto"/>
              <w:left w:val="single" w:sz="4" w:space="0" w:color="auto"/>
              <w:bottom w:val="single" w:sz="4" w:space="0" w:color="auto"/>
              <w:right w:val="single" w:sz="4" w:space="0" w:color="auto"/>
            </w:tcBorders>
            <w:hideMark/>
          </w:tcPr>
          <w:p w14:paraId="2DA0370E" w14:textId="77777777" w:rsidR="00903FE7" w:rsidRPr="000C38F7" w:rsidRDefault="00903FE7" w:rsidP="002D726C">
            <w:pPr>
              <w:spacing w:after="0"/>
              <w:ind w:left="0"/>
              <w:rPr>
                <w:rFonts w:ascii="Times New Roman" w:hAnsi="Times New Roman" w:cs="Times New Roman"/>
                <w:sz w:val="24"/>
                <w:szCs w:val="24"/>
              </w:rPr>
            </w:pPr>
            <w:r w:rsidRPr="000C38F7">
              <w:rPr>
                <w:rFonts w:ascii="Times New Roman" w:hAnsi="Times New Roman" w:cs="Times New Roman"/>
                <w:sz w:val="24"/>
                <w:szCs w:val="24"/>
              </w:rPr>
              <w:t>3</w:t>
            </w:r>
          </w:p>
        </w:tc>
        <w:tc>
          <w:tcPr>
            <w:tcW w:w="8376" w:type="dxa"/>
            <w:gridSpan w:val="11"/>
            <w:tcBorders>
              <w:top w:val="single" w:sz="4" w:space="0" w:color="auto"/>
              <w:left w:val="single" w:sz="4" w:space="0" w:color="auto"/>
              <w:bottom w:val="single" w:sz="4" w:space="0" w:color="auto"/>
              <w:right w:val="single" w:sz="4" w:space="0" w:color="auto"/>
            </w:tcBorders>
            <w:hideMark/>
          </w:tcPr>
          <w:p w14:paraId="766CE707" w14:textId="77777777" w:rsidR="00903FE7" w:rsidRPr="000C38F7" w:rsidRDefault="00903FE7" w:rsidP="002D726C">
            <w:pPr>
              <w:autoSpaceDE w:val="0"/>
              <w:autoSpaceDN w:val="0"/>
              <w:adjustRightInd w:val="0"/>
              <w:spacing w:after="0"/>
              <w:ind w:left="0" w:right="0"/>
              <w:rPr>
                <w:rFonts w:ascii="Times New Roman" w:hAnsi="Times New Roman" w:cs="Times New Roman"/>
                <w:sz w:val="24"/>
                <w:szCs w:val="24"/>
                <w:lang w:val="en-IN" w:eastAsia="en-IN"/>
              </w:rPr>
            </w:pPr>
            <w:r w:rsidRPr="000C38F7">
              <w:rPr>
                <w:rFonts w:ascii="Times New Roman" w:hAnsi="Times New Roman" w:cs="Times New Roman"/>
                <w:sz w:val="24"/>
                <w:szCs w:val="24"/>
                <w:lang w:val="en-IN" w:eastAsia="en-IN"/>
              </w:rPr>
              <w:t xml:space="preserve">Improve to phytohormones in plants. </w:t>
            </w:r>
          </w:p>
        </w:tc>
        <w:tc>
          <w:tcPr>
            <w:tcW w:w="810" w:type="dxa"/>
            <w:gridSpan w:val="2"/>
            <w:tcBorders>
              <w:top w:val="single" w:sz="4" w:space="0" w:color="auto"/>
              <w:left w:val="single" w:sz="4" w:space="0" w:color="auto"/>
              <w:bottom w:val="single" w:sz="4" w:space="0" w:color="auto"/>
              <w:right w:val="single" w:sz="4" w:space="0" w:color="auto"/>
            </w:tcBorders>
            <w:hideMark/>
          </w:tcPr>
          <w:p w14:paraId="4AE7FAAB" w14:textId="77777777" w:rsidR="00903FE7" w:rsidRPr="000C38F7" w:rsidRDefault="00903FE7" w:rsidP="002D726C">
            <w:pPr>
              <w:spacing w:after="0"/>
              <w:ind w:left="0"/>
              <w:rPr>
                <w:rFonts w:ascii="Times New Roman" w:hAnsi="Times New Roman" w:cs="Times New Roman"/>
                <w:sz w:val="24"/>
                <w:szCs w:val="24"/>
              </w:rPr>
            </w:pPr>
            <w:r w:rsidRPr="000C38F7">
              <w:rPr>
                <w:rFonts w:ascii="Times New Roman" w:hAnsi="Times New Roman" w:cs="Times New Roman"/>
                <w:sz w:val="24"/>
                <w:szCs w:val="24"/>
              </w:rPr>
              <w:t>K3</w:t>
            </w:r>
          </w:p>
        </w:tc>
      </w:tr>
      <w:tr w:rsidR="00903FE7" w:rsidRPr="000C38F7" w14:paraId="07B474EC" w14:textId="77777777" w:rsidTr="002D726C">
        <w:trPr>
          <w:trHeight w:val="322"/>
        </w:trPr>
        <w:tc>
          <w:tcPr>
            <w:tcW w:w="558" w:type="dxa"/>
            <w:tcBorders>
              <w:top w:val="single" w:sz="4" w:space="0" w:color="auto"/>
              <w:left w:val="single" w:sz="4" w:space="0" w:color="auto"/>
              <w:bottom w:val="single" w:sz="4" w:space="0" w:color="auto"/>
              <w:right w:val="single" w:sz="4" w:space="0" w:color="auto"/>
            </w:tcBorders>
            <w:hideMark/>
          </w:tcPr>
          <w:p w14:paraId="471EF651" w14:textId="77777777" w:rsidR="00903FE7" w:rsidRPr="000C38F7" w:rsidRDefault="00903FE7" w:rsidP="002D726C">
            <w:pPr>
              <w:spacing w:after="0"/>
              <w:ind w:left="0"/>
              <w:rPr>
                <w:rFonts w:ascii="Times New Roman" w:hAnsi="Times New Roman" w:cs="Times New Roman"/>
                <w:sz w:val="24"/>
                <w:szCs w:val="24"/>
              </w:rPr>
            </w:pPr>
            <w:r w:rsidRPr="000C38F7">
              <w:rPr>
                <w:rFonts w:ascii="Times New Roman" w:hAnsi="Times New Roman" w:cs="Times New Roman"/>
                <w:sz w:val="24"/>
                <w:szCs w:val="24"/>
              </w:rPr>
              <w:t>4</w:t>
            </w:r>
          </w:p>
        </w:tc>
        <w:tc>
          <w:tcPr>
            <w:tcW w:w="8376" w:type="dxa"/>
            <w:gridSpan w:val="11"/>
            <w:tcBorders>
              <w:top w:val="single" w:sz="4" w:space="0" w:color="auto"/>
              <w:left w:val="single" w:sz="4" w:space="0" w:color="auto"/>
              <w:bottom w:val="single" w:sz="4" w:space="0" w:color="auto"/>
              <w:right w:val="single" w:sz="4" w:space="0" w:color="auto"/>
            </w:tcBorders>
            <w:hideMark/>
          </w:tcPr>
          <w:p w14:paraId="09DC5606" w14:textId="77777777" w:rsidR="00903FE7" w:rsidRPr="000C38F7" w:rsidRDefault="00903FE7" w:rsidP="002D726C">
            <w:pPr>
              <w:autoSpaceDE w:val="0"/>
              <w:autoSpaceDN w:val="0"/>
              <w:adjustRightInd w:val="0"/>
              <w:spacing w:after="0"/>
              <w:ind w:left="0" w:right="0"/>
              <w:rPr>
                <w:rFonts w:ascii="Times New Roman" w:hAnsi="Times New Roman" w:cs="Times New Roman"/>
                <w:sz w:val="24"/>
                <w:szCs w:val="24"/>
                <w:lang w:val="en-IN" w:eastAsia="en-IN"/>
              </w:rPr>
            </w:pPr>
            <w:r w:rsidRPr="000C38F7">
              <w:rPr>
                <w:rFonts w:ascii="Times New Roman" w:hAnsi="Times New Roman" w:cs="Times New Roman"/>
                <w:sz w:val="24"/>
                <w:szCs w:val="24"/>
                <w:lang w:val="en-IN" w:eastAsia="en-IN"/>
              </w:rPr>
              <w:t xml:space="preserve">Estimate the stress resistance mechanism for the better yield of </w:t>
            </w:r>
            <w:proofErr w:type="spellStart"/>
            <w:r w:rsidRPr="000C38F7">
              <w:rPr>
                <w:rFonts w:ascii="Times New Roman" w:hAnsi="Times New Roman" w:cs="Times New Roman"/>
                <w:sz w:val="24"/>
                <w:szCs w:val="24"/>
                <w:lang w:val="en-IN" w:eastAsia="en-IN"/>
              </w:rPr>
              <w:t>thecrops</w:t>
            </w:r>
            <w:proofErr w:type="spellEnd"/>
            <w:r w:rsidRPr="000C38F7">
              <w:rPr>
                <w:rFonts w:ascii="Times New Roman" w:hAnsi="Times New Roman" w:cs="Times New Roman"/>
                <w:sz w:val="24"/>
                <w:szCs w:val="24"/>
                <w:lang w:val="en-IN" w:eastAsia="en-IN"/>
              </w:rPr>
              <w:t>.</w:t>
            </w:r>
          </w:p>
        </w:tc>
        <w:tc>
          <w:tcPr>
            <w:tcW w:w="810" w:type="dxa"/>
            <w:gridSpan w:val="2"/>
            <w:tcBorders>
              <w:top w:val="single" w:sz="4" w:space="0" w:color="auto"/>
              <w:left w:val="single" w:sz="4" w:space="0" w:color="auto"/>
              <w:bottom w:val="single" w:sz="4" w:space="0" w:color="auto"/>
              <w:right w:val="single" w:sz="4" w:space="0" w:color="auto"/>
            </w:tcBorders>
            <w:hideMark/>
          </w:tcPr>
          <w:p w14:paraId="64DCDA6D" w14:textId="77777777" w:rsidR="00903FE7" w:rsidRPr="000C38F7" w:rsidRDefault="00903FE7" w:rsidP="002D726C">
            <w:pPr>
              <w:spacing w:after="0"/>
              <w:ind w:left="0"/>
              <w:rPr>
                <w:rFonts w:ascii="Times New Roman" w:hAnsi="Times New Roman" w:cs="Times New Roman"/>
                <w:sz w:val="24"/>
                <w:szCs w:val="24"/>
              </w:rPr>
            </w:pPr>
            <w:r w:rsidRPr="000C38F7">
              <w:rPr>
                <w:rFonts w:ascii="Times New Roman" w:hAnsi="Times New Roman" w:cs="Times New Roman"/>
                <w:sz w:val="24"/>
                <w:szCs w:val="24"/>
              </w:rPr>
              <w:t>K4</w:t>
            </w:r>
          </w:p>
        </w:tc>
      </w:tr>
      <w:tr w:rsidR="00903FE7" w:rsidRPr="000C38F7" w14:paraId="1F26A714" w14:textId="77777777" w:rsidTr="002D726C">
        <w:trPr>
          <w:trHeight w:val="322"/>
        </w:trPr>
        <w:tc>
          <w:tcPr>
            <w:tcW w:w="558" w:type="dxa"/>
            <w:tcBorders>
              <w:top w:val="single" w:sz="4" w:space="0" w:color="auto"/>
              <w:left w:val="single" w:sz="4" w:space="0" w:color="auto"/>
              <w:bottom w:val="single" w:sz="4" w:space="0" w:color="auto"/>
              <w:right w:val="single" w:sz="4" w:space="0" w:color="auto"/>
            </w:tcBorders>
            <w:hideMark/>
          </w:tcPr>
          <w:p w14:paraId="30F635BC" w14:textId="77777777" w:rsidR="00903FE7" w:rsidRPr="000C38F7" w:rsidRDefault="00903FE7" w:rsidP="002D726C">
            <w:pPr>
              <w:spacing w:after="0"/>
              <w:ind w:left="0"/>
              <w:rPr>
                <w:rFonts w:ascii="Times New Roman" w:hAnsi="Times New Roman" w:cs="Times New Roman"/>
                <w:sz w:val="24"/>
                <w:szCs w:val="24"/>
              </w:rPr>
            </w:pPr>
            <w:r w:rsidRPr="000C38F7">
              <w:rPr>
                <w:rFonts w:ascii="Times New Roman" w:hAnsi="Times New Roman" w:cs="Times New Roman"/>
                <w:sz w:val="24"/>
                <w:szCs w:val="24"/>
              </w:rPr>
              <w:t>5</w:t>
            </w:r>
          </w:p>
        </w:tc>
        <w:tc>
          <w:tcPr>
            <w:tcW w:w="8376" w:type="dxa"/>
            <w:gridSpan w:val="11"/>
            <w:tcBorders>
              <w:top w:val="single" w:sz="4" w:space="0" w:color="auto"/>
              <w:left w:val="single" w:sz="4" w:space="0" w:color="auto"/>
              <w:bottom w:val="single" w:sz="4" w:space="0" w:color="auto"/>
              <w:right w:val="single" w:sz="4" w:space="0" w:color="auto"/>
            </w:tcBorders>
            <w:hideMark/>
          </w:tcPr>
          <w:p w14:paraId="70784962" w14:textId="77777777" w:rsidR="00903FE7" w:rsidRPr="000C38F7" w:rsidRDefault="00903FE7" w:rsidP="002D726C">
            <w:pPr>
              <w:autoSpaceDE w:val="0"/>
              <w:autoSpaceDN w:val="0"/>
              <w:adjustRightInd w:val="0"/>
              <w:spacing w:after="0"/>
              <w:ind w:left="0" w:right="0"/>
              <w:rPr>
                <w:rFonts w:ascii="Times New Roman" w:hAnsi="Times New Roman" w:cs="Times New Roman"/>
                <w:sz w:val="24"/>
                <w:szCs w:val="24"/>
                <w:lang w:val="en-IN" w:eastAsia="en-IN"/>
              </w:rPr>
            </w:pPr>
            <w:r w:rsidRPr="000C38F7">
              <w:rPr>
                <w:rFonts w:ascii="Times New Roman" w:hAnsi="Times New Roman" w:cs="Times New Roman"/>
                <w:sz w:val="24"/>
                <w:szCs w:val="24"/>
                <w:lang w:val="en-IN" w:eastAsia="en-IN"/>
              </w:rPr>
              <w:t>Implement the seed dormancy in the fields.</w:t>
            </w:r>
          </w:p>
        </w:tc>
        <w:tc>
          <w:tcPr>
            <w:tcW w:w="810" w:type="dxa"/>
            <w:gridSpan w:val="2"/>
            <w:tcBorders>
              <w:top w:val="single" w:sz="4" w:space="0" w:color="auto"/>
              <w:left w:val="single" w:sz="4" w:space="0" w:color="auto"/>
              <w:bottom w:val="single" w:sz="4" w:space="0" w:color="auto"/>
              <w:right w:val="single" w:sz="4" w:space="0" w:color="auto"/>
            </w:tcBorders>
            <w:hideMark/>
          </w:tcPr>
          <w:p w14:paraId="51A41782" w14:textId="77777777" w:rsidR="00903FE7" w:rsidRPr="000C38F7" w:rsidRDefault="00903FE7" w:rsidP="002D726C">
            <w:pPr>
              <w:spacing w:after="0"/>
              <w:ind w:left="0"/>
              <w:rPr>
                <w:rFonts w:ascii="Times New Roman" w:hAnsi="Times New Roman" w:cs="Times New Roman"/>
                <w:sz w:val="24"/>
                <w:szCs w:val="24"/>
              </w:rPr>
            </w:pPr>
            <w:r w:rsidRPr="000C38F7">
              <w:rPr>
                <w:rFonts w:ascii="Times New Roman" w:hAnsi="Times New Roman" w:cs="Times New Roman"/>
                <w:sz w:val="24"/>
                <w:szCs w:val="24"/>
              </w:rPr>
              <w:t>K5</w:t>
            </w:r>
          </w:p>
        </w:tc>
      </w:tr>
      <w:tr w:rsidR="00903FE7" w:rsidRPr="000C38F7" w14:paraId="5BDEB457" w14:textId="77777777" w:rsidTr="002D726C">
        <w:trPr>
          <w:trHeight w:val="322"/>
        </w:trPr>
        <w:tc>
          <w:tcPr>
            <w:tcW w:w="9744" w:type="dxa"/>
            <w:gridSpan w:val="14"/>
            <w:tcBorders>
              <w:top w:val="single" w:sz="4" w:space="0" w:color="auto"/>
              <w:left w:val="single" w:sz="4" w:space="0" w:color="auto"/>
              <w:bottom w:val="single" w:sz="4" w:space="0" w:color="auto"/>
              <w:right w:val="single" w:sz="4" w:space="0" w:color="auto"/>
            </w:tcBorders>
            <w:hideMark/>
          </w:tcPr>
          <w:p w14:paraId="28E45D5E" w14:textId="77777777" w:rsidR="00903FE7" w:rsidRPr="000C38F7" w:rsidRDefault="00903FE7" w:rsidP="002D726C">
            <w:pPr>
              <w:spacing w:after="0"/>
              <w:ind w:left="0"/>
              <w:rPr>
                <w:rFonts w:ascii="Times New Roman" w:hAnsi="Times New Roman" w:cs="Times New Roman"/>
                <w:sz w:val="24"/>
                <w:szCs w:val="24"/>
              </w:rPr>
            </w:pPr>
            <w:r w:rsidRPr="000C38F7">
              <w:rPr>
                <w:rFonts w:ascii="Times New Roman" w:hAnsi="Times New Roman" w:cs="Times New Roman"/>
                <w:b/>
                <w:sz w:val="24"/>
                <w:szCs w:val="24"/>
              </w:rPr>
              <w:t>K1</w:t>
            </w:r>
            <w:r w:rsidRPr="000C38F7">
              <w:rPr>
                <w:rFonts w:ascii="Times New Roman" w:hAnsi="Times New Roman" w:cs="Times New Roman"/>
                <w:sz w:val="24"/>
                <w:szCs w:val="24"/>
              </w:rPr>
              <w:t xml:space="preserve"> - Remember; </w:t>
            </w:r>
            <w:r w:rsidRPr="000C38F7">
              <w:rPr>
                <w:rFonts w:ascii="Times New Roman" w:hAnsi="Times New Roman" w:cs="Times New Roman"/>
                <w:b/>
                <w:sz w:val="24"/>
                <w:szCs w:val="24"/>
              </w:rPr>
              <w:t>K2</w:t>
            </w:r>
            <w:r w:rsidRPr="000C38F7">
              <w:rPr>
                <w:rFonts w:ascii="Times New Roman" w:hAnsi="Times New Roman" w:cs="Times New Roman"/>
                <w:sz w:val="24"/>
                <w:szCs w:val="24"/>
              </w:rPr>
              <w:t xml:space="preserve"> - Understand; </w:t>
            </w:r>
            <w:r w:rsidRPr="000C38F7">
              <w:rPr>
                <w:rFonts w:ascii="Times New Roman" w:hAnsi="Times New Roman" w:cs="Times New Roman"/>
                <w:b/>
                <w:sz w:val="24"/>
                <w:szCs w:val="24"/>
              </w:rPr>
              <w:t>K3</w:t>
            </w:r>
            <w:r w:rsidRPr="000C38F7">
              <w:rPr>
                <w:rFonts w:ascii="Times New Roman" w:hAnsi="Times New Roman" w:cs="Times New Roman"/>
                <w:sz w:val="24"/>
                <w:szCs w:val="24"/>
              </w:rPr>
              <w:t xml:space="preserve"> - Apply; </w:t>
            </w:r>
            <w:r w:rsidRPr="000C38F7">
              <w:rPr>
                <w:rFonts w:ascii="Times New Roman" w:hAnsi="Times New Roman" w:cs="Times New Roman"/>
                <w:b/>
                <w:sz w:val="24"/>
                <w:szCs w:val="24"/>
              </w:rPr>
              <w:t>K4</w:t>
            </w:r>
            <w:r w:rsidRPr="000C38F7">
              <w:rPr>
                <w:rFonts w:ascii="Times New Roman" w:hAnsi="Times New Roman" w:cs="Times New Roman"/>
                <w:sz w:val="24"/>
                <w:szCs w:val="24"/>
              </w:rPr>
              <w:t xml:space="preserve"> - Analyze; </w:t>
            </w:r>
            <w:r w:rsidRPr="000C38F7">
              <w:rPr>
                <w:rFonts w:ascii="Times New Roman" w:hAnsi="Times New Roman" w:cs="Times New Roman"/>
                <w:b/>
                <w:sz w:val="24"/>
                <w:szCs w:val="24"/>
              </w:rPr>
              <w:t>K5</w:t>
            </w:r>
            <w:r w:rsidRPr="000C38F7">
              <w:rPr>
                <w:rFonts w:ascii="Times New Roman" w:hAnsi="Times New Roman" w:cs="Times New Roman"/>
                <w:sz w:val="24"/>
                <w:szCs w:val="24"/>
              </w:rPr>
              <w:t xml:space="preserve"> - Evaluate; </w:t>
            </w:r>
            <w:r w:rsidRPr="000C38F7">
              <w:rPr>
                <w:rFonts w:ascii="Times New Roman" w:hAnsi="Times New Roman" w:cs="Times New Roman"/>
                <w:b/>
                <w:sz w:val="24"/>
                <w:szCs w:val="24"/>
              </w:rPr>
              <w:t>K6</w:t>
            </w:r>
            <w:r w:rsidRPr="000C38F7">
              <w:rPr>
                <w:rFonts w:ascii="Times New Roman" w:hAnsi="Times New Roman" w:cs="Times New Roman"/>
                <w:sz w:val="24"/>
                <w:szCs w:val="24"/>
              </w:rPr>
              <w:t xml:space="preserve"> – Create</w:t>
            </w:r>
          </w:p>
        </w:tc>
      </w:tr>
      <w:tr w:rsidR="00903FE7" w:rsidRPr="000C38F7" w14:paraId="26FBEF4D" w14:textId="77777777" w:rsidTr="002D726C">
        <w:trPr>
          <w:trHeight w:val="143"/>
        </w:trPr>
        <w:tc>
          <w:tcPr>
            <w:tcW w:w="9744" w:type="dxa"/>
            <w:gridSpan w:val="14"/>
            <w:tcBorders>
              <w:top w:val="single" w:sz="4" w:space="0" w:color="auto"/>
              <w:left w:val="single" w:sz="4" w:space="0" w:color="auto"/>
              <w:bottom w:val="single" w:sz="4" w:space="0" w:color="auto"/>
              <w:right w:val="single" w:sz="4" w:space="0" w:color="auto"/>
            </w:tcBorders>
          </w:tcPr>
          <w:p w14:paraId="09B95B9B" w14:textId="77777777" w:rsidR="00903FE7" w:rsidRPr="000C38F7" w:rsidRDefault="00903FE7" w:rsidP="002D726C">
            <w:pPr>
              <w:suppressAutoHyphens/>
              <w:spacing w:after="0"/>
              <w:ind w:left="0" w:right="0"/>
              <w:jc w:val="both"/>
              <w:rPr>
                <w:rFonts w:ascii="Times New Roman" w:hAnsi="Times New Roman" w:cs="Times New Roman"/>
                <w:b/>
                <w:sz w:val="24"/>
                <w:szCs w:val="24"/>
              </w:rPr>
            </w:pPr>
          </w:p>
        </w:tc>
      </w:tr>
      <w:tr w:rsidR="00903FE7" w:rsidRPr="000C38F7" w14:paraId="034B1F61" w14:textId="77777777" w:rsidTr="002D726C">
        <w:trPr>
          <w:trHeight w:val="143"/>
        </w:trPr>
        <w:tc>
          <w:tcPr>
            <w:tcW w:w="1556" w:type="dxa"/>
            <w:gridSpan w:val="3"/>
            <w:tcBorders>
              <w:top w:val="single" w:sz="4" w:space="0" w:color="auto"/>
              <w:left w:val="single" w:sz="4" w:space="0" w:color="auto"/>
              <w:bottom w:val="single" w:sz="4" w:space="0" w:color="auto"/>
              <w:right w:val="single" w:sz="4" w:space="0" w:color="auto"/>
            </w:tcBorders>
            <w:hideMark/>
          </w:tcPr>
          <w:p w14:paraId="2A1813F9" w14:textId="77777777" w:rsidR="00903FE7" w:rsidRPr="000C38F7" w:rsidRDefault="00903FE7" w:rsidP="002D726C">
            <w:pPr>
              <w:spacing w:after="0"/>
              <w:ind w:left="0"/>
              <w:rPr>
                <w:rFonts w:ascii="Times New Roman" w:hAnsi="Times New Roman" w:cs="Times New Roman"/>
                <w:b/>
                <w:sz w:val="24"/>
                <w:szCs w:val="24"/>
              </w:rPr>
            </w:pPr>
            <w:r w:rsidRPr="000C38F7">
              <w:rPr>
                <w:rFonts w:ascii="Times New Roman" w:hAnsi="Times New Roman" w:cs="Times New Roman"/>
                <w:b/>
                <w:sz w:val="24"/>
                <w:szCs w:val="24"/>
              </w:rPr>
              <w:t>Unit:1</w:t>
            </w:r>
          </w:p>
        </w:tc>
        <w:tc>
          <w:tcPr>
            <w:tcW w:w="6391" w:type="dxa"/>
            <w:gridSpan w:val="6"/>
            <w:tcBorders>
              <w:top w:val="single" w:sz="4" w:space="0" w:color="auto"/>
              <w:left w:val="single" w:sz="4" w:space="0" w:color="auto"/>
              <w:bottom w:val="single" w:sz="4" w:space="0" w:color="auto"/>
              <w:right w:val="single" w:sz="4" w:space="0" w:color="auto"/>
            </w:tcBorders>
            <w:hideMark/>
          </w:tcPr>
          <w:p w14:paraId="78C2F75E" w14:textId="77777777" w:rsidR="00903FE7" w:rsidRPr="000C38F7" w:rsidRDefault="00903FE7" w:rsidP="002D726C">
            <w:pPr>
              <w:spacing w:after="0"/>
              <w:ind w:left="0"/>
              <w:jc w:val="center"/>
              <w:rPr>
                <w:rFonts w:ascii="Times New Roman" w:hAnsi="Times New Roman" w:cs="Times New Roman"/>
                <w:b/>
                <w:sz w:val="24"/>
                <w:szCs w:val="24"/>
              </w:rPr>
            </w:pPr>
            <w:r w:rsidRPr="000C38F7">
              <w:rPr>
                <w:rFonts w:ascii="Times New Roman" w:hAnsi="Times New Roman" w:cs="Times New Roman"/>
                <w:b/>
                <w:sz w:val="24"/>
                <w:szCs w:val="24"/>
              </w:rPr>
              <w:t>Water relationship in Plants</w:t>
            </w:r>
          </w:p>
        </w:tc>
        <w:tc>
          <w:tcPr>
            <w:tcW w:w="1797" w:type="dxa"/>
            <w:gridSpan w:val="5"/>
            <w:tcBorders>
              <w:top w:val="single" w:sz="4" w:space="0" w:color="auto"/>
              <w:left w:val="single" w:sz="4" w:space="0" w:color="auto"/>
              <w:bottom w:val="single" w:sz="4" w:space="0" w:color="auto"/>
              <w:right w:val="single" w:sz="4" w:space="0" w:color="auto"/>
            </w:tcBorders>
            <w:hideMark/>
          </w:tcPr>
          <w:p w14:paraId="6A98CF07" w14:textId="77777777" w:rsidR="00903FE7" w:rsidRPr="000C38F7" w:rsidRDefault="00903FE7" w:rsidP="002D726C">
            <w:pPr>
              <w:spacing w:after="0"/>
              <w:ind w:left="0"/>
              <w:jc w:val="right"/>
              <w:rPr>
                <w:rFonts w:ascii="Times New Roman" w:hAnsi="Times New Roman" w:cs="Times New Roman"/>
                <w:b/>
                <w:sz w:val="24"/>
                <w:szCs w:val="24"/>
              </w:rPr>
            </w:pPr>
            <w:proofErr w:type="gramStart"/>
            <w:r w:rsidRPr="000C38F7">
              <w:rPr>
                <w:rFonts w:ascii="Times New Roman" w:hAnsi="Times New Roman" w:cs="Times New Roman"/>
                <w:b/>
                <w:sz w:val="24"/>
                <w:szCs w:val="24"/>
              </w:rPr>
              <w:t>13  hours</w:t>
            </w:r>
            <w:proofErr w:type="gramEnd"/>
          </w:p>
        </w:tc>
      </w:tr>
      <w:tr w:rsidR="00903FE7" w:rsidRPr="000C38F7" w14:paraId="2DA7EC13" w14:textId="77777777" w:rsidTr="002D726C">
        <w:trPr>
          <w:trHeight w:val="143"/>
        </w:trPr>
        <w:tc>
          <w:tcPr>
            <w:tcW w:w="9744" w:type="dxa"/>
            <w:gridSpan w:val="14"/>
            <w:tcBorders>
              <w:top w:val="single" w:sz="4" w:space="0" w:color="auto"/>
              <w:left w:val="single" w:sz="4" w:space="0" w:color="auto"/>
              <w:bottom w:val="single" w:sz="4" w:space="0" w:color="auto"/>
              <w:right w:val="single" w:sz="4" w:space="0" w:color="auto"/>
            </w:tcBorders>
            <w:hideMark/>
          </w:tcPr>
          <w:p w14:paraId="73FF8BED" w14:textId="77777777" w:rsidR="00903FE7" w:rsidRPr="000C38F7" w:rsidRDefault="00903FE7" w:rsidP="00903FE7">
            <w:pPr>
              <w:pStyle w:val="BodyText"/>
              <w:ind w:left="0" w:right="113" w:hanging="2"/>
              <w:jc w:val="both"/>
              <w:rPr>
                <w:b/>
              </w:rPr>
            </w:pPr>
            <w:proofErr w:type="gramStart"/>
            <w:r w:rsidRPr="000C38F7">
              <w:t>Diffusion,  Osmosis,  Physicochemical</w:t>
            </w:r>
            <w:proofErr w:type="gramEnd"/>
            <w:r w:rsidRPr="000C38F7">
              <w:t xml:space="preserve">  </w:t>
            </w:r>
            <w:proofErr w:type="gramStart"/>
            <w:r w:rsidRPr="000C38F7">
              <w:t>properties  of</w:t>
            </w:r>
            <w:proofErr w:type="gramEnd"/>
            <w:r w:rsidRPr="000C38F7">
              <w:t xml:space="preserve">  </w:t>
            </w:r>
            <w:proofErr w:type="gramStart"/>
            <w:r w:rsidRPr="000C38F7">
              <w:t>water,  chemical</w:t>
            </w:r>
            <w:proofErr w:type="gramEnd"/>
            <w:r w:rsidRPr="000C38F7">
              <w:t xml:space="preserve">  </w:t>
            </w:r>
            <w:proofErr w:type="gramStart"/>
            <w:r w:rsidRPr="000C38F7">
              <w:t>potential  and</w:t>
            </w:r>
            <w:proofErr w:type="gramEnd"/>
            <w:r w:rsidRPr="000C38F7">
              <w:t xml:space="preserve">  water potential in the plant, bulk movement of water, Imbibition, soil-plant atmosphere continuum, </w:t>
            </w:r>
            <w:proofErr w:type="gramStart"/>
            <w:r w:rsidRPr="000C38F7">
              <w:t>Transpiration,  stomatal</w:t>
            </w:r>
            <w:proofErr w:type="gramEnd"/>
            <w:r w:rsidRPr="000C38F7">
              <w:t xml:space="preserve">  </w:t>
            </w:r>
            <w:proofErr w:type="gramStart"/>
            <w:r w:rsidRPr="000C38F7">
              <w:t>mechanism  and</w:t>
            </w:r>
            <w:proofErr w:type="gramEnd"/>
            <w:r w:rsidRPr="000C38F7">
              <w:t xml:space="preserve">  regulation.  A general account of absorption and translocation of water - assimilates. Modern concepts of mineral absorption and translocation.</w:t>
            </w:r>
          </w:p>
        </w:tc>
      </w:tr>
      <w:tr w:rsidR="00903FE7" w:rsidRPr="000C38F7" w14:paraId="2AD03B86" w14:textId="77777777" w:rsidTr="002D726C">
        <w:trPr>
          <w:trHeight w:val="143"/>
        </w:trPr>
        <w:tc>
          <w:tcPr>
            <w:tcW w:w="9744" w:type="dxa"/>
            <w:gridSpan w:val="14"/>
            <w:tcBorders>
              <w:top w:val="single" w:sz="4" w:space="0" w:color="auto"/>
              <w:left w:val="single" w:sz="4" w:space="0" w:color="auto"/>
              <w:bottom w:val="single" w:sz="4" w:space="0" w:color="auto"/>
              <w:right w:val="single" w:sz="4" w:space="0" w:color="auto"/>
            </w:tcBorders>
          </w:tcPr>
          <w:p w14:paraId="1E1871BE" w14:textId="77777777" w:rsidR="00903FE7" w:rsidRPr="000C38F7" w:rsidRDefault="00903FE7" w:rsidP="002D726C">
            <w:pPr>
              <w:spacing w:after="0"/>
              <w:ind w:left="0" w:firstLine="34"/>
              <w:jc w:val="both"/>
              <w:rPr>
                <w:rFonts w:ascii="Times New Roman" w:hAnsi="Times New Roman" w:cs="Times New Roman"/>
                <w:sz w:val="24"/>
                <w:szCs w:val="24"/>
              </w:rPr>
            </w:pPr>
          </w:p>
        </w:tc>
      </w:tr>
      <w:tr w:rsidR="00903FE7" w:rsidRPr="000C38F7" w14:paraId="7E6C7728" w14:textId="77777777" w:rsidTr="002D726C">
        <w:trPr>
          <w:trHeight w:val="143"/>
        </w:trPr>
        <w:tc>
          <w:tcPr>
            <w:tcW w:w="1556" w:type="dxa"/>
            <w:gridSpan w:val="3"/>
            <w:tcBorders>
              <w:top w:val="single" w:sz="4" w:space="0" w:color="auto"/>
              <w:left w:val="single" w:sz="4" w:space="0" w:color="auto"/>
              <w:bottom w:val="single" w:sz="4" w:space="0" w:color="auto"/>
              <w:right w:val="single" w:sz="4" w:space="0" w:color="auto"/>
            </w:tcBorders>
            <w:hideMark/>
          </w:tcPr>
          <w:p w14:paraId="118851AF" w14:textId="77777777" w:rsidR="00903FE7" w:rsidRPr="000C38F7" w:rsidRDefault="00903FE7" w:rsidP="002D726C">
            <w:pPr>
              <w:spacing w:after="0"/>
              <w:ind w:left="0"/>
              <w:rPr>
                <w:rFonts w:ascii="Times New Roman" w:hAnsi="Times New Roman" w:cs="Times New Roman"/>
                <w:b/>
                <w:sz w:val="24"/>
                <w:szCs w:val="24"/>
              </w:rPr>
            </w:pPr>
            <w:r w:rsidRPr="000C38F7">
              <w:rPr>
                <w:rFonts w:ascii="Times New Roman" w:hAnsi="Times New Roman" w:cs="Times New Roman"/>
                <w:b/>
                <w:sz w:val="24"/>
                <w:szCs w:val="24"/>
              </w:rPr>
              <w:t>Unit:2</w:t>
            </w:r>
          </w:p>
        </w:tc>
        <w:tc>
          <w:tcPr>
            <w:tcW w:w="6354" w:type="dxa"/>
            <w:gridSpan w:val="5"/>
            <w:tcBorders>
              <w:top w:val="single" w:sz="4" w:space="0" w:color="auto"/>
              <w:left w:val="single" w:sz="4" w:space="0" w:color="auto"/>
              <w:bottom w:val="single" w:sz="4" w:space="0" w:color="auto"/>
              <w:right w:val="single" w:sz="4" w:space="0" w:color="auto"/>
            </w:tcBorders>
            <w:hideMark/>
          </w:tcPr>
          <w:p w14:paraId="35B25D6C" w14:textId="77777777" w:rsidR="00903FE7" w:rsidRPr="000C38F7" w:rsidRDefault="00903FE7" w:rsidP="002D726C">
            <w:pPr>
              <w:spacing w:after="0"/>
              <w:ind w:left="0"/>
              <w:jc w:val="center"/>
              <w:rPr>
                <w:rFonts w:ascii="Times New Roman" w:hAnsi="Times New Roman" w:cs="Times New Roman"/>
                <w:b/>
                <w:sz w:val="24"/>
                <w:szCs w:val="24"/>
              </w:rPr>
            </w:pPr>
            <w:r w:rsidRPr="000C38F7">
              <w:rPr>
                <w:rFonts w:ascii="Times New Roman" w:hAnsi="Times New Roman" w:cs="Times New Roman"/>
                <w:b/>
                <w:sz w:val="24"/>
                <w:szCs w:val="24"/>
              </w:rPr>
              <w:t>Photosynthesis and Respiration</w:t>
            </w:r>
          </w:p>
        </w:tc>
        <w:tc>
          <w:tcPr>
            <w:tcW w:w="1834" w:type="dxa"/>
            <w:gridSpan w:val="6"/>
            <w:tcBorders>
              <w:top w:val="single" w:sz="4" w:space="0" w:color="auto"/>
              <w:left w:val="single" w:sz="4" w:space="0" w:color="auto"/>
              <w:bottom w:val="single" w:sz="4" w:space="0" w:color="auto"/>
              <w:right w:val="single" w:sz="4" w:space="0" w:color="auto"/>
            </w:tcBorders>
            <w:hideMark/>
          </w:tcPr>
          <w:p w14:paraId="16B6D094" w14:textId="77777777" w:rsidR="00903FE7" w:rsidRPr="000C38F7" w:rsidRDefault="00903FE7" w:rsidP="002D726C">
            <w:pPr>
              <w:spacing w:after="0"/>
              <w:ind w:left="0"/>
              <w:jc w:val="right"/>
              <w:rPr>
                <w:rFonts w:ascii="Times New Roman" w:hAnsi="Times New Roman" w:cs="Times New Roman"/>
                <w:b/>
                <w:sz w:val="24"/>
                <w:szCs w:val="24"/>
              </w:rPr>
            </w:pPr>
            <w:proofErr w:type="gramStart"/>
            <w:r w:rsidRPr="000C38F7">
              <w:rPr>
                <w:rFonts w:ascii="Times New Roman" w:hAnsi="Times New Roman" w:cs="Times New Roman"/>
                <w:b/>
                <w:sz w:val="24"/>
                <w:szCs w:val="24"/>
              </w:rPr>
              <w:t>15  hours</w:t>
            </w:r>
            <w:proofErr w:type="gramEnd"/>
          </w:p>
        </w:tc>
      </w:tr>
      <w:tr w:rsidR="00903FE7" w:rsidRPr="000C38F7" w14:paraId="6390E9FD" w14:textId="77777777" w:rsidTr="002D726C">
        <w:trPr>
          <w:trHeight w:val="143"/>
        </w:trPr>
        <w:tc>
          <w:tcPr>
            <w:tcW w:w="9744" w:type="dxa"/>
            <w:gridSpan w:val="14"/>
            <w:tcBorders>
              <w:top w:val="single" w:sz="4" w:space="0" w:color="auto"/>
              <w:left w:val="single" w:sz="4" w:space="0" w:color="auto"/>
              <w:bottom w:val="single" w:sz="4" w:space="0" w:color="auto"/>
              <w:right w:val="single" w:sz="4" w:space="0" w:color="auto"/>
            </w:tcBorders>
            <w:hideMark/>
          </w:tcPr>
          <w:p w14:paraId="22243EFB" w14:textId="77777777" w:rsidR="00903FE7" w:rsidRPr="000C38F7" w:rsidRDefault="00903FE7" w:rsidP="00903FE7">
            <w:pPr>
              <w:pStyle w:val="BodyText"/>
              <w:ind w:left="0" w:right="119" w:hanging="2"/>
              <w:jc w:val="both"/>
            </w:pPr>
            <w:r w:rsidRPr="000C38F7">
              <w:t>Photosynthesis - pigment systems. Electron carriers – photophosphorylation –Photolysis of water, Emerson’s effect, Carbon fixation in C</w:t>
            </w:r>
            <w:r w:rsidRPr="000C38F7">
              <w:rPr>
                <w:position w:val="-3"/>
              </w:rPr>
              <w:t xml:space="preserve">3 </w:t>
            </w:r>
            <w:r w:rsidRPr="000C38F7">
              <w:t>and C</w:t>
            </w:r>
            <w:r w:rsidRPr="000C38F7">
              <w:rPr>
                <w:position w:val="-3"/>
              </w:rPr>
              <w:t xml:space="preserve">4 </w:t>
            </w:r>
            <w:r w:rsidRPr="000C38F7">
              <w:t xml:space="preserve">plants </w:t>
            </w:r>
            <w:proofErr w:type="gramStart"/>
            <w:r w:rsidRPr="000C38F7">
              <w:t>-  CAM</w:t>
            </w:r>
            <w:proofErr w:type="gramEnd"/>
            <w:r w:rsidRPr="000C38F7">
              <w:t xml:space="preserve"> pathway - </w:t>
            </w:r>
            <w:proofErr w:type="gramStart"/>
            <w:r w:rsidRPr="000C38F7">
              <w:t>Photorespiration .</w:t>
            </w:r>
            <w:proofErr w:type="gramEnd"/>
            <w:r w:rsidRPr="000C38F7">
              <w:t xml:space="preserve"> Respiration</w:t>
            </w:r>
            <w:proofErr w:type="gramStart"/>
            <w:r w:rsidRPr="000C38F7">
              <w:t>-  Aerobic</w:t>
            </w:r>
            <w:proofErr w:type="gramEnd"/>
            <w:r w:rsidRPr="000C38F7">
              <w:t xml:space="preserve"> and Anaerobic; </w:t>
            </w:r>
            <w:proofErr w:type="gramStart"/>
            <w:r w:rsidRPr="000C38F7">
              <w:t>Cycles  of</w:t>
            </w:r>
            <w:proofErr w:type="gramEnd"/>
            <w:r w:rsidRPr="000C38F7">
              <w:t xml:space="preserve">  respiration - </w:t>
            </w:r>
            <w:proofErr w:type="gramStart"/>
            <w:r w:rsidRPr="000C38F7">
              <w:t>Glycolysis  -</w:t>
            </w:r>
            <w:proofErr w:type="gramEnd"/>
            <w:r w:rsidRPr="000C38F7">
              <w:t xml:space="preserve">  </w:t>
            </w:r>
            <w:proofErr w:type="gramStart"/>
            <w:r w:rsidRPr="000C38F7">
              <w:t>TCA  cycle</w:t>
            </w:r>
            <w:proofErr w:type="gramEnd"/>
            <w:r w:rsidRPr="000C38F7">
              <w:t xml:space="preserve">  </w:t>
            </w:r>
            <w:proofErr w:type="gramStart"/>
            <w:r w:rsidRPr="000C38F7">
              <w:t>-  electron</w:t>
            </w:r>
            <w:proofErr w:type="gramEnd"/>
            <w:r w:rsidRPr="000C38F7">
              <w:t xml:space="preserve">  </w:t>
            </w:r>
            <w:proofErr w:type="gramStart"/>
            <w:r w:rsidRPr="000C38F7">
              <w:t>transport  system</w:t>
            </w:r>
            <w:proofErr w:type="gramEnd"/>
            <w:r w:rsidRPr="000C38F7">
              <w:t xml:space="preserve">  </w:t>
            </w:r>
            <w:proofErr w:type="gramStart"/>
            <w:r w:rsidRPr="000C38F7">
              <w:t>coupled  with</w:t>
            </w:r>
            <w:proofErr w:type="gramEnd"/>
            <w:r w:rsidRPr="000C38F7">
              <w:t xml:space="preserve">  Oxidative phosphorylation.</w:t>
            </w:r>
          </w:p>
        </w:tc>
      </w:tr>
      <w:tr w:rsidR="00903FE7" w:rsidRPr="000C38F7" w14:paraId="0915945C" w14:textId="77777777" w:rsidTr="002D726C">
        <w:trPr>
          <w:trHeight w:val="143"/>
        </w:trPr>
        <w:tc>
          <w:tcPr>
            <w:tcW w:w="9744" w:type="dxa"/>
            <w:gridSpan w:val="14"/>
            <w:tcBorders>
              <w:top w:val="single" w:sz="4" w:space="0" w:color="auto"/>
              <w:left w:val="single" w:sz="4" w:space="0" w:color="auto"/>
              <w:bottom w:val="single" w:sz="4" w:space="0" w:color="auto"/>
              <w:right w:val="single" w:sz="4" w:space="0" w:color="auto"/>
            </w:tcBorders>
          </w:tcPr>
          <w:p w14:paraId="496D81B3" w14:textId="77777777" w:rsidR="00903FE7" w:rsidRPr="000C38F7" w:rsidRDefault="00903FE7" w:rsidP="002D726C">
            <w:pPr>
              <w:spacing w:after="0"/>
              <w:ind w:left="0" w:firstLine="34"/>
              <w:jc w:val="both"/>
              <w:rPr>
                <w:rFonts w:ascii="Times New Roman" w:hAnsi="Times New Roman" w:cs="Times New Roman"/>
                <w:sz w:val="24"/>
                <w:szCs w:val="24"/>
              </w:rPr>
            </w:pPr>
          </w:p>
        </w:tc>
      </w:tr>
      <w:tr w:rsidR="00903FE7" w:rsidRPr="000C38F7" w14:paraId="5017F699" w14:textId="77777777" w:rsidTr="002D726C">
        <w:trPr>
          <w:trHeight w:val="143"/>
        </w:trPr>
        <w:tc>
          <w:tcPr>
            <w:tcW w:w="1556" w:type="dxa"/>
            <w:gridSpan w:val="3"/>
            <w:tcBorders>
              <w:top w:val="single" w:sz="4" w:space="0" w:color="auto"/>
              <w:left w:val="single" w:sz="4" w:space="0" w:color="auto"/>
              <w:bottom w:val="single" w:sz="4" w:space="0" w:color="auto"/>
              <w:right w:val="single" w:sz="4" w:space="0" w:color="auto"/>
            </w:tcBorders>
            <w:hideMark/>
          </w:tcPr>
          <w:p w14:paraId="1BE94938" w14:textId="77777777" w:rsidR="00903FE7" w:rsidRPr="000C38F7" w:rsidRDefault="00903FE7" w:rsidP="002D726C">
            <w:pPr>
              <w:spacing w:after="0"/>
              <w:ind w:left="0"/>
              <w:jc w:val="center"/>
              <w:rPr>
                <w:rFonts w:ascii="Times New Roman" w:hAnsi="Times New Roman" w:cs="Times New Roman"/>
                <w:b/>
                <w:sz w:val="24"/>
                <w:szCs w:val="24"/>
              </w:rPr>
            </w:pPr>
            <w:r w:rsidRPr="000C38F7">
              <w:rPr>
                <w:rFonts w:ascii="Times New Roman" w:hAnsi="Times New Roman" w:cs="Times New Roman"/>
                <w:b/>
                <w:sz w:val="24"/>
                <w:szCs w:val="24"/>
              </w:rPr>
              <w:t>Unit:3</w:t>
            </w:r>
          </w:p>
        </w:tc>
        <w:tc>
          <w:tcPr>
            <w:tcW w:w="6089" w:type="dxa"/>
            <w:gridSpan w:val="3"/>
            <w:tcBorders>
              <w:top w:val="single" w:sz="4" w:space="0" w:color="auto"/>
              <w:left w:val="single" w:sz="4" w:space="0" w:color="auto"/>
              <w:bottom w:val="single" w:sz="4" w:space="0" w:color="auto"/>
              <w:right w:val="single" w:sz="4" w:space="0" w:color="auto"/>
            </w:tcBorders>
            <w:hideMark/>
          </w:tcPr>
          <w:p w14:paraId="5FAA9ADF" w14:textId="77777777" w:rsidR="00903FE7" w:rsidRPr="000C38F7" w:rsidRDefault="00903FE7" w:rsidP="002D726C">
            <w:pPr>
              <w:spacing w:after="0"/>
              <w:ind w:left="0"/>
              <w:jc w:val="center"/>
              <w:rPr>
                <w:rFonts w:ascii="Times New Roman" w:hAnsi="Times New Roman" w:cs="Times New Roman"/>
                <w:b/>
                <w:sz w:val="24"/>
                <w:szCs w:val="24"/>
              </w:rPr>
            </w:pPr>
            <w:r w:rsidRPr="000C38F7">
              <w:rPr>
                <w:rFonts w:ascii="Times New Roman" w:hAnsi="Times New Roman" w:cs="Times New Roman"/>
                <w:b/>
                <w:sz w:val="24"/>
                <w:szCs w:val="24"/>
              </w:rPr>
              <w:t xml:space="preserve">Nitrogen Metabolisms and Phytohormones </w:t>
            </w:r>
          </w:p>
        </w:tc>
        <w:tc>
          <w:tcPr>
            <w:tcW w:w="2099" w:type="dxa"/>
            <w:gridSpan w:val="8"/>
            <w:tcBorders>
              <w:top w:val="single" w:sz="4" w:space="0" w:color="auto"/>
              <w:left w:val="single" w:sz="4" w:space="0" w:color="auto"/>
              <w:bottom w:val="single" w:sz="4" w:space="0" w:color="auto"/>
              <w:right w:val="single" w:sz="4" w:space="0" w:color="auto"/>
            </w:tcBorders>
            <w:hideMark/>
          </w:tcPr>
          <w:p w14:paraId="2F043953" w14:textId="77777777" w:rsidR="00903FE7" w:rsidRPr="000C38F7" w:rsidRDefault="00903FE7" w:rsidP="002D726C">
            <w:pPr>
              <w:spacing w:after="0"/>
              <w:ind w:left="0"/>
              <w:jc w:val="right"/>
              <w:rPr>
                <w:rFonts w:ascii="Times New Roman" w:hAnsi="Times New Roman" w:cs="Times New Roman"/>
                <w:b/>
                <w:sz w:val="24"/>
                <w:szCs w:val="24"/>
              </w:rPr>
            </w:pPr>
            <w:r w:rsidRPr="000C38F7">
              <w:rPr>
                <w:rFonts w:ascii="Times New Roman" w:hAnsi="Times New Roman" w:cs="Times New Roman"/>
                <w:b/>
                <w:sz w:val="24"/>
                <w:szCs w:val="24"/>
              </w:rPr>
              <w:t>15 hours</w:t>
            </w:r>
          </w:p>
        </w:tc>
      </w:tr>
      <w:tr w:rsidR="00903FE7" w:rsidRPr="000C38F7" w14:paraId="66A0F48C" w14:textId="77777777" w:rsidTr="002D726C">
        <w:trPr>
          <w:trHeight w:val="143"/>
        </w:trPr>
        <w:tc>
          <w:tcPr>
            <w:tcW w:w="9744" w:type="dxa"/>
            <w:gridSpan w:val="14"/>
            <w:tcBorders>
              <w:top w:val="single" w:sz="4" w:space="0" w:color="auto"/>
              <w:left w:val="single" w:sz="4" w:space="0" w:color="auto"/>
              <w:bottom w:val="single" w:sz="4" w:space="0" w:color="auto"/>
              <w:right w:val="single" w:sz="4" w:space="0" w:color="auto"/>
            </w:tcBorders>
            <w:hideMark/>
          </w:tcPr>
          <w:p w14:paraId="425C366E" w14:textId="77777777" w:rsidR="00903FE7" w:rsidRPr="000C38F7" w:rsidRDefault="00903FE7" w:rsidP="002D726C">
            <w:pPr>
              <w:spacing w:line="261" w:lineRule="auto"/>
              <w:ind w:left="0" w:right="79"/>
              <w:jc w:val="both"/>
              <w:rPr>
                <w:rFonts w:ascii="Times New Roman" w:hAnsi="Times New Roman" w:cs="Times New Roman"/>
                <w:sz w:val="24"/>
                <w:szCs w:val="24"/>
              </w:rPr>
            </w:pPr>
            <w:r w:rsidRPr="000C38F7">
              <w:rPr>
                <w:rFonts w:ascii="Times New Roman" w:hAnsi="Times New Roman" w:cs="Times New Roman"/>
                <w:sz w:val="24"/>
                <w:szCs w:val="24"/>
              </w:rPr>
              <w:t xml:space="preserve">Nitrogen metabolism </w:t>
            </w:r>
            <w:r w:rsidRPr="000C38F7">
              <w:rPr>
                <w:rFonts w:ascii="Times New Roman" w:hAnsi="Times New Roman" w:cs="Times New Roman"/>
                <w:b/>
                <w:sz w:val="24"/>
                <w:szCs w:val="24"/>
              </w:rPr>
              <w:t xml:space="preserve">- </w:t>
            </w:r>
            <w:r w:rsidRPr="000C38F7">
              <w:rPr>
                <w:rFonts w:ascii="Times New Roman" w:hAnsi="Times New Roman" w:cs="Times New Roman"/>
                <w:sz w:val="24"/>
                <w:szCs w:val="24"/>
              </w:rPr>
              <w:t xml:space="preserve">Nitrate and ammonium assimilation; amino acid biosynthesis. Mechanism of nitrogen fixation, Nitrogen uptake and assimilation.  Plant growth regulators, their mode of action and effects- Auxin, </w:t>
            </w:r>
            <w:proofErr w:type="gramStart"/>
            <w:r w:rsidRPr="000C38F7">
              <w:rPr>
                <w:rFonts w:ascii="Times New Roman" w:hAnsi="Times New Roman" w:cs="Times New Roman"/>
                <w:sz w:val="24"/>
                <w:szCs w:val="24"/>
              </w:rPr>
              <w:t xml:space="preserve">Gibberellins,   Cytokinin,   Ethylene,   </w:t>
            </w:r>
            <w:proofErr w:type="gramEnd"/>
            <w:r w:rsidRPr="000C38F7">
              <w:rPr>
                <w:rFonts w:ascii="Times New Roman" w:hAnsi="Times New Roman" w:cs="Times New Roman"/>
                <w:sz w:val="24"/>
                <w:szCs w:val="24"/>
              </w:rPr>
              <w:t xml:space="preserve">ABA. Phytochrome and hormones in movements and flowering.  Physiology of dormancy break. Senescence and aging. </w:t>
            </w:r>
          </w:p>
        </w:tc>
      </w:tr>
      <w:tr w:rsidR="00903FE7" w:rsidRPr="000C38F7" w14:paraId="73E574BC" w14:textId="77777777" w:rsidTr="002D726C">
        <w:trPr>
          <w:trHeight w:val="143"/>
        </w:trPr>
        <w:tc>
          <w:tcPr>
            <w:tcW w:w="9744" w:type="dxa"/>
            <w:gridSpan w:val="14"/>
            <w:tcBorders>
              <w:top w:val="single" w:sz="4" w:space="0" w:color="auto"/>
              <w:left w:val="single" w:sz="4" w:space="0" w:color="auto"/>
              <w:bottom w:val="single" w:sz="4" w:space="0" w:color="auto"/>
              <w:right w:val="single" w:sz="4" w:space="0" w:color="auto"/>
            </w:tcBorders>
          </w:tcPr>
          <w:p w14:paraId="47D28FDA" w14:textId="77777777" w:rsidR="00903FE7" w:rsidRPr="000C38F7" w:rsidRDefault="00903FE7" w:rsidP="002D726C">
            <w:pPr>
              <w:spacing w:after="0"/>
              <w:ind w:left="0"/>
              <w:jc w:val="right"/>
              <w:rPr>
                <w:rFonts w:ascii="Times New Roman" w:hAnsi="Times New Roman" w:cs="Times New Roman"/>
                <w:b/>
                <w:sz w:val="24"/>
                <w:szCs w:val="24"/>
              </w:rPr>
            </w:pPr>
          </w:p>
        </w:tc>
      </w:tr>
      <w:tr w:rsidR="00903FE7" w:rsidRPr="000C38F7" w14:paraId="287EBC98" w14:textId="77777777" w:rsidTr="002D726C">
        <w:trPr>
          <w:trHeight w:val="143"/>
        </w:trPr>
        <w:tc>
          <w:tcPr>
            <w:tcW w:w="1556" w:type="dxa"/>
            <w:gridSpan w:val="3"/>
            <w:tcBorders>
              <w:top w:val="single" w:sz="4" w:space="0" w:color="auto"/>
              <w:left w:val="single" w:sz="4" w:space="0" w:color="auto"/>
              <w:bottom w:val="single" w:sz="4" w:space="0" w:color="auto"/>
              <w:right w:val="single" w:sz="4" w:space="0" w:color="auto"/>
            </w:tcBorders>
            <w:hideMark/>
          </w:tcPr>
          <w:p w14:paraId="44BC48A2" w14:textId="77777777" w:rsidR="00903FE7" w:rsidRPr="000C38F7" w:rsidRDefault="00903FE7" w:rsidP="002D726C">
            <w:pPr>
              <w:spacing w:after="0"/>
              <w:ind w:left="0"/>
              <w:rPr>
                <w:rFonts w:ascii="Times New Roman" w:hAnsi="Times New Roman" w:cs="Times New Roman"/>
                <w:b/>
                <w:sz w:val="24"/>
                <w:szCs w:val="24"/>
              </w:rPr>
            </w:pPr>
            <w:r w:rsidRPr="000C38F7">
              <w:rPr>
                <w:rFonts w:ascii="Times New Roman" w:hAnsi="Times New Roman" w:cs="Times New Roman"/>
                <w:b/>
                <w:sz w:val="24"/>
                <w:szCs w:val="24"/>
              </w:rPr>
              <w:t>Unit:4</w:t>
            </w:r>
          </w:p>
        </w:tc>
        <w:tc>
          <w:tcPr>
            <w:tcW w:w="6089" w:type="dxa"/>
            <w:gridSpan w:val="3"/>
            <w:tcBorders>
              <w:top w:val="single" w:sz="4" w:space="0" w:color="auto"/>
              <w:left w:val="single" w:sz="4" w:space="0" w:color="auto"/>
              <w:bottom w:val="single" w:sz="4" w:space="0" w:color="auto"/>
              <w:right w:val="single" w:sz="4" w:space="0" w:color="auto"/>
            </w:tcBorders>
            <w:hideMark/>
          </w:tcPr>
          <w:p w14:paraId="063B3DE8" w14:textId="77777777" w:rsidR="00903FE7" w:rsidRPr="000C38F7" w:rsidRDefault="00903FE7" w:rsidP="002D726C">
            <w:pPr>
              <w:spacing w:after="0"/>
              <w:ind w:left="0"/>
              <w:jc w:val="center"/>
              <w:rPr>
                <w:rFonts w:ascii="Times New Roman" w:hAnsi="Times New Roman" w:cs="Times New Roman"/>
                <w:b/>
                <w:sz w:val="24"/>
                <w:szCs w:val="24"/>
              </w:rPr>
            </w:pPr>
            <w:r w:rsidRPr="000C38F7">
              <w:rPr>
                <w:rFonts w:ascii="Times New Roman" w:hAnsi="Times New Roman" w:cs="Times New Roman"/>
                <w:b/>
                <w:sz w:val="24"/>
                <w:szCs w:val="24"/>
              </w:rPr>
              <w:t>Sensory Photobiology and Stress Physiology</w:t>
            </w:r>
          </w:p>
        </w:tc>
        <w:tc>
          <w:tcPr>
            <w:tcW w:w="2099" w:type="dxa"/>
            <w:gridSpan w:val="8"/>
            <w:tcBorders>
              <w:top w:val="single" w:sz="4" w:space="0" w:color="auto"/>
              <w:left w:val="single" w:sz="4" w:space="0" w:color="auto"/>
              <w:bottom w:val="single" w:sz="4" w:space="0" w:color="auto"/>
              <w:right w:val="single" w:sz="4" w:space="0" w:color="auto"/>
            </w:tcBorders>
            <w:hideMark/>
          </w:tcPr>
          <w:p w14:paraId="29C29299" w14:textId="77777777" w:rsidR="00903FE7" w:rsidRPr="000C38F7" w:rsidRDefault="00903FE7" w:rsidP="002D726C">
            <w:pPr>
              <w:tabs>
                <w:tab w:val="center" w:pos="927"/>
                <w:tab w:val="right" w:pos="1854"/>
              </w:tabs>
              <w:spacing w:after="0"/>
              <w:ind w:left="0"/>
              <w:jc w:val="right"/>
              <w:rPr>
                <w:rFonts w:ascii="Times New Roman" w:hAnsi="Times New Roman" w:cs="Times New Roman"/>
                <w:b/>
                <w:sz w:val="24"/>
                <w:szCs w:val="24"/>
              </w:rPr>
            </w:pPr>
            <w:r w:rsidRPr="000C38F7">
              <w:rPr>
                <w:rFonts w:ascii="Times New Roman" w:hAnsi="Times New Roman" w:cs="Times New Roman"/>
                <w:b/>
                <w:sz w:val="24"/>
                <w:szCs w:val="24"/>
              </w:rPr>
              <w:t>15 hours</w:t>
            </w:r>
          </w:p>
        </w:tc>
      </w:tr>
      <w:tr w:rsidR="00903FE7" w:rsidRPr="000C38F7" w14:paraId="5D20B911" w14:textId="77777777" w:rsidTr="002D726C">
        <w:trPr>
          <w:trHeight w:val="143"/>
        </w:trPr>
        <w:tc>
          <w:tcPr>
            <w:tcW w:w="9744" w:type="dxa"/>
            <w:gridSpan w:val="14"/>
            <w:tcBorders>
              <w:top w:val="single" w:sz="4" w:space="0" w:color="auto"/>
              <w:left w:val="single" w:sz="4" w:space="0" w:color="auto"/>
              <w:bottom w:val="single" w:sz="4" w:space="0" w:color="auto"/>
              <w:right w:val="single" w:sz="4" w:space="0" w:color="auto"/>
            </w:tcBorders>
            <w:hideMark/>
          </w:tcPr>
          <w:p w14:paraId="2115D1DC" w14:textId="77777777" w:rsidR="00903FE7" w:rsidRPr="000C38F7" w:rsidRDefault="00903FE7" w:rsidP="00903FE7">
            <w:pPr>
              <w:pStyle w:val="BodyText"/>
              <w:ind w:left="0" w:right="116" w:hanging="2"/>
              <w:jc w:val="both"/>
            </w:pPr>
            <w:proofErr w:type="gramStart"/>
            <w:r w:rsidRPr="000C38F7">
              <w:t>Sensory  photobiology</w:t>
            </w:r>
            <w:proofErr w:type="gramEnd"/>
            <w:r w:rsidRPr="000C38F7">
              <w:t xml:space="preserve">  </w:t>
            </w:r>
            <w:proofErr w:type="gramStart"/>
            <w:r w:rsidRPr="000C38F7">
              <w:t>-  Structure,  function</w:t>
            </w:r>
            <w:proofErr w:type="gramEnd"/>
            <w:r w:rsidRPr="000C38F7">
              <w:t xml:space="preserve">  </w:t>
            </w:r>
            <w:proofErr w:type="gramStart"/>
            <w:r w:rsidRPr="000C38F7">
              <w:t>and  mechanisms</w:t>
            </w:r>
            <w:proofErr w:type="gramEnd"/>
            <w:r w:rsidRPr="000C38F7">
              <w:t xml:space="preserve">  </w:t>
            </w:r>
            <w:proofErr w:type="gramStart"/>
            <w:r w:rsidRPr="000C38F7">
              <w:t>of  action</w:t>
            </w:r>
            <w:proofErr w:type="gramEnd"/>
            <w:r w:rsidRPr="000C38F7">
              <w:t xml:space="preserve">  cryptochromes and </w:t>
            </w:r>
            <w:proofErr w:type="spellStart"/>
            <w:r w:rsidRPr="000C38F7">
              <w:t>phototropins</w:t>
            </w:r>
            <w:proofErr w:type="spellEnd"/>
            <w:r w:rsidRPr="000C38F7">
              <w:t xml:space="preserve">; stomatal movement; photoperiodism and biological clocks. </w:t>
            </w:r>
            <w:proofErr w:type="gramStart"/>
            <w:r w:rsidRPr="000C38F7">
              <w:t>Solute  transport</w:t>
            </w:r>
            <w:proofErr w:type="gramEnd"/>
            <w:r w:rsidRPr="000C38F7">
              <w:t xml:space="preserve">  </w:t>
            </w:r>
            <w:proofErr w:type="gramStart"/>
            <w:r w:rsidRPr="000C38F7">
              <w:t xml:space="preserve">and  </w:t>
            </w:r>
            <w:proofErr w:type="spellStart"/>
            <w:r w:rsidRPr="000C38F7">
              <w:t>photoassimilate</w:t>
            </w:r>
            <w:proofErr w:type="spellEnd"/>
            <w:proofErr w:type="gramEnd"/>
            <w:r w:rsidRPr="000C38F7">
              <w:t xml:space="preserve">  </w:t>
            </w:r>
            <w:proofErr w:type="gramStart"/>
            <w:r w:rsidRPr="000C38F7">
              <w:t xml:space="preserve">translocation  </w:t>
            </w:r>
            <w:r w:rsidRPr="000C38F7">
              <w:rPr>
                <w:b/>
              </w:rPr>
              <w:t>–</w:t>
            </w:r>
            <w:proofErr w:type="gramEnd"/>
            <w:r w:rsidRPr="000C38F7">
              <w:rPr>
                <w:b/>
              </w:rPr>
              <w:t xml:space="preserve">  </w:t>
            </w:r>
            <w:proofErr w:type="gramStart"/>
            <w:r w:rsidRPr="000C38F7">
              <w:t>uptake,  transport</w:t>
            </w:r>
            <w:proofErr w:type="gramEnd"/>
            <w:r w:rsidRPr="000C38F7">
              <w:t xml:space="preserve">  </w:t>
            </w:r>
            <w:proofErr w:type="gramStart"/>
            <w:r w:rsidRPr="000C38F7">
              <w:t>and  translocation</w:t>
            </w:r>
            <w:proofErr w:type="gramEnd"/>
            <w:r w:rsidRPr="000C38F7">
              <w:t xml:space="preserve">  of water, ions, solutes and macromolecules; transpiration; mechanisms of loading and unloading of </w:t>
            </w:r>
            <w:proofErr w:type="spellStart"/>
            <w:r w:rsidRPr="000C38F7">
              <w:t>photoassimilates</w:t>
            </w:r>
            <w:proofErr w:type="spellEnd"/>
            <w:r w:rsidRPr="000C38F7">
              <w:t xml:space="preserve">. Stress physiology – Responses of plants to biotic (pathogen and insects) and abiotic (water, temperature and salt) </w:t>
            </w:r>
            <w:proofErr w:type="spellStart"/>
            <w:proofErr w:type="gramStart"/>
            <w:r w:rsidRPr="000C38F7">
              <w:t>stresses.Effect</w:t>
            </w:r>
            <w:proofErr w:type="spellEnd"/>
            <w:proofErr w:type="gramEnd"/>
            <w:r w:rsidRPr="000C38F7">
              <w:t xml:space="preserve"> of water and salt stress on crop production.</w:t>
            </w:r>
          </w:p>
        </w:tc>
      </w:tr>
      <w:tr w:rsidR="00903FE7" w:rsidRPr="000C38F7" w14:paraId="06F5DB4B" w14:textId="77777777" w:rsidTr="002D726C">
        <w:trPr>
          <w:trHeight w:val="143"/>
        </w:trPr>
        <w:tc>
          <w:tcPr>
            <w:tcW w:w="9744" w:type="dxa"/>
            <w:gridSpan w:val="14"/>
            <w:tcBorders>
              <w:top w:val="single" w:sz="4" w:space="0" w:color="auto"/>
              <w:left w:val="single" w:sz="4" w:space="0" w:color="auto"/>
              <w:bottom w:val="single" w:sz="4" w:space="0" w:color="auto"/>
              <w:right w:val="single" w:sz="4" w:space="0" w:color="auto"/>
            </w:tcBorders>
          </w:tcPr>
          <w:p w14:paraId="4B689A57" w14:textId="77777777" w:rsidR="00903FE7" w:rsidRPr="000C38F7" w:rsidRDefault="00903FE7" w:rsidP="002D726C">
            <w:pPr>
              <w:spacing w:after="0"/>
              <w:ind w:left="0"/>
              <w:jc w:val="right"/>
              <w:rPr>
                <w:rFonts w:ascii="Times New Roman" w:hAnsi="Times New Roman" w:cs="Times New Roman"/>
                <w:b/>
                <w:sz w:val="24"/>
                <w:szCs w:val="24"/>
              </w:rPr>
            </w:pPr>
          </w:p>
        </w:tc>
      </w:tr>
      <w:tr w:rsidR="00903FE7" w:rsidRPr="000C38F7" w14:paraId="542A0D8D" w14:textId="77777777" w:rsidTr="002D726C">
        <w:trPr>
          <w:trHeight w:val="143"/>
        </w:trPr>
        <w:tc>
          <w:tcPr>
            <w:tcW w:w="1556" w:type="dxa"/>
            <w:gridSpan w:val="3"/>
            <w:tcBorders>
              <w:top w:val="single" w:sz="4" w:space="0" w:color="auto"/>
              <w:left w:val="single" w:sz="4" w:space="0" w:color="auto"/>
              <w:bottom w:val="single" w:sz="4" w:space="0" w:color="auto"/>
              <w:right w:val="single" w:sz="4" w:space="0" w:color="auto"/>
            </w:tcBorders>
            <w:hideMark/>
          </w:tcPr>
          <w:p w14:paraId="20EA7E00" w14:textId="77777777" w:rsidR="00903FE7" w:rsidRPr="000C38F7" w:rsidRDefault="00903FE7" w:rsidP="002D726C">
            <w:pPr>
              <w:spacing w:after="0"/>
              <w:ind w:left="0"/>
              <w:rPr>
                <w:rFonts w:ascii="Times New Roman" w:hAnsi="Times New Roman" w:cs="Times New Roman"/>
                <w:b/>
                <w:sz w:val="24"/>
                <w:szCs w:val="24"/>
              </w:rPr>
            </w:pPr>
            <w:r w:rsidRPr="000C38F7">
              <w:rPr>
                <w:rFonts w:ascii="Times New Roman" w:hAnsi="Times New Roman" w:cs="Times New Roman"/>
                <w:b/>
                <w:sz w:val="24"/>
                <w:szCs w:val="24"/>
              </w:rPr>
              <w:lastRenderedPageBreak/>
              <w:t>Unit:5</w:t>
            </w:r>
          </w:p>
        </w:tc>
        <w:tc>
          <w:tcPr>
            <w:tcW w:w="6055" w:type="dxa"/>
            <w:gridSpan w:val="2"/>
            <w:tcBorders>
              <w:top w:val="single" w:sz="4" w:space="0" w:color="auto"/>
              <w:left w:val="single" w:sz="4" w:space="0" w:color="auto"/>
              <w:bottom w:val="single" w:sz="4" w:space="0" w:color="auto"/>
              <w:right w:val="single" w:sz="4" w:space="0" w:color="auto"/>
            </w:tcBorders>
            <w:hideMark/>
          </w:tcPr>
          <w:p w14:paraId="5EF090DA" w14:textId="77777777" w:rsidR="00903FE7" w:rsidRPr="000C38F7" w:rsidRDefault="00903FE7" w:rsidP="002D726C">
            <w:pPr>
              <w:spacing w:after="0"/>
              <w:ind w:left="0"/>
              <w:jc w:val="center"/>
              <w:rPr>
                <w:rFonts w:ascii="Times New Roman" w:hAnsi="Times New Roman" w:cs="Times New Roman"/>
                <w:b/>
                <w:sz w:val="24"/>
                <w:szCs w:val="24"/>
              </w:rPr>
            </w:pPr>
            <w:r w:rsidRPr="000C38F7">
              <w:rPr>
                <w:rFonts w:ascii="Times New Roman" w:hAnsi="Times New Roman" w:cs="Times New Roman"/>
                <w:b/>
                <w:sz w:val="24"/>
                <w:szCs w:val="24"/>
              </w:rPr>
              <w:t>Seed Physiology</w:t>
            </w:r>
          </w:p>
        </w:tc>
        <w:tc>
          <w:tcPr>
            <w:tcW w:w="2133" w:type="dxa"/>
            <w:gridSpan w:val="9"/>
            <w:tcBorders>
              <w:top w:val="single" w:sz="4" w:space="0" w:color="auto"/>
              <w:left w:val="single" w:sz="4" w:space="0" w:color="auto"/>
              <w:bottom w:val="single" w:sz="4" w:space="0" w:color="auto"/>
              <w:right w:val="single" w:sz="4" w:space="0" w:color="auto"/>
            </w:tcBorders>
            <w:hideMark/>
          </w:tcPr>
          <w:p w14:paraId="4DF1E6A4" w14:textId="77777777" w:rsidR="00903FE7" w:rsidRPr="000C38F7" w:rsidRDefault="00903FE7" w:rsidP="002D726C">
            <w:pPr>
              <w:tabs>
                <w:tab w:val="center" w:pos="927"/>
                <w:tab w:val="right" w:pos="1854"/>
              </w:tabs>
              <w:spacing w:after="0"/>
              <w:ind w:left="0"/>
              <w:jc w:val="right"/>
              <w:rPr>
                <w:rFonts w:ascii="Times New Roman" w:hAnsi="Times New Roman" w:cs="Times New Roman"/>
                <w:b/>
                <w:sz w:val="24"/>
                <w:szCs w:val="24"/>
              </w:rPr>
            </w:pPr>
            <w:proofErr w:type="gramStart"/>
            <w:r w:rsidRPr="000C38F7">
              <w:rPr>
                <w:rFonts w:ascii="Times New Roman" w:hAnsi="Times New Roman" w:cs="Times New Roman"/>
                <w:b/>
                <w:sz w:val="24"/>
                <w:szCs w:val="24"/>
              </w:rPr>
              <w:t>15  hours</w:t>
            </w:r>
            <w:proofErr w:type="gramEnd"/>
          </w:p>
        </w:tc>
      </w:tr>
      <w:tr w:rsidR="00903FE7" w:rsidRPr="000C38F7" w14:paraId="53CE0C6D" w14:textId="77777777" w:rsidTr="002D726C">
        <w:trPr>
          <w:trHeight w:val="143"/>
        </w:trPr>
        <w:tc>
          <w:tcPr>
            <w:tcW w:w="9744" w:type="dxa"/>
            <w:gridSpan w:val="14"/>
            <w:tcBorders>
              <w:top w:val="single" w:sz="4" w:space="0" w:color="auto"/>
              <w:left w:val="single" w:sz="4" w:space="0" w:color="auto"/>
              <w:bottom w:val="single" w:sz="4" w:space="0" w:color="auto"/>
              <w:right w:val="single" w:sz="4" w:space="0" w:color="auto"/>
            </w:tcBorders>
            <w:hideMark/>
          </w:tcPr>
          <w:p w14:paraId="6C56AA3E" w14:textId="77777777" w:rsidR="00903FE7" w:rsidRPr="000C38F7" w:rsidRDefault="00903FE7" w:rsidP="00903FE7">
            <w:pPr>
              <w:pStyle w:val="BodyText"/>
              <w:ind w:left="0" w:right="113" w:hanging="2"/>
              <w:jc w:val="both"/>
            </w:pPr>
            <w:r w:rsidRPr="000C38F7">
              <w:t xml:space="preserve">Physiology of seed/ grain development-phases of growth and growth curves.  </w:t>
            </w:r>
            <w:proofErr w:type="gramStart"/>
            <w:r w:rsidRPr="000C38F7">
              <w:t>Synthesis  and</w:t>
            </w:r>
            <w:proofErr w:type="gramEnd"/>
            <w:r w:rsidRPr="000C38F7">
              <w:t xml:space="preserve"> accumulation of starches in developing cereal grains; proteins </w:t>
            </w:r>
            <w:proofErr w:type="gramStart"/>
            <w:r w:rsidRPr="000C38F7">
              <w:t>in  developing</w:t>
            </w:r>
            <w:proofErr w:type="gramEnd"/>
            <w:r w:rsidRPr="000C38F7">
              <w:t xml:space="preserve">  </w:t>
            </w:r>
            <w:proofErr w:type="gramStart"/>
            <w:r w:rsidRPr="000C38F7">
              <w:t>legume  seeds</w:t>
            </w:r>
            <w:proofErr w:type="gramEnd"/>
            <w:r w:rsidRPr="000C38F7">
              <w:t xml:space="preserve">; </w:t>
            </w:r>
            <w:proofErr w:type="gramStart"/>
            <w:r w:rsidRPr="000C38F7">
              <w:t>fatty  acids,  lipids/  oils</w:t>
            </w:r>
            <w:proofErr w:type="gramEnd"/>
            <w:r w:rsidRPr="000C38F7">
              <w:t xml:space="preserve">  in </w:t>
            </w:r>
            <w:proofErr w:type="gramStart"/>
            <w:r w:rsidRPr="000C38F7">
              <w:t>developing  oily</w:t>
            </w:r>
            <w:proofErr w:type="gramEnd"/>
            <w:r w:rsidRPr="000C38F7">
              <w:t xml:space="preserve">  seeds.   Physiology of seed dormancy and   germination, types   of seed dormancy; physical and chemical methods to overcome seed dormancy. Seed germination</w:t>
            </w:r>
            <w:proofErr w:type="gramStart"/>
            <w:r w:rsidRPr="000C38F7">
              <w:t>-  role</w:t>
            </w:r>
            <w:proofErr w:type="gramEnd"/>
            <w:r w:rsidRPr="000C38F7">
              <w:t xml:space="preserve">  </w:t>
            </w:r>
            <w:proofErr w:type="gramStart"/>
            <w:r w:rsidRPr="000C38F7">
              <w:t>of  hydrolytic</w:t>
            </w:r>
            <w:proofErr w:type="gramEnd"/>
            <w:r w:rsidRPr="000C38F7">
              <w:t xml:space="preserve">  </w:t>
            </w:r>
            <w:proofErr w:type="gramStart"/>
            <w:r w:rsidRPr="000C38F7">
              <w:t>enzymes  in</w:t>
            </w:r>
            <w:proofErr w:type="gramEnd"/>
            <w:r w:rsidRPr="000C38F7">
              <w:t xml:space="preserve">  </w:t>
            </w:r>
            <w:proofErr w:type="gramStart"/>
            <w:r w:rsidRPr="000C38F7">
              <w:t>degradation  of</w:t>
            </w:r>
            <w:proofErr w:type="gramEnd"/>
            <w:r w:rsidRPr="000C38F7">
              <w:t xml:space="preserve">  </w:t>
            </w:r>
            <w:proofErr w:type="gramStart"/>
            <w:r w:rsidRPr="000C38F7">
              <w:t>starches,  storage</w:t>
            </w:r>
            <w:proofErr w:type="gramEnd"/>
            <w:r w:rsidRPr="000C38F7">
              <w:t xml:space="preserve">  </w:t>
            </w:r>
            <w:proofErr w:type="gramStart"/>
            <w:r w:rsidRPr="000C38F7">
              <w:t>protein  and</w:t>
            </w:r>
            <w:proofErr w:type="gramEnd"/>
            <w:r w:rsidRPr="000C38F7">
              <w:t xml:space="preserve"> lipids/oils   in   storage   organs and   translocation   of   </w:t>
            </w:r>
            <w:proofErr w:type="spellStart"/>
            <w:r w:rsidRPr="000C38F7">
              <w:t>hydrolysed</w:t>
            </w:r>
            <w:proofErr w:type="spellEnd"/>
            <w:r w:rsidRPr="000C38F7">
              <w:t xml:space="preserve">   products   to   the </w:t>
            </w:r>
            <w:proofErr w:type="gramStart"/>
            <w:r w:rsidRPr="000C38F7">
              <w:t>developing  embryonal</w:t>
            </w:r>
            <w:proofErr w:type="gramEnd"/>
            <w:r w:rsidRPr="000C38F7">
              <w:t xml:space="preserve">  axis.</w:t>
            </w:r>
          </w:p>
        </w:tc>
      </w:tr>
      <w:tr w:rsidR="00903FE7" w:rsidRPr="000C38F7" w14:paraId="29B11539" w14:textId="77777777" w:rsidTr="002D726C">
        <w:trPr>
          <w:trHeight w:val="143"/>
        </w:trPr>
        <w:tc>
          <w:tcPr>
            <w:tcW w:w="9744" w:type="dxa"/>
            <w:gridSpan w:val="14"/>
            <w:tcBorders>
              <w:top w:val="single" w:sz="4" w:space="0" w:color="auto"/>
              <w:left w:val="single" w:sz="4" w:space="0" w:color="auto"/>
              <w:bottom w:val="single" w:sz="4" w:space="0" w:color="auto"/>
              <w:right w:val="single" w:sz="4" w:space="0" w:color="auto"/>
            </w:tcBorders>
          </w:tcPr>
          <w:p w14:paraId="22BF8DD6" w14:textId="77777777" w:rsidR="00903FE7" w:rsidRPr="000C38F7" w:rsidRDefault="00903FE7" w:rsidP="002D726C">
            <w:pPr>
              <w:spacing w:after="0"/>
              <w:ind w:left="0" w:firstLine="34"/>
              <w:jc w:val="both"/>
              <w:rPr>
                <w:rFonts w:ascii="Times New Roman" w:hAnsi="Times New Roman" w:cs="Times New Roman"/>
                <w:sz w:val="24"/>
                <w:szCs w:val="24"/>
              </w:rPr>
            </w:pPr>
          </w:p>
        </w:tc>
      </w:tr>
      <w:tr w:rsidR="00903FE7" w:rsidRPr="000C38F7" w14:paraId="75FEA8B2" w14:textId="77777777" w:rsidTr="002D726C">
        <w:trPr>
          <w:trHeight w:val="143"/>
        </w:trPr>
        <w:tc>
          <w:tcPr>
            <w:tcW w:w="1556" w:type="dxa"/>
            <w:gridSpan w:val="3"/>
            <w:tcBorders>
              <w:top w:val="single" w:sz="4" w:space="0" w:color="auto"/>
              <w:left w:val="single" w:sz="4" w:space="0" w:color="auto"/>
              <w:bottom w:val="single" w:sz="4" w:space="0" w:color="auto"/>
              <w:right w:val="single" w:sz="4" w:space="0" w:color="auto"/>
            </w:tcBorders>
            <w:hideMark/>
          </w:tcPr>
          <w:p w14:paraId="0987F451" w14:textId="77777777" w:rsidR="00903FE7" w:rsidRPr="000C38F7" w:rsidRDefault="00903FE7" w:rsidP="002D726C">
            <w:pPr>
              <w:spacing w:after="0"/>
              <w:ind w:left="0"/>
              <w:rPr>
                <w:rFonts w:ascii="Times New Roman" w:hAnsi="Times New Roman" w:cs="Times New Roman"/>
                <w:b/>
                <w:sz w:val="24"/>
                <w:szCs w:val="24"/>
              </w:rPr>
            </w:pPr>
            <w:r w:rsidRPr="000C38F7">
              <w:rPr>
                <w:rFonts w:ascii="Times New Roman" w:hAnsi="Times New Roman" w:cs="Times New Roman"/>
                <w:b/>
                <w:sz w:val="24"/>
                <w:szCs w:val="24"/>
              </w:rPr>
              <w:t>Unit:6</w:t>
            </w:r>
          </w:p>
        </w:tc>
        <w:tc>
          <w:tcPr>
            <w:tcW w:w="6055" w:type="dxa"/>
            <w:gridSpan w:val="2"/>
            <w:tcBorders>
              <w:top w:val="single" w:sz="4" w:space="0" w:color="auto"/>
              <w:left w:val="single" w:sz="4" w:space="0" w:color="auto"/>
              <w:bottom w:val="single" w:sz="4" w:space="0" w:color="auto"/>
              <w:right w:val="single" w:sz="4" w:space="0" w:color="auto"/>
            </w:tcBorders>
            <w:hideMark/>
          </w:tcPr>
          <w:p w14:paraId="3FB47B47" w14:textId="77777777" w:rsidR="00903FE7" w:rsidRPr="000C38F7" w:rsidRDefault="00903FE7" w:rsidP="002D726C">
            <w:pPr>
              <w:spacing w:after="0"/>
              <w:ind w:left="0"/>
              <w:jc w:val="center"/>
              <w:rPr>
                <w:rFonts w:ascii="Times New Roman" w:hAnsi="Times New Roman" w:cs="Times New Roman"/>
                <w:b/>
                <w:sz w:val="24"/>
                <w:szCs w:val="24"/>
              </w:rPr>
            </w:pPr>
            <w:r w:rsidRPr="000C38F7">
              <w:rPr>
                <w:rFonts w:ascii="Times New Roman" w:hAnsi="Times New Roman" w:cs="Times New Roman"/>
                <w:b/>
                <w:sz w:val="24"/>
                <w:szCs w:val="24"/>
              </w:rPr>
              <w:t>Contemporary Issues</w:t>
            </w:r>
          </w:p>
        </w:tc>
        <w:tc>
          <w:tcPr>
            <w:tcW w:w="2133" w:type="dxa"/>
            <w:gridSpan w:val="9"/>
            <w:tcBorders>
              <w:top w:val="single" w:sz="4" w:space="0" w:color="auto"/>
              <w:left w:val="single" w:sz="4" w:space="0" w:color="auto"/>
              <w:bottom w:val="single" w:sz="4" w:space="0" w:color="auto"/>
              <w:right w:val="single" w:sz="4" w:space="0" w:color="auto"/>
            </w:tcBorders>
            <w:hideMark/>
          </w:tcPr>
          <w:p w14:paraId="09EA20F2" w14:textId="77777777" w:rsidR="00903FE7" w:rsidRPr="000C38F7" w:rsidRDefault="00903FE7" w:rsidP="002D726C">
            <w:pPr>
              <w:tabs>
                <w:tab w:val="center" w:pos="927"/>
                <w:tab w:val="right" w:pos="1854"/>
              </w:tabs>
              <w:spacing w:after="0"/>
              <w:ind w:left="0"/>
              <w:jc w:val="right"/>
              <w:rPr>
                <w:rFonts w:ascii="Times New Roman" w:hAnsi="Times New Roman" w:cs="Times New Roman"/>
                <w:b/>
                <w:sz w:val="24"/>
                <w:szCs w:val="24"/>
              </w:rPr>
            </w:pPr>
            <w:r w:rsidRPr="000C38F7">
              <w:rPr>
                <w:rFonts w:ascii="Times New Roman" w:hAnsi="Times New Roman" w:cs="Times New Roman"/>
                <w:b/>
                <w:sz w:val="24"/>
                <w:szCs w:val="24"/>
              </w:rPr>
              <w:t>2 hours</w:t>
            </w:r>
          </w:p>
        </w:tc>
      </w:tr>
      <w:tr w:rsidR="00903FE7" w:rsidRPr="000C38F7" w14:paraId="59A3CB35" w14:textId="77777777" w:rsidTr="002D726C">
        <w:trPr>
          <w:trHeight w:val="143"/>
        </w:trPr>
        <w:tc>
          <w:tcPr>
            <w:tcW w:w="9744" w:type="dxa"/>
            <w:gridSpan w:val="14"/>
            <w:tcBorders>
              <w:top w:val="single" w:sz="4" w:space="0" w:color="auto"/>
              <w:left w:val="single" w:sz="4" w:space="0" w:color="auto"/>
              <w:bottom w:val="single" w:sz="4" w:space="0" w:color="auto"/>
              <w:right w:val="single" w:sz="4" w:space="0" w:color="auto"/>
            </w:tcBorders>
            <w:hideMark/>
          </w:tcPr>
          <w:p w14:paraId="459AAB20" w14:textId="77777777" w:rsidR="00903FE7" w:rsidRPr="000C38F7" w:rsidRDefault="00903FE7" w:rsidP="002D726C">
            <w:pPr>
              <w:spacing w:after="0"/>
              <w:ind w:left="0"/>
              <w:rPr>
                <w:rFonts w:ascii="Times New Roman" w:hAnsi="Times New Roman" w:cs="Times New Roman"/>
                <w:sz w:val="24"/>
                <w:szCs w:val="24"/>
              </w:rPr>
            </w:pPr>
            <w:r w:rsidRPr="000C38F7">
              <w:rPr>
                <w:rFonts w:ascii="Times New Roman" w:hAnsi="Times New Roman" w:cs="Times New Roman"/>
                <w:sz w:val="24"/>
                <w:szCs w:val="24"/>
              </w:rPr>
              <w:t>Expert lectures, online seminars – webinars</w:t>
            </w:r>
          </w:p>
        </w:tc>
      </w:tr>
      <w:tr w:rsidR="00903FE7" w:rsidRPr="000C38F7" w14:paraId="4BFFE377" w14:textId="77777777" w:rsidTr="002D726C">
        <w:trPr>
          <w:trHeight w:val="143"/>
        </w:trPr>
        <w:tc>
          <w:tcPr>
            <w:tcW w:w="9744" w:type="dxa"/>
            <w:gridSpan w:val="14"/>
            <w:tcBorders>
              <w:top w:val="single" w:sz="4" w:space="0" w:color="auto"/>
              <w:left w:val="single" w:sz="4" w:space="0" w:color="auto"/>
              <w:bottom w:val="single" w:sz="4" w:space="0" w:color="auto"/>
              <w:right w:val="single" w:sz="4" w:space="0" w:color="auto"/>
            </w:tcBorders>
          </w:tcPr>
          <w:p w14:paraId="7BB78F42" w14:textId="77777777" w:rsidR="00903FE7" w:rsidRPr="000C38F7" w:rsidRDefault="00903FE7" w:rsidP="002D726C">
            <w:pPr>
              <w:spacing w:after="0"/>
              <w:ind w:left="0"/>
              <w:jc w:val="right"/>
              <w:rPr>
                <w:rFonts w:ascii="Times New Roman" w:hAnsi="Times New Roman" w:cs="Times New Roman"/>
                <w:b/>
                <w:sz w:val="24"/>
                <w:szCs w:val="24"/>
              </w:rPr>
            </w:pPr>
          </w:p>
        </w:tc>
      </w:tr>
      <w:tr w:rsidR="00903FE7" w:rsidRPr="000C38F7" w14:paraId="2ADCC60C" w14:textId="77777777" w:rsidTr="002D726C">
        <w:trPr>
          <w:trHeight w:val="350"/>
        </w:trPr>
        <w:tc>
          <w:tcPr>
            <w:tcW w:w="1556" w:type="dxa"/>
            <w:gridSpan w:val="3"/>
            <w:tcBorders>
              <w:top w:val="single" w:sz="4" w:space="0" w:color="auto"/>
              <w:left w:val="single" w:sz="4" w:space="0" w:color="auto"/>
              <w:bottom w:val="single" w:sz="4" w:space="0" w:color="auto"/>
              <w:right w:val="single" w:sz="4" w:space="0" w:color="auto"/>
            </w:tcBorders>
          </w:tcPr>
          <w:p w14:paraId="32C63C40" w14:textId="77777777" w:rsidR="00903FE7" w:rsidRPr="000C38F7" w:rsidRDefault="00903FE7" w:rsidP="002D726C">
            <w:pPr>
              <w:spacing w:after="0"/>
              <w:ind w:left="0"/>
              <w:rPr>
                <w:rFonts w:ascii="Times New Roman" w:hAnsi="Times New Roman" w:cs="Times New Roman"/>
                <w:b/>
                <w:sz w:val="24"/>
                <w:szCs w:val="24"/>
              </w:rPr>
            </w:pPr>
          </w:p>
        </w:tc>
        <w:tc>
          <w:tcPr>
            <w:tcW w:w="6055" w:type="dxa"/>
            <w:gridSpan w:val="2"/>
            <w:tcBorders>
              <w:top w:val="single" w:sz="4" w:space="0" w:color="auto"/>
              <w:left w:val="single" w:sz="4" w:space="0" w:color="auto"/>
              <w:bottom w:val="single" w:sz="4" w:space="0" w:color="auto"/>
              <w:right w:val="single" w:sz="4" w:space="0" w:color="auto"/>
            </w:tcBorders>
            <w:hideMark/>
          </w:tcPr>
          <w:p w14:paraId="7A022BED" w14:textId="77777777" w:rsidR="00903FE7" w:rsidRPr="000C38F7" w:rsidRDefault="00903FE7" w:rsidP="002D726C">
            <w:pPr>
              <w:spacing w:after="0"/>
              <w:ind w:left="0"/>
              <w:jc w:val="right"/>
              <w:rPr>
                <w:rFonts w:ascii="Times New Roman" w:hAnsi="Times New Roman" w:cs="Times New Roman"/>
                <w:b/>
                <w:sz w:val="24"/>
                <w:szCs w:val="24"/>
              </w:rPr>
            </w:pPr>
            <w:r w:rsidRPr="000C38F7">
              <w:rPr>
                <w:rFonts w:ascii="Times New Roman" w:hAnsi="Times New Roman" w:cs="Times New Roman"/>
                <w:b/>
                <w:sz w:val="24"/>
                <w:szCs w:val="24"/>
              </w:rPr>
              <w:t>Total Lecture hours</w:t>
            </w:r>
          </w:p>
        </w:tc>
        <w:tc>
          <w:tcPr>
            <w:tcW w:w="2133" w:type="dxa"/>
            <w:gridSpan w:val="9"/>
            <w:tcBorders>
              <w:top w:val="single" w:sz="4" w:space="0" w:color="auto"/>
              <w:left w:val="single" w:sz="4" w:space="0" w:color="auto"/>
              <w:bottom w:val="single" w:sz="4" w:space="0" w:color="auto"/>
              <w:right w:val="single" w:sz="4" w:space="0" w:color="auto"/>
            </w:tcBorders>
            <w:hideMark/>
          </w:tcPr>
          <w:p w14:paraId="405C2AA5" w14:textId="77777777" w:rsidR="00903FE7" w:rsidRPr="000C38F7" w:rsidRDefault="00903FE7" w:rsidP="002D726C">
            <w:pPr>
              <w:spacing w:after="0"/>
              <w:ind w:left="0"/>
              <w:jc w:val="right"/>
              <w:rPr>
                <w:rFonts w:ascii="Times New Roman" w:hAnsi="Times New Roman" w:cs="Times New Roman"/>
                <w:b/>
                <w:sz w:val="24"/>
                <w:szCs w:val="24"/>
              </w:rPr>
            </w:pPr>
            <w:proofErr w:type="gramStart"/>
            <w:r w:rsidRPr="000C38F7">
              <w:rPr>
                <w:rFonts w:ascii="Times New Roman" w:hAnsi="Times New Roman" w:cs="Times New Roman"/>
                <w:b/>
                <w:sz w:val="24"/>
                <w:szCs w:val="24"/>
              </w:rPr>
              <w:t>75  hours</w:t>
            </w:r>
            <w:proofErr w:type="gramEnd"/>
          </w:p>
        </w:tc>
      </w:tr>
    </w:tbl>
    <w:tbl>
      <w:tblPr>
        <w:tblStyle w:val="aff"/>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
        <w:gridCol w:w="270"/>
        <w:gridCol w:w="9117"/>
      </w:tblGrid>
      <w:tr w:rsidR="003C5378" w:rsidRPr="000C38F7" w14:paraId="798231DD" w14:textId="77777777" w:rsidTr="00903FE7">
        <w:trPr>
          <w:cantSplit/>
          <w:trHeight w:val="143"/>
          <w:tblHeader/>
        </w:trPr>
        <w:tc>
          <w:tcPr>
            <w:tcW w:w="9781" w:type="dxa"/>
            <w:gridSpan w:val="3"/>
          </w:tcPr>
          <w:p w14:paraId="72A6867C" w14:textId="77777777" w:rsidR="003C5378" w:rsidRPr="000C38F7" w:rsidRDefault="003C5378"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Text Book(s)</w:t>
            </w:r>
          </w:p>
        </w:tc>
      </w:tr>
      <w:tr w:rsidR="003C5378" w:rsidRPr="000C38F7" w14:paraId="59232692" w14:textId="77777777" w:rsidTr="00903FE7">
        <w:trPr>
          <w:cantSplit/>
          <w:trHeight w:val="143"/>
          <w:tblHeader/>
        </w:trPr>
        <w:tc>
          <w:tcPr>
            <w:tcW w:w="664" w:type="dxa"/>
            <w:gridSpan w:val="2"/>
          </w:tcPr>
          <w:p w14:paraId="12BFDE01" w14:textId="77777777" w:rsidR="003C5378" w:rsidRPr="000C38F7" w:rsidRDefault="003C5378"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w:t>
            </w:r>
          </w:p>
        </w:tc>
        <w:tc>
          <w:tcPr>
            <w:tcW w:w="9117" w:type="dxa"/>
          </w:tcPr>
          <w:p w14:paraId="65B4836F" w14:textId="77777777" w:rsidR="003C5378" w:rsidRPr="000C38F7" w:rsidRDefault="003C5378" w:rsidP="003C5378">
            <w:pPr>
              <w:pStyle w:val="Normal1"/>
              <w:ind w:left="0" w:right="89"/>
              <w:jc w:val="both"/>
              <w:rPr>
                <w:rFonts w:ascii="Times New Roman" w:eastAsia="Times New Roman" w:hAnsi="Times New Roman" w:cs="Times New Roman"/>
              </w:rPr>
            </w:pPr>
            <w:r w:rsidRPr="000C38F7">
              <w:rPr>
                <w:rFonts w:ascii="Times New Roman" w:eastAsia="Times New Roman" w:hAnsi="Times New Roman" w:cs="Times New Roman"/>
              </w:rPr>
              <w:t xml:space="preserve">Verma, V. 2007. Text book of plant physiology. Ane books </w:t>
            </w:r>
            <w:proofErr w:type="spellStart"/>
            <w:r w:rsidRPr="000C38F7">
              <w:rPr>
                <w:rFonts w:ascii="Times New Roman" w:eastAsia="Times New Roman" w:hAnsi="Times New Roman" w:cs="Times New Roman"/>
              </w:rPr>
              <w:t>pvt.</w:t>
            </w:r>
            <w:proofErr w:type="spellEnd"/>
            <w:r w:rsidRPr="000C38F7">
              <w:rPr>
                <w:rFonts w:ascii="Times New Roman" w:eastAsia="Times New Roman" w:hAnsi="Times New Roman" w:cs="Times New Roman"/>
              </w:rPr>
              <w:t xml:space="preserve"> Ltd.</w:t>
            </w:r>
          </w:p>
        </w:tc>
      </w:tr>
      <w:tr w:rsidR="003C5378" w:rsidRPr="000C38F7" w14:paraId="14A88FF1" w14:textId="77777777" w:rsidTr="00903FE7">
        <w:trPr>
          <w:cantSplit/>
          <w:trHeight w:val="143"/>
          <w:tblHeader/>
        </w:trPr>
        <w:tc>
          <w:tcPr>
            <w:tcW w:w="664" w:type="dxa"/>
            <w:gridSpan w:val="2"/>
          </w:tcPr>
          <w:p w14:paraId="348B826F" w14:textId="77777777" w:rsidR="003C5378" w:rsidRPr="000C38F7" w:rsidRDefault="003C5378"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w:t>
            </w:r>
          </w:p>
        </w:tc>
        <w:tc>
          <w:tcPr>
            <w:tcW w:w="9117" w:type="dxa"/>
          </w:tcPr>
          <w:p w14:paraId="6717BC88" w14:textId="77777777" w:rsidR="003C5378" w:rsidRPr="000C38F7" w:rsidRDefault="003C5378" w:rsidP="003C5378">
            <w:pPr>
              <w:pStyle w:val="Normal1"/>
              <w:ind w:left="0" w:right="78"/>
              <w:jc w:val="both"/>
              <w:rPr>
                <w:rFonts w:ascii="Times New Roman" w:eastAsia="Times New Roman" w:hAnsi="Times New Roman" w:cs="Times New Roman"/>
              </w:rPr>
            </w:pPr>
            <w:r w:rsidRPr="000C38F7">
              <w:rPr>
                <w:rFonts w:ascii="Times New Roman" w:eastAsia="Times New Roman" w:hAnsi="Times New Roman" w:cs="Times New Roman"/>
              </w:rPr>
              <w:t>Malick, C. P. 2010. Text book of plant physiology. Kalyani publisher</w:t>
            </w:r>
          </w:p>
        </w:tc>
      </w:tr>
      <w:tr w:rsidR="003C5378" w:rsidRPr="000C38F7" w14:paraId="52A26F5A" w14:textId="77777777" w:rsidTr="00903FE7">
        <w:trPr>
          <w:cantSplit/>
          <w:trHeight w:val="143"/>
          <w:tblHeader/>
        </w:trPr>
        <w:tc>
          <w:tcPr>
            <w:tcW w:w="664" w:type="dxa"/>
            <w:gridSpan w:val="2"/>
          </w:tcPr>
          <w:p w14:paraId="21A6BE8F" w14:textId="77777777" w:rsidR="003C5378" w:rsidRPr="000C38F7" w:rsidRDefault="003C5378"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3</w:t>
            </w:r>
          </w:p>
        </w:tc>
        <w:tc>
          <w:tcPr>
            <w:tcW w:w="9117" w:type="dxa"/>
          </w:tcPr>
          <w:p w14:paraId="14E93BA9" w14:textId="77777777" w:rsidR="003C5378" w:rsidRPr="000C38F7" w:rsidRDefault="003C5378" w:rsidP="003C5378">
            <w:pPr>
              <w:pStyle w:val="Normal1"/>
              <w:spacing w:before="11"/>
              <w:ind w:left="0" w:right="75"/>
              <w:jc w:val="both"/>
              <w:rPr>
                <w:rFonts w:ascii="Times New Roman" w:eastAsia="Times New Roman" w:hAnsi="Times New Roman" w:cs="Times New Roman"/>
              </w:rPr>
            </w:pPr>
            <w:proofErr w:type="gramStart"/>
            <w:r w:rsidRPr="000C38F7">
              <w:rPr>
                <w:rFonts w:ascii="Times New Roman" w:eastAsia="Times New Roman" w:hAnsi="Times New Roman" w:cs="Times New Roman"/>
              </w:rPr>
              <w:t>Mukherji,  S.</w:t>
            </w:r>
            <w:proofErr w:type="gramEnd"/>
            <w:r w:rsidRPr="000C38F7">
              <w:rPr>
                <w:rFonts w:ascii="Times New Roman" w:eastAsia="Times New Roman" w:hAnsi="Times New Roman" w:cs="Times New Roman"/>
              </w:rPr>
              <w:t xml:space="preserve">  1995.  </w:t>
            </w:r>
            <w:proofErr w:type="gramStart"/>
            <w:r w:rsidRPr="000C38F7">
              <w:rPr>
                <w:rFonts w:ascii="Times New Roman" w:eastAsia="Times New Roman" w:hAnsi="Times New Roman" w:cs="Times New Roman"/>
              </w:rPr>
              <w:t>Text  book</w:t>
            </w:r>
            <w:proofErr w:type="gramEnd"/>
            <w:r w:rsidRPr="000C38F7">
              <w:rPr>
                <w:rFonts w:ascii="Times New Roman" w:eastAsia="Times New Roman" w:hAnsi="Times New Roman" w:cs="Times New Roman"/>
              </w:rPr>
              <w:t xml:space="preserve">  </w:t>
            </w:r>
            <w:proofErr w:type="gramStart"/>
            <w:r w:rsidRPr="000C38F7">
              <w:rPr>
                <w:rFonts w:ascii="Times New Roman" w:eastAsia="Times New Roman" w:hAnsi="Times New Roman" w:cs="Times New Roman"/>
              </w:rPr>
              <w:t>of  plant</w:t>
            </w:r>
            <w:proofErr w:type="gramEnd"/>
            <w:r w:rsidRPr="000C38F7">
              <w:rPr>
                <w:rFonts w:ascii="Times New Roman" w:eastAsia="Times New Roman" w:hAnsi="Times New Roman" w:cs="Times New Roman"/>
              </w:rPr>
              <w:t xml:space="preserve">  physiology.  </w:t>
            </w:r>
            <w:proofErr w:type="gramStart"/>
            <w:r w:rsidRPr="000C38F7">
              <w:rPr>
                <w:rFonts w:ascii="Times New Roman" w:eastAsia="Times New Roman" w:hAnsi="Times New Roman" w:cs="Times New Roman"/>
              </w:rPr>
              <w:t xml:space="preserve">Tata  </w:t>
            </w:r>
            <w:proofErr w:type="spellStart"/>
            <w:r w:rsidRPr="000C38F7">
              <w:rPr>
                <w:rFonts w:ascii="Times New Roman" w:eastAsia="Times New Roman" w:hAnsi="Times New Roman" w:cs="Times New Roman"/>
              </w:rPr>
              <w:t>McGraw</w:t>
            </w:r>
            <w:proofErr w:type="gramEnd"/>
            <w:r w:rsidRPr="000C38F7">
              <w:rPr>
                <w:rFonts w:ascii="Times New Roman" w:eastAsia="Times New Roman" w:hAnsi="Times New Roman" w:cs="Times New Roman"/>
              </w:rPr>
              <w:t>-</w:t>
            </w:r>
            <w:proofErr w:type="gramStart"/>
            <w:r w:rsidRPr="000C38F7">
              <w:rPr>
                <w:rFonts w:ascii="Times New Roman" w:eastAsia="Times New Roman" w:hAnsi="Times New Roman" w:cs="Times New Roman"/>
              </w:rPr>
              <w:t>hill</w:t>
            </w:r>
            <w:proofErr w:type="spellEnd"/>
            <w:r w:rsidRPr="000C38F7">
              <w:rPr>
                <w:rFonts w:ascii="Times New Roman" w:eastAsia="Times New Roman" w:hAnsi="Times New Roman" w:cs="Times New Roman"/>
              </w:rPr>
              <w:t xml:space="preserve">  education</w:t>
            </w:r>
            <w:proofErr w:type="gramEnd"/>
            <w:r w:rsidRPr="000C38F7">
              <w:rPr>
                <w:rFonts w:ascii="Times New Roman" w:eastAsia="Times New Roman" w:hAnsi="Times New Roman" w:cs="Times New Roman"/>
              </w:rPr>
              <w:t xml:space="preserve"> private Ltd.</w:t>
            </w:r>
          </w:p>
        </w:tc>
      </w:tr>
      <w:tr w:rsidR="003C5378" w:rsidRPr="000C38F7" w14:paraId="5B4D7F50" w14:textId="77777777" w:rsidTr="00903FE7">
        <w:trPr>
          <w:cantSplit/>
          <w:trHeight w:val="143"/>
          <w:tblHeader/>
        </w:trPr>
        <w:tc>
          <w:tcPr>
            <w:tcW w:w="664" w:type="dxa"/>
            <w:gridSpan w:val="2"/>
          </w:tcPr>
          <w:p w14:paraId="3C96A8EF" w14:textId="77777777" w:rsidR="003C5378" w:rsidRPr="000C38F7" w:rsidRDefault="003C5378"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9117" w:type="dxa"/>
          </w:tcPr>
          <w:p w14:paraId="7ADBBF79" w14:textId="77777777" w:rsidR="003C5378" w:rsidRPr="000C38F7" w:rsidRDefault="003C5378" w:rsidP="003C5378">
            <w:pPr>
              <w:pStyle w:val="Normal1"/>
              <w:ind w:left="0" w:right="1141"/>
              <w:rPr>
                <w:rFonts w:ascii="Times New Roman" w:eastAsia="Times New Roman" w:hAnsi="Times New Roman" w:cs="Times New Roman"/>
              </w:rPr>
            </w:pPr>
            <w:r w:rsidRPr="000C38F7">
              <w:rPr>
                <w:rFonts w:ascii="Times New Roman" w:eastAsia="Times New Roman" w:hAnsi="Times New Roman" w:cs="Times New Roman"/>
              </w:rPr>
              <w:t>Singh, Sp. 2001. Text book of plant physiology. Academic internet publishers.</w:t>
            </w:r>
          </w:p>
        </w:tc>
      </w:tr>
      <w:tr w:rsidR="003C5378" w:rsidRPr="000C38F7" w14:paraId="4889D77A" w14:textId="77777777" w:rsidTr="00903FE7">
        <w:trPr>
          <w:cantSplit/>
          <w:trHeight w:val="143"/>
          <w:tblHeader/>
        </w:trPr>
        <w:tc>
          <w:tcPr>
            <w:tcW w:w="664" w:type="dxa"/>
            <w:gridSpan w:val="2"/>
          </w:tcPr>
          <w:p w14:paraId="471A11BB" w14:textId="77777777" w:rsidR="003C5378" w:rsidRPr="000C38F7" w:rsidRDefault="003C5378"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5</w:t>
            </w:r>
          </w:p>
        </w:tc>
        <w:tc>
          <w:tcPr>
            <w:tcW w:w="9117" w:type="dxa"/>
          </w:tcPr>
          <w:p w14:paraId="4E26FB77" w14:textId="77777777" w:rsidR="003C5378" w:rsidRPr="000C38F7" w:rsidRDefault="003C5378" w:rsidP="003C5378">
            <w:pPr>
              <w:pStyle w:val="Normal1"/>
              <w:ind w:left="0" w:right="140"/>
              <w:jc w:val="both"/>
              <w:rPr>
                <w:rFonts w:ascii="Times New Roman" w:eastAsia="Times New Roman" w:hAnsi="Times New Roman" w:cs="Times New Roman"/>
              </w:rPr>
            </w:pPr>
            <w:r w:rsidRPr="000C38F7">
              <w:rPr>
                <w:rFonts w:ascii="Times New Roman" w:eastAsia="Times New Roman" w:hAnsi="Times New Roman" w:cs="Times New Roman"/>
              </w:rPr>
              <w:t>Srivastava, H. S. 2005. Text book of plant physiology. Rastogi Publications</w:t>
            </w:r>
          </w:p>
        </w:tc>
      </w:tr>
      <w:tr w:rsidR="003C5378" w:rsidRPr="000C38F7" w14:paraId="34F7102F" w14:textId="77777777" w:rsidTr="00903FE7">
        <w:trPr>
          <w:cantSplit/>
          <w:trHeight w:val="143"/>
          <w:tblHeader/>
        </w:trPr>
        <w:tc>
          <w:tcPr>
            <w:tcW w:w="664" w:type="dxa"/>
            <w:gridSpan w:val="2"/>
          </w:tcPr>
          <w:p w14:paraId="6B1C3597" w14:textId="77777777" w:rsidR="003C5378" w:rsidRPr="000C38F7" w:rsidRDefault="003C5378"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6</w:t>
            </w:r>
          </w:p>
        </w:tc>
        <w:tc>
          <w:tcPr>
            <w:tcW w:w="9117" w:type="dxa"/>
          </w:tcPr>
          <w:p w14:paraId="3440CCA1" w14:textId="77777777" w:rsidR="003C5378" w:rsidRPr="000C38F7" w:rsidRDefault="003C5378" w:rsidP="003C5378">
            <w:pPr>
              <w:pStyle w:val="Normal1"/>
              <w:ind w:left="0"/>
              <w:rPr>
                <w:rFonts w:ascii="Times New Roman" w:eastAsia="Times New Roman" w:hAnsi="Times New Roman" w:cs="Times New Roman"/>
              </w:rPr>
            </w:pPr>
            <w:r w:rsidRPr="000C38F7">
              <w:rPr>
                <w:rFonts w:ascii="Times New Roman" w:eastAsia="Times New Roman" w:hAnsi="Times New Roman" w:cs="Times New Roman"/>
              </w:rPr>
              <w:t>Srivastava, H. S. 2005. Text book of plant physiology. Rastogi Publications.</w:t>
            </w:r>
          </w:p>
        </w:tc>
      </w:tr>
      <w:tr w:rsidR="003C5378" w:rsidRPr="000C38F7" w14:paraId="313C9A9D" w14:textId="77777777" w:rsidTr="00903FE7">
        <w:trPr>
          <w:cantSplit/>
          <w:trHeight w:val="143"/>
          <w:tblHeader/>
        </w:trPr>
        <w:tc>
          <w:tcPr>
            <w:tcW w:w="664" w:type="dxa"/>
            <w:gridSpan w:val="2"/>
          </w:tcPr>
          <w:p w14:paraId="0534B0CC" w14:textId="77777777" w:rsidR="003C5378" w:rsidRPr="000C38F7" w:rsidRDefault="003C5378"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7</w:t>
            </w:r>
          </w:p>
        </w:tc>
        <w:tc>
          <w:tcPr>
            <w:tcW w:w="9117" w:type="dxa"/>
          </w:tcPr>
          <w:p w14:paraId="516F2DCB" w14:textId="77777777" w:rsidR="003C5378" w:rsidRPr="000C38F7" w:rsidRDefault="003C5378" w:rsidP="003C5378">
            <w:pPr>
              <w:pStyle w:val="Normal1"/>
              <w:ind w:left="0"/>
              <w:rPr>
                <w:rFonts w:ascii="Times New Roman" w:eastAsia="Times New Roman" w:hAnsi="Times New Roman" w:cs="Times New Roman"/>
              </w:rPr>
            </w:pPr>
            <w:r w:rsidRPr="000C38F7">
              <w:rPr>
                <w:rFonts w:ascii="Times New Roman" w:eastAsia="Times New Roman" w:hAnsi="Times New Roman" w:cs="Times New Roman"/>
              </w:rPr>
              <w:t xml:space="preserve">Verma, V. 2006. Text book of plant physiology. Ane books </w:t>
            </w:r>
            <w:proofErr w:type="spellStart"/>
            <w:r w:rsidRPr="000C38F7">
              <w:rPr>
                <w:rFonts w:ascii="Times New Roman" w:eastAsia="Times New Roman" w:hAnsi="Times New Roman" w:cs="Times New Roman"/>
              </w:rPr>
              <w:t>pvt.</w:t>
            </w:r>
            <w:proofErr w:type="spellEnd"/>
            <w:r w:rsidRPr="000C38F7">
              <w:rPr>
                <w:rFonts w:ascii="Times New Roman" w:eastAsia="Times New Roman" w:hAnsi="Times New Roman" w:cs="Times New Roman"/>
              </w:rPr>
              <w:t xml:space="preserve"> Ltd.</w:t>
            </w:r>
          </w:p>
        </w:tc>
      </w:tr>
      <w:tr w:rsidR="003C5378" w:rsidRPr="000C38F7" w14:paraId="3716E9C9" w14:textId="77777777" w:rsidTr="00903FE7">
        <w:trPr>
          <w:cantSplit/>
          <w:trHeight w:val="143"/>
          <w:tblHeader/>
        </w:trPr>
        <w:tc>
          <w:tcPr>
            <w:tcW w:w="664" w:type="dxa"/>
            <w:gridSpan w:val="2"/>
          </w:tcPr>
          <w:p w14:paraId="7D045904" w14:textId="77777777" w:rsidR="003C5378" w:rsidRPr="000C38F7" w:rsidRDefault="003C5378"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8</w:t>
            </w:r>
          </w:p>
        </w:tc>
        <w:tc>
          <w:tcPr>
            <w:tcW w:w="9117" w:type="dxa"/>
          </w:tcPr>
          <w:p w14:paraId="2AD7E272" w14:textId="77777777" w:rsidR="003C5378" w:rsidRPr="000C38F7" w:rsidRDefault="003C5378" w:rsidP="003C5378">
            <w:pPr>
              <w:pStyle w:val="Normal1"/>
              <w:ind w:left="0"/>
              <w:rPr>
                <w:rFonts w:ascii="Times New Roman" w:eastAsia="Times New Roman" w:hAnsi="Times New Roman" w:cs="Times New Roman"/>
              </w:rPr>
            </w:pPr>
            <w:r w:rsidRPr="000C38F7">
              <w:rPr>
                <w:rFonts w:ascii="Times New Roman" w:eastAsia="Times New Roman" w:hAnsi="Times New Roman" w:cs="Times New Roman"/>
              </w:rPr>
              <w:t>Jain, V. K. 2005. Fundamentals of plant physiology. S. Chand and company Ltd</w:t>
            </w:r>
          </w:p>
        </w:tc>
      </w:tr>
      <w:tr w:rsidR="003C5378" w:rsidRPr="000C38F7" w14:paraId="2C3A9CB6" w14:textId="77777777" w:rsidTr="00903FE7">
        <w:trPr>
          <w:cantSplit/>
          <w:trHeight w:val="143"/>
          <w:tblHeader/>
        </w:trPr>
        <w:tc>
          <w:tcPr>
            <w:tcW w:w="664" w:type="dxa"/>
            <w:gridSpan w:val="2"/>
          </w:tcPr>
          <w:p w14:paraId="05138A9B" w14:textId="77777777" w:rsidR="003C5378" w:rsidRPr="000C38F7" w:rsidRDefault="003C5378"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9</w:t>
            </w:r>
          </w:p>
        </w:tc>
        <w:tc>
          <w:tcPr>
            <w:tcW w:w="9117" w:type="dxa"/>
          </w:tcPr>
          <w:p w14:paraId="59B913D4" w14:textId="77777777" w:rsidR="003C5378" w:rsidRPr="000C38F7" w:rsidRDefault="003C5378" w:rsidP="003C5378">
            <w:pPr>
              <w:pStyle w:val="Normal1"/>
              <w:spacing w:before="5"/>
              <w:ind w:left="0"/>
              <w:rPr>
                <w:rFonts w:ascii="Times New Roman" w:eastAsia="Times New Roman" w:hAnsi="Times New Roman" w:cs="Times New Roman"/>
              </w:rPr>
            </w:pPr>
            <w:r w:rsidRPr="000C38F7">
              <w:rPr>
                <w:rFonts w:ascii="Times New Roman" w:eastAsia="Times New Roman" w:hAnsi="Times New Roman" w:cs="Times New Roman"/>
              </w:rPr>
              <w:t>Jain, V. K. (2007). Fundamentals of Plant Physiology. S. Chand &amp; Co., New Delhi.</w:t>
            </w:r>
          </w:p>
        </w:tc>
      </w:tr>
      <w:tr w:rsidR="003C5378" w:rsidRPr="000C38F7" w14:paraId="71517EB8" w14:textId="77777777" w:rsidTr="00903FE7">
        <w:trPr>
          <w:cantSplit/>
          <w:trHeight w:val="143"/>
          <w:tblHeader/>
        </w:trPr>
        <w:tc>
          <w:tcPr>
            <w:tcW w:w="664" w:type="dxa"/>
            <w:gridSpan w:val="2"/>
          </w:tcPr>
          <w:p w14:paraId="5F9AACC9" w14:textId="77777777" w:rsidR="003C5378" w:rsidRPr="000C38F7" w:rsidRDefault="003C5378"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10</w:t>
            </w:r>
          </w:p>
        </w:tc>
        <w:tc>
          <w:tcPr>
            <w:tcW w:w="9117" w:type="dxa"/>
          </w:tcPr>
          <w:p w14:paraId="4BE37D7A" w14:textId="77777777" w:rsidR="003C5378" w:rsidRPr="000C38F7" w:rsidRDefault="003C5378" w:rsidP="003C5378">
            <w:pPr>
              <w:pStyle w:val="Normal1"/>
              <w:ind w:left="0"/>
              <w:rPr>
                <w:rFonts w:ascii="Times New Roman" w:eastAsia="Times New Roman" w:hAnsi="Times New Roman" w:cs="Times New Roman"/>
              </w:rPr>
            </w:pPr>
            <w:r w:rsidRPr="000C38F7">
              <w:rPr>
                <w:rFonts w:ascii="Times New Roman" w:eastAsia="Times New Roman" w:hAnsi="Times New Roman" w:cs="Times New Roman"/>
              </w:rPr>
              <w:t>Leopold, A. C. (1973). Plant Growth and Development. Tata McGraw Hill Publishing Co. Ltd., New Delhi.</w:t>
            </w:r>
          </w:p>
        </w:tc>
      </w:tr>
      <w:tr w:rsidR="003C5378" w:rsidRPr="000C38F7" w14:paraId="3CCBF9BE" w14:textId="77777777" w:rsidTr="00903FE7">
        <w:trPr>
          <w:cantSplit/>
          <w:trHeight w:val="143"/>
          <w:tblHeader/>
        </w:trPr>
        <w:tc>
          <w:tcPr>
            <w:tcW w:w="664" w:type="dxa"/>
            <w:gridSpan w:val="2"/>
          </w:tcPr>
          <w:p w14:paraId="5E774B08" w14:textId="77777777" w:rsidR="003C5378" w:rsidRPr="000C38F7" w:rsidRDefault="003C5378"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11</w:t>
            </w:r>
          </w:p>
        </w:tc>
        <w:tc>
          <w:tcPr>
            <w:tcW w:w="9117" w:type="dxa"/>
          </w:tcPr>
          <w:p w14:paraId="21866B38" w14:textId="77777777" w:rsidR="003C5378" w:rsidRPr="000C38F7" w:rsidRDefault="003C5378" w:rsidP="003C5378">
            <w:pPr>
              <w:pStyle w:val="Normal1"/>
              <w:ind w:left="0"/>
              <w:rPr>
                <w:rFonts w:ascii="Times New Roman" w:eastAsia="Times New Roman" w:hAnsi="Times New Roman" w:cs="Times New Roman"/>
              </w:rPr>
            </w:pPr>
            <w:r w:rsidRPr="000C38F7">
              <w:rPr>
                <w:rFonts w:ascii="Times New Roman" w:eastAsia="Times New Roman" w:hAnsi="Times New Roman" w:cs="Times New Roman"/>
              </w:rPr>
              <w:t xml:space="preserve"> Noggle, R. and Fritz, G. I. (1989). Introductory Plant Physiology. 2nd ed. Prentice Hall, New Delhi.</w:t>
            </w:r>
          </w:p>
        </w:tc>
      </w:tr>
      <w:tr w:rsidR="003C5378" w:rsidRPr="000C38F7" w14:paraId="26B3559D" w14:textId="77777777" w:rsidTr="00903FE7">
        <w:trPr>
          <w:cantSplit/>
          <w:trHeight w:val="143"/>
          <w:tblHeader/>
        </w:trPr>
        <w:tc>
          <w:tcPr>
            <w:tcW w:w="664" w:type="dxa"/>
            <w:gridSpan w:val="2"/>
          </w:tcPr>
          <w:p w14:paraId="7838C2EA" w14:textId="77777777" w:rsidR="003C5378" w:rsidRPr="000C38F7" w:rsidRDefault="003C5378"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12</w:t>
            </w:r>
          </w:p>
        </w:tc>
        <w:tc>
          <w:tcPr>
            <w:tcW w:w="9117" w:type="dxa"/>
          </w:tcPr>
          <w:p w14:paraId="349A837E" w14:textId="77777777" w:rsidR="003C5378" w:rsidRPr="000C38F7" w:rsidRDefault="003C5378" w:rsidP="003C5378">
            <w:pPr>
              <w:pStyle w:val="Normal1"/>
              <w:ind w:left="0"/>
              <w:rPr>
                <w:rFonts w:ascii="Times New Roman" w:eastAsia="Times New Roman" w:hAnsi="Times New Roman" w:cs="Times New Roman"/>
              </w:rPr>
            </w:pPr>
            <w:r w:rsidRPr="000C38F7">
              <w:rPr>
                <w:rFonts w:ascii="Times New Roman" w:eastAsia="Times New Roman" w:hAnsi="Times New Roman" w:cs="Times New Roman"/>
              </w:rPr>
              <w:t>Verma, S. K. (1999). Plant Physiology. S. Chand &amp; Co., New Delhi.</w:t>
            </w:r>
          </w:p>
        </w:tc>
      </w:tr>
      <w:tr w:rsidR="003C5378" w:rsidRPr="000C38F7" w14:paraId="0BC1DEC6" w14:textId="77777777" w:rsidTr="00903FE7">
        <w:trPr>
          <w:cantSplit/>
          <w:trHeight w:val="143"/>
          <w:tblHeader/>
        </w:trPr>
        <w:tc>
          <w:tcPr>
            <w:tcW w:w="9781" w:type="dxa"/>
            <w:gridSpan w:val="3"/>
          </w:tcPr>
          <w:p w14:paraId="48E81D89" w14:textId="77777777" w:rsidR="003C5378" w:rsidRPr="000C38F7" w:rsidRDefault="003C5378" w:rsidP="003C5378">
            <w:pPr>
              <w:pStyle w:val="Normal1"/>
              <w:ind w:left="0" w:right="0"/>
              <w:rPr>
                <w:rFonts w:ascii="Times New Roman" w:eastAsia="Times New Roman" w:hAnsi="Times New Roman" w:cs="Times New Roman"/>
                <w:sz w:val="24"/>
                <w:szCs w:val="24"/>
                <w:highlight w:val="white"/>
              </w:rPr>
            </w:pPr>
          </w:p>
        </w:tc>
      </w:tr>
      <w:tr w:rsidR="003C5378" w:rsidRPr="000C38F7" w14:paraId="423992A2" w14:textId="77777777" w:rsidTr="00903FE7">
        <w:trPr>
          <w:cantSplit/>
          <w:trHeight w:val="368"/>
          <w:tblHeader/>
        </w:trPr>
        <w:tc>
          <w:tcPr>
            <w:tcW w:w="9781" w:type="dxa"/>
            <w:gridSpan w:val="3"/>
          </w:tcPr>
          <w:p w14:paraId="278C08C7" w14:textId="77777777" w:rsidR="003C5378" w:rsidRPr="000C38F7" w:rsidRDefault="003C5378"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Reference Books</w:t>
            </w:r>
          </w:p>
        </w:tc>
      </w:tr>
      <w:tr w:rsidR="003C5378" w:rsidRPr="000C38F7" w14:paraId="0B176C36" w14:textId="77777777" w:rsidTr="00903FE7">
        <w:trPr>
          <w:cantSplit/>
          <w:trHeight w:val="143"/>
          <w:tblHeader/>
        </w:trPr>
        <w:tc>
          <w:tcPr>
            <w:tcW w:w="664" w:type="dxa"/>
            <w:gridSpan w:val="2"/>
          </w:tcPr>
          <w:p w14:paraId="35BB309C" w14:textId="77777777" w:rsidR="003C5378" w:rsidRPr="000C38F7" w:rsidRDefault="003C5378"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w:t>
            </w:r>
          </w:p>
        </w:tc>
        <w:tc>
          <w:tcPr>
            <w:tcW w:w="9117" w:type="dxa"/>
          </w:tcPr>
          <w:p w14:paraId="6944AFC1" w14:textId="77777777" w:rsidR="003C5378" w:rsidRPr="000C38F7" w:rsidRDefault="003C5378" w:rsidP="00903FE7">
            <w:pPr>
              <w:pStyle w:val="Normal1"/>
              <w:spacing w:after="0"/>
              <w:ind w:left="0"/>
              <w:rPr>
                <w:rFonts w:ascii="Times New Roman" w:eastAsia="Times New Roman" w:hAnsi="Times New Roman" w:cs="Times New Roman"/>
              </w:rPr>
            </w:pPr>
            <w:r w:rsidRPr="000C38F7">
              <w:rPr>
                <w:rFonts w:ascii="Times New Roman" w:eastAsia="Times New Roman" w:hAnsi="Times New Roman" w:cs="Times New Roman"/>
              </w:rPr>
              <w:t>Devlin, R. M. (1969). Plant Physiology. Van Nostrand, Reinhold Co., New York.</w:t>
            </w:r>
          </w:p>
        </w:tc>
      </w:tr>
      <w:tr w:rsidR="003C5378" w:rsidRPr="000C38F7" w14:paraId="5BD91C7A" w14:textId="77777777" w:rsidTr="00903FE7">
        <w:trPr>
          <w:cantSplit/>
          <w:trHeight w:val="416"/>
          <w:tblHeader/>
        </w:trPr>
        <w:tc>
          <w:tcPr>
            <w:tcW w:w="664" w:type="dxa"/>
            <w:gridSpan w:val="2"/>
          </w:tcPr>
          <w:p w14:paraId="1C9F1914" w14:textId="77777777" w:rsidR="003C5378" w:rsidRPr="000C38F7" w:rsidRDefault="003C5378"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w:t>
            </w:r>
          </w:p>
        </w:tc>
        <w:tc>
          <w:tcPr>
            <w:tcW w:w="9117" w:type="dxa"/>
          </w:tcPr>
          <w:p w14:paraId="1E91D65B" w14:textId="77777777" w:rsidR="003C5378" w:rsidRPr="000C38F7" w:rsidRDefault="003C5378" w:rsidP="00903FE7">
            <w:pPr>
              <w:pStyle w:val="Normal1"/>
              <w:spacing w:after="0"/>
              <w:ind w:left="0"/>
              <w:rPr>
                <w:rFonts w:ascii="Times New Roman" w:eastAsia="Times New Roman" w:hAnsi="Times New Roman" w:cs="Times New Roman"/>
              </w:rPr>
            </w:pPr>
            <w:proofErr w:type="gramStart"/>
            <w:r w:rsidRPr="000C38F7">
              <w:rPr>
                <w:rFonts w:ascii="Times New Roman" w:eastAsia="Times New Roman" w:hAnsi="Times New Roman" w:cs="Times New Roman"/>
              </w:rPr>
              <w:t>Fang,  F.</w:t>
            </w:r>
            <w:proofErr w:type="gramEnd"/>
            <w:r w:rsidRPr="000C38F7">
              <w:rPr>
                <w:rFonts w:ascii="Times New Roman" w:eastAsia="Times New Roman" w:hAnsi="Times New Roman" w:cs="Times New Roman"/>
              </w:rPr>
              <w:t xml:space="preserve">  K.  (1982).  </w:t>
            </w:r>
            <w:proofErr w:type="gramStart"/>
            <w:r w:rsidRPr="000C38F7">
              <w:rPr>
                <w:rFonts w:ascii="Times New Roman" w:eastAsia="Times New Roman" w:hAnsi="Times New Roman" w:cs="Times New Roman"/>
              </w:rPr>
              <w:t>Light  Reaction</w:t>
            </w:r>
            <w:proofErr w:type="gramEnd"/>
            <w:r w:rsidRPr="000C38F7">
              <w:rPr>
                <w:rFonts w:ascii="Times New Roman" w:eastAsia="Times New Roman" w:hAnsi="Times New Roman" w:cs="Times New Roman"/>
              </w:rPr>
              <w:t xml:space="preserve">  </w:t>
            </w:r>
            <w:proofErr w:type="gramStart"/>
            <w:r w:rsidRPr="000C38F7">
              <w:rPr>
                <w:rFonts w:ascii="Times New Roman" w:eastAsia="Times New Roman" w:hAnsi="Times New Roman" w:cs="Times New Roman"/>
              </w:rPr>
              <w:t>Path  of</w:t>
            </w:r>
            <w:proofErr w:type="gramEnd"/>
            <w:r w:rsidRPr="000C38F7">
              <w:rPr>
                <w:rFonts w:ascii="Times New Roman" w:eastAsia="Times New Roman" w:hAnsi="Times New Roman" w:cs="Times New Roman"/>
              </w:rPr>
              <w:t xml:space="preserve">  Photosynthesis.  Vol.  35.  Molecular Biology, Biochemistry and Biophysics. Springer Verlag</w:t>
            </w:r>
          </w:p>
        </w:tc>
      </w:tr>
      <w:tr w:rsidR="003C5378" w:rsidRPr="000C38F7" w14:paraId="6FF9DFC4" w14:textId="77777777" w:rsidTr="00903FE7">
        <w:trPr>
          <w:cantSplit/>
          <w:trHeight w:val="416"/>
          <w:tblHeader/>
        </w:trPr>
        <w:tc>
          <w:tcPr>
            <w:tcW w:w="664" w:type="dxa"/>
            <w:gridSpan w:val="2"/>
          </w:tcPr>
          <w:p w14:paraId="33264FBC" w14:textId="77777777" w:rsidR="003C5378" w:rsidRPr="000C38F7" w:rsidRDefault="003C5378"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3</w:t>
            </w:r>
          </w:p>
        </w:tc>
        <w:tc>
          <w:tcPr>
            <w:tcW w:w="9117" w:type="dxa"/>
          </w:tcPr>
          <w:p w14:paraId="5FCDA9D9" w14:textId="77777777" w:rsidR="003C5378" w:rsidRPr="000C38F7" w:rsidRDefault="003C5378" w:rsidP="00903FE7">
            <w:pPr>
              <w:pStyle w:val="Normal1"/>
              <w:spacing w:after="0"/>
              <w:ind w:left="0"/>
              <w:rPr>
                <w:rFonts w:ascii="Times New Roman" w:eastAsia="Times New Roman" w:hAnsi="Times New Roman" w:cs="Times New Roman"/>
              </w:rPr>
            </w:pPr>
            <w:r w:rsidRPr="000C38F7">
              <w:rPr>
                <w:rFonts w:ascii="Times New Roman" w:eastAsia="Times New Roman" w:hAnsi="Times New Roman" w:cs="Times New Roman"/>
              </w:rPr>
              <w:t>Meyer, Anderson and Bonning (1965). Introduction to Plant Physiology. D. Van Nostrand</w:t>
            </w:r>
          </w:p>
        </w:tc>
      </w:tr>
      <w:tr w:rsidR="003C5378" w:rsidRPr="000C38F7" w14:paraId="527CC9DE" w14:textId="77777777" w:rsidTr="00903FE7">
        <w:trPr>
          <w:cantSplit/>
          <w:trHeight w:val="416"/>
          <w:tblHeader/>
        </w:trPr>
        <w:tc>
          <w:tcPr>
            <w:tcW w:w="664" w:type="dxa"/>
            <w:gridSpan w:val="2"/>
          </w:tcPr>
          <w:p w14:paraId="600A5EA8" w14:textId="77777777" w:rsidR="003C5378" w:rsidRPr="000C38F7" w:rsidRDefault="003C5378"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9117" w:type="dxa"/>
          </w:tcPr>
          <w:p w14:paraId="08DE47FF" w14:textId="77777777" w:rsidR="003C5378" w:rsidRPr="000C38F7" w:rsidRDefault="003C5378" w:rsidP="00903FE7">
            <w:pPr>
              <w:pStyle w:val="Normal1"/>
              <w:spacing w:after="0"/>
              <w:ind w:left="0"/>
              <w:rPr>
                <w:rFonts w:ascii="Times New Roman" w:eastAsia="Times New Roman" w:hAnsi="Times New Roman" w:cs="Times New Roman"/>
              </w:rPr>
            </w:pPr>
            <w:r w:rsidRPr="000C38F7">
              <w:rPr>
                <w:rFonts w:ascii="Times New Roman" w:eastAsia="Times New Roman" w:hAnsi="Times New Roman" w:cs="Times New Roman"/>
              </w:rPr>
              <w:t xml:space="preserve">Norton, G. (1978). Plant Proteins. Butterworth, </w:t>
            </w:r>
            <w:proofErr w:type="gramStart"/>
            <w:r w:rsidRPr="000C38F7">
              <w:rPr>
                <w:rFonts w:ascii="Times New Roman" w:eastAsia="Times New Roman" w:hAnsi="Times New Roman" w:cs="Times New Roman"/>
              </w:rPr>
              <w:t>London..</w:t>
            </w:r>
            <w:proofErr w:type="gramEnd"/>
            <w:r w:rsidRPr="000C38F7">
              <w:rPr>
                <w:rFonts w:ascii="Times New Roman" w:eastAsia="Times New Roman" w:hAnsi="Times New Roman" w:cs="Times New Roman"/>
              </w:rPr>
              <w:t xml:space="preserve"> </w:t>
            </w:r>
          </w:p>
        </w:tc>
      </w:tr>
      <w:tr w:rsidR="003C5378" w:rsidRPr="000C38F7" w14:paraId="14953556" w14:textId="77777777" w:rsidTr="00903FE7">
        <w:trPr>
          <w:cantSplit/>
          <w:trHeight w:val="416"/>
          <w:tblHeader/>
        </w:trPr>
        <w:tc>
          <w:tcPr>
            <w:tcW w:w="664" w:type="dxa"/>
            <w:gridSpan w:val="2"/>
          </w:tcPr>
          <w:p w14:paraId="18592763" w14:textId="77777777" w:rsidR="003C5378" w:rsidRPr="000C38F7" w:rsidRDefault="003C5378"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5</w:t>
            </w:r>
          </w:p>
        </w:tc>
        <w:tc>
          <w:tcPr>
            <w:tcW w:w="9117" w:type="dxa"/>
          </w:tcPr>
          <w:p w14:paraId="2F48BD5C" w14:textId="77777777" w:rsidR="003C5378" w:rsidRPr="000C38F7" w:rsidRDefault="003C5378" w:rsidP="00903FE7">
            <w:pPr>
              <w:pStyle w:val="Normal1"/>
              <w:spacing w:after="0"/>
              <w:ind w:left="0"/>
              <w:rPr>
                <w:rFonts w:ascii="Times New Roman" w:eastAsia="Times New Roman" w:hAnsi="Times New Roman" w:cs="Times New Roman"/>
              </w:rPr>
            </w:pPr>
            <w:r w:rsidRPr="000C38F7">
              <w:rPr>
                <w:rFonts w:ascii="Times New Roman" w:eastAsia="Times New Roman" w:hAnsi="Times New Roman" w:cs="Times New Roman"/>
              </w:rPr>
              <w:t xml:space="preserve">Palmer, J. M. (ed.). (1984). The Physiology and Biochemistry of Plant </w:t>
            </w:r>
            <w:proofErr w:type="spellStart"/>
            <w:r w:rsidRPr="000C38F7">
              <w:rPr>
                <w:rFonts w:ascii="Times New Roman" w:eastAsia="Times New Roman" w:hAnsi="Times New Roman" w:cs="Times New Roman"/>
              </w:rPr>
              <w:t>Respiration.Cambridge</w:t>
            </w:r>
            <w:proofErr w:type="spellEnd"/>
            <w:r w:rsidRPr="000C38F7">
              <w:rPr>
                <w:rFonts w:ascii="Times New Roman" w:eastAsia="Times New Roman" w:hAnsi="Times New Roman" w:cs="Times New Roman"/>
              </w:rPr>
              <w:t xml:space="preserve"> University Press, UK</w:t>
            </w:r>
          </w:p>
        </w:tc>
      </w:tr>
      <w:tr w:rsidR="003C5378" w:rsidRPr="000C38F7" w14:paraId="6EAD32DC" w14:textId="77777777" w:rsidTr="00903FE7">
        <w:trPr>
          <w:cantSplit/>
          <w:trHeight w:val="416"/>
          <w:tblHeader/>
        </w:trPr>
        <w:tc>
          <w:tcPr>
            <w:tcW w:w="664" w:type="dxa"/>
            <w:gridSpan w:val="2"/>
          </w:tcPr>
          <w:p w14:paraId="3B2BDF96" w14:textId="77777777" w:rsidR="003C5378" w:rsidRPr="000C38F7" w:rsidRDefault="003C5378"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6</w:t>
            </w:r>
          </w:p>
        </w:tc>
        <w:tc>
          <w:tcPr>
            <w:tcW w:w="9117" w:type="dxa"/>
          </w:tcPr>
          <w:p w14:paraId="1D2D51F0" w14:textId="77777777" w:rsidR="003C5378" w:rsidRPr="000C38F7" w:rsidRDefault="003C5378" w:rsidP="00903FE7">
            <w:pPr>
              <w:pStyle w:val="Normal1"/>
              <w:spacing w:before="15" w:after="0"/>
              <w:ind w:left="0" w:right="79"/>
              <w:rPr>
                <w:rFonts w:ascii="Times New Roman" w:eastAsia="Times New Roman" w:hAnsi="Times New Roman" w:cs="Times New Roman"/>
              </w:rPr>
            </w:pPr>
            <w:r w:rsidRPr="000C38F7">
              <w:rPr>
                <w:rFonts w:ascii="Times New Roman" w:eastAsia="Times New Roman" w:hAnsi="Times New Roman" w:cs="Times New Roman"/>
              </w:rPr>
              <w:t>Salisbury, F. B. and Ross, E. (1992). Plant Physiology. Wadsworth, Belmont, California, USA.</w:t>
            </w:r>
          </w:p>
        </w:tc>
      </w:tr>
      <w:tr w:rsidR="003C5378" w:rsidRPr="000C38F7" w14:paraId="60621B65" w14:textId="77777777" w:rsidTr="00903FE7">
        <w:trPr>
          <w:cantSplit/>
          <w:trHeight w:val="416"/>
          <w:tblHeader/>
        </w:trPr>
        <w:tc>
          <w:tcPr>
            <w:tcW w:w="664" w:type="dxa"/>
            <w:gridSpan w:val="2"/>
          </w:tcPr>
          <w:p w14:paraId="0585177D" w14:textId="77777777" w:rsidR="003C5378" w:rsidRPr="000C38F7" w:rsidRDefault="003C5378"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7</w:t>
            </w:r>
          </w:p>
        </w:tc>
        <w:tc>
          <w:tcPr>
            <w:tcW w:w="9117" w:type="dxa"/>
          </w:tcPr>
          <w:p w14:paraId="5DE2C9BC" w14:textId="77777777" w:rsidR="003C5378" w:rsidRPr="000C38F7" w:rsidRDefault="003C5378" w:rsidP="00903FE7">
            <w:pPr>
              <w:pStyle w:val="Normal1"/>
              <w:spacing w:after="0"/>
              <w:ind w:left="0"/>
              <w:rPr>
                <w:rFonts w:ascii="Times New Roman" w:eastAsia="Times New Roman" w:hAnsi="Times New Roman" w:cs="Times New Roman"/>
              </w:rPr>
            </w:pPr>
            <w:proofErr w:type="gramStart"/>
            <w:r w:rsidRPr="000C38F7">
              <w:rPr>
                <w:rFonts w:ascii="Times New Roman" w:eastAsia="Times New Roman" w:hAnsi="Times New Roman" w:cs="Times New Roman"/>
              </w:rPr>
              <w:t>Bewley,  J.D</w:t>
            </w:r>
            <w:proofErr w:type="gramEnd"/>
            <w:r w:rsidRPr="000C38F7">
              <w:rPr>
                <w:rFonts w:ascii="Times New Roman" w:eastAsia="Times New Roman" w:hAnsi="Times New Roman" w:cs="Times New Roman"/>
              </w:rPr>
              <w:t xml:space="preserve">  </w:t>
            </w:r>
            <w:proofErr w:type="gramStart"/>
            <w:r w:rsidRPr="000C38F7">
              <w:rPr>
                <w:rFonts w:ascii="Times New Roman" w:eastAsia="Times New Roman" w:hAnsi="Times New Roman" w:cs="Times New Roman"/>
              </w:rPr>
              <w:t>and  M.</w:t>
            </w:r>
            <w:proofErr w:type="gramEnd"/>
            <w:r w:rsidRPr="000C38F7">
              <w:rPr>
                <w:rFonts w:ascii="Times New Roman" w:eastAsia="Times New Roman" w:hAnsi="Times New Roman" w:cs="Times New Roman"/>
              </w:rPr>
              <w:t xml:space="preserve">  </w:t>
            </w:r>
            <w:proofErr w:type="gramStart"/>
            <w:r w:rsidRPr="000C38F7">
              <w:rPr>
                <w:rFonts w:ascii="Times New Roman" w:eastAsia="Times New Roman" w:hAnsi="Times New Roman" w:cs="Times New Roman"/>
              </w:rPr>
              <w:t>Black  (</w:t>
            </w:r>
            <w:proofErr w:type="gramEnd"/>
            <w:r w:rsidRPr="000C38F7">
              <w:rPr>
                <w:rFonts w:ascii="Times New Roman" w:eastAsia="Times New Roman" w:hAnsi="Times New Roman" w:cs="Times New Roman"/>
              </w:rPr>
              <w:t xml:space="preserve">1978).  </w:t>
            </w:r>
            <w:proofErr w:type="gramStart"/>
            <w:r w:rsidRPr="000C38F7">
              <w:rPr>
                <w:rFonts w:ascii="Times New Roman" w:eastAsia="Times New Roman" w:hAnsi="Times New Roman" w:cs="Times New Roman"/>
              </w:rPr>
              <w:t>Seed  biology</w:t>
            </w:r>
            <w:proofErr w:type="gramEnd"/>
            <w:r w:rsidRPr="000C38F7">
              <w:rPr>
                <w:rFonts w:ascii="Times New Roman" w:eastAsia="Times New Roman" w:hAnsi="Times New Roman" w:cs="Times New Roman"/>
              </w:rPr>
              <w:t xml:space="preserve"> Vol.  </w:t>
            </w:r>
            <w:proofErr w:type="gramStart"/>
            <w:r w:rsidRPr="000C38F7">
              <w:rPr>
                <w:rFonts w:ascii="Times New Roman" w:eastAsia="Times New Roman" w:hAnsi="Times New Roman" w:cs="Times New Roman"/>
              </w:rPr>
              <w:t>I  &amp;</w:t>
            </w:r>
            <w:proofErr w:type="gramEnd"/>
            <w:r w:rsidRPr="000C38F7">
              <w:rPr>
                <w:rFonts w:ascii="Times New Roman" w:eastAsia="Times New Roman" w:hAnsi="Times New Roman" w:cs="Times New Roman"/>
              </w:rPr>
              <w:t xml:space="preserve">  II </w:t>
            </w:r>
            <w:proofErr w:type="gramStart"/>
            <w:r w:rsidRPr="000C38F7">
              <w:rPr>
                <w:rFonts w:ascii="Times New Roman" w:eastAsia="Times New Roman" w:hAnsi="Times New Roman" w:cs="Times New Roman"/>
              </w:rPr>
              <w:t>Academic  press,  New</w:t>
            </w:r>
            <w:proofErr w:type="gramEnd"/>
            <w:r w:rsidRPr="000C38F7">
              <w:rPr>
                <w:rFonts w:ascii="Times New Roman" w:eastAsia="Times New Roman" w:hAnsi="Times New Roman" w:cs="Times New Roman"/>
              </w:rPr>
              <w:t xml:space="preserve"> York.</w:t>
            </w:r>
          </w:p>
        </w:tc>
      </w:tr>
      <w:tr w:rsidR="003C5378" w:rsidRPr="000C38F7" w14:paraId="6E53C748" w14:textId="77777777" w:rsidTr="00903FE7">
        <w:trPr>
          <w:cantSplit/>
          <w:trHeight w:val="416"/>
          <w:tblHeader/>
        </w:trPr>
        <w:tc>
          <w:tcPr>
            <w:tcW w:w="664" w:type="dxa"/>
            <w:gridSpan w:val="2"/>
          </w:tcPr>
          <w:p w14:paraId="2EC1D353" w14:textId="77777777" w:rsidR="003C5378" w:rsidRPr="000C38F7" w:rsidRDefault="003C5378"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8</w:t>
            </w:r>
          </w:p>
        </w:tc>
        <w:tc>
          <w:tcPr>
            <w:tcW w:w="9117" w:type="dxa"/>
          </w:tcPr>
          <w:p w14:paraId="5CD4E4A0" w14:textId="77777777" w:rsidR="003C5378" w:rsidRPr="000C38F7" w:rsidRDefault="003C5378" w:rsidP="00903FE7">
            <w:pPr>
              <w:pStyle w:val="Normal1"/>
              <w:spacing w:before="15" w:after="0"/>
              <w:ind w:left="0" w:right="79"/>
              <w:rPr>
                <w:rFonts w:ascii="Times New Roman" w:eastAsia="Times New Roman" w:hAnsi="Times New Roman" w:cs="Times New Roman"/>
              </w:rPr>
            </w:pPr>
            <w:proofErr w:type="gramStart"/>
            <w:r w:rsidRPr="000C38F7">
              <w:rPr>
                <w:rFonts w:ascii="Times New Roman" w:eastAsia="Times New Roman" w:hAnsi="Times New Roman" w:cs="Times New Roman"/>
              </w:rPr>
              <w:t>Bewley,  J.D</w:t>
            </w:r>
            <w:proofErr w:type="gramEnd"/>
            <w:r w:rsidRPr="000C38F7">
              <w:rPr>
                <w:rFonts w:ascii="Times New Roman" w:eastAsia="Times New Roman" w:hAnsi="Times New Roman" w:cs="Times New Roman"/>
              </w:rPr>
              <w:t xml:space="preserve">  </w:t>
            </w:r>
            <w:proofErr w:type="gramStart"/>
            <w:r w:rsidRPr="000C38F7">
              <w:rPr>
                <w:rFonts w:ascii="Times New Roman" w:eastAsia="Times New Roman" w:hAnsi="Times New Roman" w:cs="Times New Roman"/>
              </w:rPr>
              <w:t>and  M.</w:t>
            </w:r>
            <w:proofErr w:type="gramEnd"/>
            <w:r w:rsidRPr="000C38F7">
              <w:rPr>
                <w:rFonts w:ascii="Times New Roman" w:eastAsia="Times New Roman" w:hAnsi="Times New Roman" w:cs="Times New Roman"/>
              </w:rPr>
              <w:t xml:space="preserve">  </w:t>
            </w:r>
            <w:proofErr w:type="gramStart"/>
            <w:r w:rsidRPr="000C38F7">
              <w:rPr>
                <w:rFonts w:ascii="Times New Roman" w:eastAsia="Times New Roman" w:hAnsi="Times New Roman" w:cs="Times New Roman"/>
              </w:rPr>
              <w:t>Black  (</w:t>
            </w:r>
            <w:proofErr w:type="gramEnd"/>
            <w:r w:rsidRPr="000C38F7">
              <w:rPr>
                <w:rFonts w:ascii="Times New Roman" w:eastAsia="Times New Roman" w:hAnsi="Times New Roman" w:cs="Times New Roman"/>
              </w:rPr>
              <w:t xml:space="preserve">1985).  (Eds.)  </w:t>
            </w:r>
            <w:proofErr w:type="gramStart"/>
            <w:r w:rsidRPr="000C38F7">
              <w:rPr>
                <w:rFonts w:ascii="Times New Roman" w:eastAsia="Times New Roman" w:hAnsi="Times New Roman" w:cs="Times New Roman"/>
              </w:rPr>
              <w:t>Seeds;  Physiology</w:t>
            </w:r>
            <w:proofErr w:type="gramEnd"/>
            <w:r w:rsidRPr="000C38F7">
              <w:rPr>
                <w:rFonts w:ascii="Times New Roman" w:eastAsia="Times New Roman" w:hAnsi="Times New Roman" w:cs="Times New Roman"/>
              </w:rPr>
              <w:t xml:space="preserve">  </w:t>
            </w:r>
            <w:proofErr w:type="gramStart"/>
            <w:r w:rsidRPr="000C38F7">
              <w:rPr>
                <w:rFonts w:ascii="Times New Roman" w:eastAsia="Times New Roman" w:hAnsi="Times New Roman" w:cs="Times New Roman"/>
              </w:rPr>
              <w:t>of  development</w:t>
            </w:r>
            <w:proofErr w:type="gramEnd"/>
            <w:r w:rsidRPr="000C38F7">
              <w:rPr>
                <w:rFonts w:ascii="Times New Roman" w:eastAsia="Times New Roman" w:hAnsi="Times New Roman" w:cs="Times New Roman"/>
              </w:rPr>
              <w:t xml:space="preserve">  and germination plenum Press: New York.</w:t>
            </w:r>
          </w:p>
        </w:tc>
      </w:tr>
      <w:tr w:rsidR="003C5378" w:rsidRPr="000C38F7" w14:paraId="4038702E" w14:textId="77777777" w:rsidTr="00903FE7">
        <w:trPr>
          <w:cantSplit/>
          <w:trHeight w:val="416"/>
          <w:tblHeader/>
        </w:trPr>
        <w:tc>
          <w:tcPr>
            <w:tcW w:w="664" w:type="dxa"/>
            <w:gridSpan w:val="2"/>
          </w:tcPr>
          <w:p w14:paraId="1F110A59" w14:textId="77777777" w:rsidR="003C5378" w:rsidRPr="000C38F7" w:rsidRDefault="003C5378"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9</w:t>
            </w:r>
          </w:p>
        </w:tc>
        <w:tc>
          <w:tcPr>
            <w:tcW w:w="9117" w:type="dxa"/>
          </w:tcPr>
          <w:p w14:paraId="6BC6AF1A" w14:textId="77777777" w:rsidR="003C5378" w:rsidRPr="000C38F7" w:rsidRDefault="003C5378" w:rsidP="00903FE7">
            <w:pPr>
              <w:pStyle w:val="Normal1"/>
              <w:spacing w:before="2" w:after="0"/>
              <w:ind w:left="0"/>
              <w:rPr>
                <w:rFonts w:ascii="Times New Roman" w:eastAsia="Times New Roman" w:hAnsi="Times New Roman" w:cs="Times New Roman"/>
              </w:rPr>
            </w:pPr>
            <w:r w:rsidRPr="000C38F7">
              <w:rPr>
                <w:rFonts w:ascii="Times New Roman" w:eastAsia="Times New Roman" w:hAnsi="Times New Roman" w:cs="Times New Roman"/>
              </w:rPr>
              <w:t xml:space="preserve">Murray, D.R. (1984). (Ed.) Seed physiology </w:t>
            </w:r>
            <w:proofErr w:type="gramStart"/>
            <w:r w:rsidRPr="000C38F7">
              <w:rPr>
                <w:rFonts w:ascii="Times New Roman" w:eastAsia="Times New Roman" w:hAnsi="Times New Roman" w:cs="Times New Roman"/>
              </w:rPr>
              <w:t>Vol  I</w:t>
            </w:r>
            <w:proofErr w:type="gramEnd"/>
            <w:r w:rsidRPr="000C38F7">
              <w:rPr>
                <w:rFonts w:ascii="Times New Roman" w:eastAsia="Times New Roman" w:hAnsi="Times New Roman" w:cs="Times New Roman"/>
              </w:rPr>
              <w:t xml:space="preserve"> &amp; II Academic Press: Sydney –New York- London</w:t>
            </w:r>
          </w:p>
        </w:tc>
      </w:tr>
      <w:tr w:rsidR="003C5378" w:rsidRPr="000C38F7" w14:paraId="5638B3B6" w14:textId="77777777" w:rsidTr="00903FE7">
        <w:trPr>
          <w:cantSplit/>
          <w:trHeight w:val="416"/>
          <w:tblHeader/>
        </w:trPr>
        <w:tc>
          <w:tcPr>
            <w:tcW w:w="664" w:type="dxa"/>
            <w:gridSpan w:val="2"/>
          </w:tcPr>
          <w:p w14:paraId="503478BD" w14:textId="77777777" w:rsidR="003C5378" w:rsidRPr="000C38F7" w:rsidRDefault="003C5378"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lastRenderedPageBreak/>
              <w:t>10</w:t>
            </w:r>
          </w:p>
        </w:tc>
        <w:tc>
          <w:tcPr>
            <w:tcW w:w="9117" w:type="dxa"/>
          </w:tcPr>
          <w:p w14:paraId="0808D74F" w14:textId="77777777" w:rsidR="003C5378" w:rsidRPr="000C38F7" w:rsidRDefault="003C5378" w:rsidP="00903FE7">
            <w:pPr>
              <w:pStyle w:val="Normal1"/>
              <w:spacing w:after="0"/>
              <w:ind w:left="0"/>
              <w:rPr>
                <w:rFonts w:ascii="Times New Roman" w:eastAsia="Times New Roman" w:hAnsi="Times New Roman" w:cs="Times New Roman"/>
              </w:rPr>
            </w:pPr>
            <w:proofErr w:type="gramStart"/>
            <w:r w:rsidRPr="000C38F7">
              <w:rPr>
                <w:rFonts w:ascii="Times New Roman" w:eastAsia="Times New Roman" w:hAnsi="Times New Roman" w:cs="Times New Roman"/>
              </w:rPr>
              <w:t>Fang,  F.</w:t>
            </w:r>
            <w:proofErr w:type="gramEnd"/>
            <w:r w:rsidRPr="000C38F7">
              <w:rPr>
                <w:rFonts w:ascii="Times New Roman" w:eastAsia="Times New Roman" w:hAnsi="Times New Roman" w:cs="Times New Roman"/>
              </w:rPr>
              <w:t xml:space="preserve">  K.  (1982).  </w:t>
            </w:r>
            <w:proofErr w:type="gramStart"/>
            <w:r w:rsidRPr="000C38F7">
              <w:rPr>
                <w:rFonts w:ascii="Times New Roman" w:eastAsia="Times New Roman" w:hAnsi="Times New Roman" w:cs="Times New Roman"/>
              </w:rPr>
              <w:t>Light  Reaction</w:t>
            </w:r>
            <w:proofErr w:type="gramEnd"/>
            <w:r w:rsidRPr="000C38F7">
              <w:rPr>
                <w:rFonts w:ascii="Times New Roman" w:eastAsia="Times New Roman" w:hAnsi="Times New Roman" w:cs="Times New Roman"/>
              </w:rPr>
              <w:t xml:space="preserve">  </w:t>
            </w:r>
            <w:proofErr w:type="gramStart"/>
            <w:r w:rsidRPr="000C38F7">
              <w:rPr>
                <w:rFonts w:ascii="Times New Roman" w:eastAsia="Times New Roman" w:hAnsi="Times New Roman" w:cs="Times New Roman"/>
              </w:rPr>
              <w:t>Path  of</w:t>
            </w:r>
            <w:proofErr w:type="gramEnd"/>
            <w:r w:rsidRPr="000C38F7">
              <w:rPr>
                <w:rFonts w:ascii="Times New Roman" w:eastAsia="Times New Roman" w:hAnsi="Times New Roman" w:cs="Times New Roman"/>
              </w:rPr>
              <w:t xml:space="preserve">  Photosynthesis.  Vol.  35.  Molecular Biology, Biochemistry and Biophysics. Springer Verlag.</w:t>
            </w:r>
          </w:p>
        </w:tc>
      </w:tr>
      <w:tr w:rsidR="003C5378" w:rsidRPr="000C38F7" w14:paraId="063F64D2" w14:textId="77777777" w:rsidTr="00903FE7">
        <w:trPr>
          <w:cantSplit/>
          <w:trHeight w:val="416"/>
          <w:tblHeader/>
        </w:trPr>
        <w:tc>
          <w:tcPr>
            <w:tcW w:w="664" w:type="dxa"/>
            <w:gridSpan w:val="2"/>
          </w:tcPr>
          <w:p w14:paraId="585327EE" w14:textId="77777777" w:rsidR="003C5378" w:rsidRPr="000C38F7" w:rsidRDefault="003C5378"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11</w:t>
            </w:r>
          </w:p>
        </w:tc>
        <w:tc>
          <w:tcPr>
            <w:tcW w:w="9117" w:type="dxa"/>
          </w:tcPr>
          <w:p w14:paraId="092FB500" w14:textId="77777777" w:rsidR="003C5378" w:rsidRPr="000C38F7" w:rsidRDefault="003C5378" w:rsidP="00903FE7">
            <w:pPr>
              <w:pStyle w:val="Normal1"/>
              <w:spacing w:after="0"/>
              <w:ind w:left="0"/>
              <w:rPr>
                <w:rFonts w:ascii="Times New Roman" w:eastAsia="Times New Roman" w:hAnsi="Times New Roman" w:cs="Times New Roman"/>
              </w:rPr>
            </w:pPr>
            <w:proofErr w:type="gramStart"/>
            <w:r w:rsidRPr="000C38F7">
              <w:rPr>
                <w:rFonts w:ascii="Times New Roman" w:eastAsia="Times New Roman" w:hAnsi="Times New Roman" w:cs="Times New Roman"/>
              </w:rPr>
              <w:t>Well</w:t>
            </w:r>
            <w:proofErr w:type="gramEnd"/>
            <w:r w:rsidRPr="000C38F7">
              <w:rPr>
                <w:rFonts w:ascii="Times New Roman" w:eastAsia="Times New Roman" w:hAnsi="Times New Roman" w:cs="Times New Roman"/>
              </w:rPr>
              <w:t xml:space="preserve"> J.H. (1990). </w:t>
            </w:r>
            <w:proofErr w:type="gramStart"/>
            <w:r w:rsidRPr="000C38F7">
              <w:rPr>
                <w:rFonts w:ascii="Times New Roman" w:eastAsia="Times New Roman" w:hAnsi="Times New Roman" w:cs="Times New Roman"/>
              </w:rPr>
              <w:t>( Ed.</w:t>
            </w:r>
            <w:proofErr w:type="gramEnd"/>
            <w:r w:rsidRPr="000C38F7">
              <w:rPr>
                <w:rFonts w:ascii="Times New Roman" w:eastAsia="Times New Roman" w:hAnsi="Times New Roman" w:cs="Times New Roman"/>
              </w:rPr>
              <w:t>) General Biochemistry Wiley Eastern Limited, New Delhi.</w:t>
            </w:r>
          </w:p>
        </w:tc>
      </w:tr>
      <w:tr w:rsidR="003C5378" w:rsidRPr="000C38F7" w14:paraId="0FAA579C" w14:textId="77777777" w:rsidTr="00903FE7">
        <w:trPr>
          <w:cantSplit/>
          <w:trHeight w:val="416"/>
          <w:tblHeader/>
        </w:trPr>
        <w:tc>
          <w:tcPr>
            <w:tcW w:w="664" w:type="dxa"/>
            <w:gridSpan w:val="2"/>
          </w:tcPr>
          <w:p w14:paraId="490B7905" w14:textId="77777777" w:rsidR="003C5378" w:rsidRPr="000C38F7" w:rsidRDefault="003C5378"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12</w:t>
            </w:r>
          </w:p>
        </w:tc>
        <w:tc>
          <w:tcPr>
            <w:tcW w:w="9117" w:type="dxa"/>
          </w:tcPr>
          <w:p w14:paraId="582E9F83" w14:textId="77777777" w:rsidR="003C5378" w:rsidRPr="000C38F7" w:rsidRDefault="003C5378" w:rsidP="00903FE7">
            <w:pPr>
              <w:pStyle w:val="Normal1"/>
              <w:spacing w:before="5" w:after="0"/>
              <w:ind w:left="0"/>
              <w:rPr>
                <w:rFonts w:ascii="Times New Roman" w:eastAsia="Times New Roman" w:hAnsi="Times New Roman" w:cs="Times New Roman"/>
              </w:rPr>
            </w:pPr>
            <w:proofErr w:type="gramStart"/>
            <w:r w:rsidRPr="000C38F7">
              <w:rPr>
                <w:rFonts w:ascii="Times New Roman" w:eastAsia="Times New Roman" w:hAnsi="Times New Roman" w:cs="Times New Roman"/>
              </w:rPr>
              <w:t>Metha  S.L.</w:t>
            </w:r>
            <w:proofErr w:type="gramEnd"/>
            <w:r w:rsidRPr="000C38F7">
              <w:rPr>
                <w:rFonts w:ascii="Times New Roman" w:eastAsia="Times New Roman" w:hAnsi="Times New Roman" w:cs="Times New Roman"/>
              </w:rPr>
              <w:t xml:space="preserve">  </w:t>
            </w:r>
            <w:proofErr w:type="gramStart"/>
            <w:r w:rsidRPr="000C38F7">
              <w:rPr>
                <w:rFonts w:ascii="Times New Roman" w:eastAsia="Times New Roman" w:hAnsi="Times New Roman" w:cs="Times New Roman"/>
              </w:rPr>
              <w:t>Lodha,  M.L.</w:t>
            </w:r>
            <w:proofErr w:type="gramEnd"/>
            <w:r w:rsidRPr="000C38F7">
              <w:rPr>
                <w:rFonts w:ascii="Times New Roman" w:eastAsia="Times New Roman" w:hAnsi="Times New Roman" w:cs="Times New Roman"/>
              </w:rPr>
              <w:t xml:space="preserve">  </w:t>
            </w:r>
            <w:proofErr w:type="gramStart"/>
            <w:r w:rsidRPr="000C38F7">
              <w:rPr>
                <w:rFonts w:ascii="Times New Roman" w:eastAsia="Times New Roman" w:hAnsi="Times New Roman" w:cs="Times New Roman"/>
              </w:rPr>
              <w:t>and  Sane</w:t>
            </w:r>
            <w:proofErr w:type="gramEnd"/>
            <w:r w:rsidRPr="000C38F7">
              <w:rPr>
                <w:rFonts w:ascii="Times New Roman" w:eastAsia="Times New Roman" w:hAnsi="Times New Roman" w:cs="Times New Roman"/>
              </w:rPr>
              <w:t xml:space="preserve">  P.V.  (1993).  (Eds.)  </w:t>
            </w:r>
            <w:proofErr w:type="gramStart"/>
            <w:r w:rsidRPr="000C38F7">
              <w:rPr>
                <w:rFonts w:ascii="Times New Roman" w:eastAsia="Times New Roman" w:hAnsi="Times New Roman" w:cs="Times New Roman"/>
              </w:rPr>
              <w:t>Recent  advances</w:t>
            </w:r>
            <w:proofErr w:type="gramEnd"/>
            <w:r w:rsidRPr="000C38F7">
              <w:rPr>
                <w:rFonts w:ascii="Times New Roman" w:eastAsia="Times New Roman" w:hAnsi="Times New Roman" w:cs="Times New Roman"/>
              </w:rPr>
              <w:t xml:space="preserve">  </w:t>
            </w:r>
            <w:proofErr w:type="gramStart"/>
            <w:r w:rsidRPr="000C38F7">
              <w:rPr>
                <w:rFonts w:ascii="Times New Roman" w:eastAsia="Times New Roman" w:hAnsi="Times New Roman" w:cs="Times New Roman"/>
              </w:rPr>
              <w:t>in  Plant</w:t>
            </w:r>
            <w:proofErr w:type="gramEnd"/>
            <w:r w:rsidRPr="000C38F7">
              <w:rPr>
                <w:rFonts w:ascii="Times New Roman" w:eastAsia="Times New Roman" w:hAnsi="Times New Roman" w:cs="Times New Roman"/>
              </w:rPr>
              <w:t xml:space="preserve"> Biochemistry. Publication and information division ICAR, New Delhi.</w:t>
            </w:r>
          </w:p>
        </w:tc>
      </w:tr>
      <w:tr w:rsidR="003C5378" w:rsidRPr="000C38F7" w14:paraId="4913C281" w14:textId="77777777" w:rsidTr="00903FE7">
        <w:trPr>
          <w:cantSplit/>
          <w:trHeight w:val="143"/>
          <w:tblHeader/>
        </w:trPr>
        <w:tc>
          <w:tcPr>
            <w:tcW w:w="9781" w:type="dxa"/>
            <w:gridSpan w:val="3"/>
          </w:tcPr>
          <w:p w14:paraId="14EFA82F" w14:textId="77777777" w:rsidR="003C5378" w:rsidRPr="000C38F7" w:rsidRDefault="003C5378" w:rsidP="003C5378">
            <w:pPr>
              <w:pStyle w:val="Normal1"/>
              <w:widowControl w:val="0"/>
              <w:spacing w:after="0"/>
              <w:ind w:left="0"/>
              <w:jc w:val="both"/>
              <w:rPr>
                <w:rFonts w:ascii="Times New Roman" w:eastAsia="Times New Roman" w:hAnsi="Times New Roman" w:cs="Times New Roman"/>
                <w:sz w:val="24"/>
                <w:szCs w:val="24"/>
                <w:highlight w:val="white"/>
              </w:rPr>
            </w:pPr>
          </w:p>
        </w:tc>
      </w:tr>
      <w:tr w:rsidR="003C5378" w:rsidRPr="000C38F7" w14:paraId="714A347B" w14:textId="77777777" w:rsidTr="00903FE7">
        <w:trPr>
          <w:cantSplit/>
          <w:trHeight w:val="143"/>
          <w:tblHeader/>
        </w:trPr>
        <w:tc>
          <w:tcPr>
            <w:tcW w:w="9781" w:type="dxa"/>
            <w:gridSpan w:val="3"/>
          </w:tcPr>
          <w:p w14:paraId="1619A7E2" w14:textId="77777777" w:rsidR="003C5378" w:rsidRPr="000C38F7" w:rsidRDefault="003C5378" w:rsidP="003C5378">
            <w:pPr>
              <w:pStyle w:val="Normal1"/>
              <w:widowControl w:val="0"/>
              <w:spacing w:after="0"/>
              <w:ind w:left="0"/>
              <w:jc w:val="both"/>
              <w:rPr>
                <w:rFonts w:ascii="Times New Roman" w:eastAsia="Times New Roman" w:hAnsi="Times New Roman" w:cs="Times New Roman"/>
                <w:sz w:val="24"/>
                <w:szCs w:val="24"/>
                <w:highlight w:val="white"/>
              </w:rPr>
            </w:pPr>
            <w:r w:rsidRPr="000C38F7">
              <w:rPr>
                <w:rFonts w:ascii="Times New Roman" w:eastAsia="Times New Roman" w:hAnsi="Times New Roman" w:cs="Times New Roman"/>
                <w:b/>
                <w:sz w:val="24"/>
                <w:szCs w:val="24"/>
              </w:rPr>
              <w:t>Related Online Contents [MOOC, SWAYAM, NPTEL, Websites etc.]</w:t>
            </w:r>
          </w:p>
        </w:tc>
      </w:tr>
      <w:tr w:rsidR="003C5378" w:rsidRPr="000C38F7" w14:paraId="05C3F456" w14:textId="77777777" w:rsidTr="00903FE7">
        <w:trPr>
          <w:cantSplit/>
          <w:trHeight w:val="143"/>
          <w:tblHeader/>
        </w:trPr>
        <w:tc>
          <w:tcPr>
            <w:tcW w:w="394" w:type="dxa"/>
          </w:tcPr>
          <w:p w14:paraId="46CC5968" w14:textId="77777777" w:rsidR="003C5378" w:rsidRPr="000C38F7" w:rsidRDefault="003C5378" w:rsidP="003C5378">
            <w:pPr>
              <w:pStyle w:val="Normal1"/>
              <w:widowControl w:val="0"/>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w:t>
            </w:r>
          </w:p>
        </w:tc>
        <w:tc>
          <w:tcPr>
            <w:tcW w:w="9387" w:type="dxa"/>
            <w:gridSpan w:val="2"/>
          </w:tcPr>
          <w:p w14:paraId="288EB509" w14:textId="77777777" w:rsidR="003C5378" w:rsidRPr="000C38F7" w:rsidRDefault="003C5378" w:rsidP="003C5378">
            <w:pPr>
              <w:pStyle w:val="Normal1"/>
              <w:widowControl w:val="0"/>
              <w:spacing w:after="0"/>
              <w:ind w:left="0"/>
              <w:jc w:val="both"/>
              <w:rPr>
                <w:rFonts w:ascii="Times New Roman" w:eastAsia="Times New Roman" w:hAnsi="Times New Roman" w:cs="Times New Roman"/>
                <w:sz w:val="24"/>
                <w:szCs w:val="24"/>
              </w:rPr>
            </w:pPr>
            <w:hyperlink r:id="rId115">
              <w:r w:rsidRPr="000C38F7">
                <w:rPr>
                  <w:rFonts w:ascii="Times New Roman" w:hAnsi="Times New Roman" w:cs="Times New Roman"/>
                  <w:u w:val="single"/>
                </w:rPr>
                <w:t>https://swayam.gov.in/nd2_cec19_bt09/preview</w:t>
              </w:r>
            </w:hyperlink>
          </w:p>
        </w:tc>
      </w:tr>
      <w:tr w:rsidR="003C5378" w:rsidRPr="000C38F7" w14:paraId="16AFD0C2" w14:textId="77777777" w:rsidTr="00903FE7">
        <w:trPr>
          <w:cantSplit/>
          <w:trHeight w:val="143"/>
          <w:tblHeader/>
        </w:trPr>
        <w:tc>
          <w:tcPr>
            <w:tcW w:w="394" w:type="dxa"/>
          </w:tcPr>
          <w:p w14:paraId="49814775" w14:textId="77777777" w:rsidR="003C5378" w:rsidRPr="000C38F7" w:rsidRDefault="003C5378" w:rsidP="003C5378">
            <w:pPr>
              <w:pStyle w:val="Normal1"/>
              <w:widowControl w:val="0"/>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w:t>
            </w:r>
          </w:p>
        </w:tc>
        <w:tc>
          <w:tcPr>
            <w:tcW w:w="9387" w:type="dxa"/>
            <w:gridSpan w:val="2"/>
          </w:tcPr>
          <w:p w14:paraId="7F9F2087" w14:textId="77777777" w:rsidR="003C5378" w:rsidRPr="000C38F7" w:rsidRDefault="003C5378" w:rsidP="003C5378">
            <w:pPr>
              <w:pStyle w:val="Normal1"/>
              <w:widowControl w:val="0"/>
              <w:spacing w:after="0"/>
              <w:ind w:left="0"/>
              <w:jc w:val="both"/>
              <w:rPr>
                <w:rFonts w:ascii="Times New Roman" w:eastAsia="Times New Roman" w:hAnsi="Times New Roman" w:cs="Times New Roman"/>
                <w:sz w:val="24"/>
                <w:szCs w:val="24"/>
              </w:rPr>
            </w:pPr>
            <w:hyperlink r:id="rId116">
              <w:r w:rsidRPr="000C38F7">
                <w:rPr>
                  <w:rFonts w:ascii="Times New Roman" w:hAnsi="Times New Roman" w:cs="Times New Roman"/>
                  <w:u w:val="single"/>
                </w:rPr>
                <w:t>https://learn.careers360.com/biology/plant-physiology-chapter</w:t>
              </w:r>
            </w:hyperlink>
          </w:p>
        </w:tc>
      </w:tr>
      <w:tr w:rsidR="003C5378" w:rsidRPr="000C38F7" w14:paraId="745D497B" w14:textId="77777777" w:rsidTr="00903FE7">
        <w:trPr>
          <w:cantSplit/>
          <w:trHeight w:val="143"/>
          <w:tblHeader/>
        </w:trPr>
        <w:tc>
          <w:tcPr>
            <w:tcW w:w="394" w:type="dxa"/>
          </w:tcPr>
          <w:p w14:paraId="71E863BD" w14:textId="77777777" w:rsidR="003C5378" w:rsidRPr="000C38F7" w:rsidRDefault="003C5378" w:rsidP="003C5378">
            <w:pPr>
              <w:pStyle w:val="Normal1"/>
              <w:widowControl w:val="0"/>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3</w:t>
            </w:r>
          </w:p>
        </w:tc>
        <w:tc>
          <w:tcPr>
            <w:tcW w:w="9387" w:type="dxa"/>
            <w:gridSpan w:val="2"/>
          </w:tcPr>
          <w:p w14:paraId="7B472B83" w14:textId="77777777" w:rsidR="003C5378" w:rsidRPr="000C38F7" w:rsidRDefault="003C5378" w:rsidP="003C5378">
            <w:pPr>
              <w:pStyle w:val="Normal1"/>
              <w:widowControl w:val="0"/>
              <w:spacing w:after="0"/>
              <w:ind w:left="0"/>
              <w:jc w:val="both"/>
              <w:rPr>
                <w:rFonts w:ascii="Times New Roman" w:eastAsia="Times New Roman" w:hAnsi="Times New Roman" w:cs="Times New Roman"/>
                <w:sz w:val="24"/>
                <w:szCs w:val="24"/>
              </w:rPr>
            </w:pPr>
            <w:hyperlink r:id="rId117">
              <w:r w:rsidRPr="000C38F7">
                <w:rPr>
                  <w:rFonts w:ascii="Times New Roman" w:hAnsi="Times New Roman" w:cs="Times New Roman"/>
                  <w:u w:val="single"/>
                </w:rPr>
                <w:t>https://www.youtube.com/watch?v=OW2nOkf3f9w</w:t>
              </w:r>
            </w:hyperlink>
          </w:p>
        </w:tc>
      </w:tr>
      <w:tr w:rsidR="003C5378" w:rsidRPr="000C38F7" w14:paraId="4ECCB8D9" w14:textId="77777777" w:rsidTr="00903FE7">
        <w:trPr>
          <w:cantSplit/>
          <w:trHeight w:val="143"/>
          <w:tblHeader/>
        </w:trPr>
        <w:tc>
          <w:tcPr>
            <w:tcW w:w="394" w:type="dxa"/>
          </w:tcPr>
          <w:p w14:paraId="39D8EE7E" w14:textId="77777777" w:rsidR="003C5378" w:rsidRPr="000C38F7" w:rsidRDefault="003C5378" w:rsidP="003C5378">
            <w:pPr>
              <w:pStyle w:val="Normal1"/>
              <w:widowControl w:val="0"/>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9387" w:type="dxa"/>
            <w:gridSpan w:val="2"/>
          </w:tcPr>
          <w:p w14:paraId="52422686" w14:textId="77777777" w:rsidR="003C5378" w:rsidRPr="000C38F7" w:rsidRDefault="003C5378" w:rsidP="003C5378">
            <w:pPr>
              <w:pStyle w:val="Normal1"/>
              <w:widowControl w:val="0"/>
              <w:spacing w:after="0"/>
              <w:ind w:left="0"/>
              <w:jc w:val="both"/>
              <w:rPr>
                <w:rFonts w:ascii="Times New Roman" w:hAnsi="Times New Roman" w:cs="Times New Roman"/>
              </w:rPr>
            </w:pPr>
            <w:hyperlink r:id="rId118">
              <w:r w:rsidRPr="000C38F7">
                <w:rPr>
                  <w:rFonts w:ascii="Times New Roman" w:hAnsi="Times New Roman" w:cs="Times New Roman"/>
                  <w:u w:val="single"/>
                </w:rPr>
                <w:t>https://youtu.be/EycfjSrI7Tc</w:t>
              </w:r>
            </w:hyperlink>
          </w:p>
        </w:tc>
      </w:tr>
      <w:tr w:rsidR="003C5378" w:rsidRPr="000C38F7" w14:paraId="4F787843" w14:textId="77777777" w:rsidTr="00903FE7">
        <w:trPr>
          <w:cantSplit/>
          <w:trHeight w:val="143"/>
          <w:tblHeader/>
        </w:trPr>
        <w:tc>
          <w:tcPr>
            <w:tcW w:w="394" w:type="dxa"/>
          </w:tcPr>
          <w:p w14:paraId="1EDC3254" w14:textId="77777777" w:rsidR="003C5378" w:rsidRPr="000C38F7" w:rsidRDefault="003C5378" w:rsidP="003C5378">
            <w:pPr>
              <w:pStyle w:val="Normal1"/>
              <w:widowControl w:val="0"/>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5</w:t>
            </w:r>
          </w:p>
        </w:tc>
        <w:tc>
          <w:tcPr>
            <w:tcW w:w="9387" w:type="dxa"/>
            <w:gridSpan w:val="2"/>
          </w:tcPr>
          <w:p w14:paraId="00837DA9" w14:textId="77777777" w:rsidR="003C5378" w:rsidRPr="000C38F7" w:rsidRDefault="003C5378" w:rsidP="003C5378">
            <w:pPr>
              <w:pStyle w:val="Normal1"/>
              <w:widowControl w:val="0"/>
              <w:spacing w:after="0"/>
              <w:ind w:left="0"/>
              <w:jc w:val="both"/>
              <w:rPr>
                <w:rFonts w:ascii="Times New Roman" w:hAnsi="Times New Roman" w:cs="Times New Roman"/>
              </w:rPr>
            </w:pPr>
            <w:hyperlink r:id="rId119">
              <w:r w:rsidRPr="000C38F7">
                <w:rPr>
                  <w:rFonts w:ascii="Times New Roman" w:hAnsi="Times New Roman" w:cs="Times New Roman"/>
                  <w:u w:val="single"/>
                </w:rPr>
                <w:t>https://youtu.be/OW2nOkf3f9w</w:t>
              </w:r>
            </w:hyperlink>
          </w:p>
        </w:tc>
      </w:tr>
      <w:tr w:rsidR="003C5378" w:rsidRPr="000C38F7" w14:paraId="16D585E2" w14:textId="77777777" w:rsidTr="00903FE7">
        <w:trPr>
          <w:cantSplit/>
          <w:trHeight w:val="143"/>
          <w:tblHeader/>
        </w:trPr>
        <w:tc>
          <w:tcPr>
            <w:tcW w:w="394" w:type="dxa"/>
          </w:tcPr>
          <w:p w14:paraId="5BAA8133" w14:textId="77777777" w:rsidR="003C5378" w:rsidRPr="000C38F7" w:rsidRDefault="003C5378" w:rsidP="003C5378">
            <w:pPr>
              <w:pStyle w:val="Normal1"/>
              <w:widowControl w:val="0"/>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6</w:t>
            </w:r>
          </w:p>
        </w:tc>
        <w:tc>
          <w:tcPr>
            <w:tcW w:w="9387" w:type="dxa"/>
            <w:gridSpan w:val="2"/>
          </w:tcPr>
          <w:p w14:paraId="372B652F" w14:textId="77777777" w:rsidR="003C5378" w:rsidRPr="000C38F7" w:rsidRDefault="003C5378" w:rsidP="003C5378">
            <w:pPr>
              <w:pStyle w:val="Normal1"/>
              <w:widowControl w:val="0"/>
              <w:spacing w:after="0"/>
              <w:ind w:left="0"/>
              <w:jc w:val="both"/>
              <w:rPr>
                <w:rFonts w:ascii="Times New Roman" w:hAnsi="Times New Roman" w:cs="Times New Roman"/>
              </w:rPr>
            </w:pPr>
            <w:proofErr w:type="spellStart"/>
            <w:r w:rsidRPr="000C38F7">
              <w:rPr>
                <w:rFonts w:ascii="Times New Roman" w:hAnsi="Times New Roman" w:cs="Times New Roman"/>
              </w:rPr>
              <w:t>swayamprabha</w:t>
            </w:r>
            <w:proofErr w:type="spellEnd"/>
            <w:r w:rsidRPr="000C38F7">
              <w:rPr>
                <w:rFonts w:ascii="Times New Roman" w:hAnsi="Times New Roman" w:cs="Times New Roman"/>
              </w:rPr>
              <w:t xml:space="preserve"> course in plant physiology</w:t>
            </w:r>
          </w:p>
        </w:tc>
      </w:tr>
      <w:tr w:rsidR="003C5378" w:rsidRPr="000C38F7" w14:paraId="2FEE7F00" w14:textId="77777777" w:rsidTr="00903FE7">
        <w:trPr>
          <w:cantSplit/>
          <w:trHeight w:val="143"/>
          <w:tblHeader/>
        </w:trPr>
        <w:tc>
          <w:tcPr>
            <w:tcW w:w="9781" w:type="dxa"/>
            <w:gridSpan w:val="3"/>
          </w:tcPr>
          <w:p w14:paraId="187DDF5C" w14:textId="77777777" w:rsidR="003C5378" w:rsidRPr="000C38F7" w:rsidRDefault="003C5378" w:rsidP="003C5378">
            <w:pPr>
              <w:pStyle w:val="Normal1"/>
              <w:widowControl w:val="0"/>
              <w:spacing w:after="0"/>
              <w:ind w:left="0"/>
              <w:jc w:val="both"/>
              <w:rPr>
                <w:rFonts w:ascii="Times New Roman" w:eastAsia="Times New Roman" w:hAnsi="Times New Roman" w:cs="Times New Roman"/>
                <w:sz w:val="24"/>
                <w:szCs w:val="24"/>
              </w:rPr>
            </w:pPr>
          </w:p>
        </w:tc>
      </w:tr>
    </w:tbl>
    <w:p w14:paraId="6B8AEDC7" w14:textId="77777777" w:rsidR="003C5378" w:rsidRPr="000C38F7" w:rsidRDefault="003C5378" w:rsidP="003C5378">
      <w:pPr>
        <w:pStyle w:val="Normal1"/>
        <w:ind w:left="0"/>
        <w:rPr>
          <w:rFonts w:ascii="Times New Roman" w:eastAsia="Times New Roman" w:hAnsi="Times New Roman" w:cs="Times New Roman"/>
          <w:sz w:val="24"/>
          <w:szCs w:val="24"/>
        </w:rPr>
      </w:pPr>
    </w:p>
    <w:tbl>
      <w:tblPr>
        <w:tblStyle w:val="aff0"/>
        <w:tblW w:w="5759" w:type="dxa"/>
        <w:tblInd w:w="1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7"/>
        <w:gridCol w:w="822"/>
        <w:gridCol w:w="822"/>
        <w:gridCol w:w="822"/>
        <w:gridCol w:w="822"/>
        <w:gridCol w:w="822"/>
        <w:gridCol w:w="822"/>
      </w:tblGrid>
      <w:tr w:rsidR="003C5378" w:rsidRPr="000C38F7" w14:paraId="24BFA8BC" w14:textId="77777777" w:rsidTr="003C5378">
        <w:trPr>
          <w:cantSplit/>
          <w:tblHeader/>
        </w:trPr>
        <w:tc>
          <w:tcPr>
            <w:tcW w:w="5759" w:type="dxa"/>
            <w:gridSpan w:val="7"/>
            <w:vAlign w:val="center"/>
          </w:tcPr>
          <w:p w14:paraId="4BD0CFC5"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 xml:space="preserve">Mapping with </w:t>
            </w:r>
            <w:proofErr w:type="spellStart"/>
            <w:r w:rsidRPr="000C38F7">
              <w:rPr>
                <w:rFonts w:ascii="Times New Roman" w:eastAsia="Times New Roman" w:hAnsi="Times New Roman" w:cs="Times New Roman"/>
                <w:b/>
                <w:sz w:val="24"/>
                <w:szCs w:val="24"/>
              </w:rPr>
              <w:t>Programme</w:t>
            </w:r>
            <w:proofErr w:type="spellEnd"/>
            <w:r w:rsidRPr="000C38F7">
              <w:rPr>
                <w:rFonts w:ascii="Times New Roman" w:eastAsia="Times New Roman" w:hAnsi="Times New Roman" w:cs="Times New Roman"/>
                <w:b/>
                <w:sz w:val="24"/>
                <w:szCs w:val="24"/>
              </w:rPr>
              <w:t xml:space="preserve"> Outcomes</w:t>
            </w:r>
          </w:p>
        </w:tc>
      </w:tr>
      <w:tr w:rsidR="003C5378" w:rsidRPr="000C38F7" w14:paraId="08591796" w14:textId="77777777" w:rsidTr="003C5378">
        <w:trPr>
          <w:cantSplit/>
          <w:tblHeader/>
        </w:trPr>
        <w:tc>
          <w:tcPr>
            <w:tcW w:w="827" w:type="dxa"/>
            <w:vAlign w:val="center"/>
          </w:tcPr>
          <w:p w14:paraId="67B90AE9"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COs</w:t>
            </w:r>
          </w:p>
        </w:tc>
        <w:tc>
          <w:tcPr>
            <w:tcW w:w="822" w:type="dxa"/>
            <w:vAlign w:val="center"/>
          </w:tcPr>
          <w:p w14:paraId="40E48BF3"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PO1</w:t>
            </w:r>
          </w:p>
        </w:tc>
        <w:tc>
          <w:tcPr>
            <w:tcW w:w="822" w:type="dxa"/>
            <w:vAlign w:val="center"/>
          </w:tcPr>
          <w:p w14:paraId="1AD9B40F"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PO2</w:t>
            </w:r>
          </w:p>
        </w:tc>
        <w:tc>
          <w:tcPr>
            <w:tcW w:w="822" w:type="dxa"/>
            <w:vAlign w:val="center"/>
          </w:tcPr>
          <w:p w14:paraId="2CDD6191"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PO3</w:t>
            </w:r>
          </w:p>
        </w:tc>
        <w:tc>
          <w:tcPr>
            <w:tcW w:w="822" w:type="dxa"/>
            <w:vAlign w:val="center"/>
          </w:tcPr>
          <w:p w14:paraId="43F4C168"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PO4</w:t>
            </w:r>
          </w:p>
        </w:tc>
        <w:tc>
          <w:tcPr>
            <w:tcW w:w="822" w:type="dxa"/>
            <w:vAlign w:val="center"/>
          </w:tcPr>
          <w:p w14:paraId="1FAC826F"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PO5</w:t>
            </w:r>
          </w:p>
        </w:tc>
        <w:tc>
          <w:tcPr>
            <w:tcW w:w="822" w:type="dxa"/>
            <w:vAlign w:val="center"/>
          </w:tcPr>
          <w:p w14:paraId="38149306"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PO6</w:t>
            </w:r>
          </w:p>
        </w:tc>
      </w:tr>
      <w:tr w:rsidR="003C5378" w:rsidRPr="000C38F7" w14:paraId="78049C37" w14:textId="77777777" w:rsidTr="003C5378">
        <w:trPr>
          <w:cantSplit/>
          <w:tblHeader/>
        </w:trPr>
        <w:tc>
          <w:tcPr>
            <w:tcW w:w="827" w:type="dxa"/>
            <w:vAlign w:val="center"/>
          </w:tcPr>
          <w:p w14:paraId="5CEA9721" w14:textId="77777777" w:rsidR="003C5378" w:rsidRPr="000C38F7" w:rsidRDefault="003C5378"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CO1</w:t>
            </w:r>
          </w:p>
        </w:tc>
        <w:tc>
          <w:tcPr>
            <w:tcW w:w="822" w:type="dxa"/>
            <w:vAlign w:val="center"/>
          </w:tcPr>
          <w:p w14:paraId="2EB4AB53"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w:hAnsi="Times New Roman" w:cs="Times New Roman"/>
                <w:sz w:val="24"/>
                <w:szCs w:val="24"/>
              </w:rPr>
              <w:t>S</w:t>
            </w:r>
          </w:p>
        </w:tc>
        <w:tc>
          <w:tcPr>
            <w:tcW w:w="822" w:type="dxa"/>
            <w:vAlign w:val="center"/>
          </w:tcPr>
          <w:p w14:paraId="641D5CED"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5582DEC4"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18A8E9E9"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232247EB"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752DC5A7"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r>
      <w:tr w:rsidR="003C5378" w:rsidRPr="000C38F7" w14:paraId="61C9ED05" w14:textId="77777777" w:rsidTr="003C5378">
        <w:trPr>
          <w:cantSplit/>
          <w:tblHeader/>
        </w:trPr>
        <w:tc>
          <w:tcPr>
            <w:tcW w:w="827" w:type="dxa"/>
            <w:vAlign w:val="center"/>
          </w:tcPr>
          <w:p w14:paraId="63E9D041" w14:textId="77777777" w:rsidR="003C5378" w:rsidRPr="000C38F7" w:rsidRDefault="003C5378"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CO3</w:t>
            </w:r>
          </w:p>
        </w:tc>
        <w:tc>
          <w:tcPr>
            <w:tcW w:w="822" w:type="dxa"/>
            <w:vAlign w:val="center"/>
          </w:tcPr>
          <w:p w14:paraId="1BE74B92"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134AE07B"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3A928A41"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22CEA29A"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6C40B041"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08B6A44E"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r>
      <w:tr w:rsidR="003C5378" w:rsidRPr="000C38F7" w14:paraId="7A35DB59" w14:textId="77777777" w:rsidTr="003C5378">
        <w:trPr>
          <w:cantSplit/>
          <w:tblHeader/>
        </w:trPr>
        <w:tc>
          <w:tcPr>
            <w:tcW w:w="827" w:type="dxa"/>
            <w:vAlign w:val="center"/>
          </w:tcPr>
          <w:p w14:paraId="1A96CADC" w14:textId="77777777" w:rsidR="003C5378" w:rsidRPr="000C38F7" w:rsidRDefault="003C5378"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CO3</w:t>
            </w:r>
          </w:p>
        </w:tc>
        <w:tc>
          <w:tcPr>
            <w:tcW w:w="822" w:type="dxa"/>
            <w:vAlign w:val="center"/>
          </w:tcPr>
          <w:p w14:paraId="25F11EEF"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w:hAnsi="Times New Roman" w:cs="Times New Roman"/>
                <w:sz w:val="24"/>
                <w:szCs w:val="24"/>
              </w:rPr>
              <w:t>S</w:t>
            </w:r>
          </w:p>
        </w:tc>
        <w:tc>
          <w:tcPr>
            <w:tcW w:w="822" w:type="dxa"/>
            <w:vAlign w:val="center"/>
          </w:tcPr>
          <w:p w14:paraId="2E3C7577"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60732A60"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3D2D7E0A"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15492552"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32296C8B"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r>
      <w:tr w:rsidR="003C5378" w:rsidRPr="000C38F7" w14:paraId="697B17BB" w14:textId="77777777" w:rsidTr="003C5378">
        <w:trPr>
          <w:cantSplit/>
          <w:tblHeader/>
        </w:trPr>
        <w:tc>
          <w:tcPr>
            <w:tcW w:w="827" w:type="dxa"/>
            <w:vAlign w:val="center"/>
          </w:tcPr>
          <w:p w14:paraId="7F2CD0C7" w14:textId="77777777" w:rsidR="003C5378" w:rsidRPr="000C38F7" w:rsidRDefault="003C5378"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CO4</w:t>
            </w:r>
          </w:p>
        </w:tc>
        <w:tc>
          <w:tcPr>
            <w:tcW w:w="822" w:type="dxa"/>
            <w:vAlign w:val="center"/>
          </w:tcPr>
          <w:p w14:paraId="75524E69"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7197168A"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4C48AAD6"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1ACEB394"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06CBF475"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596DEF1D"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r>
      <w:tr w:rsidR="003C5378" w:rsidRPr="000C38F7" w14:paraId="4E807C29" w14:textId="77777777" w:rsidTr="003C5378">
        <w:trPr>
          <w:cantSplit/>
          <w:tblHeader/>
        </w:trPr>
        <w:tc>
          <w:tcPr>
            <w:tcW w:w="827" w:type="dxa"/>
            <w:vAlign w:val="center"/>
          </w:tcPr>
          <w:p w14:paraId="324A45DD" w14:textId="77777777" w:rsidR="003C5378" w:rsidRPr="000C38F7" w:rsidRDefault="003C5378"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CO5</w:t>
            </w:r>
          </w:p>
        </w:tc>
        <w:tc>
          <w:tcPr>
            <w:tcW w:w="822" w:type="dxa"/>
            <w:vAlign w:val="center"/>
          </w:tcPr>
          <w:p w14:paraId="6666FC76"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w:hAnsi="Times New Roman" w:cs="Times New Roman"/>
                <w:sz w:val="24"/>
                <w:szCs w:val="24"/>
              </w:rPr>
              <w:t>S</w:t>
            </w:r>
          </w:p>
        </w:tc>
        <w:tc>
          <w:tcPr>
            <w:tcW w:w="822" w:type="dxa"/>
            <w:vAlign w:val="center"/>
          </w:tcPr>
          <w:p w14:paraId="17F01828"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70DB6F79"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2D5076F6"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02F0748B"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5DB39C4F"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r>
    </w:tbl>
    <w:p w14:paraId="32280C3C" w14:textId="77777777" w:rsidR="003C5378" w:rsidRPr="000C38F7" w:rsidRDefault="003C5378" w:rsidP="003C5378">
      <w:pPr>
        <w:pStyle w:val="Normal1"/>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               *S-Strong; M-Medium; L-Low</w:t>
      </w:r>
    </w:p>
    <w:p w14:paraId="456A1D62" w14:textId="77777777" w:rsidR="00DA62E7" w:rsidRPr="000C38F7" w:rsidRDefault="00DA62E7">
      <w:pP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br w:type="page"/>
      </w: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6"/>
        <w:gridCol w:w="1165"/>
        <w:gridCol w:w="4890"/>
        <w:gridCol w:w="34"/>
        <w:gridCol w:w="209"/>
        <w:gridCol w:w="56"/>
        <w:gridCol w:w="37"/>
        <w:gridCol w:w="537"/>
        <w:gridCol w:w="450"/>
        <w:gridCol w:w="360"/>
        <w:gridCol w:w="450"/>
      </w:tblGrid>
      <w:tr w:rsidR="00903FE7" w:rsidRPr="000C38F7" w14:paraId="1E4B2BFC" w14:textId="77777777" w:rsidTr="002D726C">
        <w:trPr>
          <w:trHeight w:val="464"/>
        </w:trPr>
        <w:tc>
          <w:tcPr>
            <w:tcW w:w="1550" w:type="dxa"/>
            <w:tcBorders>
              <w:top w:val="single" w:sz="4" w:space="0" w:color="auto"/>
              <w:left w:val="single" w:sz="4" w:space="0" w:color="auto"/>
              <w:bottom w:val="single" w:sz="4" w:space="0" w:color="auto"/>
              <w:right w:val="single" w:sz="4" w:space="0" w:color="auto"/>
            </w:tcBorders>
            <w:vAlign w:val="center"/>
            <w:hideMark/>
          </w:tcPr>
          <w:p w14:paraId="12F60C4D" w14:textId="77777777" w:rsidR="00903FE7" w:rsidRPr="000C38F7" w:rsidRDefault="00903FE7" w:rsidP="002D726C">
            <w:pPr>
              <w:spacing w:after="0"/>
              <w:ind w:left="0" w:right="-18"/>
              <w:jc w:val="center"/>
              <w:rPr>
                <w:rFonts w:ascii="Times New Roman" w:hAnsi="Times New Roman" w:cs="Times New Roman"/>
                <w:b/>
                <w:sz w:val="24"/>
                <w:szCs w:val="24"/>
              </w:rPr>
            </w:pPr>
            <w:r w:rsidRPr="000C38F7">
              <w:rPr>
                <w:rFonts w:ascii="Times New Roman" w:hAnsi="Times New Roman" w:cs="Times New Roman"/>
                <w:sz w:val="24"/>
                <w:szCs w:val="24"/>
              </w:rPr>
              <w:lastRenderedPageBreak/>
              <w:br w:type="page"/>
            </w:r>
            <w:r w:rsidRPr="000C38F7">
              <w:rPr>
                <w:rFonts w:ascii="Times New Roman" w:hAnsi="Times New Roman" w:cs="Times New Roman"/>
                <w:b/>
                <w:sz w:val="24"/>
                <w:szCs w:val="24"/>
              </w:rPr>
              <w:t>Course code</w:t>
            </w:r>
          </w:p>
        </w:tc>
        <w:tc>
          <w:tcPr>
            <w:tcW w:w="1171" w:type="dxa"/>
            <w:gridSpan w:val="2"/>
            <w:tcBorders>
              <w:top w:val="single" w:sz="4" w:space="0" w:color="auto"/>
              <w:left w:val="single" w:sz="4" w:space="0" w:color="auto"/>
              <w:bottom w:val="single" w:sz="4" w:space="0" w:color="auto"/>
              <w:right w:val="single" w:sz="4" w:space="0" w:color="auto"/>
            </w:tcBorders>
            <w:vAlign w:val="center"/>
          </w:tcPr>
          <w:p w14:paraId="04429555" w14:textId="77777777" w:rsidR="00903FE7" w:rsidRPr="000C38F7" w:rsidRDefault="00903FE7" w:rsidP="002D726C">
            <w:pPr>
              <w:spacing w:after="0"/>
              <w:ind w:left="0"/>
              <w:jc w:val="center"/>
              <w:rPr>
                <w:rFonts w:ascii="Times New Roman" w:hAnsi="Times New Roman" w:cs="Times New Roman"/>
                <w:b/>
                <w:sz w:val="24"/>
                <w:szCs w:val="24"/>
              </w:rPr>
            </w:pPr>
          </w:p>
        </w:tc>
        <w:tc>
          <w:tcPr>
            <w:tcW w:w="5133" w:type="dxa"/>
            <w:gridSpan w:val="3"/>
            <w:tcBorders>
              <w:top w:val="single" w:sz="4" w:space="0" w:color="auto"/>
              <w:left w:val="single" w:sz="4" w:space="0" w:color="auto"/>
              <w:bottom w:val="single" w:sz="4" w:space="0" w:color="auto"/>
              <w:right w:val="single" w:sz="4" w:space="0" w:color="auto"/>
            </w:tcBorders>
            <w:vAlign w:val="center"/>
          </w:tcPr>
          <w:p w14:paraId="09678991" w14:textId="77777777" w:rsidR="00903FE7" w:rsidRPr="000C38F7" w:rsidRDefault="00903FE7" w:rsidP="0058502F">
            <w:pPr>
              <w:pStyle w:val="Heading1"/>
              <w:spacing w:before="5"/>
              <w:ind w:left="0"/>
              <w:jc w:val="center"/>
            </w:pPr>
            <w:r w:rsidRPr="000C38F7">
              <w:rPr>
                <w:sz w:val="28"/>
              </w:rPr>
              <w:t>BIOCHEMISTRY</w:t>
            </w:r>
          </w:p>
        </w:tc>
        <w:tc>
          <w:tcPr>
            <w:tcW w:w="630" w:type="dxa"/>
            <w:gridSpan w:val="3"/>
            <w:tcBorders>
              <w:top w:val="single" w:sz="4" w:space="0" w:color="auto"/>
              <w:left w:val="single" w:sz="4" w:space="0" w:color="auto"/>
              <w:bottom w:val="single" w:sz="4" w:space="0" w:color="auto"/>
              <w:right w:val="single" w:sz="4" w:space="0" w:color="auto"/>
            </w:tcBorders>
            <w:vAlign w:val="center"/>
            <w:hideMark/>
          </w:tcPr>
          <w:p w14:paraId="64152F2E" w14:textId="77777777" w:rsidR="00903FE7" w:rsidRPr="000C38F7" w:rsidRDefault="00903FE7" w:rsidP="002D726C">
            <w:pPr>
              <w:spacing w:after="0"/>
              <w:ind w:left="0"/>
              <w:jc w:val="center"/>
              <w:rPr>
                <w:rFonts w:ascii="Times New Roman" w:hAnsi="Times New Roman" w:cs="Times New Roman"/>
                <w:b/>
                <w:sz w:val="24"/>
                <w:szCs w:val="24"/>
              </w:rPr>
            </w:pPr>
            <w:r w:rsidRPr="000C38F7">
              <w:rPr>
                <w:rFonts w:ascii="Times New Roman" w:hAnsi="Times New Roman" w:cs="Times New Roman"/>
                <w:b/>
                <w:sz w:val="24"/>
                <w:szCs w:val="24"/>
              </w:rPr>
              <w:t>L</w:t>
            </w:r>
          </w:p>
        </w:tc>
        <w:tc>
          <w:tcPr>
            <w:tcW w:w="450" w:type="dxa"/>
            <w:tcBorders>
              <w:top w:val="single" w:sz="4" w:space="0" w:color="auto"/>
              <w:left w:val="single" w:sz="4" w:space="0" w:color="auto"/>
              <w:bottom w:val="single" w:sz="4" w:space="0" w:color="auto"/>
              <w:right w:val="single" w:sz="4" w:space="0" w:color="auto"/>
            </w:tcBorders>
            <w:vAlign w:val="center"/>
            <w:hideMark/>
          </w:tcPr>
          <w:p w14:paraId="1BBFD7B2" w14:textId="77777777" w:rsidR="00903FE7" w:rsidRPr="000C38F7" w:rsidRDefault="00903FE7" w:rsidP="002D726C">
            <w:pPr>
              <w:spacing w:after="0"/>
              <w:ind w:left="0"/>
              <w:jc w:val="center"/>
              <w:rPr>
                <w:rFonts w:ascii="Times New Roman" w:hAnsi="Times New Roman" w:cs="Times New Roman"/>
                <w:b/>
                <w:sz w:val="24"/>
                <w:szCs w:val="24"/>
              </w:rPr>
            </w:pPr>
            <w:r w:rsidRPr="000C38F7">
              <w:rPr>
                <w:rFonts w:ascii="Times New Roman" w:hAnsi="Times New Roman" w:cs="Times New Roman"/>
                <w:b/>
                <w:sz w:val="24"/>
                <w:szCs w:val="24"/>
              </w:rPr>
              <w:t>T</w:t>
            </w:r>
          </w:p>
        </w:tc>
        <w:tc>
          <w:tcPr>
            <w:tcW w:w="360" w:type="dxa"/>
            <w:tcBorders>
              <w:top w:val="single" w:sz="4" w:space="0" w:color="auto"/>
              <w:left w:val="single" w:sz="4" w:space="0" w:color="auto"/>
              <w:bottom w:val="single" w:sz="4" w:space="0" w:color="auto"/>
              <w:right w:val="single" w:sz="4" w:space="0" w:color="auto"/>
            </w:tcBorders>
            <w:vAlign w:val="center"/>
            <w:hideMark/>
          </w:tcPr>
          <w:p w14:paraId="29C2954B" w14:textId="77777777" w:rsidR="00903FE7" w:rsidRPr="000C38F7" w:rsidRDefault="00903FE7" w:rsidP="002D726C">
            <w:pPr>
              <w:spacing w:after="0"/>
              <w:ind w:left="0"/>
              <w:jc w:val="center"/>
              <w:rPr>
                <w:rFonts w:ascii="Times New Roman" w:hAnsi="Times New Roman" w:cs="Times New Roman"/>
                <w:b/>
                <w:sz w:val="24"/>
                <w:szCs w:val="24"/>
              </w:rPr>
            </w:pPr>
            <w:r w:rsidRPr="000C38F7">
              <w:rPr>
                <w:rFonts w:ascii="Times New Roman" w:hAnsi="Times New Roman" w:cs="Times New Roman"/>
                <w:b/>
                <w:sz w:val="24"/>
                <w:szCs w:val="24"/>
              </w:rPr>
              <w:t>P</w:t>
            </w:r>
          </w:p>
        </w:tc>
        <w:tc>
          <w:tcPr>
            <w:tcW w:w="450" w:type="dxa"/>
            <w:tcBorders>
              <w:top w:val="single" w:sz="4" w:space="0" w:color="auto"/>
              <w:left w:val="single" w:sz="4" w:space="0" w:color="auto"/>
              <w:bottom w:val="single" w:sz="4" w:space="0" w:color="auto"/>
              <w:right w:val="single" w:sz="4" w:space="0" w:color="auto"/>
            </w:tcBorders>
            <w:vAlign w:val="center"/>
            <w:hideMark/>
          </w:tcPr>
          <w:p w14:paraId="28E6189E" w14:textId="77777777" w:rsidR="00903FE7" w:rsidRPr="000C38F7" w:rsidRDefault="00903FE7" w:rsidP="002D726C">
            <w:pPr>
              <w:spacing w:after="0"/>
              <w:ind w:left="0"/>
              <w:jc w:val="center"/>
              <w:rPr>
                <w:rFonts w:ascii="Times New Roman" w:hAnsi="Times New Roman" w:cs="Times New Roman"/>
                <w:b/>
                <w:sz w:val="24"/>
                <w:szCs w:val="24"/>
              </w:rPr>
            </w:pPr>
            <w:r w:rsidRPr="000C38F7">
              <w:rPr>
                <w:rFonts w:ascii="Times New Roman" w:hAnsi="Times New Roman" w:cs="Times New Roman"/>
                <w:b/>
                <w:sz w:val="24"/>
                <w:szCs w:val="24"/>
              </w:rPr>
              <w:t>C</w:t>
            </w:r>
          </w:p>
        </w:tc>
      </w:tr>
      <w:tr w:rsidR="00903FE7" w:rsidRPr="000C38F7" w14:paraId="1763972D" w14:textId="77777777" w:rsidTr="002D726C">
        <w:tc>
          <w:tcPr>
            <w:tcW w:w="2721" w:type="dxa"/>
            <w:gridSpan w:val="3"/>
            <w:tcBorders>
              <w:top w:val="single" w:sz="4" w:space="0" w:color="auto"/>
              <w:left w:val="single" w:sz="4" w:space="0" w:color="auto"/>
              <w:bottom w:val="single" w:sz="4" w:space="0" w:color="auto"/>
              <w:right w:val="single" w:sz="4" w:space="0" w:color="auto"/>
            </w:tcBorders>
            <w:vAlign w:val="center"/>
            <w:hideMark/>
          </w:tcPr>
          <w:p w14:paraId="44E31A12" w14:textId="77777777" w:rsidR="00903FE7" w:rsidRPr="000C38F7" w:rsidRDefault="00903FE7" w:rsidP="002D726C">
            <w:pPr>
              <w:spacing w:after="0"/>
              <w:ind w:left="0" w:right="-108"/>
              <w:rPr>
                <w:rFonts w:ascii="Times New Roman" w:hAnsi="Times New Roman" w:cs="Times New Roman"/>
                <w:b/>
                <w:sz w:val="24"/>
                <w:szCs w:val="24"/>
              </w:rPr>
            </w:pPr>
            <w:r w:rsidRPr="000C38F7">
              <w:rPr>
                <w:rFonts w:ascii="Times New Roman" w:hAnsi="Times New Roman" w:cs="Times New Roman"/>
                <w:b/>
                <w:sz w:val="24"/>
                <w:szCs w:val="24"/>
              </w:rPr>
              <w:t>Core/Elective/Supportive</w:t>
            </w:r>
          </w:p>
        </w:tc>
        <w:tc>
          <w:tcPr>
            <w:tcW w:w="5133" w:type="dxa"/>
            <w:gridSpan w:val="3"/>
            <w:tcBorders>
              <w:top w:val="single" w:sz="4" w:space="0" w:color="auto"/>
              <w:left w:val="single" w:sz="4" w:space="0" w:color="auto"/>
              <w:bottom w:val="single" w:sz="4" w:space="0" w:color="auto"/>
              <w:right w:val="single" w:sz="4" w:space="0" w:color="auto"/>
            </w:tcBorders>
            <w:vAlign w:val="center"/>
            <w:hideMark/>
          </w:tcPr>
          <w:p w14:paraId="576BEEDE" w14:textId="77777777" w:rsidR="00903FE7" w:rsidRPr="000C38F7" w:rsidRDefault="00903FE7" w:rsidP="002D726C">
            <w:pPr>
              <w:spacing w:after="0"/>
              <w:ind w:left="0"/>
              <w:jc w:val="center"/>
              <w:rPr>
                <w:rFonts w:ascii="Times New Roman" w:hAnsi="Times New Roman" w:cs="Times New Roman"/>
                <w:sz w:val="24"/>
                <w:szCs w:val="24"/>
              </w:rPr>
            </w:pPr>
            <w:r w:rsidRPr="000C38F7">
              <w:rPr>
                <w:rFonts w:ascii="Times New Roman" w:hAnsi="Times New Roman" w:cs="Times New Roman"/>
                <w:b/>
                <w:sz w:val="24"/>
                <w:szCs w:val="24"/>
              </w:rPr>
              <w:t xml:space="preserve">Core </w:t>
            </w:r>
            <w:proofErr w:type="spellStart"/>
            <w:r w:rsidRPr="000C38F7">
              <w:rPr>
                <w:rFonts w:ascii="Times New Roman" w:hAnsi="Times New Roman" w:cs="Times New Roman"/>
                <w:b/>
                <w:sz w:val="24"/>
                <w:szCs w:val="24"/>
              </w:rPr>
              <w:t>PaperXI</w:t>
            </w:r>
            <w:r w:rsidR="00DA62E7" w:rsidRPr="000C38F7">
              <w:rPr>
                <w:rFonts w:ascii="Times New Roman" w:hAnsi="Times New Roman" w:cs="Times New Roman"/>
                <w:b/>
                <w:sz w:val="24"/>
                <w:szCs w:val="24"/>
              </w:rPr>
              <w:t>I</w:t>
            </w:r>
            <w:proofErr w:type="spellEnd"/>
          </w:p>
        </w:tc>
        <w:tc>
          <w:tcPr>
            <w:tcW w:w="630" w:type="dxa"/>
            <w:gridSpan w:val="3"/>
            <w:tcBorders>
              <w:top w:val="single" w:sz="4" w:space="0" w:color="auto"/>
              <w:left w:val="single" w:sz="4" w:space="0" w:color="auto"/>
              <w:bottom w:val="single" w:sz="4" w:space="0" w:color="auto"/>
              <w:right w:val="single" w:sz="4" w:space="0" w:color="auto"/>
            </w:tcBorders>
            <w:vAlign w:val="center"/>
            <w:hideMark/>
          </w:tcPr>
          <w:p w14:paraId="62B79BAE" w14:textId="77777777" w:rsidR="00903FE7" w:rsidRPr="000C38F7" w:rsidRDefault="00903FE7" w:rsidP="002D726C">
            <w:pPr>
              <w:spacing w:after="0"/>
              <w:ind w:left="0"/>
              <w:jc w:val="both"/>
              <w:rPr>
                <w:rFonts w:ascii="Times New Roman" w:hAnsi="Times New Roman" w:cs="Times New Roman"/>
                <w:b/>
                <w:sz w:val="24"/>
                <w:szCs w:val="24"/>
              </w:rPr>
            </w:pPr>
            <w:r w:rsidRPr="000C38F7">
              <w:rPr>
                <w:rFonts w:ascii="Times New Roman" w:hAnsi="Times New Roman" w:cs="Times New Roman"/>
                <w:b/>
                <w:sz w:val="24"/>
                <w:szCs w:val="24"/>
              </w:rPr>
              <w:t>73</w:t>
            </w:r>
          </w:p>
        </w:tc>
        <w:tc>
          <w:tcPr>
            <w:tcW w:w="450" w:type="dxa"/>
            <w:tcBorders>
              <w:top w:val="single" w:sz="4" w:space="0" w:color="auto"/>
              <w:left w:val="single" w:sz="4" w:space="0" w:color="auto"/>
              <w:bottom w:val="single" w:sz="4" w:space="0" w:color="auto"/>
              <w:right w:val="single" w:sz="4" w:space="0" w:color="auto"/>
            </w:tcBorders>
            <w:vAlign w:val="center"/>
            <w:hideMark/>
          </w:tcPr>
          <w:p w14:paraId="38DC44AB" w14:textId="77777777" w:rsidR="00903FE7" w:rsidRPr="000C38F7" w:rsidRDefault="00903FE7" w:rsidP="002D726C">
            <w:pPr>
              <w:spacing w:after="0"/>
              <w:ind w:left="0"/>
              <w:jc w:val="center"/>
              <w:rPr>
                <w:rFonts w:ascii="Times New Roman" w:hAnsi="Times New Roman" w:cs="Times New Roman"/>
                <w:b/>
                <w:sz w:val="24"/>
                <w:szCs w:val="24"/>
              </w:rPr>
            </w:pPr>
            <w:r w:rsidRPr="000C38F7">
              <w:rPr>
                <w:rFonts w:ascii="Times New Roman" w:hAnsi="Times New Roman" w:cs="Times New Roman"/>
                <w:b/>
                <w:sz w:val="24"/>
                <w:szCs w:val="24"/>
              </w:rPr>
              <w:t>2</w:t>
            </w:r>
          </w:p>
        </w:tc>
        <w:tc>
          <w:tcPr>
            <w:tcW w:w="360" w:type="dxa"/>
            <w:tcBorders>
              <w:top w:val="single" w:sz="4" w:space="0" w:color="auto"/>
              <w:left w:val="single" w:sz="4" w:space="0" w:color="auto"/>
              <w:bottom w:val="single" w:sz="4" w:space="0" w:color="auto"/>
              <w:right w:val="single" w:sz="4" w:space="0" w:color="auto"/>
            </w:tcBorders>
            <w:vAlign w:val="center"/>
          </w:tcPr>
          <w:p w14:paraId="75432185" w14:textId="77777777" w:rsidR="00903FE7" w:rsidRPr="000C38F7" w:rsidRDefault="00903FE7" w:rsidP="002D726C">
            <w:pPr>
              <w:spacing w:after="0"/>
              <w:ind w:left="0"/>
              <w:jc w:val="center"/>
              <w:rPr>
                <w:rFonts w:ascii="Times New Roman" w:hAnsi="Times New Roman" w:cs="Times New Roman"/>
                <w:b/>
                <w:sz w:val="24"/>
                <w:szCs w:val="24"/>
              </w:rPr>
            </w:pPr>
          </w:p>
        </w:tc>
        <w:tc>
          <w:tcPr>
            <w:tcW w:w="450" w:type="dxa"/>
            <w:tcBorders>
              <w:top w:val="single" w:sz="4" w:space="0" w:color="auto"/>
              <w:left w:val="single" w:sz="4" w:space="0" w:color="auto"/>
              <w:bottom w:val="single" w:sz="4" w:space="0" w:color="auto"/>
              <w:right w:val="single" w:sz="4" w:space="0" w:color="auto"/>
            </w:tcBorders>
            <w:vAlign w:val="center"/>
            <w:hideMark/>
          </w:tcPr>
          <w:p w14:paraId="2B69DD82" w14:textId="77777777" w:rsidR="00903FE7" w:rsidRPr="000C38F7" w:rsidRDefault="00903FE7" w:rsidP="002D726C">
            <w:pPr>
              <w:spacing w:after="0"/>
              <w:ind w:left="0"/>
              <w:jc w:val="center"/>
              <w:rPr>
                <w:rFonts w:ascii="Times New Roman" w:hAnsi="Times New Roman" w:cs="Times New Roman"/>
                <w:b/>
                <w:sz w:val="24"/>
                <w:szCs w:val="24"/>
              </w:rPr>
            </w:pPr>
            <w:r w:rsidRPr="000C38F7">
              <w:rPr>
                <w:rFonts w:ascii="Times New Roman" w:hAnsi="Times New Roman" w:cs="Times New Roman"/>
                <w:b/>
                <w:sz w:val="24"/>
                <w:szCs w:val="24"/>
              </w:rPr>
              <w:t>4</w:t>
            </w:r>
          </w:p>
        </w:tc>
      </w:tr>
      <w:tr w:rsidR="00903FE7" w:rsidRPr="000C38F7" w14:paraId="6877BB5A" w14:textId="77777777" w:rsidTr="002D726C">
        <w:trPr>
          <w:trHeight w:val="143"/>
        </w:trPr>
        <w:tc>
          <w:tcPr>
            <w:tcW w:w="2721" w:type="dxa"/>
            <w:gridSpan w:val="3"/>
            <w:tcBorders>
              <w:top w:val="single" w:sz="4" w:space="0" w:color="auto"/>
              <w:left w:val="single" w:sz="4" w:space="0" w:color="auto"/>
              <w:bottom w:val="single" w:sz="4" w:space="0" w:color="auto"/>
              <w:right w:val="single" w:sz="4" w:space="0" w:color="auto"/>
            </w:tcBorders>
            <w:vAlign w:val="center"/>
            <w:hideMark/>
          </w:tcPr>
          <w:p w14:paraId="62AB4FBE" w14:textId="77777777" w:rsidR="00903FE7" w:rsidRPr="000C38F7" w:rsidRDefault="00903FE7" w:rsidP="002D726C">
            <w:pPr>
              <w:spacing w:after="0"/>
              <w:ind w:left="0"/>
              <w:rPr>
                <w:rFonts w:ascii="Times New Roman" w:hAnsi="Times New Roman" w:cs="Times New Roman"/>
                <w:b/>
                <w:sz w:val="24"/>
                <w:szCs w:val="24"/>
              </w:rPr>
            </w:pPr>
            <w:r w:rsidRPr="000C38F7">
              <w:rPr>
                <w:rFonts w:ascii="Times New Roman" w:hAnsi="Times New Roman" w:cs="Times New Roman"/>
                <w:b/>
                <w:sz w:val="24"/>
                <w:szCs w:val="24"/>
              </w:rPr>
              <w:t>Pre-requisite</w:t>
            </w:r>
          </w:p>
        </w:tc>
        <w:tc>
          <w:tcPr>
            <w:tcW w:w="5133" w:type="dxa"/>
            <w:gridSpan w:val="3"/>
            <w:tcBorders>
              <w:top w:val="single" w:sz="4" w:space="0" w:color="auto"/>
              <w:left w:val="single" w:sz="4" w:space="0" w:color="auto"/>
              <w:bottom w:val="single" w:sz="4" w:space="0" w:color="auto"/>
              <w:right w:val="single" w:sz="4" w:space="0" w:color="auto"/>
            </w:tcBorders>
            <w:vAlign w:val="center"/>
            <w:hideMark/>
          </w:tcPr>
          <w:p w14:paraId="611F2747" w14:textId="77777777" w:rsidR="00903FE7" w:rsidRPr="000C38F7" w:rsidRDefault="00903FE7" w:rsidP="002D726C">
            <w:pPr>
              <w:ind w:left="0"/>
              <w:jc w:val="both"/>
              <w:rPr>
                <w:rFonts w:ascii="Times New Roman" w:hAnsi="Times New Roman" w:cs="Times New Roman"/>
                <w:sz w:val="24"/>
                <w:szCs w:val="24"/>
              </w:rPr>
            </w:pPr>
            <w:r w:rsidRPr="000C38F7">
              <w:rPr>
                <w:rFonts w:ascii="Times New Roman" w:hAnsi="Times New Roman" w:cs="Times New Roman"/>
                <w:sz w:val="24"/>
                <w:szCs w:val="24"/>
              </w:rPr>
              <w:t>Students Known the Nomenclature of macromolecules and Biological Pathway</w:t>
            </w:r>
          </w:p>
        </w:tc>
        <w:tc>
          <w:tcPr>
            <w:tcW w:w="1080" w:type="dxa"/>
            <w:gridSpan w:val="4"/>
            <w:tcBorders>
              <w:top w:val="single" w:sz="4" w:space="0" w:color="auto"/>
              <w:left w:val="single" w:sz="4" w:space="0" w:color="auto"/>
              <w:bottom w:val="single" w:sz="4" w:space="0" w:color="auto"/>
              <w:right w:val="single" w:sz="4" w:space="0" w:color="auto"/>
            </w:tcBorders>
            <w:vAlign w:val="center"/>
            <w:hideMark/>
          </w:tcPr>
          <w:p w14:paraId="0332C748" w14:textId="77777777" w:rsidR="00903FE7" w:rsidRPr="000C38F7" w:rsidRDefault="00903FE7" w:rsidP="002D726C">
            <w:pPr>
              <w:spacing w:after="0"/>
              <w:ind w:left="0" w:right="-63"/>
              <w:rPr>
                <w:rFonts w:ascii="Times New Roman" w:hAnsi="Times New Roman" w:cs="Times New Roman"/>
                <w:b/>
                <w:bCs/>
                <w:sz w:val="24"/>
                <w:szCs w:val="24"/>
              </w:rPr>
            </w:pPr>
            <w:r w:rsidRPr="000C38F7">
              <w:rPr>
                <w:rFonts w:ascii="Times New Roman" w:hAnsi="Times New Roman" w:cs="Times New Roman"/>
                <w:b/>
                <w:bCs/>
                <w:sz w:val="24"/>
                <w:szCs w:val="24"/>
              </w:rPr>
              <w:t>Syllabus Version</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4E13CBA1" w14:textId="77777777" w:rsidR="00903FE7" w:rsidRPr="000C38F7" w:rsidRDefault="00903FE7" w:rsidP="002D726C">
            <w:pPr>
              <w:spacing w:after="0"/>
              <w:ind w:left="0"/>
              <w:rPr>
                <w:rFonts w:ascii="Times New Roman" w:hAnsi="Times New Roman" w:cs="Times New Roman"/>
                <w:b/>
                <w:bCs/>
                <w:sz w:val="24"/>
                <w:szCs w:val="24"/>
              </w:rPr>
            </w:pPr>
            <w:r w:rsidRPr="000C38F7">
              <w:rPr>
                <w:rFonts w:ascii="Times New Roman" w:hAnsi="Times New Roman" w:cs="Times New Roman"/>
                <w:b/>
                <w:bCs/>
                <w:sz w:val="24"/>
                <w:szCs w:val="24"/>
              </w:rPr>
              <w:t>2024-2025</w:t>
            </w:r>
          </w:p>
        </w:tc>
      </w:tr>
      <w:tr w:rsidR="00903FE7" w:rsidRPr="000C38F7" w14:paraId="4E33B72C" w14:textId="77777777" w:rsidTr="002D726C">
        <w:trPr>
          <w:trHeight w:val="143"/>
        </w:trPr>
        <w:tc>
          <w:tcPr>
            <w:tcW w:w="9744" w:type="dxa"/>
            <w:gridSpan w:val="12"/>
            <w:tcBorders>
              <w:top w:val="single" w:sz="4" w:space="0" w:color="auto"/>
              <w:left w:val="single" w:sz="4" w:space="0" w:color="auto"/>
              <w:bottom w:val="single" w:sz="4" w:space="0" w:color="auto"/>
              <w:right w:val="single" w:sz="4" w:space="0" w:color="auto"/>
            </w:tcBorders>
            <w:vAlign w:val="center"/>
            <w:hideMark/>
          </w:tcPr>
          <w:p w14:paraId="545B50B3" w14:textId="77777777" w:rsidR="00903FE7" w:rsidRPr="000C38F7" w:rsidRDefault="00903FE7" w:rsidP="002D726C">
            <w:pPr>
              <w:ind w:left="0"/>
              <w:rPr>
                <w:rFonts w:ascii="Times New Roman" w:hAnsi="Times New Roman" w:cs="Times New Roman"/>
                <w:sz w:val="24"/>
                <w:szCs w:val="24"/>
              </w:rPr>
            </w:pPr>
            <w:r w:rsidRPr="000C38F7">
              <w:rPr>
                <w:rFonts w:ascii="Times New Roman" w:hAnsi="Times New Roman" w:cs="Times New Roman"/>
                <w:sz w:val="24"/>
                <w:szCs w:val="24"/>
              </w:rPr>
              <w:t>Course Objectives:</w:t>
            </w:r>
          </w:p>
        </w:tc>
      </w:tr>
      <w:tr w:rsidR="00903FE7" w:rsidRPr="000C38F7" w14:paraId="6FCFD776" w14:textId="77777777" w:rsidTr="002D726C">
        <w:trPr>
          <w:trHeight w:val="143"/>
        </w:trPr>
        <w:tc>
          <w:tcPr>
            <w:tcW w:w="9744" w:type="dxa"/>
            <w:gridSpan w:val="12"/>
            <w:tcBorders>
              <w:top w:val="single" w:sz="4" w:space="0" w:color="auto"/>
              <w:left w:val="single" w:sz="4" w:space="0" w:color="auto"/>
              <w:bottom w:val="single" w:sz="4" w:space="0" w:color="auto"/>
              <w:right w:val="single" w:sz="4" w:space="0" w:color="auto"/>
            </w:tcBorders>
            <w:hideMark/>
          </w:tcPr>
          <w:p w14:paraId="3106EC26" w14:textId="77777777" w:rsidR="00903FE7" w:rsidRPr="000C38F7" w:rsidRDefault="00903FE7" w:rsidP="002D726C">
            <w:pPr>
              <w:ind w:left="0"/>
              <w:jc w:val="both"/>
              <w:rPr>
                <w:rFonts w:ascii="Times New Roman" w:hAnsi="Times New Roman" w:cs="Times New Roman"/>
                <w:bCs/>
                <w:sz w:val="24"/>
                <w:szCs w:val="24"/>
              </w:rPr>
            </w:pPr>
            <w:r w:rsidRPr="000C38F7">
              <w:rPr>
                <w:rFonts w:ascii="Times New Roman" w:hAnsi="Times New Roman" w:cs="Times New Roman"/>
                <w:bCs/>
                <w:sz w:val="24"/>
                <w:szCs w:val="24"/>
              </w:rPr>
              <w:t xml:space="preserve">The main objectives of this course are to: </w:t>
            </w:r>
          </w:p>
          <w:p w14:paraId="719E4D7C" w14:textId="77777777" w:rsidR="00903FE7" w:rsidRPr="000C38F7" w:rsidRDefault="00903FE7" w:rsidP="00852301">
            <w:pPr>
              <w:pStyle w:val="ListParagraph"/>
              <w:numPr>
                <w:ilvl w:val="0"/>
                <w:numId w:val="25"/>
              </w:numPr>
              <w:suppressAutoHyphens w:val="0"/>
              <w:spacing w:line="240" w:lineRule="auto"/>
              <w:ind w:leftChars="0" w:left="0" w:firstLineChars="0"/>
              <w:jc w:val="both"/>
              <w:textDirection w:val="lrTb"/>
              <w:textAlignment w:val="auto"/>
              <w:outlineLvl w:val="9"/>
              <w:rPr>
                <w:bCs/>
                <w:sz w:val="24"/>
                <w:szCs w:val="24"/>
              </w:rPr>
            </w:pPr>
            <w:r w:rsidRPr="000C38F7">
              <w:rPr>
                <w:sz w:val="24"/>
                <w:szCs w:val="24"/>
              </w:rPr>
              <w:t>Know Biochemical organization of cell and different types of macromolecules, their structure</w:t>
            </w:r>
          </w:p>
          <w:p w14:paraId="610F8C86" w14:textId="77777777" w:rsidR="00903FE7" w:rsidRPr="000C38F7" w:rsidRDefault="00903FE7" w:rsidP="00903FE7">
            <w:pPr>
              <w:pStyle w:val="ListParagraph"/>
              <w:ind w:left="0" w:hanging="2"/>
              <w:jc w:val="both"/>
              <w:rPr>
                <w:bCs/>
                <w:sz w:val="24"/>
                <w:szCs w:val="24"/>
              </w:rPr>
            </w:pPr>
            <w:r w:rsidRPr="000C38F7">
              <w:rPr>
                <w:sz w:val="24"/>
                <w:szCs w:val="24"/>
              </w:rPr>
              <w:t>and function.</w:t>
            </w:r>
          </w:p>
          <w:p w14:paraId="2C8EE1E6" w14:textId="77777777" w:rsidR="00903FE7" w:rsidRPr="000C38F7" w:rsidRDefault="00903FE7" w:rsidP="00852301">
            <w:pPr>
              <w:pStyle w:val="ListParagraph"/>
              <w:numPr>
                <w:ilvl w:val="0"/>
                <w:numId w:val="25"/>
              </w:numPr>
              <w:suppressAutoHyphens w:val="0"/>
              <w:spacing w:line="240" w:lineRule="auto"/>
              <w:ind w:leftChars="0" w:left="0" w:firstLineChars="0"/>
              <w:jc w:val="both"/>
              <w:textDirection w:val="lrTb"/>
              <w:textAlignment w:val="auto"/>
              <w:outlineLvl w:val="9"/>
              <w:rPr>
                <w:rFonts w:eastAsia="Times New Roman"/>
                <w:sz w:val="24"/>
                <w:szCs w:val="24"/>
                <w:lang w:val="en-IN" w:eastAsia="en-IN"/>
              </w:rPr>
            </w:pPr>
            <w:r w:rsidRPr="000C38F7">
              <w:rPr>
                <w:sz w:val="24"/>
                <w:szCs w:val="24"/>
              </w:rPr>
              <w:t>Acquire knowledge on organic molecules and their metabolic pathways.</w:t>
            </w:r>
          </w:p>
          <w:p w14:paraId="007CF9A5" w14:textId="77777777" w:rsidR="00903FE7" w:rsidRPr="000C38F7" w:rsidRDefault="00903FE7" w:rsidP="00903FE7">
            <w:pPr>
              <w:pStyle w:val="ListParagraph"/>
              <w:ind w:left="0" w:hanging="2"/>
              <w:jc w:val="both"/>
              <w:rPr>
                <w:bCs/>
                <w:sz w:val="24"/>
                <w:szCs w:val="24"/>
              </w:rPr>
            </w:pPr>
            <w:r w:rsidRPr="000C38F7">
              <w:rPr>
                <w:sz w:val="24"/>
                <w:szCs w:val="24"/>
              </w:rPr>
              <w:t xml:space="preserve">Relate the theoretical aspects of enzyme kinetics and functions with </w:t>
            </w:r>
            <w:proofErr w:type="spellStart"/>
            <w:r w:rsidRPr="000C38F7">
              <w:rPr>
                <w:sz w:val="24"/>
                <w:szCs w:val="24"/>
              </w:rPr>
              <w:t>practicals</w:t>
            </w:r>
            <w:proofErr w:type="spellEnd"/>
            <w:r w:rsidRPr="000C38F7">
              <w:rPr>
                <w:sz w:val="24"/>
                <w:szCs w:val="24"/>
              </w:rPr>
              <w:t xml:space="preserve">. </w:t>
            </w:r>
          </w:p>
          <w:p w14:paraId="5581CE2F" w14:textId="77777777" w:rsidR="00903FE7" w:rsidRPr="000C38F7" w:rsidRDefault="00903FE7" w:rsidP="00852301">
            <w:pPr>
              <w:pStyle w:val="ListParagraph"/>
              <w:numPr>
                <w:ilvl w:val="0"/>
                <w:numId w:val="25"/>
              </w:numPr>
              <w:suppressAutoHyphens w:val="0"/>
              <w:spacing w:line="240" w:lineRule="auto"/>
              <w:ind w:leftChars="0" w:left="0" w:firstLineChars="0"/>
              <w:jc w:val="both"/>
              <w:textDirection w:val="lrTb"/>
              <w:textAlignment w:val="auto"/>
              <w:outlineLvl w:val="9"/>
              <w:rPr>
                <w:bCs/>
                <w:sz w:val="24"/>
                <w:szCs w:val="24"/>
              </w:rPr>
            </w:pPr>
            <w:r w:rsidRPr="000C38F7">
              <w:rPr>
                <w:sz w:val="24"/>
                <w:szCs w:val="24"/>
              </w:rPr>
              <w:t>Acquire laboratory skills on applications and biological significance of co-enzymes and minerals.</w:t>
            </w:r>
          </w:p>
        </w:tc>
      </w:tr>
      <w:tr w:rsidR="00903FE7" w:rsidRPr="000C38F7" w14:paraId="24067529" w14:textId="77777777" w:rsidTr="002D726C">
        <w:trPr>
          <w:trHeight w:val="143"/>
        </w:trPr>
        <w:tc>
          <w:tcPr>
            <w:tcW w:w="9744" w:type="dxa"/>
            <w:gridSpan w:val="12"/>
            <w:tcBorders>
              <w:top w:val="single" w:sz="4" w:space="0" w:color="auto"/>
              <w:left w:val="single" w:sz="4" w:space="0" w:color="auto"/>
              <w:bottom w:val="single" w:sz="4" w:space="0" w:color="auto"/>
              <w:right w:val="single" w:sz="4" w:space="0" w:color="auto"/>
            </w:tcBorders>
            <w:hideMark/>
          </w:tcPr>
          <w:p w14:paraId="1389AEE0" w14:textId="77777777" w:rsidR="00903FE7" w:rsidRPr="000C38F7" w:rsidRDefault="00903FE7" w:rsidP="00852301">
            <w:pPr>
              <w:pStyle w:val="ListParagraph"/>
              <w:numPr>
                <w:ilvl w:val="0"/>
                <w:numId w:val="25"/>
              </w:numPr>
              <w:suppressAutoHyphens w:val="0"/>
              <w:spacing w:line="240" w:lineRule="auto"/>
              <w:ind w:leftChars="0" w:left="0" w:firstLineChars="0"/>
              <w:jc w:val="both"/>
              <w:textDirection w:val="lrTb"/>
              <w:textAlignment w:val="auto"/>
              <w:outlineLvl w:val="9"/>
              <w:rPr>
                <w:bCs/>
                <w:sz w:val="24"/>
                <w:szCs w:val="24"/>
              </w:rPr>
            </w:pPr>
          </w:p>
        </w:tc>
      </w:tr>
      <w:tr w:rsidR="00903FE7" w:rsidRPr="000C38F7" w14:paraId="658C60A1" w14:textId="77777777" w:rsidTr="002D726C">
        <w:trPr>
          <w:trHeight w:val="143"/>
        </w:trPr>
        <w:tc>
          <w:tcPr>
            <w:tcW w:w="1556" w:type="dxa"/>
            <w:gridSpan w:val="2"/>
            <w:tcBorders>
              <w:top w:val="single" w:sz="4" w:space="0" w:color="auto"/>
              <w:left w:val="single" w:sz="4" w:space="0" w:color="auto"/>
              <w:bottom w:val="single" w:sz="4" w:space="0" w:color="auto"/>
              <w:right w:val="single" w:sz="4" w:space="0" w:color="auto"/>
            </w:tcBorders>
            <w:hideMark/>
          </w:tcPr>
          <w:p w14:paraId="26C958B3" w14:textId="77777777" w:rsidR="00903FE7" w:rsidRPr="000C38F7" w:rsidRDefault="00903FE7" w:rsidP="002D726C">
            <w:pPr>
              <w:spacing w:after="0"/>
              <w:ind w:left="0"/>
              <w:rPr>
                <w:rFonts w:ascii="Times New Roman" w:hAnsi="Times New Roman" w:cs="Times New Roman"/>
                <w:b/>
                <w:sz w:val="24"/>
                <w:szCs w:val="24"/>
              </w:rPr>
            </w:pPr>
            <w:r w:rsidRPr="000C38F7">
              <w:rPr>
                <w:rFonts w:ascii="Times New Roman" w:hAnsi="Times New Roman" w:cs="Times New Roman"/>
                <w:b/>
                <w:sz w:val="24"/>
                <w:szCs w:val="24"/>
              </w:rPr>
              <w:t>Unit:1</w:t>
            </w:r>
          </w:p>
        </w:tc>
        <w:tc>
          <w:tcPr>
            <w:tcW w:w="6391" w:type="dxa"/>
            <w:gridSpan w:val="6"/>
            <w:tcBorders>
              <w:top w:val="single" w:sz="4" w:space="0" w:color="auto"/>
              <w:left w:val="single" w:sz="4" w:space="0" w:color="auto"/>
              <w:bottom w:val="single" w:sz="4" w:space="0" w:color="auto"/>
              <w:right w:val="single" w:sz="4" w:space="0" w:color="auto"/>
            </w:tcBorders>
            <w:hideMark/>
          </w:tcPr>
          <w:p w14:paraId="155C845A" w14:textId="77777777" w:rsidR="00903FE7" w:rsidRPr="000C38F7" w:rsidRDefault="00903FE7" w:rsidP="002D726C">
            <w:pPr>
              <w:spacing w:after="0"/>
              <w:ind w:left="0"/>
              <w:jc w:val="center"/>
              <w:rPr>
                <w:rFonts w:ascii="Times New Roman" w:hAnsi="Times New Roman" w:cs="Times New Roman"/>
                <w:b/>
                <w:sz w:val="24"/>
                <w:szCs w:val="24"/>
              </w:rPr>
            </w:pPr>
            <w:r w:rsidRPr="000C38F7">
              <w:rPr>
                <w:rFonts w:ascii="Times New Roman" w:hAnsi="Times New Roman" w:cs="Times New Roman"/>
                <w:b/>
                <w:sz w:val="24"/>
                <w:szCs w:val="24"/>
              </w:rPr>
              <w:t>CHEMICAL BONDS AND BIOENERGETICS</w:t>
            </w:r>
          </w:p>
        </w:tc>
        <w:tc>
          <w:tcPr>
            <w:tcW w:w="1797" w:type="dxa"/>
            <w:gridSpan w:val="4"/>
            <w:tcBorders>
              <w:top w:val="single" w:sz="4" w:space="0" w:color="auto"/>
              <w:left w:val="single" w:sz="4" w:space="0" w:color="auto"/>
              <w:bottom w:val="single" w:sz="4" w:space="0" w:color="auto"/>
              <w:right w:val="single" w:sz="4" w:space="0" w:color="auto"/>
            </w:tcBorders>
            <w:hideMark/>
          </w:tcPr>
          <w:p w14:paraId="194E2273" w14:textId="77777777" w:rsidR="00903FE7" w:rsidRPr="000C38F7" w:rsidRDefault="00903FE7" w:rsidP="002D726C">
            <w:pPr>
              <w:spacing w:after="0"/>
              <w:ind w:left="0"/>
              <w:jc w:val="right"/>
              <w:rPr>
                <w:rFonts w:ascii="Times New Roman" w:hAnsi="Times New Roman" w:cs="Times New Roman"/>
                <w:b/>
                <w:sz w:val="24"/>
                <w:szCs w:val="24"/>
              </w:rPr>
            </w:pPr>
            <w:proofErr w:type="gramStart"/>
            <w:r w:rsidRPr="000C38F7">
              <w:rPr>
                <w:rFonts w:ascii="Times New Roman" w:hAnsi="Times New Roman" w:cs="Times New Roman"/>
                <w:b/>
                <w:sz w:val="24"/>
                <w:szCs w:val="24"/>
              </w:rPr>
              <w:t>15  hours</w:t>
            </w:r>
            <w:proofErr w:type="gramEnd"/>
          </w:p>
        </w:tc>
      </w:tr>
      <w:tr w:rsidR="00903FE7" w:rsidRPr="000C38F7" w14:paraId="755F1BCB" w14:textId="77777777" w:rsidTr="002D726C">
        <w:trPr>
          <w:trHeight w:val="143"/>
        </w:trPr>
        <w:tc>
          <w:tcPr>
            <w:tcW w:w="9744" w:type="dxa"/>
            <w:gridSpan w:val="12"/>
            <w:tcBorders>
              <w:top w:val="single" w:sz="4" w:space="0" w:color="auto"/>
              <w:left w:val="single" w:sz="4" w:space="0" w:color="auto"/>
              <w:bottom w:val="single" w:sz="4" w:space="0" w:color="auto"/>
              <w:right w:val="single" w:sz="4" w:space="0" w:color="auto"/>
            </w:tcBorders>
            <w:hideMark/>
          </w:tcPr>
          <w:p w14:paraId="5563EBEF" w14:textId="77777777" w:rsidR="00903FE7" w:rsidRPr="000C38F7" w:rsidRDefault="00903FE7" w:rsidP="00903FE7">
            <w:pPr>
              <w:pStyle w:val="BodyText"/>
              <w:ind w:left="0" w:right="114" w:hanging="2"/>
              <w:jc w:val="both"/>
              <w:rPr>
                <w:b/>
              </w:rPr>
            </w:pPr>
            <w:r w:rsidRPr="000C38F7">
              <w:t xml:space="preserve">Structure of atoms, molecules and chemical bonds. Chemical bonds: Ionic bond, Covalent bond, Vander Vaal’s forces, hydrogen bonding and hydrophobic interactions. Bonding in organic molecules. Effect of bonding on reactivity. Polarity of bonds. Bond length. Bond angle. Dissociation and association constant. Bioenergetics: Concepts of free energy, Thermodynamic principles in Biology. Energy rich bonds. Coupled reactions and group transfers. Biological energy transducers. Chemistry of biological molecules. </w:t>
            </w:r>
          </w:p>
        </w:tc>
      </w:tr>
      <w:tr w:rsidR="00903FE7" w:rsidRPr="000C38F7" w14:paraId="6DFBBEE3" w14:textId="77777777" w:rsidTr="002D726C">
        <w:trPr>
          <w:trHeight w:val="143"/>
        </w:trPr>
        <w:tc>
          <w:tcPr>
            <w:tcW w:w="9744" w:type="dxa"/>
            <w:gridSpan w:val="12"/>
            <w:tcBorders>
              <w:top w:val="single" w:sz="4" w:space="0" w:color="auto"/>
              <w:left w:val="single" w:sz="4" w:space="0" w:color="auto"/>
              <w:bottom w:val="single" w:sz="4" w:space="0" w:color="auto"/>
              <w:right w:val="single" w:sz="4" w:space="0" w:color="auto"/>
            </w:tcBorders>
          </w:tcPr>
          <w:p w14:paraId="5CBA3122" w14:textId="77777777" w:rsidR="00903FE7" w:rsidRPr="000C38F7" w:rsidRDefault="00903FE7" w:rsidP="002D726C">
            <w:pPr>
              <w:spacing w:after="0"/>
              <w:ind w:left="0" w:firstLine="34"/>
              <w:jc w:val="both"/>
              <w:rPr>
                <w:rFonts w:ascii="Times New Roman" w:hAnsi="Times New Roman" w:cs="Times New Roman"/>
                <w:sz w:val="24"/>
                <w:szCs w:val="24"/>
              </w:rPr>
            </w:pPr>
          </w:p>
        </w:tc>
      </w:tr>
      <w:tr w:rsidR="00903FE7" w:rsidRPr="000C38F7" w14:paraId="0D7472F5" w14:textId="77777777" w:rsidTr="002D726C">
        <w:trPr>
          <w:trHeight w:val="143"/>
        </w:trPr>
        <w:tc>
          <w:tcPr>
            <w:tcW w:w="1556" w:type="dxa"/>
            <w:gridSpan w:val="2"/>
            <w:tcBorders>
              <w:top w:val="single" w:sz="4" w:space="0" w:color="auto"/>
              <w:left w:val="single" w:sz="4" w:space="0" w:color="auto"/>
              <w:bottom w:val="single" w:sz="4" w:space="0" w:color="auto"/>
              <w:right w:val="single" w:sz="4" w:space="0" w:color="auto"/>
            </w:tcBorders>
            <w:hideMark/>
          </w:tcPr>
          <w:p w14:paraId="6DD70CFD" w14:textId="77777777" w:rsidR="00903FE7" w:rsidRPr="000C38F7" w:rsidRDefault="00903FE7" w:rsidP="002D726C">
            <w:pPr>
              <w:spacing w:after="0"/>
              <w:ind w:left="0"/>
              <w:rPr>
                <w:rFonts w:ascii="Times New Roman" w:hAnsi="Times New Roman" w:cs="Times New Roman"/>
                <w:b/>
                <w:sz w:val="24"/>
                <w:szCs w:val="24"/>
              </w:rPr>
            </w:pPr>
            <w:r w:rsidRPr="000C38F7">
              <w:rPr>
                <w:rFonts w:ascii="Times New Roman" w:hAnsi="Times New Roman" w:cs="Times New Roman"/>
                <w:b/>
                <w:sz w:val="24"/>
                <w:szCs w:val="24"/>
              </w:rPr>
              <w:t>Unit:2</w:t>
            </w:r>
          </w:p>
        </w:tc>
        <w:tc>
          <w:tcPr>
            <w:tcW w:w="6354" w:type="dxa"/>
            <w:gridSpan w:val="5"/>
            <w:tcBorders>
              <w:top w:val="single" w:sz="4" w:space="0" w:color="auto"/>
              <w:left w:val="single" w:sz="4" w:space="0" w:color="auto"/>
              <w:bottom w:val="single" w:sz="4" w:space="0" w:color="auto"/>
              <w:right w:val="single" w:sz="4" w:space="0" w:color="auto"/>
            </w:tcBorders>
            <w:hideMark/>
          </w:tcPr>
          <w:p w14:paraId="6E1A2FEE" w14:textId="77777777" w:rsidR="00903FE7" w:rsidRPr="000C38F7" w:rsidRDefault="00903FE7" w:rsidP="002D726C">
            <w:pPr>
              <w:spacing w:after="0"/>
              <w:ind w:left="0"/>
              <w:jc w:val="center"/>
              <w:rPr>
                <w:rFonts w:ascii="Times New Roman" w:hAnsi="Times New Roman" w:cs="Times New Roman"/>
                <w:b/>
                <w:sz w:val="24"/>
                <w:szCs w:val="24"/>
              </w:rPr>
            </w:pPr>
            <w:r w:rsidRPr="000C38F7">
              <w:rPr>
                <w:rFonts w:ascii="Times New Roman" w:hAnsi="Times New Roman" w:cs="Times New Roman"/>
                <w:b/>
                <w:sz w:val="24"/>
                <w:szCs w:val="24"/>
              </w:rPr>
              <w:t>CARBOHYDRATES AND PROTEINS</w:t>
            </w:r>
          </w:p>
        </w:tc>
        <w:tc>
          <w:tcPr>
            <w:tcW w:w="1834" w:type="dxa"/>
            <w:gridSpan w:val="5"/>
            <w:tcBorders>
              <w:top w:val="single" w:sz="4" w:space="0" w:color="auto"/>
              <w:left w:val="single" w:sz="4" w:space="0" w:color="auto"/>
              <w:bottom w:val="single" w:sz="4" w:space="0" w:color="auto"/>
              <w:right w:val="single" w:sz="4" w:space="0" w:color="auto"/>
            </w:tcBorders>
            <w:hideMark/>
          </w:tcPr>
          <w:p w14:paraId="7DADBE8F" w14:textId="77777777" w:rsidR="00903FE7" w:rsidRPr="000C38F7" w:rsidRDefault="00903FE7" w:rsidP="002D726C">
            <w:pPr>
              <w:spacing w:after="0"/>
              <w:ind w:left="0"/>
              <w:jc w:val="right"/>
              <w:rPr>
                <w:rFonts w:ascii="Times New Roman" w:hAnsi="Times New Roman" w:cs="Times New Roman"/>
                <w:b/>
                <w:sz w:val="24"/>
                <w:szCs w:val="24"/>
              </w:rPr>
            </w:pPr>
            <w:proofErr w:type="gramStart"/>
            <w:r w:rsidRPr="000C38F7">
              <w:rPr>
                <w:rFonts w:ascii="Times New Roman" w:hAnsi="Times New Roman" w:cs="Times New Roman"/>
                <w:b/>
                <w:sz w:val="24"/>
                <w:szCs w:val="24"/>
              </w:rPr>
              <w:t>15  hours</w:t>
            </w:r>
            <w:proofErr w:type="gramEnd"/>
          </w:p>
        </w:tc>
      </w:tr>
      <w:tr w:rsidR="00903FE7" w:rsidRPr="000C38F7" w14:paraId="67B9CC1D" w14:textId="77777777" w:rsidTr="002D726C">
        <w:trPr>
          <w:trHeight w:val="143"/>
        </w:trPr>
        <w:tc>
          <w:tcPr>
            <w:tcW w:w="9744" w:type="dxa"/>
            <w:gridSpan w:val="12"/>
            <w:tcBorders>
              <w:top w:val="single" w:sz="4" w:space="0" w:color="auto"/>
              <w:left w:val="single" w:sz="4" w:space="0" w:color="auto"/>
              <w:bottom w:val="single" w:sz="4" w:space="0" w:color="auto"/>
              <w:right w:val="single" w:sz="4" w:space="0" w:color="auto"/>
            </w:tcBorders>
            <w:hideMark/>
          </w:tcPr>
          <w:p w14:paraId="476ACFFC" w14:textId="77777777" w:rsidR="00903FE7" w:rsidRPr="000C38F7" w:rsidRDefault="00903FE7" w:rsidP="00903FE7">
            <w:pPr>
              <w:pStyle w:val="BodyText"/>
              <w:ind w:left="0" w:right="114" w:hanging="2"/>
              <w:jc w:val="both"/>
            </w:pPr>
            <w:r w:rsidRPr="000C38F7">
              <w:t>Carbohydrates- Classification and structure. (</w:t>
            </w:r>
            <w:r w:rsidRPr="000C38F7">
              <w:rPr>
                <w:b/>
              </w:rPr>
              <w:t>Shifted from Unit -</w:t>
            </w:r>
            <w:proofErr w:type="gramStart"/>
            <w:r w:rsidRPr="000C38F7">
              <w:rPr>
                <w:b/>
              </w:rPr>
              <w:t>1</w:t>
            </w:r>
            <w:r w:rsidRPr="000C38F7">
              <w:t>)Amino</w:t>
            </w:r>
            <w:proofErr w:type="gramEnd"/>
            <w:r w:rsidRPr="000C38F7">
              <w:t xml:space="preserve"> acids- Classification, structure and composition, Metabolism of amino acid. Proteins: Classification, structure (Primary structures – Peptide bond, N and C terminals), secondary (types of Bonding in secondary structures) and tertiary structures (types of bonding in tertiary structure). Conformation of proteins (Ramachandran plot, secondary structure, domains, motif and folds). Physical and chemical properties </w:t>
            </w:r>
            <w:proofErr w:type="spellStart"/>
            <w:r w:rsidRPr="000C38F7">
              <w:t>ofproteins</w:t>
            </w:r>
            <w:proofErr w:type="spellEnd"/>
            <w:r w:rsidRPr="000C38F7">
              <w:t>.</w:t>
            </w:r>
          </w:p>
        </w:tc>
      </w:tr>
      <w:tr w:rsidR="00903FE7" w:rsidRPr="000C38F7" w14:paraId="50C1ADD6" w14:textId="77777777" w:rsidTr="002D726C">
        <w:trPr>
          <w:trHeight w:val="143"/>
        </w:trPr>
        <w:tc>
          <w:tcPr>
            <w:tcW w:w="9744" w:type="dxa"/>
            <w:gridSpan w:val="12"/>
            <w:tcBorders>
              <w:top w:val="single" w:sz="4" w:space="0" w:color="auto"/>
              <w:left w:val="single" w:sz="4" w:space="0" w:color="auto"/>
              <w:bottom w:val="single" w:sz="4" w:space="0" w:color="auto"/>
              <w:right w:val="single" w:sz="4" w:space="0" w:color="auto"/>
            </w:tcBorders>
          </w:tcPr>
          <w:p w14:paraId="5DD85F02" w14:textId="77777777" w:rsidR="00903FE7" w:rsidRPr="000C38F7" w:rsidRDefault="00903FE7" w:rsidP="002D726C">
            <w:pPr>
              <w:spacing w:after="0"/>
              <w:ind w:left="0" w:firstLine="34"/>
              <w:jc w:val="both"/>
              <w:rPr>
                <w:rFonts w:ascii="Times New Roman" w:hAnsi="Times New Roman" w:cs="Times New Roman"/>
                <w:sz w:val="24"/>
                <w:szCs w:val="24"/>
              </w:rPr>
            </w:pPr>
          </w:p>
        </w:tc>
      </w:tr>
      <w:tr w:rsidR="00903FE7" w:rsidRPr="000C38F7" w14:paraId="0619091D" w14:textId="77777777" w:rsidTr="002D726C">
        <w:trPr>
          <w:trHeight w:val="143"/>
        </w:trPr>
        <w:tc>
          <w:tcPr>
            <w:tcW w:w="1556" w:type="dxa"/>
            <w:gridSpan w:val="2"/>
            <w:tcBorders>
              <w:top w:val="single" w:sz="4" w:space="0" w:color="auto"/>
              <w:left w:val="single" w:sz="4" w:space="0" w:color="auto"/>
              <w:bottom w:val="single" w:sz="4" w:space="0" w:color="auto"/>
              <w:right w:val="single" w:sz="4" w:space="0" w:color="auto"/>
            </w:tcBorders>
            <w:hideMark/>
          </w:tcPr>
          <w:p w14:paraId="3136C9FA" w14:textId="77777777" w:rsidR="00903FE7" w:rsidRPr="000C38F7" w:rsidRDefault="00903FE7" w:rsidP="002D726C">
            <w:pPr>
              <w:spacing w:after="0"/>
              <w:ind w:left="0"/>
              <w:rPr>
                <w:rFonts w:ascii="Times New Roman" w:hAnsi="Times New Roman" w:cs="Times New Roman"/>
                <w:b/>
                <w:sz w:val="24"/>
                <w:szCs w:val="24"/>
              </w:rPr>
            </w:pPr>
            <w:r w:rsidRPr="000C38F7">
              <w:rPr>
                <w:rFonts w:ascii="Times New Roman" w:hAnsi="Times New Roman" w:cs="Times New Roman"/>
                <w:b/>
                <w:sz w:val="24"/>
                <w:szCs w:val="24"/>
              </w:rPr>
              <w:t>Unit:3</w:t>
            </w:r>
          </w:p>
        </w:tc>
        <w:tc>
          <w:tcPr>
            <w:tcW w:w="6089" w:type="dxa"/>
            <w:gridSpan w:val="3"/>
            <w:tcBorders>
              <w:top w:val="single" w:sz="4" w:space="0" w:color="auto"/>
              <w:left w:val="single" w:sz="4" w:space="0" w:color="auto"/>
              <w:bottom w:val="single" w:sz="4" w:space="0" w:color="auto"/>
              <w:right w:val="single" w:sz="4" w:space="0" w:color="auto"/>
            </w:tcBorders>
            <w:hideMark/>
          </w:tcPr>
          <w:p w14:paraId="1DEF507E" w14:textId="77777777" w:rsidR="00903FE7" w:rsidRPr="000C38F7" w:rsidRDefault="00903FE7" w:rsidP="002D726C">
            <w:pPr>
              <w:spacing w:after="0"/>
              <w:ind w:left="0"/>
              <w:jc w:val="center"/>
              <w:rPr>
                <w:rFonts w:ascii="Times New Roman" w:hAnsi="Times New Roman" w:cs="Times New Roman"/>
                <w:b/>
                <w:sz w:val="24"/>
                <w:szCs w:val="24"/>
              </w:rPr>
            </w:pPr>
            <w:r w:rsidRPr="000C38F7">
              <w:rPr>
                <w:rFonts w:ascii="Times New Roman" w:hAnsi="Times New Roman" w:cs="Times New Roman"/>
                <w:b/>
                <w:sz w:val="24"/>
                <w:szCs w:val="24"/>
              </w:rPr>
              <w:t>LIPIDS</w:t>
            </w:r>
          </w:p>
        </w:tc>
        <w:tc>
          <w:tcPr>
            <w:tcW w:w="2099" w:type="dxa"/>
            <w:gridSpan w:val="7"/>
            <w:tcBorders>
              <w:top w:val="single" w:sz="4" w:space="0" w:color="auto"/>
              <w:left w:val="single" w:sz="4" w:space="0" w:color="auto"/>
              <w:bottom w:val="single" w:sz="4" w:space="0" w:color="auto"/>
              <w:right w:val="single" w:sz="4" w:space="0" w:color="auto"/>
            </w:tcBorders>
            <w:hideMark/>
          </w:tcPr>
          <w:p w14:paraId="00EFAEFE" w14:textId="77777777" w:rsidR="00903FE7" w:rsidRPr="000C38F7" w:rsidRDefault="00903FE7" w:rsidP="002D726C">
            <w:pPr>
              <w:spacing w:after="0"/>
              <w:ind w:left="0"/>
              <w:jc w:val="right"/>
              <w:rPr>
                <w:rFonts w:ascii="Times New Roman" w:hAnsi="Times New Roman" w:cs="Times New Roman"/>
                <w:b/>
                <w:sz w:val="24"/>
                <w:szCs w:val="24"/>
              </w:rPr>
            </w:pPr>
            <w:proofErr w:type="gramStart"/>
            <w:r w:rsidRPr="000C38F7">
              <w:rPr>
                <w:rFonts w:ascii="Times New Roman" w:hAnsi="Times New Roman" w:cs="Times New Roman"/>
                <w:b/>
                <w:sz w:val="24"/>
                <w:szCs w:val="24"/>
              </w:rPr>
              <w:t>15  hours</w:t>
            </w:r>
            <w:proofErr w:type="gramEnd"/>
          </w:p>
        </w:tc>
      </w:tr>
      <w:tr w:rsidR="00903FE7" w:rsidRPr="000C38F7" w14:paraId="74763BB4" w14:textId="77777777" w:rsidTr="002D726C">
        <w:trPr>
          <w:trHeight w:val="143"/>
        </w:trPr>
        <w:tc>
          <w:tcPr>
            <w:tcW w:w="9744" w:type="dxa"/>
            <w:gridSpan w:val="12"/>
            <w:tcBorders>
              <w:top w:val="single" w:sz="4" w:space="0" w:color="auto"/>
              <w:left w:val="single" w:sz="4" w:space="0" w:color="auto"/>
              <w:bottom w:val="single" w:sz="4" w:space="0" w:color="auto"/>
              <w:right w:val="single" w:sz="4" w:space="0" w:color="auto"/>
            </w:tcBorders>
            <w:hideMark/>
          </w:tcPr>
          <w:p w14:paraId="097F51EA" w14:textId="77777777" w:rsidR="00903FE7" w:rsidRPr="000C38F7" w:rsidRDefault="00903FE7" w:rsidP="00FB2E8B">
            <w:pPr>
              <w:pStyle w:val="BodyText"/>
              <w:ind w:left="0" w:right="114" w:hanging="2"/>
              <w:jc w:val="both"/>
              <w:rPr>
                <w:lang w:eastAsia="en-IN"/>
              </w:rPr>
            </w:pPr>
            <w:r w:rsidRPr="000C38F7">
              <w:t xml:space="preserve">Classification of lipids, saturated and unsaturated lipids. Structure of simple lipids (Fats and Oils), compound Lipids (Phospholipids) and derived Lipids (carotenoids). Oxidation and biosynthesis of any one fatty acid. Structure, composition and metabolism of Nucleic acids. Structure, importance, source, deficiency and symptoms of water soluble and </w:t>
            </w:r>
            <w:proofErr w:type="gramStart"/>
            <w:r w:rsidRPr="000C38F7">
              <w:t>fat soluble</w:t>
            </w:r>
            <w:proofErr w:type="gramEnd"/>
            <w:r w:rsidRPr="000C38F7">
              <w:t xml:space="preserve"> vitamins.</w:t>
            </w:r>
          </w:p>
        </w:tc>
      </w:tr>
      <w:tr w:rsidR="00903FE7" w:rsidRPr="000C38F7" w14:paraId="265530B4" w14:textId="77777777" w:rsidTr="002D726C">
        <w:trPr>
          <w:trHeight w:val="143"/>
        </w:trPr>
        <w:tc>
          <w:tcPr>
            <w:tcW w:w="9744" w:type="dxa"/>
            <w:gridSpan w:val="12"/>
            <w:tcBorders>
              <w:top w:val="single" w:sz="4" w:space="0" w:color="auto"/>
              <w:left w:val="single" w:sz="4" w:space="0" w:color="auto"/>
              <w:bottom w:val="single" w:sz="4" w:space="0" w:color="auto"/>
              <w:right w:val="single" w:sz="4" w:space="0" w:color="auto"/>
            </w:tcBorders>
          </w:tcPr>
          <w:p w14:paraId="76DD6413" w14:textId="77777777" w:rsidR="00903FE7" w:rsidRPr="000C38F7" w:rsidRDefault="00903FE7" w:rsidP="002D726C">
            <w:pPr>
              <w:spacing w:after="0"/>
              <w:ind w:left="0"/>
              <w:jc w:val="right"/>
              <w:rPr>
                <w:rFonts w:ascii="Times New Roman" w:hAnsi="Times New Roman" w:cs="Times New Roman"/>
                <w:b/>
                <w:sz w:val="24"/>
                <w:szCs w:val="24"/>
              </w:rPr>
            </w:pPr>
          </w:p>
        </w:tc>
      </w:tr>
      <w:tr w:rsidR="00903FE7" w:rsidRPr="000C38F7" w14:paraId="2B58B0A8" w14:textId="77777777" w:rsidTr="002D726C">
        <w:trPr>
          <w:trHeight w:val="143"/>
        </w:trPr>
        <w:tc>
          <w:tcPr>
            <w:tcW w:w="1556" w:type="dxa"/>
            <w:gridSpan w:val="2"/>
            <w:tcBorders>
              <w:top w:val="single" w:sz="4" w:space="0" w:color="auto"/>
              <w:left w:val="single" w:sz="4" w:space="0" w:color="auto"/>
              <w:bottom w:val="single" w:sz="4" w:space="0" w:color="auto"/>
              <w:right w:val="single" w:sz="4" w:space="0" w:color="auto"/>
            </w:tcBorders>
            <w:hideMark/>
          </w:tcPr>
          <w:p w14:paraId="2D3A3059" w14:textId="77777777" w:rsidR="00903FE7" w:rsidRPr="000C38F7" w:rsidRDefault="00903FE7" w:rsidP="002D726C">
            <w:pPr>
              <w:spacing w:after="0"/>
              <w:ind w:left="0"/>
              <w:rPr>
                <w:rFonts w:ascii="Times New Roman" w:hAnsi="Times New Roman" w:cs="Times New Roman"/>
                <w:b/>
                <w:sz w:val="24"/>
                <w:szCs w:val="24"/>
              </w:rPr>
            </w:pPr>
            <w:r w:rsidRPr="000C38F7">
              <w:rPr>
                <w:rFonts w:ascii="Times New Roman" w:hAnsi="Times New Roman" w:cs="Times New Roman"/>
                <w:b/>
                <w:sz w:val="24"/>
                <w:szCs w:val="24"/>
              </w:rPr>
              <w:t>Unit:4</w:t>
            </w:r>
          </w:p>
        </w:tc>
        <w:tc>
          <w:tcPr>
            <w:tcW w:w="6089" w:type="dxa"/>
            <w:gridSpan w:val="3"/>
            <w:tcBorders>
              <w:top w:val="single" w:sz="4" w:space="0" w:color="auto"/>
              <w:left w:val="single" w:sz="4" w:space="0" w:color="auto"/>
              <w:bottom w:val="single" w:sz="4" w:space="0" w:color="auto"/>
              <w:right w:val="single" w:sz="4" w:space="0" w:color="auto"/>
            </w:tcBorders>
            <w:hideMark/>
          </w:tcPr>
          <w:p w14:paraId="2C5DA0B2" w14:textId="77777777" w:rsidR="00903FE7" w:rsidRPr="000C38F7" w:rsidRDefault="00903FE7" w:rsidP="002D726C">
            <w:pPr>
              <w:spacing w:after="0"/>
              <w:ind w:left="0"/>
              <w:jc w:val="center"/>
              <w:rPr>
                <w:rFonts w:ascii="Times New Roman" w:hAnsi="Times New Roman" w:cs="Times New Roman"/>
                <w:b/>
                <w:sz w:val="24"/>
                <w:szCs w:val="24"/>
              </w:rPr>
            </w:pPr>
            <w:r w:rsidRPr="000C38F7">
              <w:rPr>
                <w:rFonts w:ascii="Times New Roman" w:hAnsi="Times New Roman" w:cs="Times New Roman"/>
                <w:b/>
                <w:sz w:val="24"/>
                <w:szCs w:val="24"/>
              </w:rPr>
              <w:t>ENZYMES</w:t>
            </w:r>
          </w:p>
        </w:tc>
        <w:tc>
          <w:tcPr>
            <w:tcW w:w="2099" w:type="dxa"/>
            <w:gridSpan w:val="7"/>
            <w:tcBorders>
              <w:top w:val="single" w:sz="4" w:space="0" w:color="auto"/>
              <w:left w:val="single" w:sz="4" w:space="0" w:color="auto"/>
              <w:bottom w:val="single" w:sz="4" w:space="0" w:color="auto"/>
              <w:right w:val="single" w:sz="4" w:space="0" w:color="auto"/>
            </w:tcBorders>
            <w:hideMark/>
          </w:tcPr>
          <w:p w14:paraId="1EEAA8C1" w14:textId="77777777" w:rsidR="00903FE7" w:rsidRPr="000C38F7" w:rsidRDefault="00903FE7" w:rsidP="002D726C">
            <w:pPr>
              <w:tabs>
                <w:tab w:val="center" w:pos="927"/>
                <w:tab w:val="right" w:pos="1854"/>
              </w:tabs>
              <w:spacing w:after="0"/>
              <w:ind w:left="0"/>
              <w:jc w:val="right"/>
              <w:rPr>
                <w:rFonts w:ascii="Times New Roman" w:hAnsi="Times New Roman" w:cs="Times New Roman"/>
                <w:b/>
                <w:sz w:val="24"/>
                <w:szCs w:val="24"/>
              </w:rPr>
            </w:pPr>
            <w:proofErr w:type="gramStart"/>
            <w:r w:rsidRPr="000C38F7">
              <w:rPr>
                <w:rFonts w:ascii="Times New Roman" w:hAnsi="Times New Roman" w:cs="Times New Roman"/>
                <w:b/>
                <w:sz w:val="24"/>
                <w:szCs w:val="24"/>
              </w:rPr>
              <w:t>15  hours</w:t>
            </w:r>
            <w:proofErr w:type="gramEnd"/>
          </w:p>
        </w:tc>
      </w:tr>
      <w:tr w:rsidR="00903FE7" w:rsidRPr="000C38F7" w14:paraId="6E1BAA33" w14:textId="77777777" w:rsidTr="002D726C">
        <w:trPr>
          <w:trHeight w:val="143"/>
        </w:trPr>
        <w:tc>
          <w:tcPr>
            <w:tcW w:w="9744" w:type="dxa"/>
            <w:gridSpan w:val="12"/>
            <w:tcBorders>
              <w:top w:val="single" w:sz="4" w:space="0" w:color="auto"/>
              <w:left w:val="single" w:sz="4" w:space="0" w:color="auto"/>
              <w:bottom w:val="single" w:sz="4" w:space="0" w:color="auto"/>
              <w:right w:val="single" w:sz="4" w:space="0" w:color="auto"/>
            </w:tcBorders>
          </w:tcPr>
          <w:p w14:paraId="047DEDE2" w14:textId="77777777" w:rsidR="00903FE7" w:rsidRPr="000C38F7" w:rsidRDefault="00903FE7" w:rsidP="00903FE7">
            <w:pPr>
              <w:pStyle w:val="BodyText"/>
              <w:ind w:left="0" w:right="114" w:hanging="2"/>
              <w:jc w:val="both"/>
            </w:pPr>
            <w:r w:rsidRPr="000C38F7">
              <w:t>Nomenclature, classification and properties of Enzymes. Mechanism of enzyme action (Lock and key &amp; induced fit model) and factors affecting enzyme activity (substrate, pH and temperature). Principles of catalysis, enzymes and enzyme kinetics, enzyme regulation, mechanism of enzyme catalysis, isozymes</w:t>
            </w:r>
          </w:p>
        </w:tc>
      </w:tr>
      <w:tr w:rsidR="00903FE7" w:rsidRPr="000C38F7" w14:paraId="3788ADB3" w14:textId="77777777" w:rsidTr="002D726C">
        <w:trPr>
          <w:trHeight w:val="143"/>
        </w:trPr>
        <w:tc>
          <w:tcPr>
            <w:tcW w:w="9744" w:type="dxa"/>
            <w:gridSpan w:val="12"/>
            <w:tcBorders>
              <w:top w:val="single" w:sz="4" w:space="0" w:color="auto"/>
              <w:left w:val="single" w:sz="4" w:space="0" w:color="auto"/>
              <w:bottom w:val="single" w:sz="4" w:space="0" w:color="auto"/>
              <w:right w:val="single" w:sz="4" w:space="0" w:color="auto"/>
            </w:tcBorders>
          </w:tcPr>
          <w:p w14:paraId="365D6216" w14:textId="77777777" w:rsidR="00903FE7" w:rsidRPr="000C38F7" w:rsidRDefault="00903FE7" w:rsidP="00903FE7">
            <w:pPr>
              <w:pStyle w:val="BodyText"/>
              <w:ind w:left="0" w:right="114" w:hanging="2"/>
              <w:jc w:val="both"/>
            </w:pPr>
          </w:p>
        </w:tc>
      </w:tr>
      <w:tr w:rsidR="00903FE7" w:rsidRPr="000C38F7" w14:paraId="153C0773" w14:textId="77777777" w:rsidTr="002D726C">
        <w:trPr>
          <w:trHeight w:val="143"/>
        </w:trPr>
        <w:tc>
          <w:tcPr>
            <w:tcW w:w="1556" w:type="dxa"/>
            <w:gridSpan w:val="2"/>
            <w:tcBorders>
              <w:top w:val="single" w:sz="4" w:space="0" w:color="auto"/>
              <w:left w:val="single" w:sz="4" w:space="0" w:color="auto"/>
              <w:bottom w:val="single" w:sz="4" w:space="0" w:color="auto"/>
              <w:right w:val="single" w:sz="4" w:space="0" w:color="auto"/>
            </w:tcBorders>
            <w:hideMark/>
          </w:tcPr>
          <w:p w14:paraId="117C7F5A" w14:textId="77777777" w:rsidR="00903FE7" w:rsidRPr="000C38F7" w:rsidRDefault="00903FE7" w:rsidP="002D726C">
            <w:pPr>
              <w:spacing w:after="0"/>
              <w:ind w:left="0"/>
              <w:rPr>
                <w:rFonts w:ascii="Times New Roman" w:hAnsi="Times New Roman" w:cs="Times New Roman"/>
                <w:b/>
                <w:sz w:val="24"/>
                <w:szCs w:val="24"/>
              </w:rPr>
            </w:pPr>
            <w:r w:rsidRPr="000C38F7">
              <w:rPr>
                <w:rFonts w:ascii="Times New Roman" w:hAnsi="Times New Roman" w:cs="Times New Roman"/>
                <w:b/>
                <w:sz w:val="24"/>
                <w:szCs w:val="24"/>
              </w:rPr>
              <w:t>Unit:5</w:t>
            </w:r>
          </w:p>
        </w:tc>
        <w:tc>
          <w:tcPr>
            <w:tcW w:w="6055" w:type="dxa"/>
            <w:gridSpan w:val="2"/>
            <w:tcBorders>
              <w:top w:val="single" w:sz="4" w:space="0" w:color="auto"/>
              <w:left w:val="single" w:sz="4" w:space="0" w:color="auto"/>
              <w:bottom w:val="single" w:sz="4" w:space="0" w:color="auto"/>
              <w:right w:val="single" w:sz="4" w:space="0" w:color="auto"/>
            </w:tcBorders>
          </w:tcPr>
          <w:p w14:paraId="702E5292" w14:textId="77777777" w:rsidR="00903FE7" w:rsidRPr="000C38F7" w:rsidRDefault="00903FE7" w:rsidP="002D726C">
            <w:pPr>
              <w:spacing w:after="0"/>
              <w:ind w:left="0"/>
              <w:jc w:val="center"/>
              <w:rPr>
                <w:rFonts w:ascii="Times New Roman" w:hAnsi="Times New Roman" w:cs="Times New Roman"/>
                <w:b/>
                <w:sz w:val="24"/>
                <w:szCs w:val="24"/>
              </w:rPr>
            </w:pPr>
            <w:r w:rsidRPr="000C38F7">
              <w:rPr>
                <w:rFonts w:ascii="Times New Roman" w:hAnsi="Times New Roman" w:cs="Times New Roman"/>
                <w:b/>
                <w:sz w:val="24"/>
                <w:szCs w:val="24"/>
              </w:rPr>
              <w:t>SECONDARY METABOLITES</w:t>
            </w:r>
          </w:p>
        </w:tc>
        <w:tc>
          <w:tcPr>
            <w:tcW w:w="2133" w:type="dxa"/>
            <w:gridSpan w:val="8"/>
            <w:tcBorders>
              <w:top w:val="single" w:sz="4" w:space="0" w:color="auto"/>
              <w:left w:val="single" w:sz="4" w:space="0" w:color="auto"/>
              <w:bottom w:val="single" w:sz="4" w:space="0" w:color="auto"/>
              <w:right w:val="single" w:sz="4" w:space="0" w:color="auto"/>
            </w:tcBorders>
            <w:hideMark/>
          </w:tcPr>
          <w:p w14:paraId="3C2291B1" w14:textId="77777777" w:rsidR="00903FE7" w:rsidRPr="000C38F7" w:rsidRDefault="00903FE7" w:rsidP="002D726C">
            <w:pPr>
              <w:tabs>
                <w:tab w:val="center" w:pos="927"/>
                <w:tab w:val="right" w:pos="1854"/>
              </w:tabs>
              <w:spacing w:after="0"/>
              <w:ind w:left="0"/>
              <w:jc w:val="right"/>
              <w:rPr>
                <w:rFonts w:ascii="Times New Roman" w:hAnsi="Times New Roman" w:cs="Times New Roman"/>
                <w:b/>
                <w:sz w:val="24"/>
                <w:szCs w:val="24"/>
              </w:rPr>
            </w:pPr>
            <w:r w:rsidRPr="000C38F7">
              <w:rPr>
                <w:rFonts w:ascii="Times New Roman" w:hAnsi="Times New Roman" w:cs="Times New Roman"/>
                <w:b/>
                <w:sz w:val="24"/>
                <w:szCs w:val="24"/>
              </w:rPr>
              <w:t>13 hours</w:t>
            </w:r>
          </w:p>
        </w:tc>
      </w:tr>
      <w:tr w:rsidR="00903FE7" w:rsidRPr="000C38F7" w14:paraId="1CA30274" w14:textId="77777777" w:rsidTr="002D726C">
        <w:trPr>
          <w:trHeight w:val="143"/>
        </w:trPr>
        <w:tc>
          <w:tcPr>
            <w:tcW w:w="9744" w:type="dxa"/>
            <w:gridSpan w:val="12"/>
            <w:tcBorders>
              <w:top w:val="single" w:sz="4" w:space="0" w:color="auto"/>
              <w:left w:val="single" w:sz="4" w:space="0" w:color="auto"/>
              <w:bottom w:val="single" w:sz="4" w:space="0" w:color="auto"/>
              <w:right w:val="single" w:sz="4" w:space="0" w:color="auto"/>
            </w:tcBorders>
            <w:hideMark/>
          </w:tcPr>
          <w:p w14:paraId="3AF67994" w14:textId="77777777" w:rsidR="00903FE7" w:rsidRPr="000C38F7" w:rsidRDefault="00903FE7" w:rsidP="00903FE7">
            <w:pPr>
              <w:pStyle w:val="BodyText"/>
              <w:ind w:left="0" w:right="115" w:hanging="2"/>
              <w:jc w:val="both"/>
            </w:pPr>
            <w:r w:rsidRPr="000C38F7">
              <w:t xml:space="preserve">Secondary metabolites- A general account. Biosynthesis and function of </w:t>
            </w:r>
            <w:proofErr w:type="spellStart"/>
            <w:r w:rsidRPr="000C38F7">
              <w:t>lignins</w:t>
            </w:r>
            <w:proofErr w:type="spellEnd"/>
            <w:r w:rsidRPr="000C38F7">
              <w:t xml:space="preserve">, </w:t>
            </w:r>
            <w:proofErr w:type="spellStart"/>
            <w:r w:rsidRPr="000C38F7">
              <w:t>suberins</w:t>
            </w:r>
            <w:proofErr w:type="spellEnd"/>
            <w:r w:rsidRPr="000C38F7">
              <w:t xml:space="preserve">, terpenes, phenols, alkaloids, flavonoids. Biologically important phenolic compounds (phenols, tannins &amp; flavonoids), terpenoids (essential oils, gibberellins and steroids), alkaloids and glycosides. Integration of </w:t>
            </w:r>
            <w:proofErr w:type="spellStart"/>
            <w:r w:rsidRPr="000C38F7">
              <w:t>metabolicpathways</w:t>
            </w:r>
            <w:proofErr w:type="spellEnd"/>
            <w:r w:rsidRPr="000C38F7">
              <w:t>.</w:t>
            </w:r>
          </w:p>
        </w:tc>
      </w:tr>
    </w:tbl>
    <w:tbl>
      <w:tblPr>
        <w:tblStyle w:val="aff1"/>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
        <w:gridCol w:w="16"/>
        <w:gridCol w:w="1087"/>
        <w:gridCol w:w="6051"/>
        <w:gridCol w:w="2249"/>
      </w:tblGrid>
      <w:tr w:rsidR="003C5378" w:rsidRPr="000C38F7" w14:paraId="3E64950C" w14:textId="77777777" w:rsidTr="00903FE7">
        <w:trPr>
          <w:cantSplit/>
          <w:trHeight w:val="143"/>
          <w:tblHeader/>
        </w:trPr>
        <w:tc>
          <w:tcPr>
            <w:tcW w:w="9781" w:type="dxa"/>
            <w:gridSpan w:val="5"/>
          </w:tcPr>
          <w:p w14:paraId="34A1CDE5" w14:textId="77777777" w:rsidR="003C5378" w:rsidRPr="000C38F7" w:rsidRDefault="003C5378" w:rsidP="003C5378">
            <w:pPr>
              <w:pStyle w:val="Normal1"/>
              <w:spacing w:after="0"/>
              <w:ind w:left="0" w:firstLine="34"/>
              <w:jc w:val="both"/>
              <w:rPr>
                <w:rFonts w:ascii="Times New Roman" w:eastAsia="Times New Roman" w:hAnsi="Times New Roman" w:cs="Times New Roman"/>
                <w:sz w:val="24"/>
                <w:szCs w:val="24"/>
              </w:rPr>
            </w:pPr>
          </w:p>
        </w:tc>
      </w:tr>
      <w:tr w:rsidR="003C5378" w:rsidRPr="000C38F7" w14:paraId="25D52F6F" w14:textId="77777777" w:rsidTr="00903FE7">
        <w:trPr>
          <w:cantSplit/>
          <w:trHeight w:val="143"/>
          <w:tblHeader/>
        </w:trPr>
        <w:tc>
          <w:tcPr>
            <w:tcW w:w="1481" w:type="dxa"/>
            <w:gridSpan w:val="3"/>
          </w:tcPr>
          <w:p w14:paraId="33B6B272" w14:textId="77777777" w:rsidR="003C5378" w:rsidRPr="000C38F7" w:rsidRDefault="003C5378"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lastRenderedPageBreak/>
              <w:t>Unit:6</w:t>
            </w:r>
          </w:p>
        </w:tc>
        <w:tc>
          <w:tcPr>
            <w:tcW w:w="6051" w:type="dxa"/>
          </w:tcPr>
          <w:p w14:paraId="02E88507"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Contemporary Issues</w:t>
            </w:r>
          </w:p>
        </w:tc>
        <w:tc>
          <w:tcPr>
            <w:tcW w:w="2249" w:type="dxa"/>
          </w:tcPr>
          <w:p w14:paraId="2D440734" w14:textId="77777777" w:rsidR="003C5378" w:rsidRPr="000C38F7" w:rsidRDefault="003C5378" w:rsidP="003C5378">
            <w:pPr>
              <w:pStyle w:val="Normal1"/>
              <w:tabs>
                <w:tab w:val="center" w:pos="927"/>
                <w:tab w:val="right" w:pos="1854"/>
              </w:tabs>
              <w:spacing w:after="0"/>
              <w:ind w:left="0"/>
              <w:jc w:val="right"/>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2 hours</w:t>
            </w:r>
          </w:p>
        </w:tc>
      </w:tr>
      <w:tr w:rsidR="003C5378" w:rsidRPr="000C38F7" w14:paraId="7C51E66E" w14:textId="77777777" w:rsidTr="00903FE7">
        <w:trPr>
          <w:cantSplit/>
          <w:trHeight w:val="143"/>
          <w:tblHeader/>
        </w:trPr>
        <w:tc>
          <w:tcPr>
            <w:tcW w:w="9781" w:type="dxa"/>
            <w:gridSpan w:val="5"/>
          </w:tcPr>
          <w:p w14:paraId="7E89821F" w14:textId="77777777" w:rsidR="003C5378" w:rsidRPr="000C38F7" w:rsidRDefault="003C5378"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Expert lectures, online seminars – webinars</w:t>
            </w:r>
          </w:p>
        </w:tc>
      </w:tr>
      <w:tr w:rsidR="003C5378" w:rsidRPr="000C38F7" w14:paraId="00755438" w14:textId="77777777" w:rsidTr="00903FE7">
        <w:trPr>
          <w:cantSplit/>
          <w:trHeight w:val="143"/>
          <w:tblHeader/>
        </w:trPr>
        <w:tc>
          <w:tcPr>
            <w:tcW w:w="9781" w:type="dxa"/>
            <w:gridSpan w:val="5"/>
          </w:tcPr>
          <w:p w14:paraId="6D01FDDF" w14:textId="77777777" w:rsidR="003C5378" w:rsidRPr="000C38F7" w:rsidRDefault="003C5378" w:rsidP="003C5378">
            <w:pPr>
              <w:pStyle w:val="Normal1"/>
              <w:spacing w:after="0"/>
              <w:ind w:left="0"/>
              <w:jc w:val="right"/>
              <w:rPr>
                <w:rFonts w:ascii="Times New Roman" w:eastAsia="Times New Roman" w:hAnsi="Times New Roman" w:cs="Times New Roman"/>
                <w:sz w:val="24"/>
                <w:szCs w:val="24"/>
              </w:rPr>
            </w:pPr>
          </w:p>
        </w:tc>
      </w:tr>
      <w:tr w:rsidR="003C5378" w:rsidRPr="000C38F7" w14:paraId="0465BCFE" w14:textId="77777777" w:rsidTr="00903FE7">
        <w:trPr>
          <w:cantSplit/>
          <w:trHeight w:val="350"/>
          <w:tblHeader/>
        </w:trPr>
        <w:tc>
          <w:tcPr>
            <w:tcW w:w="1481" w:type="dxa"/>
            <w:gridSpan w:val="3"/>
          </w:tcPr>
          <w:p w14:paraId="302C93BB" w14:textId="77777777" w:rsidR="003C5378" w:rsidRPr="000C38F7" w:rsidRDefault="003C5378" w:rsidP="003C5378">
            <w:pPr>
              <w:pStyle w:val="Normal1"/>
              <w:spacing w:after="0"/>
              <w:ind w:left="0"/>
              <w:rPr>
                <w:rFonts w:ascii="Times New Roman" w:eastAsia="Times New Roman" w:hAnsi="Times New Roman" w:cs="Times New Roman"/>
                <w:sz w:val="24"/>
                <w:szCs w:val="24"/>
              </w:rPr>
            </w:pPr>
          </w:p>
        </w:tc>
        <w:tc>
          <w:tcPr>
            <w:tcW w:w="6051" w:type="dxa"/>
          </w:tcPr>
          <w:p w14:paraId="392C26EE" w14:textId="77777777" w:rsidR="003C5378" w:rsidRPr="000C38F7" w:rsidRDefault="003C5378" w:rsidP="003C5378">
            <w:pPr>
              <w:pStyle w:val="Normal1"/>
              <w:spacing w:after="0"/>
              <w:ind w:left="0"/>
              <w:jc w:val="right"/>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Total Lecture hours</w:t>
            </w:r>
          </w:p>
        </w:tc>
        <w:tc>
          <w:tcPr>
            <w:tcW w:w="2249" w:type="dxa"/>
          </w:tcPr>
          <w:p w14:paraId="6DDE4E10" w14:textId="77777777" w:rsidR="003C5378" w:rsidRPr="000C38F7" w:rsidRDefault="003C5378" w:rsidP="003C5378">
            <w:pPr>
              <w:pStyle w:val="Normal1"/>
              <w:spacing w:after="0"/>
              <w:ind w:left="0"/>
              <w:jc w:val="right"/>
              <w:rPr>
                <w:rFonts w:ascii="Times New Roman" w:eastAsia="Times New Roman" w:hAnsi="Times New Roman" w:cs="Times New Roman"/>
                <w:sz w:val="24"/>
                <w:szCs w:val="24"/>
              </w:rPr>
            </w:pPr>
            <w:proofErr w:type="gramStart"/>
            <w:r w:rsidRPr="000C38F7">
              <w:rPr>
                <w:rFonts w:ascii="Times New Roman" w:eastAsia="Times New Roman" w:hAnsi="Times New Roman" w:cs="Times New Roman"/>
                <w:b/>
                <w:sz w:val="24"/>
                <w:szCs w:val="24"/>
              </w:rPr>
              <w:t>75  hours</w:t>
            </w:r>
            <w:proofErr w:type="gramEnd"/>
          </w:p>
        </w:tc>
      </w:tr>
      <w:tr w:rsidR="003C5378" w:rsidRPr="000C38F7" w14:paraId="5A138098" w14:textId="77777777" w:rsidTr="00903FE7">
        <w:trPr>
          <w:cantSplit/>
          <w:trHeight w:val="143"/>
          <w:tblHeader/>
        </w:trPr>
        <w:tc>
          <w:tcPr>
            <w:tcW w:w="9781" w:type="dxa"/>
            <w:gridSpan w:val="5"/>
          </w:tcPr>
          <w:p w14:paraId="4E101571" w14:textId="77777777" w:rsidR="003C5378" w:rsidRPr="000C38F7" w:rsidRDefault="003C5378"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Text Book(s)</w:t>
            </w:r>
          </w:p>
        </w:tc>
      </w:tr>
      <w:tr w:rsidR="003C5378" w:rsidRPr="000C38F7" w14:paraId="21875A7E" w14:textId="77777777" w:rsidTr="00903FE7">
        <w:trPr>
          <w:cantSplit/>
          <w:trHeight w:val="143"/>
          <w:tblHeader/>
        </w:trPr>
        <w:tc>
          <w:tcPr>
            <w:tcW w:w="378" w:type="dxa"/>
          </w:tcPr>
          <w:p w14:paraId="39391A51" w14:textId="77777777" w:rsidR="003C5378" w:rsidRPr="000C38F7" w:rsidRDefault="003C5378"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w:t>
            </w:r>
          </w:p>
        </w:tc>
        <w:tc>
          <w:tcPr>
            <w:tcW w:w="9403" w:type="dxa"/>
            <w:gridSpan w:val="4"/>
          </w:tcPr>
          <w:p w14:paraId="5EB359C2" w14:textId="77777777" w:rsidR="003C5378" w:rsidRPr="000C38F7" w:rsidRDefault="003C5378" w:rsidP="003C5378">
            <w:pPr>
              <w:pStyle w:val="Normal1"/>
              <w:ind w:left="0" w:righ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Campbell, M.K. 1999. Biochemistry, Saunders College Publishing, New </w:t>
            </w:r>
            <w:proofErr w:type="spellStart"/>
            <w:r w:rsidRPr="000C38F7">
              <w:rPr>
                <w:rFonts w:ascii="Times New Roman" w:eastAsia="Times New Roman" w:hAnsi="Times New Roman" w:cs="Times New Roman"/>
                <w:sz w:val="24"/>
                <w:szCs w:val="24"/>
              </w:rPr>
              <w:t>York.Harborne</w:t>
            </w:r>
            <w:proofErr w:type="spellEnd"/>
            <w:r w:rsidRPr="000C38F7">
              <w:rPr>
                <w:rFonts w:ascii="Times New Roman" w:eastAsia="Times New Roman" w:hAnsi="Times New Roman" w:cs="Times New Roman"/>
                <w:sz w:val="24"/>
                <w:szCs w:val="24"/>
              </w:rPr>
              <w:t>, J.B. 1999. Plant Biochemistry. Chapman &amp; Hall, New Delhi</w:t>
            </w:r>
          </w:p>
        </w:tc>
      </w:tr>
      <w:tr w:rsidR="003C5378" w:rsidRPr="000C38F7" w14:paraId="1EC50E50" w14:textId="77777777" w:rsidTr="00903FE7">
        <w:trPr>
          <w:cantSplit/>
          <w:trHeight w:val="143"/>
          <w:tblHeader/>
        </w:trPr>
        <w:tc>
          <w:tcPr>
            <w:tcW w:w="378" w:type="dxa"/>
          </w:tcPr>
          <w:p w14:paraId="60A766A4" w14:textId="77777777" w:rsidR="003C5378" w:rsidRPr="000C38F7" w:rsidRDefault="003C5378"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w:t>
            </w:r>
          </w:p>
        </w:tc>
        <w:tc>
          <w:tcPr>
            <w:tcW w:w="9403" w:type="dxa"/>
            <w:gridSpan w:val="4"/>
          </w:tcPr>
          <w:p w14:paraId="11199DBD" w14:textId="77777777" w:rsidR="003C5378" w:rsidRPr="000C38F7" w:rsidRDefault="003C5378" w:rsidP="003C5378">
            <w:pPr>
              <w:pStyle w:val="Normal1"/>
              <w:ind w:left="0" w:right="0"/>
              <w:rPr>
                <w:rFonts w:ascii="Times New Roman" w:eastAsia="Times New Roman" w:hAnsi="Times New Roman" w:cs="Times New Roman"/>
                <w:sz w:val="24"/>
                <w:szCs w:val="24"/>
                <w:highlight w:val="white"/>
              </w:rPr>
            </w:pPr>
            <w:r w:rsidRPr="000C38F7">
              <w:rPr>
                <w:rFonts w:ascii="Times New Roman" w:eastAsia="Times New Roman" w:hAnsi="Times New Roman" w:cs="Times New Roman"/>
                <w:sz w:val="24"/>
                <w:szCs w:val="24"/>
              </w:rPr>
              <w:t>Jain, J.L. 2005. Fundamentals of Biochemistry. S. Chand &amp; Co. New Delhi</w:t>
            </w:r>
          </w:p>
        </w:tc>
      </w:tr>
      <w:tr w:rsidR="003C5378" w:rsidRPr="000C38F7" w14:paraId="5D6B6D0D" w14:textId="77777777" w:rsidTr="00903FE7">
        <w:trPr>
          <w:cantSplit/>
          <w:trHeight w:val="143"/>
          <w:tblHeader/>
        </w:trPr>
        <w:tc>
          <w:tcPr>
            <w:tcW w:w="378" w:type="dxa"/>
          </w:tcPr>
          <w:p w14:paraId="08C2E4D0" w14:textId="77777777" w:rsidR="003C5378" w:rsidRPr="000C38F7" w:rsidRDefault="003C5378"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3</w:t>
            </w:r>
          </w:p>
        </w:tc>
        <w:tc>
          <w:tcPr>
            <w:tcW w:w="9403" w:type="dxa"/>
            <w:gridSpan w:val="4"/>
          </w:tcPr>
          <w:p w14:paraId="37D0B98F" w14:textId="77777777" w:rsidR="003C5378" w:rsidRPr="000C38F7" w:rsidRDefault="003C5378" w:rsidP="003C5378">
            <w:pPr>
              <w:pStyle w:val="Normal1"/>
              <w:ind w:left="0" w:right="0"/>
              <w:rPr>
                <w:rFonts w:ascii="Times New Roman" w:hAnsi="Times New Roman" w:cs="Times New Roman"/>
                <w:sz w:val="24"/>
                <w:szCs w:val="24"/>
              </w:rPr>
            </w:pPr>
            <w:r w:rsidRPr="000C38F7">
              <w:rPr>
                <w:rFonts w:ascii="Times New Roman" w:hAnsi="Times New Roman" w:cs="Times New Roman"/>
                <w:sz w:val="24"/>
                <w:szCs w:val="24"/>
              </w:rPr>
              <w:t>Satyanarayana, U. 2005. Biochemistry. Books and Allied (P) Ltd. Calcutta.</w:t>
            </w:r>
          </w:p>
        </w:tc>
      </w:tr>
      <w:tr w:rsidR="003C5378" w:rsidRPr="000C38F7" w14:paraId="40A8B10A" w14:textId="77777777" w:rsidTr="00903FE7">
        <w:trPr>
          <w:cantSplit/>
          <w:trHeight w:val="143"/>
          <w:tblHeader/>
        </w:trPr>
        <w:tc>
          <w:tcPr>
            <w:tcW w:w="378" w:type="dxa"/>
          </w:tcPr>
          <w:p w14:paraId="7D437E36" w14:textId="77777777" w:rsidR="003C5378" w:rsidRPr="000C38F7" w:rsidRDefault="003C5378"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9403" w:type="dxa"/>
            <w:gridSpan w:val="4"/>
          </w:tcPr>
          <w:p w14:paraId="214DCC70" w14:textId="77777777" w:rsidR="003C5378" w:rsidRPr="000C38F7" w:rsidRDefault="003C5378" w:rsidP="003C5378">
            <w:pPr>
              <w:pStyle w:val="Normal1"/>
              <w:widowControl w:val="0"/>
              <w:pBdr>
                <w:top w:val="nil"/>
                <w:left w:val="nil"/>
                <w:bottom w:val="nil"/>
                <w:right w:val="nil"/>
                <w:between w:val="nil"/>
              </w:pBdr>
              <w:tabs>
                <w:tab w:val="left" w:pos="1181"/>
              </w:tabs>
              <w:spacing w:before="9" w:after="0" w:line="235" w:lineRule="auto"/>
              <w:ind w:left="0" w:right="119"/>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Conn E.E. and P.K. Stumpf. 1987. – Outlines of </w:t>
            </w:r>
            <w:proofErr w:type="spellStart"/>
            <w:r w:rsidRPr="000C38F7">
              <w:rPr>
                <w:rFonts w:ascii="Times New Roman" w:eastAsia="Times New Roman" w:hAnsi="Times New Roman" w:cs="Times New Roman"/>
                <w:sz w:val="24"/>
                <w:szCs w:val="24"/>
              </w:rPr>
              <w:t>Bioc</w:t>
            </w:r>
            <w:proofErr w:type="spellEnd"/>
            <w:r w:rsidRPr="000C38F7">
              <w:rPr>
                <w:rFonts w:ascii="Times New Roman" w:eastAsia="Times New Roman" w:hAnsi="Times New Roman" w:cs="Times New Roman"/>
                <w:sz w:val="24"/>
                <w:szCs w:val="24"/>
              </w:rPr>
              <w:t xml:space="preserve"> </w:t>
            </w:r>
            <w:proofErr w:type="spellStart"/>
            <w:r w:rsidRPr="000C38F7">
              <w:rPr>
                <w:rFonts w:ascii="Times New Roman" w:eastAsia="Times New Roman" w:hAnsi="Times New Roman" w:cs="Times New Roman"/>
                <w:sz w:val="24"/>
                <w:szCs w:val="24"/>
              </w:rPr>
              <w:t>hemistry</w:t>
            </w:r>
            <w:proofErr w:type="spellEnd"/>
            <w:r w:rsidRPr="000C38F7">
              <w:rPr>
                <w:rFonts w:ascii="Times New Roman" w:eastAsia="Times New Roman" w:hAnsi="Times New Roman" w:cs="Times New Roman"/>
                <w:sz w:val="24"/>
                <w:szCs w:val="24"/>
              </w:rPr>
              <w:t>, Wiley Eastern Ltd, Chennai.</w:t>
            </w:r>
          </w:p>
        </w:tc>
      </w:tr>
      <w:tr w:rsidR="003C5378" w:rsidRPr="000C38F7" w14:paraId="79EF07BC" w14:textId="77777777" w:rsidTr="00903FE7">
        <w:trPr>
          <w:cantSplit/>
          <w:trHeight w:val="143"/>
          <w:tblHeader/>
        </w:trPr>
        <w:tc>
          <w:tcPr>
            <w:tcW w:w="378" w:type="dxa"/>
          </w:tcPr>
          <w:p w14:paraId="229CA9FF" w14:textId="77777777" w:rsidR="003C5378" w:rsidRPr="000C38F7" w:rsidRDefault="003C5378"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5</w:t>
            </w:r>
          </w:p>
        </w:tc>
        <w:tc>
          <w:tcPr>
            <w:tcW w:w="9403" w:type="dxa"/>
            <w:gridSpan w:val="4"/>
          </w:tcPr>
          <w:p w14:paraId="6F325B8C" w14:textId="77777777" w:rsidR="003C5378" w:rsidRPr="000C38F7" w:rsidRDefault="003C5378" w:rsidP="003C5378">
            <w:pPr>
              <w:pStyle w:val="Normal1"/>
              <w:widowControl w:val="0"/>
              <w:pBdr>
                <w:top w:val="nil"/>
                <w:left w:val="nil"/>
                <w:bottom w:val="nil"/>
                <w:right w:val="nil"/>
                <w:between w:val="nil"/>
              </w:pBdr>
              <w:tabs>
                <w:tab w:val="left" w:pos="1181"/>
              </w:tabs>
              <w:spacing w:before="2" w:after="0"/>
              <w:ind w:left="0"/>
              <w:rPr>
                <w:rFonts w:ascii="Times New Roman" w:eastAsia="Times New Roman" w:hAnsi="Times New Roman" w:cs="Times New Roman"/>
                <w:sz w:val="24"/>
                <w:szCs w:val="24"/>
              </w:rPr>
            </w:pPr>
            <w:proofErr w:type="spellStart"/>
            <w:r w:rsidRPr="000C38F7">
              <w:rPr>
                <w:rFonts w:ascii="Times New Roman" w:eastAsia="Times New Roman" w:hAnsi="Times New Roman" w:cs="Times New Roman"/>
                <w:sz w:val="24"/>
                <w:szCs w:val="24"/>
              </w:rPr>
              <w:t>Lehninger</w:t>
            </w:r>
            <w:proofErr w:type="spellEnd"/>
            <w:r w:rsidRPr="000C38F7">
              <w:rPr>
                <w:rFonts w:ascii="Times New Roman" w:eastAsia="Times New Roman" w:hAnsi="Times New Roman" w:cs="Times New Roman"/>
                <w:sz w:val="24"/>
                <w:szCs w:val="24"/>
              </w:rPr>
              <w:t>, A.I. 1987. Biochemistry, Kalyani Publishers, New Delhi</w:t>
            </w:r>
          </w:p>
        </w:tc>
      </w:tr>
      <w:tr w:rsidR="003C5378" w:rsidRPr="000C38F7" w14:paraId="1CAA1780" w14:textId="77777777" w:rsidTr="00903FE7">
        <w:trPr>
          <w:cantSplit/>
          <w:trHeight w:val="143"/>
          <w:tblHeader/>
        </w:trPr>
        <w:tc>
          <w:tcPr>
            <w:tcW w:w="378" w:type="dxa"/>
          </w:tcPr>
          <w:p w14:paraId="6208BD7E" w14:textId="77777777" w:rsidR="003C5378" w:rsidRPr="000C38F7" w:rsidRDefault="003C5378"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6</w:t>
            </w:r>
          </w:p>
        </w:tc>
        <w:tc>
          <w:tcPr>
            <w:tcW w:w="9403" w:type="dxa"/>
            <w:gridSpan w:val="4"/>
          </w:tcPr>
          <w:p w14:paraId="045A70E8" w14:textId="77777777" w:rsidR="003C5378" w:rsidRPr="000C38F7" w:rsidRDefault="003C5378" w:rsidP="003C5378">
            <w:pPr>
              <w:pStyle w:val="Normal1"/>
              <w:widowControl w:val="0"/>
              <w:pBdr>
                <w:top w:val="nil"/>
                <w:left w:val="nil"/>
                <w:bottom w:val="nil"/>
                <w:right w:val="nil"/>
                <w:between w:val="nil"/>
              </w:pBdr>
              <w:tabs>
                <w:tab w:val="left" w:pos="1181"/>
              </w:tabs>
              <w:spacing w:after="0"/>
              <w:ind w:left="0"/>
              <w:rPr>
                <w:rFonts w:ascii="Times New Roman" w:eastAsia="Times New Roman" w:hAnsi="Times New Roman" w:cs="Times New Roman"/>
                <w:sz w:val="24"/>
                <w:szCs w:val="24"/>
              </w:rPr>
            </w:pPr>
            <w:proofErr w:type="spellStart"/>
            <w:r w:rsidRPr="000C38F7">
              <w:rPr>
                <w:rFonts w:ascii="Times New Roman" w:eastAsia="Times New Roman" w:hAnsi="Times New Roman" w:cs="Times New Roman"/>
                <w:sz w:val="24"/>
                <w:szCs w:val="24"/>
              </w:rPr>
              <w:t>Veerakumari</w:t>
            </w:r>
            <w:proofErr w:type="spellEnd"/>
            <w:r w:rsidRPr="000C38F7">
              <w:rPr>
                <w:rFonts w:ascii="Times New Roman" w:eastAsia="Times New Roman" w:hAnsi="Times New Roman" w:cs="Times New Roman"/>
                <w:sz w:val="24"/>
                <w:szCs w:val="24"/>
              </w:rPr>
              <w:t>, I. 2004. Biochemistry, MJP Publishers, Chennai</w:t>
            </w:r>
          </w:p>
        </w:tc>
      </w:tr>
      <w:tr w:rsidR="003C5378" w:rsidRPr="000C38F7" w14:paraId="65C59663" w14:textId="77777777" w:rsidTr="00903FE7">
        <w:trPr>
          <w:cantSplit/>
          <w:trHeight w:val="143"/>
          <w:tblHeader/>
        </w:trPr>
        <w:tc>
          <w:tcPr>
            <w:tcW w:w="378" w:type="dxa"/>
          </w:tcPr>
          <w:p w14:paraId="44544B36" w14:textId="77777777" w:rsidR="003C5378" w:rsidRPr="000C38F7" w:rsidRDefault="003C5378"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7</w:t>
            </w:r>
          </w:p>
        </w:tc>
        <w:tc>
          <w:tcPr>
            <w:tcW w:w="9403" w:type="dxa"/>
            <w:gridSpan w:val="4"/>
          </w:tcPr>
          <w:p w14:paraId="70D63BEB" w14:textId="77777777" w:rsidR="003C5378" w:rsidRPr="000C38F7" w:rsidRDefault="003C5378" w:rsidP="003C5378">
            <w:pPr>
              <w:pStyle w:val="Normal1"/>
              <w:widowControl w:val="0"/>
              <w:pBdr>
                <w:top w:val="nil"/>
                <w:left w:val="nil"/>
                <w:bottom w:val="nil"/>
                <w:right w:val="nil"/>
                <w:between w:val="nil"/>
              </w:pBdr>
              <w:tabs>
                <w:tab w:val="left" w:pos="1181"/>
              </w:tabs>
              <w:spacing w:after="0"/>
              <w:ind w:left="0" w:right="119"/>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Blonstein, A. B. and King, P. J. (1987). A Genetic Approach to Plant </w:t>
            </w:r>
            <w:proofErr w:type="spellStart"/>
            <w:r w:rsidRPr="000C38F7">
              <w:rPr>
                <w:rFonts w:ascii="Times New Roman" w:eastAsia="Times New Roman" w:hAnsi="Times New Roman" w:cs="Times New Roman"/>
                <w:sz w:val="24"/>
                <w:szCs w:val="24"/>
              </w:rPr>
              <w:t>Biochemistry.Narosa</w:t>
            </w:r>
            <w:proofErr w:type="spellEnd"/>
            <w:r w:rsidRPr="000C38F7">
              <w:rPr>
                <w:rFonts w:ascii="Times New Roman" w:eastAsia="Times New Roman" w:hAnsi="Times New Roman" w:cs="Times New Roman"/>
                <w:sz w:val="24"/>
                <w:szCs w:val="24"/>
              </w:rPr>
              <w:t>, New Delhi.</w:t>
            </w:r>
          </w:p>
        </w:tc>
      </w:tr>
      <w:tr w:rsidR="003C5378" w:rsidRPr="000C38F7" w14:paraId="454564C7" w14:textId="77777777" w:rsidTr="00903FE7">
        <w:trPr>
          <w:cantSplit/>
          <w:trHeight w:val="143"/>
          <w:tblHeader/>
        </w:trPr>
        <w:tc>
          <w:tcPr>
            <w:tcW w:w="9781" w:type="dxa"/>
            <w:gridSpan w:val="5"/>
          </w:tcPr>
          <w:p w14:paraId="68274315" w14:textId="77777777" w:rsidR="003C5378" w:rsidRPr="000C38F7" w:rsidRDefault="003C5378" w:rsidP="003C5378">
            <w:pPr>
              <w:pStyle w:val="Normal1"/>
              <w:ind w:left="0" w:right="0"/>
              <w:rPr>
                <w:rFonts w:ascii="Times New Roman" w:eastAsia="Times New Roman" w:hAnsi="Times New Roman" w:cs="Times New Roman"/>
                <w:sz w:val="24"/>
                <w:szCs w:val="24"/>
                <w:highlight w:val="white"/>
              </w:rPr>
            </w:pPr>
          </w:p>
        </w:tc>
      </w:tr>
      <w:tr w:rsidR="003C5378" w:rsidRPr="000C38F7" w14:paraId="0C2D0A36" w14:textId="77777777" w:rsidTr="00903FE7">
        <w:trPr>
          <w:cantSplit/>
          <w:trHeight w:val="368"/>
          <w:tblHeader/>
        </w:trPr>
        <w:tc>
          <w:tcPr>
            <w:tcW w:w="9781" w:type="dxa"/>
            <w:gridSpan w:val="5"/>
          </w:tcPr>
          <w:p w14:paraId="12381291" w14:textId="77777777" w:rsidR="003C5378" w:rsidRPr="000C38F7" w:rsidRDefault="003C5378"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Reference Books</w:t>
            </w:r>
          </w:p>
        </w:tc>
      </w:tr>
      <w:tr w:rsidR="003C5378" w:rsidRPr="000C38F7" w14:paraId="2BE90D3B" w14:textId="77777777" w:rsidTr="00903FE7">
        <w:trPr>
          <w:cantSplit/>
          <w:trHeight w:val="143"/>
          <w:tblHeader/>
        </w:trPr>
        <w:tc>
          <w:tcPr>
            <w:tcW w:w="378" w:type="dxa"/>
          </w:tcPr>
          <w:p w14:paraId="36ED82AC" w14:textId="77777777" w:rsidR="003C5378" w:rsidRPr="000C38F7" w:rsidRDefault="003C5378"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w:t>
            </w:r>
          </w:p>
        </w:tc>
        <w:tc>
          <w:tcPr>
            <w:tcW w:w="9403" w:type="dxa"/>
            <w:gridSpan w:val="4"/>
          </w:tcPr>
          <w:p w14:paraId="50BADE25" w14:textId="77777777" w:rsidR="003C5378" w:rsidRPr="000C38F7" w:rsidRDefault="003C5378" w:rsidP="003C5378">
            <w:pPr>
              <w:pStyle w:val="Normal1"/>
              <w:spacing w:after="0"/>
              <w:ind w:left="0"/>
              <w:rPr>
                <w:rFonts w:ascii="Times New Roman" w:eastAsia="Times New Roman" w:hAnsi="Times New Roman" w:cs="Times New Roman"/>
                <w:sz w:val="24"/>
                <w:szCs w:val="24"/>
                <w:highlight w:val="white"/>
              </w:rPr>
            </w:pPr>
            <w:r w:rsidRPr="000C38F7">
              <w:rPr>
                <w:rFonts w:ascii="Times New Roman" w:eastAsia="Times New Roman" w:hAnsi="Times New Roman" w:cs="Times New Roman"/>
                <w:sz w:val="24"/>
                <w:szCs w:val="24"/>
              </w:rPr>
              <w:t>Plummer, D.T. 1996. An introduction to practical biochemistry. McGraw Hill.</w:t>
            </w:r>
          </w:p>
        </w:tc>
      </w:tr>
      <w:tr w:rsidR="003C5378" w:rsidRPr="000C38F7" w14:paraId="44A2D947" w14:textId="77777777" w:rsidTr="00903FE7">
        <w:trPr>
          <w:cantSplit/>
          <w:trHeight w:val="416"/>
          <w:tblHeader/>
        </w:trPr>
        <w:tc>
          <w:tcPr>
            <w:tcW w:w="378" w:type="dxa"/>
          </w:tcPr>
          <w:p w14:paraId="26AD5778" w14:textId="77777777" w:rsidR="003C5378" w:rsidRPr="000C38F7" w:rsidRDefault="003C5378"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w:t>
            </w:r>
          </w:p>
        </w:tc>
        <w:tc>
          <w:tcPr>
            <w:tcW w:w="9403" w:type="dxa"/>
            <w:gridSpan w:val="4"/>
          </w:tcPr>
          <w:p w14:paraId="6301518F" w14:textId="77777777" w:rsidR="003C5378" w:rsidRPr="000C38F7" w:rsidRDefault="003C5378" w:rsidP="003C5378">
            <w:pPr>
              <w:pStyle w:val="Normal1"/>
              <w:spacing w:after="0"/>
              <w:ind w:left="0"/>
              <w:rPr>
                <w:rFonts w:ascii="Times New Roman" w:eastAsia="Times New Roman" w:hAnsi="Times New Roman" w:cs="Times New Roman"/>
                <w:sz w:val="24"/>
                <w:szCs w:val="24"/>
                <w:highlight w:val="white"/>
              </w:rPr>
            </w:pPr>
            <w:r w:rsidRPr="000C38F7">
              <w:rPr>
                <w:rFonts w:ascii="Times New Roman" w:eastAsia="Times New Roman" w:hAnsi="Times New Roman" w:cs="Times New Roman"/>
                <w:sz w:val="24"/>
                <w:szCs w:val="24"/>
              </w:rPr>
              <w:t>Brett, C. T. and Hillman, J. R. (ed.) (1985). Biochemistry of Plant Cells Walls. Cambridge University Press, UK.</w:t>
            </w:r>
          </w:p>
        </w:tc>
      </w:tr>
      <w:tr w:rsidR="003C5378" w:rsidRPr="000C38F7" w14:paraId="0B43264C" w14:textId="77777777" w:rsidTr="00903FE7">
        <w:trPr>
          <w:cantSplit/>
          <w:trHeight w:val="416"/>
          <w:tblHeader/>
        </w:trPr>
        <w:tc>
          <w:tcPr>
            <w:tcW w:w="378" w:type="dxa"/>
          </w:tcPr>
          <w:p w14:paraId="36765C13" w14:textId="77777777" w:rsidR="003C5378" w:rsidRPr="000C38F7" w:rsidRDefault="003C5378"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3</w:t>
            </w:r>
          </w:p>
        </w:tc>
        <w:tc>
          <w:tcPr>
            <w:tcW w:w="9403" w:type="dxa"/>
            <w:gridSpan w:val="4"/>
          </w:tcPr>
          <w:p w14:paraId="75B7123A" w14:textId="77777777" w:rsidR="003C5378" w:rsidRPr="000C38F7" w:rsidRDefault="003C5378" w:rsidP="003C5378">
            <w:pPr>
              <w:pStyle w:val="Normal1"/>
              <w:spacing w:after="0"/>
              <w:ind w:left="0"/>
              <w:rPr>
                <w:rFonts w:ascii="Times New Roman" w:eastAsia="Times New Roman" w:hAnsi="Times New Roman" w:cs="Times New Roman"/>
                <w:sz w:val="24"/>
                <w:szCs w:val="24"/>
                <w:highlight w:val="white"/>
              </w:rPr>
            </w:pPr>
            <w:r w:rsidRPr="000C38F7">
              <w:rPr>
                <w:rFonts w:ascii="Times New Roman" w:eastAsia="Times New Roman" w:hAnsi="Times New Roman" w:cs="Times New Roman"/>
                <w:sz w:val="24"/>
                <w:szCs w:val="24"/>
              </w:rPr>
              <w:t xml:space="preserve">Cohn, E. E. and Stumpf, P. K. (1994). Outlines of Biochemistry. Wiley Eastern </w:t>
            </w:r>
            <w:proofErr w:type="spellStart"/>
            <w:proofErr w:type="gramStart"/>
            <w:r w:rsidRPr="000C38F7">
              <w:rPr>
                <w:rFonts w:ascii="Times New Roman" w:eastAsia="Times New Roman" w:hAnsi="Times New Roman" w:cs="Times New Roman"/>
                <w:sz w:val="24"/>
                <w:szCs w:val="24"/>
              </w:rPr>
              <w:t>Ltd.,New</w:t>
            </w:r>
            <w:proofErr w:type="spellEnd"/>
            <w:proofErr w:type="gramEnd"/>
            <w:r w:rsidRPr="000C38F7">
              <w:rPr>
                <w:rFonts w:ascii="Times New Roman" w:eastAsia="Times New Roman" w:hAnsi="Times New Roman" w:cs="Times New Roman"/>
                <w:sz w:val="24"/>
                <w:szCs w:val="24"/>
              </w:rPr>
              <w:t xml:space="preserve"> Delhi</w:t>
            </w:r>
          </w:p>
        </w:tc>
      </w:tr>
      <w:tr w:rsidR="003C5378" w:rsidRPr="000C38F7" w14:paraId="0A4CC516" w14:textId="77777777" w:rsidTr="00903FE7">
        <w:trPr>
          <w:cantSplit/>
          <w:trHeight w:val="416"/>
          <w:tblHeader/>
        </w:trPr>
        <w:tc>
          <w:tcPr>
            <w:tcW w:w="378" w:type="dxa"/>
          </w:tcPr>
          <w:p w14:paraId="2A20E264" w14:textId="77777777" w:rsidR="003C5378" w:rsidRPr="000C38F7" w:rsidRDefault="003C5378"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9403" w:type="dxa"/>
            <w:gridSpan w:val="4"/>
          </w:tcPr>
          <w:p w14:paraId="4A99D352" w14:textId="77777777" w:rsidR="003C5378" w:rsidRPr="000C38F7" w:rsidRDefault="003C5378" w:rsidP="003C5378">
            <w:pPr>
              <w:pStyle w:val="Normal1"/>
              <w:spacing w:after="0"/>
              <w:ind w:left="0"/>
              <w:rPr>
                <w:rFonts w:ascii="Times New Roman" w:eastAsia="Times New Roman" w:hAnsi="Times New Roman" w:cs="Times New Roman"/>
                <w:sz w:val="24"/>
                <w:szCs w:val="24"/>
                <w:highlight w:val="white"/>
              </w:rPr>
            </w:pPr>
            <w:r w:rsidRPr="000C38F7">
              <w:rPr>
                <w:rFonts w:ascii="Times New Roman" w:eastAsia="Times New Roman" w:hAnsi="Times New Roman" w:cs="Times New Roman"/>
                <w:sz w:val="24"/>
                <w:szCs w:val="24"/>
              </w:rPr>
              <w:t>Goodwin, F. W. and Mercer, F. I. (1983). Introduction to Plant Biochemistry. 2nd ed. Pergamon Press, New York.</w:t>
            </w:r>
          </w:p>
        </w:tc>
      </w:tr>
      <w:tr w:rsidR="003C5378" w:rsidRPr="000C38F7" w14:paraId="229EC9BE" w14:textId="77777777" w:rsidTr="00903FE7">
        <w:trPr>
          <w:cantSplit/>
          <w:trHeight w:val="416"/>
          <w:tblHeader/>
        </w:trPr>
        <w:tc>
          <w:tcPr>
            <w:tcW w:w="378" w:type="dxa"/>
          </w:tcPr>
          <w:p w14:paraId="3E319DBB" w14:textId="77777777" w:rsidR="003C5378" w:rsidRPr="000C38F7" w:rsidRDefault="003C5378"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5</w:t>
            </w:r>
          </w:p>
        </w:tc>
        <w:tc>
          <w:tcPr>
            <w:tcW w:w="9403" w:type="dxa"/>
            <w:gridSpan w:val="4"/>
          </w:tcPr>
          <w:p w14:paraId="107CE661" w14:textId="77777777" w:rsidR="003C5378" w:rsidRPr="000C38F7" w:rsidRDefault="003C5378" w:rsidP="003C5378">
            <w:pPr>
              <w:pStyle w:val="Normal1"/>
              <w:spacing w:after="0"/>
              <w:ind w:left="0"/>
              <w:rPr>
                <w:rFonts w:ascii="Times New Roman" w:eastAsia="Times New Roman" w:hAnsi="Times New Roman" w:cs="Times New Roman"/>
                <w:sz w:val="24"/>
                <w:szCs w:val="24"/>
                <w:highlight w:val="white"/>
              </w:rPr>
            </w:pPr>
            <w:r w:rsidRPr="000C38F7">
              <w:rPr>
                <w:rFonts w:ascii="Times New Roman" w:eastAsia="Times New Roman" w:hAnsi="Times New Roman" w:cs="Times New Roman"/>
                <w:sz w:val="24"/>
                <w:szCs w:val="24"/>
              </w:rPr>
              <w:t>Keshav Trehan (1987). Biochemistry. Wiley Eastern Ltd., New Delhi.</w:t>
            </w:r>
          </w:p>
        </w:tc>
      </w:tr>
      <w:tr w:rsidR="003C5378" w:rsidRPr="000C38F7" w14:paraId="0F9B168B" w14:textId="77777777" w:rsidTr="00903FE7">
        <w:trPr>
          <w:cantSplit/>
          <w:trHeight w:val="416"/>
          <w:tblHeader/>
        </w:trPr>
        <w:tc>
          <w:tcPr>
            <w:tcW w:w="378" w:type="dxa"/>
          </w:tcPr>
          <w:p w14:paraId="40AE41D5" w14:textId="77777777" w:rsidR="003C5378" w:rsidRPr="000C38F7" w:rsidRDefault="003C5378"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6</w:t>
            </w:r>
          </w:p>
        </w:tc>
        <w:tc>
          <w:tcPr>
            <w:tcW w:w="9403" w:type="dxa"/>
            <w:gridSpan w:val="4"/>
          </w:tcPr>
          <w:p w14:paraId="782070FA" w14:textId="77777777" w:rsidR="003C5378" w:rsidRPr="000C38F7" w:rsidRDefault="003C5378" w:rsidP="003C5378">
            <w:pPr>
              <w:pStyle w:val="Normal1"/>
              <w:widowControl w:val="0"/>
              <w:pBdr>
                <w:top w:val="nil"/>
                <w:left w:val="nil"/>
                <w:bottom w:val="nil"/>
                <w:right w:val="nil"/>
                <w:between w:val="nil"/>
              </w:pBdr>
              <w:tabs>
                <w:tab w:val="left" w:pos="1602"/>
                <w:tab w:val="left" w:pos="1603"/>
              </w:tabs>
              <w:spacing w:after="0"/>
              <w:ind w:left="0" w:right="121"/>
              <w:rPr>
                <w:rFonts w:ascii="Times New Roman" w:eastAsia="Times New Roman" w:hAnsi="Times New Roman" w:cs="Times New Roman"/>
                <w:sz w:val="24"/>
                <w:szCs w:val="24"/>
                <w:highlight w:val="white"/>
              </w:rPr>
            </w:pPr>
            <w:proofErr w:type="spellStart"/>
            <w:r w:rsidRPr="000C38F7">
              <w:rPr>
                <w:rFonts w:ascii="Times New Roman" w:eastAsia="Times New Roman" w:hAnsi="Times New Roman" w:cs="Times New Roman"/>
                <w:sz w:val="24"/>
                <w:szCs w:val="24"/>
              </w:rPr>
              <w:t>Lehinger</w:t>
            </w:r>
            <w:proofErr w:type="spellEnd"/>
            <w:r w:rsidRPr="000C38F7">
              <w:rPr>
                <w:rFonts w:ascii="Times New Roman" w:eastAsia="Times New Roman" w:hAnsi="Times New Roman" w:cs="Times New Roman"/>
                <w:sz w:val="24"/>
                <w:szCs w:val="24"/>
              </w:rPr>
              <w:t xml:space="preserve">, A. L. </w:t>
            </w:r>
            <w:r w:rsidRPr="000C38F7">
              <w:rPr>
                <w:rFonts w:ascii="Times New Roman" w:eastAsia="Times New Roman" w:hAnsi="Times New Roman" w:cs="Times New Roman"/>
                <w:i/>
                <w:sz w:val="24"/>
                <w:szCs w:val="24"/>
              </w:rPr>
              <w:t xml:space="preserve">et al. </w:t>
            </w:r>
            <w:r w:rsidRPr="000C38F7">
              <w:rPr>
                <w:rFonts w:ascii="Times New Roman" w:eastAsia="Times New Roman" w:hAnsi="Times New Roman" w:cs="Times New Roman"/>
                <w:sz w:val="24"/>
                <w:szCs w:val="24"/>
              </w:rPr>
              <w:t>(1993). Principles of Biochemistry. CBS Publishers, New Delhi.</w:t>
            </w:r>
          </w:p>
        </w:tc>
      </w:tr>
      <w:tr w:rsidR="003C5378" w:rsidRPr="000C38F7" w14:paraId="65552BFF" w14:textId="77777777" w:rsidTr="00903FE7">
        <w:trPr>
          <w:cantSplit/>
          <w:trHeight w:val="416"/>
          <w:tblHeader/>
        </w:trPr>
        <w:tc>
          <w:tcPr>
            <w:tcW w:w="378" w:type="dxa"/>
          </w:tcPr>
          <w:p w14:paraId="4BBC7F61" w14:textId="77777777" w:rsidR="003C5378" w:rsidRPr="000C38F7" w:rsidRDefault="003C5378"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7</w:t>
            </w:r>
          </w:p>
        </w:tc>
        <w:tc>
          <w:tcPr>
            <w:tcW w:w="9403" w:type="dxa"/>
            <w:gridSpan w:val="4"/>
          </w:tcPr>
          <w:p w14:paraId="196F7E83" w14:textId="77777777" w:rsidR="003C5378" w:rsidRPr="000C38F7" w:rsidRDefault="003C5378" w:rsidP="003C5378">
            <w:pPr>
              <w:pStyle w:val="Normal1"/>
              <w:widowControl w:val="0"/>
              <w:pBdr>
                <w:top w:val="nil"/>
                <w:left w:val="nil"/>
                <w:bottom w:val="nil"/>
                <w:right w:val="nil"/>
                <w:between w:val="nil"/>
              </w:pBdr>
              <w:tabs>
                <w:tab w:val="left" w:pos="1600"/>
                <w:tab w:val="left" w:pos="1601"/>
              </w:tabs>
              <w:spacing w:after="0"/>
              <w:ind w:left="0"/>
              <w:rPr>
                <w:rFonts w:ascii="Times New Roman" w:eastAsia="Times New Roman" w:hAnsi="Times New Roman" w:cs="Times New Roman"/>
                <w:sz w:val="24"/>
                <w:szCs w:val="24"/>
              </w:rPr>
            </w:pPr>
            <w:proofErr w:type="spellStart"/>
            <w:r w:rsidRPr="000C38F7">
              <w:rPr>
                <w:rFonts w:ascii="Times New Roman" w:eastAsia="Times New Roman" w:hAnsi="Times New Roman" w:cs="Times New Roman"/>
                <w:sz w:val="24"/>
                <w:szCs w:val="24"/>
              </w:rPr>
              <w:t>Stryer</w:t>
            </w:r>
            <w:proofErr w:type="spellEnd"/>
            <w:r w:rsidRPr="000C38F7">
              <w:rPr>
                <w:rFonts w:ascii="Times New Roman" w:eastAsia="Times New Roman" w:hAnsi="Times New Roman" w:cs="Times New Roman"/>
                <w:sz w:val="24"/>
                <w:szCs w:val="24"/>
              </w:rPr>
              <w:t>, L. (1995). Biochemistry. 4th ed. W. H. Freeman Co., New York.</w:t>
            </w:r>
          </w:p>
        </w:tc>
      </w:tr>
      <w:tr w:rsidR="003C5378" w:rsidRPr="000C38F7" w14:paraId="1B7AD584" w14:textId="77777777" w:rsidTr="00903FE7">
        <w:trPr>
          <w:cantSplit/>
          <w:trHeight w:val="143"/>
          <w:tblHeader/>
        </w:trPr>
        <w:tc>
          <w:tcPr>
            <w:tcW w:w="9781" w:type="dxa"/>
            <w:gridSpan w:val="5"/>
          </w:tcPr>
          <w:p w14:paraId="0F85CFA0" w14:textId="77777777" w:rsidR="003C5378" w:rsidRPr="000C38F7" w:rsidRDefault="003C5378" w:rsidP="003C5378">
            <w:pPr>
              <w:pStyle w:val="Normal1"/>
              <w:widowControl w:val="0"/>
              <w:spacing w:after="0"/>
              <w:ind w:left="0"/>
              <w:jc w:val="both"/>
              <w:rPr>
                <w:rFonts w:ascii="Times New Roman" w:eastAsia="Times New Roman" w:hAnsi="Times New Roman" w:cs="Times New Roman"/>
                <w:sz w:val="24"/>
                <w:szCs w:val="24"/>
                <w:highlight w:val="white"/>
              </w:rPr>
            </w:pPr>
          </w:p>
        </w:tc>
      </w:tr>
      <w:tr w:rsidR="003C5378" w:rsidRPr="000C38F7" w14:paraId="75515FF8" w14:textId="77777777" w:rsidTr="00903FE7">
        <w:trPr>
          <w:cantSplit/>
          <w:trHeight w:val="143"/>
          <w:tblHeader/>
        </w:trPr>
        <w:tc>
          <w:tcPr>
            <w:tcW w:w="9781" w:type="dxa"/>
            <w:gridSpan w:val="5"/>
          </w:tcPr>
          <w:p w14:paraId="525DD8C2" w14:textId="77777777" w:rsidR="003C5378" w:rsidRPr="000C38F7" w:rsidRDefault="003C5378" w:rsidP="003C5378">
            <w:pPr>
              <w:pStyle w:val="Normal1"/>
              <w:widowControl w:val="0"/>
              <w:spacing w:after="0"/>
              <w:ind w:left="0"/>
              <w:jc w:val="both"/>
              <w:rPr>
                <w:rFonts w:ascii="Times New Roman" w:eastAsia="Times New Roman" w:hAnsi="Times New Roman" w:cs="Times New Roman"/>
                <w:sz w:val="24"/>
                <w:szCs w:val="24"/>
                <w:highlight w:val="white"/>
              </w:rPr>
            </w:pPr>
            <w:r w:rsidRPr="000C38F7">
              <w:rPr>
                <w:rFonts w:ascii="Times New Roman" w:eastAsia="Times New Roman" w:hAnsi="Times New Roman" w:cs="Times New Roman"/>
                <w:b/>
                <w:sz w:val="24"/>
                <w:szCs w:val="24"/>
              </w:rPr>
              <w:t>Related Online Contents [MOOC, SWAYAM, NPTEL, Websites etc.]</w:t>
            </w:r>
          </w:p>
        </w:tc>
      </w:tr>
      <w:tr w:rsidR="003C5378" w:rsidRPr="000C38F7" w14:paraId="729C4D6B" w14:textId="77777777" w:rsidTr="00903FE7">
        <w:trPr>
          <w:cantSplit/>
          <w:trHeight w:val="143"/>
          <w:tblHeader/>
        </w:trPr>
        <w:tc>
          <w:tcPr>
            <w:tcW w:w="394" w:type="dxa"/>
            <w:gridSpan w:val="2"/>
          </w:tcPr>
          <w:p w14:paraId="4DDB9099" w14:textId="77777777" w:rsidR="003C5378" w:rsidRPr="000C38F7" w:rsidRDefault="003C5378" w:rsidP="003C5378">
            <w:pPr>
              <w:pStyle w:val="Normal1"/>
              <w:widowControl w:val="0"/>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w:t>
            </w:r>
          </w:p>
        </w:tc>
        <w:tc>
          <w:tcPr>
            <w:tcW w:w="9387" w:type="dxa"/>
            <w:gridSpan w:val="3"/>
          </w:tcPr>
          <w:p w14:paraId="7B471FCF" w14:textId="77777777" w:rsidR="003C5378" w:rsidRPr="000C38F7" w:rsidRDefault="003C5378" w:rsidP="003C5378">
            <w:pPr>
              <w:pStyle w:val="Normal1"/>
              <w:widowControl w:val="0"/>
              <w:spacing w:after="0"/>
              <w:ind w:left="0"/>
              <w:jc w:val="both"/>
              <w:rPr>
                <w:rFonts w:ascii="Times New Roman" w:eastAsia="Times New Roman" w:hAnsi="Times New Roman" w:cs="Times New Roman"/>
                <w:sz w:val="24"/>
                <w:szCs w:val="24"/>
              </w:rPr>
            </w:pPr>
            <w:hyperlink r:id="rId120">
              <w:r w:rsidRPr="000C38F7">
                <w:rPr>
                  <w:rFonts w:ascii="Times New Roman" w:hAnsi="Times New Roman" w:cs="Times New Roman"/>
                  <w:u w:val="single"/>
                </w:rPr>
                <w:t>https://www.swayam.gov.in/nd1_noc20_cy33/preview</w:t>
              </w:r>
            </w:hyperlink>
          </w:p>
        </w:tc>
      </w:tr>
      <w:tr w:rsidR="003C5378" w:rsidRPr="000C38F7" w14:paraId="6638CEEC" w14:textId="77777777" w:rsidTr="00903FE7">
        <w:trPr>
          <w:cantSplit/>
          <w:trHeight w:val="143"/>
          <w:tblHeader/>
        </w:trPr>
        <w:tc>
          <w:tcPr>
            <w:tcW w:w="394" w:type="dxa"/>
            <w:gridSpan w:val="2"/>
          </w:tcPr>
          <w:p w14:paraId="71530092" w14:textId="77777777" w:rsidR="003C5378" w:rsidRPr="000C38F7" w:rsidRDefault="003C5378" w:rsidP="003C5378">
            <w:pPr>
              <w:pStyle w:val="Normal1"/>
              <w:widowControl w:val="0"/>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w:t>
            </w:r>
          </w:p>
        </w:tc>
        <w:tc>
          <w:tcPr>
            <w:tcW w:w="9387" w:type="dxa"/>
            <w:gridSpan w:val="3"/>
          </w:tcPr>
          <w:p w14:paraId="1849E73D" w14:textId="77777777" w:rsidR="003C5378" w:rsidRPr="000C38F7" w:rsidRDefault="003C5378" w:rsidP="003C5378">
            <w:pPr>
              <w:pStyle w:val="Normal1"/>
              <w:widowControl w:val="0"/>
              <w:spacing w:after="0"/>
              <w:ind w:left="0"/>
              <w:jc w:val="both"/>
              <w:rPr>
                <w:rFonts w:ascii="Times New Roman" w:eastAsia="Times New Roman" w:hAnsi="Times New Roman" w:cs="Times New Roman"/>
                <w:sz w:val="24"/>
                <w:szCs w:val="24"/>
              </w:rPr>
            </w:pPr>
            <w:hyperlink r:id="rId121">
              <w:r w:rsidRPr="000C38F7">
                <w:rPr>
                  <w:rFonts w:ascii="Times New Roman" w:hAnsi="Times New Roman" w:cs="Times New Roman"/>
                  <w:u w:val="single"/>
                </w:rPr>
                <w:t>https://www.swayam.gov.in/nd1_noc20_cy22/preview</w:t>
              </w:r>
            </w:hyperlink>
          </w:p>
        </w:tc>
      </w:tr>
      <w:tr w:rsidR="003C5378" w:rsidRPr="000C38F7" w14:paraId="5A94C209" w14:textId="77777777" w:rsidTr="00903FE7">
        <w:trPr>
          <w:cantSplit/>
          <w:trHeight w:val="143"/>
          <w:tblHeader/>
        </w:trPr>
        <w:tc>
          <w:tcPr>
            <w:tcW w:w="394" w:type="dxa"/>
            <w:gridSpan w:val="2"/>
          </w:tcPr>
          <w:p w14:paraId="2C6723AE" w14:textId="77777777" w:rsidR="003C5378" w:rsidRPr="000C38F7" w:rsidRDefault="003C5378" w:rsidP="003C5378">
            <w:pPr>
              <w:pStyle w:val="Normal1"/>
              <w:widowControl w:val="0"/>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3</w:t>
            </w:r>
          </w:p>
        </w:tc>
        <w:tc>
          <w:tcPr>
            <w:tcW w:w="9387" w:type="dxa"/>
            <w:gridSpan w:val="3"/>
          </w:tcPr>
          <w:p w14:paraId="0BD08BED" w14:textId="77777777" w:rsidR="003C5378" w:rsidRPr="000C38F7" w:rsidRDefault="003C5378" w:rsidP="003C5378">
            <w:pPr>
              <w:pStyle w:val="Normal1"/>
              <w:widowControl w:val="0"/>
              <w:spacing w:after="0"/>
              <w:ind w:left="0"/>
              <w:jc w:val="both"/>
              <w:rPr>
                <w:rFonts w:ascii="Times New Roman" w:hAnsi="Times New Roman" w:cs="Times New Roman"/>
              </w:rPr>
            </w:pPr>
            <w:hyperlink r:id="rId122">
              <w:r w:rsidRPr="000C38F7">
                <w:rPr>
                  <w:rFonts w:ascii="Times New Roman" w:hAnsi="Times New Roman" w:cs="Times New Roman"/>
                  <w:u w:val="single"/>
                </w:rPr>
                <w:t>https://www.google.com/url?sa=i&amp;url=https%3A%2F%2Fswayam.gov.in%2Fnd2_cec20_bt12%2Fpreview</w:t>
              </w:r>
            </w:hyperlink>
          </w:p>
        </w:tc>
      </w:tr>
      <w:tr w:rsidR="003C5378" w:rsidRPr="000C38F7" w14:paraId="3E24B690" w14:textId="77777777" w:rsidTr="00903FE7">
        <w:trPr>
          <w:cantSplit/>
          <w:trHeight w:val="143"/>
          <w:tblHeader/>
        </w:trPr>
        <w:tc>
          <w:tcPr>
            <w:tcW w:w="9781" w:type="dxa"/>
            <w:gridSpan w:val="5"/>
          </w:tcPr>
          <w:p w14:paraId="17E4C34A" w14:textId="77777777" w:rsidR="003C5378" w:rsidRPr="000C38F7" w:rsidRDefault="003C5378" w:rsidP="003C5378">
            <w:pPr>
              <w:pStyle w:val="Normal1"/>
              <w:widowControl w:val="0"/>
              <w:spacing w:after="0"/>
              <w:ind w:left="0"/>
              <w:jc w:val="both"/>
              <w:rPr>
                <w:rFonts w:ascii="Times New Roman" w:eastAsia="Times New Roman" w:hAnsi="Times New Roman" w:cs="Times New Roman"/>
                <w:sz w:val="24"/>
                <w:szCs w:val="24"/>
              </w:rPr>
            </w:pPr>
          </w:p>
        </w:tc>
      </w:tr>
    </w:tbl>
    <w:p w14:paraId="217C937F" w14:textId="77777777" w:rsidR="003C5378" w:rsidRPr="000C38F7" w:rsidRDefault="003C5378" w:rsidP="003C5378">
      <w:pPr>
        <w:pStyle w:val="Normal1"/>
        <w:ind w:left="0"/>
        <w:rPr>
          <w:rFonts w:ascii="Times New Roman" w:eastAsia="Times New Roman" w:hAnsi="Times New Roman" w:cs="Times New Roman"/>
          <w:sz w:val="24"/>
          <w:szCs w:val="24"/>
        </w:rPr>
      </w:pPr>
    </w:p>
    <w:tbl>
      <w:tblPr>
        <w:tblStyle w:val="aff2"/>
        <w:tblW w:w="5759" w:type="dxa"/>
        <w:tblInd w:w="1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7"/>
        <w:gridCol w:w="822"/>
        <w:gridCol w:w="822"/>
        <w:gridCol w:w="822"/>
        <w:gridCol w:w="822"/>
        <w:gridCol w:w="822"/>
        <w:gridCol w:w="822"/>
      </w:tblGrid>
      <w:tr w:rsidR="003C5378" w:rsidRPr="000C38F7" w14:paraId="1F24EBC8" w14:textId="77777777" w:rsidTr="003C5378">
        <w:trPr>
          <w:cantSplit/>
          <w:tblHeader/>
        </w:trPr>
        <w:tc>
          <w:tcPr>
            <w:tcW w:w="5759" w:type="dxa"/>
            <w:gridSpan w:val="7"/>
            <w:vAlign w:val="center"/>
          </w:tcPr>
          <w:p w14:paraId="4333392A"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 xml:space="preserve">Mapping with </w:t>
            </w:r>
            <w:proofErr w:type="spellStart"/>
            <w:r w:rsidRPr="000C38F7">
              <w:rPr>
                <w:rFonts w:ascii="Times New Roman" w:eastAsia="Times New Roman" w:hAnsi="Times New Roman" w:cs="Times New Roman"/>
                <w:b/>
                <w:sz w:val="24"/>
                <w:szCs w:val="24"/>
              </w:rPr>
              <w:t>Programme</w:t>
            </w:r>
            <w:proofErr w:type="spellEnd"/>
            <w:r w:rsidRPr="000C38F7">
              <w:rPr>
                <w:rFonts w:ascii="Times New Roman" w:eastAsia="Times New Roman" w:hAnsi="Times New Roman" w:cs="Times New Roman"/>
                <w:b/>
                <w:sz w:val="24"/>
                <w:szCs w:val="24"/>
              </w:rPr>
              <w:t xml:space="preserve"> Outcomes</w:t>
            </w:r>
          </w:p>
        </w:tc>
      </w:tr>
      <w:tr w:rsidR="003C5378" w:rsidRPr="000C38F7" w14:paraId="6B91DE6F" w14:textId="77777777" w:rsidTr="003C5378">
        <w:trPr>
          <w:cantSplit/>
          <w:tblHeader/>
        </w:trPr>
        <w:tc>
          <w:tcPr>
            <w:tcW w:w="827" w:type="dxa"/>
            <w:vAlign w:val="center"/>
          </w:tcPr>
          <w:p w14:paraId="6676243B"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COs</w:t>
            </w:r>
          </w:p>
        </w:tc>
        <w:tc>
          <w:tcPr>
            <w:tcW w:w="822" w:type="dxa"/>
            <w:vAlign w:val="center"/>
          </w:tcPr>
          <w:p w14:paraId="5D58DDB3"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PO1</w:t>
            </w:r>
          </w:p>
        </w:tc>
        <w:tc>
          <w:tcPr>
            <w:tcW w:w="822" w:type="dxa"/>
            <w:vAlign w:val="center"/>
          </w:tcPr>
          <w:p w14:paraId="353DF5F1"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PO2</w:t>
            </w:r>
          </w:p>
        </w:tc>
        <w:tc>
          <w:tcPr>
            <w:tcW w:w="822" w:type="dxa"/>
            <w:vAlign w:val="center"/>
          </w:tcPr>
          <w:p w14:paraId="2510F731"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PO3</w:t>
            </w:r>
          </w:p>
        </w:tc>
        <w:tc>
          <w:tcPr>
            <w:tcW w:w="822" w:type="dxa"/>
            <w:vAlign w:val="center"/>
          </w:tcPr>
          <w:p w14:paraId="16E7E812"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PO4</w:t>
            </w:r>
          </w:p>
        </w:tc>
        <w:tc>
          <w:tcPr>
            <w:tcW w:w="822" w:type="dxa"/>
            <w:vAlign w:val="center"/>
          </w:tcPr>
          <w:p w14:paraId="59BEC923"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PO5</w:t>
            </w:r>
          </w:p>
        </w:tc>
        <w:tc>
          <w:tcPr>
            <w:tcW w:w="822" w:type="dxa"/>
            <w:vAlign w:val="center"/>
          </w:tcPr>
          <w:p w14:paraId="07373250"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PO6</w:t>
            </w:r>
          </w:p>
        </w:tc>
      </w:tr>
      <w:tr w:rsidR="003C5378" w:rsidRPr="000C38F7" w14:paraId="3E2BD303" w14:textId="77777777" w:rsidTr="003C5378">
        <w:trPr>
          <w:cantSplit/>
          <w:tblHeader/>
        </w:trPr>
        <w:tc>
          <w:tcPr>
            <w:tcW w:w="827" w:type="dxa"/>
            <w:vAlign w:val="center"/>
          </w:tcPr>
          <w:p w14:paraId="560F2B14" w14:textId="77777777" w:rsidR="003C5378" w:rsidRPr="000C38F7" w:rsidRDefault="003C5378"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CO1</w:t>
            </w:r>
          </w:p>
        </w:tc>
        <w:tc>
          <w:tcPr>
            <w:tcW w:w="822" w:type="dxa"/>
            <w:vAlign w:val="center"/>
          </w:tcPr>
          <w:p w14:paraId="1EF487B1"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w:hAnsi="Times New Roman" w:cs="Times New Roman"/>
                <w:sz w:val="24"/>
                <w:szCs w:val="24"/>
              </w:rPr>
              <w:t>S</w:t>
            </w:r>
          </w:p>
        </w:tc>
        <w:tc>
          <w:tcPr>
            <w:tcW w:w="822" w:type="dxa"/>
            <w:vAlign w:val="center"/>
          </w:tcPr>
          <w:p w14:paraId="26065A95"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5CCDD254"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5F0AD64D"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3DCC367E"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5E53568A"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r>
      <w:tr w:rsidR="003C5378" w:rsidRPr="000C38F7" w14:paraId="0D933D96" w14:textId="77777777" w:rsidTr="003C5378">
        <w:trPr>
          <w:cantSplit/>
          <w:tblHeader/>
        </w:trPr>
        <w:tc>
          <w:tcPr>
            <w:tcW w:w="827" w:type="dxa"/>
            <w:vAlign w:val="center"/>
          </w:tcPr>
          <w:p w14:paraId="324ADCA1" w14:textId="77777777" w:rsidR="003C5378" w:rsidRPr="000C38F7" w:rsidRDefault="003C5378"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CO3</w:t>
            </w:r>
          </w:p>
        </w:tc>
        <w:tc>
          <w:tcPr>
            <w:tcW w:w="822" w:type="dxa"/>
            <w:vAlign w:val="center"/>
          </w:tcPr>
          <w:p w14:paraId="7CFECB5A"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55CC24BE"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13AA8057"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0F0A51FD"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19F81C39"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5E5F6ADB"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r>
      <w:tr w:rsidR="003C5378" w:rsidRPr="000C38F7" w14:paraId="334D19B0" w14:textId="77777777" w:rsidTr="003C5378">
        <w:trPr>
          <w:cantSplit/>
          <w:tblHeader/>
        </w:trPr>
        <w:tc>
          <w:tcPr>
            <w:tcW w:w="827" w:type="dxa"/>
            <w:vAlign w:val="center"/>
          </w:tcPr>
          <w:p w14:paraId="64AE57CA" w14:textId="77777777" w:rsidR="003C5378" w:rsidRPr="000C38F7" w:rsidRDefault="003C5378"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CO3</w:t>
            </w:r>
          </w:p>
        </w:tc>
        <w:tc>
          <w:tcPr>
            <w:tcW w:w="822" w:type="dxa"/>
            <w:vAlign w:val="center"/>
          </w:tcPr>
          <w:p w14:paraId="0F6AD859"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w:hAnsi="Times New Roman" w:cs="Times New Roman"/>
                <w:sz w:val="24"/>
                <w:szCs w:val="24"/>
              </w:rPr>
              <w:t>S</w:t>
            </w:r>
          </w:p>
        </w:tc>
        <w:tc>
          <w:tcPr>
            <w:tcW w:w="822" w:type="dxa"/>
            <w:vAlign w:val="center"/>
          </w:tcPr>
          <w:p w14:paraId="10FA7A65"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743620AC"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5B905839"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4B9578B8"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404507E8"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r>
      <w:tr w:rsidR="003C5378" w:rsidRPr="000C38F7" w14:paraId="3E49DE91" w14:textId="77777777" w:rsidTr="003C5378">
        <w:trPr>
          <w:cantSplit/>
          <w:tblHeader/>
        </w:trPr>
        <w:tc>
          <w:tcPr>
            <w:tcW w:w="827" w:type="dxa"/>
            <w:vAlign w:val="center"/>
          </w:tcPr>
          <w:p w14:paraId="2FDF3693" w14:textId="77777777" w:rsidR="003C5378" w:rsidRPr="000C38F7" w:rsidRDefault="003C5378" w:rsidP="003C537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CO4</w:t>
            </w:r>
          </w:p>
        </w:tc>
        <w:tc>
          <w:tcPr>
            <w:tcW w:w="822" w:type="dxa"/>
            <w:vAlign w:val="center"/>
          </w:tcPr>
          <w:p w14:paraId="213D83BD"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4FF3B76F"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53D10BFE"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15C5F3FB"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662D9C74"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7ED7F7C9" w14:textId="77777777" w:rsidR="003C5378" w:rsidRPr="000C38F7" w:rsidRDefault="003C5378" w:rsidP="003C5378">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r>
    </w:tbl>
    <w:p w14:paraId="32EC46F4" w14:textId="77777777" w:rsidR="003C5378" w:rsidRPr="000C38F7" w:rsidRDefault="003C5378" w:rsidP="003C5378">
      <w:pPr>
        <w:pStyle w:val="Normal1"/>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               *S-Strong; M-Medium; L-Low</w:t>
      </w:r>
    </w:p>
    <w:p w14:paraId="2D6AD629" w14:textId="77777777" w:rsidR="003C5378" w:rsidRPr="000C38F7" w:rsidRDefault="003C5378" w:rsidP="003C5378">
      <w:pPr>
        <w:pStyle w:val="Normal1"/>
        <w:ind w:left="0"/>
        <w:rPr>
          <w:rFonts w:ascii="Times New Roman" w:eastAsia="Times New Roman" w:hAnsi="Times New Roman" w:cs="Times New Roman"/>
          <w:sz w:val="24"/>
          <w:szCs w:val="24"/>
        </w:rPr>
      </w:pPr>
    </w:p>
    <w:p w14:paraId="76A69C5D" w14:textId="77777777" w:rsidR="0058502F" w:rsidRPr="000C38F7" w:rsidRDefault="0058502F" w:rsidP="003C5378">
      <w:pPr>
        <w:pStyle w:val="Normal1"/>
        <w:ind w:left="0"/>
        <w:rPr>
          <w:rFonts w:ascii="Times New Roman" w:eastAsia="Times New Roman" w:hAnsi="Times New Roman" w:cs="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163"/>
        <w:gridCol w:w="4888"/>
        <w:gridCol w:w="34"/>
        <w:gridCol w:w="118"/>
        <w:gridCol w:w="147"/>
        <w:gridCol w:w="37"/>
        <w:gridCol w:w="536"/>
        <w:gridCol w:w="315"/>
        <w:gridCol w:w="135"/>
        <w:gridCol w:w="360"/>
        <w:gridCol w:w="450"/>
      </w:tblGrid>
      <w:tr w:rsidR="002D726C" w:rsidRPr="000C38F7" w14:paraId="45F1C874" w14:textId="77777777" w:rsidTr="002D726C">
        <w:trPr>
          <w:trHeight w:val="464"/>
        </w:trPr>
        <w:tc>
          <w:tcPr>
            <w:tcW w:w="1548" w:type="dxa"/>
            <w:gridSpan w:val="4"/>
            <w:vAlign w:val="center"/>
          </w:tcPr>
          <w:p w14:paraId="70C981D6" w14:textId="77777777" w:rsidR="002D726C" w:rsidRPr="000C38F7" w:rsidRDefault="0041220A" w:rsidP="002D726C">
            <w:pPr>
              <w:spacing w:after="0"/>
              <w:ind w:right="-18"/>
              <w:jc w:val="center"/>
              <w:rPr>
                <w:rFonts w:ascii="Times New Roman" w:hAnsi="Times New Roman" w:cs="Times New Roman"/>
                <w:b/>
                <w:sz w:val="24"/>
                <w:szCs w:val="24"/>
              </w:rPr>
            </w:pPr>
            <w:r w:rsidRPr="000C38F7">
              <w:rPr>
                <w:rFonts w:ascii="Times New Roman" w:eastAsia="Times New Roman" w:hAnsi="Times New Roman" w:cs="Times New Roman"/>
                <w:sz w:val="24"/>
                <w:szCs w:val="24"/>
              </w:rPr>
              <w:lastRenderedPageBreak/>
              <w:br w:type="page"/>
            </w:r>
            <w:r w:rsidR="002D726C" w:rsidRPr="000C38F7">
              <w:rPr>
                <w:rFonts w:ascii="Times New Roman" w:hAnsi="Times New Roman" w:cs="Times New Roman"/>
                <w:b/>
                <w:sz w:val="24"/>
                <w:szCs w:val="24"/>
              </w:rPr>
              <w:br w:type="page"/>
              <w:t xml:space="preserve"> </w:t>
            </w:r>
            <w:r w:rsidR="002D726C" w:rsidRPr="000C38F7">
              <w:rPr>
                <w:rFonts w:ascii="Times New Roman" w:hAnsi="Times New Roman" w:cs="Times New Roman"/>
                <w:sz w:val="24"/>
                <w:szCs w:val="24"/>
              </w:rPr>
              <w:br w:type="page"/>
            </w:r>
            <w:r w:rsidR="002D726C" w:rsidRPr="000C38F7">
              <w:rPr>
                <w:rFonts w:ascii="Times New Roman" w:hAnsi="Times New Roman" w:cs="Times New Roman"/>
                <w:b/>
                <w:sz w:val="24"/>
                <w:szCs w:val="24"/>
              </w:rPr>
              <w:t>Course code</w:t>
            </w:r>
          </w:p>
        </w:tc>
        <w:tc>
          <w:tcPr>
            <w:tcW w:w="1170" w:type="dxa"/>
            <w:gridSpan w:val="2"/>
            <w:vAlign w:val="center"/>
          </w:tcPr>
          <w:p w14:paraId="7D86D7DD" w14:textId="77777777" w:rsidR="002D726C" w:rsidRPr="000C38F7" w:rsidRDefault="002D726C" w:rsidP="002D726C">
            <w:pPr>
              <w:spacing w:after="0"/>
              <w:jc w:val="center"/>
              <w:rPr>
                <w:rFonts w:ascii="Times New Roman" w:hAnsi="Times New Roman" w:cs="Times New Roman"/>
                <w:b/>
                <w:sz w:val="24"/>
                <w:szCs w:val="24"/>
              </w:rPr>
            </w:pPr>
          </w:p>
        </w:tc>
        <w:tc>
          <w:tcPr>
            <w:tcW w:w="5040" w:type="dxa"/>
            <w:gridSpan w:val="3"/>
            <w:vAlign w:val="center"/>
          </w:tcPr>
          <w:p w14:paraId="3914337E" w14:textId="77777777" w:rsidR="002D726C" w:rsidRPr="000C38F7" w:rsidRDefault="002D726C" w:rsidP="002D726C">
            <w:pPr>
              <w:jc w:val="center"/>
              <w:rPr>
                <w:rFonts w:ascii="Times New Roman" w:hAnsi="Times New Roman" w:cs="Times New Roman"/>
                <w:b/>
                <w:bCs/>
                <w:sz w:val="24"/>
                <w:szCs w:val="24"/>
              </w:rPr>
            </w:pPr>
            <w:r w:rsidRPr="000C38F7">
              <w:rPr>
                <w:rFonts w:ascii="Times New Roman" w:hAnsi="Times New Roman" w:cs="Times New Roman"/>
                <w:b/>
                <w:sz w:val="24"/>
                <w:szCs w:val="24"/>
              </w:rPr>
              <w:t>BIOINSTRUMENTATION AND BIOLOGICAL TECHNIQUES</w:t>
            </w:r>
          </w:p>
        </w:tc>
        <w:tc>
          <w:tcPr>
            <w:tcW w:w="720" w:type="dxa"/>
            <w:gridSpan w:val="3"/>
            <w:vAlign w:val="center"/>
          </w:tcPr>
          <w:p w14:paraId="57084C80" w14:textId="77777777" w:rsidR="002D726C" w:rsidRPr="000C38F7" w:rsidRDefault="002D726C" w:rsidP="002D726C">
            <w:pPr>
              <w:spacing w:after="0"/>
              <w:jc w:val="center"/>
              <w:rPr>
                <w:rFonts w:ascii="Times New Roman" w:hAnsi="Times New Roman" w:cs="Times New Roman"/>
                <w:b/>
                <w:sz w:val="24"/>
                <w:szCs w:val="24"/>
              </w:rPr>
            </w:pPr>
            <w:r w:rsidRPr="000C38F7">
              <w:rPr>
                <w:rFonts w:ascii="Times New Roman" w:hAnsi="Times New Roman" w:cs="Times New Roman"/>
                <w:b/>
                <w:sz w:val="24"/>
                <w:szCs w:val="24"/>
              </w:rPr>
              <w:t>L</w:t>
            </w:r>
          </w:p>
        </w:tc>
        <w:tc>
          <w:tcPr>
            <w:tcW w:w="450" w:type="dxa"/>
            <w:gridSpan w:val="2"/>
            <w:vAlign w:val="center"/>
          </w:tcPr>
          <w:p w14:paraId="746BC1A2" w14:textId="77777777" w:rsidR="002D726C" w:rsidRPr="000C38F7" w:rsidRDefault="002D726C" w:rsidP="00CD6B2B">
            <w:pPr>
              <w:spacing w:after="0"/>
              <w:ind w:left="0"/>
              <w:rPr>
                <w:rFonts w:ascii="Times New Roman" w:hAnsi="Times New Roman" w:cs="Times New Roman"/>
                <w:b/>
                <w:sz w:val="24"/>
                <w:szCs w:val="24"/>
              </w:rPr>
            </w:pPr>
            <w:r w:rsidRPr="000C38F7">
              <w:rPr>
                <w:rFonts w:ascii="Times New Roman" w:hAnsi="Times New Roman" w:cs="Times New Roman"/>
                <w:b/>
                <w:sz w:val="24"/>
                <w:szCs w:val="24"/>
              </w:rPr>
              <w:t>T</w:t>
            </w:r>
          </w:p>
        </w:tc>
        <w:tc>
          <w:tcPr>
            <w:tcW w:w="360" w:type="dxa"/>
            <w:vAlign w:val="center"/>
          </w:tcPr>
          <w:p w14:paraId="64F05CB5" w14:textId="77777777" w:rsidR="002D726C" w:rsidRPr="000C38F7" w:rsidRDefault="002D726C" w:rsidP="00CD6B2B">
            <w:pPr>
              <w:spacing w:after="0"/>
              <w:ind w:left="0"/>
              <w:rPr>
                <w:rFonts w:ascii="Times New Roman" w:hAnsi="Times New Roman" w:cs="Times New Roman"/>
                <w:b/>
                <w:sz w:val="24"/>
                <w:szCs w:val="24"/>
              </w:rPr>
            </w:pPr>
            <w:r w:rsidRPr="000C38F7">
              <w:rPr>
                <w:rFonts w:ascii="Times New Roman" w:hAnsi="Times New Roman" w:cs="Times New Roman"/>
                <w:b/>
                <w:sz w:val="24"/>
                <w:szCs w:val="24"/>
              </w:rPr>
              <w:t>P</w:t>
            </w:r>
          </w:p>
        </w:tc>
        <w:tc>
          <w:tcPr>
            <w:tcW w:w="450" w:type="dxa"/>
            <w:vAlign w:val="center"/>
          </w:tcPr>
          <w:p w14:paraId="74218B81" w14:textId="77777777" w:rsidR="002D726C" w:rsidRPr="000C38F7" w:rsidRDefault="002D726C" w:rsidP="00CD6B2B">
            <w:pPr>
              <w:spacing w:after="0"/>
              <w:ind w:left="0"/>
              <w:rPr>
                <w:rFonts w:ascii="Times New Roman" w:hAnsi="Times New Roman" w:cs="Times New Roman"/>
                <w:b/>
                <w:sz w:val="24"/>
                <w:szCs w:val="24"/>
              </w:rPr>
            </w:pPr>
            <w:r w:rsidRPr="000C38F7">
              <w:rPr>
                <w:rFonts w:ascii="Times New Roman" w:hAnsi="Times New Roman" w:cs="Times New Roman"/>
                <w:b/>
                <w:sz w:val="24"/>
                <w:szCs w:val="24"/>
              </w:rPr>
              <w:t>C</w:t>
            </w:r>
          </w:p>
        </w:tc>
      </w:tr>
      <w:tr w:rsidR="002D726C" w:rsidRPr="000C38F7" w14:paraId="063A1EB9" w14:textId="77777777" w:rsidTr="002D726C">
        <w:tc>
          <w:tcPr>
            <w:tcW w:w="2718" w:type="dxa"/>
            <w:gridSpan w:val="6"/>
            <w:vAlign w:val="center"/>
          </w:tcPr>
          <w:p w14:paraId="67A3D5E4" w14:textId="77777777" w:rsidR="002D726C" w:rsidRPr="000C38F7" w:rsidRDefault="002D726C" w:rsidP="00CD6B2B">
            <w:pPr>
              <w:spacing w:after="0"/>
              <w:ind w:left="0" w:right="-108"/>
              <w:rPr>
                <w:rFonts w:ascii="Times New Roman" w:hAnsi="Times New Roman" w:cs="Times New Roman"/>
                <w:b/>
                <w:sz w:val="24"/>
                <w:szCs w:val="24"/>
              </w:rPr>
            </w:pPr>
            <w:r w:rsidRPr="000C38F7">
              <w:rPr>
                <w:rFonts w:ascii="Times New Roman" w:hAnsi="Times New Roman" w:cs="Times New Roman"/>
                <w:b/>
                <w:sz w:val="24"/>
                <w:szCs w:val="24"/>
              </w:rPr>
              <w:t>Core/Elective/Supportive</w:t>
            </w:r>
          </w:p>
        </w:tc>
        <w:tc>
          <w:tcPr>
            <w:tcW w:w="5040" w:type="dxa"/>
            <w:gridSpan w:val="3"/>
            <w:vAlign w:val="center"/>
          </w:tcPr>
          <w:p w14:paraId="13517E2C" w14:textId="77777777" w:rsidR="002D726C" w:rsidRPr="000C38F7" w:rsidRDefault="002D726C" w:rsidP="002D726C">
            <w:pPr>
              <w:spacing w:after="0"/>
              <w:jc w:val="center"/>
              <w:rPr>
                <w:rFonts w:ascii="Times New Roman" w:hAnsi="Times New Roman" w:cs="Times New Roman"/>
                <w:sz w:val="24"/>
                <w:szCs w:val="24"/>
              </w:rPr>
            </w:pPr>
            <w:r w:rsidRPr="000C38F7">
              <w:rPr>
                <w:rFonts w:ascii="Times New Roman" w:hAnsi="Times New Roman" w:cs="Times New Roman"/>
                <w:b/>
                <w:sz w:val="24"/>
                <w:szCs w:val="24"/>
              </w:rPr>
              <w:t>Elective III</w:t>
            </w:r>
          </w:p>
        </w:tc>
        <w:tc>
          <w:tcPr>
            <w:tcW w:w="720" w:type="dxa"/>
            <w:gridSpan w:val="3"/>
            <w:vAlign w:val="center"/>
          </w:tcPr>
          <w:p w14:paraId="38621881" w14:textId="77777777" w:rsidR="002D726C" w:rsidRPr="000C38F7" w:rsidRDefault="002D726C" w:rsidP="002D726C">
            <w:pPr>
              <w:spacing w:after="0"/>
              <w:jc w:val="both"/>
              <w:rPr>
                <w:rFonts w:ascii="Times New Roman" w:hAnsi="Times New Roman" w:cs="Times New Roman"/>
                <w:b/>
                <w:sz w:val="24"/>
                <w:szCs w:val="24"/>
              </w:rPr>
            </w:pPr>
            <w:r w:rsidRPr="000C38F7">
              <w:rPr>
                <w:rFonts w:ascii="Times New Roman" w:hAnsi="Times New Roman" w:cs="Times New Roman"/>
                <w:b/>
                <w:sz w:val="24"/>
                <w:szCs w:val="24"/>
              </w:rPr>
              <w:t>58</w:t>
            </w:r>
          </w:p>
        </w:tc>
        <w:tc>
          <w:tcPr>
            <w:tcW w:w="450" w:type="dxa"/>
            <w:gridSpan w:val="2"/>
            <w:vAlign w:val="center"/>
          </w:tcPr>
          <w:p w14:paraId="2652E162" w14:textId="77777777" w:rsidR="002D726C" w:rsidRPr="000C38F7" w:rsidRDefault="002D726C" w:rsidP="002D726C">
            <w:pPr>
              <w:spacing w:after="0"/>
              <w:jc w:val="center"/>
              <w:rPr>
                <w:rFonts w:ascii="Times New Roman" w:hAnsi="Times New Roman" w:cs="Times New Roman"/>
                <w:b/>
                <w:sz w:val="24"/>
                <w:szCs w:val="24"/>
              </w:rPr>
            </w:pPr>
            <w:r w:rsidRPr="000C38F7">
              <w:rPr>
                <w:rFonts w:ascii="Times New Roman" w:hAnsi="Times New Roman" w:cs="Times New Roman"/>
                <w:b/>
                <w:sz w:val="24"/>
                <w:szCs w:val="24"/>
              </w:rPr>
              <w:t>2</w:t>
            </w:r>
          </w:p>
        </w:tc>
        <w:tc>
          <w:tcPr>
            <w:tcW w:w="360" w:type="dxa"/>
            <w:vAlign w:val="center"/>
          </w:tcPr>
          <w:p w14:paraId="549D423E" w14:textId="77777777" w:rsidR="002D726C" w:rsidRPr="000C38F7" w:rsidRDefault="002D726C" w:rsidP="002D726C">
            <w:pPr>
              <w:spacing w:after="0"/>
              <w:jc w:val="center"/>
              <w:rPr>
                <w:rFonts w:ascii="Times New Roman" w:hAnsi="Times New Roman" w:cs="Times New Roman"/>
                <w:b/>
                <w:sz w:val="24"/>
                <w:szCs w:val="24"/>
              </w:rPr>
            </w:pPr>
          </w:p>
        </w:tc>
        <w:tc>
          <w:tcPr>
            <w:tcW w:w="450" w:type="dxa"/>
            <w:vAlign w:val="center"/>
          </w:tcPr>
          <w:p w14:paraId="300335F7" w14:textId="77777777" w:rsidR="002D726C" w:rsidRPr="000C38F7" w:rsidRDefault="002D726C" w:rsidP="00CD6B2B">
            <w:pPr>
              <w:spacing w:after="0"/>
              <w:ind w:left="0"/>
              <w:rPr>
                <w:rFonts w:ascii="Times New Roman" w:hAnsi="Times New Roman" w:cs="Times New Roman"/>
                <w:b/>
                <w:sz w:val="24"/>
                <w:szCs w:val="24"/>
              </w:rPr>
            </w:pPr>
            <w:r w:rsidRPr="000C38F7">
              <w:rPr>
                <w:rFonts w:ascii="Times New Roman" w:hAnsi="Times New Roman" w:cs="Times New Roman"/>
                <w:b/>
                <w:sz w:val="24"/>
                <w:szCs w:val="24"/>
              </w:rPr>
              <w:t>4</w:t>
            </w:r>
          </w:p>
        </w:tc>
      </w:tr>
      <w:tr w:rsidR="002D726C" w:rsidRPr="000C38F7" w14:paraId="33AC34D5" w14:textId="77777777" w:rsidTr="002D726C">
        <w:trPr>
          <w:trHeight w:val="143"/>
        </w:trPr>
        <w:tc>
          <w:tcPr>
            <w:tcW w:w="2718" w:type="dxa"/>
            <w:gridSpan w:val="6"/>
            <w:vAlign w:val="center"/>
          </w:tcPr>
          <w:p w14:paraId="7EB95873" w14:textId="77777777" w:rsidR="002D726C" w:rsidRPr="000C38F7" w:rsidRDefault="002D726C" w:rsidP="002D726C">
            <w:pPr>
              <w:spacing w:after="0"/>
              <w:rPr>
                <w:rFonts w:ascii="Times New Roman" w:hAnsi="Times New Roman" w:cs="Times New Roman"/>
                <w:b/>
                <w:sz w:val="24"/>
                <w:szCs w:val="24"/>
              </w:rPr>
            </w:pPr>
            <w:r w:rsidRPr="000C38F7">
              <w:rPr>
                <w:rFonts w:ascii="Times New Roman" w:hAnsi="Times New Roman" w:cs="Times New Roman"/>
                <w:b/>
                <w:sz w:val="24"/>
                <w:szCs w:val="24"/>
              </w:rPr>
              <w:t>Pre-requisite</w:t>
            </w:r>
          </w:p>
        </w:tc>
        <w:tc>
          <w:tcPr>
            <w:tcW w:w="5040" w:type="dxa"/>
            <w:gridSpan w:val="3"/>
            <w:vAlign w:val="center"/>
          </w:tcPr>
          <w:p w14:paraId="27832B4A" w14:textId="77777777" w:rsidR="002D726C" w:rsidRPr="000C38F7" w:rsidRDefault="002D726C" w:rsidP="002D726C">
            <w:pPr>
              <w:spacing w:after="0"/>
              <w:jc w:val="both"/>
              <w:rPr>
                <w:rFonts w:ascii="Times New Roman" w:hAnsi="Times New Roman" w:cs="Times New Roman"/>
                <w:bCs/>
                <w:sz w:val="24"/>
                <w:szCs w:val="24"/>
              </w:rPr>
            </w:pPr>
            <w:r w:rsidRPr="000C38F7">
              <w:rPr>
                <w:rFonts w:ascii="Times New Roman" w:hAnsi="Times New Roman" w:cs="Times New Roman"/>
                <w:sz w:val="24"/>
                <w:szCs w:val="24"/>
              </w:rPr>
              <w:t xml:space="preserve">To know the principles and operational techniques of </w:t>
            </w:r>
            <w:proofErr w:type="spellStart"/>
            <w:r w:rsidRPr="000C38F7">
              <w:rPr>
                <w:rFonts w:ascii="Times New Roman" w:hAnsi="Times New Roman" w:cs="Times New Roman"/>
                <w:sz w:val="24"/>
                <w:szCs w:val="24"/>
              </w:rPr>
              <w:t>bioinstruments</w:t>
            </w:r>
            <w:proofErr w:type="spellEnd"/>
            <w:r w:rsidRPr="000C38F7">
              <w:rPr>
                <w:rFonts w:ascii="Times New Roman" w:hAnsi="Times New Roman" w:cs="Times New Roman"/>
                <w:bCs/>
                <w:sz w:val="24"/>
                <w:szCs w:val="24"/>
              </w:rPr>
              <w:t xml:space="preserve"> </w:t>
            </w:r>
          </w:p>
          <w:p w14:paraId="6E2084EE" w14:textId="77777777" w:rsidR="002D726C" w:rsidRPr="000C38F7" w:rsidRDefault="002D726C" w:rsidP="002D726C">
            <w:pPr>
              <w:spacing w:after="0"/>
              <w:rPr>
                <w:rFonts w:ascii="Times New Roman" w:hAnsi="Times New Roman" w:cs="Times New Roman"/>
                <w:b/>
                <w:bCs/>
                <w:sz w:val="24"/>
                <w:szCs w:val="24"/>
              </w:rPr>
            </w:pPr>
          </w:p>
        </w:tc>
        <w:tc>
          <w:tcPr>
            <w:tcW w:w="1035" w:type="dxa"/>
            <w:gridSpan w:val="4"/>
            <w:vAlign w:val="center"/>
          </w:tcPr>
          <w:p w14:paraId="70989080" w14:textId="77777777" w:rsidR="002D726C" w:rsidRPr="000C38F7" w:rsidRDefault="002D726C" w:rsidP="00CD6B2B">
            <w:pPr>
              <w:spacing w:after="0"/>
              <w:ind w:left="0" w:right="-63"/>
              <w:rPr>
                <w:rFonts w:ascii="Times New Roman" w:hAnsi="Times New Roman" w:cs="Times New Roman"/>
                <w:b/>
                <w:bCs/>
                <w:sz w:val="24"/>
                <w:szCs w:val="24"/>
              </w:rPr>
            </w:pPr>
            <w:r w:rsidRPr="000C38F7">
              <w:rPr>
                <w:rFonts w:ascii="Times New Roman" w:hAnsi="Times New Roman" w:cs="Times New Roman"/>
                <w:b/>
                <w:bCs/>
                <w:sz w:val="24"/>
                <w:szCs w:val="24"/>
              </w:rPr>
              <w:t>Syllabus Version</w:t>
            </w:r>
          </w:p>
        </w:tc>
        <w:tc>
          <w:tcPr>
            <w:tcW w:w="945" w:type="dxa"/>
            <w:gridSpan w:val="3"/>
            <w:vAlign w:val="center"/>
          </w:tcPr>
          <w:p w14:paraId="27EC6A06" w14:textId="77777777" w:rsidR="002D726C" w:rsidRPr="000C38F7" w:rsidRDefault="002D726C" w:rsidP="002D726C">
            <w:pPr>
              <w:spacing w:after="0"/>
              <w:rPr>
                <w:rFonts w:ascii="Times New Roman" w:hAnsi="Times New Roman" w:cs="Times New Roman"/>
                <w:b/>
                <w:bCs/>
                <w:sz w:val="24"/>
                <w:szCs w:val="24"/>
              </w:rPr>
            </w:pPr>
            <w:r w:rsidRPr="000C38F7">
              <w:rPr>
                <w:rFonts w:ascii="Times New Roman" w:hAnsi="Times New Roman" w:cs="Times New Roman"/>
                <w:b/>
                <w:bCs/>
                <w:sz w:val="24"/>
                <w:szCs w:val="24"/>
              </w:rPr>
              <w:t>2024-2025</w:t>
            </w:r>
          </w:p>
        </w:tc>
      </w:tr>
      <w:tr w:rsidR="002D726C" w:rsidRPr="000C38F7" w14:paraId="1F24470C" w14:textId="77777777" w:rsidTr="002D726C">
        <w:trPr>
          <w:trHeight w:val="143"/>
        </w:trPr>
        <w:tc>
          <w:tcPr>
            <w:tcW w:w="9738" w:type="dxa"/>
            <w:gridSpan w:val="16"/>
            <w:vAlign w:val="center"/>
          </w:tcPr>
          <w:p w14:paraId="7073A23F" w14:textId="77777777" w:rsidR="002D726C" w:rsidRPr="000C38F7" w:rsidRDefault="002D726C" w:rsidP="002D726C">
            <w:pPr>
              <w:spacing w:after="0"/>
              <w:rPr>
                <w:rFonts w:ascii="Times New Roman" w:hAnsi="Times New Roman" w:cs="Times New Roman"/>
                <w:b/>
                <w:sz w:val="24"/>
                <w:szCs w:val="24"/>
              </w:rPr>
            </w:pPr>
            <w:r w:rsidRPr="000C38F7">
              <w:rPr>
                <w:rFonts w:ascii="Times New Roman" w:hAnsi="Times New Roman" w:cs="Times New Roman"/>
                <w:b/>
                <w:sz w:val="24"/>
                <w:szCs w:val="24"/>
              </w:rPr>
              <w:t>Course Objectives:</w:t>
            </w:r>
          </w:p>
        </w:tc>
      </w:tr>
      <w:tr w:rsidR="002D726C" w:rsidRPr="000C38F7" w14:paraId="7ACB17B7" w14:textId="77777777" w:rsidTr="002D726C">
        <w:trPr>
          <w:trHeight w:val="143"/>
        </w:trPr>
        <w:tc>
          <w:tcPr>
            <w:tcW w:w="9738" w:type="dxa"/>
            <w:gridSpan w:val="16"/>
          </w:tcPr>
          <w:p w14:paraId="4DC64A16" w14:textId="77777777" w:rsidR="002D726C" w:rsidRPr="000C38F7" w:rsidRDefault="002D726C" w:rsidP="002D726C">
            <w:pPr>
              <w:jc w:val="both"/>
              <w:rPr>
                <w:rFonts w:ascii="Times New Roman" w:hAnsi="Times New Roman" w:cs="Times New Roman"/>
                <w:bCs/>
                <w:sz w:val="24"/>
                <w:szCs w:val="24"/>
              </w:rPr>
            </w:pPr>
            <w:r w:rsidRPr="000C38F7">
              <w:rPr>
                <w:rFonts w:ascii="Times New Roman" w:hAnsi="Times New Roman" w:cs="Times New Roman"/>
                <w:bCs/>
                <w:sz w:val="24"/>
                <w:szCs w:val="24"/>
              </w:rPr>
              <w:t xml:space="preserve">The main objectives of this course are to: </w:t>
            </w:r>
          </w:p>
          <w:p w14:paraId="4B1506B5" w14:textId="77777777" w:rsidR="002D726C" w:rsidRPr="000C38F7" w:rsidRDefault="002D726C" w:rsidP="00852301">
            <w:pPr>
              <w:pStyle w:val="ListParagraph"/>
              <w:numPr>
                <w:ilvl w:val="0"/>
                <w:numId w:val="28"/>
              </w:numPr>
              <w:suppressAutoHyphens w:val="0"/>
              <w:spacing w:line="240" w:lineRule="auto"/>
              <w:ind w:leftChars="0" w:left="0" w:firstLineChars="0"/>
              <w:jc w:val="both"/>
              <w:textDirection w:val="lrTb"/>
              <w:textAlignment w:val="auto"/>
              <w:outlineLvl w:val="9"/>
              <w:rPr>
                <w:rFonts w:eastAsia="Times New Roman"/>
                <w:sz w:val="24"/>
                <w:szCs w:val="24"/>
                <w:lang w:val="en-IN" w:eastAsia="en-IN"/>
              </w:rPr>
            </w:pPr>
            <w:r w:rsidRPr="000C38F7">
              <w:rPr>
                <w:sz w:val="24"/>
                <w:szCs w:val="24"/>
              </w:rPr>
              <w:t>The course is aimed to acquaint the students with various techniques used in biological sciences</w:t>
            </w:r>
          </w:p>
          <w:p w14:paraId="00AF29FF" w14:textId="77777777" w:rsidR="002D726C" w:rsidRPr="000C38F7" w:rsidRDefault="002D726C" w:rsidP="00852301">
            <w:pPr>
              <w:pStyle w:val="ListParagraph"/>
              <w:numPr>
                <w:ilvl w:val="0"/>
                <w:numId w:val="28"/>
              </w:numPr>
              <w:suppressAutoHyphens w:val="0"/>
              <w:spacing w:line="240" w:lineRule="auto"/>
              <w:ind w:leftChars="0" w:left="0" w:firstLineChars="0"/>
              <w:jc w:val="both"/>
              <w:textDirection w:val="lrTb"/>
              <w:textAlignment w:val="auto"/>
              <w:outlineLvl w:val="9"/>
              <w:rPr>
                <w:bCs/>
                <w:sz w:val="24"/>
                <w:szCs w:val="24"/>
              </w:rPr>
            </w:pPr>
            <w:r w:rsidRPr="000C38F7">
              <w:rPr>
                <w:sz w:val="24"/>
                <w:szCs w:val="24"/>
              </w:rPr>
              <w:t>The emerging areas of biotechnology along with underlying principles</w:t>
            </w:r>
          </w:p>
          <w:p w14:paraId="5AEABFC0" w14:textId="77777777" w:rsidR="002D726C" w:rsidRPr="000C38F7" w:rsidRDefault="002D726C" w:rsidP="00852301">
            <w:pPr>
              <w:pStyle w:val="ListParagraph"/>
              <w:numPr>
                <w:ilvl w:val="0"/>
                <w:numId w:val="28"/>
              </w:numPr>
              <w:suppressAutoHyphens w:val="0"/>
              <w:spacing w:line="240" w:lineRule="auto"/>
              <w:ind w:leftChars="0" w:left="0" w:firstLineChars="0"/>
              <w:jc w:val="both"/>
              <w:textDirection w:val="lrTb"/>
              <w:textAlignment w:val="auto"/>
              <w:outlineLvl w:val="9"/>
              <w:rPr>
                <w:bCs/>
                <w:sz w:val="24"/>
                <w:szCs w:val="24"/>
              </w:rPr>
            </w:pPr>
            <w:r w:rsidRPr="000C38F7">
              <w:rPr>
                <w:sz w:val="24"/>
                <w:szCs w:val="24"/>
              </w:rPr>
              <w:t>To make students learn about modern instruments for various analytical works.</w:t>
            </w:r>
          </w:p>
        </w:tc>
      </w:tr>
      <w:tr w:rsidR="002D726C" w:rsidRPr="000C38F7" w14:paraId="7D1481E2" w14:textId="77777777" w:rsidTr="002D726C">
        <w:trPr>
          <w:trHeight w:val="143"/>
        </w:trPr>
        <w:tc>
          <w:tcPr>
            <w:tcW w:w="9738" w:type="dxa"/>
            <w:gridSpan w:val="16"/>
          </w:tcPr>
          <w:p w14:paraId="5C59D385" w14:textId="77777777" w:rsidR="002D726C" w:rsidRPr="000C38F7" w:rsidRDefault="002D726C" w:rsidP="002D726C">
            <w:pPr>
              <w:spacing w:after="0"/>
              <w:rPr>
                <w:rFonts w:ascii="Times New Roman" w:hAnsi="Times New Roman" w:cs="Times New Roman"/>
                <w:b/>
                <w:sz w:val="24"/>
                <w:szCs w:val="24"/>
              </w:rPr>
            </w:pPr>
          </w:p>
        </w:tc>
      </w:tr>
      <w:tr w:rsidR="002D726C" w:rsidRPr="000C38F7" w14:paraId="088BC3F3" w14:textId="77777777" w:rsidTr="002D726C">
        <w:trPr>
          <w:trHeight w:val="143"/>
        </w:trPr>
        <w:tc>
          <w:tcPr>
            <w:tcW w:w="9738" w:type="dxa"/>
            <w:gridSpan w:val="16"/>
          </w:tcPr>
          <w:p w14:paraId="16C7C2E0" w14:textId="77777777" w:rsidR="002D726C" w:rsidRPr="000C38F7" w:rsidRDefault="002D726C" w:rsidP="002D726C">
            <w:pPr>
              <w:spacing w:after="0"/>
              <w:rPr>
                <w:rFonts w:ascii="Times New Roman" w:hAnsi="Times New Roman" w:cs="Times New Roman"/>
                <w:b/>
                <w:sz w:val="24"/>
                <w:szCs w:val="24"/>
              </w:rPr>
            </w:pPr>
            <w:r w:rsidRPr="000C38F7">
              <w:rPr>
                <w:rFonts w:ascii="Times New Roman" w:hAnsi="Times New Roman" w:cs="Times New Roman"/>
                <w:b/>
                <w:sz w:val="24"/>
                <w:szCs w:val="24"/>
              </w:rPr>
              <w:t>Expected Course Outcomes:</w:t>
            </w:r>
          </w:p>
        </w:tc>
      </w:tr>
      <w:tr w:rsidR="002D726C" w:rsidRPr="000C38F7" w14:paraId="28CE789B" w14:textId="77777777" w:rsidTr="002D726C">
        <w:trPr>
          <w:trHeight w:val="325"/>
        </w:trPr>
        <w:tc>
          <w:tcPr>
            <w:tcW w:w="9738" w:type="dxa"/>
            <w:gridSpan w:val="16"/>
          </w:tcPr>
          <w:p w14:paraId="74E8FA12" w14:textId="77777777" w:rsidR="002D726C" w:rsidRPr="000C38F7" w:rsidRDefault="002D726C" w:rsidP="002D726C">
            <w:pPr>
              <w:spacing w:after="0"/>
              <w:rPr>
                <w:rFonts w:ascii="Times New Roman" w:hAnsi="Times New Roman" w:cs="Times New Roman"/>
                <w:sz w:val="24"/>
                <w:szCs w:val="24"/>
              </w:rPr>
            </w:pPr>
            <w:r w:rsidRPr="000C38F7">
              <w:rPr>
                <w:rFonts w:ascii="Times New Roman" w:hAnsi="Times New Roman" w:cs="Times New Roman"/>
                <w:sz w:val="24"/>
                <w:szCs w:val="24"/>
              </w:rPr>
              <w:t>On the successful completion of the course, student will be able to:</w:t>
            </w:r>
          </w:p>
        </w:tc>
      </w:tr>
      <w:tr w:rsidR="002D726C" w:rsidRPr="000C38F7" w14:paraId="209B263E" w14:textId="77777777" w:rsidTr="002D726C">
        <w:trPr>
          <w:trHeight w:val="322"/>
        </w:trPr>
        <w:tc>
          <w:tcPr>
            <w:tcW w:w="558" w:type="dxa"/>
            <w:gridSpan w:val="3"/>
          </w:tcPr>
          <w:p w14:paraId="13F593B9" w14:textId="77777777" w:rsidR="002D726C" w:rsidRPr="000C38F7" w:rsidRDefault="002D726C" w:rsidP="002D726C">
            <w:pPr>
              <w:spacing w:after="0"/>
              <w:rPr>
                <w:rFonts w:ascii="Times New Roman" w:hAnsi="Times New Roman" w:cs="Times New Roman"/>
                <w:sz w:val="24"/>
                <w:szCs w:val="24"/>
              </w:rPr>
            </w:pPr>
            <w:r w:rsidRPr="000C38F7">
              <w:rPr>
                <w:rFonts w:ascii="Times New Roman" w:hAnsi="Times New Roman" w:cs="Times New Roman"/>
                <w:sz w:val="24"/>
                <w:szCs w:val="24"/>
              </w:rPr>
              <w:t>1</w:t>
            </w:r>
          </w:p>
        </w:tc>
        <w:tc>
          <w:tcPr>
            <w:tcW w:w="8370" w:type="dxa"/>
            <w:gridSpan w:val="11"/>
          </w:tcPr>
          <w:p w14:paraId="4F30E9A3" w14:textId="77777777" w:rsidR="002D726C" w:rsidRPr="000C38F7" w:rsidRDefault="002D726C" w:rsidP="002D726C">
            <w:pPr>
              <w:jc w:val="both"/>
              <w:rPr>
                <w:rFonts w:ascii="Times New Roman" w:hAnsi="Times New Roman" w:cs="Times New Roman"/>
                <w:sz w:val="24"/>
                <w:szCs w:val="24"/>
              </w:rPr>
            </w:pPr>
            <w:r w:rsidRPr="000C38F7">
              <w:rPr>
                <w:rFonts w:ascii="Times New Roman" w:hAnsi="Times New Roman" w:cs="Times New Roman"/>
                <w:sz w:val="24"/>
                <w:szCs w:val="24"/>
              </w:rPr>
              <w:t>To apply the concepts of bioanalytical techniques in biotechnology research</w:t>
            </w:r>
          </w:p>
        </w:tc>
        <w:tc>
          <w:tcPr>
            <w:tcW w:w="810" w:type="dxa"/>
            <w:gridSpan w:val="2"/>
          </w:tcPr>
          <w:p w14:paraId="227FEC5B" w14:textId="77777777" w:rsidR="002D726C" w:rsidRPr="000C38F7" w:rsidRDefault="002D726C" w:rsidP="002D726C">
            <w:pPr>
              <w:spacing w:after="0"/>
              <w:rPr>
                <w:rFonts w:ascii="Times New Roman" w:hAnsi="Times New Roman" w:cs="Times New Roman"/>
                <w:sz w:val="24"/>
                <w:szCs w:val="24"/>
              </w:rPr>
            </w:pPr>
            <w:r w:rsidRPr="000C38F7">
              <w:rPr>
                <w:rFonts w:ascii="Times New Roman" w:hAnsi="Times New Roman" w:cs="Times New Roman"/>
                <w:sz w:val="24"/>
                <w:szCs w:val="24"/>
              </w:rPr>
              <w:t>K1</w:t>
            </w:r>
          </w:p>
        </w:tc>
      </w:tr>
      <w:tr w:rsidR="002D726C" w:rsidRPr="000C38F7" w14:paraId="6040D197" w14:textId="77777777" w:rsidTr="002D726C">
        <w:trPr>
          <w:trHeight w:val="322"/>
        </w:trPr>
        <w:tc>
          <w:tcPr>
            <w:tcW w:w="558" w:type="dxa"/>
            <w:gridSpan w:val="3"/>
          </w:tcPr>
          <w:p w14:paraId="7B16E16D" w14:textId="77777777" w:rsidR="002D726C" w:rsidRPr="000C38F7" w:rsidRDefault="002D726C" w:rsidP="002D726C">
            <w:pPr>
              <w:spacing w:after="0"/>
              <w:rPr>
                <w:rFonts w:ascii="Times New Roman" w:hAnsi="Times New Roman" w:cs="Times New Roman"/>
                <w:sz w:val="24"/>
                <w:szCs w:val="24"/>
              </w:rPr>
            </w:pPr>
            <w:r w:rsidRPr="000C38F7">
              <w:rPr>
                <w:rFonts w:ascii="Times New Roman" w:hAnsi="Times New Roman" w:cs="Times New Roman"/>
                <w:sz w:val="24"/>
                <w:szCs w:val="24"/>
              </w:rPr>
              <w:t>2</w:t>
            </w:r>
          </w:p>
        </w:tc>
        <w:tc>
          <w:tcPr>
            <w:tcW w:w="8370" w:type="dxa"/>
            <w:gridSpan w:val="11"/>
          </w:tcPr>
          <w:p w14:paraId="37D308AF" w14:textId="77777777" w:rsidR="002D726C" w:rsidRPr="000C38F7" w:rsidRDefault="002D726C" w:rsidP="002D726C">
            <w:pPr>
              <w:jc w:val="both"/>
              <w:rPr>
                <w:rFonts w:ascii="Times New Roman" w:hAnsi="Times New Roman" w:cs="Times New Roman"/>
                <w:sz w:val="24"/>
                <w:szCs w:val="24"/>
              </w:rPr>
            </w:pPr>
            <w:r w:rsidRPr="000C38F7">
              <w:rPr>
                <w:rFonts w:ascii="Times New Roman" w:hAnsi="Times New Roman" w:cs="Times New Roman"/>
                <w:sz w:val="24"/>
                <w:szCs w:val="24"/>
              </w:rPr>
              <w:t>To handle these bioanalytical techniques in industry</w:t>
            </w:r>
          </w:p>
        </w:tc>
        <w:tc>
          <w:tcPr>
            <w:tcW w:w="810" w:type="dxa"/>
            <w:gridSpan w:val="2"/>
          </w:tcPr>
          <w:p w14:paraId="3601059B" w14:textId="77777777" w:rsidR="002D726C" w:rsidRPr="000C38F7" w:rsidRDefault="002D726C" w:rsidP="002D726C">
            <w:pPr>
              <w:spacing w:after="0"/>
              <w:rPr>
                <w:rFonts w:ascii="Times New Roman" w:hAnsi="Times New Roman" w:cs="Times New Roman"/>
                <w:sz w:val="24"/>
                <w:szCs w:val="24"/>
              </w:rPr>
            </w:pPr>
            <w:r w:rsidRPr="000C38F7">
              <w:rPr>
                <w:rFonts w:ascii="Times New Roman" w:hAnsi="Times New Roman" w:cs="Times New Roman"/>
                <w:sz w:val="24"/>
                <w:szCs w:val="24"/>
              </w:rPr>
              <w:t>K2</w:t>
            </w:r>
          </w:p>
        </w:tc>
      </w:tr>
      <w:tr w:rsidR="002D726C" w:rsidRPr="000C38F7" w14:paraId="5746196A" w14:textId="77777777" w:rsidTr="002D726C">
        <w:trPr>
          <w:trHeight w:val="322"/>
        </w:trPr>
        <w:tc>
          <w:tcPr>
            <w:tcW w:w="558" w:type="dxa"/>
            <w:gridSpan w:val="3"/>
          </w:tcPr>
          <w:p w14:paraId="31B5763B" w14:textId="77777777" w:rsidR="002D726C" w:rsidRPr="000C38F7" w:rsidRDefault="002D726C" w:rsidP="002D726C">
            <w:pPr>
              <w:spacing w:after="0"/>
              <w:rPr>
                <w:rFonts w:ascii="Times New Roman" w:hAnsi="Times New Roman" w:cs="Times New Roman"/>
                <w:sz w:val="24"/>
                <w:szCs w:val="24"/>
              </w:rPr>
            </w:pPr>
            <w:r w:rsidRPr="000C38F7">
              <w:rPr>
                <w:rFonts w:ascii="Times New Roman" w:hAnsi="Times New Roman" w:cs="Times New Roman"/>
                <w:sz w:val="24"/>
                <w:szCs w:val="24"/>
              </w:rPr>
              <w:t>3</w:t>
            </w:r>
          </w:p>
        </w:tc>
        <w:tc>
          <w:tcPr>
            <w:tcW w:w="8370" w:type="dxa"/>
            <w:gridSpan w:val="11"/>
          </w:tcPr>
          <w:p w14:paraId="19859040" w14:textId="77777777" w:rsidR="002D726C" w:rsidRPr="000C38F7" w:rsidRDefault="002D726C" w:rsidP="002D726C">
            <w:pPr>
              <w:jc w:val="both"/>
              <w:rPr>
                <w:rFonts w:ascii="Times New Roman" w:hAnsi="Times New Roman" w:cs="Times New Roman"/>
                <w:sz w:val="24"/>
                <w:szCs w:val="24"/>
              </w:rPr>
            </w:pPr>
            <w:r w:rsidRPr="000C38F7">
              <w:rPr>
                <w:rFonts w:ascii="Times New Roman" w:hAnsi="Times New Roman" w:cs="Times New Roman"/>
                <w:sz w:val="24"/>
                <w:szCs w:val="24"/>
              </w:rPr>
              <w:t>To operate and optimize the experimental conditions of different analytic techniques</w:t>
            </w:r>
          </w:p>
        </w:tc>
        <w:tc>
          <w:tcPr>
            <w:tcW w:w="810" w:type="dxa"/>
            <w:gridSpan w:val="2"/>
          </w:tcPr>
          <w:p w14:paraId="33FBA06C" w14:textId="77777777" w:rsidR="002D726C" w:rsidRPr="000C38F7" w:rsidRDefault="002D726C" w:rsidP="002D726C">
            <w:pPr>
              <w:spacing w:after="0"/>
              <w:rPr>
                <w:rFonts w:ascii="Times New Roman" w:hAnsi="Times New Roman" w:cs="Times New Roman"/>
                <w:sz w:val="24"/>
                <w:szCs w:val="24"/>
              </w:rPr>
            </w:pPr>
            <w:r w:rsidRPr="000C38F7">
              <w:rPr>
                <w:rFonts w:ascii="Times New Roman" w:hAnsi="Times New Roman" w:cs="Times New Roman"/>
                <w:sz w:val="24"/>
                <w:szCs w:val="24"/>
              </w:rPr>
              <w:t>K3</w:t>
            </w:r>
          </w:p>
        </w:tc>
      </w:tr>
      <w:tr w:rsidR="002D726C" w:rsidRPr="000C38F7" w14:paraId="25B2A817" w14:textId="77777777" w:rsidTr="002D726C">
        <w:trPr>
          <w:trHeight w:val="322"/>
        </w:trPr>
        <w:tc>
          <w:tcPr>
            <w:tcW w:w="558" w:type="dxa"/>
            <w:gridSpan w:val="3"/>
          </w:tcPr>
          <w:p w14:paraId="3749CA9B" w14:textId="77777777" w:rsidR="002D726C" w:rsidRPr="000C38F7" w:rsidRDefault="002D726C" w:rsidP="002D726C">
            <w:pPr>
              <w:spacing w:after="0"/>
              <w:rPr>
                <w:rFonts w:ascii="Times New Roman" w:hAnsi="Times New Roman" w:cs="Times New Roman"/>
                <w:sz w:val="24"/>
                <w:szCs w:val="24"/>
              </w:rPr>
            </w:pPr>
            <w:r w:rsidRPr="000C38F7">
              <w:rPr>
                <w:rFonts w:ascii="Times New Roman" w:hAnsi="Times New Roman" w:cs="Times New Roman"/>
                <w:sz w:val="24"/>
                <w:szCs w:val="24"/>
              </w:rPr>
              <w:t>4</w:t>
            </w:r>
          </w:p>
        </w:tc>
        <w:tc>
          <w:tcPr>
            <w:tcW w:w="8370" w:type="dxa"/>
            <w:gridSpan w:val="11"/>
          </w:tcPr>
          <w:p w14:paraId="24EE60A5" w14:textId="77777777" w:rsidR="002D726C" w:rsidRPr="000C38F7" w:rsidRDefault="002D726C" w:rsidP="002D726C">
            <w:pPr>
              <w:jc w:val="both"/>
              <w:rPr>
                <w:rFonts w:ascii="Times New Roman" w:hAnsi="Times New Roman" w:cs="Times New Roman"/>
                <w:sz w:val="24"/>
                <w:szCs w:val="24"/>
              </w:rPr>
            </w:pPr>
            <w:r w:rsidRPr="000C38F7">
              <w:rPr>
                <w:rFonts w:ascii="Times New Roman" w:hAnsi="Times New Roman" w:cs="Times New Roman"/>
                <w:sz w:val="24"/>
                <w:szCs w:val="24"/>
              </w:rPr>
              <w:t xml:space="preserve">To implement knowledge for the separation of </w:t>
            </w:r>
            <w:proofErr w:type="spellStart"/>
            <w:r w:rsidRPr="000C38F7">
              <w:rPr>
                <w:rFonts w:ascii="Times New Roman" w:hAnsi="Times New Roman" w:cs="Times New Roman"/>
                <w:sz w:val="24"/>
                <w:szCs w:val="24"/>
              </w:rPr>
              <w:t>bioentities</w:t>
            </w:r>
            <w:proofErr w:type="spellEnd"/>
            <w:r w:rsidRPr="000C38F7">
              <w:rPr>
                <w:rFonts w:ascii="Times New Roman" w:hAnsi="Times New Roman" w:cs="Times New Roman"/>
                <w:sz w:val="24"/>
                <w:szCs w:val="24"/>
              </w:rPr>
              <w:t>.</w:t>
            </w:r>
          </w:p>
        </w:tc>
        <w:tc>
          <w:tcPr>
            <w:tcW w:w="810" w:type="dxa"/>
            <w:gridSpan w:val="2"/>
          </w:tcPr>
          <w:p w14:paraId="67FE6697" w14:textId="77777777" w:rsidR="002D726C" w:rsidRPr="000C38F7" w:rsidRDefault="002D726C" w:rsidP="002D726C">
            <w:pPr>
              <w:spacing w:after="0"/>
              <w:rPr>
                <w:rFonts w:ascii="Times New Roman" w:hAnsi="Times New Roman" w:cs="Times New Roman"/>
                <w:sz w:val="24"/>
                <w:szCs w:val="24"/>
              </w:rPr>
            </w:pPr>
            <w:r w:rsidRPr="000C38F7">
              <w:rPr>
                <w:rFonts w:ascii="Times New Roman" w:hAnsi="Times New Roman" w:cs="Times New Roman"/>
                <w:sz w:val="24"/>
                <w:szCs w:val="24"/>
              </w:rPr>
              <w:t>K4</w:t>
            </w:r>
          </w:p>
        </w:tc>
      </w:tr>
      <w:tr w:rsidR="002D726C" w:rsidRPr="000C38F7" w14:paraId="31FA9AD2" w14:textId="77777777" w:rsidTr="002D726C">
        <w:trPr>
          <w:trHeight w:val="322"/>
        </w:trPr>
        <w:tc>
          <w:tcPr>
            <w:tcW w:w="9738" w:type="dxa"/>
            <w:gridSpan w:val="16"/>
          </w:tcPr>
          <w:p w14:paraId="51E75026" w14:textId="77777777" w:rsidR="002D726C" w:rsidRPr="000C38F7" w:rsidRDefault="002D726C" w:rsidP="002D726C">
            <w:pPr>
              <w:spacing w:after="0"/>
              <w:rPr>
                <w:rFonts w:ascii="Times New Roman" w:hAnsi="Times New Roman" w:cs="Times New Roman"/>
                <w:sz w:val="24"/>
                <w:szCs w:val="24"/>
              </w:rPr>
            </w:pPr>
            <w:r w:rsidRPr="000C38F7">
              <w:rPr>
                <w:rFonts w:ascii="Times New Roman" w:hAnsi="Times New Roman" w:cs="Times New Roman"/>
                <w:b/>
                <w:sz w:val="24"/>
                <w:szCs w:val="24"/>
              </w:rPr>
              <w:t>K1</w:t>
            </w:r>
            <w:r w:rsidRPr="000C38F7">
              <w:rPr>
                <w:rFonts w:ascii="Times New Roman" w:hAnsi="Times New Roman" w:cs="Times New Roman"/>
                <w:sz w:val="24"/>
                <w:szCs w:val="24"/>
              </w:rPr>
              <w:t xml:space="preserve"> - Remember; </w:t>
            </w:r>
            <w:r w:rsidRPr="000C38F7">
              <w:rPr>
                <w:rFonts w:ascii="Times New Roman" w:hAnsi="Times New Roman" w:cs="Times New Roman"/>
                <w:b/>
                <w:sz w:val="24"/>
                <w:szCs w:val="24"/>
              </w:rPr>
              <w:t>K2</w:t>
            </w:r>
            <w:r w:rsidRPr="000C38F7">
              <w:rPr>
                <w:rFonts w:ascii="Times New Roman" w:hAnsi="Times New Roman" w:cs="Times New Roman"/>
                <w:sz w:val="24"/>
                <w:szCs w:val="24"/>
              </w:rPr>
              <w:t xml:space="preserve"> - Understand; </w:t>
            </w:r>
            <w:r w:rsidRPr="000C38F7">
              <w:rPr>
                <w:rFonts w:ascii="Times New Roman" w:hAnsi="Times New Roman" w:cs="Times New Roman"/>
                <w:b/>
                <w:sz w:val="24"/>
                <w:szCs w:val="24"/>
              </w:rPr>
              <w:t>K3</w:t>
            </w:r>
            <w:r w:rsidRPr="000C38F7">
              <w:rPr>
                <w:rFonts w:ascii="Times New Roman" w:hAnsi="Times New Roman" w:cs="Times New Roman"/>
                <w:sz w:val="24"/>
                <w:szCs w:val="24"/>
              </w:rPr>
              <w:t xml:space="preserve"> - Apply; </w:t>
            </w:r>
            <w:r w:rsidRPr="000C38F7">
              <w:rPr>
                <w:rFonts w:ascii="Times New Roman" w:hAnsi="Times New Roman" w:cs="Times New Roman"/>
                <w:b/>
                <w:sz w:val="24"/>
                <w:szCs w:val="24"/>
              </w:rPr>
              <w:t>K4</w:t>
            </w:r>
            <w:r w:rsidRPr="000C38F7">
              <w:rPr>
                <w:rFonts w:ascii="Times New Roman" w:hAnsi="Times New Roman" w:cs="Times New Roman"/>
                <w:sz w:val="24"/>
                <w:szCs w:val="24"/>
              </w:rPr>
              <w:t xml:space="preserve"> - Analyze; </w:t>
            </w:r>
            <w:r w:rsidRPr="000C38F7">
              <w:rPr>
                <w:rFonts w:ascii="Times New Roman" w:hAnsi="Times New Roman" w:cs="Times New Roman"/>
                <w:b/>
                <w:sz w:val="24"/>
                <w:szCs w:val="24"/>
              </w:rPr>
              <w:t>K5</w:t>
            </w:r>
            <w:r w:rsidRPr="000C38F7">
              <w:rPr>
                <w:rFonts w:ascii="Times New Roman" w:hAnsi="Times New Roman" w:cs="Times New Roman"/>
                <w:sz w:val="24"/>
                <w:szCs w:val="24"/>
              </w:rPr>
              <w:t xml:space="preserve"> - Evaluate; </w:t>
            </w:r>
            <w:r w:rsidRPr="000C38F7">
              <w:rPr>
                <w:rFonts w:ascii="Times New Roman" w:hAnsi="Times New Roman" w:cs="Times New Roman"/>
                <w:b/>
                <w:sz w:val="24"/>
                <w:szCs w:val="24"/>
              </w:rPr>
              <w:t>K6</w:t>
            </w:r>
            <w:r w:rsidRPr="000C38F7">
              <w:rPr>
                <w:rFonts w:ascii="Times New Roman" w:hAnsi="Times New Roman" w:cs="Times New Roman"/>
                <w:sz w:val="24"/>
                <w:szCs w:val="24"/>
              </w:rPr>
              <w:t xml:space="preserve"> – Create</w:t>
            </w:r>
          </w:p>
        </w:tc>
      </w:tr>
      <w:tr w:rsidR="002D726C" w:rsidRPr="000C38F7" w14:paraId="349605A1" w14:textId="77777777" w:rsidTr="002D726C">
        <w:trPr>
          <w:trHeight w:val="143"/>
        </w:trPr>
        <w:tc>
          <w:tcPr>
            <w:tcW w:w="9738" w:type="dxa"/>
            <w:gridSpan w:val="16"/>
          </w:tcPr>
          <w:p w14:paraId="76123C08" w14:textId="77777777" w:rsidR="002D726C" w:rsidRPr="000C38F7" w:rsidRDefault="002D726C" w:rsidP="002D726C">
            <w:pPr>
              <w:suppressAutoHyphens/>
              <w:spacing w:after="0"/>
              <w:jc w:val="both"/>
              <w:rPr>
                <w:rFonts w:ascii="Times New Roman" w:hAnsi="Times New Roman" w:cs="Times New Roman"/>
                <w:b/>
                <w:sz w:val="24"/>
                <w:szCs w:val="24"/>
              </w:rPr>
            </w:pPr>
          </w:p>
        </w:tc>
      </w:tr>
      <w:tr w:rsidR="002D726C" w:rsidRPr="000C38F7" w14:paraId="413569CF" w14:textId="77777777" w:rsidTr="002D726C">
        <w:trPr>
          <w:trHeight w:val="143"/>
        </w:trPr>
        <w:tc>
          <w:tcPr>
            <w:tcW w:w="1555" w:type="dxa"/>
            <w:gridSpan w:val="5"/>
          </w:tcPr>
          <w:p w14:paraId="7A62BBBD" w14:textId="77777777" w:rsidR="002D726C" w:rsidRPr="000C38F7" w:rsidRDefault="002D726C" w:rsidP="002D726C">
            <w:pPr>
              <w:spacing w:after="0"/>
              <w:rPr>
                <w:rFonts w:ascii="Times New Roman" w:hAnsi="Times New Roman" w:cs="Times New Roman"/>
                <w:b/>
                <w:sz w:val="24"/>
                <w:szCs w:val="24"/>
              </w:rPr>
            </w:pPr>
            <w:r w:rsidRPr="000C38F7">
              <w:rPr>
                <w:rFonts w:ascii="Times New Roman" w:hAnsi="Times New Roman" w:cs="Times New Roman"/>
                <w:b/>
                <w:sz w:val="24"/>
                <w:szCs w:val="24"/>
              </w:rPr>
              <w:t>Unit:1</w:t>
            </w:r>
          </w:p>
        </w:tc>
        <w:tc>
          <w:tcPr>
            <w:tcW w:w="6387" w:type="dxa"/>
            <w:gridSpan w:val="6"/>
          </w:tcPr>
          <w:p w14:paraId="38C94217" w14:textId="77777777" w:rsidR="002D726C" w:rsidRPr="000C38F7" w:rsidRDefault="002D726C" w:rsidP="002D726C">
            <w:pPr>
              <w:spacing w:after="0"/>
              <w:jc w:val="center"/>
              <w:rPr>
                <w:rFonts w:ascii="Times New Roman" w:hAnsi="Times New Roman" w:cs="Times New Roman"/>
                <w:b/>
                <w:sz w:val="24"/>
                <w:szCs w:val="24"/>
              </w:rPr>
            </w:pPr>
            <w:r w:rsidRPr="000C38F7">
              <w:rPr>
                <w:rFonts w:ascii="Times New Roman" w:hAnsi="Times New Roman" w:cs="Times New Roman"/>
                <w:b/>
                <w:sz w:val="24"/>
                <w:szCs w:val="24"/>
              </w:rPr>
              <w:t xml:space="preserve">Microscopy and </w:t>
            </w:r>
            <w:proofErr w:type="gramStart"/>
            <w:r w:rsidRPr="000C38F7">
              <w:rPr>
                <w:rFonts w:ascii="Times New Roman" w:hAnsi="Times New Roman" w:cs="Times New Roman"/>
                <w:b/>
                <w:sz w:val="24"/>
                <w:szCs w:val="24"/>
              </w:rPr>
              <w:t>Mounting</w:t>
            </w:r>
            <w:proofErr w:type="gramEnd"/>
          </w:p>
        </w:tc>
        <w:tc>
          <w:tcPr>
            <w:tcW w:w="1796" w:type="dxa"/>
            <w:gridSpan w:val="5"/>
          </w:tcPr>
          <w:p w14:paraId="1BF92CB9" w14:textId="77777777" w:rsidR="002D726C" w:rsidRPr="000C38F7" w:rsidRDefault="002D726C" w:rsidP="002D726C">
            <w:pPr>
              <w:tabs>
                <w:tab w:val="center" w:pos="790"/>
                <w:tab w:val="right" w:pos="1467"/>
              </w:tabs>
              <w:spacing w:after="0"/>
              <w:rPr>
                <w:rFonts w:ascii="Times New Roman" w:hAnsi="Times New Roman" w:cs="Times New Roman"/>
                <w:b/>
                <w:sz w:val="24"/>
                <w:szCs w:val="24"/>
              </w:rPr>
            </w:pPr>
            <w:r w:rsidRPr="000C38F7">
              <w:rPr>
                <w:rFonts w:ascii="Times New Roman" w:hAnsi="Times New Roman" w:cs="Times New Roman"/>
                <w:b/>
                <w:sz w:val="24"/>
                <w:szCs w:val="24"/>
              </w:rPr>
              <w:tab/>
            </w:r>
            <w:proofErr w:type="gramStart"/>
            <w:r w:rsidRPr="000C38F7">
              <w:rPr>
                <w:rFonts w:ascii="Times New Roman" w:hAnsi="Times New Roman" w:cs="Times New Roman"/>
                <w:b/>
                <w:sz w:val="24"/>
                <w:szCs w:val="24"/>
              </w:rPr>
              <w:t>12  hours</w:t>
            </w:r>
            <w:proofErr w:type="gramEnd"/>
          </w:p>
        </w:tc>
      </w:tr>
      <w:tr w:rsidR="002D726C" w:rsidRPr="000C38F7" w14:paraId="72BE25A2" w14:textId="77777777" w:rsidTr="002D726C">
        <w:trPr>
          <w:trHeight w:val="143"/>
        </w:trPr>
        <w:tc>
          <w:tcPr>
            <w:tcW w:w="9738" w:type="dxa"/>
            <w:gridSpan w:val="16"/>
          </w:tcPr>
          <w:p w14:paraId="3928F14F" w14:textId="77777777" w:rsidR="002D726C" w:rsidRPr="000C38F7" w:rsidRDefault="002D726C" w:rsidP="002D726C">
            <w:pPr>
              <w:pStyle w:val="BodyText"/>
              <w:ind w:left="0" w:right="113" w:hanging="2"/>
              <w:jc w:val="both"/>
              <w:rPr>
                <w:b/>
              </w:rPr>
            </w:pPr>
            <w:r w:rsidRPr="000C38F7">
              <w:t xml:space="preserve">Microscopy- light microscopy, scanning and transmission microscopes, different fixation and staining techniques for EM, </w:t>
            </w:r>
            <w:proofErr w:type="spellStart"/>
            <w:r w:rsidRPr="000C38F7">
              <w:t>Flurocytometry</w:t>
            </w:r>
            <w:proofErr w:type="spellEnd"/>
            <w:r w:rsidRPr="000C38F7">
              <w:t xml:space="preserve"> and immune fluorescence microscopy, detection of molecules in living cells, in situ localization by techniques such as FISH and GISH. </w:t>
            </w:r>
          </w:p>
        </w:tc>
      </w:tr>
      <w:tr w:rsidR="002D726C" w:rsidRPr="000C38F7" w14:paraId="12D9CD2F" w14:textId="77777777" w:rsidTr="002D726C">
        <w:trPr>
          <w:trHeight w:val="143"/>
        </w:trPr>
        <w:tc>
          <w:tcPr>
            <w:tcW w:w="9738" w:type="dxa"/>
            <w:gridSpan w:val="16"/>
          </w:tcPr>
          <w:p w14:paraId="03B6B210" w14:textId="77777777" w:rsidR="002D726C" w:rsidRPr="000C38F7" w:rsidRDefault="002D726C" w:rsidP="002D726C">
            <w:pPr>
              <w:spacing w:after="0"/>
              <w:ind w:firstLine="34"/>
              <w:jc w:val="both"/>
              <w:rPr>
                <w:rFonts w:ascii="Times New Roman" w:hAnsi="Times New Roman" w:cs="Times New Roman"/>
                <w:sz w:val="24"/>
                <w:szCs w:val="24"/>
              </w:rPr>
            </w:pPr>
          </w:p>
        </w:tc>
      </w:tr>
      <w:tr w:rsidR="002D726C" w:rsidRPr="000C38F7" w14:paraId="0ADE90D3" w14:textId="77777777" w:rsidTr="002D726C">
        <w:trPr>
          <w:trHeight w:val="143"/>
        </w:trPr>
        <w:tc>
          <w:tcPr>
            <w:tcW w:w="1555" w:type="dxa"/>
            <w:gridSpan w:val="5"/>
          </w:tcPr>
          <w:p w14:paraId="48A12E7C" w14:textId="77777777" w:rsidR="002D726C" w:rsidRPr="000C38F7" w:rsidRDefault="002D726C" w:rsidP="002D726C">
            <w:pPr>
              <w:spacing w:after="0"/>
              <w:rPr>
                <w:rFonts w:ascii="Times New Roman" w:hAnsi="Times New Roman" w:cs="Times New Roman"/>
                <w:b/>
                <w:sz w:val="24"/>
                <w:szCs w:val="24"/>
              </w:rPr>
            </w:pPr>
            <w:r w:rsidRPr="000C38F7">
              <w:rPr>
                <w:rFonts w:ascii="Times New Roman" w:hAnsi="Times New Roman" w:cs="Times New Roman"/>
                <w:b/>
                <w:sz w:val="24"/>
                <w:szCs w:val="24"/>
              </w:rPr>
              <w:t>Unit:2</w:t>
            </w:r>
          </w:p>
        </w:tc>
        <w:tc>
          <w:tcPr>
            <w:tcW w:w="6350" w:type="dxa"/>
            <w:gridSpan w:val="5"/>
          </w:tcPr>
          <w:p w14:paraId="6A811D8A" w14:textId="77777777" w:rsidR="002D726C" w:rsidRPr="000C38F7" w:rsidRDefault="002D726C" w:rsidP="002D726C">
            <w:pPr>
              <w:spacing w:after="0"/>
              <w:jc w:val="center"/>
              <w:rPr>
                <w:rFonts w:ascii="Times New Roman" w:hAnsi="Times New Roman" w:cs="Times New Roman"/>
                <w:b/>
                <w:sz w:val="24"/>
                <w:szCs w:val="24"/>
              </w:rPr>
            </w:pPr>
            <w:r w:rsidRPr="000C38F7">
              <w:rPr>
                <w:rFonts w:ascii="Times New Roman" w:hAnsi="Times New Roman" w:cs="Times New Roman"/>
                <w:b/>
                <w:sz w:val="24"/>
                <w:szCs w:val="24"/>
              </w:rPr>
              <w:t>Bioinstrumentation</w:t>
            </w:r>
          </w:p>
        </w:tc>
        <w:tc>
          <w:tcPr>
            <w:tcW w:w="1833" w:type="dxa"/>
            <w:gridSpan w:val="6"/>
          </w:tcPr>
          <w:p w14:paraId="765736CF" w14:textId="77777777" w:rsidR="002D726C" w:rsidRPr="000C38F7" w:rsidRDefault="002D726C" w:rsidP="002D726C">
            <w:pPr>
              <w:spacing w:after="0"/>
              <w:jc w:val="right"/>
              <w:rPr>
                <w:rFonts w:ascii="Times New Roman" w:hAnsi="Times New Roman" w:cs="Times New Roman"/>
                <w:b/>
                <w:sz w:val="24"/>
                <w:szCs w:val="24"/>
              </w:rPr>
            </w:pPr>
            <w:r w:rsidRPr="000C38F7">
              <w:rPr>
                <w:rFonts w:ascii="Times New Roman" w:hAnsi="Times New Roman" w:cs="Times New Roman"/>
                <w:b/>
                <w:sz w:val="24"/>
                <w:szCs w:val="24"/>
              </w:rPr>
              <w:t>12 hours</w:t>
            </w:r>
          </w:p>
        </w:tc>
      </w:tr>
      <w:tr w:rsidR="002D726C" w:rsidRPr="000C38F7" w14:paraId="55EB2EBB" w14:textId="77777777" w:rsidTr="002D726C">
        <w:trPr>
          <w:trHeight w:val="143"/>
        </w:trPr>
        <w:tc>
          <w:tcPr>
            <w:tcW w:w="9738" w:type="dxa"/>
            <w:gridSpan w:val="16"/>
          </w:tcPr>
          <w:p w14:paraId="1766983E" w14:textId="77777777" w:rsidR="002D726C" w:rsidRPr="000C38F7" w:rsidRDefault="002D726C" w:rsidP="002D726C">
            <w:pPr>
              <w:pStyle w:val="BodyText"/>
              <w:ind w:left="0" w:right="117" w:hanging="2"/>
              <w:jc w:val="both"/>
            </w:pPr>
            <w:r w:rsidRPr="000C38F7">
              <w:t xml:space="preserve">Principle and applications of pH </w:t>
            </w:r>
            <w:proofErr w:type="gramStart"/>
            <w:r w:rsidRPr="000C38F7">
              <w:t>meter ,</w:t>
            </w:r>
            <w:proofErr w:type="gramEnd"/>
            <w:r w:rsidRPr="000C38F7">
              <w:t xml:space="preserve"> Centrifugation (Clinical, High speed, Micro and Ultra centrifuges), Colorimetry - UV visible - </w:t>
            </w:r>
            <w:proofErr w:type="gramStart"/>
            <w:r w:rsidRPr="000C38F7">
              <w:t>Spectrophotometer ,</w:t>
            </w:r>
            <w:proofErr w:type="gramEnd"/>
            <w:r w:rsidRPr="000C38F7">
              <w:t xml:space="preserve"> Photometry - Flame photometer, Infrared Spectrophotometry (IR), Atomic Absorption Spectroscopy (AAS), Nuclear Magnetic Resonance (NMR) and MASS. Molecular analysis using UV/visible, fluorescence, circular dichroism, NMR and ESR spectroscopy.</w:t>
            </w:r>
          </w:p>
        </w:tc>
      </w:tr>
      <w:tr w:rsidR="002D726C" w:rsidRPr="000C38F7" w14:paraId="73B1D37A" w14:textId="77777777" w:rsidTr="002D726C">
        <w:trPr>
          <w:trHeight w:val="143"/>
        </w:trPr>
        <w:tc>
          <w:tcPr>
            <w:tcW w:w="9738" w:type="dxa"/>
            <w:gridSpan w:val="16"/>
          </w:tcPr>
          <w:p w14:paraId="3A6C9C38" w14:textId="77777777" w:rsidR="002D726C" w:rsidRPr="000C38F7" w:rsidRDefault="002D726C" w:rsidP="002D726C">
            <w:pPr>
              <w:spacing w:after="0"/>
              <w:ind w:firstLine="34"/>
              <w:jc w:val="both"/>
              <w:rPr>
                <w:rFonts w:ascii="Times New Roman" w:hAnsi="Times New Roman" w:cs="Times New Roman"/>
                <w:sz w:val="24"/>
                <w:szCs w:val="24"/>
              </w:rPr>
            </w:pPr>
          </w:p>
        </w:tc>
      </w:tr>
      <w:tr w:rsidR="002D726C" w:rsidRPr="000C38F7" w14:paraId="0514E928" w14:textId="77777777" w:rsidTr="002D726C">
        <w:trPr>
          <w:trHeight w:val="143"/>
        </w:trPr>
        <w:tc>
          <w:tcPr>
            <w:tcW w:w="1555" w:type="dxa"/>
            <w:gridSpan w:val="5"/>
          </w:tcPr>
          <w:p w14:paraId="080AE5EF" w14:textId="77777777" w:rsidR="002D726C" w:rsidRPr="000C38F7" w:rsidRDefault="002D726C" w:rsidP="002D726C">
            <w:pPr>
              <w:spacing w:after="0"/>
              <w:rPr>
                <w:rFonts w:ascii="Times New Roman" w:hAnsi="Times New Roman" w:cs="Times New Roman"/>
                <w:b/>
                <w:sz w:val="24"/>
                <w:szCs w:val="24"/>
              </w:rPr>
            </w:pPr>
            <w:r w:rsidRPr="000C38F7">
              <w:rPr>
                <w:rFonts w:ascii="Times New Roman" w:hAnsi="Times New Roman" w:cs="Times New Roman"/>
                <w:b/>
                <w:sz w:val="24"/>
                <w:szCs w:val="24"/>
              </w:rPr>
              <w:t>Unit:3</w:t>
            </w:r>
          </w:p>
        </w:tc>
        <w:tc>
          <w:tcPr>
            <w:tcW w:w="6085" w:type="dxa"/>
            <w:gridSpan w:val="3"/>
          </w:tcPr>
          <w:p w14:paraId="2523C9FB" w14:textId="77777777" w:rsidR="002D726C" w:rsidRPr="000C38F7" w:rsidRDefault="002D726C" w:rsidP="002D726C">
            <w:pPr>
              <w:spacing w:after="0"/>
              <w:jc w:val="center"/>
              <w:rPr>
                <w:rFonts w:ascii="Times New Roman" w:hAnsi="Times New Roman" w:cs="Times New Roman"/>
                <w:b/>
                <w:sz w:val="24"/>
                <w:szCs w:val="24"/>
              </w:rPr>
            </w:pPr>
            <w:r w:rsidRPr="000C38F7">
              <w:rPr>
                <w:rFonts w:ascii="Times New Roman" w:hAnsi="Times New Roman" w:cs="Times New Roman"/>
                <w:b/>
                <w:sz w:val="24"/>
                <w:szCs w:val="24"/>
              </w:rPr>
              <w:t>Chromatography</w:t>
            </w:r>
          </w:p>
        </w:tc>
        <w:tc>
          <w:tcPr>
            <w:tcW w:w="2098" w:type="dxa"/>
            <w:gridSpan w:val="8"/>
          </w:tcPr>
          <w:p w14:paraId="690878F3" w14:textId="77777777" w:rsidR="002D726C" w:rsidRPr="000C38F7" w:rsidRDefault="002D726C" w:rsidP="002D726C">
            <w:pPr>
              <w:spacing w:after="0"/>
              <w:jc w:val="right"/>
              <w:rPr>
                <w:rFonts w:ascii="Times New Roman" w:hAnsi="Times New Roman" w:cs="Times New Roman"/>
                <w:b/>
                <w:sz w:val="24"/>
                <w:szCs w:val="24"/>
              </w:rPr>
            </w:pPr>
            <w:r w:rsidRPr="000C38F7">
              <w:rPr>
                <w:rFonts w:ascii="Times New Roman" w:hAnsi="Times New Roman" w:cs="Times New Roman"/>
                <w:b/>
                <w:sz w:val="24"/>
                <w:szCs w:val="24"/>
              </w:rPr>
              <w:t>12 hours</w:t>
            </w:r>
          </w:p>
        </w:tc>
      </w:tr>
      <w:tr w:rsidR="002D726C" w:rsidRPr="000C38F7" w14:paraId="7DF57F67" w14:textId="77777777" w:rsidTr="002D726C">
        <w:trPr>
          <w:trHeight w:val="143"/>
        </w:trPr>
        <w:tc>
          <w:tcPr>
            <w:tcW w:w="9738" w:type="dxa"/>
            <w:gridSpan w:val="16"/>
          </w:tcPr>
          <w:p w14:paraId="0E416612" w14:textId="77777777" w:rsidR="002D726C" w:rsidRPr="000C38F7" w:rsidRDefault="002D726C" w:rsidP="002D726C">
            <w:pPr>
              <w:pStyle w:val="BodyText"/>
              <w:ind w:left="0" w:right="116" w:hanging="2"/>
              <w:jc w:val="both"/>
              <w:rPr>
                <w:lang w:eastAsia="en-IN"/>
              </w:rPr>
            </w:pPr>
            <w:r w:rsidRPr="000C38F7">
              <w:t>Chromatography - principles and applications of Thin Layer Chromatography (TLC), High Performance Thin Layer Chromatography (HPTLC), Column Chromatography, Ion-Exchange Chromatography, Affinity Chromatography, Gel Permeation Chromatography or Gel Filtration, Gas Chromatography (GC), Liquid Chromatography (LC), Liquid Chromatography and Mass Spectrum (LC-MS), Gas Chromatography and Mass Spectrum (GC-MS), High Performance Liquid Chromatography (HPLC).</w:t>
            </w:r>
          </w:p>
        </w:tc>
      </w:tr>
      <w:tr w:rsidR="002D726C" w:rsidRPr="000C38F7" w14:paraId="0EFE778C" w14:textId="77777777" w:rsidTr="002D726C">
        <w:trPr>
          <w:trHeight w:val="143"/>
        </w:trPr>
        <w:tc>
          <w:tcPr>
            <w:tcW w:w="9738" w:type="dxa"/>
            <w:gridSpan w:val="16"/>
          </w:tcPr>
          <w:p w14:paraId="4E257B78" w14:textId="77777777" w:rsidR="002D726C" w:rsidRPr="000C38F7" w:rsidRDefault="002D726C" w:rsidP="002D726C">
            <w:pPr>
              <w:spacing w:after="0"/>
              <w:jc w:val="right"/>
              <w:rPr>
                <w:rFonts w:ascii="Times New Roman" w:hAnsi="Times New Roman" w:cs="Times New Roman"/>
                <w:b/>
                <w:sz w:val="24"/>
                <w:szCs w:val="24"/>
              </w:rPr>
            </w:pPr>
          </w:p>
        </w:tc>
      </w:tr>
      <w:tr w:rsidR="002D726C" w:rsidRPr="000C38F7" w14:paraId="7EB662D9" w14:textId="77777777" w:rsidTr="002D726C">
        <w:trPr>
          <w:trHeight w:val="143"/>
        </w:trPr>
        <w:tc>
          <w:tcPr>
            <w:tcW w:w="1555" w:type="dxa"/>
            <w:gridSpan w:val="5"/>
          </w:tcPr>
          <w:p w14:paraId="533CFE3D" w14:textId="77777777" w:rsidR="002D726C" w:rsidRPr="000C38F7" w:rsidRDefault="002D726C" w:rsidP="002D726C">
            <w:pPr>
              <w:spacing w:after="0"/>
              <w:rPr>
                <w:rFonts w:ascii="Times New Roman" w:hAnsi="Times New Roman" w:cs="Times New Roman"/>
                <w:b/>
                <w:sz w:val="24"/>
                <w:szCs w:val="24"/>
              </w:rPr>
            </w:pPr>
            <w:r w:rsidRPr="000C38F7">
              <w:rPr>
                <w:rFonts w:ascii="Times New Roman" w:hAnsi="Times New Roman" w:cs="Times New Roman"/>
                <w:b/>
                <w:sz w:val="24"/>
                <w:szCs w:val="24"/>
              </w:rPr>
              <w:t>Unit:4</w:t>
            </w:r>
          </w:p>
        </w:tc>
        <w:tc>
          <w:tcPr>
            <w:tcW w:w="6085" w:type="dxa"/>
            <w:gridSpan w:val="3"/>
          </w:tcPr>
          <w:p w14:paraId="65F255D5" w14:textId="77777777" w:rsidR="002D726C" w:rsidRPr="000C38F7" w:rsidRDefault="002D726C" w:rsidP="002D726C">
            <w:pPr>
              <w:spacing w:after="0"/>
              <w:jc w:val="center"/>
              <w:rPr>
                <w:rFonts w:ascii="Times New Roman" w:hAnsi="Times New Roman" w:cs="Times New Roman"/>
                <w:b/>
                <w:sz w:val="24"/>
                <w:szCs w:val="24"/>
              </w:rPr>
            </w:pPr>
            <w:r w:rsidRPr="000C38F7">
              <w:rPr>
                <w:rFonts w:ascii="Times New Roman" w:hAnsi="Times New Roman" w:cs="Times New Roman"/>
                <w:b/>
                <w:sz w:val="24"/>
                <w:szCs w:val="24"/>
              </w:rPr>
              <w:t>Electrophoresis techniques</w:t>
            </w:r>
          </w:p>
        </w:tc>
        <w:tc>
          <w:tcPr>
            <w:tcW w:w="2098" w:type="dxa"/>
            <w:gridSpan w:val="8"/>
          </w:tcPr>
          <w:p w14:paraId="1CD3A6E5" w14:textId="77777777" w:rsidR="002D726C" w:rsidRPr="000C38F7" w:rsidRDefault="002D726C" w:rsidP="002D726C">
            <w:pPr>
              <w:tabs>
                <w:tab w:val="center" w:pos="927"/>
                <w:tab w:val="right" w:pos="1854"/>
              </w:tabs>
              <w:spacing w:after="0"/>
              <w:jc w:val="right"/>
              <w:rPr>
                <w:rFonts w:ascii="Times New Roman" w:hAnsi="Times New Roman" w:cs="Times New Roman"/>
                <w:b/>
                <w:sz w:val="24"/>
                <w:szCs w:val="24"/>
              </w:rPr>
            </w:pPr>
            <w:proofErr w:type="gramStart"/>
            <w:r w:rsidRPr="000C38F7">
              <w:rPr>
                <w:rFonts w:ascii="Times New Roman" w:hAnsi="Times New Roman" w:cs="Times New Roman"/>
                <w:b/>
                <w:sz w:val="24"/>
                <w:szCs w:val="24"/>
              </w:rPr>
              <w:t>12  hours</w:t>
            </w:r>
            <w:proofErr w:type="gramEnd"/>
          </w:p>
        </w:tc>
      </w:tr>
      <w:tr w:rsidR="002D726C" w:rsidRPr="000C38F7" w14:paraId="7E020CAA" w14:textId="77777777" w:rsidTr="002D726C">
        <w:trPr>
          <w:trHeight w:val="143"/>
        </w:trPr>
        <w:tc>
          <w:tcPr>
            <w:tcW w:w="9738" w:type="dxa"/>
            <w:gridSpan w:val="16"/>
          </w:tcPr>
          <w:p w14:paraId="35FB1FDC" w14:textId="77777777" w:rsidR="002D726C" w:rsidRPr="000C38F7" w:rsidRDefault="002D726C" w:rsidP="002D726C">
            <w:pPr>
              <w:pStyle w:val="BodyText"/>
              <w:ind w:left="0" w:right="117" w:hanging="2"/>
              <w:jc w:val="both"/>
            </w:pPr>
            <w:r w:rsidRPr="000C38F7">
              <w:t xml:space="preserve">Principles and applications of Moving Boundary Electrophoresis, Zone Electrophoresis, Paper Electrophoresis, Gel Electrophoresis (Starch gel Electrophoresis, Agar Gel Electrophoresis, Agarose Gel Electrophoresis, Submarine Gel Electrophoresis, Preparative Electrophoresis, Pulse Field Electrophoresis, Field Inversion Gel Electrophoresis, Polyacrylamide Gel Electrophoresis, </w:t>
            </w:r>
            <w:r w:rsidRPr="000C38F7">
              <w:lastRenderedPageBreak/>
              <w:t xml:space="preserve">Isoelectric Focusing, Continuous Flow Electrophoresis, Capillary Electrophoresis, </w:t>
            </w:r>
            <w:proofErr w:type="spellStart"/>
            <w:r w:rsidRPr="000C38F7">
              <w:t>Immuno</w:t>
            </w:r>
            <w:proofErr w:type="spellEnd"/>
            <w:r w:rsidRPr="000C38F7">
              <w:t xml:space="preserve"> Electrophoresis, Analysis of Bands, Direct Photometric Scanning, Staining methods, Gel Documentation System, Autoradiography, Enzyme assay, Immunological methods and Blotting</w:t>
            </w:r>
            <w:r w:rsidRPr="000C38F7">
              <w:rPr>
                <w:spacing w:val="-2"/>
              </w:rPr>
              <w:t xml:space="preserve"> </w:t>
            </w:r>
            <w:r w:rsidRPr="000C38F7">
              <w:t>techniques.</w:t>
            </w:r>
          </w:p>
        </w:tc>
      </w:tr>
      <w:tr w:rsidR="002D726C" w:rsidRPr="000C38F7" w14:paraId="159324F1" w14:textId="77777777" w:rsidTr="002D726C">
        <w:trPr>
          <w:trHeight w:val="143"/>
        </w:trPr>
        <w:tc>
          <w:tcPr>
            <w:tcW w:w="9738" w:type="dxa"/>
            <w:gridSpan w:val="16"/>
          </w:tcPr>
          <w:p w14:paraId="2FACDC7B" w14:textId="77777777" w:rsidR="002D726C" w:rsidRPr="000C38F7" w:rsidRDefault="002D726C" w:rsidP="002D726C">
            <w:pPr>
              <w:spacing w:after="0"/>
              <w:jc w:val="right"/>
              <w:rPr>
                <w:rFonts w:ascii="Times New Roman" w:hAnsi="Times New Roman" w:cs="Times New Roman"/>
                <w:b/>
                <w:sz w:val="24"/>
                <w:szCs w:val="24"/>
              </w:rPr>
            </w:pPr>
          </w:p>
        </w:tc>
      </w:tr>
      <w:tr w:rsidR="002D726C" w:rsidRPr="000C38F7" w14:paraId="78B51D58" w14:textId="77777777" w:rsidTr="002D726C">
        <w:trPr>
          <w:trHeight w:val="143"/>
        </w:trPr>
        <w:tc>
          <w:tcPr>
            <w:tcW w:w="1555" w:type="dxa"/>
            <w:gridSpan w:val="5"/>
          </w:tcPr>
          <w:p w14:paraId="48FCE540" w14:textId="77777777" w:rsidR="002D726C" w:rsidRPr="000C38F7" w:rsidRDefault="002D726C" w:rsidP="002D726C">
            <w:pPr>
              <w:spacing w:after="0"/>
              <w:rPr>
                <w:rFonts w:ascii="Times New Roman" w:hAnsi="Times New Roman" w:cs="Times New Roman"/>
                <w:b/>
                <w:sz w:val="24"/>
                <w:szCs w:val="24"/>
              </w:rPr>
            </w:pPr>
            <w:r w:rsidRPr="000C38F7">
              <w:rPr>
                <w:rFonts w:ascii="Times New Roman" w:hAnsi="Times New Roman" w:cs="Times New Roman"/>
                <w:b/>
                <w:sz w:val="24"/>
                <w:szCs w:val="24"/>
              </w:rPr>
              <w:t>Unit:5</w:t>
            </w:r>
          </w:p>
        </w:tc>
        <w:tc>
          <w:tcPr>
            <w:tcW w:w="6051" w:type="dxa"/>
            <w:gridSpan w:val="2"/>
          </w:tcPr>
          <w:p w14:paraId="28F3AED4" w14:textId="77777777" w:rsidR="002D726C" w:rsidRPr="000C38F7" w:rsidRDefault="002D726C" w:rsidP="002D726C">
            <w:pPr>
              <w:spacing w:after="0"/>
              <w:jc w:val="center"/>
              <w:rPr>
                <w:rFonts w:ascii="Times New Roman" w:hAnsi="Times New Roman" w:cs="Times New Roman"/>
                <w:b/>
                <w:sz w:val="24"/>
                <w:szCs w:val="24"/>
              </w:rPr>
            </w:pPr>
            <w:r w:rsidRPr="000C38F7">
              <w:rPr>
                <w:rFonts w:ascii="Times New Roman" w:hAnsi="Times New Roman" w:cs="Times New Roman"/>
                <w:b/>
                <w:sz w:val="24"/>
                <w:szCs w:val="24"/>
              </w:rPr>
              <w:t>Radiolabeling techniques</w:t>
            </w:r>
          </w:p>
        </w:tc>
        <w:tc>
          <w:tcPr>
            <w:tcW w:w="2132" w:type="dxa"/>
            <w:gridSpan w:val="9"/>
          </w:tcPr>
          <w:p w14:paraId="2786C80B" w14:textId="77777777" w:rsidR="002D726C" w:rsidRPr="000C38F7" w:rsidRDefault="002D726C" w:rsidP="002D726C">
            <w:pPr>
              <w:tabs>
                <w:tab w:val="center" w:pos="927"/>
                <w:tab w:val="right" w:pos="1854"/>
              </w:tabs>
              <w:spacing w:after="0"/>
              <w:jc w:val="right"/>
              <w:rPr>
                <w:rFonts w:ascii="Times New Roman" w:hAnsi="Times New Roman" w:cs="Times New Roman"/>
                <w:b/>
                <w:sz w:val="24"/>
                <w:szCs w:val="24"/>
              </w:rPr>
            </w:pPr>
            <w:proofErr w:type="gramStart"/>
            <w:r w:rsidRPr="000C38F7">
              <w:rPr>
                <w:rFonts w:ascii="Times New Roman" w:hAnsi="Times New Roman" w:cs="Times New Roman"/>
                <w:b/>
                <w:sz w:val="24"/>
                <w:szCs w:val="24"/>
              </w:rPr>
              <w:t>10  hours</w:t>
            </w:r>
            <w:proofErr w:type="gramEnd"/>
          </w:p>
        </w:tc>
      </w:tr>
      <w:tr w:rsidR="002D726C" w:rsidRPr="000C38F7" w14:paraId="72A1E95A" w14:textId="77777777" w:rsidTr="002D726C">
        <w:trPr>
          <w:trHeight w:val="143"/>
        </w:trPr>
        <w:tc>
          <w:tcPr>
            <w:tcW w:w="9738" w:type="dxa"/>
            <w:gridSpan w:val="16"/>
          </w:tcPr>
          <w:p w14:paraId="5733A085" w14:textId="77777777" w:rsidR="002D726C" w:rsidRPr="000C38F7" w:rsidRDefault="002D726C" w:rsidP="002D726C">
            <w:pPr>
              <w:pStyle w:val="BodyText"/>
              <w:spacing w:line="276" w:lineRule="auto"/>
              <w:ind w:left="0" w:right="118" w:hanging="2"/>
              <w:jc w:val="both"/>
            </w:pPr>
            <w:r w:rsidRPr="000C38F7">
              <w:t>Radiolabeling techniques- Detection and measurement of different types of radioisotopes normally used in biology, incorporation of radioisotopes in biological tissues and cells, molecular imaging of radioactive material, safety guidelines. Definition, history, components and types of Biosensors.</w:t>
            </w:r>
          </w:p>
        </w:tc>
      </w:tr>
      <w:tr w:rsidR="002D726C" w:rsidRPr="000C38F7" w14:paraId="4197FAAE" w14:textId="77777777" w:rsidTr="002D726C">
        <w:trPr>
          <w:trHeight w:val="143"/>
        </w:trPr>
        <w:tc>
          <w:tcPr>
            <w:tcW w:w="9738" w:type="dxa"/>
            <w:gridSpan w:val="16"/>
          </w:tcPr>
          <w:p w14:paraId="48821622" w14:textId="77777777" w:rsidR="002D726C" w:rsidRPr="000C38F7" w:rsidRDefault="002D726C" w:rsidP="002D726C">
            <w:pPr>
              <w:spacing w:after="0"/>
              <w:ind w:firstLine="34"/>
              <w:jc w:val="both"/>
              <w:rPr>
                <w:rFonts w:ascii="Times New Roman" w:hAnsi="Times New Roman" w:cs="Times New Roman"/>
                <w:sz w:val="24"/>
                <w:szCs w:val="24"/>
              </w:rPr>
            </w:pPr>
          </w:p>
        </w:tc>
      </w:tr>
      <w:tr w:rsidR="002D726C" w:rsidRPr="000C38F7" w14:paraId="259BC54F" w14:textId="77777777" w:rsidTr="002D726C">
        <w:trPr>
          <w:trHeight w:val="143"/>
        </w:trPr>
        <w:tc>
          <w:tcPr>
            <w:tcW w:w="1555" w:type="dxa"/>
            <w:gridSpan w:val="5"/>
          </w:tcPr>
          <w:p w14:paraId="7E78C75D" w14:textId="77777777" w:rsidR="002D726C" w:rsidRPr="000C38F7" w:rsidRDefault="002D726C" w:rsidP="002D726C">
            <w:pPr>
              <w:spacing w:after="0"/>
              <w:rPr>
                <w:rFonts w:ascii="Times New Roman" w:hAnsi="Times New Roman" w:cs="Times New Roman"/>
                <w:b/>
                <w:sz w:val="24"/>
                <w:szCs w:val="24"/>
              </w:rPr>
            </w:pPr>
            <w:r w:rsidRPr="000C38F7">
              <w:rPr>
                <w:rFonts w:ascii="Times New Roman" w:hAnsi="Times New Roman" w:cs="Times New Roman"/>
                <w:b/>
                <w:sz w:val="24"/>
                <w:szCs w:val="24"/>
              </w:rPr>
              <w:t>Unit:6</w:t>
            </w:r>
          </w:p>
        </w:tc>
        <w:tc>
          <w:tcPr>
            <w:tcW w:w="6051" w:type="dxa"/>
            <w:gridSpan w:val="2"/>
          </w:tcPr>
          <w:p w14:paraId="7A853909" w14:textId="77777777" w:rsidR="002D726C" w:rsidRPr="000C38F7" w:rsidRDefault="002D726C" w:rsidP="002D726C">
            <w:pPr>
              <w:spacing w:after="0"/>
              <w:jc w:val="center"/>
              <w:rPr>
                <w:rFonts w:ascii="Times New Roman" w:hAnsi="Times New Roman" w:cs="Times New Roman"/>
                <w:b/>
                <w:sz w:val="24"/>
                <w:szCs w:val="24"/>
              </w:rPr>
            </w:pPr>
            <w:r w:rsidRPr="000C38F7">
              <w:rPr>
                <w:rFonts w:ascii="Times New Roman" w:hAnsi="Times New Roman" w:cs="Times New Roman"/>
                <w:b/>
                <w:sz w:val="24"/>
                <w:szCs w:val="24"/>
              </w:rPr>
              <w:t>Contemporary Issues</w:t>
            </w:r>
          </w:p>
        </w:tc>
        <w:tc>
          <w:tcPr>
            <w:tcW w:w="2132" w:type="dxa"/>
            <w:gridSpan w:val="9"/>
          </w:tcPr>
          <w:p w14:paraId="63EA1104" w14:textId="77777777" w:rsidR="002D726C" w:rsidRPr="000C38F7" w:rsidRDefault="002D726C" w:rsidP="002D726C">
            <w:pPr>
              <w:tabs>
                <w:tab w:val="center" w:pos="927"/>
                <w:tab w:val="right" w:pos="1854"/>
              </w:tabs>
              <w:spacing w:after="0"/>
              <w:jc w:val="right"/>
              <w:rPr>
                <w:rFonts w:ascii="Times New Roman" w:hAnsi="Times New Roman" w:cs="Times New Roman"/>
                <w:b/>
                <w:sz w:val="24"/>
                <w:szCs w:val="24"/>
              </w:rPr>
            </w:pPr>
            <w:r w:rsidRPr="000C38F7">
              <w:rPr>
                <w:rFonts w:ascii="Times New Roman" w:hAnsi="Times New Roman" w:cs="Times New Roman"/>
                <w:b/>
                <w:sz w:val="24"/>
                <w:szCs w:val="24"/>
              </w:rPr>
              <w:t>2 hours</w:t>
            </w:r>
          </w:p>
        </w:tc>
      </w:tr>
      <w:tr w:rsidR="002D726C" w:rsidRPr="000C38F7" w14:paraId="1D321CC0" w14:textId="77777777" w:rsidTr="002D726C">
        <w:trPr>
          <w:trHeight w:val="143"/>
        </w:trPr>
        <w:tc>
          <w:tcPr>
            <w:tcW w:w="9738" w:type="dxa"/>
            <w:gridSpan w:val="16"/>
          </w:tcPr>
          <w:p w14:paraId="63ED2F07" w14:textId="77777777" w:rsidR="002D726C" w:rsidRPr="000C38F7" w:rsidRDefault="002D726C" w:rsidP="002D726C">
            <w:pPr>
              <w:spacing w:after="0"/>
              <w:rPr>
                <w:rFonts w:ascii="Times New Roman" w:hAnsi="Times New Roman" w:cs="Times New Roman"/>
                <w:sz w:val="24"/>
                <w:szCs w:val="24"/>
              </w:rPr>
            </w:pPr>
            <w:r w:rsidRPr="000C38F7">
              <w:rPr>
                <w:rFonts w:ascii="Times New Roman" w:hAnsi="Times New Roman" w:cs="Times New Roman"/>
                <w:sz w:val="24"/>
                <w:szCs w:val="24"/>
              </w:rPr>
              <w:t>Expert lectures, online seminars – webinars</w:t>
            </w:r>
          </w:p>
        </w:tc>
      </w:tr>
      <w:tr w:rsidR="002D726C" w:rsidRPr="000C38F7" w14:paraId="57446BDF" w14:textId="77777777" w:rsidTr="002D726C">
        <w:trPr>
          <w:trHeight w:val="350"/>
        </w:trPr>
        <w:tc>
          <w:tcPr>
            <w:tcW w:w="1555" w:type="dxa"/>
            <w:gridSpan w:val="5"/>
          </w:tcPr>
          <w:p w14:paraId="2685B93C" w14:textId="77777777" w:rsidR="002D726C" w:rsidRPr="000C38F7" w:rsidRDefault="002D726C" w:rsidP="002D726C">
            <w:pPr>
              <w:spacing w:after="0"/>
              <w:rPr>
                <w:rFonts w:ascii="Times New Roman" w:hAnsi="Times New Roman" w:cs="Times New Roman"/>
                <w:b/>
                <w:sz w:val="24"/>
                <w:szCs w:val="24"/>
              </w:rPr>
            </w:pPr>
          </w:p>
        </w:tc>
        <w:tc>
          <w:tcPr>
            <w:tcW w:w="6051" w:type="dxa"/>
            <w:gridSpan w:val="2"/>
          </w:tcPr>
          <w:p w14:paraId="731FF136" w14:textId="77777777" w:rsidR="002D726C" w:rsidRPr="000C38F7" w:rsidRDefault="002D726C" w:rsidP="002D726C">
            <w:pPr>
              <w:spacing w:after="0"/>
              <w:jc w:val="right"/>
              <w:rPr>
                <w:rFonts w:ascii="Times New Roman" w:hAnsi="Times New Roman" w:cs="Times New Roman"/>
                <w:b/>
                <w:sz w:val="24"/>
                <w:szCs w:val="24"/>
              </w:rPr>
            </w:pPr>
            <w:r w:rsidRPr="000C38F7">
              <w:rPr>
                <w:rFonts w:ascii="Times New Roman" w:hAnsi="Times New Roman" w:cs="Times New Roman"/>
                <w:b/>
                <w:sz w:val="24"/>
                <w:szCs w:val="24"/>
              </w:rPr>
              <w:t>Total Lecture hours</w:t>
            </w:r>
          </w:p>
        </w:tc>
        <w:tc>
          <w:tcPr>
            <w:tcW w:w="2132" w:type="dxa"/>
            <w:gridSpan w:val="9"/>
          </w:tcPr>
          <w:p w14:paraId="2B758A39" w14:textId="77777777" w:rsidR="002D726C" w:rsidRPr="000C38F7" w:rsidRDefault="002D726C" w:rsidP="002D726C">
            <w:pPr>
              <w:spacing w:after="0"/>
              <w:jc w:val="right"/>
              <w:rPr>
                <w:rFonts w:ascii="Times New Roman" w:hAnsi="Times New Roman" w:cs="Times New Roman"/>
                <w:b/>
                <w:sz w:val="24"/>
                <w:szCs w:val="24"/>
              </w:rPr>
            </w:pPr>
            <w:proofErr w:type="gramStart"/>
            <w:r w:rsidRPr="000C38F7">
              <w:rPr>
                <w:rFonts w:ascii="Times New Roman" w:hAnsi="Times New Roman" w:cs="Times New Roman"/>
                <w:b/>
                <w:sz w:val="24"/>
                <w:szCs w:val="24"/>
              </w:rPr>
              <w:t>60  hours</w:t>
            </w:r>
            <w:proofErr w:type="gramEnd"/>
          </w:p>
        </w:tc>
      </w:tr>
      <w:tr w:rsidR="002D726C" w:rsidRPr="000C38F7" w14:paraId="36804BB8" w14:textId="77777777" w:rsidTr="002D726C">
        <w:trPr>
          <w:trHeight w:val="143"/>
        </w:trPr>
        <w:tc>
          <w:tcPr>
            <w:tcW w:w="9738" w:type="dxa"/>
            <w:gridSpan w:val="16"/>
          </w:tcPr>
          <w:p w14:paraId="76EB2891" w14:textId="77777777" w:rsidR="002D726C" w:rsidRPr="000C38F7" w:rsidRDefault="002D726C" w:rsidP="002D726C">
            <w:pPr>
              <w:spacing w:after="0"/>
              <w:rPr>
                <w:rFonts w:ascii="Times New Roman" w:hAnsi="Times New Roman" w:cs="Times New Roman"/>
                <w:b/>
                <w:sz w:val="24"/>
                <w:szCs w:val="24"/>
              </w:rPr>
            </w:pPr>
            <w:r w:rsidRPr="000C38F7">
              <w:rPr>
                <w:rFonts w:ascii="Times New Roman" w:hAnsi="Times New Roman" w:cs="Times New Roman"/>
                <w:b/>
                <w:sz w:val="24"/>
                <w:szCs w:val="24"/>
              </w:rPr>
              <w:t>Text Book(s)</w:t>
            </w:r>
          </w:p>
        </w:tc>
      </w:tr>
      <w:tr w:rsidR="002D726C" w:rsidRPr="000C38F7" w14:paraId="39D4B3D0" w14:textId="77777777" w:rsidTr="002D726C">
        <w:trPr>
          <w:trHeight w:val="143"/>
        </w:trPr>
        <w:tc>
          <w:tcPr>
            <w:tcW w:w="449" w:type="dxa"/>
          </w:tcPr>
          <w:p w14:paraId="72E5B439" w14:textId="77777777" w:rsidR="002D726C" w:rsidRPr="000C38F7" w:rsidRDefault="002D726C" w:rsidP="002D726C">
            <w:pPr>
              <w:spacing w:after="0"/>
              <w:rPr>
                <w:rFonts w:ascii="Times New Roman" w:hAnsi="Times New Roman" w:cs="Times New Roman"/>
                <w:sz w:val="24"/>
                <w:szCs w:val="24"/>
              </w:rPr>
            </w:pPr>
            <w:r w:rsidRPr="000C38F7">
              <w:rPr>
                <w:rFonts w:ascii="Times New Roman" w:hAnsi="Times New Roman" w:cs="Times New Roman"/>
                <w:sz w:val="24"/>
                <w:szCs w:val="24"/>
              </w:rPr>
              <w:t>1</w:t>
            </w:r>
          </w:p>
        </w:tc>
        <w:tc>
          <w:tcPr>
            <w:tcW w:w="9289" w:type="dxa"/>
            <w:gridSpan w:val="15"/>
          </w:tcPr>
          <w:p w14:paraId="713FDB80" w14:textId="77777777" w:rsidR="002D726C" w:rsidRPr="000C38F7" w:rsidRDefault="002D726C" w:rsidP="002D726C">
            <w:pPr>
              <w:jc w:val="both"/>
              <w:rPr>
                <w:rFonts w:ascii="Times New Roman" w:hAnsi="Times New Roman" w:cs="Times New Roman"/>
                <w:sz w:val="24"/>
                <w:szCs w:val="24"/>
                <w:shd w:val="clear" w:color="auto" w:fill="FFFFFF"/>
              </w:rPr>
            </w:pPr>
            <w:r w:rsidRPr="000C38F7">
              <w:rPr>
                <w:rFonts w:ascii="Times New Roman" w:hAnsi="Times New Roman" w:cs="Times New Roman"/>
                <w:sz w:val="24"/>
                <w:szCs w:val="24"/>
              </w:rPr>
              <w:t xml:space="preserve">Sass, J. E. (1967). Botanical </w:t>
            </w:r>
            <w:proofErr w:type="spellStart"/>
            <w:r w:rsidRPr="000C38F7">
              <w:rPr>
                <w:rFonts w:ascii="Times New Roman" w:hAnsi="Times New Roman" w:cs="Times New Roman"/>
                <w:sz w:val="24"/>
                <w:szCs w:val="24"/>
              </w:rPr>
              <w:t>Microtechnique</w:t>
            </w:r>
            <w:proofErr w:type="spellEnd"/>
            <w:r w:rsidRPr="000C38F7">
              <w:rPr>
                <w:rFonts w:ascii="Times New Roman" w:hAnsi="Times New Roman" w:cs="Times New Roman"/>
                <w:sz w:val="24"/>
                <w:szCs w:val="24"/>
              </w:rPr>
              <w:t xml:space="preserve">. 3rd ed. Oxford &amp; IBH Publishing </w:t>
            </w:r>
            <w:proofErr w:type="spellStart"/>
            <w:proofErr w:type="gramStart"/>
            <w:r w:rsidRPr="000C38F7">
              <w:rPr>
                <w:rFonts w:ascii="Times New Roman" w:hAnsi="Times New Roman" w:cs="Times New Roman"/>
                <w:sz w:val="24"/>
                <w:szCs w:val="24"/>
              </w:rPr>
              <w:t>Co.,New</w:t>
            </w:r>
            <w:proofErr w:type="spellEnd"/>
            <w:proofErr w:type="gramEnd"/>
            <w:r w:rsidRPr="000C38F7">
              <w:rPr>
                <w:rFonts w:ascii="Times New Roman" w:hAnsi="Times New Roman" w:cs="Times New Roman"/>
                <w:spacing w:val="-1"/>
                <w:sz w:val="24"/>
                <w:szCs w:val="24"/>
              </w:rPr>
              <w:t xml:space="preserve"> </w:t>
            </w:r>
            <w:r w:rsidRPr="000C38F7">
              <w:rPr>
                <w:rFonts w:ascii="Times New Roman" w:hAnsi="Times New Roman" w:cs="Times New Roman"/>
                <w:sz w:val="24"/>
                <w:szCs w:val="24"/>
              </w:rPr>
              <w:t>Delhi</w:t>
            </w:r>
          </w:p>
        </w:tc>
      </w:tr>
      <w:tr w:rsidR="002D726C" w:rsidRPr="000C38F7" w14:paraId="31D29F3E" w14:textId="77777777" w:rsidTr="002D726C">
        <w:trPr>
          <w:trHeight w:val="143"/>
        </w:trPr>
        <w:tc>
          <w:tcPr>
            <w:tcW w:w="449" w:type="dxa"/>
          </w:tcPr>
          <w:p w14:paraId="30030536" w14:textId="77777777" w:rsidR="002D726C" w:rsidRPr="000C38F7" w:rsidRDefault="002D726C" w:rsidP="002D726C">
            <w:pPr>
              <w:spacing w:after="0"/>
              <w:rPr>
                <w:rFonts w:ascii="Times New Roman" w:hAnsi="Times New Roman" w:cs="Times New Roman"/>
                <w:sz w:val="24"/>
                <w:szCs w:val="24"/>
              </w:rPr>
            </w:pPr>
            <w:r w:rsidRPr="000C38F7">
              <w:rPr>
                <w:rFonts w:ascii="Times New Roman" w:hAnsi="Times New Roman" w:cs="Times New Roman"/>
                <w:sz w:val="24"/>
                <w:szCs w:val="24"/>
              </w:rPr>
              <w:t>2</w:t>
            </w:r>
          </w:p>
        </w:tc>
        <w:tc>
          <w:tcPr>
            <w:tcW w:w="9289" w:type="dxa"/>
            <w:gridSpan w:val="15"/>
          </w:tcPr>
          <w:p w14:paraId="7EEBA980" w14:textId="77777777" w:rsidR="002D726C" w:rsidRPr="000C38F7" w:rsidRDefault="002D726C" w:rsidP="002D726C">
            <w:pPr>
              <w:jc w:val="both"/>
              <w:rPr>
                <w:rFonts w:ascii="Times New Roman" w:hAnsi="Times New Roman" w:cs="Times New Roman"/>
                <w:sz w:val="24"/>
                <w:szCs w:val="24"/>
                <w:shd w:val="clear" w:color="auto" w:fill="FFFFFF"/>
              </w:rPr>
            </w:pPr>
            <w:r w:rsidRPr="000C38F7">
              <w:rPr>
                <w:rFonts w:ascii="Times New Roman" w:hAnsi="Times New Roman" w:cs="Times New Roman"/>
                <w:sz w:val="24"/>
                <w:szCs w:val="24"/>
              </w:rPr>
              <w:t xml:space="preserve">Jayaraman, </w:t>
            </w:r>
            <w:proofErr w:type="gramStart"/>
            <w:r w:rsidRPr="000C38F7">
              <w:rPr>
                <w:rFonts w:ascii="Times New Roman" w:hAnsi="Times New Roman" w:cs="Times New Roman"/>
                <w:sz w:val="24"/>
                <w:szCs w:val="24"/>
              </w:rPr>
              <w:t>J.(</w:t>
            </w:r>
            <w:proofErr w:type="gramEnd"/>
            <w:r w:rsidRPr="000C38F7">
              <w:rPr>
                <w:rFonts w:ascii="Times New Roman" w:hAnsi="Times New Roman" w:cs="Times New Roman"/>
                <w:sz w:val="24"/>
                <w:szCs w:val="24"/>
              </w:rPr>
              <w:t>1981). Laboratory Manual in Biochemistry. Wiley Eastern Ltd., New</w:t>
            </w:r>
            <w:r w:rsidRPr="000C38F7">
              <w:rPr>
                <w:rFonts w:ascii="Times New Roman" w:hAnsi="Times New Roman" w:cs="Times New Roman"/>
                <w:spacing w:val="-13"/>
                <w:sz w:val="24"/>
                <w:szCs w:val="24"/>
              </w:rPr>
              <w:t xml:space="preserve"> </w:t>
            </w:r>
            <w:r w:rsidRPr="000C38F7">
              <w:rPr>
                <w:rFonts w:ascii="Times New Roman" w:hAnsi="Times New Roman" w:cs="Times New Roman"/>
                <w:sz w:val="24"/>
                <w:szCs w:val="24"/>
              </w:rPr>
              <w:t>Delhi</w:t>
            </w:r>
          </w:p>
        </w:tc>
      </w:tr>
      <w:tr w:rsidR="002D726C" w:rsidRPr="000C38F7" w14:paraId="6A39673B" w14:textId="77777777" w:rsidTr="002D726C">
        <w:trPr>
          <w:trHeight w:val="143"/>
        </w:trPr>
        <w:tc>
          <w:tcPr>
            <w:tcW w:w="449" w:type="dxa"/>
          </w:tcPr>
          <w:p w14:paraId="7833DE38" w14:textId="77777777" w:rsidR="002D726C" w:rsidRPr="000C38F7" w:rsidRDefault="002D726C" w:rsidP="002D726C">
            <w:pPr>
              <w:spacing w:after="0"/>
              <w:rPr>
                <w:rFonts w:ascii="Times New Roman" w:hAnsi="Times New Roman" w:cs="Times New Roman"/>
                <w:sz w:val="24"/>
                <w:szCs w:val="24"/>
              </w:rPr>
            </w:pPr>
            <w:r w:rsidRPr="000C38F7">
              <w:rPr>
                <w:rFonts w:ascii="Times New Roman" w:hAnsi="Times New Roman" w:cs="Times New Roman"/>
                <w:sz w:val="24"/>
                <w:szCs w:val="24"/>
              </w:rPr>
              <w:t>3</w:t>
            </w:r>
          </w:p>
        </w:tc>
        <w:tc>
          <w:tcPr>
            <w:tcW w:w="9289" w:type="dxa"/>
            <w:gridSpan w:val="15"/>
          </w:tcPr>
          <w:p w14:paraId="78E0FC3B" w14:textId="77777777" w:rsidR="002D726C" w:rsidRPr="000C38F7" w:rsidRDefault="002D726C" w:rsidP="002D726C">
            <w:pPr>
              <w:jc w:val="both"/>
              <w:rPr>
                <w:rFonts w:ascii="Times New Roman" w:hAnsi="Times New Roman" w:cs="Times New Roman"/>
                <w:sz w:val="24"/>
                <w:szCs w:val="24"/>
                <w:shd w:val="clear" w:color="auto" w:fill="FFFFFF"/>
              </w:rPr>
            </w:pPr>
            <w:r w:rsidRPr="000C38F7">
              <w:rPr>
                <w:rFonts w:ascii="Times New Roman" w:hAnsi="Times New Roman" w:cs="Times New Roman"/>
                <w:sz w:val="24"/>
                <w:szCs w:val="24"/>
              </w:rPr>
              <w:t>Dwivedi, J. N. and Singh, R. B. (1985). Essential of Plant Technique. Scientific Publications,</w:t>
            </w:r>
            <w:r w:rsidRPr="000C38F7">
              <w:rPr>
                <w:rFonts w:ascii="Times New Roman" w:hAnsi="Times New Roman" w:cs="Times New Roman"/>
                <w:spacing w:val="-4"/>
                <w:sz w:val="24"/>
                <w:szCs w:val="24"/>
              </w:rPr>
              <w:t xml:space="preserve"> </w:t>
            </w:r>
            <w:r w:rsidRPr="000C38F7">
              <w:rPr>
                <w:rFonts w:ascii="Times New Roman" w:hAnsi="Times New Roman" w:cs="Times New Roman"/>
                <w:sz w:val="24"/>
                <w:szCs w:val="24"/>
              </w:rPr>
              <w:t>Jodhpur.</w:t>
            </w:r>
          </w:p>
        </w:tc>
      </w:tr>
      <w:tr w:rsidR="002D726C" w:rsidRPr="000C38F7" w14:paraId="0F11F969" w14:textId="77777777" w:rsidTr="002D726C">
        <w:trPr>
          <w:trHeight w:val="143"/>
        </w:trPr>
        <w:tc>
          <w:tcPr>
            <w:tcW w:w="449" w:type="dxa"/>
          </w:tcPr>
          <w:p w14:paraId="373A2FC1" w14:textId="77777777" w:rsidR="002D726C" w:rsidRPr="000C38F7" w:rsidRDefault="002D726C" w:rsidP="002D726C">
            <w:pPr>
              <w:spacing w:after="0"/>
              <w:rPr>
                <w:rFonts w:ascii="Times New Roman" w:hAnsi="Times New Roman" w:cs="Times New Roman"/>
                <w:sz w:val="24"/>
                <w:szCs w:val="24"/>
              </w:rPr>
            </w:pPr>
            <w:r w:rsidRPr="000C38F7">
              <w:rPr>
                <w:rFonts w:ascii="Times New Roman" w:hAnsi="Times New Roman" w:cs="Times New Roman"/>
                <w:sz w:val="24"/>
                <w:szCs w:val="24"/>
              </w:rPr>
              <w:t>4</w:t>
            </w:r>
          </w:p>
        </w:tc>
        <w:tc>
          <w:tcPr>
            <w:tcW w:w="9289" w:type="dxa"/>
            <w:gridSpan w:val="15"/>
          </w:tcPr>
          <w:p w14:paraId="4E46D97A" w14:textId="77777777" w:rsidR="002D726C" w:rsidRPr="000C38F7" w:rsidRDefault="002D726C" w:rsidP="002D726C">
            <w:pPr>
              <w:jc w:val="both"/>
              <w:rPr>
                <w:rFonts w:ascii="Times New Roman" w:hAnsi="Times New Roman" w:cs="Times New Roman"/>
                <w:sz w:val="24"/>
                <w:szCs w:val="24"/>
                <w:shd w:val="clear" w:color="auto" w:fill="FFFFFF"/>
              </w:rPr>
            </w:pPr>
            <w:r w:rsidRPr="000C38F7">
              <w:rPr>
                <w:rFonts w:ascii="Times New Roman" w:hAnsi="Times New Roman" w:cs="Times New Roman"/>
                <w:sz w:val="24"/>
                <w:szCs w:val="24"/>
              </w:rPr>
              <w:t xml:space="preserve">Krishnamurthy, K. V. (1988). Methods in Plant Histochemistry. S. Viswanathan </w:t>
            </w:r>
            <w:r w:rsidRPr="000C38F7">
              <w:rPr>
                <w:rFonts w:ascii="Times New Roman" w:hAnsi="Times New Roman" w:cs="Times New Roman"/>
                <w:spacing w:val="-11"/>
                <w:sz w:val="24"/>
                <w:szCs w:val="24"/>
              </w:rPr>
              <w:t xml:space="preserve">&amp; </w:t>
            </w:r>
            <w:proofErr w:type="spellStart"/>
            <w:proofErr w:type="gramStart"/>
            <w:r w:rsidRPr="000C38F7">
              <w:rPr>
                <w:rFonts w:ascii="Times New Roman" w:hAnsi="Times New Roman" w:cs="Times New Roman"/>
                <w:sz w:val="24"/>
                <w:szCs w:val="24"/>
              </w:rPr>
              <w:t>Co.,Madras</w:t>
            </w:r>
            <w:proofErr w:type="spellEnd"/>
            <w:proofErr w:type="gramEnd"/>
          </w:p>
        </w:tc>
      </w:tr>
      <w:tr w:rsidR="002D726C" w:rsidRPr="000C38F7" w14:paraId="305B7D7C" w14:textId="77777777" w:rsidTr="002D726C">
        <w:trPr>
          <w:trHeight w:val="143"/>
        </w:trPr>
        <w:tc>
          <w:tcPr>
            <w:tcW w:w="449" w:type="dxa"/>
          </w:tcPr>
          <w:p w14:paraId="3F99EDB0" w14:textId="77777777" w:rsidR="002D726C" w:rsidRPr="000C38F7" w:rsidRDefault="002D726C" w:rsidP="002D726C">
            <w:pPr>
              <w:spacing w:after="0"/>
              <w:rPr>
                <w:rFonts w:ascii="Times New Roman" w:hAnsi="Times New Roman" w:cs="Times New Roman"/>
                <w:sz w:val="24"/>
                <w:szCs w:val="24"/>
              </w:rPr>
            </w:pPr>
            <w:r w:rsidRPr="000C38F7">
              <w:rPr>
                <w:rFonts w:ascii="Times New Roman" w:hAnsi="Times New Roman" w:cs="Times New Roman"/>
                <w:sz w:val="24"/>
                <w:szCs w:val="24"/>
              </w:rPr>
              <w:t>5</w:t>
            </w:r>
          </w:p>
        </w:tc>
        <w:tc>
          <w:tcPr>
            <w:tcW w:w="9289" w:type="dxa"/>
            <w:gridSpan w:val="15"/>
          </w:tcPr>
          <w:p w14:paraId="0F4049CA" w14:textId="77777777" w:rsidR="002D726C" w:rsidRPr="000C38F7" w:rsidRDefault="002D726C" w:rsidP="002D726C">
            <w:pPr>
              <w:jc w:val="both"/>
              <w:rPr>
                <w:rFonts w:ascii="Times New Roman" w:hAnsi="Times New Roman" w:cs="Times New Roman"/>
                <w:sz w:val="24"/>
                <w:szCs w:val="24"/>
                <w:shd w:val="clear" w:color="auto" w:fill="FFFFFF"/>
              </w:rPr>
            </w:pPr>
            <w:proofErr w:type="spellStart"/>
            <w:r w:rsidRPr="000C38F7">
              <w:rPr>
                <w:rFonts w:ascii="Times New Roman" w:hAnsi="Times New Roman" w:cs="Times New Roman"/>
                <w:sz w:val="24"/>
                <w:szCs w:val="24"/>
              </w:rPr>
              <w:t>M.Daniel</w:t>
            </w:r>
            <w:proofErr w:type="spellEnd"/>
            <w:r w:rsidRPr="000C38F7">
              <w:rPr>
                <w:rFonts w:ascii="Times New Roman" w:hAnsi="Times New Roman" w:cs="Times New Roman"/>
                <w:sz w:val="24"/>
                <w:szCs w:val="24"/>
              </w:rPr>
              <w:t xml:space="preserve"> (2003). Basic Biophysics for Biologist. </w:t>
            </w:r>
            <w:proofErr w:type="spellStart"/>
            <w:r w:rsidRPr="000C38F7">
              <w:rPr>
                <w:rFonts w:ascii="Times New Roman" w:hAnsi="Times New Roman" w:cs="Times New Roman"/>
                <w:sz w:val="24"/>
                <w:szCs w:val="24"/>
              </w:rPr>
              <w:t>Agrobios</w:t>
            </w:r>
            <w:proofErr w:type="spellEnd"/>
            <w:r w:rsidRPr="000C38F7">
              <w:rPr>
                <w:rFonts w:ascii="Times New Roman" w:hAnsi="Times New Roman" w:cs="Times New Roman"/>
                <w:sz w:val="24"/>
                <w:szCs w:val="24"/>
              </w:rPr>
              <w:t xml:space="preserve"> (India),</w:t>
            </w:r>
            <w:r w:rsidRPr="000C38F7">
              <w:rPr>
                <w:rFonts w:ascii="Times New Roman" w:hAnsi="Times New Roman" w:cs="Times New Roman"/>
                <w:spacing w:val="-2"/>
                <w:sz w:val="24"/>
                <w:szCs w:val="24"/>
              </w:rPr>
              <w:t xml:space="preserve"> </w:t>
            </w:r>
            <w:r w:rsidRPr="000C38F7">
              <w:rPr>
                <w:rFonts w:ascii="Times New Roman" w:hAnsi="Times New Roman" w:cs="Times New Roman"/>
                <w:sz w:val="24"/>
                <w:szCs w:val="24"/>
              </w:rPr>
              <w:t>Jodhpur.</w:t>
            </w:r>
          </w:p>
        </w:tc>
      </w:tr>
      <w:tr w:rsidR="002D726C" w:rsidRPr="000C38F7" w14:paraId="3E20FFE2" w14:textId="77777777" w:rsidTr="002D726C">
        <w:trPr>
          <w:trHeight w:val="143"/>
        </w:trPr>
        <w:tc>
          <w:tcPr>
            <w:tcW w:w="449" w:type="dxa"/>
          </w:tcPr>
          <w:p w14:paraId="40E9D33E" w14:textId="77777777" w:rsidR="002D726C" w:rsidRPr="000C38F7" w:rsidRDefault="002D726C" w:rsidP="002D726C">
            <w:pPr>
              <w:spacing w:after="0"/>
              <w:rPr>
                <w:rFonts w:ascii="Times New Roman" w:hAnsi="Times New Roman" w:cs="Times New Roman"/>
                <w:sz w:val="24"/>
                <w:szCs w:val="24"/>
              </w:rPr>
            </w:pPr>
            <w:r w:rsidRPr="000C38F7">
              <w:rPr>
                <w:rFonts w:ascii="Times New Roman" w:hAnsi="Times New Roman" w:cs="Times New Roman"/>
                <w:sz w:val="24"/>
                <w:szCs w:val="24"/>
              </w:rPr>
              <w:t>6</w:t>
            </w:r>
          </w:p>
        </w:tc>
        <w:tc>
          <w:tcPr>
            <w:tcW w:w="9289" w:type="dxa"/>
            <w:gridSpan w:val="15"/>
          </w:tcPr>
          <w:p w14:paraId="6559B927" w14:textId="77777777" w:rsidR="002D726C" w:rsidRPr="000C38F7" w:rsidRDefault="002D726C" w:rsidP="002D726C">
            <w:pPr>
              <w:jc w:val="both"/>
              <w:rPr>
                <w:rFonts w:ascii="Times New Roman" w:hAnsi="Times New Roman" w:cs="Times New Roman"/>
                <w:sz w:val="24"/>
                <w:szCs w:val="24"/>
                <w:shd w:val="clear" w:color="auto" w:fill="FFFFFF"/>
              </w:rPr>
            </w:pPr>
            <w:proofErr w:type="spellStart"/>
            <w:r w:rsidRPr="000C38F7">
              <w:rPr>
                <w:rFonts w:ascii="Times New Roman" w:hAnsi="Times New Roman" w:cs="Times New Roman"/>
                <w:sz w:val="24"/>
                <w:szCs w:val="24"/>
              </w:rPr>
              <w:t>L.Veerakumari</w:t>
            </w:r>
            <w:proofErr w:type="spellEnd"/>
            <w:r w:rsidRPr="000C38F7">
              <w:rPr>
                <w:rFonts w:ascii="Times New Roman" w:hAnsi="Times New Roman" w:cs="Times New Roman"/>
                <w:sz w:val="24"/>
                <w:szCs w:val="24"/>
              </w:rPr>
              <w:t xml:space="preserve"> (2006). Bioinstrumentation. MJP Publisher, Chennai</w:t>
            </w:r>
          </w:p>
        </w:tc>
      </w:tr>
      <w:tr w:rsidR="002D726C" w:rsidRPr="000C38F7" w14:paraId="5005BB25" w14:textId="77777777" w:rsidTr="002D726C">
        <w:trPr>
          <w:trHeight w:val="143"/>
        </w:trPr>
        <w:tc>
          <w:tcPr>
            <w:tcW w:w="9738" w:type="dxa"/>
            <w:gridSpan w:val="16"/>
          </w:tcPr>
          <w:p w14:paraId="13055E77" w14:textId="77777777" w:rsidR="002D726C" w:rsidRPr="000C38F7" w:rsidRDefault="002D726C" w:rsidP="002D726C">
            <w:pPr>
              <w:spacing w:before="100" w:beforeAutospacing="1" w:afterAutospacing="1"/>
              <w:outlineLvl w:val="0"/>
              <w:rPr>
                <w:rFonts w:ascii="Times New Roman" w:hAnsi="Times New Roman" w:cs="Times New Roman"/>
                <w:sz w:val="24"/>
                <w:szCs w:val="24"/>
                <w:shd w:val="clear" w:color="auto" w:fill="FFFFFF"/>
              </w:rPr>
            </w:pPr>
          </w:p>
        </w:tc>
      </w:tr>
      <w:tr w:rsidR="002D726C" w:rsidRPr="000C38F7" w14:paraId="3FFA03D6" w14:textId="77777777" w:rsidTr="002D726C">
        <w:trPr>
          <w:trHeight w:val="368"/>
        </w:trPr>
        <w:tc>
          <w:tcPr>
            <w:tcW w:w="9738" w:type="dxa"/>
            <w:gridSpan w:val="16"/>
          </w:tcPr>
          <w:p w14:paraId="06E951F6" w14:textId="77777777" w:rsidR="002D726C" w:rsidRPr="000C38F7" w:rsidRDefault="002D726C" w:rsidP="002D726C">
            <w:pPr>
              <w:spacing w:after="0"/>
              <w:rPr>
                <w:rFonts w:ascii="Times New Roman" w:hAnsi="Times New Roman" w:cs="Times New Roman"/>
                <w:b/>
                <w:sz w:val="24"/>
                <w:szCs w:val="24"/>
              </w:rPr>
            </w:pPr>
            <w:r w:rsidRPr="000C38F7">
              <w:rPr>
                <w:rFonts w:ascii="Times New Roman" w:hAnsi="Times New Roman" w:cs="Times New Roman"/>
                <w:b/>
                <w:sz w:val="24"/>
                <w:szCs w:val="24"/>
              </w:rPr>
              <w:t>Reference Books</w:t>
            </w:r>
          </w:p>
        </w:tc>
      </w:tr>
      <w:tr w:rsidR="002D726C" w:rsidRPr="000C38F7" w14:paraId="4541011D" w14:textId="77777777" w:rsidTr="002D726C">
        <w:trPr>
          <w:trHeight w:val="143"/>
        </w:trPr>
        <w:tc>
          <w:tcPr>
            <w:tcW w:w="449" w:type="dxa"/>
          </w:tcPr>
          <w:p w14:paraId="75720ECB" w14:textId="77777777" w:rsidR="002D726C" w:rsidRPr="000C38F7" w:rsidRDefault="002D726C" w:rsidP="002D726C">
            <w:pPr>
              <w:spacing w:after="0"/>
              <w:rPr>
                <w:rFonts w:ascii="Times New Roman" w:hAnsi="Times New Roman" w:cs="Times New Roman"/>
                <w:sz w:val="24"/>
                <w:szCs w:val="24"/>
              </w:rPr>
            </w:pPr>
            <w:r w:rsidRPr="000C38F7">
              <w:rPr>
                <w:rFonts w:ascii="Times New Roman" w:hAnsi="Times New Roman" w:cs="Times New Roman"/>
                <w:sz w:val="24"/>
                <w:szCs w:val="24"/>
              </w:rPr>
              <w:t>1</w:t>
            </w:r>
          </w:p>
        </w:tc>
        <w:tc>
          <w:tcPr>
            <w:tcW w:w="9289" w:type="dxa"/>
            <w:gridSpan w:val="15"/>
          </w:tcPr>
          <w:p w14:paraId="33AE6AB9" w14:textId="77777777" w:rsidR="002D726C" w:rsidRPr="000C38F7" w:rsidRDefault="002D726C" w:rsidP="002D726C">
            <w:pPr>
              <w:rPr>
                <w:rFonts w:ascii="Times New Roman" w:hAnsi="Times New Roman" w:cs="Times New Roman"/>
                <w:sz w:val="24"/>
                <w:szCs w:val="24"/>
                <w:shd w:val="clear" w:color="auto" w:fill="FFFFFF"/>
              </w:rPr>
            </w:pPr>
            <w:r w:rsidRPr="000C38F7">
              <w:rPr>
                <w:rFonts w:ascii="Times New Roman" w:hAnsi="Times New Roman" w:cs="Times New Roman"/>
                <w:sz w:val="24"/>
                <w:szCs w:val="24"/>
              </w:rPr>
              <w:t>Jensen, W. A. (1962). Botanical Histochemistry: Principles and Practice. W. H. Freeman and Co., San Francisco,</w:t>
            </w:r>
            <w:r w:rsidRPr="000C38F7">
              <w:rPr>
                <w:rFonts w:ascii="Times New Roman" w:hAnsi="Times New Roman" w:cs="Times New Roman"/>
                <w:spacing w:val="1"/>
                <w:sz w:val="24"/>
                <w:szCs w:val="24"/>
              </w:rPr>
              <w:t xml:space="preserve"> </w:t>
            </w:r>
            <w:r w:rsidRPr="000C38F7">
              <w:rPr>
                <w:rFonts w:ascii="Times New Roman" w:hAnsi="Times New Roman" w:cs="Times New Roman"/>
                <w:sz w:val="24"/>
                <w:szCs w:val="24"/>
              </w:rPr>
              <w:t>USA.</w:t>
            </w:r>
          </w:p>
        </w:tc>
      </w:tr>
      <w:tr w:rsidR="002D726C" w:rsidRPr="000C38F7" w14:paraId="047CAEE7" w14:textId="77777777" w:rsidTr="002D726C">
        <w:trPr>
          <w:trHeight w:val="416"/>
        </w:trPr>
        <w:tc>
          <w:tcPr>
            <w:tcW w:w="449" w:type="dxa"/>
          </w:tcPr>
          <w:p w14:paraId="69D4A16E" w14:textId="77777777" w:rsidR="002D726C" w:rsidRPr="000C38F7" w:rsidRDefault="002D726C" w:rsidP="002D726C">
            <w:pPr>
              <w:spacing w:after="0"/>
              <w:rPr>
                <w:rFonts w:ascii="Times New Roman" w:hAnsi="Times New Roman" w:cs="Times New Roman"/>
                <w:sz w:val="24"/>
                <w:szCs w:val="24"/>
              </w:rPr>
            </w:pPr>
            <w:r w:rsidRPr="000C38F7">
              <w:rPr>
                <w:rFonts w:ascii="Times New Roman" w:hAnsi="Times New Roman" w:cs="Times New Roman"/>
                <w:sz w:val="24"/>
                <w:szCs w:val="24"/>
              </w:rPr>
              <w:t>2</w:t>
            </w:r>
          </w:p>
        </w:tc>
        <w:tc>
          <w:tcPr>
            <w:tcW w:w="9289" w:type="dxa"/>
            <w:gridSpan w:val="15"/>
          </w:tcPr>
          <w:p w14:paraId="1D41E862" w14:textId="77777777" w:rsidR="002D726C" w:rsidRPr="000C38F7" w:rsidRDefault="002D726C" w:rsidP="002D726C">
            <w:pPr>
              <w:rPr>
                <w:rFonts w:ascii="Times New Roman" w:hAnsi="Times New Roman" w:cs="Times New Roman"/>
                <w:sz w:val="24"/>
                <w:szCs w:val="24"/>
                <w:shd w:val="clear" w:color="auto" w:fill="FFFFFF"/>
              </w:rPr>
            </w:pPr>
            <w:r w:rsidRPr="000C38F7">
              <w:rPr>
                <w:rFonts w:ascii="Times New Roman" w:hAnsi="Times New Roman" w:cs="Times New Roman"/>
                <w:sz w:val="24"/>
                <w:szCs w:val="24"/>
              </w:rPr>
              <w:t xml:space="preserve">Wilard, H. H., Meritt, </w:t>
            </w:r>
            <w:r w:rsidRPr="000C38F7">
              <w:rPr>
                <w:rFonts w:ascii="Times New Roman" w:hAnsi="Times New Roman" w:cs="Times New Roman"/>
                <w:spacing w:val="-3"/>
                <w:sz w:val="24"/>
                <w:szCs w:val="24"/>
              </w:rPr>
              <w:t xml:space="preserve">L. L. </w:t>
            </w:r>
            <w:r w:rsidRPr="000C38F7">
              <w:rPr>
                <w:rFonts w:ascii="Times New Roman" w:hAnsi="Times New Roman" w:cs="Times New Roman"/>
                <w:sz w:val="24"/>
                <w:szCs w:val="24"/>
              </w:rPr>
              <w:t>Jr. and Dean, J. A. (1965). Instrumental Methods of Analysis. 4th ed. Van Nostrand Inc. Princeton, New</w:t>
            </w:r>
            <w:r w:rsidRPr="000C38F7">
              <w:rPr>
                <w:rFonts w:ascii="Times New Roman" w:hAnsi="Times New Roman" w:cs="Times New Roman"/>
                <w:spacing w:val="-1"/>
                <w:sz w:val="24"/>
                <w:szCs w:val="24"/>
              </w:rPr>
              <w:t xml:space="preserve"> </w:t>
            </w:r>
            <w:r w:rsidRPr="000C38F7">
              <w:rPr>
                <w:rFonts w:ascii="Times New Roman" w:hAnsi="Times New Roman" w:cs="Times New Roman"/>
                <w:sz w:val="24"/>
                <w:szCs w:val="24"/>
              </w:rPr>
              <w:t>Jersey.</w:t>
            </w:r>
          </w:p>
        </w:tc>
      </w:tr>
      <w:tr w:rsidR="002D726C" w:rsidRPr="000C38F7" w14:paraId="6BF42D54" w14:textId="77777777" w:rsidTr="002D726C">
        <w:trPr>
          <w:trHeight w:val="416"/>
        </w:trPr>
        <w:tc>
          <w:tcPr>
            <w:tcW w:w="449" w:type="dxa"/>
          </w:tcPr>
          <w:p w14:paraId="3E4E8958" w14:textId="77777777" w:rsidR="002D726C" w:rsidRPr="000C38F7" w:rsidRDefault="002D726C" w:rsidP="002D726C">
            <w:pPr>
              <w:spacing w:after="0"/>
              <w:rPr>
                <w:rFonts w:ascii="Times New Roman" w:hAnsi="Times New Roman" w:cs="Times New Roman"/>
                <w:sz w:val="24"/>
                <w:szCs w:val="24"/>
              </w:rPr>
            </w:pPr>
            <w:r w:rsidRPr="000C38F7">
              <w:rPr>
                <w:rFonts w:ascii="Times New Roman" w:hAnsi="Times New Roman" w:cs="Times New Roman"/>
                <w:sz w:val="24"/>
                <w:szCs w:val="24"/>
              </w:rPr>
              <w:t>3</w:t>
            </w:r>
          </w:p>
        </w:tc>
        <w:tc>
          <w:tcPr>
            <w:tcW w:w="9289" w:type="dxa"/>
            <w:gridSpan w:val="15"/>
          </w:tcPr>
          <w:p w14:paraId="65F7BC00" w14:textId="77777777" w:rsidR="002D726C" w:rsidRPr="000C38F7" w:rsidRDefault="002D726C" w:rsidP="002D726C">
            <w:pPr>
              <w:rPr>
                <w:rFonts w:ascii="Times New Roman" w:hAnsi="Times New Roman" w:cs="Times New Roman"/>
                <w:sz w:val="24"/>
                <w:szCs w:val="24"/>
                <w:shd w:val="clear" w:color="auto" w:fill="FFFFFF"/>
              </w:rPr>
            </w:pPr>
            <w:r w:rsidRPr="000C38F7">
              <w:rPr>
                <w:rFonts w:ascii="Times New Roman" w:hAnsi="Times New Roman" w:cs="Times New Roman"/>
                <w:sz w:val="24"/>
                <w:szCs w:val="24"/>
              </w:rPr>
              <w:t xml:space="preserve">Johansen, D. A. (1940). Plant </w:t>
            </w:r>
            <w:proofErr w:type="spellStart"/>
            <w:r w:rsidRPr="000C38F7">
              <w:rPr>
                <w:rFonts w:ascii="Times New Roman" w:hAnsi="Times New Roman" w:cs="Times New Roman"/>
                <w:sz w:val="24"/>
                <w:szCs w:val="24"/>
              </w:rPr>
              <w:t>Microtechnique</w:t>
            </w:r>
            <w:proofErr w:type="spellEnd"/>
            <w:r w:rsidRPr="000C38F7">
              <w:rPr>
                <w:rFonts w:ascii="Times New Roman" w:hAnsi="Times New Roman" w:cs="Times New Roman"/>
                <w:sz w:val="24"/>
                <w:szCs w:val="24"/>
              </w:rPr>
              <w:t>. McGraw Hill, New</w:t>
            </w:r>
            <w:r w:rsidRPr="000C38F7">
              <w:rPr>
                <w:rFonts w:ascii="Times New Roman" w:hAnsi="Times New Roman" w:cs="Times New Roman"/>
                <w:spacing w:val="-3"/>
                <w:sz w:val="24"/>
                <w:szCs w:val="24"/>
              </w:rPr>
              <w:t xml:space="preserve"> </w:t>
            </w:r>
            <w:r w:rsidRPr="000C38F7">
              <w:rPr>
                <w:rFonts w:ascii="Times New Roman" w:hAnsi="Times New Roman" w:cs="Times New Roman"/>
                <w:sz w:val="24"/>
                <w:szCs w:val="24"/>
              </w:rPr>
              <w:t>York.</w:t>
            </w:r>
          </w:p>
        </w:tc>
      </w:tr>
      <w:tr w:rsidR="002D726C" w:rsidRPr="000C38F7" w14:paraId="3D8C04D1" w14:textId="77777777" w:rsidTr="002D726C">
        <w:trPr>
          <w:trHeight w:val="416"/>
        </w:trPr>
        <w:tc>
          <w:tcPr>
            <w:tcW w:w="449" w:type="dxa"/>
          </w:tcPr>
          <w:p w14:paraId="117BEDD9" w14:textId="77777777" w:rsidR="002D726C" w:rsidRPr="000C38F7" w:rsidRDefault="002D726C" w:rsidP="002D726C">
            <w:pPr>
              <w:spacing w:after="0"/>
              <w:rPr>
                <w:rFonts w:ascii="Times New Roman" w:hAnsi="Times New Roman" w:cs="Times New Roman"/>
                <w:sz w:val="24"/>
                <w:szCs w:val="24"/>
              </w:rPr>
            </w:pPr>
            <w:r w:rsidRPr="000C38F7">
              <w:rPr>
                <w:rFonts w:ascii="Times New Roman" w:hAnsi="Times New Roman" w:cs="Times New Roman"/>
                <w:sz w:val="24"/>
                <w:szCs w:val="24"/>
              </w:rPr>
              <w:t>4</w:t>
            </w:r>
          </w:p>
        </w:tc>
        <w:tc>
          <w:tcPr>
            <w:tcW w:w="9289" w:type="dxa"/>
            <w:gridSpan w:val="15"/>
          </w:tcPr>
          <w:p w14:paraId="5A605AE6" w14:textId="77777777" w:rsidR="002D726C" w:rsidRPr="000C38F7" w:rsidRDefault="002D726C" w:rsidP="002D726C">
            <w:pPr>
              <w:rPr>
                <w:rFonts w:ascii="Times New Roman" w:hAnsi="Times New Roman" w:cs="Times New Roman"/>
                <w:sz w:val="24"/>
                <w:szCs w:val="24"/>
                <w:shd w:val="clear" w:color="auto" w:fill="FFFFFF"/>
              </w:rPr>
            </w:pPr>
            <w:r w:rsidRPr="000C38F7">
              <w:rPr>
                <w:rFonts w:ascii="Times New Roman" w:hAnsi="Times New Roman" w:cs="Times New Roman"/>
                <w:sz w:val="24"/>
                <w:szCs w:val="24"/>
              </w:rPr>
              <w:t>Christian, G. D. (1979). Atomic Absorption Spectroscopy - John Fredric, J. Fieldman Wiley &amp; Sons, New</w:t>
            </w:r>
            <w:r w:rsidRPr="000C38F7">
              <w:rPr>
                <w:rFonts w:ascii="Times New Roman" w:hAnsi="Times New Roman" w:cs="Times New Roman"/>
                <w:spacing w:val="-8"/>
                <w:sz w:val="24"/>
                <w:szCs w:val="24"/>
              </w:rPr>
              <w:t xml:space="preserve"> </w:t>
            </w:r>
            <w:r w:rsidRPr="000C38F7">
              <w:rPr>
                <w:rFonts w:ascii="Times New Roman" w:hAnsi="Times New Roman" w:cs="Times New Roman"/>
                <w:sz w:val="24"/>
                <w:szCs w:val="24"/>
              </w:rPr>
              <w:t>York.</w:t>
            </w:r>
          </w:p>
        </w:tc>
      </w:tr>
      <w:tr w:rsidR="002D726C" w:rsidRPr="000C38F7" w14:paraId="3379286D" w14:textId="77777777" w:rsidTr="002D726C">
        <w:trPr>
          <w:trHeight w:val="416"/>
        </w:trPr>
        <w:tc>
          <w:tcPr>
            <w:tcW w:w="449" w:type="dxa"/>
          </w:tcPr>
          <w:p w14:paraId="3FA1A8E8" w14:textId="77777777" w:rsidR="002D726C" w:rsidRPr="000C38F7" w:rsidRDefault="002D726C" w:rsidP="002D726C">
            <w:pPr>
              <w:spacing w:after="0"/>
              <w:rPr>
                <w:rFonts w:ascii="Times New Roman" w:hAnsi="Times New Roman" w:cs="Times New Roman"/>
                <w:sz w:val="24"/>
                <w:szCs w:val="24"/>
              </w:rPr>
            </w:pPr>
            <w:r w:rsidRPr="000C38F7">
              <w:rPr>
                <w:rFonts w:ascii="Times New Roman" w:hAnsi="Times New Roman" w:cs="Times New Roman"/>
                <w:sz w:val="24"/>
                <w:szCs w:val="24"/>
              </w:rPr>
              <w:t>5</w:t>
            </w:r>
          </w:p>
        </w:tc>
        <w:tc>
          <w:tcPr>
            <w:tcW w:w="9289" w:type="dxa"/>
            <w:gridSpan w:val="15"/>
          </w:tcPr>
          <w:p w14:paraId="37D9A419" w14:textId="77777777" w:rsidR="002D726C" w:rsidRPr="000C38F7" w:rsidRDefault="002D726C" w:rsidP="002D726C">
            <w:pPr>
              <w:rPr>
                <w:rFonts w:ascii="Times New Roman" w:hAnsi="Times New Roman" w:cs="Times New Roman"/>
                <w:sz w:val="24"/>
                <w:szCs w:val="24"/>
                <w:shd w:val="clear" w:color="auto" w:fill="FFFFFF"/>
              </w:rPr>
            </w:pPr>
            <w:r w:rsidRPr="000C38F7">
              <w:rPr>
                <w:rFonts w:ascii="Times New Roman" w:hAnsi="Times New Roman" w:cs="Times New Roman"/>
                <w:sz w:val="24"/>
                <w:szCs w:val="24"/>
              </w:rPr>
              <w:t xml:space="preserve">Skoog, A. and West, M. (1980). Principles of Instrumental Analysis - W. B. Saunders Co., </w:t>
            </w:r>
            <w:proofErr w:type="spellStart"/>
            <w:r w:rsidRPr="000C38F7">
              <w:rPr>
                <w:rFonts w:ascii="Times New Roman" w:hAnsi="Times New Roman" w:cs="Times New Roman"/>
                <w:sz w:val="24"/>
                <w:szCs w:val="24"/>
              </w:rPr>
              <w:t>Philadephia</w:t>
            </w:r>
            <w:proofErr w:type="spellEnd"/>
            <w:r w:rsidRPr="000C38F7">
              <w:rPr>
                <w:rFonts w:ascii="Times New Roman" w:hAnsi="Times New Roman" w:cs="Times New Roman"/>
                <w:sz w:val="24"/>
                <w:szCs w:val="24"/>
              </w:rPr>
              <w:t>,</w:t>
            </w:r>
            <w:r w:rsidRPr="000C38F7">
              <w:rPr>
                <w:rFonts w:ascii="Times New Roman" w:hAnsi="Times New Roman" w:cs="Times New Roman"/>
                <w:spacing w:val="-1"/>
                <w:sz w:val="24"/>
                <w:szCs w:val="24"/>
              </w:rPr>
              <w:t xml:space="preserve"> </w:t>
            </w:r>
            <w:r w:rsidRPr="000C38F7">
              <w:rPr>
                <w:rFonts w:ascii="Times New Roman" w:hAnsi="Times New Roman" w:cs="Times New Roman"/>
                <w:sz w:val="24"/>
                <w:szCs w:val="24"/>
              </w:rPr>
              <w:t>USA.</w:t>
            </w:r>
          </w:p>
        </w:tc>
      </w:tr>
      <w:tr w:rsidR="002D726C" w:rsidRPr="000C38F7" w14:paraId="5344B00B" w14:textId="77777777" w:rsidTr="002D726C">
        <w:trPr>
          <w:trHeight w:val="416"/>
        </w:trPr>
        <w:tc>
          <w:tcPr>
            <w:tcW w:w="449" w:type="dxa"/>
          </w:tcPr>
          <w:p w14:paraId="4A10B32A" w14:textId="77777777" w:rsidR="002D726C" w:rsidRPr="000C38F7" w:rsidRDefault="002D726C" w:rsidP="002D726C">
            <w:pPr>
              <w:spacing w:after="0"/>
              <w:rPr>
                <w:rFonts w:ascii="Times New Roman" w:hAnsi="Times New Roman" w:cs="Times New Roman"/>
                <w:sz w:val="24"/>
                <w:szCs w:val="24"/>
              </w:rPr>
            </w:pPr>
            <w:r w:rsidRPr="000C38F7">
              <w:rPr>
                <w:rFonts w:ascii="Times New Roman" w:hAnsi="Times New Roman" w:cs="Times New Roman"/>
                <w:sz w:val="24"/>
                <w:szCs w:val="24"/>
              </w:rPr>
              <w:t>6</w:t>
            </w:r>
          </w:p>
        </w:tc>
        <w:tc>
          <w:tcPr>
            <w:tcW w:w="9289" w:type="dxa"/>
            <w:gridSpan w:val="15"/>
          </w:tcPr>
          <w:p w14:paraId="7DB63CBA" w14:textId="77777777" w:rsidR="002D726C" w:rsidRPr="000C38F7" w:rsidRDefault="002D726C" w:rsidP="002D726C">
            <w:pPr>
              <w:rPr>
                <w:rFonts w:ascii="Times New Roman" w:hAnsi="Times New Roman" w:cs="Times New Roman"/>
                <w:sz w:val="24"/>
                <w:szCs w:val="24"/>
                <w:shd w:val="clear" w:color="auto" w:fill="FFFFFF"/>
              </w:rPr>
            </w:pPr>
            <w:r w:rsidRPr="000C38F7">
              <w:rPr>
                <w:rFonts w:ascii="Times New Roman" w:hAnsi="Times New Roman" w:cs="Times New Roman"/>
                <w:sz w:val="24"/>
                <w:szCs w:val="24"/>
              </w:rPr>
              <w:t xml:space="preserve">Williams, B. </w:t>
            </w:r>
            <w:r w:rsidRPr="000C38F7">
              <w:rPr>
                <w:rFonts w:ascii="Times New Roman" w:hAnsi="Times New Roman" w:cs="Times New Roman"/>
                <w:spacing w:val="-3"/>
                <w:sz w:val="24"/>
                <w:szCs w:val="24"/>
              </w:rPr>
              <w:t xml:space="preserve">L. </w:t>
            </w:r>
            <w:r w:rsidRPr="000C38F7">
              <w:rPr>
                <w:rFonts w:ascii="Times New Roman" w:hAnsi="Times New Roman" w:cs="Times New Roman"/>
                <w:sz w:val="24"/>
                <w:szCs w:val="24"/>
              </w:rPr>
              <w:t>and Wilson, K. (1983). A Biologist’s Guide to Principles Techniques of Practical Biochemistry. Edward Arnold, London</w:t>
            </w:r>
          </w:p>
        </w:tc>
      </w:tr>
      <w:tr w:rsidR="002D726C" w:rsidRPr="000C38F7" w14:paraId="7DF82D19" w14:textId="77777777" w:rsidTr="002D726C">
        <w:trPr>
          <w:trHeight w:val="143"/>
        </w:trPr>
        <w:tc>
          <w:tcPr>
            <w:tcW w:w="9738" w:type="dxa"/>
            <w:gridSpan w:val="16"/>
          </w:tcPr>
          <w:p w14:paraId="0D22753C" w14:textId="77777777" w:rsidR="002D726C" w:rsidRPr="000C38F7" w:rsidRDefault="002D726C" w:rsidP="002D726C">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0C38F7">
              <w:rPr>
                <w:rFonts w:ascii="Times New Roman" w:hAnsi="Times New Roman" w:cs="Times New Roman"/>
                <w:b/>
                <w:sz w:val="24"/>
                <w:szCs w:val="24"/>
              </w:rPr>
              <w:t>Related Online Contents [MOOC, SWAYAM, NPTEL, Websites etc.]</w:t>
            </w:r>
          </w:p>
        </w:tc>
      </w:tr>
      <w:tr w:rsidR="002D726C" w:rsidRPr="000C38F7" w14:paraId="077028DA" w14:textId="77777777" w:rsidTr="002D726C">
        <w:trPr>
          <w:trHeight w:val="143"/>
        </w:trPr>
        <w:tc>
          <w:tcPr>
            <w:tcW w:w="468" w:type="dxa"/>
            <w:gridSpan w:val="2"/>
          </w:tcPr>
          <w:p w14:paraId="34E72207" w14:textId="77777777" w:rsidR="002D726C" w:rsidRPr="000C38F7" w:rsidRDefault="002D726C" w:rsidP="002D726C">
            <w:pPr>
              <w:widowControl w:val="0"/>
              <w:overflowPunct w:val="0"/>
              <w:autoSpaceDE w:val="0"/>
              <w:autoSpaceDN w:val="0"/>
              <w:adjustRightInd w:val="0"/>
              <w:spacing w:after="0"/>
              <w:jc w:val="both"/>
              <w:rPr>
                <w:rFonts w:ascii="Times New Roman" w:hAnsi="Times New Roman" w:cs="Times New Roman"/>
                <w:sz w:val="24"/>
                <w:szCs w:val="24"/>
              </w:rPr>
            </w:pPr>
            <w:r w:rsidRPr="000C38F7">
              <w:rPr>
                <w:rFonts w:ascii="Times New Roman" w:hAnsi="Times New Roman" w:cs="Times New Roman"/>
                <w:sz w:val="24"/>
                <w:szCs w:val="24"/>
              </w:rPr>
              <w:t>1</w:t>
            </w:r>
          </w:p>
        </w:tc>
        <w:tc>
          <w:tcPr>
            <w:tcW w:w="9270" w:type="dxa"/>
            <w:gridSpan w:val="14"/>
          </w:tcPr>
          <w:p w14:paraId="22112975" w14:textId="77777777" w:rsidR="002D726C" w:rsidRPr="000C38F7" w:rsidRDefault="002D726C" w:rsidP="002D726C">
            <w:pPr>
              <w:widowControl w:val="0"/>
              <w:overflowPunct w:val="0"/>
              <w:autoSpaceDE w:val="0"/>
              <w:autoSpaceDN w:val="0"/>
              <w:adjustRightInd w:val="0"/>
              <w:spacing w:after="0"/>
              <w:jc w:val="both"/>
              <w:rPr>
                <w:rFonts w:ascii="Times New Roman" w:hAnsi="Times New Roman" w:cs="Times New Roman"/>
                <w:sz w:val="24"/>
                <w:szCs w:val="24"/>
              </w:rPr>
            </w:pPr>
            <w:hyperlink r:id="rId123" w:history="1">
              <w:r w:rsidRPr="000C38F7">
                <w:rPr>
                  <w:rStyle w:val="Hyperlink"/>
                  <w:rFonts w:ascii="Times New Roman" w:hAnsi="Times New Roman" w:cs="Times New Roman"/>
                  <w:color w:val="auto"/>
                  <w:sz w:val="24"/>
                  <w:szCs w:val="24"/>
                </w:rPr>
                <w:t>https://swayam.gov.in/nd2_cec20_bt22/preview</w:t>
              </w:r>
            </w:hyperlink>
          </w:p>
        </w:tc>
      </w:tr>
      <w:tr w:rsidR="002D726C" w:rsidRPr="000C38F7" w14:paraId="624FDDF1" w14:textId="77777777" w:rsidTr="002D726C">
        <w:trPr>
          <w:trHeight w:val="143"/>
        </w:trPr>
        <w:tc>
          <w:tcPr>
            <w:tcW w:w="468" w:type="dxa"/>
            <w:gridSpan w:val="2"/>
          </w:tcPr>
          <w:p w14:paraId="74DBE146" w14:textId="77777777" w:rsidR="002D726C" w:rsidRPr="000C38F7" w:rsidRDefault="002D726C" w:rsidP="002D726C">
            <w:pPr>
              <w:widowControl w:val="0"/>
              <w:overflowPunct w:val="0"/>
              <w:autoSpaceDE w:val="0"/>
              <w:autoSpaceDN w:val="0"/>
              <w:adjustRightInd w:val="0"/>
              <w:spacing w:after="0"/>
              <w:jc w:val="both"/>
              <w:rPr>
                <w:rFonts w:ascii="Times New Roman" w:hAnsi="Times New Roman" w:cs="Times New Roman"/>
                <w:sz w:val="24"/>
                <w:szCs w:val="24"/>
              </w:rPr>
            </w:pPr>
            <w:r w:rsidRPr="000C38F7">
              <w:rPr>
                <w:rFonts w:ascii="Times New Roman" w:hAnsi="Times New Roman" w:cs="Times New Roman"/>
                <w:sz w:val="24"/>
                <w:szCs w:val="24"/>
              </w:rPr>
              <w:t>2</w:t>
            </w:r>
          </w:p>
        </w:tc>
        <w:tc>
          <w:tcPr>
            <w:tcW w:w="9270" w:type="dxa"/>
            <w:gridSpan w:val="14"/>
          </w:tcPr>
          <w:p w14:paraId="325E2F78" w14:textId="77777777" w:rsidR="002D726C" w:rsidRPr="000C38F7" w:rsidRDefault="002D726C" w:rsidP="002D726C">
            <w:pPr>
              <w:widowControl w:val="0"/>
              <w:overflowPunct w:val="0"/>
              <w:autoSpaceDE w:val="0"/>
              <w:autoSpaceDN w:val="0"/>
              <w:adjustRightInd w:val="0"/>
              <w:spacing w:after="0"/>
              <w:jc w:val="both"/>
              <w:rPr>
                <w:rFonts w:ascii="Times New Roman" w:hAnsi="Times New Roman" w:cs="Times New Roman"/>
                <w:sz w:val="24"/>
                <w:szCs w:val="24"/>
              </w:rPr>
            </w:pPr>
            <w:hyperlink r:id="rId124" w:history="1">
              <w:r w:rsidRPr="000C38F7">
                <w:rPr>
                  <w:rStyle w:val="Hyperlink"/>
                  <w:rFonts w:ascii="Times New Roman" w:hAnsi="Times New Roman" w:cs="Times New Roman"/>
                  <w:color w:val="auto"/>
                  <w:sz w:val="24"/>
                  <w:szCs w:val="24"/>
                </w:rPr>
                <w:t>https://www.swayam.gov.in/explorer?category=BIO_TECH</w:t>
              </w:r>
            </w:hyperlink>
          </w:p>
        </w:tc>
      </w:tr>
      <w:tr w:rsidR="002D726C" w:rsidRPr="000C38F7" w14:paraId="2914A162" w14:textId="77777777" w:rsidTr="002D726C">
        <w:trPr>
          <w:trHeight w:val="143"/>
        </w:trPr>
        <w:tc>
          <w:tcPr>
            <w:tcW w:w="468" w:type="dxa"/>
            <w:gridSpan w:val="2"/>
          </w:tcPr>
          <w:p w14:paraId="2D024E1A" w14:textId="77777777" w:rsidR="002D726C" w:rsidRPr="000C38F7" w:rsidRDefault="002D726C" w:rsidP="002D726C">
            <w:pPr>
              <w:widowControl w:val="0"/>
              <w:overflowPunct w:val="0"/>
              <w:autoSpaceDE w:val="0"/>
              <w:autoSpaceDN w:val="0"/>
              <w:adjustRightInd w:val="0"/>
              <w:spacing w:after="0"/>
              <w:jc w:val="both"/>
              <w:rPr>
                <w:rFonts w:ascii="Times New Roman" w:hAnsi="Times New Roman" w:cs="Times New Roman"/>
                <w:sz w:val="24"/>
                <w:szCs w:val="24"/>
              </w:rPr>
            </w:pPr>
            <w:r w:rsidRPr="000C38F7">
              <w:rPr>
                <w:rFonts w:ascii="Times New Roman" w:hAnsi="Times New Roman" w:cs="Times New Roman"/>
                <w:sz w:val="24"/>
                <w:szCs w:val="24"/>
              </w:rPr>
              <w:t>3</w:t>
            </w:r>
          </w:p>
        </w:tc>
        <w:tc>
          <w:tcPr>
            <w:tcW w:w="9270" w:type="dxa"/>
            <w:gridSpan w:val="14"/>
          </w:tcPr>
          <w:p w14:paraId="4C7B1655" w14:textId="77777777" w:rsidR="002D726C" w:rsidRPr="000C38F7" w:rsidRDefault="002D726C" w:rsidP="002D726C">
            <w:pPr>
              <w:widowControl w:val="0"/>
              <w:overflowPunct w:val="0"/>
              <w:autoSpaceDE w:val="0"/>
              <w:autoSpaceDN w:val="0"/>
              <w:adjustRightInd w:val="0"/>
              <w:spacing w:after="0"/>
              <w:jc w:val="both"/>
              <w:rPr>
                <w:rFonts w:ascii="Times New Roman" w:hAnsi="Times New Roman" w:cs="Times New Roman"/>
                <w:sz w:val="24"/>
                <w:szCs w:val="24"/>
              </w:rPr>
            </w:pPr>
            <w:hyperlink r:id="rId125" w:history="1">
              <w:r w:rsidRPr="000C38F7">
                <w:rPr>
                  <w:rStyle w:val="Hyperlink"/>
                  <w:rFonts w:ascii="Times New Roman" w:hAnsi="Times New Roman" w:cs="Times New Roman"/>
                  <w:color w:val="auto"/>
                  <w:sz w:val="24"/>
                  <w:szCs w:val="24"/>
                </w:rPr>
                <w:t>https://swayam.gov.in/nd1_noc20_bt31/preview</w:t>
              </w:r>
            </w:hyperlink>
          </w:p>
        </w:tc>
      </w:tr>
      <w:tr w:rsidR="002D726C" w:rsidRPr="000C38F7" w14:paraId="18CCD577" w14:textId="77777777" w:rsidTr="002D726C">
        <w:trPr>
          <w:trHeight w:val="143"/>
        </w:trPr>
        <w:tc>
          <w:tcPr>
            <w:tcW w:w="468" w:type="dxa"/>
            <w:gridSpan w:val="2"/>
          </w:tcPr>
          <w:p w14:paraId="177FF2AA" w14:textId="77777777" w:rsidR="002D726C" w:rsidRPr="000C38F7" w:rsidRDefault="002D726C" w:rsidP="002D726C">
            <w:pPr>
              <w:widowControl w:val="0"/>
              <w:overflowPunct w:val="0"/>
              <w:autoSpaceDE w:val="0"/>
              <w:autoSpaceDN w:val="0"/>
              <w:adjustRightInd w:val="0"/>
              <w:spacing w:after="0"/>
              <w:jc w:val="both"/>
              <w:rPr>
                <w:rFonts w:ascii="Times New Roman" w:hAnsi="Times New Roman" w:cs="Times New Roman"/>
                <w:sz w:val="24"/>
                <w:szCs w:val="24"/>
              </w:rPr>
            </w:pPr>
            <w:r w:rsidRPr="000C38F7">
              <w:rPr>
                <w:rFonts w:ascii="Times New Roman" w:hAnsi="Times New Roman" w:cs="Times New Roman"/>
                <w:sz w:val="24"/>
                <w:szCs w:val="24"/>
              </w:rPr>
              <w:t>4</w:t>
            </w:r>
          </w:p>
        </w:tc>
        <w:tc>
          <w:tcPr>
            <w:tcW w:w="9270" w:type="dxa"/>
            <w:gridSpan w:val="14"/>
          </w:tcPr>
          <w:p w14:paraId="228D10DE" w14:textId="77777777" w:rsidR="002D726C" w:rsidRPr="000C38F7" w:rsidRDefault="002D726C" w:rsidP="002D726C">
            <w:pPr>
              <w:widowControl w:val="0"/>
              <w:overflowPunct w:val="0"/>
              <w:autoSpaceDE w:val="0"/>
              <w:autoSpaceDN w:val="0"/>
              <w:adjustRightInd w:val="0"/>
              <w:spacing w:after="0"/>
              <w:jc w:val="both"/>
              <w:rPr>
                <w:rFonts w:ascii="Times New Roman" w:hAnsi="Times New Roman" w:cs="Times New Roman"/>
                <w:sz w:val="24"/>
                <w:szCs w:val="24"/>
              </w:rPr>
            </w:pPr>
            <w:hyperlink r:id="rId126" w:history="1">
              <w:r w:rsidRPr="000C38F7">
                <w:rPr>
                  <w:rStyle w:val="Hyperlink"/>
                  <w:rFonts w:ascii="Times New Roman" w:hAnsi="Times New Roman" w:cs="Times New Roman"/>
                  <w:color w:val="auto"/>
                  <w:sz w:val="24"/>
                  <w:szCs w:val="24"/>
                </w:rPr>
                <w:t>https://swayam.gov.in/nd1_noc20_bt31/preview</w:t>
              </w:r>
            </w:hyperlink>
          </w:p>
        </w:tc>
      </w:tr>
      <w:tr w:rsidR="002D726C" w:rsidRPr="000C38F7" w14:paraId="0BF5E852" w14:textId="77777777" w:rsidTr="002D726C">
        <w:trPr>
          <w:trHeight w:val="143"/>
        </w:trPr>
        <w:tc>
          <w:tcPr>
            <w:tcW w:w="468" w:type="dxa"/>
            <w:gridSpan w:val="2"/>
          </w:tcPr>
          <w:p w14:paraId="0525EE48" w14:textId="77777777" w:rsidR="002D726C" w:rsidRPr="000C38F7" w:rsidRDefault="002D726C" w:rsidP="002D726C">
            <w:pPr>
              <w:widowControl w:val="0"/>
              <w:overflowPunct w:val="0"/>
              <w:autoSpaceDE w:val="0"/>
              <w:autoSpaceDN w:val="0"/>
              <w:adjustRightInd w:val="0"/>
              <w:spacing w:after="0"/>
              <w:jc w:val="both"/>
              <w:rPr>
                <w:rFonts w:ascii="Times New Roman" w:hAnsi="Times New Roman" w:cs="Times New Roman"/>
                <w:sz w:val="24"/>
                <w:szCs w:val="24"/>
              </w:rPr>
            </w:pPr>
            <w:r w:rsidRPr="000C38F7">
              <w:rPr>
                <w:rFonts w:ascii="Times New Roman" w:hAnsi="Times New Roman" w:cs="Times New Roman"/>
                <w:sz w:val="24"/>
                <w:szCs w:val="24"/>
              </w:rPr>
              <w:t>5</w:t>
            </w:r>
          </w:p>
        </w:tc>
        <w:tc>
          <w:tcPr>
            <w:tcW w:w="9270" w:type="dxa"/>
            <w:gridSpan w:val="14"/>
          </w:tcPr>
          <w:p w14:paraId="1B32EE8A" w14:textId="77777777" w:rsidR="002D726C" w:rsidRPr="000C38F7" w:rsidRDefault="002D726C" w:rsidP="002D726C">
            <w:pPr>
              <w:widowControl w:val="0"/>
              <w:overflowPunct w:val="0"/>
              <w:autoSpaceDE w:val="0"/>
              <w:autoSpaceDN w:val="0"/>
              <w:adjustRightInd w:val="0"/>
              <w:spacing w:after="0"/>
              <w:jc w:val="both"/>
              <w:rPr>
                <w:rFonts w:ascii="Times New Roman" w:hAnsi="Times New Roman" w:cs="Times New Roman"/>
                <w:sz w:val="24"/>
                <w:szCs w:val="24"/>
              </w:rPr>
            </w:pPr>
            <w:hyperlink r:id="rId127" w:history="1">
              <w:r w:rsidRPr="000C38F7">
                <w:rPr>
                  <w:rStyle w:val="Hyperlink"/>
                  <w:rFonts w:ascii="Times New Roman" w:hAnsi="Times New Roman" w:cs="Times New Roman"/>
                  <w:color w:val="auto"/>
                  <w:sz w:val="24"/>
                  <w:szCs w:val="24"/>
                </w:rPr>
                <w:t>https://swayam.gov.in/NPTEL</w:t>
              </w:r>
            </w:hyperlink>
          </w:p>
        </w:tc>
      </w:tr>
    </w:tbl>
    <w:p w14:paraId="73DE5080" w14:textId="77777777" w:rsidR="002D726C" w:rsidRPr="000C38F7" w:rsidRDefault="002D726C" w:rsidP="002D726C">
      <w:pPr>
        <w:rPr>
          <w:rFonts w:ascii="Times New Roman" w:hAnsi="Times New Roman" w:cs="Times New Roman"/>
          <w:b/>
          <w:sz w:val="24"/>
          <w:szCs w:val="24"/>
        </w:rPr>
      </w:pPr>
    </w:p>
    <w:tbl>
      <w:tblPr>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2"/>
        <w:gridCol w:w="896"/>
        <w:gridCol w:w="896"/>
        <w:gridCol w:w="896"/>
        <w:gridCol w:w="896"/>
        <w:gridCol w:w="896"/>
        <w:gridCol w:w="896"/>
      </w:tblGrid>
      <w:tr w:rsidR="002D726C" w:rsidRPr="000C38F7" w14:paraId="077A2EDE" w14:textId="77777777" w:rsidTr="002D726C">
        <w:tc>
          <w:tcPr>
            <w:tcW w:w="5759" w:type="dxa"/>
            <w:gridSpan w:val="7"/>
            <w:shd w:val="clear" w:color="auto" w:fill="auto"/>
            <w:vAlign w:val="center"/>
          </w:tcPr>
          <w:p w14:paraId="32C33FFA" w14:textId="77777777" w:rsidR="002D726C" w:rsidRPr="000C38F7" w:rsidRDefault="002D726C" w:rsidP="002D726C">
            <w:pPr>
              <w:spacing w:after="0"/>
              <w:jc w:val="center"/>
              <w:rPr>
                <w:rFonts w:ascii="Times New Roman" w:hAnsi="Times New Roman" w:cs="Times New Roman"/>
                <w:b/>
                <w:sz w:val="24"/>
                <w:szCs w:val="24"/>
              </w:rPr>
            </w:pPr>
            <w:r w:rsidRPr="000C38F7">
              <w:rPr>
                <w:rFonts w:ascii="Times New Roman" w:hAnsi="Times New Roman" w:cs="Times New Roman"/>
                <w:b/>
                <w:sz w:val="24"/>
                <w:szCs w:val="24"/>
              </w:rPr>
              <w:t xml:space="preserve">Mapping with </w:t>
            </w:r>
            <w:proofErr w:type="spellStart"/>
            <w:r w:rsidRPr="000C38F7">
              <w:rPr>
                <w:rFonts w:ascii="Times New Roman" w:hAnsi="Times New Roman" w:cs="Times New Roman"/>
                <w:b/>
                <w:sz w:val="24"/>
                <w:szCs w:val="24"/>
              </w:rPr>
              <w:t>Programme</w:t>
            </w:r>
            <w:proofErr w:type="spellEnd"/>
            <w:r w:rsidRPr="000C38F7">
              <w:rPr>
                <w:rFonts w:ascii="Times New Roman" w:hAnsi="Times New Roman" w:cs="Times New Roman"/>
                <w:b/>
                <w:sz w:val="24"/>
                <w:szCs w:val="24"/>
              </w:rPr>
              <w:t xml:space="preserve"> Outcomes</w:t>
            </w:r>
          </w:p>
        </w:tc>
      </w:tr>
      <w:tr w:rsidR="002D726C" w:rsidRPr="000C38F7" w14:paraId="5B69A9A1" w14:textId="77777777" w:rsidTr="002D726C">
        <w:tc>
          <w:tcPr>
            <w:tcW w:w="827" w:type="dxa"/>
            <w:shd w:val="clear" w:color="auto" w:fill="auto"/>
            <w:vAlign w:val="center"/>
          </w:tcPr>
          <w:p w14:paraId="7564B457" w14:textId="77777777" w:rsidR="002D726C" w:rsidRPr="000C38F7" w:rsidRDefault="002D726C" w:rsidP="002D726C">
            <w:pPr>
              <w:spacing w:after="0"/>
              <w:jc w:val="center"/>
              <w:rPr>
                <w:rFonts w:ascii="Times New Roman" w:hAnsi="Times New Roman" w:cs="Times New Roman"/>
                <w:b/>
                <w:sz w:val="24"/>
                <w:szCs w:val="24"/>
              </w:rPr>
            </w:pPr>
            <w:r w:rsidRPr="000C38F7">
              <w:rPr>
                <w:rFonts w:ascii="Times New Roman" w:hAnsi="Times New Roman" w:cs="Times New Roman"/>
                <w:b/>
                <w:sz w:val="24"/>
                <w:szCs w:val="24"/>
              </w:rPr>
              <w:t>COs</w:t>
            </w:r>
          </w:p>
        </w:tc>
        <w:tc>
          <w:tcPr>
            <w:tcW w:w="822" w:type="dxa"/>
            <w:shd w:val="clear" w:color="auto" w:fill="auto"/>
            <w:vAlign w:val="center"/>
          </w:tcPr>
          <w:p w14:paraId="33676890" w14:textId="77777777" w:rsidR="002D726C" w:rsidRPr="000C38F7" w:rsidRDefault="002D726C" w:rsidP="002D726C">
            <w:pPr>
              <w:spacing w:after="0"/>
              <w:jc w:val="center"/>
              <w:rPr>
                <w:rFonts w:ascii="Times New Roman" w:hAnsi="Times New Roman" w:cs="Times New Roman"/>
                <w:b/>
                <w:sz w:val="24"/>
                <w:szCs w:val="24"/>
              </w:rPr>
            </w:pPr>
            <w:r w:rsidRPr="000C38F7">
              <w:rPr>
                <w:rFonts w:ascii="Times New Roman" w:hAnsi="Times New Roman" w:cs="Times New Roman"/>
                <w:b/>
                <w:sz w:val="24"/>
                <w:szCs w:val="24"/>
              </w:rPr>
              <w:t>PO1</w:t>
            </w:r>
          </w:p>
        </w:tc>
        <w:tc>
          <w:tcPr>
            <w:tcW w:w="822" w:type="dxa"/>
            <w:shd w:val="clear" w:color="auto" w:fill="auto"/>
            <w:vAlign w:val="center"/>
          </w:tcPr>
          <w:p w14:paraId="21233900" w14:textId="77777777" w:rsidR="002D726C" w:rsidRPr="000C38F7" w:rsidRDefault="002D726C" w:rsidP="002D726C">
            <w:pPr>
              <w:spacing w:after="0"/>
              <w:jc w:val="center"/>
              <w:rPr>
                <w:rFonts w:ascii="Times New Roman" w:hAnsi="Times New Roman" w:cs="Times New Roman"/>
                <w:b/>
                <w:sz w:val="24"/>
                <w:szCs w:val="24"/>
              </w:rPr>
            </w:pPr>
            <w:r w:rsidRPr="000C38F7">
              <w:rPr>
                <w:rFonts w:ascii="Times New Roman" w:hAnsi="Times New Roman" w:cs="Times New Roman"/>
                <w:b/>
                <w:sz w:val="24"/>
                <w:szCs w:val="24"/>
              </w:rPr>
              <w:t>PO2</w:t>
            </w:r>
          </w:p>
        </w:tc>
        <w:tc>
          <w:tcPr>
            <w:tcW w:w="822" w:type="dxa"/>
            <w:shd w:val="clear" w:color="auto" w:fill="auto"/>
            <w:vAlign w:val="center"/>
          </w:tcPr>
          <w:p w14:paraId="5F4E82ED" w14:textId="77777777" w:rsidR="002D726C" w:rsidRPr="000C38F7" w:rsidRDefault="002D726C" w:rsidP="002D726C">
            <w:pPr>
              <w:spacing w:after="0"/>
              <w:jc w:val="center"/>
              <w:rPr>
                <w:rFonts w:ascii="Times New Roman" w:hAnsi="Times New Roman" w:cs="Times New Roman"/>
                <w:b/>
                <w:sz w:val="24"/>
                <w:szCs w:val="24"/>
              </w:rPr>
            </w:pPr>
            <w:r w:rsidRPr="000C38F7">
              <w:rPr>
                <w:rFonts w:ascii="Times New Roman" w:hAnsi="Times New Roman" w:cs="Times New Roman"/>
                <w:b/>
                <w:sz w:val="24"/>
                <w:szCs w:val="24"/>
              </w:rPr>
              <w:t>PO3</w:t>
            </w:r>
          </w:p>
        </w:tc>
        <w:tc>
          <w:tcPr>
            <w:tcW w:w="822" w:type="dxa"/>
            <w:shd w:val="clear" w:color="auto" w:fill="auto"/>
            <w:vAlign w:val="center"/>
          </w:tcPr>
          <w:p w14:paraId="62019457" w14:textId="77777777" w:rsidR="002D726C" w:rsidRPr="000C38F7" w:rsidRDefault="002D726C" w:rsidP="002D726C">
            <w:pPr>
              <w:spacing w:after="0"/>
              <w:jc w:val="center"/>
              <w:rPr>
                <w:rFonts w:ascii="Times New Roman" w:hAnsi="Times New Roman" w:cs="Times New Roman"/>
                <w:b/>
                <w:sz w:val="24"/>
                <w:szCs w:val="24"/>
              </w:rPr>
            </w:pPr>
            <w:r w:rsidRPr="000C38F7">
              <w:rPr>
                <w:rFonts w:ascii="Times New Roman" w:hAnsi="Times New Roman" w:cs="Times New Roman"/>
                <w:b/>
                <w:sz w:val="24"/>
                <w:szCs w:val="24"/>
              </w:rPr>
              <w:t>PO4</w:t>
            </w:r>
          </w:p>
        </w:tc>
        <w:tc>
          <w:tcPr>
            <w:tcW w:w="822" w:type="dxa"/>
            <w:shd w:val="clear" w:color="auto" w:fill="auto"/>
            <w:vAlign w:val="center"/>
          </w:tcPr>
          <w:p w14:paraId="71A4AA10" w14:textId="77777777" w:rsidR="002D726C" w:rsidRPr="000C38F7" w:rsidRDefault="002D726C" w:rsidP="002D726C">
            <w:pPr>
              <w:spacing w:after="0"/>
              <w:jc w:val="center"/>
              <w:rPr>
                <w:rFonts w:ascii="Times New Roman" w:hAnsi="Times New Roman" w:cs="Times New Roman"/>
                <w:b/>
                <w:sz w:val="24"/>
                <w:szCs w:val="24"/>
              </w:rPr>
            </w:pPr>
            <w:r w:rsidRPr="000C38F7">
              <w:rPr>
                <w:rFonts w:ascii="Times New Roman" w:hAnsi="Times New Roman" w:cs="Times New Roman"/>
                <w:b/>
                <w:sz w:val="24"/>
                <w:szCs w:val="24"/>
              </w:rPr>
              <w:t>PO5</w:t>
            </w:r>
          </w:p>
        </w:tc>
        <w:tc>
          <w:tcPr>
            <w:tcW w:w="822" w:type="dxa"/>
            <w:shd w:val="clear" w:color="auto" w:fill="auto"/>
            <w:vAlign w:val="center"/>
          </w:tcPr>
          <w:p w14:paraId="551D2D8F" w14:textId="77777777" w:rsidR="002D726C" w:rsidRPr="000C38F7" w:rsidRDefault="002D726C" w:rsidP="002D726C">
            <w:pPr>
              <w:spacing w:after="0"/>
              <w:jc w:val="center"/>
              <w:rPr>
                <w:rFonts w:ascii="Times New Roman" w:hAnsi="Times New Roman" w:cs="Times New Roman"/>
                <w:b/>
                <w:sz w:val="24"/>
                <w:szCs w:val="24"/>
              </w:rPr>
            </w:pPr>
            <w:r w:rsidRPr="000C38F7">
              <w:rPr>
                <w:rFonts w:ascii="Times New Roman" w:hAnsi="Times New Roman" w:cs="Times New Roman"/>
                <w:b/>
                <w:sz w:val="24"/>
                <w:szCs w:val="24"/>
              </w:rPr>
              <w:t>PO6</w:t>
            </w:r>
          </w:p>
        </w:tc>
      </w:tr>
      <w:tr w:rsidR="002D726C" w:rsidRPr="000C38F7" w14:paraId="6A958283" w14:textId="77777777" w:rsidTr="002D726C">
        <w:tc>
          <w:tcPr>
            <w:tcW w:w="827" w:type="dxa"/>
            <w:shd w:val="clear" w:color="auto" w:fill="auto"/>
            <w:vAlign w:val="center"/>
          </w:tcPr>
          <w:p w14:paraId="7F9D67CA" w14:textId="77777777" w:rsidR="002D726C" w:rsidRPr="000C38F7" w:rsidRDefault="002D726C" w:rsidP="002D726C">
            <w:pPr>
              <w:spacing w:after="0"/>
              <w:rPr>
                <w:rFonts w:ascii="Times New Roman" w:hAnsi="Times New Roman" w:cs="Times New Roman"/>
                <w:b/>
                <w:sz w:val="24"/>
                <w:szCs w:val="24"/>
              </w:rPr>
            </w:pPr>
            <w:r w:rsidRPr="000C38F7">
              <w:rPr>
                <w:rFonts w:ascii="Times New Roman" w:hAnsi="Times New Roman" w:cs="Times New Roman"/>
                <w:b/>
                <w:sz w:val="24"/>
                <w:szCs w:val="24"/>
              </w:rPr>
              <w:t>CO1</w:t>
            </w:r>
          </w:p>
        </w:tc>
        <w:tc>
          <w:tcPr>
            <w:tcW w:w="822" w:type="dxa"/>
            <w:shd w:val="clear" w:color="auto" w:fill="auto"/>
            <w:vAlign w:val="center"/>
          </w:tcPr>
          <w:p w14:paraId="54A3BC93" w14:textId="77777777" w:rsidR="002D726C" w:rsidRPr="000C38F7" w:rsidRDefault="002D726C"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lang w:val="en-IN" w:eastAsia="en-IN"/>
              </w:rPr>
              <w:t>S</w:t>
            </w:r>
          </w:p>
        </w:tc>
        <w:tc>
          <w:tcPr>
            <w:tcW w:w="822" w:type="dxa"/>
            <w:shd w:val="clear" w:color="auto" w:fill="auto"/>
            <w:vAlign w:val="center"/>
          </w:tcPr>
          <w:p w14:paraId="2886278C" w14:textId="77777777" w:rsidR="002D726C" w:rsidRPr="000C38F7" w:rsidRDefault="002D726C"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S</w:t>
            </w:r>
          </w:p>
        </w:tc>
        <w:tc>
          <w:tcPr>
            <w:tcW w:w="822" w:type="dxa"/>
            <w:shd w:val="clear" w:color="auto" w:fill="auto"/>
            <w:vAlign w:val="center"/>
          </w:tcPr>
          <w:p w14:paraId="3DA7FF06" w14:textId="77777777" w:rsidR="002D726C" w:rsidRPr="000C38F7" w:rsidRDefault="002D726C"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S</w:t>
            </w:r>
          </w:p>
        </w:tc>
        <w:tc>
          <w:tcPr>
            <w:tcW w:w="822" w:type="dxa"/>
            <w:shd w:val="clear" w:color="auto" w:fill="auto"/>
            <w:vAlign w:val="center"/>
          </w:tcPr>
          <w:p w14:paraId="70EF68DC" w14:textId="77777777" w:rsidR="002D726C" w:rsidRPr="000C38F7" w:rsidRDefault="002D726C"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S</w:t>
            </w:r>
          </w:p>
        </w:tc>
        <w:tc>
          <w:tcPr>
            <w:tcW w:w="822" w:type="dxa"/>
            <w:shd w:val="clear" w:color="auto" w:fill="auto"/>
            <w:vAlign w:val="center"/>
          </w:tcPr>
          <w:p w14:paraId="2B96BE67" w14:textId="77777777" w:rsidR="002D726C" w:rsidRPr="000C38F7" w:rsidRDefault="002D726C"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S</w:t>
            </w:r>
          </w:p>
        </w:tc>
        <w:tc>
          <w:tcPr>
            <w:tcW w:w="822" w:type="dxa"/>
            <w:shd w:val="clear" w:color="auto" w:fill="auto"/>
            <w:vAlign w:val="center"/>
          </w:tcPr>
          <w:p w14:paraId="51134045" w14:textId="77777777" w:rsidR="002D726C" w:rsidRPr="000C38F7" w:rsidRDefault="002D726C"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S</w:t>
            </w:r>
          </w:p>
        </w:tc>
      </w:tr>
      <w:tr w:rsidR="002D726C" w:rsidRPr="000C38F7" w14:paraId="433978D2" w14:textId="77777777" w:rsidTr="002D726C">
        <w:tc>
          <w:tcPr>
            <w:tcW w:w="827" w:type="dxa"/>
            <w:shd w:val="clear" w:color="auto" w:fill="auto"/>
            <w:vAlign w:val="center"/>
          </w:tcPr>
          <w:p w14:paraId="04BCC791" w14:textId="77777777" w:rsidR="002D726C" w:rsidRPr="000C38F7" w:rsidRDefault="002D726C" w:rsidP="002D726C">
            <w:pPr>
              <w:spacing w:after="0"/>
              <w:rPr>
                <w:rFonts w:ascii="Times New Roman" w:hAnsi="Times New Roman" w:cs="Times New Roman"/>
                <w:b/>
                <w:sz w:val="24"/>
                <w:szCs w:val="24"/>
              </w:rPr>
            </w:pPr>
            <w:r w:rsidRPr="000C38F7">
              <w:rPr>
                <w:rFonts w:ascii="Times New Roman" w:hAnsi="Times New Roman" w:cs="Times New Roman"/>
                <w:b/>
                <w:sz w:val="24"/>
                <w:szCs w:val="24"/>
              </w:rPr>
              <w:t>CO3</w:t>
            </w:r>
          </w:p>
        </w:tc>
        <w:tc>
          <w:tcPr>
            <w:tcW w:w="822" w:type="dxa"/>
            <w:shd w:val="clear" w:color="auto" w:fill="auto"/>
            <w:vAlign w:val="center"/>
          </w:tcPr>
          <w:p w14:paraId="5940AF56" w14:textId="77777777" w:rsidR="002D726C" w:rsidRPr="000C38F7" w:rsidRDefault="002D726C"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M</w:t>
            </w:r>
          </w:p>
        </w:tc>
        <w:tc>
          <w:tcPr>
            <w:tcW w:w="822" w:type="dxa"/>
            <w:shd w:val="clear" w:color="auto" w:fill="auto"/>
            <w:vAlign w:val="center"/>
          </w:tcPr>
          <w:p w14:paraId="21934FC9" w14:textId="77777777" w:rsidR="002D726C" w:rsidRPr="000C38F7" w:rsidRDefault="002D726C"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S</w:t>
            </w:r>
          </w:p>
        </w:tc>
        <w:tc>
          <w:tcPr>
            <w:tcW w:w="822" w:type="dxa"/>
            <w:shd w:val="clear" w:color="auto" w:fill="auto"/>
            <w:vAlign w:val="center"/>
          </w:tcPr>
          <w:p w14:paraId="2B6887D2" w14:textId="77777777" w:rsidR="002D726C" w:rsidRPr="000C38F7" w:rsidRDefault="002D726C"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S</w:t>
            </w:r>
          </w:p>
        </w:tc>
        <w:tc>
          <w:tcPr>
            <w:tcW w:w="822" w:type="dxa"/>
            <w:shd w:val="clear" w:color="auto" w:fill="auto"/>
            <w:vAlign w:val="center"/>
          </w:tcPr>
          <w:p w14:paraId="642F46CC" w14:textId="77777777" w:rsidR="002D726C" w:rsidRPr="000C38F7" w:rsidRDefault="002D726C"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S</w:t>
            </w:r>
          </w:p>
        </w:tc>
        <w:tc>
          <w:tcPr>
            <w:tcW w:w="822" w:type="dxa"/>
            <w:shd w:val="clear" w:color="auto" w:fill="auto"/>
            <w:vAlign w:val="center"/>
          </w:tcPr>
          <w:p w14:paraId="04BBF334" w14:textId="77777777" w:rsidR="002D726C" w:rsidRPr="000C38F7" w:rsidRDefault="002D726C"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S</w:t>
            </w:r>
          </w:p>
        </w:tc>
        <w:tc>
          <w:tcPr>
            <w:tcW w:w="822" w:type="dxa"/>
            <w:shd w:val="clear" w:color="auto" w:fill="auto"/>
            <w:vAlign w:val="center"/>
          </w:tcPr>
          <w:p w14:paraId="396DC55E" w14:textId="77777777" w:rsidR="002D726C" w:rsidRPr="000C38F7" w:rsidRDefault="002D726C"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S</w:t>
            </w:r>
          </w:p>
        </w:tc>
      </w:tr>
      <w:tr w:rsidR="002D726C" w:rsidRPr="000C38F7" w14:paraId="55718393" w14:textId="77777777" w:rsidTr="002D726C">
        <w:tc>
          <w:tcPr>
            <w:tcW w:w="827" w:type="dxa"/>
            <w:shd w:val="clear" w:color="auto" w:fill="auto"/>
            <w:vAlign w:val="center"/>
          </w:tcPr>
          <w:p w14:paraId="0EDCE9AF" w14:textId="77777777" w:rsidR="002D726C" w:rsidRPr="000C38F7" w:rsidRDefault="002D726C" w:rsidP="002D726C">
            <w:pPr>
              <w:spacing w:after="0"/>
              <w:rPr>
                <w:rFonts w:ascii="Times New Roman" w:hAnsi="Times New Roman" w:cs="Times New Roman"/>
                <w:b/>
                <w:sz w:val="24"/>
                <w:szCs w:val="24"/>
              </w:rPr>
            </w:pPr>
            <w:r w:rsidRPr="000C38F7">
              <w:rPr>
                <w:rFonts w:ascii="Times New Roman" w:hAnsi="Times New Roman" w:cs="Times New Roman"/>
                <w:b/>
                <w:sz w:val="24"/>
                <w:szCs w:val="24"/>
              </w:rPr>
              <w:t>CO3</w:t>
            </w:r>
          </w:p>
        </w:tc>
        <w:tc>
          <w:tcPr>
            <w:tcW w:w="822" w:type="dxa"/>
            <w:shd w:val="clear" w:color="auto" w:fill="auto"/>
            <w:vAlign w:val="center"/>
          </w:tcPr>
          <w:p w14:paraId="4BFD8670" w14:textId="77777777" w:rsidR="002D726C" w:rsidRPr="000C38F7" w:rsidRDefault="002D726C"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lang w:val="en-IN" w:eastAsia="en-IN"/>
              </w:rPr>
              <w:t>S</w:t>
            </w:r>
          </w:p>
        </w:tc>
        <w:tc>
          <w:tcPr>
            <w:tcW w:w="822" w:type="dxa"/>
            <w:shd w:val="clear" w:color="auto" w:fill="auto"/>
            <w:vAlign w:val="center"/>
          </w:tcPr>
          <w:p w14:paraId="581B4270" w14:textId="77777777" w:rsidR="002D726C" w:rsidRPr="000C38F7" w:rsidRDefault="002D726C"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S</w:t>
            </w:r>
          </w:p>
        </w:tc>
        <w:tc>
          <w:tcPr>
            <w:tcW w:w="822" w:type="dxa"/>
            <w:shd w:val="clear" w:color="auto" w:fill="auto"/>
            <w:vAlign w:val="center"/>
          </w:tcPr>
          <w:p w14:paraId="28D0B508" w14:textId="77777777" w:rsidR="002D726C" w:rsidRPr="000C38F7" w:rsidRDefault="002D726C"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S</w:t>
            </w:r>
          </w:p>
        </w:tc>
        <w:tc>
          <w:tcPr>
            <w:tcW w:w="822" w:type="dxa"/>
            <w:shd w:val="clear" w:color="auto" w:fill="auto"/>
            <w:vAlign w:val="center"/>
          </w:tcPr>
          <w:p w14:paraId="69BDAE6C" w14:textId="77777777" w:rsidR="002D726C" w:rsidRPr="000C38F7" w:rsidRDefault="002D726C"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S</w:t>
            </w:r>
          </w:p>
        </w:tc>
        <w:tc>
          <w:tcPr>
            <w:tcW w:w="822" w:type="dxa"/>
            <w:shd w:val="clear" w:color="auto" w:fill="auto"/>
            <w:vAlign w:val="center"/>
          </w:tcPr>
          <w:p w14:paraId="2CD9601E" w14:textId="77777777" w:rsidR="002D726C" w:rsidRPr="000C38F7" w:rsidRDefault="002D726C"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S</w:t>
            </w:r>
          </w:p>
        </w:tc>
        <w:tc>
          <w:tcPr>
            <w:tcW w:w="822" w:type="dxa"/>
            <w:shd w:val="clear" w:color="auto" w:fill="auto"/>
            <w:vAlign w:val="center"/>
          </w:tcPr>
          <w:p w14:paraId="2A49348B" w14:textId="77777777" w:rsidR="002D726C" w:rsidRPr="000C38F7" w:rsidRDefault="002D726C"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S</w:t>
            </w:r>
          </w:p>
        </w:tc>
      </w:tr>
      <w:tr w:rsidR="002D726C" w:rsidRPr="000C38F7" w14:paraId="76A2D019" w14:textId="77777777" w:rsidTr="002D726C">
        <w:tc>
          <w:tcPr>
            <w:tcW w:w="827" w:type="dxa"/>
            <w:shd w:val="clear" w:color="auto" w:fill="auto"/>
            <w:vAlign w:val="center"/>
          </w:tcPr>
          <w:p w14:paraId="7ED17863" w14:textId="77777777" w:rsidR="002D726C" w:rsidRPr="000C38F7" w:rsidRDefault="002D726C" w:rsidP="002D726C">
            <w:pPr>
              <w:spacing w:after="0"/>
              <w:rPr>
                <w:rFonts w:ascii="Times New Roman" w:hAnsi="Times New Roman" w:cs="Times New Roman"/>
                <w:b/>
                <w:sz w:val="24"/>
                <w:szCs w:val="24"/>
              </w:rPr>
            </w:pPr>
            <w:r w:rsidRPr="000C38F7">
              <w:rPr>
                <w:rFonts w:ascii="Times New Roman" w:hAnsi="Times New Roman" w:cs="Times New Roman"/>
                <w:b/>
                <w:sz w:val="24"/>
                <w:szCs w:val="24"/>
              </w:rPr>
              <w:t>CO4</w:t>
            </w:r>
          </w:p>
        </w:tc>
        <w:tc>
          <w:tcPr>
            <w:tcW w:w="822" w:type="dxa"/>
            <w:shd w:val="clear" w:color="auto" w:fill="auto"/>
            <w:vAlign w:val="center"/>
          </w:tcPr>
          <w:p w14:paraId="450473F0" w14:textId="77777777" w:rsidR="002D726C" w:rsidRPr="000C38F7" w:rsidRDefault="002D726C"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S</w:t>
            </w:r>
          </w:p>
        </w:tc>
        <w:tc>
          <w:tcPr>
            <w:tcW w:w="822" w:type="dxa"/>
            <w:shd w:val="clear" w:color="auto" w:fill="auto"/>
            <w:vAlign w:val="center"/>
          </w:tcPr>
          <w:p w14:paraId="56E08F55" w14:textId="77777777" w:rsidR="002D726C" w:rsidRPr="000C38F7" w:rsidRDefault="002D726C"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S</w:t>
            </w:r>
          </w:p>
        </w:tc>
        <w:tc>
          <w:tcPr>
            <w:tcW w:w="822" w:type="dxa"/>
            <w:shd w:val="clear" w:color="auto" w:fill="auto"/>
            <w:vAlign w:val="center"/>
          </w:tcPr>
          <w:p w14:paraId="7FE7A537" w14:textId="77777777" w:rsidR="002D726C" w:rsidRPr="000C38F7" w:rsidRDefault="002D726C"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S</w:t>
            </w:r>
          </w:p>
        </w:tc>
        <w:tc>
          <w:tcPr>
            <w:tcW w:w="822" w:type="dxa"/>
            <w:shd w:val="clear" w:color="auto" w:fill="auto"/>
            <w:vAlign w:val="center"/>
          </w:tcPr>
          <w:p w14:paraId="74BA1A0D" w14:textId="77777777" w:rsidR="002D726C" w:rsidRPr="000C38F7" w:rsidRDefault="002D726C"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S</w:t>
            </w:r>
          </w:p>
        </w:tc>
        <w:tc>
          <w:tcPr>
            <w:tcW w:w="822" w:type="dxa"/>
            <w:shd w:val="clear" w:color="auto" w:fill="auto"/>
            <w:vAlign w:val="center"/>
          </w:tcPr>
          <w:p w14:paraId="2286544B" w14:textId="77777777" w:rsidR="002D726C" w:rsidRPr="000C38F7" w:rsidRDefault="002D726C"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S</w:t>
            </w:r>
          </w:p>
        </w:tc>
        <w:tc>
          <w:tcPr>
            <w:tcW w:w="822" w:type="dxa"/>
            <w:shd w:val="clear" w:color="auto" w:fill="auto"/>
            <w:vAlign w:val="center"/>
          </w:tcPr>
          <w:p w14:paraId="165C868F" w14:textId="77777777" w:rsidR="002D726C" w:rsidRPr="000C38F7" w:rsidRDefault="002D726C" w:rsidP="002D726C">
            <w:pPr>
              <w:spacing w:after="0"/>
              <w:jc w:val="center"/>
              <w:rPr>
                <w:rFonts w:ascii="Times New Roman" w:hAnsi="Times New Roman" w:cs="Times New Roman"/>
                <w:sz w:val="24"/>
                <w:szCs w:val="24"/>
              </w:rPr>
            </w:pPr>
            <w:r w:rsidRPr="000C38F7">
              <w:rPr>
                <w:rFonts w:ascii="Times New Roman" w:hAnsi="Times New Roman" w:cs="Times New Roman"/>
                <w:sz w:val="24"/>
                <w:szCs w:val="24"/>
              </w:rPr>
              <w:t>S</w:t>
            </w:r>
          </w:p>
        </w:tc>
      </w:tr>
    </w:tbl>
    <w:p w14:paraId="5F16391B" w14:textId="77777777" w:rsidR="002D726C" w:rsidRPr="000C38F7" w:rsidRDefault="002D726C" w:rsidP="002D726C">
      <w:pPr>
        <w:rPr>
          <w:rFonts w:ascii="Times New Roman" w:hAnsi="Times New Roman" w:cs="Times New Roman"/>
          <w:sz w:val="24"/>
          <w:szCs w:val="24"/>
        </w:rPr>
      </w:pPr>
      <w:r w:rsidRPr="000C38F7">
        <w:rPr>
          <w:rFonts w:ascii="Times New Roman" w:hAnsi="Times New Roman" w:cs="Times New Roman"/>
          <w:sz w:val="24"/>
          <w:szCs w:val="24"/>
        </w:rPr>
        <w:t xml:space="preserve">               *S-Strong; M-Medium; L-Low</w:t>
      </w:r>
    </w:p>
    <w:p w14:paraId="72999B8B" w14:textId="77777777" w:rsidR="00CC5CFF" w:rsidRPr="000C38F7" w:rsidRDefault="00CC5CFF">
      <w:pPr>
        <w:rPr>
          <w:rFonts w:ascii="Times New Roman" w:eastAsia="Times New Roman" w:hAnsi="Times New Roman" w:cs="Times New Roman"/>
          <w:b/>
          <w:sz w:val="24"/>
          <w:szCs w:val="24"/>
        </w:rPr>
      </w:pPr>
      <w:r w:rsidRPr="000C38F7">
        <w:br w:type="page"/>
      </w:r>
    </w:p>
    <w:p w14:paraId="09F1226E" w14:textId="77777777" w:rsidR="00A44A16" w:rsidRPr="000C38F7" w:rsidRDefault="00E610B5">
      <w:pPr>
        <w:pStyle w:val="Heading1"/>
        <w:spacing w:before="116"/>
        <w:ind w:left="0" w:right="101"/>
        <w:jc w:val="center"/>
      </w:pPr>
      <w:r w:rsidRPr="000C38F7">
        <w:lastRenderedPageBreak/>
        <w:t>PRACTICAL - III</w:t>
      </w:r>
    </w:p>
    <w:p w14:paraId="02C27E0D" w14:textId="77777777" w:rsidR="00A44A16" w:rsidRPr="000C38F7" w:rsidRDefault="00A44A16">
      <w:pPr>
        <w:pStyle w:val="Normal1"/>
        <w:widowControl w:val="0"/>
        <w:pBdr>
          <w:top w:val="nil"/>
          <w:left w:val="nil"/>
          <w:bottom w:val="nil"/>
          <w:right w:val="nil"/>
          <w:between w:val="nil"/>
        </w:pBdr>
        <w:spacing w:before="10" w:after="0"/>
        <w:ind w:left="0" w:right="0"/>
        <w:jc w:val="center"/>
        <w:rPr>
          <w:rFonts w:ascii="Times New Roman" w:eastAsia="Times New Roman" w:hAnsi="Times New Roman" w:cs="Times New Roman"/>
          <w:sz w:val="24"/>
          <w:szCs w:val="24"/>
        </w:rPr>
      </w:pPr>
    </w:p>
    <w:p w14:paraId="7A6A7303" w14:textId="77777777" w:rsidR="00A44A16" w:rsidRPr="000C38F7" w:rsidRDefault="00E610B5">
      <w:pPr>
        <w:pStyle w:val="Normal1"/>
        <w:ind w:left="0" w:right="101"/>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(Theory Papers IX &amp; X)</w:t>
      </w:r>
    </w:p>
    <w:p w14:paraId="60CB466E" w14:textId="77777777" w:rsidR="00A44A16" w:rsidRPr="000C38F7" w:rsidRDefault="00E610B5">
      <w:pPr>
        <w:pStyle w:val="Normal1"/>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Course Objectives:</w:t>
      </w:r>
    </w:p>
    <w:p w14:paraId="7159E2F8" w14:textId="77777777" w:rsidR="00A44A16" w:rsidRPr="000C38F7" w:rsidRDefault="00E610B5">
      <w:pPr>
        <w:pStyle w:val="Normal1"/>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The main objectives of this course are to: </w:t>
      </w:r>
    </w:p>
    <w:p w14:paraId="20652B59" w14:textId="77777777" w:rsidR="00A44A16" w:rsidRPr="000C38F7" w:rsidRDefault="00E610B5" w:rsidP="00852301">
      <w:pPr>
        <w:pStyle w:val="Normal1"/>
        <w:numPr>
          <w:ilvl w:val="0"/>
          <w:numId w:val="5"/>
        </w:numPr>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To identify selected taxa using taxonomic keys</w:t>
      </w:r>
      <w:r w:rsidRPr="000C38F7">
        <w:rPr>
          <w:rFonts w:ascii="Times New Roman" w:eastAsia="Times" w:hAnsi="Times New Roman" w:cs="Times New Roman"/>
          <w:sz w:val="24"/>
          <w:szCs w:val="24"/>
        </w:rPr>
        <w:t>.</w:t>
      </w:r>
    </w:p>
    <w:p w14:paraId="643CB47F" w14:textId="77777777" w:rsidR="00A44A16" w:rsidRPr="000C38F7" w:rsidRDefault="00E610B5" w:rsidP="00852301">
      <w:pPr>
        <w:pStyle w:val="Normal1"/>
        <w:numPr>
          <w:ilvl w:val="0"/>
          <w:numId w:val="5"/>
        </w:numPr>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To understand the medicinal plants with their potential</w:t>
      </w:r>
    </w:p>
    <w:p w14:paraId="07E54AB3" w14:textId="77777777" w:rsidR="00A44A16" w:rsidRPr="000C38F7" w:rsidRDefault="00A44A16">
      <w:pPr>
        <w:pStyle w:val="Normal1"/>
        <w:ind w:left="0"/>
        <w:jc w:val="both"/>
        <w:rPr>
          <w:rFonts w:ascii="Times New Roman" w:eastAsia="Times New Roman" w:hAnsi="Times New Roman" w:cs="Times New Roman"/>
          <w:sz w:val="24"/>
          <w:szCs w:val="24"/>
        </w:rPr>
      </w:pPr>
    </w:p>
    <w:tbl>
      <w:tblPr>
        <w:tblStyle w:val="aff3"/>
        <w:tblW w:w="97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8"/>
        <w:gridCol w:w="8190"/>
        <w:gridCol w:w="990"/>
      </w:tblGrid>
      <w:tr w:rsidR="00A44A16" w:rsidRPr="000C38F7" w14:paraId="085C1F47" w14:textId="77777777">
        <w:trPr>
          <w:cantSplit/>
          <w:trHeight w:val="143"/>
          <w:tblHeader/>
        </w:trPr>
        <w:tc>
          <w:tcPr>
            <w:tcW w:w="9738" w:type="dxa"/>
            <w:gridSpan w:val="3"/>
          </w:tcPr>
          <w:p w14:paraId="026F7159"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Expected Course Outcomes:</w:t>
            </w:r>
          </w:p>
        </w:tc>
      </w:tr>
      <w:tr w:rsidR="00A44A16" w:rsidRPr="000C38F7" w14:paraId="1F7F1D0B" w14:textId="77777777">
        <w:trPr>
          <w:cantSplit/>
          <w:trHeight w:val="325"/>
          <w:tblHeader/>
        </w:trPr>
        <w:tc>
          <w:tcPr>
            <w:tcW w:w="9738" w:type="dxa"/>
            <w:gridSpan w:val="3"/>
          </w:tcPr>
          <w:p w14:paraId="5128A642"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On the successful completion of the course, student will be able to:</w:t>
            </w:r>
          </w:p>
        </w:tc>
      </w:tr>
      <w:tr w:rsidR="00A44A16" w:rsidRPr="000C38F7" w14:paraId="11DED134" w14:textId="77777777">
        <w:trPr>
          <w:cantSplit/>
          <w:trHeight w:val="322"/>
          <w:tblHeader/>
        </w:trPr>
        <w:tc>
          <w:tcPr>
            <w:tcW w:w="558" w:type="dxa"/>
          </w:tcPr>
          <w:p w14:paraId="6A89E8D7"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w:t>
            </w:r>
          </w:p>
        </w:tc>
        <w:tc>
          <w:tcPr>
            <w:tcW w:w="8190" w:type="dxa"/>
          </w:tcPr>
          <w:p w14:paraId="47B662A3"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Obtain knowledge identification and external morphology of plants.</w:t>
            </w:r>
          </w:p>
        </w:tc>
        <w:tc>
          <w:tcPr>
            <w:tcW w:w="990" w:type="dxa"/>
          </w:tcPr>
          <w:p w14:paraId="3AF2DB96"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K2</w:t>
            </w:r>
          </w:p>
        </w:tc>
      </w:tr>
      <w:tr w:rsidR="00A44A16" w:rsidRPr="000C38F7" w14:paraId="2DD782F2" w14:textId="77777777">
        <w:trPr>
          <w:cantSplit/>
          <w:trHeight w:val="322"/>
          <w:tblHeader/>
        </w:trPr>
        <w:tc>
          <w:tcPr>
            <w:tcW w:w="558" w:type="dxa"/>
          </w:tcPr>
          <w:p w14:paraId="2C0C64D9"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w:t>
            </w:r>
          </w:p>
        </w:tc>
        <w:tc>
          <w:tcPr>
            <w:tcW w:w="8190" w:type="dxa"/>
          </w:tcPr>
          <w:p w14:paraId="7285B212" w14:textId="77777777" w:rsidR="00A44A16" w:rsidRPr="000C38F7" w:rsidRDefault="00E610B5">
            <w:pPr>
              <w:pStyle w:val="Normal1"/>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To expertise the ethnobotany investigation and pharmacognosy </w:t>
            </w:r>
            <w:proofErr w:type="spellStart"/>
            <w:r w:rsidRPr="000C38F7">
              <w:rPr>
                <w:rFonts w:ascii="Times New Roman" w:eastAsia="Times New Roman" w:hAnsi="Times New Roman" w:cs="Times New Roman"/>
                <w:sz w:val="24"/>
                <w:szCs w:val="24"/>
              </w:rPr>
              <w:t>analysation</w:t>
            </w:r>
            <w:proofErr w:type="spellEnd"/>
            <w:r w:rsidRPr="000C38F7">
              <w:rPr>
                <w:rFonts w:ascii="Times New Roman" w:eastAsia="Times New Roman" w:hAnsi="Times New Roman" w:cs="Times New Roman"/>
                <w:sz w:val="24"/>
                <w:szCs w:val="24"/>
              </w:rPr>
              <w:t xml:space="preserve"> and conservation of medicinal plants</w:t>
            </w:r>
          </w:p>
        </w:tc>
        <w:tc>
          <w:tcPr>
            <w:tcW w:w="990" w:type="dxa"/>
          </w:tcPr>
          <w:p w14:paraId="0E0D4332"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K5</w:t>
            </w:r>
          </w:p>
        </w:tc>
      </w:tr>
      <w:tr w:rsidR="00A44A16" w:rsidRPr="000C38F7" w14:paraId="5D6479F3" w14:textId="77777777">
        <w:trPr>
          <w:cantSplit/>
          <w:trHeight w:val="322"/>
          <w:tblHeader/>
        </w:trPr>
        <w:tc>
          <w:tcPr>
            <w:tcW w:w="9738" w:type="dxa"/>
            <w:gridSpan w:val="3"/>
          </w:tcPr>
          <w:p w14:paraId="3FC75714"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K1</w:t>
            </w:r>
            <w:r w:rsidRPr="000C38F7">
              <w:rPr>
                <w:rFonts w:ascii="Times New Roman" w:eastAsia="Times New Roman" w:hAnsi="Times New Roman" w:cs="Times New Roman"/>
                <w:sz w:val="24"/>
                <w:szCs w:val="24"/>
              </w:rPr>
              <w:t xml:space="preserve"> - Remember; </w:t>
            </w:r>
            <w:r w:rsidRPr="000C38F7">
              <w:rPr>
                <w:rFonts w:ascii="Times New Roman" w:eastAsia="Times New Roman" w:hAnsi="Times New Roman" w:cs="Times New Roman"/>
                <w:b/>
                <w:sz w:val="24"/>
                <w:szCs w:val="24"/>
              </w:rPr>
              <w:t>K2</w:t>
            </w:r>
            <w:r w:rsidRPr="000C38F7">
              <w:rPr>
                <w:rFonts w:ascii="Times New Roman" w:eastAsia="Times New Roman" w:hAnsi="Times New Roman" w:cs="Times New Roman"/>
                <w:sz w:val="24"/>
                <w:szCs w:val="24"/>
              </w:rPr>
              <w:t xml:space="preserve"> - Understand; </w:t>
            </w:r>
            <w:r w:rsidRPr="000C38F7">
              <w:rPr>
                <w:rFonts w:ascii="Times New Roman" w:eastAsia="Times New Roman" w:hAnsi="Times New Roman" w:cs="Times New Roman"/>
                <w:b/>
                <w:sz w:val="24"/>
                <w:szCs w:val="24"/>
              </w:rPr>
              <w:t>K3</w:t>
            </w:r>
            <w:r w:rsidRPr="000C38F7">
              <w:rPr>
                <w:rFonts w:ascii="Times New Roman" w:eastAsia="Times New Roman" w:hAnsi="Times New Roman" w:cs="Times New Roman"/>
                <w:sz w:val="24"/>
                <w:szCs w:val="24"/>
              </w:rPr>
              <w:t xml:space="preserve"> - Apply; </w:t>
            </w:r>
            <w:r w:rsidRPr="000C38F7">
              <w:rPr>
                <w:rFonts w:ascii="Times New Roman" w:eastAsia="Times New Roman" w:hAnsi="Times New Roman" w:cs="Times New Roman"/>
                <w:b/>
                <w:sz w:val="24"/>
                <w:szCs w:val="24"/>
              </w:rPr>
              <w:t>K4</w:t>
            </w:r>
            <w:r w:rsidRPr="000C38F7">
              <w:rPr>
                <w:rFonts w:ascii="Times New Roman" w:eastAsia="Times New Roman" w:hAnsi="Times New Roman" w:cs="Times New Roman"/>
                <w:sz w:val="24"/>
                <w:szCs w:val="24"/>
              </w:rPr>
              <w:t xml:space="preserve"> - Analyze; </w:t>
            </w:r>
            <w:r w:rsidRPr="000C38F7">
              <w:rPr>
                <w:rFonts w:ascii="Times New Roman" w:eastAsia="Times New Roman" w:hAnsi="Times New Roman" w:cs="Times New Roman"/>
                <w:b/>
                <w:sz w:val="24"/>
                <w:szCs w:val="24"/>
              </w:rPr>
              <w:t>K5</w:t>
            </w:r>
            <w:r w:rsidRPr="000C38F7">
              <w:rPr>
                <w:rFonts w:ascii="Times New Roman" w:eastAsia="Times New Roman" w:hAnsi="Times New Roman" w:cs="Times New Roman"/>
                <w:sz w:val="24"/>
                <w:szCs w:val="24"/>
              </w:rPr>
              <w:t xml:space="preserve"> - Evaluate; </w:t>
            </w:r>
            <w:r w:rsidRPr="000C38F7">
              <w:rPr>
                <w:rFonts w:ascii="Times New Roman" w:eastAsia="Times New Roman" w:hAnsi="Times New Roman" w:cs="Times New Roman"/>
                <w:b/>
                <w:sz w:val="24"/>
                <w:szCs w:val="24"/>
              </w:rPr>
              <w:t>K6</w:t>
            </w:r>
            <w:r w:rsidRPr="000C38F7">
              <w:rPr>
                <w:rFonts w:ascii="Times New Roman" w:eastAsia="Times New Roman" w:hAnsi="Times New Roman" w:cs="Times New Roman"/>
                <w:sz w:val="24"/>
                <w:szCs w:val="24"/>
              </w:rPr>
              <w:t xml:space="preserve"> - Create</w:t>
            </w:r>
          </w:p>
        </w:tc>
      </w:tr>
    </w:tbl>
    <w:p w14:paraId="72A73764" w14:textId="77777777" w:rsidR="00852E7D" w:rsidRPr="000C38F7" w:rsidRDefault="00852E7D" w:rsidP="00852E7D">
      <w:pPr>
        <w:pStyle w:val="BodyText"/>
        <w:spacing w:before="1"/>
        <w:ind w:left="0" w:hanging="2"/>
        <w:jc w:val="both"/>
        <w:rPr>
          <w:b/>
        </w:rPr>
      </w:pPr>
    </w:p>
    <w:p w14:paraId="1404E88C" w14:textId="77777777" w:rsidR="00852E7D" w:rsidRPr="000C38F7" w:rsidRDefault="00852E7D" w:rsidP="00852E7D">
      <w:pPr>
        <w:spacing w:before="91"/>
        <w:ind w:left="0"/>
        <w:jc w:val="both"/>
        <w:rPr>
          <w:rFonts w:ascii="Times New Roman" w:hAnsi="Times New Roman"/>
          <w:b/>
          <w:sz w:val="24"/>
          <w:szCs w:val="24"/>
        </w:rPr>
      </w:pPr>
      <w:r w:rsidRPr="000C38F7">
        <w:rPr>
          <w:rFonts w:ascii="Times New Roman" w:hAnsi="Times New Roman"/>
          <w:b/>
          <w:sz w:val="24"/>
          <w:szCs w:val="24"/>
        </w:rPr>
        <w:t xml:space="preserve">Paper IX – </w:t>
      </w:r>
      <w:r w:rsidR="0058502F" w:rsidRPr="000C38F7">
        <w:rPr>
          <w:rFonts w:ascii="Times New Roman" w:hAnsi="Times New Roman"/>
          <w:b/>
          <w:sz w:val="24"/>
          <w:szCs w:val="24"/>
        </w:rPr>
        <w:t>Taxonomy of Angiosperms</w:t>
      </w:r>
    </w:p>
    <w:p w14:paraId="1B5A0805" w14:textId="77777777" w:rsidR="00852E7D" w:rsidRPr="000C38F7" w:rsidRDefault="00852E7D" w:rsidP="00852301">
      <w:pPr>
        <w:numPr>
          <w:ilvl w:val="0"/>
          <w:numId w:val="36"/>
        </w:numPr>
        <w:spacing w:before="91"/>
        <w:jc w:val="both"/>
        <w:rPr>
          <w:rFonts w:ascii="Times New Roman" w:hAnsi="Times New Roman"/>
          <w:sz w:val="24"/>
          <w:szCs w:val="24"/>
        </w:rPr>
      </w:pPr>
      <w:r w:rsidRPr="000C38F7">
        <w:rPr>
          <w:rFonts w:ascii="Times New Roman" w:hAnsi="Times New Roman"/>
          <w:sz w:val="24"/>
          <w:szCs w:val="24"/>
        </w:rPr>
        <w:t>Study of diagnostic characters and economic importance of plant families included in the syllabus</w:t>
      </w:r>
    </w:p>
    <w:p w14:paraId="67F27464" w14:textId="77777777" w:rsidR="00852E7D" w:rsidRPr="000C38F7" w:rsidRDefault="00852E7D" w:rsidP="00852301">
      <w:pPr>
        <w:numPr>
          <w:ilvl w:val="0"/>
          <w:numId w:val="36"/>
        </w:numPr>
        <w:spacing w:before="91"/>
        <w:jc w:val="both"/>
        <w:rPr>
          <w:rFonts w:ascii="Times New Roman" w:hAnsi="Times New Roman"/>
          <w:sz w:val="24"/>
          <w:szCs w:val="24"/>
        </w:rPr>
      </w:pPr>
      <w:r w:rsidRPr="000C38F7">
        <w:rPr>
          <w:rFonts w:ascii="Times New Roman" w:hAnsi="Times New Roman"/>
          <w:sz w:val="24"/>
          <w:szCs w:val="24"/>
        </w:rPr>
        <w:t>Preparation of artificial taxonomic keys (indented or bracketed) for any five selected families</w:t>
      </w:r>
    </w:p>
    <w:p w14:paraId="5B681298" w14:textId="77777777" w:rsidR="00852E7D" w:rsidRPr="000C38F7" w:rsidRDefault="00852E7D" w:rsidP="00852301">
      <w:pPr>
        <w:numPr>
          <w:ilvl w:val="0"/>
          <w:numId w:val="36"/>
        </w:numPr>
        <w:spacing w:before="91"/>
        <w:jc w:val="both"/>
        <w:rPr>
          <w:rFonts w:ascii="Times New Roman" w:hAnsi="Times New Roman"/>
          <w:sz w:val="24"/>
          <w:szCs w:val="24"/>
        </w:rPr>
      </w:pPr>
      <w:r w:rsidRPr="000C38F7">
        <w:rPr>
          <w:rFonts w:ascii="Times New Roman" w:hAnsi="Times New Roman"/>
          <w:sz w:val="24"/>
          <w:szCs w:val="24"/>
        </w:rPr>
        <w:t>Submission of 50 herbarium sheets with proper identification, including binomial name, family, and economic importance</w:t>
      </w:r>
    </w:p>
    <w:p w14:paraId="429E2B22" w14:textId="77777777" w:rsidR="00852E7D" w:rsidRPr="000C38F7" w:rsidRDefault="00852E7D" w:rsidP="00852301">
      <w:pPr>
        <w:numPr>
          <w:ilvl w:val="0"/>
          <w:numId w:val="36"/>
        </w:numPr>
        <w:spacing w:before="91"/>
        <w:jc w:val="both"/>
        <w:rPr>
          <w:rFonts w:ascii="Times New Roman" w:hAnsi="Times New Roman"/>
          <w:sz w:val="24"/>
          <w:szCs w:val="24"/>
        </w:rPr>
      </w:pPr>
      <w:r w:rsidRPr="000C38F7">
        <w:rPr>
          <w:rFonts w:ascii="Times New Roman" w:hAnsi="Times New Roman"/>
          <w:sz w:val="24"/>
          <w:szCs w:val="24"/>
        </w:rPr>
        <w:t>Submission of 30 herbarium specimens accompanied by a field notebook and a detailed tour report</w:t>
      </w:r>
    </w:p>
    <w:p w14:paraId="48E98FFE" w14:textId="77777777" w:rsidR="00852E7D" w:rsidRPr="000C38F7" w:rsidRDefault="00852E7D" w:rsidP="00852301">
      <w:pPr>
        <w:numPr>
          <w:ilvl w:val="0"/>
          <w:numId w:val="36"/>
        </w:numPr>
        <w:spacing w:before="91"/>
        <w:jc w:val="both"/>
        <w:rPr>
          <w:rFonts w:ascii="Times New Roman" w:hAnsi="Times New Roman"/>
          <w:sz w:val="24"/>
          <w:szCs w:val="24"/>
        </w:rPr>
      </w:pPr>
      <w:r w:rsidRPr="000C38F7">
        <w:rPr>
          <w:rFonts w:ascii="Times New Roman" w:hAnsi="Times New Roman"/>
          <w:sz w:val="24"/>
          <w:szCs w:val="24"/>
        </w:rPr>
        <w:t>Mandatory field study and botanical tour (3 to 5 days) to botanical gardens, research institutes, and natural vegetation areas within the state or neighboring states, conducted under the supervision of faculty.</w:t>
      </w:r>
    </w:p>
    <w:p w14:paraId="4345D88B" w14:textId="77777777" w:rsidR="00A44A16" w:rsidRPr="000C38F7" w:rsidRDefault="00E610B5">
      <w:pPr>
        <w:pStyle w:val="Heading1"/>
        <w:spacing w:before="3"/>
        <w:ind w:left="0"/>
        <w:jc w:val="both"/>
      </w:pPr>
      <w:r w:rsidRPr="000C38F7">
        <w:t>Paper X. Medicinal Botany</w:t>
      </w:r>
    </w:p>
    <w:p w14:paraId="69911B18" w14:textId="77777777" w:rsidR="00A44A16" w:rsidRPr="000C38F7" w:rsidRDefault="00A44A16">
      <w:pPr>
        <w:pStyle w:val="Normal1"/>
        <w:widowControl w:val="0"/>
        <w:pBdr>
          <w:top w:val="nil"/>
          <w:left w:val="nil"/>
          <w:bottom w:val="nil"/>
          <w:right w:val="nil"/>
          <w:between w:val="nil"/>
        </w:pBdr>
        <w:spacing w:before="3" w:after="0"/>
        <w:ind w:left="0" w:right="0"/>
        <w:jc w:val="both"/>
        <w:rPr>
          <w:rFonts w:ascii="Times New Roman" w:eastAsia="Times New Roman" w:hAnsi="Times New Roman" w:cs="Times New Roman"/>
          <w:sz w:val="24"/>
          <w:szCs w:val="24"/>
        </w:rPr>
      </w:pPr>
    </w:p>
    <w:p w14:paraId="7EC9564F" w14:textId="77777777" w:rsidR="00A44A16" w:rsidRPr="000C38F7" w:rsidRDefault="00E610B5" w:rsidP="00852301">
      <w:pPr>
        <w:pStyle w:val="Normal1"/>
        <w:widowControl w:val="0"/>
        <w:numPr>
          <w:ilvl w:val="0"/>
          <w:numId w:val="14"/>
        </w:numPr>
        <w:pBdr>
          <w:top w:val="nil"/>
          <w:left w:val="nil"/>
          <w:bottom w:val="nil"/>
          <w:right w:val="nil"/>
          <w:between w:val="nil"/>
        </w:pBdr>
        <w:tabs>
          <w:tab w:val="left" w:pos="461"/>
        </w:tabs>
        <w:spacing w:before="7" w:after="0" w:line="276" w:lineRule="auto"/>
        <w:ind w:right="188"/>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Collection and identification of 100 medicinal plant parts used in different systems of medicine.</w:t>
      </w:r>
    </w:p>
    <w:p w14:paraId="0D0118CD" w14:textId="77777777" w:rsidR="00A44A16" w:rsidRPr="000C38F7" w:rsidRDefault="00E610B5" w:rsidP="00852301">
      <w:pPr>
        <w:pStyle w:val="Normal1"/>
        <w:widowControl w:val="0"/>
        <w:numPr>
          <w:ilvl w:val="0"/>
          <w:numId w:val="14"/>
        </w:numPr>
        <w:pBdr>
          <w:top w:val="nil"/>
          <w:left w:val="nil"/>
          <w:bottom w:val="nil"/>
          <w:right w:val="nil"/>
          <w:between w:val="nil"/>
        </w:pBdr>
        <w:tabs>
          <w:tab w:val="left" w:pos="461"/>
        </w:tabs>
        <w:spacing w:after="0" w:line="276" w:lineRule="auto"/>
        <w:ind w:right="188"/>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Submission of 20 medicinal plant herbarium sheets specifically used by tribal     </w:t>
      </w:r>
    </w:p>
    <w:p w14:paraId="7E212CF0" w14:textId="77777777" w:rsidR="00A44A16" w:rsidRPr="000C38F7" w:rsidRDefault="00E610B5">
      <w:pPr>
        <w:pStyle w:val="Normal1"/>
        <w:widowControl w:val="0"/>
        <w:pBdr>
          <w:top w:val="nil"/>
          <w:left w:val="nil"/>
          <w:bottom w:val="nil"/>
          <w:right w:val="nil"/>
          <w:between w:val="nil"/>
        </w:pBdr>
        <w:tabs>
          <w:tab w:val="left" w:pos="461"/>
        </w:tabs>
        <w:spacing w:after="0" w:line="276" w:lineRule="auto"/>
        <w:ind w:right="188"/>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medicine. Mention the name of tribe, vernacular and botanical name of plant, name </w:t>
      </w:r>
      <w:proofErr w:type="gramStart"/>
      <w:r w:rsidRPr="000C38F7">
        <w:rPr>
          <w:rFonts w:ascii="Times New Roman" w:eastAsia="Times New Roman" w:hAnsi="Times New Roman" w:cs="Times New Roman"/>
          <w:sz w:val="24"/>
          <w:szCs w:val="24"/>
        </w:rPr>
        <w:t>of  ailment</w:t>
      </w:r>
      <w:proofErr w:type="gramEnd"/>
      <w:r w:rsidRPr="000C38F7">
        <w:rPr>
          <w:rFonts w:ascii="Times New Roman" w:eastAsia="Times New Roman" w:hAnsi="Times New Roman" w:cs="Times New Roman"/>
          <w:sz w:val="24"/>
          <w:szCs w:val="24"/>
        </w:rPr>
        <w:t>, mode of preparation of drug and application.</w:t>
      </w:r>
    </w:p>
    <w:p w14:paraId="59C5E36E" w14:textId="77777777" w:rsidR="00A44A16" w:rsidRPr="000C38F7" w:rsidRDefault="00A44A16">
      <w:pPr>
        <w:pStyle w:val="Normal1"/>
        <w:ind w:left="0"/>
        <w:rPr>
          <w:rFonts w:ascii="Times New Roman" w:eastAsia="Times New Roman" w:hAnsi="Times New Roman" w:cs="Times New Roman"/>
          <w:sz w:val="24"/>
          <w:szCs w:val="24"/>
        </w:rPr>
      </w:pPr>
    </w:p>
    <w:tbl>
      <w:tblPr>
        <w:tblStyle w:val="aff4"/>
        <w:tblW w:w="5759" w:type="dxa"/>
        <w:tblInd w:w="1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7"/>
        <w:gridCol w:w="822"/>
        <w:gridCol w:w="822"/>
        <w:gridCol w:w="822"/>
        <w:gridCol w:w="822"/>
        <w:gridCol w:w="822"/>
        <w:gridCol w:w="822"/>
      </w:tblGrid>
      <w:tr w:rsidR="00A44A16" w:rsidRPr="000C38F7" w14:paraId="41FD1F6B" w14:textId="77777777">
        <w:trPr>
          <w:cantSplit/>
          <w:tblHeader/>
        </w:trPr>
        <w:tc>
          <w:tcPr>
            <w:tcW w:w="5759" w:type="dxa"/>
            <w:gridSpan w:val="7"/>
            <w:vAlign w:val="center"/>
          </w:tcPr>
          <w:p w14:paraId="17B2D0B3"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 xml:space="preserve">Mapping with </w:t>
            </w:r>
            <w:proofErr w:type="spellStart"/>
            <w:r w:rsidRPr="000C38F7">
              <w:rPr>
                <w:rFonts w:ascii="Times New Roman" w:eastAsia="Times New Roman" w:hAnsi="Times New Roman" w:cs="Times New Roman"/>
                <w:b/>
                <w:sz w:val="24"/>
                <w:szCs w:val="24"/>
              </w:rPr>
              <w:t>Programme</w:t>
            </w:r>
            <w:proofErr w:type="spellEnd"/>
            <w:r w:rsidRPr="000C38F7">
              <w:rPr>
                <w:rFonts w:ascii="Times New Roman" w:eastAsia="Times New Roman" w:hAnsi="Times New Roman" w:cs="Times New Roman"/>
                <w:b/>
                <w:sz w:val="24"/>
                <w:szCs w:val="24"/>
              </w:rPr>
              <w:t xml:space="preserve"> Outcomes</w:t>
            </w:r>
          </w:p>
        </w:tc>
      </w:tr>
      <w:tr w:rsidR="00A44A16" w:rsidRPr="000C38F7" w14:paraId="44D335FA" w14:textId="77777777">
        <w:trPr>
          <w:cantSplit/>
          <w:tblHeader/>
        </w:trPr>
        <w:tc>
          <w:tcPr>
            <w:tcW w:w="827" w:type="dxa"/>
            <w:vAlign w:val="center"/>
          </w:tcPr>
          <w:p w14:paraId="26AB3526"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COs</w:t>
            </w:r>
          </w:p>
        </w:tc>
        <w:tc>
          <w:tcPr>
            <w:tcW w:w="822" w:type="dxa"/>
            <w:vAlign w:val="center"/>
          </w:tcPr>
          <w:p w14:paraId="1122AE27"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PO1</w:t>
            </w:r>
          </w:p>
        </w:tc>
        <w:tc>
          <w:tcPr>
            <w:tcW w:w="822" w:type="dxa"/>
            <w:vAlign w:val="center"/>
          </w:tcPr>
          <w:p w14:paraId="7A7FBC3F"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PO2</w:t>
            </w:r>
          </w:p>
        </w:tc>
        <w:tc>
          <w:tcPr>
            <w:tcW w:w="822" w:type="dxa"/>
            <w:vAlign w:val="center"/>
          </w:tcPr>
          <w:p w14:paraId="1165B1EE"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PO3</w:t>
            </w:r>
          </w:p>
        </w:tc>
        <w:tc>
          <w:tcPr>
            <w:tcW w:w="822" w:type="dxa"/>
            <w:vAlign w:val="center"/>
          </w:tcPr>
          <w:p w14:paraId="0567A073"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PO4</w:t>
            </w:r>
          </w:p>
        </w:tc>
        <w:tc>
          <w:tcPr>
            <w:tcW w:w="822" w:type="dxa"/>
            <w:vAlign w:val="center"/>
          </w:tcPr>
          <w:p w14:paraId="73831CF6"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PO5</w:t>
            </w:r>
          </w:p>
        </w:tc>
        <w:tc>
          <w:tcPr>
            <w:tcW w:w="822" w:type="dxa"/>
            <w:vAlign w:val="center"/>
          </w:tcPr>
          <w:p w14:paraId="07FB0A9F"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PO6</w:t>
            </w:r>
          </w:p>
        </w:tc>
      </w:tr>
      <w:tr w:rsidR="00A44A16" w:rsidRPr="000C38F7" w14:paraId="178FDFB2" w14:textId="77777777">
        <w:trPr>
          <w:cantSplit/>
          <w:tblHeader/>
        </w:trPr>
        <w:tc>
          <w:tcPr>
            <w:tcW w:w="827" w:type="dxa"/>
            <w:vAlign w:val="center"/>
          </w:tcPr>
          <w:p w14:paraId="75CA84D8"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CO1</w:t>
            </w:r>
          </w:p>
        </w:tc>
        <w:tc>
          <w:tcPr>
            <w:tcW w:w="822" w:type="dxa"/>
            <w:vAlign w:val="center"/>
          </w:tcPr>
          <w:p w14:paraId="7557482E"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w:hAnsi="Times New Roman" w:cs="Times New Roman"/>
                <w:sz w:val="24"/>
                <w:szCs w:val="24"/>
              </w:rPr>
              <w:t>S</w:t>
            </w:r>
          </w:p>
        </w:tc>
        <w:tc>
          <w:tcPr>
            <w:tcW w:w="822" w:type="dxa"/>
            <w:vAlign w:val="center"/>
          </w:tcPr>
          <w:p w14:paraId="3078F457"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2B42692D"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2DC9A656"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2BFEF38E"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6ED25EE8"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r>
      <w:tr w:rsidR="00A44A16" w:rsidRPr="000C38F7" w14:paraId="53F11DD0" w14:textId="77777777">
        <w:trPr>
          <w:cantSplit/>
          <w:tblHeader/>
        </w:trPr>
        <w:tc>
          <w:tcPr>
            <w:tcW w:w="827" w:type="dxa"/>
            <w:vAlign w:val="center"/>
          </w:tcPr>
          <w:p w14:paraId="05857B6C"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CO2</w:t>
            </w:r>
          </w:p>
        </w:tc>
        <w:tc>
          <w:tcPr>
            <w:tcW w:w="822" w:type="dxa"/>
            <w:vAlign w:val="center"/>
          </w:tcPr>
          <w:p w14:paraId="6CDC83D9"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62BAFCB6"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3A7DCD13"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07312E84"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04D244EA"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11AA7903"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r>
    </w:tbl>
    <w:p w14:paraId="64119777" w14:textId="77777777" w:rsidR="00A44A16" w:rsidRPr="000C38F7" w:rsidRDefault="00E610B5">
      <w:pPr>
        <w:pStyle w:val="Normal1"/>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               *S-Strong; M-Medium; L-Low</w:t>
      </w:r>
    </w:p>
    <w:p w14:paraId="11ECA772" w14:textId="77777777" w:rsidR="00A44A16" w:rsidRPr="000C38F7" w:rsidRDefault="00A44A16">
      <w:pPr>
        <w:pStyle w:val="Normal1"/>
        <w:widowControl w:val="0"/>
        <w:pBdr>
          <w:top w:val="nil"/>
          <w:left w:val="nil"/>
          <w:bottom w:val="nil"/>
          <w:right w:val="nil"/>
          <w:between w:val="nil"/>
        </w:pBdr>
        <w:tabs>
          <w:tab w:val="left" w:pos="461"/>
        </w:tabs>
        <w:spacing w:before="7" w:after="0" w:line="276" w:lineRule="auto"/>
        <w:ind w:left="0" w:right="188"/>
        <w:jc w:val="both"/>
        <w:rPr>
          <w:rFonts w:ascii="Times New Roman" w:eastAsia="Times New Roman" w:hAnsi="Times New Roman" w:cs="Times New Roman"/>
          <w:sz w:val="24"/>
          <w:szCs w:val="24"/>
        </w:rPr>
      </w:pPr>
    </w:p>
    <w:p w14:paraId="3EE07384" w14:textId="77777777" w:rsidR="00A44A16" w:rsidRPr="000C38F7" w:rsidRDefault="00A44A16">
      <w:pPr>
        <w:pStyle w:val="Normal1"/>
        <w:widowControl w:val="0"/>
        <w:pBdr>
          <w:top w:val="nil"/>
          <w:left w:val="nil"/>
          <w:bottom w:val="nil"/>
          <w:right w:val="nil"/>
          <w:between w:val="nil"/>
        </w:pBdr>
        <w:tabs>
          <w:tab w:val="left" w:pos="461"/>
        </w:tabs>
        <w:spacing w:after="0" w:line="276" w:lineRule="auto"/>
        <w:ind w:left="0" w:right="188"/>
        <w:jc w:val="both"/>
        <w:rPr>
          <w:rFonts w:ascii="Times New Roman" w:eastAsia="Times New Roman" w:hAnsi="Times New Roman" w:cs="Times New Roman"/>
          <w:sz w:val="24"/>
          <w:szCs w:val="24"/>
        </w:rPr>
      </w:pPr>
    </w:p>
    <w:tbl>
      <w:tblPr>
        <w:tblStyle w:val="aff7"/>
        <w:tblW w:w="97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9"/>
        <w:gridCol w:w="19"/>
        <w:gridCol w:w="90"/>
        <w:gridCol w:w="990"/>
        <w:gridCol w:w="7"/>
        <w:gridCol w:w="1163"/>
        <w:gridCol w:w="4888"/>
        <w:gridCol w:w="34"/>
        <w:gridCol w:w="118"/>
        <w:gridCol w:w="147"/>
        <w:gridCol w:w="37"/>
        <w:gridCol w:w="536"/>
        <w:gridCol w:w="315"/>
        <w:gridCol w:w="135"/>
        <w:gridCol w:w="360"/>
        <w:gridCol w:w="450"/>
      </w:tblGrid>
      <w:tr w:rsidR="00A44A16" w:rsidRPr="000C38F7" w14:paraId="35B5F3B8" w14:textId="77777777">
        <w:trPr>
          <w:cantSplit/>
          <w:trHeight w:val="464"/>
          <w:tblHeader/>
        </w:trPr>
        <w:tc>
          <w:tcPr>
            <w:tcW w:w="1548" w:type="dxa"/>
            <w:gridSpan w:val="4"/>
            <w:vAlign w:val="center"/>
          </w:tcPr>
          <w:p w14:paraId="43BC6426" w14:textId="77777777" w:rsidR="00A44A16" w:rsidRPr="000C38F7" w:rsidRDefault="00E610B5">
            <w:pPr>
              <w:pStyle w:val="Normal1"/>
              <w:spacing w:after="0"/>
              <w:ind w:left="0" w:right="-18"/>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lastRenderedPageBreak/>
              <w:t>Course code</w:t>
            </w:r>
          </w:p>
        </w:tc>
        <w:tc>
          <w:tcPr>
            <w:tcW w:w="1170" w:type="dxa"/>
            <w:gridSpan w:val="2"/>
            <w:vAlign w:val="center"/>
          </w:tcPr>
          <w:p w14:paraId="2D5ACD70" w14:textId="77777777" w:rsidR="00A44A16" w:rsidRPr="000C38F7" w:rsidRDefault="00A44A16">
            <w:pPr>
              <w:pStyle w:val="Normal1"/>
              <w:spacing w:after="0"/>
              <w:ind w:left="0"/>
              <w:jc w:val="center"/>
              <w:rPr>
                <w:rFonts w:ascii="Times New Roman" w:eastAsia="Times New Roman" w:hAnsi="Times New Roman" w:cs="Times New Roman"/>
                <w:sz w:val="24"/>
                <w:szCs w:val="24"/>
              </w:rPr>
            </w:pPr>
          </w:p>
        </w:tc>
        <w:tc>
          <w:tcPr>
            <w:tcW w:w="5040" w:type="dxa"/>
            <w:gridSpan w:val="3"/>
            <w:vAlign w:val="center"/>
          </w:tcPr>
          <w:p w14:paraId="0F880E0B" w14:textId="77777777" w:rsidR="00A44A16" w:rsidRPr="000C38F7" w:rsidRDefault="00E610B5">
            <w:pPr>
              <w:pStyle w:val="Normal1"/>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BIOTECHNOLOGY AND GENETIC ENGINEERING</w:t>
            </w:r>
          </w:p>
        </w:tc>
        <w:tc>
          <w:tcPr>
            <w:tcW w:w="720" w:type="dxa"/>
            <w:gridSpan w:val="3"/>
            <w:vAlign w:val="center"/>
          </w:tcPr>
          <w:p w14:paraId="718F72FE"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L</w:t>
            </w:r>
          </w:p>
        </w:tc>
        <w:tc>
          <w:tcPr>
            <w:tcW w:w="450" w:type="dxa"/>
            <w:gridSpan w:val="2"/>
            <w:vAlign w:val="center"/>
          </w:tcPr>
          <w:p w14:paraId="273B608D"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T</w:t>
            </w:r>
          </w:p>
        </w:tc>
        <w:tc>
          <w:tcPr>
            <w:tcW w:w="360" w:type="dxa"/>
            <w:vAlign w:val="center"/>
          </w:tcPr>
          <w:p w14:paraId="2BF3D8D1"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w:t>
            </w:r>
          </w:p>
        </w:tc>
        <w:tc>
          <w:tcPr>
            <w:tcW w:w="450" w:type="dxa"/>
            <w:vAlign w:val="center"/>
          </w:tcPr>
          <w:p w14:paraId="44D18A5D"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w:t>
            </w:r>
          </w:p>
        </w:tc>
      </w:tr>
      <w:tr w:rsidR="00A44A16" w:rsidRPr="000C38F7" w14:paraId="002FD53C" w14:textId="77777777">
        <w:trPr>
          <w:cantSplit/>
          <w:tblHeader/>
        </w:trPr>
        <w:tc>
          <w:tcPr>
            <w:tcW w:w="2718" w:type="dxa"/>
            <w:gridSpan w:val="6"/>
            <w:vAlign w:val="center"/>
          </w:tcPr>
          <w:p w14:paraId="20539CD5" w14:textId="77777777" w:rsidR="00A44A16" w:rsidRPr="000C38F7" w:rsidRDefault="00E610B5">
            <w:pPr>
              <w:pStyle w:val="Normal1"/>
              <w:spacing w:after="0"/>
              <w:ind w:left="0" w:right="-108"/>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Core/Elective/Supportive</w:t>
            </w:r>
          </w:p>
        </w:tc>
        <w:tc>
          <w:tcPr>
            <w:tcW w:w="5040" w:type="dxa"/>
            <w:gridSpan w:val="3"/>
            <w:vAlign w:val="center"/>
          </w:tcPr>
          <w:p w14:paraId="42B459B1" w14:textId="77777777" w:rsidR="00A44A16" w:rsidRPr="000C38F7" w:rsidRDefault="00E610B5">
            <w:pPr>
              <w:pStyle w:val="Normal1"/>
              <w:spacing w:after="0"/>
              <w:ind w:left="0"/>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Core Paper XII</w:t>
            </w:r>
            <w:r w:rsidR="00615FAF" w:rsidRPr="000C38F7">
              <w:rPr>
                <w:rFonts w:ascii="Times New Roman" w:eastAsia="Times New Roman" w:hAnsi="Times New Roman" w:cs="Times New Roman"/>
                <w:b/>
                <w:sz w:val="24"/>
                <w:szCs w:val="24"/>
              </w:rPr>
              <w:t>I</w:t>
            </w:r>
          </w:p>
        </w:tc>
        <w:tc>
          <w:tcPr>
            <w:tcW w:w="720" w:type="dxa"/>
            <w:gridSpan w:val="3"/>
            <w:vAlign w:val="center"/>
          </w:tcPr>
          <w:p w14:paraId="1BE1ABA0" w14:textId="77777777" w:rsidR="00A44A16" w:rsidRPr="000C38F7" w:rsidRDefault="00E610B5">
            <w:pPr>
              <w:pStyle w:val="Normal1"/>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88</w:t>
            </w:r>
          </w:p>
        </w:tc>
        <w:tc>
          <w:tcPr>
            <w:tcW w:w="450" w:type="dxa"/>
            <w:gridSpan w:val="2"/>
            <w:vAlign w:val="center"/>
          </w:tcPr>
          <w:p w14:paraId="3B81E82D"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2</w:t>
            </w:r>
          </w:p>
        </w:tc>
        <w:tc>
          <w:tcPr>
            <w:tcW w:w="360" w:type="dxa"/>
            <w:vAlign w:val="center"/>
          </w:tcPr>
          <w:p w14:paraId="01B4D208" w14:textId="77777777" w:rsidR="00A44A16" w:rsidRPr="000C38F7" w:rsidRDefault="00A44A16">
            <w:pPr>
              <w:pStyle w:val="Normal1"/>
              <w:spacing w:after="0"/>
              <w:ind w:left="0"/>
              <w:jc w:val="center"/>
              <w:rPr>
                <w:rFonts w:ascii="Times New Roman" w:eastAsia="Times New Roman" w:hAnsi="Times New Roman" w:cs="Times New Roman"/>
                <w:sz w:val="24"/>
                <w:szCs w:val="24"/>
              </w:rPr>
            </w:pPr>
          </w:p>
        </w:tc>
        <w:tc>
          <w:tcPr>
            <w:tcW w:w="450" w:type="dxa"/>
            <w:vAlign w:val="center"/>
          </w:tcPr>
          <w:p w14:paraId="10EA1B8E"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4</w:t>
            </w:r>
          </w:p>
        </w:tc>
      </w:tr>
      <w:tr w:rsidR="00A44A16" w:rsidRPr="000C38F7" w14:paraId="5414682A" w14:textId="77777777">
        <w:trPr>
          <w:cantSplit/>
          <w:trHeight w:val="143"/>
          <w:tblHeader/>
        </w:trPr>
        <w:tc>
          <w:tcPr>
            <w:tcW w:w="2718" w:type="dxa"/>
            <w:gridSpan w:val="6"/>
            <w:vAlign w:val="center"/>
          </w:tcPr>
          <w:p w14:paraId="4613FD38"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Pre-requisite</w:t>
            </w:r>
          </w:p>
        </w:tc>
        <w:tc>
          <w:tcPr>
            <w:tcW w:w="5040" w:type="dxa"/>
            <w:gridSpan w:val="3"/>
            <w:vAlign w:val="center"/>
          </w:tcPr>
          <w:p w14:paraId="07E61D73" w14:textId="77777777" w:rsidR="00A44A16" w:rsidRPr="000C38F7" w:rsidRDefault="00E610B5">
            <w:pPr>
              <w:pStyle w:val="Normal1"/>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Students learn about basic techniques of recombinant DNA technology such as molecular cloning, gene manipulation and producing GMOs</w:t>
            </w:r>
          </w:p>
        </w:tc>
        <w:tc>
          <w:tcPr>
            <w:tcW w:w="1035" w:type="dxa"/>
            <w:gridSpan w:val="4"/>
            <w:vAlign w:val="center"/>
          </w:tcPr>
          <w:p w14:paraId="220466F2" w14:textId="77777777" w:rsidR="00A44A16" w:rsidRPr="000C38F7" w:rsidRDefault="00E610B5">
            <w:pPr>
              <w:pStyle w:val="Normal1"/>
              <w:spacing w:after="0"/>
              <w:ind w:left="0" w:right="-63"/>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Syllabus Version</w:t>
            </w:r>
          </w:p>
        </w:tc>
        <w:tc>
          <w:tcPr>
            <w:tcW w:w="945" w:type="dxa"/>
            <w:gridSpan w:val="3"/>
            <w:vAlign w:val="center"/>
          </w:tcPr>
          <w:p w14:paraId="1DEE2529" w14:textId="77777777" w:rsidR="00A44A16" w:rsidRPr="000C38F7" w:rsidRDefault="00A92158">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2025-2026</w:t>
            </w:r>
          </w:p>
        </w:tc>
      </w:tr>
      <w:tr w:rsidR="00A44A16" w:rsidRPr="000C38F7" w14:paraId="77DA4C86" w14:textId="77777777">
        <w:trPr>
          <w:cantSplit/>
          <w:trHeight w:val="143"/>
          <w:tblHeader/>
        </w:trPr>
        <w:tc>
          <w:tcPr>
            <w:tcW w:w="9738" w:type="dxa"/>
            <w:gridSpan w:val="16"/>
            <w:vAlign w:val="center"/>
          </w:tcPr>
          <w:p w14:paraId="2DECFE08"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Course Objectives:</w:t>
            </w:r>
          </w:p>
        </w:tc>
      </w:tr>
      <w:tr w:rsidR="00A44A16" w:rsidRPr="000C38F7" w14:paraId="6E3572CB" w14:textId="77777777">
        <w:trPr>
          <w:cantSplit/>
          <w:trHeight w:val="143"/>
          <w:tblHeader/>
        </w:trPr>
        <w:tc>
          <w:tcPr>
            <w:tcW w:w="9738" w:type="dxa"/>
            <w:gridSpan w:val="16"/>
          </w:tcPr>
          <w:p w14:paraId="0CB6A5CC" w14:textId="77777777" w:rsidR="00A44A16" w:rsidRPr="000C38F7" w:rsidRDefault="00E610B5">
            <w:pPr>
              <w:pStyle w:val="Normal1"/>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The main objectives of this course are to: </w:t>
            </w:r>
          </w:p>
          <w:p w14:paraId="560332FD" w14:textId="77777777" w:rsidR="00A44A16" w:rsidRPr="000C38F7" w:rsidRDefault="00E610B5" w:rsidP="00852301">
            <w:pPr>
              <w:pStyle w:val="Normal1"/>
              <w:numPr>
                <w:ilvl w:val="0"/>
                <w:numId w:val="3"/>
              </w:numPr>
              <w:pBdr>
                <w:top w:val="nil"/>
                <w:left w:val="nil"/>
                <w:bottom w:val="nil"/>
                <w:right w:val="nil"/>
                <w:between w:val="nil"/>
              </w:pBdr>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To understand the structure and function of cell and cell membranes and macromolecular components of cells and their functions.</w:t>
            </w:r>
          </w:p>
          <w:p w14:paraId="53C7F05F" w14:textId="77777777" w:rsidR="00A44A16" w:rsidRPr="000C38F7" w:rsidRDefault="00E610B5" w:rsidP="00852301">
            <w:pPr>
              <w:pStyle w:val="Normal1"/>
              <w:numPr>
                <w:ilvl w:val="0"/>
                <w:numId w:val="3"/>
              </w:numPr>
              <w:pBdr>
                <w:top w:val="nil"/>
                <w:left w:val="nil"/>
                <w:bottom w:val="nil"/>
                <w:right w:val="nil"/>
                <w:between w:val="nil"/>
              </w:pBdr>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To general principles of gene organization and expression in prokaryotic and eukaryotic organisms.</w:t>
            </w:r>
          </w:p>
          <w:p w14:paraId="385D4BE5" w14:textId="77777777" w:rsidR="00A44A16" w:rsidRPr="000C38F7" w:rsidRDefault="00E610B5" w:rsidP="00852301">
            <w:pPr>
              <w:pStyle w:val="Normal1"/>
              <w:numPr>
                <w:ilvl w:val="0"/>
                <w:numId w:val="3"/>
              </w:numPr>
              <w:pBdr>
                <w:top w:val="nil"/>
                <w:left w:val="nil"/>
                <w:bottom w:val="nil"/>
                <w:right w:val="nil"/>
                <w:between w:val="nil"/>
              </w:pBdr>
              <w:spacing w:after="0"/>
              <w:ind w:left="0"/>
              <w:jc w:val="both"/>
              <w:rPr>
                <w:rFonts w:ascii="Times New Roman" w:eastAsia="Times New Roman" w:hAnsi="Times New Roman" w:cs="Times New Roman"/>
                <w:sz w:val="20"/>
                <w:szCs w:val="20"/>
              </w:rPr>
            </w:pPr>
            <w:r w:rsidRPr="000C38F7">
              <w:rPr>
                <w:rFonts w:ascii="Times New Roman" w:eastAsia="Times New Roman" w:hAnsi="Times New Roman" w:cs="Times New Roman"/>
                <w:sz w:val="24"/>
                <w:szCs w:val="24"/>
              </w:rPr>
              <w:t>Basic pathways and mechanisms in biological energy transduction and cell cycle control and relate properties of cancerous cells to mutational changes in gene function</w:t>
            </w:r>
            <w:r w:rsidRPr="000C38F7">
              <w:rPr>
                <w:rFonts w:ascii="Times New Roman" w:eastAsia="Times New Roman" w:hAnsi="Times New Roman" w:cs="Times New Roman"/>
                <w:sz w:val="20"/>
                <w:szCs w:val="20"/>
              </w:rPr>
              <w:t>.</w:t>
            </w:r>
          </w:p>
        </w:tc>
      </w:tr>
      <w:tr w:rsidR="00A44A16" w:rsidRPr="000C38F7" w14:paraId="77331A6F" w14:textId="77777777">
        <w:trPr>
          <w:cantSplit/>
          <w:trHeight w:val="143"/>
          <w:tblHeader/>
        </w:trPr>
        <w:tc>
          <w:tcPr>
            <w:tcW w:w="9738" w:type="dxa"/>
            <w:gridSpan w:val="16"/>
          </w:tcPr>
          <w:p w14:paraId="1381D773" w14:textId="77777777" w:rsidR="00A44A16" w:rsidRPr="000C38F7" w:rsidRDefault="00A44A16">
            <w:pPr>
              <w:pStyle w:val="Normal1"/>
              <w:spacing w:after="0"/>
              <w:ind w:left="0"/>
              <w:rPr>
                <w:rFonts w:ascii="Times New Roman" w:eastAsia="Times New Roman" w:hAnsi="Times New Roman" w:cs="Times New Roman"/>
                <w:sz w:val="24"/>
                <w:szCs w:val="24"/>
              </w:rPr>
            </w:pPr>
          </w:p>
        </w:tc>
      </w:tr>
      <w:tr w:rsidR="00A44A16" w:rsidRPr="000C38F7" w14:paraId="1261EF72" w14:textId="77777777">
        <w:trPr>
          <w:cantSplit/>
          <w:trHeight w:val="143"/>
          <w:tblHeader/>
        </w:trPr>
        <w:tc>
          <w:tcPr>
            <w:tcW w:w="9738" w:type="dxa"/>
            <w:gridSpan w:val="16"/>
          </w:tcPr>
          <w:p w14:paraId="7E8A1559"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Expected Course Outcomes:</w:t>
            </w:r>
          </w:p>
        </w:tc>
      </w:tr>
      <w:tr w:rsidR="00A44A16" w:rsidRPr="000C38F7" w14:paraId="6F05401E" w14:textId="77777777">
        <w:trPr>
          <w:cantSplit/>
          <w:trHeight w:val="325"/>
          <w:tblHeader/>
        </w:trPr>
        <w:tc>
          <w:tcPr>
            <w:tcW w:w="9738" w:type="dxa"/>
            <w:gridSpan w:val="16"/>
          </w:tcPr>
          <w:p w14:paraId="522BA27C"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On the successful completion of the course, student will be able to:</w:t>
            </w:r>
          </w:p>
        </w:tc>
      </w:tr>
      <w:tr w:rsidR="00A44A16" w:rsidRPr="000C38F7" w14:paraId="209C20BE" w14:textId="77777777">
        <w:trPr>
          <w:cantSplit/>
          <w:trHeight w:val="322"/>
          <w:tblHeader/>
        </w:trPr>
        <w:tc>
          <w:tcPr>
            <w:tcW w:w="558" w:type="dxa"/>
            <w:gridSpan w:val="3"/>
          </w:tcPr>
          <w:p w14:paraId="3779AD45"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w:t>
            </w:r>
          </w:p>
        </w:tc>
        <w:tc>
          <w:tcPr>
            <w:tcW w:w="8370" w:type="dxa"/>
            <w:gridSpan w:val="11"/>
          </w:tcPr>
          <w:p w14:paraId="51F8F8F9"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To apply the basic concepts of cell and molecular biology in modern biology</w:t>
            </w:r>
          </w:p>
        </w:tc>
        <w:tc>
          <w:tcPr>
            <w:tcW w:w="810" w:type="dxa"/>
            <w:gridSpan w:val="2"/>
          </w:tcPr>
          <w:p w14:paraId="5774382E"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K1</w:t>
            </w:r>
          </w:p>
        </w:tc>
      </w:tr>
      <w:tr w:rsidR="00A44A16" w:rsidRPr="000C38F7" w14:paraId="6267DCFE" w14:textId="77777777">
        <w:trPr>
          <w:cantSplit/>
          <w:trHeight w:val="322"/>
          <w:tblHeader/>
        </w:trPr>
        <w:tc>
          <w:tcPr>
            <w:tcW w:w="558" w:type="dxa"/>
            <w:gridSpan w:val="3"/>
          </w:tcPr>
          <w:p w14:paraId="20A0DF4F"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w:t>
            </w:r>
          </w:p>
        </w:tc>
        <w:tc>
          <w:tcPr>
            <w:tcW w:w="8370" w:type="dxa"/>
            <w:gridSpan w:val="11"/>
          </w:tcPr>
          <w:p w14:paraId="56A39BB6"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To correlate between genotypic and phenotypic attributes of an organism</w:t>
            </w:r>
          </w:p>
        </w:tc>
        <w:tc>
          <w:tcPr>
            <w:tcW w:w="810" w:type="dxa"/>
            <w:gridSpan w:val="2"/>
          </w:tcPr>
          <w:p w14:paraId="5D996FEE"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K2</w:t>
            </w:r>
          </w:p>
        </w:tc>
      </w:tr>
      <w:tr w:rsidR="00A44A16" w:rsidRPr="000C38F7" w14:paraId="7E9AFF9A" w14:textId="77777777">
        <w:trPr>
          <w:cantSplit/>
          <w:trHeight w:val="322"/>
          <w:tblHeader/>
        </w:trPr>
        <w:tc>
          <w:tcPr>
            <w:tcW w:w="558" w:type="dxa"/>
            <w:gridSpan w:val="3"/>
          </w:tcPr>
          <w:p w14:paraId="4595ECD1"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3</w:t>
            </w:r>
          </w:p>
        </w:tc>
        <w:tc>
          <w:tcPr>
            <w:tcW w:w="8370" w:type="dxa"/>
            <w:gridSpan w:val="11"/>
          </w:tcPr>
          <w:p w14:paraId="23AAE106"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To perform genetic manipulations using types of cloning and expression vectors</w:t>
            </w:r>
          </w:p>
        </w:tc>
        <w:tc>
          <w:tcPr>
            <w:tcW w:w="810" w:type="dxa"/>
            <w:gridSpan w:val="2"/>
          </w:tcPr>
          <w:p w14:paraId="6D876783"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K3</w:t>
            </w:r>
          </w:p>
        </w:tc>
      </w:tr>
      <w:tr w:rsidR="00A44A16" w:rsidRPr="000C38F7" w14:paraId="48EE1694" w14:textId="77777777">
        <w:trPr>
          <w:cantSplit/>
          <w:trHeight w:val="322"/>
          <w:tblHeader/>
        </w:trPr>
        <w:tc>
          <w:tcPr>
            <w:tcW w:w="558" w:type="dxa"/>
            <w:gridSpan w:val="3"/>
          </w:tcPr>
          <w:p w14:paraId="1B4CB042"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8370" w:type="dxa"/>
            <w:gridSpan w:val="11"/>
          </w:tcPr>
          <w:p w14:paraId="68128A73"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To explain how genetic engineering involves the use of recombinant DNA technology for crop improvement and to identify the molecular markers for selection of superior genotypes.</w:t>
            </w:r>
          </w:p>
        </w:tc>
        <w:tc>
          <w:tcPr>
            <w:tcW w:w="810" w:type="dxa"/>
            <w:gridSpan w:val="2"/>
          </w:tcPr>
          <w:p w14:paraId="2A5639A4"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K4</w:t>
            </w:r>
          </w:p>
        </w:tc>
      </w:tr>
      <w:tr w:rsidR="00A44A16" w:rsidRPr="000C38F7" w14:paraId="6E35689F" w14:textId="77777777">
        <w:trPr>
          <w:cantSplit/>
          <w:trHeight w:val="322"/>
          <w:tblHeader/>
        </w:trPr>
        <w:tc>
          <w:tcPr>
            <w:tcW w:w="558" w:type="dxa"/>
            <w:gridSpan w:val="3"/>
          </w:tcPr>
          <w:p w14:paraId="70E508F9"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5</w:t>
            </w:r>
          </w:p>
        </w:tc>
        <w:tc>
          <w:tcPr>
            <w:tcW w:w="8370" w:type="dxa"/>
            <w:gridSpan w:val="11"/>
          </w:tcPr>
          <w:p w14:paraId="1D96372A"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To acquire fundamental knowledge on the application of various molecular tools and techniques for improvement of microbes and higher plants</w:t>
            </w:r>
          </w:p>
        </w:tc>
        <w:tc>
          <w:tcPr>
            <w:tcW w:w="810" w:type="dxa"/>
            <w:gridSpan w:val="2"/>
          </w:tcPr>
          <w:p w14:paraId="26CEFFBB"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K5</w:t>
            </w:r>
          </w:p>
        </w:tc>
      </w:tr>
      <w:tr w:rsidR="00A44A16" w:rsidRPr="000C38F7" w14:paraId="79200C91" w14:textId="77777777">
        <w:trPr>
          <w:cantSplit/>
          <w:trHeight w:val="322"/>
          <w:tblHeader/>
        </w:trPr>
        <w:tc>
          <w:tcPr>
            <w:tcW w:w="9738" w:type="dxa"/>
            <w:gridSpan w:val="16"/>
          </w:tcPr>
          <w:p w14:paraId="11FB84BD"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K1</w:t>
            </w:r>
            <w:r w:rsidRPr="000C38F7">
              <w:rPr>
                <w:rFonts w:ascii="Times New Roman" w:eastAsia="Times New Roman" w:hAnsi="Times New Roman" w:cs="Times New Roman"/>
                <w:sz w:val="24"/>
                <w:szCs w:val="24"/>
              </w:rPr>
              <w:t xml:space="preserve"> - Remember; </w:t>
            </w:r>
            <w:r w:rsidRPr="000C38F7">
              <w:rPr>
                <w:rFonts w:ascii="Times New Roman" w:eastAsia="Times New Roman" w:hAnsi="Times New Roman" w:cs="Times New Roman"/>
                <w:b/>
                <w:sz w:val="24"/>
                <w:szCs w:val="24"/>
              </w:rPr>
              <w:t>K2</w:t>
            </w:r>
            <w:r w:rsidRPr="000C38F7">
              <w:rPr>
                <w:rFonts w:ascii="Times New Roman" w:eastAsia="Times New Roman" w:hAnsi="Times New Roman" w:cs="Times New Roman"/>
                <w:sz w:val="24"/>
                <w:szCs w:val="24"/>
              </w:rPr>
              <w:t xml:space="preserve"> - Understand; </w:t>
            </w:r>
            <w:r w:rsidRPr="000C38F7">
              <w:rPr>
                <w:rFonts w:ascii="Times New Roman" w:eastAsia="Times New Roman" w:hAnsi="Times New Roman" w:cs="Times New Roman"/>
                <w:b/>
                <w:sz w:val="24"/>
                <w:szCs w:val="24"/>
              </w:rPr>
              <w:t>K3</w:t>
            </w:r>
            <w:r w:rsidRPr="000C38F7">
              <w:rPr>
                <w:rFonts w:ascii="Times New Roman" w:eastAsia="Times New Roman" w:hAnsi="Times New Roman" w:cs="Times New Roman"/>
                <w:sz w:val="24"/>
                <w:szCs w:val="24"/>
              </w:rPr>
              <w:t xml:space="preserve"> - Apply; </w:t>
            </w:r>
            <w:r w:rsidRPr="000C38F7">
              <w:rPr>
                <w:rFonts w:ascii="Times New Roman" w:eastAsia="Times New Roman" w:hAnsi="Times New Roman" w:cs="Times New Roman"/>
                <w:b/>
                <w:sz w:val="24"/>
                <w:szCs w:val="24"/>
              </w:rPr>
              <w:t>K4</w:t>
            </w:r>
            <w:r w:rsidRPr="000C38F7">
              <w:rPr>
                <w:rFonts w:ascii="Times New Roman" w:eastAsia="Times New Roman" w:hAnsi="Times New Roman" w:cs="Times New Roman"/>
                <w:sz w:val="24"/>
                <w:szCs w:val="24"/>
              </w:rPr>
              <w:t xml:space="preserve"> - Analyze; </w:t>
            </w:r>
            <w:r w:rsidRPr="000C38F7">
              <w:rPr>
                <w:rFonts w:ascii="Times New Roman" w:eastAsia="Times New Roman" w:hAnsi="Times New Roman" w:cs="Times New Roman"/>
                <w:b/>
                <w:sz w:val="24"/>
                <w:szCs w:val="24"/>
              </w:rPr>
              <w:t>K5</w:t>
            </w:r>
            <w:r w:rsidRPr="000C38F7">
              <w:rPr>
                <w:rFonts w:ascii="Times New Roman" w:eastAsia="Times New Roman" w:hAnsi="Times New Roman" w:cs="Times New Roman"/>
                <w:sz w:val="24"/>
                <w:szCs w:val="24"/>
              </w:rPr>
              <w:t xml:space="preserve"> - Evaluate; </w:t>
            </w:r>
            <w:r w:rsidRPr="000C38F7">
              <w:rPr>
                <w:rFonts w:ascii="Times New Roman" w:eastAsia="Times New Roman" w:hAnsi="Times New Roman" w:cs="Times New Roman"/>
                <w:b/>
                <w:sz w:val="24"/>
                <w:szCs w:val="24"/>
              </w:rPr>
              <w:t>K6</w:t>
            </w:r>
            <w:r w:rsidRPr="000C38F7">
              <w:rPr>
                <w:rFonts w:ascii="Times New Roman" w:eastAsia="Times New Roman" w:hAnsi="Times New Roman" w:cs="Times New Roman"/>
                <w:sz w:val="24"/>
                <w:szCs w:val="24"/>
              </w:rPr>
              <w:t xml:space="preserve"> – Create</w:t>
            </w:r>
          </w:p>
        </w:tc>
      </w:tr>
      <w:tr w:rsidR="00A44A16" w:rsidRPr="000C38F7" w14:paraId="52628A75" w14:textId="77777777">
        <w:trPr>
          <w:cantSplit/>
          <w:trHeight w:val="143"/>
          <w:tblHeader/>
        </w:trPr>
        <w:tc>
          <w:tcPr>
            <w:tcW w:w="9738" w:type="dxa"/>
            <w:gridSpan w:val="16"/>
          </w:tcPr>
          <w:p w14:paraId="5D8F0292" w14:textId="77777777" w:rsidR="00615FAF" w:rsidRPr="000C38F7" w:rsidRDefault="00615FAF">
            <w:pPr>
              <w:pStyle w:val="Normal1"/>
              <w:spacing w:after="0"/>
              <w:ind w:left="0" w:right="0"/>
              <w:jc w:val="both"/>
              <w:rPr>
                <w:rFonts w:ascii="Times New Roman" w:eastAsia="Times New Roman" w:hAnsi="Times New Roman" w:cs="Times New Roman"/>
                <w:sz w:val="24"/>
                <w:szCs w:val="24"/>
              </w:rPr>
            </w:pPr>
          </w:p>
        </w:tc>
      </w:tr>
      <w:tr w:rsidR="00A44A16" w:rsidRPr="000C38F7" w14:paraId="194E8BAA" w14:textId="77777777">
        <w:trPr>
          <w:cantSplit/>
          <w:trHeight w:val="143"/>
          <w:tblHeader/>
        </w:trPr>
        <w:tc>
          <w:tcPr>
            <w:tcW w:w="1555" w:type="dxa"/>
            <w:gridSpan w:val="5"/>
          </w:tcPr>
          <w:p w14:paraId="2966882A"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Unit:1</w:t>
            </w:r>
          </w:p>
        </w:tc>
        <w:tc>
          <w:tcPr>
            <w:tcW w:w="6387" w:type="dxa"/>
            <w:gridSpan w:val="6"/>
          </w:tcPr>
          <w:p w14:paraId="5D828F0B"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Molecular biology</w:t>
            </w:r>
          </w:p>
        </w:tc>
        <w:tc>
          <w:tcPr>
            <w:tcW w:w="1796" w:type="dxa"/>
            <w:gridSpan w:val="5"/>
          </w:tcPr>
          <w:p w14:paraId="74B68663" w14:textId="77777777" w:rsidR="00A44A16" w:rsidRPr="000C38F7" w:rsidRDefault="00E610B5">
            <w:pPr>
              <w:pStyle w:val="Normal1"/>
              <w:spacing w:after="0"/>
              <w:ind w:left="0"/>
              <w:jc w:val="right"/>
              <w:rPr>
                <w:rFonts w:ascii="Times New Roman" w:eastAsia="Times New Roman" w:hAnsi="Times New Roman" w:cs="Times New Roman"/>
                <w:sz w:val="24"/>
                <w:szCs w:val="24"/>
              </w:rPr>
            </w:pPr>
            <w:proofErr w:type="gramStart"/>
            <w:r w:rsidRPr="000C38F7">
              <w:rPr>
                <w:rFonts w:ascii="Times New Roman" w:eastAsia="Times New Roman" w:hAnsi="Times New Roman" w:cs="Times New Roman"/>
                <w:b/>
                <w:sz w:val="24"/>
                <w:szCs w:val="24"/>
              </w:rPr>
              <w:t>18  hours</w:t>
            </w:r>
            <w:proofErr w:type="gramEnd"/>
          </w:p>
        </w:tc>
      </w:tr>
      <w:tr w:rsidR="00A44A16" w:rsidRPr="000C38F7" w14:paraId="32A74E93" w14:textId="77777777">
        <w:trPr>
          <w:cantSplit/>
          <w:trHeight w:val="143"/>
          <w:tblHeader/>
        </w:trPr>
        <w:tc>
          <w:tcPr>
            <w:tcW w:w="9738" w:type="dxa"/>
            <w:gridSpan w:val="16"/>
          </w:tcPr>
          <w:p w14:paraId="7550AA6F" w14:textId="77777777" w:rsidR="00A44A16" w:rsidRPr="000C38F7" w:rsidRDefault="00E610B5">
            <w:pPr>
              <w:pStyle w:val="Normal1"/>
              <w:widowControl w:val="0"/>
              <w:pBdr>
                <w:top w:val="nil"/>
                <w:left w:val="nil"/>
                <w:bottom w:val="nil"/>
                <w:right w:val="nil"/>
                <w:between w:val="nil"/>
              </w:pBdr>
              <w:spacing w:before="1" w:after="0" w:line="237" w:lineRule="auto"/>
              <w:ind w:left="0" w:right="112"/>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Scope and importance of Biotechnology and genetic engineering. Isolation of RNA, DNA (genomic and plasmid). Quantification of isolated nucleic acids. </w:t>
            </w:r>
            <w:proofErr w:type="spellStart"/>
            <w:r w:rsidRPr="000C38F7">
              <w:rPr>
                <w:rFonts w:ascii="Times New Roman" w:eastAsia="Times New Roman" w:hAnsi="Times New Roman" w:cs="Times New Roman"/>
                <w:sz w:val="24"/>
                <w:szCs w:val="24"/>
              </w:rPr>
              <w:t>Radiolabelling</w:t>
            </w:r>
            <w:proofErr w:type="spellEnd"/>
            <w:r w:rsidRPr="000C38F7">
              <w:rPr>
                <w:rFonts w:ascii="Times New Roman" w:eastAsia="Times New Roman" w:hAnsi="Times New Roman" w:cs="Times New Roman"/>
                <w:sz w:val="24"/>
                <w:szCs w:val="24"/>
              </w:rPr>
              <w:t xml:space="preserve"> of nucleic acids- End labelling, nick translation, Isolation of specific genes from plant tissue. Restriction Enzymes; DNA ligase, Klenow enzyme, T4 DNA polymerase, Polynucleotide kinase, Alkaline phosphatase; Cohesive and blunt end ligation; Linkers; Adaptors; </w:t>
            </w:r>
            <w:proofErr w:type="spellStart"/>
            <w:r w:rsidRPr="000C38F7">
              <w:rPr>
                <w:rFonts w:ascii="Times New Roman" w:eastAsia="Times New Roman" w:hAnsi="Times New Roman" w:cs="Times New Roman"/>
                <w:sz w:val="24"/>
                <w:szCs w:val="24"/>
              </w:rPr>
              <w:t>Homopolymeric</w:t>
            </w:r>
            <w:proofErr w:type="spellEnd"/>
            <w:r w:rsidRPr="000C38F7">
              <w:rPr>
                <w:rFonts w:ascii="Times New Roman" w:eastAsia="Times New Roman" w:hAnsi="Times New Roman" w:cs="Times New Roman"/>
                <w:sz w:val="24"/>
                <w:szCs w:val="24"/>
              </w:rPr>
              <w:t xml:space="preserve"> tailing. Gene cloning vectors. General characteristics of vectors. Brief account of naturally occurring plasmids. Promoter, MCS, Ori, and marker genes-lac Z. Construction of </w:t>
            </w:r>
            <w:proofErr w:type="spellStart"/>
            <w:r w:rsidRPr="000C38F7">
              <w:rPr>
                <w:rFonts w:ascii="Times New Roman" w:eastAsia="Times New Roman" w:hAnsi="Times New Roman" w:cs="Times New Roman"/>
                <w:sz w:val="24"/>
                <w:szCs w:val="24"/>
              </w:rPr>
              <w:t>pBR</w:t>
            </w:r>
            <w:proofErr w:type="spellEnd"/>
            <w:r w:rsidRPr="000C38F7">
              <w:rPr>
                <w:rFonts w:ascii="Times New Roman" w:eastAsia="Times New Roman" w:hAnsi="Times New Roman" w:cs="Times New Roman"/>
                <w:sz w:val="24"/>
                <w:szCs w:val="24"/>
              </w:rPr>
              <w:t xml:space="preserve"> 322 and </w:t>
            </w:r>
            <w:proofErr w:type="spellStart"/>
            <w:r w:rsidRPr="000C38F7">
              <w:rPr>
                <w:rFonts w:ascii="Times New Roman" w:eastAsia="Times New Roman" w:hAnsi="Times New Roman" w:cs="Times New Roman"/>
                <w:sz w:val="24"/>
                <w:szCs w:val="24"/>
              </w:rPr>
              <w:t>pUC</w:t>
            </w:r>
            <w:proofErr w:type="spellEnd"/>
            <w:r w:rsidRPr="000C38F7">
              <w:rPr>
                <w:rFonts w:ascii="Times New Roman" w:eastAsia="Times New Roman" w:hAnsi="Times New Roman" w:cs="Times New Roman"/>
                <w:sz w:val="24"/>
                <w:szCs w:val="24"/>
              </w:rPr>
              <w:t xml:space="preserve"> 18 vectors. Expression vectors. </w:t>
            </w:r>
            <w:proofErr w:type="gramStart"/>
            <w:r w:rsidRPr="000C38F7">
              <w:rPr>
                <w:rFonts w:ascii="Times New Roman" w:eastAsia="Times New Roman" w:hAnsi="Times New Roman" w:cs="Times New Roman"/>
                <w:sz w:val="24"/>
                <w:szCs w:val="24"/>
              </w:rPr>
              <w:t>E.coli</w:t>
            </w:r>
            <w:proofErr w:type="gramEnd"/>
            <w:r w:rsidRPr="000C38F7">
              <w:rPr>
                <w:rFonts w:ascii="Times New Roman" w:eastAsia="Times New Roman" w:hAnsi="Times New Roman" w:cs="Times New Roman"/>
                <w:sz w:val="24"/>
                <w:szCs w:val="24"/>
              </w:rPr>
              <w:t xml:space="preserve"> promoters, lac promoter, </w:t>
            </w:r>
            <w:proofErr w:type="spellStart"/>
            <w:r w:rsidRPr="000C38F7">
              <w:rPr>
                <w:rFonts w:ascii="Times New Roman" w:eastAsia="Times New Roman" w:hAnsi="Times New Roman" w:cs="Times New Roman"/>
                <w:sz w:val="24"/>
                <w:szCs w:val="24"/>
              </w:rPr>
              <w:t>trp</w:t>
            </w:r>
            <w:proofErr w:type="spellEnd"/>
            <w:r w:rsidRPr="000C38F7">
              <w:rPr>
                <w:rFonts w:ascii="Times New Roman" w:eastAsia="Times New Roman" w:hAnsi="Times New Roman" w:cs="Times New Roman"/>
                <w:sz w:val="24"/>
                <w:szCs w:val="24"/>
              </w:rPr>
              <w:t xml:space="preserve"> promoter. Lambda based vectors, </w:t>
            </w:r>
            <w:proofErr w:type="spellStart"/>
            <w:r w:rsidRPr="000C38F7">
              <w:rPr>
                <w:rFonts w:ascii="Times New Roman" w:eastAsia="Times New Roman" w:hAnsi="Times New Roman" w:cs="Times New Roman"/>
                <w:sz w:val="24"/>
                <w:szCs w:val="24"/>
              </w:rPr>
              <w:t>Cosmids</w:t>
            </w:r>
            <w:proofErr w:type="spellEnd"/>
            <w:r w:rsidRPr="000C38F7">
              <w:rPr>
                <w:rFonts w:ascii="Times New Roman" w:eastAsia="Times New Roman" w:hAnsi="Times New Roman" w:cs="Times New Roman"/>
                <w:sz w:val="24"/>
                <w:szCs w:val="24"/>
              </w:rPr>
              <w:t>, Phagemids, BACs, YACs, Shuttle vectors.</w:t>
            </w:r>
          </w:p>
        </w:tc>
      </w:tr>
      <w:tr w:rsidR="00A44A16" w:rsidRPr="000C38F7" w14:paraId="1DA1B3A6" w14:textId="77777777">
        <w:trPr>
          <w:cantSplit/>
          <w:trHeight w:val="143"/>
          <w:tblHeader/>
        </w:trPr>
        <w:tc>
          <w:tcPr>
            <w:tcW w:w="9738" w:type="dxa"/>
            <w:gridSpan w:val="16"/>
          </w:tcPr>
          <w:p w14:paraId="577E26C2" w14:textId="77777777" w:rsidR="00615FAF" w:rsidRPr="000C38F7" w:rsidRDefault="00615FAF" w:rsidP="0058502F">
            <w:pPr>
              <w:pStyle w:val="Normal1"/>
              <w:spacing w:after="0"/>
              <w:jc w:val="both"/>
              <w:rPr>
                <w:rFonts w:ascii="Times New Roman" w:eastAsia="Times New Roman" w:hAnsi="Times New Roman" w:cs="Times New Roman"/>
                <w:sz w:val="24"/>
                <w:szCs w:val="24"/>
              </w:rPr>
            </w:pPr>
          </w:p>
        </w:tc>
      </w:tr>
      <w:tr w:rsidR="00A44A16" w:rsidRPr="000C38F7" w14:paraId="200921FD" w14:textId="77777777">
        <w:trPr>
          <w:cantSplit/>
          <w:trHeight w:val="143"/>
          <w:tblHeader/>
        </w:trPr>
        <w:tc>
          <w:tcPr>
            <w:tcW w:w="1555" w:type="dxa"/>
            <w:gridSpan w:val="5"/>
          </w:tcPr>
          <w:p w14:paraId="5F75B29B"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Unit:2</w:t>
            </w:r>
          </w:p>
        </w:tc>
        <w:tc>
          <w:tcPr>
            <w:tcW w:w="6350" w:type="dxa"/>
            <w:gridSpan w:val="5"/>
          </w:tcPr>
          <w:p w14:paraId="4151D334"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Molecular Cloning</w:t>
            </w:r>
          </w:p>
        </w:tc>
        <w:tc>
          <w:tcPr>
            <w:tcW w:w="1833" w:type="dxa"/>
            <w:gridSpan w:val="6"/>
          </w:tcPr>
          <w:p w14:paraId="7B204522" w14:textId="77777777" w:rsidR="00A44A16" w:rsidRPr="000C38F7" w:rsidRDefault="00E610B5">
            <w:pPr>
              <w:pStyle w:val="Normal1"/>
              <w:spacing w:after="0"/>
              <w:ind w:left="0"/>
              <w:jc w:val="right"/>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18 hours</w:t>
            </w:r>
          </w:p>
        </w:tc>
      </w:tr>
      <w:tr w:rsidR="00A44A16" w:rsidRPr="000C38F7" w14:paraId="05E3FC27" w14:textId="77777777">
        <w:trPr>
          <w:cantSplit/>
          <w:trHeight w:val="143"/>
          <w:tblHeader/>
        </w:trPr>
        <w:tc>
          <w:tcPr>
            <w:tcW w:w="9738" w:type="dxa"/>
            <w:gridSpan w:val="16"/>
          </w:tcPr>
          <w:p w14:paraId="1969AB79" w14:textId="77777777" w:rsidR="00A44A16" w:rsidRPr="000C38F7" w:rsidRDefault="00E610B5">
            <w:pPr>
              <w:pStyle w:val="Normal1"/>
              <w:widowControl w:val="0"/>
              <w:pBdr>
                <w:top w:val="nil"/>
                <w:left w:val="nil"/>
                <w:bottom w:val="nil"/>
                <w:right w:val="nil"/>
                <w:between w:val="nil"/>
              </w:pBdr>
              <w:spacing w:before="5" w:after="0" w:line="237" w:lineRule="auto"/>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Cloning of eukaryotic genes in prokaryotic vectors. Synthesis of cDNA</w:t>
            </w:r>
            <w:r w:rsidRPr="000C38F7">
              <w:rPr>
                <w:rFonts w:ascii="Times New Roman" w:eastAsia="Carlito" w:hAnsi="Times New Roman" w:cs="Times New Roman"/>
              </w:rPr>
              <w:t xml:space="preserve">. </w:t>
            </w:r>
            <w:r w:rsidRPr="000C38F7">
              <w:rPr>
                <w:rFonts w:ascii="Times New Roman" w:eastAsia="Times New Roman" w:hAnsi="Times New Roman" w:cs="Times New Roman"/>
                <w:sz w:val="24"/>
                <w:szCs w:val="24"/>
              </w:rPr>
              <w:t xml:space="preserve">Cloning cDNA in plasmid vectors, cloning cDNA in bacteriophage </w:t>
            </w:r>
            <w:proofErr w:type="gramStart"/>
            <w:r w:rsidRPr="000C38F7">
              <w:rPr>
                <w:rFonts w:ascii="Times New Roman" w:eastAsia="Times New Roman" w:hAnsi="Times New Roman" w:cs="Times New Roman"/>
                <w:sz w:val="24"/>
                <w:szCs w:val="24"/>
              </w:rPr>
              <w:t>vectors..</w:t>
            </w:r>
            <w:proofErr w:type="gramEnd"/>
            <w:r w:rsidRPr="000C38F7">
              <w:rPr>
                <w:rFonts w:ascii="Times New Roman" w:eastAsia="Times New Roman" w:hAnsi="Times New Roman" w:cs="Times New Roman"/>
                <w:sz w:val="24"/>
                <w:szCs w:val="24"/>
              </w:rPr>
              <w:t xml:space="preserve"> Polymerase Chain Reaction (PCR) - methodology, essential features of PCR, primers, Taq polymerases, reverse transcriptase-PCR, types of PCR-Nested, inverse, RT-PCR (</w:t>
            </w:r>
            <w:proofErr w:type="gramStart"/>
            <w:r w:rsidRPr="000C38F7">
              <w:rPr>
                <w:rFonts w:ascii="Times New Roman" w:eastAsia="Times New Roman" w:hAnsi="Times New Roman" w:cs="Times New Roman"/>
                <w:sz w:val="24"/>
                <w:szCs w:val="24"/>
              </w:rPr>
              <w:t>real  time</w:t>
            </w:r>
            <w:proofErr w:type="gramEnd"/>
            <w:r w:rsidRPr="000C38F7">
              <w:rPr>
                <w:rFonts w:ascii="Times New Roman" w:eastAsia="Times New Roman" w:hAnsi="Times New Roman" w:cs="Times New Roman"/>
                <w:sz w:val="24"/>
                <w:szCs w:val="24"/>
              </w:rPr>
              <w:t xml:space="preserve"> PCR), Applications of PCR. Sequencing of genes- Sanger’s method and Maxam and Gilbert method and automatic DNA sequencing. Artificial synthesis of DNA fragments. Phosphodiester, </w:t>
            </w:r>
            <w:proofErr w:type="spellStart"/>
            <w:r w:rsidRPr="000C38F7">
              <w:rPr>
                <w:rFonts w:ascii="Times New Roman" w:eastAsia="Times New Roman" w:hAnsi="Times New Roman" w:cs="Times New Roman"/>
                <w:sz w:val="24"/>
                <w:szCs w:val="24"/>
              </w:rPr>
              <w:t>phosphotriester</w:t>
            </w:r>
            <w:proofErr w:type="spellEnd"/>
            <w:r w:rsidRPr="000C38F7">
              <w:rPr>
                <w:rFonts w:ascii="Times New Roman" w:eastAsia="Times New Roman" w:hAnsi="Times New Roman" w:cs="Times New Roman"/>
                <w:sz w:val="24"/>
                <w:szCs w:val="24"/>
              </w:rPr>
              <w:t xml:space="preserve"> and Phosphite ester methods, principles and strategies. Oligonucleotide </w:t>
            </w:r>
            <w:proofErr w:type="spellStart"/>
            <w:r w:rsidRPr="000C38F7">
              <w:rPr>
                <w:rFonts w:ascii="Times New Roman" w:eastAsia="Times New Roman" w:hAnsi="Times New Roman" w:cs="Times New Roman"/>
                <w:sz w:val="24"/>
                <w:szCs w:val="24"/>
              </w:rPr>
              <w:t>syntesis</w:t>
            </w:r>
            <w:proofErr w:type="spellEnd"/>
            <w:r w:rsidRPr="000C38F7">
              <w:rPr>
                <w:rFonts w:ascii="Times New Roman" w:eastAsia="Times New Roman" w:hAnsi="Times New Roman" w:cs="Times New Roman"/>
                <w:sz w:val="24"/>
                <w:szCs w:val="24"/>
              </w:rPr>
              <w:t xml:space="preserve"> and application, synthesis of complete gene.</w:t>
            </w:r>
          </w:p>
        </w:tc>
      </w:tr>
      <w:tr w:rsidR="00A44A16" w:rsidRPr="000C38F7" w14:paraId="296B05C4" w14:textId="77777777">
        <w:trPr>
          <w:cantSplit/>
          <w:trHeight w:val="143"/>
          <w:tblHeader/>
        </w:trPr>
        <w:tc>
          <w:tcPr>
            <w:tcW w:w="9738" w:type="dxa"/>
            <w:gridSpan w:val="16"/>
          </w:tcPr>
          <w:p w14:paraId="164D2AAE" w14:textId="77777777" w:rsidR="00A44A16" w:rsidRPr="000C38F7" w:rsidRDefault="00A44A16">
            <w:pPr>
              <w:pStyle w:val="Normal1"/>
              <w:spacing w:after="0"/>
              <w:ind w:left="0" w:firstLine="34"/>
              <w:jc w:val="both"/>
              <w:rPr>
                <w:rFonts w:ascii="Times New Roman" w:eastAsia="Times New Roman" w:hAnsi="Times New Roman" w:cs="Times New Roman"/>
                <w:sz w:val="24"/>
                <w:szCs w:val="24"/>
              </w:rPr>
            </w:pPr>
          </w:p>
        </w:tc>
      </w:tr>
      <w:tr w:rsidR="00A44A16" w:rsidRPr="000C38F7" w14:paraId="6CB46711" w14:textId="77777777">
        <w:trPr>
          <w:cantSplit/>
          <w:trHeight w:val="143"/>
          <w:tblHeader/>
        </w:trPr>
        <w:tc>
          <w:tcPr>
            <w:tcW w:w="1555" w:type="dxa"/>
            <w:gridSpan w:val="5"/>
          </w:tcPr>
          <w:p w14:paraId="09C8FEA8"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Unit:3</w:t>
            </w:r>
          </w:p>
        </w:tc>
        <w:tc>
          <w:tcPr>
            <w:tcW w:w="6085" w:type="dxa"/>
            <w:gridSpan w:val="3"/>
          </w:tcPr>
          <w:p w14:paraId="7EDE2D52"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Genomic and cDNA Libraries</w:t>
            </w:r>
          </w:p>
        </w:tc>
        <w:tc>
          <w:tcPr>
            <w:tcW w:w="2098" w:type="dxa"/>
            <w:gridSpan w:val="8"/>
          </w:tcPr>
          <w:p w14:paraId="2C7DAF22" w14:textId="77777777" w:rsidR="00A44A16" w:rsidRPr="000C38F7" w:rsidRDefault="00E610B5">
            <w:pPr>
              <w:pStyle w:val="Normal1"/>
              <w:spacing w:after="0"/>
              <w:ind w:left="0"/>
              <w:jc w:val="right"/>
              <w:rPr>
                <w:rFonts w:ascii="Times New Roman" w:eastAsia="Times New Roman" w:hAnsi="Times New Roman" w:cs="Times New Roman"/>
                <w:sz w:val="24"/>
                <w:szCs w:val="24"/>
              </w:rPr>
            </w:pPr>
            <w:proofErr w:type="gramStart"/>
            <w:r w:rsidRPr="000C38F7">
              <w:rPr>
                <w:rFonts w:ascii="Times New Roman" w:eastAsia="Times New Roman" w:hAnsi="Times New Roman" w:cs="Times New Roman"/>
                <w:b/>
                <w:sz w:val="24"/>
                <w:szCs w:val="24"/>
              </w:rPr>
              <w:t>18  hours</w:t>
            </w:r>
            <w:proofErr w:type="gramEnd"/>
          </w:p>
        </w:tc>
      </w:tr>
      <w:tr w:rsidR="00A44A16" w:rsidRPr="000C38F7" w14:paraId="1FE3054D" w14:textId="77777777">
        <w:trPr>
          <w:cantSplit/>
          <w:trHeight w:val="143"/>
          <w:tblHeader/>
        </w:trPr>
        <w:tc>
          <w:tcPr>
            <w:tcW w:w="9738" w:type="dxa"/>
            <w:gridSpan w:val="16"/>
          </w:tcPr>
          <w:p w14:paraId="5FE2EE76" w14:textId="77777777" w:rsidR="00A44A16" w:rsidRPr="000C38F7" w:rsidRDefault="00E610B5">
            <w:pPr>
              <w:pStyle w:val="Normal1"/>
              <w:widowControl w:val="0"/>
              <w:pBdr>
                <w:top w:val="nil"/>
                <w:left w:val="nil"/>
                <w:bottom w:val="nil"/>
                <w:right w:val="nil"/>
                <w:between w:val="nil"/>
              </w:pBdr>
              <w:spacing w:after="0" w:line="237" w:lineRule="auto"/>
              <w:ind w:left="0" w:right="115"/>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 Purification of vector DNA, restriction digestion, end modification, cloning of foreign genes from mRNA, genomic DNA, synthetic DNA. Transformation and transfection techniques, preparation of competent cells of bacteria, chemical methods- calcium phosphate precipitation method, liposome mediated method, physical methods- Electroporation, gene gun method. Agrobacterium mediated gene transfer in plants. Cloning and transfer of Nod gene, </w:t>
            </w:r>
            <w:proofErr w:type="spellStart"/>
            <w:r w:rsidRPr="000C38F7">
              <w:rPr>
                <w:rFonts w:ascii="Times New Roman" w:eastAsia="Times New Roman" w:hAnsi="Times New Roman" w:cs="Times New Roman"/>
                <w:sz w:val="24"/>
                <w:szCs w:val="24"/>
              </w:rPr>
              <w:t>nif</w:t>
            </w:r>
            <w:proofErr w:type="spellEnd"/>
            <w:r w:rsidRPr="000C38F7">
              <w:rPr>
                <w:rFonts w:ascii="Times New Roman" w:eastAsia="Times New Roman" w:hAnsi="Times New Roman" w:cs="Times New Roman"/>
                <w:sz w:val="24"/>
                <w:szCs w:val="24"/>
              </w:rPr>
              <w:t xml:space="preserve"> gene and Hup genes to Eukaryotes. In vitro mutagenesis and deletion techniques. Gene silencing techniques; siRNA technology; Micro RNA; Construction of siRNA vectors; Principle and application of gene silencing, gene knock out in bacterial and eukaryotic organisms. CRISPR-Cas9 technique.</w:t>
            </w:r>
          </w:p>
        </w:tc>
      </w:tr>
      <w:tr w:rsidR="00A44A16" w:rsidRPr="000C38F7" w14:paraId="6F59905D" w14:textId="77777777">
        <w:trPr>
          <w:cantSplit/>
          <w:trHeight w:val="143"/>
          <w:tblHeader/>
        </w:trPr>
        <w:tc>
          <w:tcPr>
            <w:tcW w:w="9738" w:type="dxa"/>
            <w:gridSpan w:val="16"/>
          </w:tcPr>
          <w:p w14:paraId="634F2C0B" w14:textId="77777777" w:rsidR="00A44A16" w:rsidRPr="000C38F7" w:rsidRDefault="00A44A16">
            <w:pPr>
              <w:pStyle w:val="Normal1"/>
              <w:spacing w:after="0"/>
              <w:ind w:left="0"/>
              <w:jc w:val="right"/>
              <w:rPr>
                <w:rFonts w:ascii="Times New Roman" w:eastAsia="Times New Roman" w:hAnsi="Times New Roman" w:cs="Times New Roman"/>
                <w:sz w:val="24"/>
                <w:szCs w:val="24"/>
              </w:rPr>
            </w:pPr>
          </w:p>
        </w:tc>
      </w:tr>
      <w:tr w:rsidR="00A44A16" w:rsidRPr="000C38F7" w14:paraId="171C05AB" w14:textId="77777777">
        <w:trPr>
          <w:cantSplit/>
          <w:trHeight w:val="143"/>
          <w:tblHeader/>
        </w:trPr>
        <w:tc>
          <w:tcPr>
            <w:tcW w:w="1555" w:type="dxa"/>
            <w:gridSpan w:val="5"/>
          </w:tcPr>
          <w:p w14:paraId="5A042EFA"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Unit:4</w:t>
            </w:r>
          </w:p>
        </w:tc>
        <w:tc>
          <w:tcPr>
            <w:tcW w:w="6085" w:type="dxa"/>
            <w:gridSpan w:val="3"/>
          </w:tcPr>
          <w:p w14:paraId="6D8B1BF0"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Genomic and cDNA Libraries</w:t>
            </w:r>
          </w:p>
        </w:tc>
        <w:tc>
          <w:tcPr>
            <w:tcW w:w="2098" w:type="dxa"/>
            <w:gridSpan w:val="8"/>
          </w:tcPr>
          <w:p w14:paraId="0CBBAE57" w14:textId="77777777" w:rsidR="00A44A16" w:rsidRPr="000C38F7" w:rsidRDefault="00E610B5">
            <w:pPr>
              <w:pStyle w:val="Normal1"/>
              <w:tabs>
                <w:tab w:val="center" w:pos="927"/>
                <w:tab w:val="right" w:pos="1854"/>
              </w:tabs>
              <w:spacing w:after="0"/>
              <w:ind w:left="0"/>
              <w:jc w:val="right"/>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18 hours</w:t>
            </w:r>
          </w:p>
        </w:tc>
      </w:tr>
      <w:tr w:rsidR="00A44A16" w:rsidRPr="000C38F7" w14:paraId="27DE154C" w14:textId="77777777">
        <w:trPr>
          <w:cantSplit/>
          <w:trHeight w:val="143"/>
          <w:tblHeader/>
        </w:trPr>
        <w:tc>
          <w:tcPr>
            <w:tcW w:w="9738" w:type="dxa"/>
            <w:gridSpan w:val="16"/>
          </w:tcPr>
          <w:p w14:paraId="29121E3B" w14:textId="77777777" w:rsidR="00A44A16" w:rsidRPr="000C38F7" w:rsidRDefault="00E610B5">
            <w:pPr>
              <w:pStyle w:val="Normal1"/>
              <w:widowControl w:val="0"/>
              <w:pBdr>
                <w:top w:val="nil"/>
                <w:left w:val="nil"/>
                <w:bottom w:val="nil"/>
                <w:right w:val="nil"/>
                <w:between w:val="nil"/>
              </w:pBdr>
              <w:spacing w:before="4" w:after="0" w:line="244" w:lineRule="auto"/>
              <w:ind w:left="0" w:firstLine="6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Screening of recombinant clones. Direct antibiotic resistance screening. Blue white </w:t>
            </w:r>
            <w:proofErr w:type="spellStart"/>
            <w:r w:rsidRPr="000C38F7">
              <w:rPr>
                <w:rFonts w:ascii="Times New Roman" w:eastAsia="Times New Roman" w:hAnsi="Times New Roman" w:cs="Times New Roman"/>
                <w:sz w:val="24"/>
                <w:szCs w:val="24"/>
              </w:rPr>
              <w:t>colour</w:t>
            </w:r>
            <w:proofErr w:type="spellEnd"/>
            <w:r w:rsidRPr="000C38F7">
              <w:rPr>
                <w:rFonts w:ascii="Times New Roman" w:eastAsia="Times New Roman" w:hAnsi="Times New Roman" w:cs="Times New Roman"/>
                <w:sz w:val="24"/>
                <w:szCs w:val="24"/>
              </w:rPr>
              <w:t xml:space="preserve"> screening. Identification of the clone from a gene library by Nucleic acid hybridization. Functional screening methods. Colony immunoassay. Reporter </w:t>
            </w:r>
            <w:proofErr w:type="gramStart"/>
            <w:r w:rsidRPr="000C38F7">
              <w:rPr>
                <w:rFonts w:ascii="Times New Roman" w:eastAsia="Times New Roman" w:hAnsi="Times New Roman" w:cs="Times New Roman"/>
                <w:sz w:val="24"/>
                <w:szCs w:val="24"/>
              </w:rPr>
              <w:t>gene based</w:t>
            </w:r>
            <w:proofErr w:type="gramEnd"/>
            <w:r w:rsidRPr="000C38F7">
              <w:rPr>
                <w:rFonts w:ascii="Times New Roman" w:eastAsia="Times New Roman" w:hAnsi="Times New Roman" w:cs="Times New Roman"/>
                <w:sz w:val="24"/>
                <w:szCs w:val="24"/>
              </w:rPr>
              <w:t xml:space="preserve"> screening.</w:t>
            </w:r>
          </w:p>
          <w:p w14:paraId="371E7E3F" w14:textId="77777777" w:rsidR="00A44A16" w:rsidRPr="000C38F7" w:rsidRDefault="00E610B5">
            <w:pPr>
              <w:pStyle w:val="Normal1"/>
              <w:widowControl w:val="0"/>
              <w:pBdr>
                <w:top w:val="nil"/>
                <w:left w:val="nil"/>
                <w:bottom w:val="nil"/>
                <w:right w:val="nil"/>
                <w:between w:val="nil"/>
              </w:pBdr>
              <w:spacing w:before="3" w:after="0" w:line="244" w:lineRule="auto"/>
              <w:ind w:left="0" w:right="117"/>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Positive selection vector method. Diagnostic restriction digest method. Colony PCR method. Sequencing method.</w:t>
            </w:r>
          </w:p>
        </w:tc>
      </w:tr>
      <w:tr w:rsidR="00A44A16" w:rsidRPr="000C38F7" w14:paraId="79163C3D" w14:textId="77777777">
        <w:trPr>
          <w:cantSplit/>
          <w:trHeight w:val="143"/>
          <w:tblHeader/>
        </w:trPr>
        <w:tc>
          <w:tcPr>
            <w:tcW w:w="9738" w:type="dxa"/>
            <w:gridSpan w:val="16"/>
          </w:tcPr>
          <w:p w14:paraId="0DE3D95B" w14:textId="77777777" w:rsidR="00A44A16" w:rsidRPr="000C38F7" w:rsidRDefault="00A44A16">
            <w:pPr>
              <w:pStyle w:val="Normal1"/>
              <w:spacing w:after="0"/>
              <w:ind w:left="0"/>
              <w:jc w:val="right"/>
              <w:rPr>
                <w:rFonts w:ascii="Times New Roman" w:eastAsia="Times New Roman" w:hAnsi="Times New Roman" w:cs="Times New Roman"/>
                <w:sz w:val="24"/>
                <w:szCs w:val="24"/>
              </w:rPr>
            </w:pPr>
          </w:p>
        </w:tc>
      </w:tr>
      <w:tr w:rsidR="00A44A16" w:rsidRPr="000C38F7" w14:paraId="28F3FDB9" w14:textId="77777777">
        <w:trPr>
          <w:cantSplit/>
          <w:trHeight w:val="143"/>
          <w:tblHeader/>
        </w:trPr>
        <w:tc>
          <w:tcPr>
            <w:tcW w:w="1555" w:type="dxa"/>
            <w:gridSpan w:val="5"/>
          </w:tcPr>
          <w:p w14:paraId="6511FB9A"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Unit:5</w:t>
            </w:r>
          </w:p>
        </w:tc>
        <w:tc>
          <w:tcPr>
            <w:tcW w:w="6051" w:type="dxa"/>
            <w:gridSpan w:val="2"/>
          </w:tcPr>
          <w:p w14:paraId="7DEE1E21"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Applications of Genetic Engineering</w:t>
            </w:r>
          </w:p>
        </w:tc>
        <w:tc>
          <w:tcPr>
            <w:tcW w:w="2132" w:type="dxa"/>
            <w:gridSpan w:val="9"/>
          </w:tcPr>
          <w:p w14:paraId="3306DA5D" w14:textId="77777777" w:rsidR="00A44A16" w:rsidRPr="000C38F7" w:rsidRDefault="00E610B5">
            <w:pPr>
              <w:pStyle w:val="Normal1"/>
              <w:tabs>
                <w:tab w:val="center" w:pos="927"/>
                <w:tab w:val="right" w:pos="1854"/>
              </w:tabs>
              <w:spacing w:after="0"/>
              <w:ind w:left="0"/>
              <w:jc w:val="right"/>
              <w:rPr>
                <w:rFonts w:ascii="Times New Roman" w:eastAsia="Times New Roman" w:hAnsi="Times New Roman" w:cs="Times New Roman"/>
                <w:sz w:val="24"/>
                <w:szCs w:val="24"/>
              </w:rPr>
            </w:pPr>
            <w:proofErr w:type="gramStart"/>
            <w:r w:rsidRPr="000C38F7">
              <w:rPr>
                <w:rFonts w:ascii="Times New Roman" w:eastAsia="Times New Roman" w:hAnsi="Times New Roman" w:cs="Times New Roman"/>
                <w:b/>
                <w:sz w:val="24"/>
                <w:szCs w:val="24"/>
              </w:rPr>
              <w:t>16  hours</w:t>
            </w:r>
            <w:proofErr w:type="gramEnd"/>
          </w:p>
        </w:tc>
      </w:tr>
      <w:tr w:rsidR="00A44A16" w:rsidRPr="000C38F7" w14:paraId="0A3DD271" w14:textId="77777777">
        <w:trPr>
          <w:cantSplit/>
          <w:trHeight w:val="143"/>
          <w:tblHeader/>
        </w:trPr>
        <w:tc>
          <w:tcPr>
            <w:tcW w:w="9738" w:type="dxa"/>
            <w:gridSpan w:val="16"/>
          </w:tcPr>
          <w:p w14:paraId="3359772D" w14:textId="77777777" w:rsidR="00A44A16" w:rsidRPr="000C38F7" w:rsidRDefault="00E610B5">
            <w:pPr>
              <w:pStyle w:val="Normal1"/>
              <w:widowControl w:val="0"/>
              <w:pBdr>
                <w:top w:val="nil"/>
                <w:left w:val="nil"/>
                <w:bottom w:val="nil"/>
                <w:right w:val="nil"/>
                <w:between w:val="nil"/>
              </w:pBdr>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Chloroplast and Mitochondrion engineering. Transgenic plants, </w:t>
            </w:r>
            <w:proofErr w:type="gramStart"/>
            <w:r w:rsidRPr="000C38F7">
              <w:rPr>
                <w:rFonts w:ascii="Times New Roman" w:eastAsia="Times New Roman" w:hAnsi="Times New Roman" w:cs="Times New Roman"/>
                <w:sz w:val="24"/>
                <w:szCs w:val="24"/>
              </w:rPr>
              <w:t>Genetically</w:t>
            </w:r>
            <w:proofErr w:type="gramEnd"/>
            <w:r w:rsidRPr="000C38F7">
              <w:rPr>
                <w:rFonts w:ascii="Times New Roman" w:eastAsia="Times New Roman" w:hAnsi="Times New Roman" w:cs="Times New Roman"/>
                <w:sz w:val="24"/>
                <w:szCs w:val="24"/>
              </w:rPr>
              <w:t xml:space="preserve"> modified (GM) plants (</w:t>
            </w:r>
            <w:proofErr w:type="spellStart"/>
            <w:r w:rsidRPr="000C38F7">
              <w:rPr>
                <w:rFonts w:ascii="Times New Roman" w:eastAsia="Times New Roman" w:hAnsi="Times New Roman" w:cs="Times New Roman"/>
                <w:sz w:val="24"/>
                <w:szCs w:val="24"/>
              </w:rPr>
              <w:t>Bt</w:t>
            </w:r>
            <w:proofErr w:type="spellEnd"/>
            <w:r w:rsidRPr="000C38F7">
              <w:rPr>
                <w:rFonts w:ascii="Times New Roman" w:eastAsia="Times New Roman" w:hAnsi="Times New Roman" w:cs="Times New Roman"/>
                <w:sz w:val="24"/>
                <w:szCs w:val="24"/>
              </w:rPr>
              <w:t xml:space="preserve"> cotton, </w:t>
            </w:r>
            <w:proofErr w:type="spellStart"/>
            <w:r w:rsidRPr="000C38F7">
              <w:rPr>
                <w:rFonts w:ascii="Times New Roman" w:eastAsia="Times New Roman" w:hAnsi="Times New Roman" w:cs="Times New Roman"/>
                <w:sz w:val="24"/>
                <w:szCs w:val="24"/>
              </w:rPr>
              <w:t>Bt</w:t>
            </w:r>
            <w:proofErr w:type="spellEnd"/>
            <w:r w:rsidRPr="000C38F7">
              <w:rPr>
                <w:rFonts w:ascii="Times New Roman" w:eastAsia="Times New Roman" w:hAnsi="Times New Roman" w:cs="Times New Roman"/>
                <w:sz w:val="24"/>
                <w:szCs w:val="24"/>
              </w:rPr>
              <w:t xml:space="preserve"> Brinjal) Edible vaccines from plants. Plants as bioreactor. Molecular breeding. Ethical issues associated with GM crops and GM food; labeling of GM </w:t>
            </w:r>
            <w:proofErr w:type="gramStart"/>
            <w:r w:rsidRPr="000C38F7">
              <w:rPr>
                <w:rFonts w:ascii="Times New Roman" w:eastAsia="Times New Roman" w:hAnsi="Times New Roman" w:cs="Times New Roman"/>
                <w:sz w:val="24"/>
                <w:szCs w:val="24"/>
              </w:rPr>
              <w:t>plants  and</w:t>
            </w:r>
            <w:proofErr w:type="gramEnd"/>
            <w:r w:rsidRPr="000C38F7">
              <w:rPr>
                <w:rFonts w:ascii="Times New Roman" w:eastAsia="Times New Roman" w:hAnsi="Times New Roman" w:cs="Times New Roman"/>
                <w:sz w:val="24"/>
                <w:szCs w:val="24"/>
              </w:rPr>
              <w:t xml:space="preserve"> products. RNAi and antisense RNA technology for extending shelf life of fruits and flowers (ACC synthase gene and </w:t>
            </w:r>
            <w:proofErr w:type="spellStart"/>
            <w:r w:rsidRPr="000C38F7">
              <w:rPr>
                <w:rFonts w:ascii="Times New Roman" w:eastAsia="Times New Roman" w:hAnsi="Times New Roman" w:cs="Times New Roman"/>
                <w:sz w:val="24"/>
                <w:szCs w:val="24"/>
              </w:rPr>
              <w:t>polygalactoronase</w:t>
            </w:r>
            <w:proofErr w:type="spellEnd"/>
            <w:r w:rsidRPr="000C38F7">
              <w:rPr>
                <w:rFonts w:ascii="Times New Roman" w:eastAsia="Times New Roman" w:hAnsi="Times New Roman" w:cs="Times New Roman"/>
                <w:sz w:val="24"/>
                <w:szCs w:val="24"/>
              </w:rPr>
              <w:t>); delay of softening and ripening of fleshy fruits (tomato, banana, watermelons). Gene pollution. Environmental impact of herbicide resistance crops and super weeds</w:t>
            </w:r>
          </w:p>
        </w:tc>
      </w:tr>
      <w:tr w:rsidR="00A44A16" w:rsidRPr="000C38F7" w14:paraId="187DAAAA" w14:textId="77777777">
        <w:trPr>
          <w:cantSplit/>
          <w:trHeight w:val="143"/>
          <w:tblHeader/>
        </w:trPr>
        <w:tc>
          <w:tcPr>
            <w:tcW w:w="1555" w:type="dxa"/>
            <w:gridSpan w:val="5"/>
          </w:tcPr>
          <w:p w14:paraId="00BEEB68"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Unit:6</w:t>
            </w:r>
          </w:p>
        </w:tc>
        <w:tc>
          <w:tcPr>
            <w:tcW w:w="6051" w:type="dxa"/>
            <w:gridSpan w:val="2"/>
          </w:tcPr>
          <w:p w14:paraId="3759AAA8"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Contemporary Issues</w:t>
            </w:r>
          </w:p>
        </w:tc>
        <w:tc>
          <w:tcPr>
            <w:tcW w:w="2132" w:type="dxa"/>
            <w:gridSpan w:val="9"/>
          </w:tcPr>
          <w:p w14:paraId="05F4B984" w14:textId="77777777" w:rsidR="00A44A16" w:rsidRPr="000C38F7" w:rsidRDefault="00E610B5">
            <w:pPr>
              <w:pStyle w:val="Normal1"/>
              <w:tabs>
                <w:tab w:val="center" w:pos="927"/>
                <w:tab w:val="right" w:pos="1854"/>
              </w:tabs>
              <w:spacing w:after="0"/>
              <w:ind w:left="0"/>
              <w:jc w:val="right"/>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2 hours</w:t>
            </w:r>
          </w:p>
        </w:tc>
      </w:tr>
      <w:tr w:rsidR="00A44A16" w:rsidRPr="000C38F7" w14:paraId="78A96FA8" w14:textId="77777777">
        <w:trPr>
          <w:cantSplit/>
          <w:trHeight w:val="143"/>
          <w:tblHeader/>
        </w:trPr>
        <w:tc>
          <w:tcPr>
            <w:tcW w:w="9738" w:type="dxa"/>
            <w:gridSpan w:val="16"/>
          </w:tcPr>
          <w:p w14:paraId="2808E798"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Expert lectures, online seminars – webinars</w:t>
            </w:r>
          </w:p>
        </w:tc>
      </w:tr>
      <w:tr w:rsidR="00A44A16" w:rsidRPr="000C38F7" w14:paraId="474CD32A" w14:textId="77777777">
        <w:trPr>
          <w:cantSplit/>
          <w:trHeight w:val="143"/>
          <w:tblHeader/>
        </w:trPr>
        <w:tc>
          <w:tcPr>
            <w:tcW w:w="9738" w:type="dxa"/>
            <w:gridSpan w:val="16"/>
          </w:tcPr>
          <w:p w14:paraId="172D7E23" w14:textId="77777777" w:rsidR="00A44A16" w:rsidRPr="000C38F7" w:rsidRDefault="00A44A16">
            <w:pPr>
              <w:pStyle w:val="Normal1"/>
              <w:spacing w:after="0"/>
              <w:ind w:left="0"/>
              <w:jc w:val="right"/>
              <w:rPr>
                <w:rFonts w:ascii="Times New Roman" w:eastAsia="Times New Roman" w:hAnsi="Times New Roman" w:cs="Times New Roman"/>
                <w:sz w:val="24"/>
                <w:szCs w:val="24"/>
              </w:rPr>
            </w:pPr>
          </w:p>
        </w:tc>
      </w:tr>
      <w:tr w:rsidR="00A44A16" w:rsidRPr="000C38F7" w14:paraId="3CE1428A" w14:textId="77777777">
        <w:trPr>
          <w:cantSplit/>
          <w:trHeight w:val="350"/>
          <w:tblHeader/>
        </w:trPr>
        <w:tc>
          <w:tcPr>
            <w:tcW w:w="1555" w:type="dxa"/>
            <w:gridSpan w:val="5"/>
          </w:tcPr>
          <w:p w14:paraId="694DD2EA" w14:textId="77777777" w:rsidR="00A44A16" w:rsidRPr="000C38F7" w:rsidRDefault="00A44A16">
            <w:pPr>
              <w:pStyle w:val="Normal1"/>
              <w:spacing w:after="0"/>
              <w:ind w:left="0"/>
              <w:rPr>
                <w:rFonts w:ascii="Times New Roman" w:eastAsia="Times New Roman" w:hAnsi="Times New Roman" w:cs="Times New Roman"/>
                <w:sz w:val="24"/>
                <w:szCs w:val="24"/>
              </w:rPr>
            </w:pPr>
          </w:p>
        </w:tc>
        <w:tc>
          <w:tcPr>
            <w:tcW w:w="6051" w:type="dxa"/>
            <w:gridSpan w:val="2"/>
          </w:tcPr>
          <w:p w14:paraId="69A140FC" w14:textId="77777777" w:rsidR="00A44A16" w:rsidRPr="000C38F7" w:rsidRDefault="00E610B5">
            <w:pPr>
              <w:pStyle w:val="Normal1"/>
              <w:spacing w:after="0"/>
              <w:ind w:left="0"/>
              <w:jc w:val="right"/>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Total Lecture hours</w:t>
            </w:r>
          </w:p>
        </w:tc>
        <w:tc>
          <w:tcPr>
            <w:tcW w:w="2132" w:type="dxa"/>
            <w:gridSpan w:val="9"/>
          </w:tcPr>
          <w:p w14:paraId="6A46E58D" w14:textId="77777777" w:rsidR="00A44A16" w:rsidRPr="000C38F7" w:rsidRDefault="00E610B5">
            <w:pPr>
              <w:pStyle w:val="Normal1"/>
              <w:spacing w:after="0"/>
              <w:ind w:left="0"/>
              <w:jc w:val="right"/>
              <w:rPr>
                <w:rFonts w:ascii="Times New Roman" w:eastAsia="Times New Roman" w:hAnsi="Times New Roman" w:cs="Times New Roman"/>
                <w:sz w:val="24"/>
                <w:szCs w:val="24"/>
              </w:rPr>
            </w:pPr>
            <w:proofErr w:type="gramStart"/>
            <w:r w:rsidRPr="000C38F7">
              <w:rPr>
                <w:rFonts w:ascii="Times New Roman" w:eastAsia="Times New Roman" w:hAnsi="Times New Roman" w:cs="Times New Roman"/>
                <w:b/>
                <w:sz w:val="24"/>
                <w:szCs w:val="24"/>
              </w:rPr>
              <w:t>90  hours</w:t>
            </w:r>
            <w:proofErr w:type="gramEnd"/>
          </w:p>
        </w:tc>
      </w:tr>
      <w:tr w:rsidR="00A44A16" w:rsidRPr="000C38F7" w14:paraId="4A9C0CA3" w14:textId="77777777">
        <w:trPr>
          <w:cantSplit/>
          <w:trHeight w:val="143"/>
          <w:tblHeader/>
        </w:trPr>
        <w:tc>
          <w:tcPr>
            <w:tcW w:w="9738" w:type="dxa"/>
            <w:gridSpan w:val="16"/>
          </w:tcPr>
          <w:p w14:paraId="28C28CB0"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Text Book(s)</w:t>
            </w:r>
          </w:p>
        </w:tc>
      </w:tr>
      <w:tr w:rsidR="00A44A16" w:rsidRPr="000C38F7" w14:paraId="70E3E7BF" w14:textId="77777777">
        <w:trPr>
          <w:cantSplit/>
          <w:trHeight w:val="143"/>
          <w:tblHeader/>
        </w:trPr>
        <w:tc>
          <w:tcPr>
            <w:tcW w:w="449" w:type="dxa"/>
          </w:tcPr>
          <w:p w14:paraId="5F9D94BE"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w:t>
            </w:r>
          </w:p>
        </w:tc>
        <w:tc>
          <w:tcPr>
            <w:tcW w:w="9289" w:type="dxa"/>
            <w:gridSpan w:val="15"/>
          </w:tcPr>
          <w:p w14:paraId="3B601A76" w14:textId="77777777" w:rsidR="00A44A16" w:rsidRPr="000C38F7" w:rsidRDefault="00E610B5">
            <w:pPr>
              <w:pStyle w:val="Normal1"/>
              <w:widowControl w:val="0"/>
              <w:pBdr>
                <w:top w:val="nil"/>
                <w:left w:val="nil"/>
                <w:bottom w:val="nil"/>
                <w:right w:val="nil"/>
                <w:between w:val="nil"/>
              </w:pBdr>
              <w:tabs>
                <w:tab w:val="left" w:pos="880"/>
                <w:tab w:val="left" w:pos="881"/>
              </w:tabs>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Dubey, R.C. (1999). A Text Book of Biotechnology. S. Chand &amp; Company.</w:t>
            </w:r>
          </w:p>
        </w:tc>
      </w:tr>
      <w:tr w:rsidR="00A44A16" w:rsidRPr="000C38F7" w14:paraId="034525C9" w14:textId="77777777">
        <w:trPr>
          <w:cantSplit/>
          <w:trHeight w:val="143"/>
          <w:tblHeader/>
        </w:trPr>
        <w:tc>
          <w:tcPr>
            <w:tcW w:w="449" w:type="dxa"/>
          </w:tcPr>
          <w:p w14:paraId="723E8424"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w:t>
            </w:r>
          </w:p>
        </w:tc>
        <w:tc>
          <w:tcPr>
            <w:tcW w:w="9289" w:type="dxa"/>
            <w:gridSpan w:val="15"/>
          </w:tcPr>
          <w:p w14:paraId="63605FB9" w14:textId="77777777" w:rsidR="00A44A16" w:rsidRPr="000C38F7" w:rsidRDefault="00E610B5">
            <w:pPr>
              <w:pStyle w:val="Normal1"/>
              <w:widowControl w:val="0"/>
              <w:pBdr>
                <w:top w:val="nil"/>
                <w:left w:val="nil"/>
                <w:bottom w:val="nil"/>
                <w:right w:val="nil"/>
                <w:between w:val="nil"/>
              </w:pBdr>
              <w:tabs>
                <w:tab w:val="left" w:pos="821"/>
              </w:tabs>
              <w:spacing w:after="0"/>
              <w:ind w:left="0"/>
              <w:rPr>
                <w:rFonts w:ascii="Times New Roman" w:eastAsia="Times New Roman" w:hAnsi="Times New Roman" w:cs="Times New Roman"/>
                <w:sz w:val="24"/>
                <w:szCs w:val="24"/>
                <w:highlight w:val="white"/>
              </w:rPr>
            </w:pPr>
            <w:r w:rsidRPr="000C38F7">
              <w:rPr>
                <w:rFonts w:ascii="Times New Roman" w:eastAsia="Times New Roman" w:hAnsi="Times New Roman" w:cs="Times New Roman"/>
                <w:sz w:val="24"/>
                <w:szCs w:val="24"/>
              </w:rPr>
              <w:t>Gupta, P.K. (1998). Elements of Biotechnology. Rastogi Publication.</w:t>
            </w:r>
          </w:p>
        </w:tc>
      </w:tr>
      <w:tr w:rsidR="00A44A16" w:rsidRPr="000C38F7" w14:paraId="503DEB6B" w14:textId="77777777">
        <w:trPr>
          <w:cantSplit/>
          <w:trHeight w:val="143"/>
          <w:tblHeader/>
        </w:trPr>
        <w:tc>
          <w:tcPr>
            <w:tcW w:w="449" w:type="dxa"/>
          </w:tcPr>
          <w:p w14:paraId="0EC740E0"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3</w:t>
            </w:r>
          </w:p>
        </w:tc>
        <w:tc>
          <w:tcPr>
            <w:tcW w:w="9289" w:type="dxa"/>
            <w:gridSpan w:val="15"/>
          </w:tcPr>
          <w:p w14:paraId="0D109557" w14:textId="77777777" w:rsidR="00A44A16" w:rsidRPr="000C38F7" w:rsidRDefault="00E610B5">
            <w:pPr>
              <w:pStyle w:val="Normal1"/>
              <w:ind w:left="0" w:right="0"/>
              <w:rPr>
                <w:rFonts w:ascii="Times New Roman" w:eastAsia="Times New Roman" w:hAnsi="Times New Roman" w:cs="Times New Roman"/>
                <w:sz w:val="24"/>
                <w:szCs w:val="24"/>
                <w:highlight w:val="white"/>
              </w:rPr>
            </w:pPr>
            <w:proofErr w:type="spellStart"/>
            <w:r w:rsidRPr="000C38F7">
              <w:rPr>
                <w:rFonts w:ascii="Times New Roman" w:hAnsi="Times New Roman" w:cs="Times New Roman"/>
                <w:sz w:val="24"/>
                <w:szCs w:val="24"/>
              </w:rPr>
              <w:t>Ignachimithu</w:t>
            </w:r>
            <w:proofErr w:type="spellEnd"/>
            <w:r w:rsidRPr="000C38F7">
              <w:rPr>
                <w:rFonts w:ascii="Times New Roman" w:hAnsi="Times New Roman" w:cs="Times New Roman"/>
                <w:sz w:val="24"/>
                <w:szCs w:val="24"/>
              </w:rPr>
              <w:t xml:space="preserve">, </w:t>
            </w:r>
            <w:proofErr w:type="gramStart"/>
            <w:r w:rsidRPr="000C38F7">
              <w:rPr>
                <w:rFonts w:ascii="Times New Roman" w:hAnsi="Times New Roman" w:cs="Times New Roman"/>
                <w:sz w:val="24"/>
                <w:szCs w:val="24"/>
              </w:rPr>
              <w:t>S.(</w:t>
            </w:r>
            <w:proofErr w:type="gramEnd"/>
            <w:r w:rsidRPr="000C38F7">
              <w:rPr>
                <w:rFonts w:ascii="Times New Roman" w:hAnsi="Times New Roman" w:cs="Times New Roman"/>
                <w:sz w:val="24"/>
                <w:szCs w:val="24"/>
              </w:rPr>
              <w:t xml:space="preserve">1995). Basic biotechnology. </w:t>
            </w:r>
            <w:proofErr w:type="spellStart"/>
            <w:r w:rsidRPr="000C38F7">
              <w:rPr>
                <w:rFonts w:ascii="Times New Roman" w:hAnsi="Times New Roman" w:cs="Times New Roman"/>
                <w:sz w:val="24"/>
                <w:szCs w:val="24"/>
              </w:rPr>
              <w:t>TaTa</w:t>
            </w:r>
            <w:proofErr w:type="spellEnd"/>
            <w:r w:rsidRPr="000C38F7">
              <w:rPr>
                <w:rFonts w:ascii="Times New Roman" w:hAnsi="Times New Roman" w:cs="Times New Roman"/>
                <w:sz w:val="24"/>
                <w:szCs w:val="24"/>
              </w:rPr>
              <w:t xml:space="preserve"> Mc Graw-Hill Publishing Company Ltd., Madras</w:t>
            </w:r>
          </w:p>
        </w:tc>
      </w:tr>
      <w:tr w:rsidR="00A44A16" w:rsidRPr="000C38F7" w14:paraId="0F41BE2E" w14:textId="77777777">
        <w:trPr>
          <w:cantSplit/>
          <w:trHeight w:val="143"/>
          <w:tblHeader/>
        </w:trPr>
        <w:tc>
          <w:tcPr>
            <w:tcW w:w="449" w:type="dxa"/>
          </w:tcPr>
          <w:p w14:paraId="727D4647"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9289" w:type="dxa"/>
            <w:gridSpan w:val="15"/>
          </w:tcPr>
          <w:p w14:paraId="4AFE0CE6" w14:textId="77777777" w:rsidR="00A44A16" w:rsidRPr="000C38F7" w:rsidRDefault="00E610B5">
            <w:pPr>
              <w:pStyle w:val="Normal1"/>
              <w:widowControl w:val="0"/>
              <w:pBdr>
                <w:top w:val="nil"/>
                <w:left w:val="nil"/>
                <w:bottom w:val="nil"/>
                <w:right w:val="nil"/>
                <w:between w:val="nil"/>
              </w:pBdr>
              <w:tabs>
                <w:tab w:val="left" w:pos="821"/>
              </w:tabs>
              <w:spacing w:before="1" w:after="0"/>
              <w:ind w:left="0" w:right="122"/>
              <w:rPr>
                <w:rFonts w:ascii="Times New Roman" w:eastAsia="Times New Roman" w:hAnsi="Times New Roman" w:cs="Times New Roman"/>
                <w:sz w:val="24"/>
                <w:szCs w:val="24"/>
                <w:highlight w:val="white"/>
              </w:rPr>
            </w:pPr>
            <w:r w:rsidRPr="000C38F7">
              <w:rPr>
                <w:rFonts w:ascii="Times New Roman" w:eastAsia="Times New Roman" w:hAnsi="Times New Roman" w:cs="Times New Roman"/>
                <w:sz w:val="24"/>
                <w:szCs w:val="24"/>
              </w:rPr>
              <w:t>Santharam, S. and Montgomery, J.F. (1999). Biotechnology, Biosafety and Biodiversity. Oxford and IBH Publishing Co., New Delhi.</w:t>
            </w:r>
          </w:p>
        </w:tc>
      </w:tr>
      <w:tr w:rsidR="00A44A16" w:rsidRPr="000C38F7" w14:paraId="7AF1B3FD" w14:textId="77777777">
        <w:trPr>
          <w:cantSplit/>
          <w:trHeight w:val="143"/>
          <w:tblHeader/>
        </w:trPr>
        <w:tc>
          <w:tcPr>
            <w:tcW w:w="449" w:type="dxa"/>
          </w:tcPr>
          <w:p w14:paraId="6829B064"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5</w:t>
            </w:r>
          </w:p>
        </w:tc>
        <w:tc>
          <w:tcPr>
            <w:tcW w:w="9289" w:type="dxa"/>
            <w:gridSpan w:val="15"/>
          </w:tcPr>
          <w:p w14:paraId="2260E9AF" w14:textId="77777777" w:rsidR="00A44A16" w:rsidRPr="000C38F7" w:rsidRDefault="00E610B5">
            <w:pPr>
              <w:pStyle w:val="Normal1"/>
              <w:widowControl w:val="0"/>
              <w:pBdr>
                <w:top w:val="nil"/>
                <w:left w:val="nil"/>
                <w:bottom w:val="nil"/>
                <w:right w:val="nil"/>
                <w:between w:val="nil"/>
              </w:pBdr>
              <w:tabs>
                <w:tab w:val="left" w:pos="821"/>
              </w:tabs>
              <w:spacing w:after="0"/>
              <w:ind w:left="0"/>
              <w:rPr>
                <w:rFonts w:ascii="Times New Roman" w:eastAsia="Times New Roman" w:hAnsi="Times New Roman" w:cs="Times New Roman"/>
                <w:sz w:val="24"/>
                <w:szCs w:val="24"/>
                <w:highlight w:val="white"/>
              </w:rPr>
            </w:pPr>
            <w:r w:rsidRPr="000C38F7">
              <w:rPr>
                <w:rFonts w:ascii="Times New Roman" w:eastAsia="Times New Roman" w:hAnsi="Times New Roman" w:cs="Times New Roman"/>
                <w:sz w:val="24"/>
                <w:szCs w:val="24"/>
              </w:rPr>
              <w:t>Dubey, R. C. (2008). A Textbook of Biotechnology. S. Chand &amp; Co. Ltd., New Delhi.</w:t>
            </w:r>
          </w:p>
        </w:tc>
      </w:tr>
      <w:tr w:rsidR="00A44A16" w:rsidRPr="000C38F7" w14:paraId="49C30994" w14:textId="77777777">
        <w:trPr>
          <w:cantSplit/>
          <w:trHeight w:val="143"/>
          <w:tblHeader/>
        </w:trPr>
        <w:tc>
          <w:tcPr>
            <w:tcW w:w="449" w:type="dxa"/>
          </w:tcPr>
          <w:p w14:paraId="2592F3D0"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6</w:t>
            </w:r>
          </w:p>
        </w:tc>
        <w:tc>
          <w:tcPr>
            <w:tcW w:w="9289" w:type="dxa"/>
            <w:gridSpan w:val="15"/>
          </w:tcPr>
          <w:p w14:paraId="11A032A1" w14:textId="77777777" w:rsidR="00A44A16" w:rsidRPr="000C38F7" w:rsidRDefault="00E610B5">
            <w:pPr>
              <w:pStyle w:val="Normal1"/>
              <w:widowControl w:val="0"/>
              <w:pBdr>
                <w:top w:val="nil"/>
                <w:left w:val="nil"/>
                <w:bottom w:val="nil"/>
                <w:right w:val="nil"/>
                <w:between w:val="nil"/>
              </w:pBdr>
              <w:tabs>
                <w:tab w:val="left" w:pos="821"/>
              </w:tabs>
              <w:spacing w:after="0"/>
              <w:ind w:left="0"/>
              <w:rPr>
                <w:rFonts w:ascii="Times New Roman" w:eastAsia="Times New Roman" w:hAnsi="Times New Roman" w:cs="Times New Roman"/>
                <w:sz w:val="24"/>
                <w:szCs w:val="24"/>
                <w:highlight w:val="white"/>
              </w:rPr>
            </w:pPr>
            <w:r w:rsidRPr="000C38F7">
              <w:rPr>
                <w:rFonts w:ascii="Times New Roman" w:eastAsia="Times New Roman" w:hAnsi="Times New Roman" w:cs="Times New Roman"/>
                <w:sz w:val="24"/>
                <w:szCs w:val="24"/>
              </w:rPr>
              <w:t>Gupta, P. K. (1994). Elements of Biotechnology. Rastogi and Co., Meerut.</w:t>
            </w:r>
          </w:p>
        </w:tc>
      </w:tr>
      <w:tr w:rsidR="00A44A16" w:rsidRPr="000C38F7" w14:paraId="032EB8DB" w14:textId="77777777">
        <w:trPr>
          <w:cantSplit/>
          <w:trHeight w:val="143"/>
          <w:tblHeader/>
        </w:trPr>
        <w:tc>
          <w:tcPr>
            <w:tcW w:w="449" w:type="dxa"/>
          </w:tcPr>
          <w:p w14:paraId="5A534A5B"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7</w:t>
            </w:r>
          </w:p>
        </w:tc>
        <w:tc>
          <w:tcPr>
            <w:tcW w:w="9289" w:type="dxa"/>
            <w:gridSpan w:val="15"/>
          </w:tcPr>
          <w:p w14:paraId="48586BDC" w14:textId="77777777" w:rsidR="00A44A16" w:rsidRPr="000C38F7" w:rsidRDefault="00E610B5">
            <w:pPr>
              <w:pStyle w:val="Normal1"/>
              <w:widowControl w:val="0"/>
              <w:pBdr>
                <w:top w:val="nil"/>
                <w:left w:val="nil"/>
                <w:bottom w:val="nil"/>
                <w:right w:val="nil"/>
                <w:between w:val="nil"/>
              </w:pBdr>
              <w:tabs>
                <w:tab w:val="left" w:pos="821"/>
              </w:tabs>
              <w:spacing w:before="1" w:after="0"/>
              <w:ind w:left="0"/>
              <w:rPr>
                <w:rFonts w:ascii="Times New Roman" w:eastAsia="Times New Roman" w:hAnsi="Times New Roman" w:cs="Times New Roman"/>
                <w:sz w:val="24"/>
                <w:szCs w:val="24"/>
                <w:highlight w:val="white"/>
              </w:rPr>
            </w:pPr>
            <w:r w:rsidRPr="000C38F7">
              <w:rPr>
                <w:rFonts w:ascii="Times New Roman" w:eastAsia="Times New Roman" w:hAnsi="Times New Roman" w:cs="Times New Roman"/>
                <w:sz w:val="24"/>
                <w:szCs w:val="24"/>
              </w:rPr>
              <w:t>Satyanarayana, V. (2005). Biotechnology. Books and Allied (P) Ltd., Kolkata.</w:t>
            </w:r>
          </w:p>
        </w:tc>
      </w:tr>
      <w:tr w:rsidR="00A44A16" w:rsidRPr="000C38F7" w14:paraId="1919F450" w14:textId="77777777">
        <w:trPr>
          <w:cantSplit/>
          <w:trHeight w:val="143"/>
          <w:tblHeader/>
        </w:trPr>
        <w:tc>
          <w:tcPr>
            <w:tcW w:w="449" w:type="dxa"/>
          </w:tcPr>
          <w:p w14:paraId="32766C8C"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8</w:t>
            </w:r>
          </w:p>
        </w:tc>
        <w:tc>
          <w:tcPr>
            <w:tcW w:w="9289" w:type="dxa"/>
            <w:gridSpan w:val="15"/>
          </w:tcPr>
          <w:p w14:paraId="042EF92D" w14:textId="77777777" w:rsidR="00A44A16" w:rsidRPr="000C38F7" w:rsidRDefault="00E610B5">
            <w:pPr>
              <w:pStyle w:val="Normal1"/>
              <w:widowControl w:val="0"/>
              <w:pBdr>
                <w:top w:val="nil"/>
                <w:left w:val="nil"/>
                <w:bottom w:val="nil"/>
                <w:right w:val="nil"/>
                <w:between w:val="nil"/>
              </w:pBdr>
              <w:tabs>
                <w:tab w:val="left" w:pos="821"/>
              </w:tabs>
              <w:spacing w:after="0"/>
              <w:ind w:left="0"/>
              <w:rPr>
                <w:rFonts w:ascii="Times New Roman" w:eastAsia="Times New Roman" w:hAnsi="Times New Roman" w:cs="Times New Roman"/>
                <w:sz w:val="24"/>
                <w:szCs w:val="24"/>
                <w:highlight w:val="white"/>
              </w:rPr>
            </w:pPr>
            <w:r w:rsidRPr="000C38F7">
              <w:rPr>
                <w:rFonts w:ascii="Times New Roman" w:eastAsia="Times New Roman" w:hAnsi="Times New Roman" w:cs="Times New Roman"/>
                <w:sz w:val="24"/>
                <w:szCs w:val="24"/>
              </w:rPr>
              <w:t>Singh, B. D. (1998). Biotechnology. Kalyani Publishers, New Delhi.</w:t>
            </w:r>
          </w:p>
        </w:tc>
      </w:tr>
      <w:tr w:rsidR="00A44A16" w:rsidRPr="000C38F7" w14:paraId="0A8403DD" w14:textId="77777777">
        <w:trPr>
          <w:cantSplit/>
          <w:trHeight w:val="143"/>
          <w:tblHeader/>
        </w:trPr>
        <w:tc>
          <w:tcPr>
            <w:tcW w:w="9738" w:type="dxa"/>
            <w:gridSpan w:val="16"/>
          </w:tcPr>
          <w:p w14:paraId="13BE670C" w14:textId="77777777" w:rsidR="00A44A16" w:rsidRPr="000C38F7" w:rsidRDefault="00A44A16">
            <w:pPr>
              <w:pStyle w:val="Normal1"/>
              <w:ind w:left="0" w:right="0"/>
              <w:rPr>
                <w:rFonts w:ascii="Times New Roman" w:eastAsia="Times New Roman" w:hAnsi="Times New Roman" w:cs="Times New Roman"/>
                <w:sz w:val="24"/>
                <w:szCs w:val="24"/>
                <w:highlight w:val="white"/>
              </w:rPr>
            </w:pPr>
          </w:p>
        </w:tc>
      </w:tr>
      <w:tr w:rsidR="00A44A16" w:rsidRPr="000C38F7" w14:paraId="3F501461" w14:textId="77777777">
        <w:trPr>
          <w:cantSplit/>
          <w:trHeight w:val="368"/>
          <w:tblHeader/>
        </w:trPr>
        <w:tc>
          <w:tcPr>
            <w:tcW w:w="9738" w:type="dxa"/>
            <w:gridSpan w:val="16"/>
          </w:tcPr>
          <w:p w14:paraId="0594FA39"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Reference Books</w:t>
            </w:r>
          </w:p>
        </w:tc>
      </w:tr>
      <w:tr w:rsidR="00A44A16" w:rsidRPr="000C38F7" w14:paraId="62D0CFF2" w14:textId="77777777">
        <w:trPr>
          <w:cantSplit/>
          <w:trHeight w:val="143"/>
          <w:tblHeader/>
        </w:trPr>
        <w:tc>
          <w:tcPr>
            <w:tcW w:w="449" w:type="dxa"/>
          </w:tcPr>
          <w:p w14:paraId="7E2AA580"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w:t>
            </w:r>
          </w:p>
        </w:tc>
        <w:tc>
          <w:tcPr>
            <w:tcW w:w="9289" w:type="dxa"/>
            <w:gridSpan w:val="15"/>
          </w:tcPr>
          <w:p w14:paraId="451C1EA7" w14:textId="77777777" w:rsidR="00A44A16" w:rsidRPr="000C38F7" w:rsidRDefault="00E610B5">
            <w:pPr>
              <w:pStyle w:val="Normal1"/>
              <w:widowControl w:val="0"/>
              <w:pBdr>
                <w:top w:val="nil"/>
                <w:left w:val="nil"/>
                <w:bottom w:val="nil"/>
                <w:right w:val="nil"/>
                <w:between w:val="nil"/>
              </w:pBdr>
              <w:tabs>
                <w:tab w:val="left" w:pos="821"/>
              </w:tabs>
              <w:spacing w:after="0"/>
              <w:ind w:left="0" w:right="125"/>
              <w:rPr>
                <w:rFonts w:ascii="Times New Roman" w:eastAsia="Times New Roman" w:hAnsi="Times New Roman" w:cs="Times New Roman"/>
                <w:sz w:val="24"/>
                <w:szCs w:val="24"/>
                <w:highlight w:val="white"/>
              </w:rPr>
            </w:pPr>
            <w:r w:rsidRPr="000C38F7">
              <w:rPr>
                <w:rFonts w:ascii="Times New Roman" w:eastAsia="Times New Roman" w:hAnsi="Times New Roman" w:cs="Times New Roman"/>
                <w:sz w:val="24"/>
                <w:szCs w:val="24"/>
              </w:rPr>
              <w:t xml:space="preserve">Callow, J.A., Ford Lloyd, B.V. </w:t>
            </w:r>
            <w:proofErr w:type="gramStart"/>
            <w:r w:rsidRPr="000C38F7">
              <w:rPr>
                <w:rFonts w:ascii="Times New Roman" w:eastAsia="Times New Roman" w:hAnsi="Times New Roman" w:cs="Times New Roman"/>
                <w:sz w:val="24"/>
                <w:szCs w:val="24"/>
              </w:rPr>
              <w:t>and  Newbury,  H.J.</w:t>
            </w:r>
            <w:proofErr w:type="gramEnd"/>
            <w:r w:rsidRPr="000C38F7">
              <w:rPr>
                <w:rFonts w:ascii="Times New Roman" w:eastAsia="Times New Roman" w:hAnsi="Times New Roman" w:cs="Times New Roman"/>
                <w:sz w:val="24"/>
                <w:szCs w:val="24"/>
              </w:rPr>
              <w:t xml:space="preserve">  (1997).  </w:t>
            </w:r>
            <w:proofErr w:type="gramStart"/>
            <w:r w:rsidRPr="000C38F7">
              <w:rPr>
                <w:rFonts w:ascii="Times New Roman" w:eastAsia="Times New Roman" w:hAnsi="Times New Roman" w:cs="Times New Roman"/>
                <w:sz w:val="24"/>
                <w:szCs w:val="24"/>
              </w:rPr>
              <w:t>Biotechnology  and</w:t>
            </w:r>
            <w:proofErr w:type="gramEnd"/>
            <w:r w:rsidRPr="000C38F7">
              <w:rPr>
                <w:rFonts w:ascii="Times New Roman" w:eastAsia="Times New Roman" w:hAnsi="Times New Roman" w:cs="Times New Roman"/>
                <w:sz w:val="24"/>
                <w:szCs w:val="24"/>
              </w:rPr>
              <w:t xml:space="preserve"> Plant Genetic Resources; Conservation and Use. CAB International, Oxon, UK.</w:t>
            </w:r>
          </w:p>
        </w:tc>
      </w:tr>
      <w:tr w:rsidR="00A44A16" w:rsidRPr="000C38F7" w14:paraId="340C25C4" w14:textId="77777777">
        <w:trPr>
          <w:cantSplit/>
          <w:trHeight w:val="143"/>
          <w:tblHeader/>
        </w:trPr>
        <w:tc>
          <w:tcPr>
            <w:tcW w:w="449" w:type="dxa"/>
          </w:tcPr>
          <w:p w14:paraId="7FC66A9A"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lastRenderedPageBreak/>
              <w:t>2</w:t>
            </w:r>
          </w:p>
        </w:tc>
        <w:tc>
          <w:tcPr>
            <w:tcW w:w="9289" w:type="dxa"/>
            <w:gridSpan w:val="15"/>
          </w:tcPr>
          <w:p w14:paraId="79F4812A" w14:textId="77777777" w:rsidR="00A44A16" w:rsidRPr="000C38F7" w:rsidRDefault="00E610B5">
            <w:pPr>
              <w:pStyle w:val="Normal1"/>
              <w:widowControl w:val="0"/>
              <w:pBdr>
                <w:top w:val="nil"/>
                <w:left w:val="nil"/>
                <w:bottom w:val="nil"/>
                <w:right w:val="nil"/>
                <w:between w:val="nil"/>
              </w:pBdr>
              <w:tabs>
                <w:tab w:val="left" w:pos="821"/>
              </w:tabs>
              <w:spacing w:after="0"/>
              <w:ind w:left="0" w:right="123"/>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Glazer, A.N. and Nikaido, H. (1995). Microbial Biotechnology. W.H. Freeman &amp; Company, New York, USA.</w:t>
            </w:r>
          </w:p>
        </w:tc>
      </w:tr>
      <w:tr w:rsidR="00A44A16" w:rsidRPr="000C38F7" w14:paraId="32D3587F" w14:textId="77777777">
        <w:trPr>
          <w:cantSplit/>
          <w:trHeight w:val="143"/>
          <w:tblHeader/>
        </w:trPr>
        <w:tc>
          <w:tcPr>
            <w:tcW w:w="449" w:type="dxa"/>
          </w:tcPr>
          <w:p w14:paraId="51118D45"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3</w:t>
            </w:r>
          </w:p>
        </w:tc>
        <w:tc>
          <w:tcPr>
            <w:tcW w:w="9289" w:type="dxa"/>
            <w:gridSpan w:val="15"/>
          </w:tcPr>
          <w:p w14:paraId="29656B55" w14:textId="77777777" w:rsidR="00A44A16" w:rsidRPr="000C38F7" w:rsidRDefault="00E610B5">
            <w:pPr>
              <w:pStyle w:val="Normal1"/>
              <w:widowControl w:val="0"/>
              <w:pBdr>
                <w:top w:val="nil"/>
                <w:left w:val="nil"/>
                <w:bottom w:val="nil"/>
                <w:right w:val="nil"/>
                <w:between w:val="nil"/>
              </w:pBdr>
              <w:tabs>
                <w:tab w:val="left" w:pos="821"/>
              </w:tabs>
              <w:spacing w:after="0"/>
              <w:ind w:left="0" w:right="125"/>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Kartha, K.K. (1985). Cryopreservation of Plant cells and organs. CRC Press, Boca </w:t>
            </w:r>
            <w:proofErr w:type="spellStart"/>
            <w:r w:rsidRPr="000C38F7">
              <w:rPr>
                <w:rFonts w:ascii="Times New Roman" w:eastAsia="Times New Roman" w:hAnsi="Times New Roman" w:cs="Times New Roman"/>
                <w:sz w:val="24"/>
                <w:szCs w:val="24"/>
              </w:rPr>
              <w:t>Ration</w:t>
            </w:r>
            <w:proofErr w:type="spellEnd"/>
            <w:r w:rsidRPr="000C38F7">
              <w:rPr>
                <w:rFonts w:ascii="Times New Roman" w:eastAsia="Times New Roman" w:hAnsi="Times New Roman" w:cs="Times New Roman"/>
                <w:sz w:val="24"/>
                <w:szCs w:val="24"/>
              </w:rPr>
              <w:t>, Florida, USA</w:t>
            </w:r>
          </w:p>
        </w:tc>
      </w:tr>
      <w:tr w:rsidR="00A44A16" w:rsidRPr="000C38F7" w14:paraId="28AC1931" w14:textId="77777777">
        <w:trPr>
          <w:cantSplit/>
          <w:trHeight w:val="143"/>
          <w:tblHeader/>
        </w:trPr>
        <w:tc>
          <w:tcPr>
            <w:tcW w:w="449" w:type="dxa"/>
          </w:tcPr>
          <w:p w14:paraId="70F6D7F3"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9289" w:type="dxa"/>
            <w:gridSpan w:val="15"/>
          </w:tcPr>
          <w:p w14:paraId="48C780FC" w14:textId="77777777" w:rsidR="00A44A16" w:rsidRPr="000C38F7" w:rsidRDefault="00E610B5">
            <w:pPr>
              <w:pStyle w:val="Normal1"/>
              <w:widowControl w:val="0"/>
              <w:pBdr>
                <w:top w:val="nil"/>
                <w:left w:val="nil"/>
                <w:bottom w:val="nil"/>
                <w:right w:val="nil"/>
                <w:between w:val="nil"/>
              </w:pBdr>
              <w:tabs>
                <w:tab w:val="left" w:pos="821"/>
              </w:tabs>
              <w:spacing w:after="0"/>
              <w:ind w:left="0" w:right="123"/>
              <w:rPr>
                <w:rFonts w:ascii="Times New Roman" w:eastAsia="Times New Roman" w:hAnsi="Times New Roman" w:cs="Times New Roman"/>
                <w:sz w:val="24"/>
                <w:szCs w:val="24"/>
              </w:rPr>
            </w:pPr>
            <w:proofErr w:type="spellStart"/>
            <w:r w:rsidRPr="000C38F7">
              <w:rPr>
                <w:rFonts w:ascii="Times New Roman" w:eastAsia="Times New Roman" w:hAnsi="Times New Roman" w:cs="Times New Roman"/>
                <w:sz w:val="24"/>
                <w:szCs w:val="24"/>
              </w:rPr>
              <w:t>Hammaond</w:t>
            </w:r>
            <w:proofErr w:type="spellEnd"/>
            <w:r w:rsidRPr="000C38F7">
              <w:rPr>
                <w:rFonts w:ascii="Times New Roman" w:eastAsia="Times New Roman" w:hAnsi="Times New Roman" w:cs="Times New Roman"/>
                <w:sz w:val="24"/>
                <w:szCs w:val="24"/>
              </w:rPr>
              <w:t>, J., McGarvey, P. and Yusibov, V. (2000). Plant Biotechnology. Springer Verlag.</w:t>
            </w:r>
          </w:p>
        </w:tc>
      </w:tr>
      <w:tr w:rsidR="00A44A16" w:rsidRPr="000C38F7" w14:paraId="3C669B41" w14:textId="77777777">
        <w:trPr>
          <w:cantSplit/>
          <w:trHeight w:val="143"/>
          <w:tblHeader/>
        </w:trPr>
        <w:tc>
          <w:tcPr>
            <w:tcW w:w="449" w:type="dxa"/>
          </w:tcPr>
          <w:p w14:paraId="6D4F37E0"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5</w:t>
            </w:r>
          </w:p>
        </w:tc>
        <w:tc>
          <w:tcPr>
            <w:tcW w:w="9289" w:type="dxa"/>
            <w:gridSpan w:val="15"/>
          </w:tcPr>
          <w:p w14:paraId="131F8CBB" w14:textId="77777777" w:rsidR="00A44A16" w:rsidRPr="000C38F7" w:rsidRDefault="00E610B5">
            <w:pPr>
              <w:pStyle w:val="Normal1"/>
              <w:widowControl w:val="0"/>
              <w:pBdr>
                <w:top w:val="nil"/>
                <w:left w:val="nil"/>
                <w:bottom w:val="nil"/>
                <w:right w:val="nil"/>
                <w:between w:val="nil"/>
              </w:pBdr>
              <w:tabs>
                <w:tab w:val="left" w:pos="821"/>
              </w:tabs>
              <w:spacing w:after="0"/>
              <w:ind w:left="0" w:right="469"/>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Primrose, S. B. (1994). Molecular Biotechnology. Blackwell Scientific Publishing, Oxford.</w:t>
            </w:r>
          </w:p>
        </w:tc>
      </w:tr>
      <w:tr w:rsidR="00A44A16" w:rsidRPr="000C38F7" w14:paraId="3BB39E78" w14:textId="77777777">
        <w:trPr>
          <w:cantSplit/>
          <w:trHeight w:val="416"/>
          <w:tblHeader/>
        </w:trPr>
        <w:tc>
          <w:tcPr>
            <w:tcW w:w="449" w:type="dxa"/>
          </w:tcPr>
          <w:p w14:paraId="475EE4BB"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6</w:t>
            </w:r>
          </w:p>
        </w:tc>
        <w:tc>
          <w:tcPr>
            <w:tcW w:w="9289" w:type="dxa"/>
            <w:gridSpan w:val="15"/>
          </w:tcPr>
          <w:p w14:paraId="1E79A4CA" w14:textId="77777777" w:rsidR="00A44A16" w:rsidRPr="000C38F7" w:rsidRDefault="00E610B5">
            <w:pPr>
              <w:pStyle w:val="Normal1"/>
              <w:widowControl w:val="0"/>
              <w:pBdr>
                <w:top w:val="nil"/>
                <w:left w:val="nil"/>
                <w:bottom w:val="nil"/>
                <w:right w:val="nil"/>
                <w:between w:val="nil"/>
              </w:pBdr>
              <w:tabs>
                <w:tab w:val="left" w:pos="821"/>
              </w:tabs>
              <w:spacing w:after="0"/>
              <w:ind w:left="0" w:right="1199"/>
              <w:rPr>
                <w:rFonts w:ascii="Times New Roman" w:eastAsia="Times New Roman" w:hAnsi="Times New Roman" w:cs="Times New Roman"/>
                <w:sz w:val="24"/>
                <w:szCs w:val="24"/>
                <w:highlight w:val="white"/>
              </w:rPr>
            </w:pPr>
            <w:r w:rsidRPr="000C38F7">
              <w:rPr>
                <w:rFonts w:ascii="Times New Roman" w:eastAsia="Times New Roman" w:hAnsi="Times New Roman" w:cs="Times New Roman"/>
                <w:sz w:val="24"/>
                <w:szCs w:val="24"/>
              </w:rPr>
              <w:t>Primrose, S. B., Twyman, R. M. and Old, R. W. (2001). Principles of Gene Manipulation. Blackwell Science, London.</w:t>
            </w:r>
          </w:p>
        </w:tc>
      </w:tr>
      <w:tr w:rsidR="00A44A16" w:rsidRPr="000C38F7" w14:paraId="371C7B8C" w14:textId="77777777">
        <w:trPr>
          <w:cantSplit/>
          <w:trHeight w:val="416"/>
          <w:tblHeader/>
        </w:trPr>
        <w:tc>
          <w:tcPr>
            <w:tcW w:w="449" w:type="dxa"/>
          </w:tcPr>
          <w:p w14:paraId="74D32733"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7</w:t>
            </w:r>
          </w:p>
        </w:tc>
        <w:tc>
          <w:tcPr>
            <w:tcW w:w="9289" w:type="dxa"/>
            <w:gridSpan w:val="15"/>
          </w:tcPr>
          <w:p w14:paraId="6393C5EA" w14:textId="77777777" w:rsidR="00A44A16" w:rsidRPr="000C38F7" w:rsidRDefault="00E610B5">
            <w:pPr>
              <w:pStyle w:val="Normal1"/>
              <w:widowControl w:val="0"/>
              <w:pBdr>
                <w:top w:val="nil"/>
                <w:left w:val="nil"/>
                <w:bottom w:val="nil"/>
                <w:right w:val="nil"/>
                <w:between w:val="nil"/>
              </w:pBdr>
              <w:tabs>
                <w:tab w:val="left" w:pos="821"/>
              </w:tabs>
              <w:spacing w:after="0"/>
              <w:ind w:left="0" w:right="218"/>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Sambrook, J., Fritsch, E. F. and </w:t>
            </w:r>
            <w:proofErr w:type="spellStart"/>
            <w:r w:rsidRPr="000C38F7">
              <w:rPr>
                <w:rFonts w:ascii="Times New Roman" w:eastAsia="Times New Roman" w:hAnsi="Times New Roman" w:cs="Times New Roman"/>
                <w:sz w:val="24"/>
                <w:szCs w:val="24"/>
              </w:rPr>
              <w:t>Maiatis</w:t>
            </w:r>
            <w:proofErr w:type="spellEnd"/>
            <w:r w:rsidRPr="000C38F7">
              <w:rPr>
                <w:rFonts w:ascii="Times New Roman" w:eastAsia="Times New Roman" w:hAnsi="Times New Roman" w:cs="Times New Roman"/>
                <w:sz w:val="24"/>
                <w:szCs w:val="24"/>
              </w:rPr>
              <w:t>, T. (2000). Molecular Cloning: A Laboratory Manual. Spring Harbor Laboratory Press, New York.</w:t>
            </w:r>
          </w:p>
        </w:tc>
      </w:tr>
      <w:tr w:rsidR="00A44A16" w:rsidRPr="000C38F7" w14:paraId="5D26EE07" w14:textId="77777777">
        <w:trPr>
          <w:cantSplit/>
          <w:trHeight w:val="416"/>
          <w:tblHeader/>
        </w:trPr>
        <w:tc>
          <w:tcPr>
            <w:tcW w:w="449" w:type="dxa"/>
          </w:tcPr>
          <w:p w14:paraId="5ABC8605"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8</w:t>
            </w:r>
          </w:p>
        </w:tc>
        <w:tc>
          <w:tcPr>
            <w:tcW w:w="9289" w:type="dxa"/>
            <w:gridSpan w:val="15"/>
          </w:tcPr>
          <w:p w14:paraId="0D6E57B2" w14:textId="77777777" w:rsidR="00A44A16" w:rsidRPr="000C38F7" w:rsidRDefault="00E610B5">
            <w:pPr>
              <w:pStyle w:val="Normal1"/>
              <w:widowControl w:val="0"/>
              <w:pBdr>
                <w:top w:val="nil"/>
                <w:left w:val="nil"/>
                <w:bottom w:val="nil"/>
                <w:right w:val="nil"/>
                <w:between w:val="nil"/>
              </w:pBdr>
              <w:tabs>
                <w:tab w:val="left" w:pos="821"/>
              </w:tabs>
              <w:spacing w:after="0"/>
              <w:ind w:left="0" w:right="121"/>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Slater, A., Scotta, N. and Fowler, M. (2003). Plant Biotechnology. Oxford University Press.</w:t>
            </w:r>
          </w:p>
        </w:tc>
      </w:tr>
      <w:tr w:rsidR="00A44A16" w:rsidRPr="000C38F7" w14:paraId="7292ED45" w14:textId="77777777">
        <w:trPr>
          <w:cantSplit/>
          <w:trHeight w:val="143"/>
          <w:tblHeader/>
        </w:trPr>
        <w:tc>
          <w:tcPr>
            <w:tcW w:w="9738" w:type="dxa"/>
            <w:gridSpan w:val="16"/>
          </w:tcPr>
          <w:p w14:paraId="39865C62" w14:textId="77777777" w:rsidR="00A44A16" w:rsidRPr="000C38F7" w:rsidRDefault="00A44A16">
            <w:pPr>
              <w:pStyle w:val="Normal1"/>
              <w:widowControl w:val="0"/>
              <w:spacing w:after="0"/>
              <w:ind w:left="0"/>
              <w:jc w:val="both"/>
              <w:rPr>
                <w:rFonts w:ascii="Times New Roman" w:eastAsia="Times New Roman" w:hAnsi="Times New Roman" w:cs="Times New Roman"/>
                <w:sz w:val="24"/>
                <w:szCs w:val="24"/>
                <w:highlight w:val="white"/>
              </w:rPr>
            </w:pPr>
          </w:p>
        </w:tc>
      </w:tr>
      <w:tr w:rsidR="00A44A16" w:rsidRPr="000C38F7" w14:paraId="2ABF9997" w14:textId="77777777">
        <w:trPr>
          <w:cantSplit/>
          <w:trHeight w:val="143"/>
          <w:tblHeader/>
        </w:trPr>
        <w:tc>
          <w:tcPr>
            <w:tcW w:w="9738" w:type="dxa"/>
            <w:gridSpan w:val="16"/>
          </w:tcPr>
          <w:p w14:paraId="09A56FD3" w14:textId="77777777" w:rsidR="00A44A16" w:rsidRPr="000C38F7" w:rsidRDefault="00E610B5">
            <w:pPr>
              <w:pStyle w:val="Normal1"/>
              <w:widowControl w:val="0"/>
              <w:spacing w:after="0"/>
              <w:ind w:left="0"/>
              <w:jc w:val="both"/>
              <w:rPr>
                <w:rFonts w:ascii="Times New Roman" w:eastAsia="Times New Roman" w:hAnsi="Times New Roman" w:cs="Times New Roman"/>
                <w:sz w:val="24"/>
                <w:szCs w:val="24"/>
                <w:highlight w:val="white"/>
              </w:rPr>
            </w:pPr>
            <w:r w:rsidRPr="000C38F7">
              <w:rPr>
                <w:rFonts w:ascii="Times New Roman" w:eastAsia="Times New Roman" w:hAnsi="Times New Roman" w:cs="Times New Roman"/>
                <w:b/>
                <w:sz w:val="24"/>
                <w:szCs w:val="24"/>
              </w:rPr>
              <w:t>Related Online Contents [MOOC, SWAYAM, NPTEL, Websites etc.]</w:t>
            </w:r>
          </w:p>
        </w:tc>
      </w:tr>
      <w:tr w:rsidR="00A44A16" w:rsidRPr="000C38F7" w14:paraId="0F37FE06" w14:textId="77777777">
        <w:trPr>
          <w:cantSplit/>
          <w:trHeight w:val="143"/>
          <w:tblHeader/>
        </w:trPr>
        <w:tc>
          <w:tcPr>
            <w:tcW w:w="468" w:type="dxa"/>
            <w:gridSpan w:val="2"/>
          </w:tcPr>
          <w:p w14:paraId="13740894" w14:textId="77777777" w:rsidR="00A44A16" w:rsidRPr="000C38F7" w:rsidRDefault="00E610B5">
            <w:pPr>
              <w:pStyle w:val="Normal1"/>
              <w:widowControl w:val="0"/>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w:t>
            </w:r>
          </w:p>
        </w:tc>
        <w:tc>
          <w:tcPr>
            <w:tcW w:w="9270" w:type="dxa"/>
            <w:gridSpan w:val="14"/>
          </w:tcPr>
          <w:p w14:paraId="6579DD9F" w14:textId="77777777" w:rsidR="00A44A16" w:rsidRPr="000C38F7" w:rsidRDefault="00E610B5">
            <w:pPr>
              <w:pStyle w:val="Normal1"/>
              <w:widowControl w:val="0"/>
              <w:spacing w:after="0"/>
              <w:ind w:left="0"/>
              <w:jc w:val="both"/>
              <w:rPr>
                <w:rFonts w:ascii="Times New Roman" w:eastAsia="Times New Roman" w:hAnsi="Times New Roman" w:cs="Times New Roman"/>
                <w:sz w:val="24"/>
                <w:szCs w:val="24"/>
              </w:rPr>
            </w:pPr>
            <w:hyperlink r:id="rId128">
              <w:r w:rsidRPr="000C38F7">
                <w:rPr>
                  <w:rFonts w:ascii="Times New Roman" w:hAnsi="Times New Roman" w:cs="Times New Roman"/>
                  <w:u w:val="single"/>
                </w:rPr>
                <w:t>https://nptel.ac.in/courses/102/103/102103013/</w:t>
              </w:r>
            </w:hyperlink>
          </w:p>
        </w:tc>
      </w:tr>
      <w:tr w:rsidR="00A44A16" w:rsidRPr="000C38F7" w14:paraId="1A5E60AF" w14:textId="77777777">
        <w:trPr>
          <w:cantSplit/>
          <w:trHeight w:val="143"/>
          <w:tblHeader/>
        </w:trPr>
        <w:tc>
          <w:tcPr>
            <w:tcW w:w="468" w:type="dxa"/>
            <w:gridSpan w:val="2"/>
          </w:tcPr>
          <w:p w14:paraId="7218D6D0" w14:textId="77777777" w:rsidR="00A44A16" w:rsidRPr="000C38F7" w:rsidRDefault="00E610B5">
            <w:pPr>
              <w:pStyle w:val="Normal1"/>
              <w:widowControl w:val="0"/>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w:t>
            </w:r>
          </w:p>
        </w:tc>
        <w:tc>
          <w:tcPr>
            <w:tcW w:w="9270" w:type="dxa"/>
            <w:gridSpan w:val="14"/>
          </w:tcPr>
          <w:p w14:paraId="3DF5D0F7" w14:textId="77777777" w:rsidR="00A44A16" w:rsidRPr="000C38F7" w:rsidRDefault="00E610B5">
            <w:pPr>
              <w:pStyle w:val="Normal1"/>
              <w:widowControl w:val="0"/>
              <w:spacing w:after="0"/>
              <w:ind w:left="0"/>
              <w:jc w:val="both"/>
              <w:rPr>
                <w:rFonts w:ascii="Times New Roman" w:eastAsia="Times New Roman" w:hAnsi="Times New Roman" w:cs="Times New Roman"/>
                <w:sz w:val="24"/>
                <w:szCs w:val="24"/>
              </w:rPr>
            </w:pPr>
            <w:hyperlink r:id="rId129">
              <w:r w:rsidRPr="000C38F7">
                <w:rPr>
                  <w:rFonts w:ascii="Times New Roman" w:hAnsi="Times New Roman" w:cs="Times New Roman"/>
                  <w:u w:val="single"/>
                </w:rPr>
                <w:t>https://nptel.ac.in/courses/102/103/102103074/</w:t>
              </w:r>
            </w:hyperlink>
          </w:p>
        </w:tc>
      </w:tr>
      <w:tr w:rsidR="00A44A16" w:rsidRPr="000C38F7" w14:paraId="0FAF8C94" w14:textId="77777777">
        <w:trPr>
          <w:cantSplit/>
          <w:trHeight w:val="143"/>
          <w:tblHeader/>
        </w:trPr>
        <w:tc>
          <w:tcPr>
            <w:tcW w:w="468" w:type="dxa"/>
            <w:gridSpan w:val="2"/>
          </w:tcPr>
          <w:p w14:paraId="31AFE1F5" w14:textId="77777777" w:rsidR="00A44A16" w:rsidRPr="000C38F7" w:rsidRDefault="00E610B5">
            <w:pPr>
              <w:pStyle w:val="Normal1"/>
              <w:widowControl w:val="0"/>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3</w:t>
            </w:r>
          </w:p>
        </w:tc>
        <w:tc>
          <w:tcPr>
            <w:tcW w:w="9270" w:type="dxa"/>
            <w:gridSpan w:val="14"/>
          </w:tcPr>
          <w:p w14:paraId="437C3950" w14:textId="77777777" w:rsidR="00A44A16" w:rsidRPr="000C38F7" w:rsidRDefault="00E610B5">
            <w:pPr>
              <w:pStyle w:val="Normal1"/>
              <w:widowControl w:val="0"/>
              <w:spacing w:after="0"/>
              <w:ind w:left="0"/>
              <w:jc w:val="both"/>
              <w:rPr>
                <w:rFonts w:ascii="Times New Roman" w:eastAsia="Times New Roman" w:hAnsi="Times New Roman" w:cs="Times New Roman"/>
                <w:sz w:val="24"/>
                <w:szCs w:val="24"/>
              </w:rPr>
            </w:pPr>
            <w:hyperlink r:id="rId130">
              <w:r w:rsidRPr="000C38F7">
                <w:rPr>
                  <w:rFonts w:ascii="Times New Roman" w:hAnsi="Times New Roman" w:cs="Times New Roman"/>
                  <w:u w:val="single"/>
                </w:rPr>
                <w:t>https://nptel.ac.in/</w:t>
              </w:r>
            </w:hyperlink>
          </w:p>
        </w:tc>
      </w:tr>
      <w:tr w:rsidR="00A44A16" w:rsidRPr="000C38F7" w14:paraId="0AFB40F1" w14:textId="77777777">
        <w:trPr>
          <w:cantSplit/>
          <w:trHeight w:val="143"/>
          <w:tblHeader/>
        </w:trPr>
        <w:tc>
          <w:tcPr>
            <w:tcW w:w="468" w:type="dxa"/>
            <w:gridSpan w:val="2"/>
          </w:tcPr>
          <w:p w14:paraId="5CB0CD6D" w14:textId="77777777" w:rsidR="00A44A16" w:rsidRPr="000C38F7" w:rsidRDefault="00E610B5">
            <w:pPr>
              <w:pStyle w:val="Normal1"/>
              <w:widowControl w:val="0"/>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9270" w:type="dxa"/>
            <w:gridSpan w:val="14"/>
          </w:tcPr>
          <w:p w14:paraId="05C5A944" w14:textId="77777777" w:rsidR="00A44A16" w:rsidRPr="000C38F7" w:rsidRDefault="00E610B5">
            <w:pPr>
              <w:pStyle w:val="Normal1"/>
              <w:widowControl w:val="0"/>
              <w:spacing w:after="0"/>
              <w:ind w:left="0"/>
              <w:jc w:val="both"/>
              <w:rPr>
                <w:rFonts w:ascii="Times New Roman" w:eastAsia="Times New Roman" w:hAnsi="Times New Roman" w:cs="Times New Roman"/>
                <w:sz w:val="24"/>
                <w:szCs w:val="24"/>
              </w:rPr>
            </w:pPr>
            <w:hyperlink r:id="rId131">
              <w:r w:rsidRPr="000C38F7">
                <w:rPr>
                  <w:rFonts w:ascii="Times New Roman" w:hAnsi="Times New Roman" w:cs="Times New Roman"/>
                  <w:u w:val="single"/>
                </w:rPr>
                <w:t>https://nptel.ac.in/content/storage2/courses/102103013/pdf/mod7.pdf</w:t>
              </w:r>
            </w:hyperlink>
          </w:p>
        </w:tc>
      </w:tr>
      <w:tr w:rsidR="00A44A16" w:rsidRPr="000C38F7" w14:paraId="6C612331" w14:textId="77777777">
        <w:trPr>
          <w:cantSplit/>
          <w:trHeight w:val="143"/>
          <w:tblHeader/>
        </w:trPr>
        <w:tc>
          <w:tcPr>
            <w:tcW w:w="468" w:type="dxa"/>
            <w:gridSpan w:val="2"/>
          </w:tcPr>
          <w:p w14:paraId="63F7099B" w14:textId="77777777" w:rsidR="00A44A16" w:rsidRPr="000C38F7" w:rsidRDefault="00E610B5">
            <w:pPr>
              <w:pStyle w:val="Normal1"/>
              <w:widowControl w:val="0"/>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5</w:t>
            </w:r>
          </w:p>
        </w:tc>
        <w:tc>
          <w:tcPr>
            <w:tcW w:w="9270" w:type="dxa"/>
            <w:gridSpan w:val="14"/>
          </w:tcPr>
          <w:p w14:paraId="17387805" w14:textId="77777777" w:rsidR="00A44A16" w:rsidRPr="000C38F7" w:rsidRDefault="00E610B5">
            <w:pPr>
              <w:pStyle w:val="Normal1"/>
              <w:widowControl w:val="0"/>
              <w:spacing w:after="0"/>
              <w:ind w:left="0"/>
              <w:jc w:val="both"/>
              <w:rPr>
                <w:rFonts w:ascii="Times New Roman" w:hAnsi="Times New Roman" w:cs="Times New Roman"/>
              </w:rPr>
            </w:pPr>
            <w:hyperlink r:id="rId132">
              <w:r w:rsidRPr="000C38F7">
                <w:rPr>
                  <w:rFonts w:ascii="Times New Roman" w:hAnsi="Times New Roman" w:cs="Times New Roman"/>
                  <w:u w:val="single"/>
                </w:rPr>
                <w:t>https://nptel.ac.in/content/storage2/courses/102103013/pdf/mod1.pdf</w:t>
              </w:r>
            </w:hyperlink>
          </w:p>
        </w:tc>
      </w:tr>
      <w:tr w:rsidR="00A44A16" w:rsidRPr="000C38F7" w14:paraId="610FBCF5" w14:textId="77777777">
        <w:trPr>
          <w:cantSplit/>
          <w:trHeight w:val="143"/>
          <w:tblHeader/>
        </w:trPr>
        <w:tc>
          <w:tcPr>
            <w:tcW w:w="9738" w:type="dxa"/>
            <w:gridSpan w:val="16"/>
          </w:tcPr>
          <w:p w14:paraId="659004A9" w14:textId="77777777" w:rsidR="00A44A16" w:rsidRPr="000C38F7" w:rsidRDefault="00A44A16">
            <w:pPr>
              <w:pStyle w:val="Normal1"/>
              <w:widowControl w:val="0"/>
              <w:spacing w:after="0"/>
              <w:ind w:left="0"/>
              <w:jc w:val="both"/>
              <w:rPr>
                <w:rFonts w:ascii="Times New Roman" w:eastAsia="Times New Roman" w:hAnsi="Times New Roman" w:cs="Times New Roman"/>
                <w:sz w:val="24"/>
                <w:szCs w:val="24"/>
              </w:rPr>
            </w:pPr>
          </w:p>
        </w:tc>
      </w:tr>
    </w:tbl>
    <w:p w14:paraId="33D0DC9F" w14:textId="77777777" w:rsidR="00A44A16" w:rsidRPr="000C38F7" w:rsidRDefault="00A44A16">
      <w:pPr>
        <w:pStyle w:val="Normal1"/>
        <w:ind w:left="0"/>
        <w:rPr>
          <w:rFonts w:ascii="Times New Roman" w:eastAsia="Times New Roman" w:hAnsi="Times New Roman" w:cs="Times New Roman"/>
          <w:sz w:val="24"/>
          <w:szCs w:val="24"/>
        </w:rPr>
      </w:pPr>
    </w:p>
    <w:tbl>
      <w:tblPr>
        <w:tblStyle w:val="aff8"/>
        <w:tblW w:w="5759" w:type="dxa"/>
        <w:tblInd w:w="1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7"/>
        <w:gridCol w:w="822"/>
        <w:gridCol w:w="822"/>
        <w:gridCol w:w="822"/>
        <w:gridCol w:w="822"/>
        <w:gridCol w:w="822"/>
        <w:gridCol w:w="822"/>
      </w:tblGrid>
      <w:tr w:rsidR="00A44A16" w:rsidRPr="000C38F7" w14:paraId="6A322CCB" w14:textId="77777777">
        <w:trPr>
          <w:cantSplit/>
          <w:tblHeader/>
        </w:trPr>
        <w:tc>
          <w:tcPr>
            <w:tcW w:w="5759" w:type="dxa"/>
            <w:gridSpan w:val="7"/>
            <w:vAlign w:val="center"/>
          </w:tcPr>
          <w:p w14:paraId="6EAC7C87"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 xml:space="preserve">Mapping with </w:t>
            </w:r>
            <w:proofErr w:type="spellStart"/>
            <w:r w:rsidRPr="000C38F7">
              <w:rPr>
                <w:rFonts w:ascii="Times New Roman" w:eastAsia="Times New Roman" w:hAnsi="Times New Roman" w:cs="Times New Roman"/>
                <w:b/>
                <w:sz w:val="24"/>
                <w:szCs w:val="24"/>
              </w:rPr>
              <w:t>Programme</w:t>
            </w:r>
            <w:proofErr w:type="spellEnd"/>
            <w:r w:rsidRPr="000C38F7">
              <w:rPr>
                <w:rFonts w:ascii="Times New Roman" w:eastAsia="Times New Roman" w:hAnsi="Times New Roman" w:cs="Times New Roman"/>
                <w:b/>
                <w:sz w:val="24"/>
                <w:szCs w:val="24"/>
              </w:rPr>
              <w:t xml:space="preserve"> Outcomes</w:t>
            </w:r>
          </w:p>
        </w:tc>
      </w:tr>
      <w:tr w:rsidR="00A44A16" w:rsidRPr="000C38F7" w14:paraId="07B43656" w14:textId="77777777">
        <w:trPr>
          <w:cantSplit/>
          <w:tblHeader/>
        </w:trPr>
        <w:tc>
          <w:tcPr>
            <w:tcW w:w="827" w:type="dxa"/>
            <w:vAlign w:val="center"/>
          </w:tcPr>
          <w:p w14:paraId="21ED5B5D"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COs</w:t>
            </w:r>
          </w:p>
        </w:tc>
        <w:tc>
          <w:tcPr>
            <w:tcW w:w="822" w:type="dxa"/>
            <w:vAlign w:val="center"/>
          </w:tcPr>
          <w:p w14:paraId="29D6BCAD"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PO1</w:t>
            </w:r>
          </w:p>
        </w:tc>
        <w:tc>
          <w:tcPr>
            <w:tcW w:w="822" w:type="dxa"/>
            <w:vAlign w:val="center"/>
          </w:tcPr>
          <w:p w14:paraId="2E111409"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PO2</w:t>
            </w:r>
          </w:p>
        </w:tc>
        <w:tc>
          <w:tcPr>
            <w:tcW w:w="822" w:type="dxa"/>
            <w:vAlign w:val="center"/>
          </w:tcPr>
          <w:p w14:paraId="603A7948"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PO3</w:t>
            </w:r>
          </w:p>
        </w:tc>
        <w:tc>
          <w:tcPr>
            <w:tcW w:w="822" w:type="dxa"/>
            <w:vAlign w:val="center"/>
          </w:tcPr>
          <w:p w14:paraId="3E4B9B18"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PO4</w:t>
            </w:r>
          </w:p>
        </w:tc>
        <w:tc>
          <w:tcPr>
            <w:tcW w:w="822" w:type="dxa"/>
            <w:vAlign w:val="center"/>
          </w:tcPr>
          <w:p w14:paraId="7589BCAF"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PO5</w:t>
            </w:r>
          </w:p>
        </w:tc>
        <w:tc>
          <w:tcPr>
            <w:tcW w:w="822" w:type="dxa"/>
            <w:vAlign w:val="center"/>
          </w:tcPr>
          <w:p w14:paraId="40188507"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PO6</w:t>
            </w:r>
          </w:p>
        </w:tc>
      </w:tr>
      <w:tr w:rsidR="00A44A16" w:rsidRPr="000C38F7" w14:paraId="1F19B80A" w14:textId="77777777">
        <w:trPr>
          <w:cantSplit/>
          <w:tblHeader/>
        </w:trPr>
        <w:tc>
          <w:tcPr>
            <w:tcW w:w="827" w:type="dxa"/>
            <w:vAlign w:val="center"/>
          </w:tcPr>
          <w:p w14:paraId="27953E16"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CO1</w:t>
            </w:r>
          </w:p>
        </w:tc>
        <w:tc>
          <w:tcPr>
            <w:tcW w:w="822" w:type="dxa"/>
            <w:vAlign w:val="center"/>
          </w:tcPr>
          <w:p w14:paraId="237B985A"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w:hAnsi="Times New Roman" w:cs="Times New Roman"/>
                <w:sz w:val="24"/>
                <w:szCs w:val="24"/>
              </w:rPr>
              <w:t>S</w:t>
            </w:r>
          </w:p>
        </w:tc>
        <w:tc>
          <w:tcPr>
            <w:tcW w:w="822" w:type="dxa"/>
            <w:vAlign w:val="center"/>
          </w:tcPr>
          <w:p w14:paraId="57907DAD"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5D322C8A"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68E38A0A"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7C338EA6"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60F48185"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r>
      <w:tr w:rsidR="00A44A16" w:rsidRPr="000C38F7" w14:paraId="5EDF97A2" w14:textId="77777777">
        <w:trPr>
          <w:cantSplit/>
          <w:tblHeader/>
        </w:trPr>
        <w:tc>
          <w:tcPr>
            <w:tcW w:w="827" w:type="dxa"/>
            <w:vAlign w:val="center"/>
          </w:tcPr>
          <w:p w14:paraId="38B6209D"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CO3</w:t>
            </w:r>
          </w:p>
        </w:tc>
        <w:tc>
          <w:tcPr>
            <w:tcW w:w="822" w:type="dxa"/>
            <w:vAlign w:val="center"/>
          </w:tcPr>
          <w:p w14:paraId="3E0DFDBA"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39CBA87B"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550B3D57"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2B3D1776"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61B9D013"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30704A4F"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r>
      <w:tr w:rsidR="00A44A16" w:rsidRPr="000C38F7" w14:paraId="603DB7AB" w14:textId="77777777">
        <w:trPr>
          <w:cantSplit/>
          <w:tblHeader/>
        </w:trPr>
        <w:tc>
          <w:tcPr>
            <w:tcW w:w="827" w:type="dxa"/>
            <w:vAlign w:val="center"/>
          </w:tcPr>
          <w:p w14:paraId="42C90103"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CO3</w:t>
            </w:r>
          </w:p>
        </w:tc>
        <w:tc>
          <w:tcPr>
            <w:tcW w:w="822" w:type="dxa"/>
            <w:vAlign w:val="center"/>
          </w:tcPr>
          <w:p w14:paraId="34389DCB"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w:hAnsi="Times New Roman" w:cs="Times New Roman"/>
                <w:sz w:val="24"/>
                <w:szCs w:val="24"/>
              </w:rPr>
              <w:t>S</w:t>
            </w:r>
          </w:p>
        </w:tc>
        <w:tc>
          <w:tcPr>
            <w:tcW w:w="822" w:type="dxa"/>
            <w:vAlign w:val="center"/>
          </w:tcPr>
          <w:p w14:paraId="7B0A3615"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51C9AC74"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40E9BC7A"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61F06218"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5DF02163"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r>
      <w:tr w:rsidR="00A44A16" w:rsidRPr="000C38F7" w14:paraId="50DE6AAA" w14:textId="77777777">
        <w:trPr>
          <w:cantSplit/>
          <w:tblHeader/>
        </w:trPr>
        <w:tc>
          <w:tcPr>
            <w:tcW w:w="827" w:type="dxa"/>
            <w:vAlign w:val="center"/>
          </w:tcPr>
          <w:p w14:paraId="3ABBF9C2"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CO4</w:t>
            </w:r>
          </w:p>
        </w:tc>
        <w:tc>
          <w:tcPr>
            <w:tcW w:w="822" w:type="dxa"/>
            <w:vAlign w:val="center"/>
          </w:tcPr>
          <w:p w14:paraId="58694AC3"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5A65F906"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150F4163"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054C1D27"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54071EC2"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3033DE28"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r>
      <w:tr w:rsidR="00A44A16" w:rsidRPr="000C38F7" w14:paraId="07E8FEBB" w14:textId="77777777">
        <w:trPr>
          <w:cantSplit/>
          <w:tblHeader/>
        </w:trPr>
        <w:tc>
          <w:tcPr>
            <w:tcW w:w="827" w:type="dxa"/>
            <w:vAlign w:val="center"/>
          </w:tcPr>
          <w:p w14:paraId="7FAED631"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CO5</w:t>
            </w:r>
          </w:p>
        </w:tc>
        <w:tc>
          <w:tcPr>
            <w:tcW w:w="822" w:type="dxa"/>
            <w:vAlign w:val="center"/>
          </w:tcPr>
          <w:p w14:paraId="715C1F37"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w:hAnsi="Times New Roman" w:cs="Times New Roman"/>
                <w:sz w:val="24"/>
                <w:szCs w:val="24"/>
              </w:rPr>
              <w:t>S</w:t>
            </w:r>
          </w:p>
        </w:tc>
        <w:tc>
          <w:tcPr>
            <w:tcW w:w="822" w:type="dxa"/>
            <w:vAlign w:val="center"/>
          </w:tcPr>
          <w:p w14:paraId="76268646"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3EFA3107"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1F37AE4A"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36261112"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6D699E40"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r>
    </w:tbl>
    <w:p w14:paraId="1080FA9E" w14:textId="77777777" w:rsidR="00A44A16" w:rsidRPr="000C38F7" w:rsidRDefault="00E610B5">
      <w:pPr>
        <w:pStyle w:val="Normal1"/>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              *S-Strong; M-Medium; L-Low</w:t>
      </w:r>
    </w:p>
    <w:p w14:paraId="3F1B3918" w14:textId="77777777" w:rsidR="00A44A16" w:rsidRPr="000C38F7" w:rsidRDefault="00A44A16">
      <w:pPr>
        <w:pStyle w:val="Heading1"/>
        <w:spacing w:before="90"/>
        <w:ind w:left="0" w:right="101"/>
        <w:jc w:val="center"/>
      </w:pPr>
    </w:p>
    <w:p w14:paraId="126A2251" w14:textId="77777777" w:rsidR="0050234E" w:rsidRPr="000C38F7" w:rsidRDefault="0050234E">
      <w:pPr>
        <w:rPr>
          <w:rFonts w:ascii="Times New Roman" w:eastAsia="Times New Roman" w:hAnsi="Times New Roman" w:cs="Times New Roman"/>
          <w:b/>
          <w:sz w:val="24"/>
          <w:szCs w:val="24"/>
        </w:rPr>
      </w:pPr>
      <w:r w:rsidRPr="000C38F7">
        <w:br w:type="page"/>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163"/>
        <w:gridCol w:w="4888"/>
        <w:gridCol w:w="34"/>
        <w:gridCol w:w="208"/>
        <w:gridCol w:w="57"/>
        <w:gridCol w:w="37"/>
        <w:gridCol w:w="536"/>
        <w:gridCol w:w="419"/>
        <w:gridCol w:w="31"/>
        <w:gridCol w:w="360"/>
        <w:gridCol w:w="450"/>
      </w:tblGrid>
      <w:tr w:rsidR="0050234E" w:rsidRPr="000C38F7" w14:paraId="7C7E7782" w14:textId="77777777" w:rsidTr="00CD6B2B">
        <w:trPr>
          <w:trHeight w:val="464"/>
        </w:trPr>
        <w:tc>
          <w:tcPr>
            <w:tcW w:w="1548" w:type="dxa"/>
            <w:gridSpan w:val="4"/>
            <w:vAlign w:val="center"/>
          </w:tcPr>
          <w:p w14:paraId="0CB333AD" w14:textId="77777777" w:rsidR="0050234E" w:rsidRPr="000C38F7" w:rsidRDefault="0050234E" w:rsidP="00CD6B2B">
            <w:pPr>
              <w:spacing w:after="0"/>
              <w:ind w:left="0" w:right="-18"/>
              <w:jc w:val="center"/>
              <w:rPr>
                <w:rFonts w:ascii="Times New Roman" w:hAnsi="Times New Roman"/>
                <w:b/>
                <w:sz w:val="24"/>
                <w:szCs w:val="24"/>
              </w:rPr>
            </w:pPr>
            <w:r w:rsidRPr="000C38F7">
              <w:rPr>
                <w:rFonts w:ascii="Times New Roman" w:hAnsi="Times New Roman"/>
                <w:sz w:val="24"/>
                <w:szCs w:val="24"/>
              </w:rPr>
              <w:lastRenderedPageBreak/>
              <w:br w:type="page"/>
            </w:r>
            <w:r w:rsidRPr="000C38F7">
              <w:rPr>
                <w:rFonts w:ascii="Times New Roman" w:hAnsi="Times New Roman"/>
                <w:b/>
                <w:sz w:val="24"/>
                <w:szCs w:val="24"/>
              </w:rPr>
              <w:t>Course code</w:t>
            </w:r>
          </w:p>
        </w:tc>
        <w:tc>
          <w:tcPr>
            <w:tcW w:w="1170" w:type="dxa"/>
            <w:gridSpan w:val="2"/>
            <w:vAlign w:val="center"/>
          </w:tcPr>
          <w:p w14:paraId="51D23ACE" w14:textId="77777777" w:rsidR="0050234E" w:rsidRPr="000C38F7" w:rsidRDefault="0050234E" w:rsidP="00CD6B2B">
            <w:pPr>
              <w:spacing w:after="0"/>
              <w:ind w:left="0"/>
              <w:jc w:val="center"/>
              <w:rPr>
                <w:rFonts w:ascii="Times New Roman" w:hAnsi="Times New Roman"/>
                <w:b/>
                <w:sz w:val="24"/>
                <w:szCs w:val="24"/>
              </w:rPr>
            </w:pPr>
          </w:p>
        </w:tc>
        <w:tc>
          <w:tcPr>
            <w:tcW w:w="5130" w:type="dxa"/>
            <w:gridSpan w:val="3"/>
            <w:vAlign w:val="center"/>
          </w:tcPr>
          <w:p w14:paraId="0926CB34" w14:textId="77777777" w:rsidR="0050234E" w:rsidRPr="000C38F7" w:rsidRDefault="0050234E" w:rsidP="00CD6B2B">
            <w:pPr>
              <w:ind w:left="0"/>
              <w:jc w:val="center"/>
              <w:rPr>
                <w:rFonts w:ascii="Times New Roman" w:hAnsi="Times New Roman"/>
                <w:b/>
                <w:bCs/>
                <w:sz w:val="24"/>
                <w:szCs w:val="24"/>
              </w:rPr>
            </w:pPr>
            <w:r w:rsidRPr="000C38F7">
              <w:rPr>
                <w:rFonts w:ascii="Times New Roman" w:hAnsi="Times New Roman"/>
                <w:b/>
                <w:bCs/>
                <w:sz w:val="24"/>
                <w:szCs w:val="24"/>
              </w:rPr>
              <w:t xml:space="preserve">Bioinformatics and Research Methodology </w:t>
            </w:r>
          </w:p>
        </w:tc>
        <w:tc>
          <w:tcPr>
            <w:tcW w:w="630" w:type="dxa"/>
            <w:gridSpan w:val="3"/>
            <w:vAlign w:val="center"/>
          </w:tcPr>
          <w:p w14:paraId="304E3F9E" w14:textId="77777777" w:rsidR="0050234E" w:rsidRPr="000C38F7" w:rsidRDefault="0050234E" w:rsidP="00CD6B2B">
            <w:pPr>
              <w:spacing w:after="0"/>
              <w:ind w:left="0"/>
              <w:jc w:val="center"/>
              <w:rPr>
                <w:rFonts w:ascii="Times New Roman" w:hAnsi="Times New Roman"/>
                <w:b/>
                <w:sz w:val="24"/>
                <w:szCs w:val="24"/>
              </w:rPr>
            </w:pPr>
            <w:r w:rsidRPr="000C38F7">
              <w:rPr>
                <w:rFonts w:ascii="Times New Roman" w:hAnsi="Times New Roman"/>
                <w:b/>
                <w:sz w:val="24"/>
                <w:szCs w:val="24"/>
              </w:rPr>
              <w:t>L</w:t>
            </w:r>
          </w:p>
        </w:tc>
        <w:tc>
          <w:tcPr>
            <w:tcW w:w="450" w:type="dxa"/>
            <w:gridSpan w:val="2"/>
            <w:vAlign w:val="center"/>
          </w:tcPr>
          <w:p w14:paraId="44EB4CF1" w14:textId="77777777" w:rsidR="0050234E" w:rsidRPr="000C38F7" w:rsidRDefault="0050234E" w:rsidP="00CD6B2B">
            <w:pPr>
              <w:spacing w:after="0"/>
              <w:ind w:left="0"/>
              <w:jc w:val="center"/>
              <w:rPr>
                <w:rFonts w:ascii="Times New Roman" w:hAnsi="Times New Roman"/>
                <w:b/>
                <w:sz w:val="24"/>
                <w:szCs w:val="24"/>
              </w:rPr>
            </w:pPr>
            <w:r w:rsidRPr="000C38F7">
              <w:rPr>
                <w:rFonts w:ascii="Times New Roman" w:hAnsi="Times New Roman"/>
                <w:b/>
                <w:sz w:val="24"/>
                <w:szCs w:val="24"/>
              </w:rPr>
              <w:t>T</w:t>
            </w:r>
          </w:p>
        </w:tc>
        <w:tc>
          <w:tcPr>
            <w:tcW w:w="360" w:type="dxa"/>
            <w:vAlign w:val="center"/>
          </w:tcPr>
          <w:p w14:paraId="11F38A67" w14:textId="77777777" w:rsidR="0050234E" w:rsidRPr="000C38F7" w:rsidRDefault="0050234E" w:rsidP="00CD6B2B">
            <w:pPr>
              <w:spacing w:after="0"/>
              <w:ind w:left="0"/>
              <w:jc w:val="center"/>
              <w:rPr>
                <w:rFonts w:ascii="Times New Roman" w:hAnsi="Times New Roman"/>
                <w:b/>
                <w:sz w:val="24"/>
                <w:szCs w:val="24"/>
              </w:rPr>
            </w:pPr>
            <w:r w:rsidRPr="000C38F7">
              <w:rPr>
                <w:rFonts w:ascii="Times New Roman" w:hAnsi="Times New Roman"/>
                <w:b/>
                <w:sz w:val="24"/>
                <w:szCs w:val="24"/>
              </w:rPr>
              <w:t>P</w:t>
            </w:r>
          </w:p>
        </w:tc>
        <w:tc>
          <w:tcPr>
            <w:tcW w:w="450" w:type="dxa"/>
            <w:vAlign w:val="center"/>
          </w:tcPr>
          <w:p w14:paraId="47114485" w14:textId="77777777" w:rsidR="0050234E" w:rsidRPr="000C38F7" w:rsidRDefault="0050234E" w:rsidP="00CD6B2B">
            <w:pPr>
              <w:spacing w:after="0"/>
              <w:ind w:left="0"/>
              <w:jc w:val="center"/>
              <w:rPr>
                <w:rFonts w:ascii="Times New Roman" w:hAnsi="Times New Roman"/>
                <w:b/>
                <w:sz w:val="24"/>
                <w:szCs w:val="24"/>
              </w:rPr>
            </w:pPr>
            <w:r w:rsidRPr="000C38F7">
              <w:rPr>
                <w:rFonts w:ascii="Times New Roman" w:hAnsi="Times New Roman"/>
                <w:b/>
                <w:sz w:val="24"/>
                <w:szCs w:val="24"/>
              </w:rPr>
              <w:t>C</w:t>
            </w:r>
          </w:p>
        </w:tc>
      </w:tr>
      <w:tr w:rsidR="0050234E" w:rsidRPr="000C38F7" w14:paraId="551B3D58" w14:textId="77777777" w:rsidTr="00CD6B2B">
        <w:tc>
          <w:tcPr>
            <w:tcW w:w="2718" w:type="dxa"/>
            <w:gridSpan w:val="6"/>
            <w:vAlign w:val="center"/>
          </w:tcPr>
          <w:p w14:paraId="1ABBA439" w14:textId="77777777" w:rsidR="0050234E" w:rsidRPr="000C38F7" w:rsidRDefault="0050234E" w:rsidP="00CD6B2B">
            <w:pPr>
              <w:spacing w:after="0"/>
              <w:ind w:left="0" w:right="-108"/>
              <w:rPr>
                <w:rFonts w:ascii="Times New Roman" w:hAnsi="Times New Roman"/>
                <w:b/>
                <w:sz w:val="24"/>
                <w:szCs w:val="24"/>
              </w:rPr>
            </w:pPr>
            <w:r w:rsidRPr="000C38F7">
              <w:rPr>
                <w:rFonts w:ascii="Times New Roman" w:hAnsi="Times New Roman"/>
                <w:b/>
                <w:sz w:val="24"/>
                <w:szCs w:val="24"/>
              </w:rPr>
              <w:t>Core/Elective/Supportive</w:t>
            </w:r>
          </w:p>
        </w:tc>
        <w:tc>
          <w:tcPr>
            <w:tcW w:w="5130" w:type="dxa"/>
            <w:gridSpan w:val="3"/>
            <w:vAlign w:val="center"/>
          </w:tcPr>
          <w:p w14:paraId="2B97EB0F" w14:textId="77777777" w:rsidR="0050234E" w:rsidRPr="000C38F7" w:rsidRDefault="0050234E" w:rsidP="00CD6B2B">
            <w:pPr>
              <w:spacing w:after="0"/>
              <w:ind w:left="0"/>
              <w:jc w:val="center"/>
              <w:rPr>
                <w:rFonts w:ascii="Times New Roman" w:hAnsi="Times New Roman"/>
                <w:sz w:val="24"/>
                <w:szCs w:val="24"/>
              </w:rPr>
            </w:pPr>
            <w:r w:rsidRPr="000C38F7">
              <w:rPr>
                <w:rFonts w:ascii="Times New Roman" w:hAnsi="Times New Roman"/>
                <w:b/>
                <w:sz w:val="24"/>
                <w:szCs w:val="24"/>
              </w:rPr>
              <w:t>Elective IV</w:t>
            </w:r>
          </w:p>
        </w:tc>
        <w:tc>
          <w:tcPr>
            <w:tcW w:w="630" w:type="dxa"/>
            <w:gridSpan w:val="3"/>
            <w:vAlign w:val="center"/>
          </w:tcPr>
          <w:p w14:paraId="7E217BCE" w14:textId="77777777" w:rsidR="0050234E" w:rsidRPr="000C38F7" w:rsidRDefault="0050234E" w:rsidP="00CD6B2B">
            <w:pPr>
              <w:spacing w:after="0"/>
              <w:ind w:left="0"/>
              <w:jc w:val="both"/>
              <w:rPr>
                <w:rFonts w:ascii="Times New Roman" w:hAnsi="Times New Roman"/>
                <w:b/>
                <w:sz w:val="24"/>
                <w:szCs w:val="24"/>
              </w:rPr>
            </w:pPr>
            <w:r w:rsidRPr="000C38F7">
              <w:rPr>
                <w:rFonts w:ascii="Times New Roman" w:hAnsi="Times New Roman"/>
                <w:b/>
                <w:sz w:val="24"/>
                <w:szCs w:val="24"/>
              </w:rPr>
              <w:t>88</w:t>
            </w:r>
          </w:p>
        </w:tc>
        <w:tc>
          <w:tcPr>
            <w:tcW w:w="450" w:type="dxa"/>
            <w:gridSpan w:val="2"/>
            <w:vAlign w:val="center"/>
          </w:tcPr>
          <w:p w14:paraId="65979A79" w14:textId="77777777" w:rsidR="0050234E" w:rsidRPr="000C38F7" w:rsidRDefault="0050234E" w:rsidP="00CD6B2B">
            <w:pPr>
              <w:spacing w:after="0"/>
              <w:ind w:left="0"/>
              <w:jc w:val="center"/>
              <w:rPr>
                <w:rFonts w:ascii="Times New Roman" w:hAnsi="Times New Roman"/>
                <w:b/>
                <w:sz w:val="24"/>
                <w:szCs w:val="24"/>
              </w:rPr>
            </w:pPr>
            <w:r w:rsidRPr="000C38F7">
              <w:rPr>
                <w:rFonts w:ascii="Times New Roman" w:hAnsi="Times New Roman"/>
                <w:b/>
                <w:sz w:val="24"/>
                <w:szCs w:val="24"/>
              </w:rPr>
              <w:t>2</w:t>
            </w:r>
          </w:p>
        </w:tc>
        <w:tc>
          <w:tcPr>
            <w:tcW w:w="360" w:type="dxa"/>
            <w:vAlign w:val="center"/>
          </w:tcPr>
          <w:p w14:paraId="040E11EA" w14:textId="77777777" w:rsidR="0050234E" w:rsidRPr="000C38F7" w:rsidRDefault="0050234E" w:rsidP="00CD6B2B">
            <w:pPr>
              <w:spacing w:after="0"/>
              <w:ind w:left="0"/>
              <w:jc w:val="center"/>
              <w:rPr>
                <w:rFonts w:ascii="Times New Roman" w:hAnsi="Times New Roman"/>
                <w:b/>
                <w:sz w:val="24"/>
                <w:szCs w:val="24"/>
              </w:rPr>
            </w:pPr>
          </w:p>
        </w:tc>
        <w:tc>
          <w:tcPr>
            <w:tcW w:w="450" w:type="dxa"/>
            <w:vAlign w:val="center"/>
          </w:tcPr>
          <w:p w14:paraId="2AD1FE73" w14:textId="77777777" w:rsidR="0050234E" w:rsidRPr="000C38F7" w:rsidRDefault="0050234E" w:rsidP="00CD6B2B">
            <w:pPr>
              <w:spacing w:after="0"/>
              <w:ind w:left="0"/>
              <w:jc w:val="center"/>
              <w:rPr>
                <w:rFonts w:ascii="Times New Roman" w:hAnsi="Times New Roman"/>
                <w:b/>
                <w:sz w:val="24"/>
                <w:szCs w:val="24"/>
              </w:rPr>
            </w:pPr>
            <w:r w:rsidRPr="000C38F7">
              <w:rPr>
                <w:rFonts w:ascii="Times New Roman" w:hAnsi="Times New Roman"/>
                <w:b/>
                <w:sz w:val="24"/>
                <w:szCs w:val="24"/>
              </w:rPr>
              <w:t>4</w:t>
            </w:r>
          </w:p>
        </w:tc>
      </w:tr>
      <w:tr w:rsidR="0050234E" w:rsidRPr="000C38F7" w14:paraId="60FA3813" w14:textId="77777777" w:rsidTr="00CD6B2B">
        <w:trPr>
          <w:trHeight w:val="143"/>
        </w:trPr>
        <w:tc>
          <w:tcPr>
            <w:tcW w:w="2718" w:type="dxa"/>
            <w:gridSpan w:val="6"/>
            <w:vAlign w:val="center"/>
          </w:tcPr>
          <w:p w14:paraId="110D4252" w14:textId="77777777" w:rsidR="0050234E" w:rsidRPr="000C38F7" w:rsidRDefault="0050234E" w:rsidP="00CD6B2B">
            <w:pPr>
              <w:spacing w:after="0"/>
              <w:ind w:left="0"/>
              <w:rPr>
                <w:rFonts w:ascii="Times New Roman" w:hAnsi="Times New Roman"/>
                <w:b/>
                <w:sz w:val="24"/>
                <w:szCs w:val="24"/>
              </w:rPr>
            </w:pPr>
            <w:r w:rsidRPr="000C38F7">
              <w:rPr>
                <w:rFonts w:ascii="Times New Roman" w:hAnsi="Times New Roman"/>
                <w:b/>
                <w:sz w:val="24"/>
                <w:szCs w:val="24"/>
              </w:rPr>
              <w:t>Pre-requisite</w:t>
            </w:r>
          </w:p>
        </w:tc>
        <w:tc>
          <w:tcPr>
            <w:tcW w:w="5130" w:type="dxa"/>
            <w:gridSpan w:val="3"/>
            <w:vAlign w:val="center"/>
          </w:tcPr>
          <w:p w14:paraId="44B6061A" w14:textId="77777777" w:rsidR="0050234E" w:rsidRPr="000C38F7" w:rsidRDefault="0050234E" w:rsidP="00CD6B2B">
            <w:pPr>
              <w:spacing w:after="0"/>
              <w:ind w:left="0"/>
              <w:rPr>
                <w:rFonts w:ascii="Times New Roman" w:hAnsi="Times New Roman"/>
                <w:bCs/>
                <w:sz w:val="24"/>
                <w:szCs w:val="24"/>
              </w:rPr>
            </w:pPr>
            <w:r w:rsidRPr="000C38F7">
              <w:rPr>
                <w:rFonts w:ascii="Times New Roman" w:hAnsi="Times New Roman"/>
                <w:bCs/>
                <w:sz w:val="24"/>
                <w:szCs w:val="24"/>
              </w:rPr>
              <w:t xml:space="preserve">Should </w:t>
            </w:r>
            <w:proofErr w:type="spellStart"/>
            <w:r w:rsidRPr="000C38F7">
              <w:rPr>
                <w:rFonts w:ascii="Times New Roman" w:hAnsi="Times New Roman"/>
                <w:bCs/>
                <w:sz w:val="24"/>
                <w:szCs w:val="24"/>
              </w:rPr>
              <w:t>known</w:t>
            </w:r>
            <w:proofErr w:type="spellEnd"/>
            <w:r w:rsidRPr="000C38F7">
              <w:rPr>
                <w:rFonts w:ascii="Times New Roman" w:hAnsi="Times New Roman"/>
                <w:bCs/>
                <w:sz w:val="24"/>
                <w:szCs w:val="24"/>
              </w:rPr>
              <w:t xml:space="preserve"> the basics knowledge about the computer applications</w:t>
            </w:r>
          </w:p>
        </w:tc>
        <w:tc>
          <w:tcPr>
            <w:tcW w:w="1049" w:type="dxa"/>
            <w:gridSpan w:val="4"/>
            <w:vAlign w:val="center"/>
          </w:tcPr>
          <w:p w14:paraId="1614E3C5" w14:textId="77777777" w:rsidR="0050234E" w:rsidRPr="000C38F7" w:rsidRDefault="0050234E" w:rsidP="00CD6B2B">
            <w:pPr>
              <w:spacing w:after="0"/>
              <w:ind w:left="0" w:right="-63"/>
              <w:rPr>
                <w:rFonts w:ascii="Times New Roman" w:hAnsi="Times New Roman"/>
                <w:b/>
                <w:bCs/>
                <w:sz w:val="24"/>
                <w:szCs w:val="24"/>
              </w:rPr>
            </w:pPr>
            <w:r w:rsidRPr="000C38F7">
              <w:rPr>
                <w:rFonts w:ascii="Times New Roman" w:hAnsi="Times New Roman"/>
                <w:b/>
                <w:bCs/>
                <w:sz w:val="24"/>
                <w:szCs w:val="24"/>
              </w:rPr>
              <w:t>Syllabus Version</w:t>
            </w:r>
          </w:p>
        </w:tc>
        <w:tc>
          <w:tcPr>
            <w:tcW w:w="841" w:type="dxa"/>
            <w:gridSpan w:val="3"/>
            <w:vAlign w:val="center"/>
          </w:tcPr>
          <w:p w14:paraId="3A72CB9E" w14:textId="77777777" w:rsidR="0050234E" w:rsidRPr="000C38F7" w:rsidRDefault="0050234E" w:rsidP="00CD6B2B">
            <w:pPr>
              <w:spacing w:after="0"/>
              <w:ind w:left="0"/>
              <w:rPr>
                <w:rFonts w:ascii="Times New Roman" w:hAnsi="Times New Roman"/>
                <w:b/>
                <w:bCs/>
                <w:sz w:val="24"/>
                <w:szCs w:val="24"/>
              </w:rPr>
            </w:pPr>
            <w:r w:rsidRPr="000C38F7">
              <w:rPr>
                <w:rFonts w:ascii="Times New Roman" w:hAnsi="Times New Roman"/>
                <w:b/>
                <w:bCs/>
                <w:sz w:val="24"/>
                <w:szCs w:val="24"/>
              </w:rPr>
              <w:t>2024-2025</w:t>
            </w:r>
          </w:p>
        </w:tc>
      </w:tr>
      <w:tr w:rsidR="0050234E" w:rsidRPr="000C38F7" w14:paraId="6EB78E6E" w14:textId="77777777" w:rsidTr="00CD6B2B">
        <w:trPr>
          <w:trHeight w:val="143"/>
        </w:trPr>
        <w:tc>
          <w:tcPr>
            <w:tcW w:w="9738" w:type="dxa"/>
            <w:gridSpan w:val="16"/>
            <w:vAlign w:val="center"/>
          </w:tcPr>
          <w:p w14:paraId="7A461C45" w14:textId="77777777" w:rsidR="0050234E" w:rsidRPr="000C38F7" w:rsidRDefault="0050234E" w:rsidP="00CD6B2B">
            <w:pPr>
              <w:spacing w:after="0"/>
              <w:ind w:left="0"/>
              <w:rPr>
                <w:rFonts w:ascii="Times New Roman" w:hAnsi="Times New Roman"/>
                <w:b/>
                <w:sz w:val="24"/>
                <w:szCs w:val="24"/>
              </w:rPr>
            </w:pPr>
            <w:r w:rsidRPr="000C38F7">
              <w:rPr>
                <w:rFonts w:ascii="Times New Roman" w:hAnsi="Times New Roman"/>
                <w:b/>
                <w:sz w:val="24"/>
                <w:szCs w:val="24"/>
              </w:rPr>
              <w:t>Course Objectives:</w:t>
            </w:r>
          </w:p>
        </w:tc>
      </w:tr>
      <w:tr w:rsidR="0050234E" w:rsidRPr="000C38F7" w14:paraId="065E6926" w14:textId="77777777" w:rsidTr="00CD6B2B">
        <w:trPr>
          <w:trHeight w:val="143"/>
        </w:trPr>
        <w:tc>
          <w:tcPr>
            <w:tcW w:w="9738" w:type="dxa"/>
            <w:gridSpan w:val="16"/>
          </w:tcPr>
          <w:p w14:paraId="12E00C79" w14:textId="77777777" w:rsidR="0050234E" w:rsidRPr="000C38F7" w:rsidRDefault="0050234E" w:rsidP="00CD6B2B">
            <w:pPr>
              <w:ind w:left="0"/>
              <w:jc w:val="both"/>
              <w:rPr>
                <w:rFonts w:ascii="Times New Roman" w:hAnsi="Times New Roman"/>
                <w:bCs/>
                <w:sz w:val="24"/>
                <w:szCs w:val="24"/>
              </w:rPr>
            </w:pPr>
            <w:r w:rsidRPr="000C38F7">
              <w:rPr>
                <w:rFonts w:ascii="Times New Roman" w:hAnsi="Times New Roman"/>
                <w:bCs/>
                <w:sz w:val="24"/>
                <w:szCs w:val="24"/>
              </w:rPr>
              <w:t xml:space="preserve">The main objectives of this course are to: </w:t>
            </w:r>
          </w:p>
          <w:p w14:paraId="384B30D6" w14:textId="77777777" w:rsidR="0050234E" w:rsidRPr="000C38F7" w:rsidRDefault="0050234E" w:rsidP="00852301">
            <w:pPr>
              <w:pStyle w:val="ListParagraph"/>
              <w:numPr>
                <w:ilvl w:val="0"/>
                <w:numId w:val="29"/>
              </w:numPr>
              <w:suppressAutoHyphens w:val="0"/>
              <w:spacing w:line="240" w:lineRule="auto"/>
              <w:ind w:leftChars="0" w:left="0" w:firstLineChars="0"/>
              <w:jc w:val="both"/>
              <w:textDirection w:val="lrTb"/>
              <w:textAlignment w:val="auto"/>
              <w:outlineLvl w:val="9"/>
              <w:rPr>
                <w:sz w:val="24"/>
                <w:szCs w:val="24"/>
                <w:lang w:val="en-IN"/>
              </w:rPr>
            </w:pPr>
            <w:r w:rsidRPr="000C38F7">
              <w:rPr>
                <w:sz w:val="24"/>
                <w:szCs w:val="24"/>
                <w:lang w:val="en-IN"/>
              </w:rPr>
              <w:t>To know about the knowledge of bioinformatics in different fields of science</w:t>
            </w:r>
          </w:p>
          <w:p w14:paraId="379D4208" w14:textId="77777777" w:rsidR="0050234E" w:rsidRPr="000C38F7" w:rsidRDefault="0050234E" w:rsidP="00852301">
            <w:pPr>
              <w:pStyle w:val="ListParagraph"/>
              <w:numPr>
                <w:ilvl w:val="0"/>
                <w:numId w:val="29"/>
              </w:numPr>
              <w:suppressAutoHyphens w:val="0"/>
              <w:spacing w:line="240" w:lineRule="auto"/>
              <w:ind w:leftChars="0" w:left="0" w:firstLineChars="0"/>
              <w:jc w:val="both"/>
              <w:textDirection w:val="lrTb"/>
              <w:textAlignment w:val="auto"/>
              <w:outlineLvl w:val="9"/>
              <w:rPr>
                <w:sz w:val="24"/>
                <w:szCs w:val="24"/>
                <w:lang w:val="en-IN"/>
              </w:rPr>
            </w:pPr>
            <w:r w:rsidRPr="000C38F7">
              <w:rPr>
                <w:sz w:val="24"/>
                <w:szCs w:val="24"/>
                <w:lang w:val="en-IN"/>
              </w:rPr>
              <w:t>To equip on knowledge of proteomics and genomics</w:t>
            </w:r>
          </w:p>
          <w:p w14:paraId="26FB00E7" w14:textId="77777777" w:rsidR="0050234E" w:rsidRPr="000C38F7" w:rsidRDefault="0050234E" w:rsidP="00852301">
            <w:pPr>
              <w:pStyle w:val="ListParagraph"/>
              <w:numPr>
                <w:ilvl w:val="0"/>
                <w:numId w:val="29"/>
              </w:numPr>
              <w:suppressAutoHyphens w:val="0"/>
              <w:spacing w:line="240" w:lineRule="auto"/>
              <w:ind w:leftChars="0" w:left="0" w:firstLineChars="0"/>
              <w:jc w:val="both"/>
              <w:textDirection w:val="lrTb"/>
              <w:textAlignment w:val="auto"/>
              <w:outlineLvl w:val="9"/>
              <w:rPr>
                <w:bCs/>
              </w:rPr>
            </w:pPr>
            <w:r w:rsidRPr="000C38F7">
              <w:rPr>
                <w:sz w:val="24"/>
                <w:szCs w:val="24"/>
                <w:lang w:val="en-IN"/>
              </w:rPr>
              <w:t xml:space="preserve">To </w:t>
            </w:r>
            <w:proofErr w:type="spellStart"/>
            <w:r w:rsidRPr="000C38F7">
              <w:rPr>
                <w:sz w:val="24"/>
                <w:szCs w:val="24"/>
                <w:lang w:val="en-IN"/>
              </w:rPr>
              <w:t>analyze</w:t>
            </w:r>
            <w:proofErr w:type="spellEnd"/>
            <w:r w:rsidRPr="000C38F7">
              <w:rPr>
                <w:sz w:val="24"/>
                <w:szCs w:val="24"/>
                <w:lang w:val="en-IN"/>
              </w:rPr>
              <w:t xml:space="preserve"> the utility of biostatistics in plant science</w:t>
            </w:r>
          </w:p>
        </w:tc>
      </w:tr>
      <w:tr w:rsidR="0050234E" w:rsidRPr="000C38F7" w14:paraId="38862584" w14:textId="77777777" w:rsidTr="00CD6B2B">
        <w:trPr>
          <w:trHeight w:val="143"/>
        </w:trPr>
        <w:tc>
          <w:tcPr>
            <w:tcW w:w="9738" w:type="dxa"/>
            <w:gridSpan w:val="16"/>
          </w:tcPr>
          <w:p w14:paraId="6EF4985D" w14:textId="77777777" w:rsidR="0050234E" w:rsidRPr="000C38F7" w:rsidRDefault="0050234E" w:rsidP="00CD6B2B">
            <w:pPr>
              <w:spacing w:after="0"/>
              <w:ind w:left="0"/>
              <w:rPr>
                <w:rFonts w:ascii="Times New Roman" w:hAnsi="Times New Roman"/>
                <w:b/>
                <w:sz w:val="24"/>
                <w:szCs w:val="24"/>
              </w:rPr>
            </w:pPr>
          </w:p>
        </w:tc>
      </w:tr>
      <w:tr w:rsidR="0050234E" w:rsidRPr="000C38F7" w14:paraId="5264D4DE" w14:textId="77777777" w:rsidTr="00CD6B2B">
        <w:trPr>
          <w:trHeight w:val="143"/>
        </w:trPr>
        <w:tc>
          <w:tcPr>
            <w:tcW w:w="9738" w:type="dxa"/>
            <w:gridSpan w:val="16"/>
          </w:tcPr>
          <w:p w14:paraId="0D5A0B01" w14:textId="77777777" w:rsidR="0050234E" w:rsidRPr="000C38F7" w:rsidRDefault="0050234E" w:rsidP="00CD6B2B">
            <w:pPr>
              <w:spacing w:after="0"/>
              <w:ind w:left="0"/>
              <w:rPr>
                <w:rFonts w:ascii="Times New Roman" w:hAnsi="Times New Roman"/>
                <w:b/>
                <w:sz w:val="24"/>
                <w:szCs w:val="24"/>
              </w:rPr>
            </w:pPr>
            <w:r w:rsidRPr="000C38F7">
              <w:rPr>
                <w:rFonts w:ascii="Times New Roman" w:hAnsi="Times New Roman"/>
                <w:b/>
                <w:sz w:val="24"/>
                <w:szCs w:val="24"/>
              </w:rPr>
              <w:t>Expected Course Outcomes:</w:t>
            </w:r>
          </w:p>
        </w:tc>
      </w:tr>
      <w:tr w:rsidR="0050234E" w:rsidRPr="000C38F7" w14:paraId="21EE9C7B" w14:textId="77777777" w:rsidTr="00CD6B2B">
        <w:trPr>
          <w:trHeight w:val="325"/>
        </w:trPr>
        <w:tc>
          <w:tcPr>
            <w:tcW w:w="9738" w:type="dxa"/>
            <w:gridSpan w:val="16"/>
          </w:tcPr>
          <w:p w14:paraId="014728A3" w14:textId="77777777" w:rsidR="0050234E" w:rsidRPr="000C38F7" w:rsidRDefault="0050234E" w:rsidP="00CD6B2B">
            <w:pPr>
              <w:spacing w:after="0"/>
              <w:ind w:left="0"/>
              <w:jc w:val="both"/>
              <w:rPr>
                <w:rFonts w:ascii="Times New Roman" w:hAnsi="Times New Roman"/>
                <w:sz w:val="24"/>
                <w:szCs w:val="24"/>
              </w:rPr>
            </w:pPr>
            <w:r w:rsidRPr="000C38F7">
              <w:rPr>
                <w:rFonts w:ascii="Times New Roman" w:hAnsi="Times New Roman"/>
                <w:sz w:val="24"/>
                <w:szCs w:val="24"/>
              </w:rPr>
              <w:t>On the successful completion of the course, student will be able to:</w:t>
            </w:r>
          </w:p>
        </w:tc>
      </w:tr>
      <w:tr w:rsidR="0050234E" w:rsidRPr="000C38F7" w14:paraId="47792B56" w14:textId="77777777" w:rsidTr="00CD6B2B">
        <w:trPr>
          <w:trHeight w:val="322"/>
        </w:trPr>
        <w:tc>
          <w:tcPr>
            <w:tcW w:w="558" w:type="dxa"/>
            <w:gridSpan w:val="3"/>
          </w:tcPr>
          <w:p w14:paraId="59F5D50D" w14:textId="77777777" w:rsidR="0050234E" w:rsidRPr="000C38F7" w:rsidRDefault="0050234E" w:rsidP="00CD6B2B">
            <w:pPr>
              <w:spacing w:after="0"/>
              <w:ind w:left="0"/>
              <w:jc w:val="both"/>
              <w:rPr>
                <w:rFonts w:ascii="Times New Roman" w:hAnsi="Times New Roman"/>
                <w:sz w:val="24"/>
                <w:szCs w:val="24"/>
              </w:rPr>
            </w:pPr>
            <w:r w:rsidRPr="000C38F7">
              <w:rPr>
                <w:rFonts w:ascii="Times New Roman" w:hAnsi="Times New Roman"/>
                <w:sz w:val="24"/>
                <w:szCs w:val="24"/>
              </w:rPr>
              <w:t>1</w:t>
            </w:r>
          </w:p>
        </w:tc>
        <w:tc>
          <w:tcPr>
            <w:tcW w:w="8370" w:type="dxa"/>
            <w:gridSpan w:val="11"/>
          </w:tcPr>
          <w:p w14:paraId="46FB4C2B" w14:textId="77777777" w:rsidR="0050234E" w:rsidRPr="000C38F7" w:rsidRDefault="0050234E" w:rsidP="00CD6B2B">
            <w:pPr>
              <w:autoSpaceDE w:val="0"/>
              <w:autoSpaceDN w:val="0"/>
              <w:adjustRightInd w:val="0"/>
              <w:spacing w:after="0"/>
              <w:ind w:left="0" w:right="0"/>
              <w:jc w:val="both"/>
              <w:rPr>
                <w:rFonts w:ascii="Times New Roman" w:hAnsi="Times New Roman"/>
                <w:sz w:val="24"/>
                <w:szCs w:val="24"/>
              </w:rPr>
            </w:pPr>
            <w:r w:rsidRPr="000C38F7">
              <w:rPr>
                <w:rFonts w:ascii="Times New Roman" w:hAnsi="Times New Roman"/>
                <w:sz w:val="24"/>
                <w:szCs w:val="24"/>
                <w:lang w:val="en-IN" w:eastAsia="en-IN"/>
              </w:rPr>
              <w:t>To acquire the knowledge of biological databases</w:t>
            </w:r>
          </w:p>
        </w:tc>
        <w:tc>
          <w:tcPr>
            <w:tcW w:w="810" w:type="dxa"/>
            <w:gridSpan w:val="2"/>
          </w:tcPr>
          <w:p w14:paraId="31A5FA1E" w14:textId="77777777" w:rsidR="0050234E" w:rsidRPr="000C38F7" w:rsidRDefault="0050234E" w:rsidP="00CD6B2B">
            <w:pPr>
              <w:spacing w:after="0"/>
              <w:ind w:left="0"/>
              <w:rPr>
                <w:rFonts w:ascii="Times New Roman" w:hAnsi="Times New Roman"/>
                <w:sz w:val="24"/>
                <w:szCs w:val="24"/>
              </w:rPr>
            </w:pPr>
            <w:r w:rsidRPr="000C38F7">
              <w:rPr>
                <w:rFonts w:ascii="Times New Roman" w:hAnsi="Times New Roman"/>
                <w:sz w:val="24"/>
                <w:szCs w:val="24"/>
              </w:rPr>
              <w:t>K1</w:t>
            </w:r>
          </w:p>
        </w:tc>
      </w:tr>
      <w:tr w:rsidR="0050234E" w:rsidRPr="000C38F7" w14:paraId="5D98F8F3" w14:textId="77777777" w:rsidTr="00CD6B2B">
        <w:trPr>
          <w:trHeight w:val="322"/>
        </w:trPr>
        <w:tc>
          <w:tcPr>
            <w:tcW w:w="558" w:type="dxa"/>
            <w:gridSpan w:val="3"/>
          </w:tcPr>
          <w:p w14:paraId="0E80654D" w14:textId="77777777" w:rsidR="0050234E" w:rsidRPr="000C38F7" w:rsidRDefault="0050234E" w:rsidP="00CD6B2B">
            <w:pPr>
              <w:spacing w:after="0"/>
              <w:ind w:left="0"/>
              <w:jc w:val="both"/>
              <w:rPr>
                <w:rFonts w:ascii="Times New Roman" w:hAnsi="Times New Roman"/>
                <w:sz w:val="24"/>
                <w:szCs w:val="24"/>
              </w:rPr>
            </w:pPr>
            <w:r w:rsidRPr="000C38F7">
              <w:rPr>
                <w:rFonts w:ascii="Times New Roman" w:hAnsi="Times New Roman"/>
                <w:sz w:val="24"/>
                <w:szCs w:val="24"/>
              </w:rPr>
              <w:t>2</w:t>
            </w:r>
          </w:p>
        </w:tc>
        <w:tc>
          <w:tcPr>
            <w:tcW w:w="8370" w:type="dxa"/>
            <w:gridSpan w:val="11"/>
          </w:tcPr>
          <w:p w14:paraId="6EBAF364" w14:textId="77777777" w:rsidR="0050234E" w:rsidRPr="000C38F7" w:rsidRDefault="0050234E" w:rsidP="00CD6B2B">
            <w:pPr>
              <w:autoSpaceDE w:val="0"/>
              <w:autoSpaceDN w:val="0"/>
              <w:adjustRightInd w:val="0"/>
              <w:spacing w:after="0"/>
              <w:ind w:left="0" w:right="0"/>
              <w:jc w:val="both"/>
              <w:rPr>
                <w:rFonts w:ascii="Times New Roman" w:hAnsi="Times New Roman"/>
                <w:sz w:val="24"/>
                <w:szCs w:val="24"/>
                <w:lang w:val="en-IN" w:eastAsia="en-IN"/>
              </w:rPr>
            </w:pPr>
            <w:r w:rsidRPr="000C38F7">
              <w:rPr>
                <w:rFonts w:ascii="Times New Roman" w:hAnsi="Times New Roman"/>
                <w:sz w:val="24"/>
                <w:szCs w:val="24"/>
                <w:lang w:val="en-IN" w:eastAsia="en-IN"/>
              </w:rPr>
              <w:t xml:space="preserve">Assess the knowledge of biological tools to manipulate unknown </w:t>
            </w:r>
            <w:proofErr w:type="spellStart"/>
            <w:proofErr w:type="gramStart"/>
            <w:r w:rsidRPr="000C38F7">
              <w:rPr>
                <w:rFonts w:ascii="Times New Roman" w:hAnsi="Times New Roman"/>
                <w:sz w:val="24"/>
                <w:szCs w:val="24"/>
                <w:lang w:val="en-IN" w:eastAsia="en-IN"/>
              </w:rPr>
              <w:t>biolmolecules</w:t>
            </w:r>
            <w:proofErr w:type="spellEnd"/>
            <w:r w:rsidRPr="000C38F7">
              <w:rPr>
                <w:rFonts w:ascii="Times New Roman" w:hAnsi="Times New Roman"/>
                <w:sz w:val="24"/>
                <w:szCs w:val="24"/>
                <w:lang w:val="en-IN" w:eastAsia="en-IN"/>
              </w:rPr>
              <w:t xml:space="preserve">  to</w:t>
            </w:r>
            <w:proofErr w:type="gramEnd"/>
            <w:r w:rsidRPr="000C38F7">
              <w:rPr>
                <w:rFonts w:ascii="Times New Roman" w:hAnsi="Times New Roman"/>
                <w:sz w:val="24"/>
                <w:szCs w:val="24"/>
                <w:lang w:val="en-IN" w:eastAsia="en-IN"/>
              </w:rPr>
              <w:t xml:space="preserve"> known.</w:t>
            </w:r>
          </w:p>
        </w:tc>
        <w:tc>
          <w:tcPr>
            <w:tcW w:w="810" w:type="dxa"/>
            <w:gridSpan w:val="2"/>
          </w:tcPr>
          <w:p w14:paraId="15183AEB" w14:textId="77777777" w:rsidR="0050234E" w:rsidRPr="000C38F7" w:rsidRDefault="0050234E" w:rsidP="00CD6B2B">
            <w:pPr>
              <w:spacing w:after="0"/>
              <w:ind w:left="0"/>
              <w:rPr>
                <w:rFonts w:ascii="Times New Roman" w:hAnsi="Times New Roman"/>
                <w:sz w:val="24"/>
                <w:szCs w:val="24"/>
              </w:rPr>
            </w:pPr>
            <w:r w:rsidRPr="000C38F7">
              <w:rPr>
                <w:rFonts w:ascii="Times New Roman" w:hAnsi="Times New Roman"/>
                <w:sz w:val="24"/>
                <w:szCs w:val="24"/>
              </w:rPr>
              <w:t>K2</w:t>
            </w:r>
          </w:p>
        </w:tc>
      </w:tr>
      <w:tr w:rsidR="0050234E" w:rsidRPr="000C38F7" w14:paraId="1EEA4BAC" w14:textId="77777777" w:rsidTr="00CD6B2B">
        <w:trPr>
          <w:trHeight w:val="322"/>
        </w:trPr>
        <w:tc>
          <w:tcPr>
            <w:tcW w:w="558" w:type="dxa"/>
            <w:gridSpan w:val="3"/>
          </w:tcPr>
          <w:p w14:paraId="5093693A" w14:textId="77777777" w:rsidR="0050234E" w:rsidRPr="000C38F7" w:rsidRDefault="0050234E" w:rsidP="00CD6B2B">
            <w:pPr>
              <w:spacing w:after="0"/>
              <w:ind w:left="0"/>
              <w:jc w:val="both"/>
              <w:rPr>
                <w:rFonts w:ascii="Times New Roman" w:hAnsi="Times New Roman"/>
                <w:sz w:val="24"/>
                <w:szCs w:val="24"/>
              </w:rPr>
            </w:pPr>
            <w:r w:rsidRPr="000C38F7">
              <w:rPr>
                <w:rFonts w:ascii="Times New Roman" w:hAnsi="Times New Roman"/>
                <w:sz w:val="24"/>
                <w:szCs w:val="24"/>
              </w:rPr>
              <w:t>3</w:t>
            </w:r>
          </w:p>
        </w:tc>
        <w:tc>
          <w:tcPr>
            <w:tcW w:w="8370" w:type="dxa"/>
            <w:gridSpan w:val="11"/>
          </w:tcPr>
          <w:p w14:paraId="4238C5F0" w14:textId="77777777" w:rsidR="0050234E" w:rsidRPr="000C38F7" w:rsidRDefault="0050234E" w:rsidP="00CD6B2B">
            <w:pPr>
              <w:autoSpaceDE w:val="0"/>
              <w:autoSpaceDN w:val="0"/>
              <w:adjustRightInd w:val="0"/>
              <w:spacing w:after="0"/>
              <w:ind w:left="0" w:right="0"/>
              <w:jc w:val="both"/>
              <w:rPr>
                <w:rFonts w:ascii="Times New Roman" w:hAnsi="Times New Roman"/>
                <w:sz w:val="24"/>
                <w:szCs w:val="24"/>
                <w:lang w:val="en-IN" w:eastAsia="en-IN"/>
              </w:rPr>
            </w:pPr>
            <w:proofErr w:type="gramStart"/>
            <w:r w:rsidRPr="000C38F7">
              <w:rPr>
                <w:rFonts w:ascii="Times New Roman" w:hAnsi="Times New Roman"/>
                <w:sz w:val="24"/>
                <w:szCs w:val="24"/>
                <w:lang w:val="en-IN" w:eastAsia="en-IN"/>
              </w:rPr>
              <w:t>Prepare  the</w:t>
            </w:r>
            <w:proofErr w:type="gramEnd"/>
            <w:r w:rsidRPr="000C38F7">
              <w:rPr>
                <w:rFonts w:ascii="Times New Roman" w:hAnsi="Times New Roman"/>
                <w:sz w:val="24"/>
                <w:szCs w:val="24"/>
                <w:lang w:val="en-IN" w:eastAsia="en-IN"/>
              </w:rPr>
              <w:t xml:space="preserve"> students with computational skills towards Industry 4.0</w:t>
            </w:r>
          </w:p>
        </w:tc>
        <w:tc>
          <w:tcPr>
            <w:tcW w:w="810" w:type="dxa"/>
            <w:gridSpan w:val="2"/>
          </w:tcPr>
          <w:p w14:paraId="170E694C" w14:textId="77777777" w:rsidR="0050234E" w:rsidRPr="000C38F7" w:rsidRDefault="0050234E" w:rsidP="00CD6B2B">
            <w:pPr>
              <w:spacing w:after="0"/>
              <w:ind w:left="0"/>
              <w:rPr>
                <w:rFonts w:ascii="Times New Roman" w:hAnsi="Times New Roman"/>
                <w:sz w:val="24"/>
                <w:szCs w:val="24"/>
              </w:rPr>
            </w:pPr>
            <w:r w:rsidRPr="000C38F7">
              <w:rPr>
                <w:rFonts w:ascii="Times New Roman" w:hAnsi="Times New Roman"/>
                <w:sz w:val="24"/>
                <w:szCs w:val="24"/>
              </w:rPr>
              <w:t>K3</w:t>
            </w:r>
          </w:p>
        </w:tc>
      </w:tr>
      <w:tr w:rsidR="0050234E" w:rsidRPr="000C38F7" w14:paraId="406019E9" w14:textId="77777777" w:rsidTr="00CD6B2B">
        <w:trPr>
          <w:trHeight w:val="322"/>
        </w:trPr>
        <w:tc>
          <w:tcPr>
            <w:tcW w:w="558" w:type="dxa"/>
            <w:gridSpan w:val="3"/>
          </w:tcPr>
          <w:p w14:paraId="1D65CEC4" w14:textId="77777777" w:rsidR="0050234E" w:rsidRPr="000C38F7" w:rsidRDefault="0050234E" w:rsidP="00CD6B2B">
            <w:pPr>
              <w:spacing w:after="0"/>
              <w:ind w:left="0"/>
              <w:jc w:val="both"/>
              <w:rPr>
                <w:rFonts w:ascii="Times New Roman" w:hAnsi="Times New Roman"/>
                <w:sz w:val="24"/>
                <w:szCs w:val="24"/>
              </w:rPr>
            </w:pPr>
            <w:r w:rsidRPr="000C38F7">
              <w:rPr>
                <w:rFonts w:ascii="Times New Roman" w:hAnsi="Times New Roman"/>
                <w:sz w:val="24"/>
                <w:szCs w:val="24"/>
              </w:rPr>
              <w:t>4</w:t>
            </w:r>
          </w:p>
        </w:tc>
        <w:tc>
          <w:tcPr>
            <w:tcW w:w="8370" w:type="dxa"/>
            <w:gridSpan w:val="11"/>
          </w:tcPr>
          <w:p w14:paraId="65BA0167" w14:textId="77777777" w:rsidR="0050234E" w:rsidRPr="000C38F7" w:rsidRDefault="0050234E" w:rsidP="00CD6B2B">
            <w:pPr>
              <w:autoSpaceDE w:val="0"/>
              <w:autoSpaceDN w:val="0"/>
              <w:adjustRightInd w:val="0"/>
              <w:spacing w:after="0"/>
              <w:ind w:left="0" w:right="0"/>
              <w:jc w:val="both"/>
              <w:rPr>
                <w:rFonts w:ascii="Times New Roman" w:hAnsi="Times New Roman"/>
                <w:sz w:val="24"/>
                <w:szCs w:val="24"/>
                <w:lang w:val="en-IN" w:eastAsia="en-IN"/>
              </w:rPr>
            </w:pPr>
            <w:r w:rsidRPr="000C38F7">
              <w:rPr>
                <w:rFonts w:ascii="Times New Roman" w:hAnsi="Times New Roman"/>
                <w:sz w:val="24"/>
                <w:szCs w:val="24"/>
                <w:lang w:val="en-IN" w:eastAsia="en-IN"/>
              </w:rPr>
              <w:t>To execute appropriate algorithms to identify the similarities and</w:t>
            </w:r>
          </w:p>
          <w:p w14:paraId="2BD4C235" w14:textId="77777777" w:rsidR="0050234E" w:rsidRPr="000C38F7" w:rsidRDefault="0050234E" w:rsidP="00CD6B2B">
            <w:pPr>
              <w:autoSpaceDE w:val="0"/>
              <w:autoSpaceDN w:val="0"/>
              <w:adjustRightInd w:val="0"/>
              <w:spacing w:after="0"/>
              <w:ind w:left="0" w:right="0"/>
              <w:jc w:val="both"/>
              <w:rPr>
                <w:rFonts w:ascii="Times New Roman" w:hAnsi="Times New Roman"/>
                <w:sz w:val="24"/>
                <w:szCs w:val="24"/>
                <w:lang w:val="en-IN" w:eastAsia="en-IN"/>
              </w:rPr>
            </w:pPr>
            <w:r w:rsidRPr="000C38F7">
              <w:rPr>
                <w:rFonts w:ascii="Times New Roman" w:hAnsi="Times New Roman"/>
                <w:sz w:val="24"/>
                <w:szCs w:val="24"/>
                <w:lang w:val="en-IN" w:eastAsia="en-IN"/>
              </w:rPr>
              <w:t>dissimilarities in biological samples.</w:t>
            </w:r>
          </w:p>
        </w:tc>
        <w:tc>
          <w:tcPr>
            <w:tcW w:w="810" w:type="dxa"/>
            <w:gridSpan w:val="2"/>
          </w:tcPr>
          <w:p w14:paraId="1C2B336A" w14:textId="77777777" w:rsidR="0050234E" w:rsidRPr="000C38F7" w:rsidRDefault="0050234E" w:rsidP="00CD6B2B">
            <w:pPr>
              <w:spacing w:after="0"/>
              <w:ind w:left="0"/>
              <w:rPr>
                <w:rFonts w:ascii="Times New Roman" w:hAnsi="Times New Roman"/>
                <w:sz w:val="24"/>
                <w:szCs w:val="24"/>
              </w:rPr>
            </w:pPr>
            <w:r w:rsidRPr="000C38F7">
              <w:rPr>
                <w:rFonts w:ascii="Times New Roman" w:hAnsi="Times New Roman"/>
                <w:sz w:val="24"/>
                <w:szCs w:val="24"/>
              </w:rPr>
              <w:t>K4</w:t>
            </w:r>
          </w:p>
        </w:tc>
      </w:tr>
      <w:tr w:rsidR="0050234E" w:rsidRPr="000C38F7" w14:paraId="0832DE4F" w14:textId="77777777" w:rsidTr="00CD6B2B">
        <w:trPr>
          <w:trHeight w:val="322"/>
        </w:trPr>
        <w:tc>
          <w:tcPr>
            <w:tcW w:w="558" w:type="dxa"/>
            <w:gridSpan w:val="3"/>
          </w:tcPr>
          <w:p w14:paraId="41CEE685" w14:textId="77777777" w:rsidR="0050234E" w:rsidRPr="000C38F7" w:rsidRDefault="0050234E" w:rsidP="00CD6B2B">
            <w:pPr>
              <w:spacing w:after="0"/>
              <w:ind w:left="0"/>
              <w:jc w:val="both"/>
              <w:rPr>
                <w:rFonts w:ascii="Times New Roman" w:hAnsi="Times New Roman"/>
                <w:sz w:val="24"/>
                <w:szCs w:val="24"/>
              </w:rPr>
            </w:pPr>
            <w:r w:rsidRPr="000C38F7">
              <w:rPr>
                <w:rFonts w:ascii="Times New Roman" w:hAnsi="Times New Roman"/>
                <w:sz w:val="24"/>
                <w:szCs w:val="24"/>
              </w:rPr>
              <w:t>5</w:t>
            </w:r>
          </w:p>
        </w:tc>
        <w:tc>
          <w:tcPr>
            <w:tcW w:w="8370" w:type="dxa"/>
            <w:gridSpan w:val="11"/>
          </w:tcPr>
          <w:p w14:paraId="396E6537" w14:textId="77777777" w:rsidR="0050234E" w:rsidRPr="000C38F7" w:rsidRDefault="0050234E" w:rsidP="00CD6B2B">
            <w:pPr>
              <w:spacing w:after="0"/>
              <w:ind w:left="0"/>
              <w:jc w:val="both"/>
              <w:rPr>
                <w:rFonts w:ascii="Times New Roman" w:hAnsi="Times New Roman"/>
                <w:sz w:val="24"/>
                <w:szCs w:val="24"/>
              </w:rPr>
            </w:pPr>
            <w:r w:rsidRPr="000C38F7">
              <w:rPr>
                <w:rFonts w:ascii="Times New Roman" w:hAnsi="Times New Roman"/>
                <w:sz w:val="24"/>
                <w:szCs w:val="24"/>
              </w:rPr>
              <w:t xml:space="preserve">Practice with idea generation techniques, </w:t>
            </w:r>
            <w:proofErr w:type="gramStart"/>
            <w:r w:rsidRPr="000C38F7">
              <w:rPr>
                <w:rFonts w:ascii="Times New Roman" w:hAnsi="Times New Roman"/>
                <w:sz w:val="24"/>
                <w:szCs w:val="24"/>
              </w:rPr>
              <w:t>Learn</w:t>
            </w:r>
            <w:proofErr w:type="gramEnd"/>
            <w:r w:rsidRPr="000C38F7">
              <w:rPr>
                <w:rFonts w:ascii="Times New Roman" w:hAnsi="Times New Roman"/>
                <w:sz w:val="24"/>
                <w:szCs w:val="24"/>
              </w:rPr>
              <w:t xml:space="preserve"> how to manage the creative process</w:t>
            </w:r>
          </w:p>
        </w:tc>
        <w:tc>
          <w:tcPr>
            <w:tcW w:w="810" w:type="dxa"/>
            <w:gridSpan w:val="2"/>
          </w:tcPr>
          <w:p w14:paraId="5B2DD435" w14:textId="77777777" w:rsidR="0050234E" w:rsidRPr="000C38F7" w:rsidRDefault="0050234E" w:rsidP="00CD6B2B">
            <w:pPr>
              <w:spacing w:after="0"/>
              <w:ind w:left="0"/>
              <w:rPr>
                <w:rFonts w:ascii="Times New Roman" w:hAnsi="Times New Roman"/>
                <w:sz w:val="24"/>
                <w:szCs w:val="24"/>
              </w:rPr>
            </w:pPr>
            <w:r w:rsidRPr="000C38F7">
              <w:rPr>
                <w:rFonts w:ascii="Times New Roman" w:hAnsi="Times New Roman"/>
                <w:sz w:val="24"/>
                <w:szCs w:val="24"/>
              </w:rPr>
              <w:t>K5</w:t>
            </w:r>
          </w:p>
        </w:tc>
      </w:tr>
      <w:tr w:rsidR="0050234E" w:rsidRPr="000C38F7" w14:paraId="355BD686" w14:textId="77777777" w:rsidTr="00CD6B2B">
        <w:trPr>
          <w:trHeight w:val="322"/>
        </w:trPr>
        <w:tc>
          <w:tcPr>
            <w:tcW w:w="9738" w:type="dxa"/>
            <w:gridSpan w:val="16"/>
          </w:tcPr>
          <w:p w14:paraId="22872324" w14:textId="77777777" w:rsidR="0050234E" w:rsidRPr="000C38F7" w:rsidRDefault="0050234E" w:rsidP="00CD6B2B">
            <w:pPr>
              <w:spacing w:after="0"/>
              <w:ind w:left="0"/>
              <w:rPr>
                <w:rFonts w:ascii="Times New Roman" w:hAnsi="Times New Roman"/>
                <w:sz w:val="24"/>
                <w:szCs w:val="24"/>
              </w:rPr>
            </w:pPr>
            <w:r w:rsidRPr="000C38F7">
              <w:rPr>
                <w:rFonts w:ascii="Times New Roman" w:hAnsi="Times New Roman"/>
                <w:b/>
                <w:sz w:val="24"/>
                <w:szCs w:val="24"/>
              </w:rPr>
              <w:t>K1</w:t>
            </w:r>
            <w:r w:rsidRPr="000C38F7">
              <w:rPr>
                <w:rFonts w:ascii="Times New Roman" w:hAnsi="Times New Roman"/>
                <w:sz w:val="24"/>
                <w:szCs w:val="24"/>
              </w:rPr>
              <w:t xml:space="preserve"> - Remember; </w:t>
            </w:r>
            <w:r w:rsidRPr="000C38F7">
              <w:rPr>
                <w:rFonts w:ascii="Times New Roman" w:hAnsi="Times New Roman"/>
                <w:b/>
                <w:sz w:val="24"/>
                <w:szCs w:val="24"/>
              </w:rPr>
              <w:t>K2</w:t>
            </w:r>
            <w:r w:rsidRPr="000C38F7">
              <w:rPr>
                <w:rFonts w:ascii="Times New Roman" w:hAnsi="Times New Roman"/>
                <w:sz w:val="24"/>
                <w:szCs w:val="24"/>
              </w:rPr>
              <w:t xml:space="preserve"> - Understand; </w:t>
            </w:r>
            <w:r w:rsidRPr="000C38F7">
              <w:rPr>
                <w:rFonts w:ascii="Times New Roman" w:hAnsi="Times New Roman"/>
                <w:b/>
                <w:sz w:val="24"/>
                <w:szCs w:val="24"/>
              </w:rPr>
              <w:t>K3</w:t>
            </w:r>
            <w:r w:rsidRPr="000C38F7">
              <w:rPr>
                <w:rFonts w:ascii="Times New Roman" w:hAnsi="Times New Roman"/>
                <w:sz w:val="24"/>
                <w:szCs w:val="24"/>
              </w:rPr>
              <w:t xml:space="preserve"> - Apply; </w:t>
            </w:r>
            <w:r w:rsidRPr="000C38F7">
              <w:rPr>
                <w:rFonts w:ascii="Times New Roman" w:hAnsi="Times New Roman"/>
                <w:b/>
                <w:sz w:val="24"/>
                <w:szCs w:val="24"/>
              </w:rPr>
              <w:t>K4</w:t>
            </w:r>
            <w:r w:rsidRPr="000C38F7">
              <w:rPr>
                <w:rFonts w:ascii="Times New Roman" w:hAnsi="Times New Roman"/>
                <w:sz w:val="24"/>
                <w:szCs w:val="24"/>
              </w:rPr>
              <w:t xml:space="preserve"> - Analyze; </w:t>
            </w:r>
            <w:r w:rsidRPr="000C38F7">
              <w:rPr>
                <w:rFonts w:ascii="Times New Roman" w:hAnsi="Times New Roman"/>
                <w:b/>
                <w:sz w:val="24"/>
                <w:szCs w:val="24"/>
              </w:rPr>
              <w:t>K5</w:t>
            </w:r>
            <w:r w:rsidRPr="000C38F7">
              <w:rPr>
                <w:rFonts w:ascii="Times New Roman" w:hAnsi="Times New Roman"/>
                <w:sz w:val="24"/>
                <w:szCs w:val="24"/>
              </w:rPr>
              <w:t xml:space="preserve"> - Evaluate; </w:t>
            </w:r>
            <w:r w:rsidRPr="000C38F7">
              <w:rPr>
                <w:rFonts w:ascii="Times New Roman" w:hAnsi="Times New Roman"/>
                <w:b/>
                <w:sz w:val="24"/>
                <w:szCs w:val="24"/>
              </w:rPr>
              <w:t>K6</w:t>
            </w:r>
            <w:r w:rsidRPr="000C38F7">
              <w:rPr>
                <w:rFonts w:ascii="Times New Roman" w:hAnsi="Times New Roman"/>
                <w:sz w:val="24"/>
                <w:szCs w:val="24"/>
              </w:rPr>
              <w:t xml:space="preserve"> – Create</w:t>
            </w:r>
          </w:p>
        </w:tc>
      </w:tr>
      <w:tr w:rsidR="0050234E" w:rsidRPr="000C38F7" w14:paraId="33ACD133" w14:textId="77777777" w:rsidTr="00CD6B2B">
        <w:trPr>
          <w:trHeight w:val="143"/>
        </w:trPr>
        <w:tc>
          <w:tcPr>
            <w:tcW w:w="9738" w:type="dxa"/>
            <w:gridSpan w:val="16"/>
          </w:tcPr>
          <w:p w14:paraId="1F41A03C" w14:textId="77777777" w:rsidR="0050234E" w:rsidRPr="000C38F7" w:rsidRDefault="0050234E" w:rsidP="00CD6B2B">
            <w:pPr>
              <w:suppressAutoHyphens/>
              <w:spacing w:after="0"/>
              <w:ind w:left="0" w:right="0"/>
              <w:jc w:val="both"/>
              <w:rPr>
                <w:rFonts w:ascii="Times New Roman" w:hAnsi="Times New Roman"/>
                <w:b/>
                <w:sz w:val="24"/>
                <w:szCs w:val="24"/>
              </w:rPr>
            </w:pPr>
          </w:p>
        </w:tc>
      </w:tr>
      <w:tr w:rsidR="0050234E" w:rsidRPr="000C38F7" w14:paraId="2DBD7B7B" w14:textId="77777777" w:rsidTr="00CD6B2B">
        <w:trPr>
          <w:trHeight w:val="143"/>
        </w:trPr>
        <w:tc>
          <w:tcPr>
            <w:tcW w:w="1555" w:type="dxa"/>
            <w:gridSpan w:val="5"/>
          </w:tcPr>
          <w:p w14:paraId="07E25C3C" w14:textId="77777777" w:rsidR="0050234E" w:rsidRPr="000C38F7" w:rsidRDefault="0050234E" w:rsidP="00CD6B2B">
            <w:pPr>
              <w:spacing w:after="0"/>
              <w:ind w:left="0"/>
              <w:rPr>
                <w:rFonts w:ascii="Times New Roman" w:hAnsi="Times New Roman"/>
                <w:b/>
                <w:sz w:val="24"/>
                <w:szCs w:val="24"/>
              </w:rPr>
            </w:pPr>
            <w:r w:rsidRPr="000C38F7">
              <w:rPr>
                <w:rFonts w:ascii="Times New Roman" w:hAnsi="Times New Roman"/>
                <w:b/>
                <w:sz w:val="24"/>
                <w:szCs w:val="24"/>
              </w:rPr>
              <w:t>Unit:1</w:t>
            </w:r>
          </w:p>
        </w:tc>
        <w:tc>
          <w:tcPr>
            <w:tcW w:w="6387" w:type="dxa"/>
            <w:gridSpan w:val="6"/>
          </w:tcPr>
          <w:p w14:paraId="11F920F2" w14:textId="77777777" w:rsidR="0050234E" w:rsidRPr="000C38F7" w:rsidRDefault="0050234E" w:rsidP="00CD6B2B">
            <w:pPr>
              <w:spacing w:after="0"/>
              <w:ind w:left="0"/>
              <w:jc w:val="center"/>
              <w:rPr>
                <w:rFonts w:ascii="Times New Roman" w:hAnsi="Times New Roman"/>
                <w:b/>
                <w:sz w:val="24"/>
                <w:szCs w:val="24"/>
              </w:rPr>
            </w:pPr>
            <w:r w:rsidRPr="000C38F7">
              <w:rPr>
                <w:rFonts w:ascii="Times New Roman" w:hAnsi="Times New Roman"/>
                <w:b/>
              </w:rPr>
              <w:t>Biological databases</w:t>
            </w:r>
          </w:p>
        </w:tc>
        <w:tc>
          <w:tcPr>
            <w:tcW w:w="1796" w:type="dxa"/>
            <w:gridSpan w:val="5"/>
          </w:tcPr>
          <w:p w14:paraId="1D71B1C4" w14:textId="77777777" w:rsidR="0050234E" w:rsidRPr="000C38F7" w:rsidRDefault="0050234E" w:rsidP="00CD6B2B">
            <w:pPr>
              <w:spacing w:after="0"/>
              <w:ind w:left="0"/>
              <w:jc w:val="right"/>
              <w:rPr>
                <w:rFonts w:ascii="Times New Roman" w:hAnsi="Times New Roman"/>
                <w:b/>
                <w:sz w:val="24"/>
                <w:szCs w:val="24"/>
              </w:rPr>
            </w:pPr>
            <w:proofErr w:type="gramStart"/>
            <w:r w:rsidRPr="000C38F7">
              <w:rPr>
                <w:rFonts w:ascii="Times New Roman" w:hAnsi="Times New Roman"/>
                <w:b/>
                <w:sz w:val="24"/>
                <w:szCs w:val="24"/>
              </w:rPr>
              <w:t>18  hours</w:t>
            </w:r>
            <w:proofErr w:type="gramEnd"/>
          </w:p>
        </w:tc>
      </w:tr>
      <w:tr w:rsidR="0050234E" w:rsidRPr="000C38F7" w14:paraId="280597EE" w14:textId="77777777" w:rsidTr="00CD6B2B">
        <w:trPr>
          <w:trHeight w:val="143"/>
        </w:trPr>
        <w:tc>
          <w:tcPr>
            <w:tcW w:w="9738" w:type="dxa"/>
            <w:gridSpan w:val="16"/>
          </w:tcPr>
          <w:p w14:paraId="5936D7E7" w14:textId="77777777" w:rsidR="0050234E" w:rsidRPr="000C38F7" w:rsidRDefault="0050234E" w:rsidP="0050234E">
            <w:pPr>
              <w:pStyle w:val="BodyText"/>
              <w:ind w:left="0" w:right="113" w:hanging="2"/>
              <w:jc w:val="both"/>
              <w:rPr>
                <w:b/>
              </w:rPr>
            </w:pPr>
            <w:proofErr w:type="gramStart"/>
            <w:r w:rsidRPr="000C38F7">
              <w:t>Introduction  to</w:t>
            </w:r>
            <w:proofErr w:type="gramEnd"/>
            <w:r w:rsidRPr="000C38F7">
              <w:t xml:space="preserve">  Bioinformatics:  </w:t>
            </w:r>
            <w:proofErr w:type="gramStart"/>
            <w:r w:rsidRPr="000C38F7">
              <w:t>Definition  and</w:t>
            </w:r>
            <w:proofErr w:type="gramEnd"/>
            <w:r w:rsidRPr="000C38F7">
              <w:t xml:space="preserve">  </w:t>
            </w:r>
            <w:proofErr w:type="gramStart"/>
            <w:r w:rsidRPr="000C38F7">
              <w:t>History  of</w:t>
            </w:r>
            <w:proofErr w:type="gramEnd"/>
            <w:r w:rsidRPr="000C38F7">
              <w:t xml:space="preserve">  Bioinformatics.  Computational Biology and Bioinformatics. Biological databases- Types of data and databases, Nucleotide </w:t>
            </w:r>
            <w:proofErr w:type="gramStart"/>
            <w:r w:rsidRPr="000C38F7">
              <w:t>sequence  database</w:t>
            </w:r>
            <w:proofErr w:type="gramEnd"/>
            <w:r w:rsidRPr="000C38F7">
              <w:t xml:space="preserve">  (</w:t>
            </w:r>
            <w:proofErr w:type="gramStart"/>
            <w:r w:rsidRPr="000C38F7">
              <w:t>EMBL,  GENBANK,  DDBJ</w:t>
            </w:r>
            <w:proofErr w:type="gramEnd"/>
            <w:r w:rsidRPr="000C38F7">
              <w:t>)</w:t>
            </w:r>
            <w:proofErr w:type="gramStart"/>
            <w:r w:rsidRPr="000C38F7">
              <w:t>-  Protein</w:t>
            </w:r>
            <w:proofErr w:type="gramEnd"/>
            <w:r w:rsidRPr="000C38F7">
              <w:t xml:space="preserve">  </w:t>
            </w:r>
            <w:proofErr w:type="gramStart"/>
            <w:r w:rsidRPr="000C38F7">
              <w:t>sequence  database</w:t>
            </w:r>
            <w:proofErr w:type="gramEnd"/>
            <w:r w:rsidRPr="000C38F7">
              <w:t xml:space="preserve">  (</w:t>
            </w:r>
            <w:proofErr w:type="gramStart"/>
            <w:r w:rsidRPr="000C38F7">
              <w:t>PIR,  SWISS</w:t>
            </w:r>
            <w:proofErr w:type="gramEnd"/>
            <w:r w:rsidRPr="000C38F7">
              <w:t xml:space="preserve">- PROT, </w:t>
            </w:r>
            <w:proofErr w:type="spellStart"/>
            <w:r w:rsidRPr="000C38F7">
              <w:t>TrEMBEL</w:t>
            </w:r>
            <w:proofErr w:type="spellEnd"/>
            <w:r w:rsidRPr="000C38F7">
              <w:t>), Secondary Databases (PROSITE, PRINTS, BLOCKS), Protein Structure Database</w:t>
            </w:r>
            <w:proofErr w:type="gramStart"/>
            <w:r w:rsidRPr="000C38F7">
              <w:t xml:space="preserve">   (PDB)   </w:t>
            </w:r>
            <w:proofErr w:type="gramEnd"/>
            <w:r w:rsidRPr="000C38F7">
              <w:t xml:space="preserve">.   Information   retrieval   from   databases   –   search   </w:t>
            </w:r>
            <w:proofErr w:type="gramStart"/>
            <w:r w:rsidRPr="000C38F7">
              <w:t xml:space="preserve">concepts,   </w:t>
            </w:r>
            <w:proofErr w:type="gramEnd"/>
            <w:r w:rsidRPr="000C38F7">
              <w:t>Tools   for searching, homology searching and finding Domain and Functional site homologies.</w:t>
            </w:r>
          </w:p>
        </w:tc>
      </w:tr>
      <w:tr w:rsidR="0050234E" w:rsidRPr="000C38F7" w14:paraId="61468BA6" w14:textId="77777777" w:rsidTr="00CD6B2B">
        <w:trPr>
          <w:trHeight w:val="143"/>
        </w:trPr>
        <w:tc>
          <w:tcPr>
            <w:tcW w:w="9738" w:type="dxa"/>
            <w:gridSpan w:val="16"/>
          </w:tcPr>
          <w:p w14:paraId="79A24539" w14:textId="77777777" w:rsidR="0050234E" w:rsidRPr="000C38F7" w:rsidRDefault="0050234E" w:rsidP="00CD6B2B">
            <w:pPr>
              <w:spacing w:after="0"/>
              <w:ind w:left="0" w:firstLine="34"/>
              <w:jc w:val="both"/>
              <w:rPr>
                <w:rFonts w:ascii="Times New Roman" w:hAnsi="Times New Roman"/>
                <w:sz w:val="24"/>
                <w:szCs w:val="24"/>
              </w:rPr>
            </w:pPr>
          </w:p>
        </w:tc>
      </w:tr>
      <w:tr w:rsidR="0050234E" w:rsidRPr="000C38F7" w14:paraId="25966842" w14:textId="77777777" w:rsidTr="00CD6B2B">
        <w:trPr>
          <w:trHeight w:val="143"/>
        </w:trPr>
        <w:tc>
          <w:tcPr>
            <w:tcW w:w="1555" w:type="dxa"/>
            <w:gridSpan w:val="5"/>
          </w:tcPr>
          <w:p w14:paraId="6A684787" w14:textId="77777777" w:rsidR="0050234E" w:rsidRPr="000C38F7" w:rsidRDefault="0050234E" w:rsidP="00CD6B2B">
            <w:pPr>
              <w:spacing w:after="0"/>
              <w:ind w:left="0"/>
              <w:rPr>
                <w:rFonts w:ascii="Times New Roman" w:hAnsi="Times New Roman"/>
                <w:b/>
                <w:sz w:val="24"/>
                <w:szCs w:val="24"/>
              </w:rPr>
            </w:pPr>
            <w:r w:rsidRPr="000C38F7">
              <w:rPr>
                <w:rFonts w:ascii="Times New Roman" w:hAnsi="Times New Roman"/>
                <w:b/>
                <w:sz w:val="24"/>
                <w:szCs w:val="24"/>
              </w:rPr>
              <w:t>Unit:2</w:t>
            </w:r>
          </w:p>
        </w:tc>
        <w:tc>
          <w:tcPr>
            <w:tcW w:w="6350" w:type="dxa"/>
            <w:gridSpan w:val="5"/>
          </w:tcPr>
          <w:p w14:paraId="3D8CF948" w14:textId="77777777" w:rsidR="0050234E" w:rsidRPr="000C38F7" w:rsidRDefault="0050234E" w:rsidP="00CD6B2B">
            <w:pPr>
              <w:ind w:left="360"/>
              <w:jc w:val="both"/>
              <w:rPr>
                <w:rFonts w:ascii="Times New Roman" w:hAnsi="Times New Roman"/>
                <w:b/>
                <w:sz w:val="24"/>
                <w:szCs w:val="24"/>
              </w:rPr>
            </w:pPr>
            <w:r w:rsidRPr="000C38F7">
              <w:rPr>
                <w:rFonts w:ascii="Times New Roman" w:hAnsi="Times New Roman"/>
                <w:b/>
                <w:bCs/>
                <w:sz w:val="24"/>
                <w:szCs w:val="24"/>
              </w:rPr>
              <w:t>Structural bioinformatics and Genomics</w:t>
            </w:r>
          </w:p>
        </w:tc>
        <w:tc>
          <w:tcPr>
            <w:tcW w:w="1833" w:type="dxa"/>
            <w:gridSpan w:val="6"/>
          </w:tcPr>
          <w:p w14:paraId="644426EE" w14:textId="77777777" w:rsidR="0050234E" w:rsidRPr="000C38F7" w:rsidRDefault="0050234E" w:rsidP="00CD6B2B">
            <w:pPr>
              <w:spacing w:after="0"/>
              <w:ind w:left="0"/>
              <w:jc w:val="right"/>
              <w:rPr>
                <w:rFonts w:ascii="Times New Roman" w:hAnsi="Times New Roman"/>
                <w:b/>
                <w:sz w:val="24"/>
                <w:szCs w:val="24"/>
              </w:rPr>
            </w:pPr>
            <w:proofErr w:type="gramStart"/>
            <w:r w:rsidRPr="000C38F7">
              <w:rPr>
                <w:rFonts w:ascii="Times New Roman" w:hAnsi="Times New Roman"/>
                <w:b/>
                <w:sz w:val="24"/>
                <w:szCs w:val="24"/>
              </w:rPr>
              <w:t>18  hours</w:t>
            </w:r>
            <w:proofErr w:type="gramEnd"/>
          </w:p>
        </w:tc>
      </w:tr>
      <w:tr w:rsidR="0050234E" w:rsidRPr="000C38F7" w14:paraId="72A8364B" w14:textId="77777777" w:rsidTr="00CD6B2B">
        <w:trPr>
          <w:trHeight w:val="143"/>
        </w:trPr>
        <w:tc>
          <w:tcPr>
            <w:tcW w:w="9738" w:type="dxa"/>
            <w:gridSpan w:val="16"/>
          </w:tcPr>
          <w:p w14:paraId="162A5FC1" w14:textId="77777777" w:rsidR="0050234E" w:rsidRPr="000C38F7" w:rsidRDefault="0050234E" w:rsidP="00CD6B2B">
            <w:pPr>
              <w:ind w:left="0"/>
              <w:jc w:val="both"/>
            </w:pPr>
            <w:r w:rsidRPr="000C38F7">
              <w:rPr>
                <w:rFonts w:ascii="Times New Roman" w:hAnsi="Times New Roman"/>
                <w:sz w:val="24"/>
                <w:szCs w:val="24"/>
              </w:rPr>
              <w:t xml:space="preserve">Comparative Genomics: Sequence alignment- global Vs local alignment. Substitution matrices. BLOSUM and PAM. Scoring methods: gap introduction in alignment and gap penalties. Similarity searching tools: FASTA and BLAST. Single Nucleotide Polymorphism – Gen – SNIP. Multiple sequence alignment and phylogenetic </w:t>
            </w:r>
            <w:proofErr w:type="spellStart"/>
            <w:r w:rsidRPr="000C38F7">
              <w:rPr>
                <w:rFonts w:ascii="Times New Roman" w:hAnsi="Times New Roman"/>
                <w:sz w:val="24"/>
                <w:szCs w:val="24"/>
              </w:rPr>
              <w:t>alnalysis</w:t>
            </w:r>
            <w:proofErr w:type="spellEnd"/>
            <w:r w:rsidRPr="000C38F7">
              <w:rPr>
                <w:rFonts w:ascii="Times New Roman" w:hAnsi="Times New Roman"/>
                <w:sz w:val="24"/>
                <w:szCs w:val="24"/>
              </w:rPr>
              <w:t>: Phenetic and cladistic methods Phylogenetic trees.</w:t>
            </w:r>
          </w:p>
        </w:tc>
      </w:tr>
      <w:tr w:rsidR="0050234E" w:rsidRPr="000C38F7" w14:paraId="0960F9C1" w14:textId="77777777" w:rsidTr="00CD6B2B">
        <w:trPr>
          <w:trHeight w:val="143"/>
        </w:trPr>
        <w:tc>
          <w:tcPr>
            <w:tcW w:w="9738" w:type="dxa"/>
            <w:gridSpan w:val="16"/>
          </w:tcPr>
          <w:p w14:paraId="3A37CA84" w14:textId="77777777" w:rsidR="0050234E" w:rsidRPr="000C38F7" w:rsidRDefault="0050234E" w:rsidP="00CD6B2B">
            <w:pPr>
              <w:spacing w:after="0"/>
              <w:ind w:left="0" w:firstLine="34"/>
              <w:jc w:val="both"/>
              <w:rPr>
                <w:rFonts w:ascii="Times New Roman" w:hAnsi="Times New Roman"/>
                <w:sz w:val="24"/>
                <w:szCs w:val="24"/>
              </w:rPr>
            </w:pPr>
          </w:p>
        </w:tc>
      </w:tr>
      <w:tr w:rsidR="0050234E" w:rsidRPr="000C38F7" w14:paraId="3FBE58FC" w14:textId="77777777" w:rsidTr="00CD6B2B">
        <w:trPr>
          <w:trHeight w:val="143"/>
        </w:trPr>
        <w:tc>
          <w:tcPr>
            <w:tcW w:w="1555" w:type="dxa"/>
            <w:gridSpan w:val="5"/>
          </w:tcPr>
          <w:p w14:paraId="685A25BF" w14:textId="77777777" w:rsidR="0050234E" w:rsidRPr="000C38F7" w:rsidRDefault="0050234E" w:rsidP="00CD6B2B">
            <w:pPr>
              <w:spacing w:after="0"/>
              <w:ind w:left="0"/>
              <w:rPr>
                <w:rFonts w:ascii="Times New Roman" w:hAnsi="Times New Roman"/>
                <w:b/>
                <w:sz w:val="24"/>
                <w:szCs w:val="24"/>
              </w:rPr>
            </w:pPr>
            <w:r w:rsidRPr="000C38F7">
              <w:rPr>
                <w:rFonts w:ascii="Times New Roman" w:hAnsi="Times New Roman"/>
                <w:b/>
                <w:sz w:val="24"/>
                <w:szCs w:val="24"/>
              </w:rPr>
              <w:t>Unit:3</w:t>
            </w:r>
          </w:p>
        </w:tc>
        <w:tc>
          <w:tcPr>
            <w:tcW w:w="6085" w:type="dxa"/>
            <w:gridSpan w:val="3"/>
          </w:tcPr>
          <w:p w14:paraId="6566F8E9" w14:textId="77777777" w:rsidR="0050234E" w:rsidRPr="000C38F7" w:rsidRDefault="0050234E" w:rsidP="00CD6B2B">
            <w:pPr>
              <w:jc w:val="both"/>
              <w:rPr>
                <w:rFonts w:ascii="Times New Roman" w:hAnsi="Times New Roman"/>
                <w:b/>
                <w:sz w:val="24"/>
                <w:szCs w:val="24"/>
              </w:rPr>
            </w:pPr>
            <w:r w:rsidRPr="000C38F7">
              <w:rPr>
                <w:rFonts w:ascii="Times New Roman" w:hAnsi="Times New Roman"/>
                <w:b/>
                <w:bCs/>
                <w:sz w:val="24"/>
                <w:szCs w:val="24"/>
              </w:rPr>
              <w:t>Proteomics, Drug Discovery and Industry Readiness</w:t>
            </w:r>
          </w:p>
        </w:tc>
        <w:tc>
          <w:tcPr>
            <w:tcW w:w="2098" w:type="dxa"/>
            <w:gridSpan w:val="8"/>
          </w:tcPr>
          <w:p w14:paraId="3A67EB65" w14:textId="77777777" w:rsidR="0050234E" w:rsidRPr="000C38F7" w:rsidRDefault="0050234E" w:rsidP="00CD6B2B">
            <w:pPr>
              <w:spacing w:after="0"/>
              <w:ind w:left="0"/>
              <w:jc w:val="right"/>
              <w:rPr>
                <w:rFonts w:ascii="Times New Roman" w:hAnsi="Times New Roman"/>
                <w:b/>
                <w:sz w:val="24"/>
                <w:szCs w:val="24"/>
              </w:rPr>
            </w:pPr>
            <w:proofErr w:type="gramStart"/>
            <w:r w:rsidRPr="000C38F7">
              <w:rPr>
                <w:rFonts w:ascii="Times New Roman" w:hAnsi="Times New Roman"/>
                <w:b/>
                <w:sz w:val="24"/>
                <w:szCs w:val="24"/>
              </w:rPr>
              <w:t>18  hours</w:t>
            </w:r>
            <w:proofErr w:type="gramEnd"/>
          </w:p>
        </w:tc>
      </w:tr>
      <w:tr w:rsidR="0050234E" w:rsidRPr="000C38F7" w14:paraId="38FBC260" w14:textId="77777777" w:rsidTr="00CD6B2B">
        <w:trPr>
          <w:trHeight w:val="143"/>
        </w:trPr>
        <w:tc>
          <w:tcPr>
            <w:tcW w:w="9738" w:type="dxa"/>
            <w:gridSpan w:val="16"/>
          </w:tcPr>
          <w:p w14:paraId="0468867B" w14:textId="77777777" w:rsidR="0050234E" w:rsidRPr="000C38F7" w:rsidRDefault="0050234E" w:rsidP="00CD6B2B">
            <w:pPr>
              <w:ind w:left="0"/>
              <w:jc w:val="both"/>
              <w:rPr>
                <w:lang w:eastAsia="en-IN"/>
              </w:rPr>
            </w:pPr>
            <w:r w:rsidRPr="000C38F7">
              <w:rPr>
                <w:rFonts w:ascii="Times New Roman" w:hAnsi="Times New Roman"/>
                <w:sz w:val="24"/>
                <w:szCs w:val="24"/>
              </w:rPr>
              <w:t xml:space="preserve">Proteomics – Definition: Protein Structure prediction. Secondary structure prediction by Chou Fasman method; Tertiary structure of proteins- Homology modeling and </w:t>
            </w:r>
            <w:proofErr w:type="spellStart"/>
            <w:r w:rsidRPr="000C38F7">
              <w:rPr>
                <w:rFonts w:ascii="Times New Roman" w:hAnsi="Times New Roman"/>
                <w:sz w:val="24"/>
                <w:szCs w:val="24"/>
              </w:rPr>
              <w:t>Abinitio</w:t>
            </w:r>
            <w:proofErr w:type="spellEnd"/>
            <w:r w:rsidRPr="000C38F7">
              <w:rPr>
                <w:rFonts w:ascii="Times New Roman" w:hAnsi="Times New Roman"/>
                <w:sz w:val="24"/>
                <w:szCs w:val="24"/>
              </w:rPr>
              <w:t xml:space="preserve"> prediction. Prediction of domain, motifs and profile of Proteins. Drug discovery process: Target identification and validation, lead optimization and validation. SWISS MODEL. Structure based drug design -AUTO DOCK. </w:t>
            </w:r>
            <w:proofErr w:type="spellStart"/>
            <w:r w:rsidRPr="000C38F7">
              <w:rPr>
                <w:rFonts w:ascii="Times New Roman" w:hAnsi="Times New Roman"/>
                <w:sz w:val="24"/>
                <w:szCs w:val="24"/>
              </w:rPr>
              <w:t>Druggability</w:t>
            </w:r>
            <w:proofErr w:type="spellEnd"/>
            <w:r w:rsidRPr="000C38F7">
              <w:rPr>
                <w:rFonts w:ascii="Times New Roman" w:hAnsi="Times New Roman"/>
                <w:sz w:val="24"/>
                <w:szCs w:val="24"/>
              </w:rPr>
              <w:t xml:space="preserve"> of the ligand – ADME properties. Virtual screening- outline.</w:t>
            </w:r>
          </w:p>
        </w:tc>
      </w:tr>
      <w:tr w:rsidR="0050234E" w:rsidRPr="000C38F7" w14:paraId="4CA9AF17" w14:textId="77777777" w:rsidTr="00CD6B2B">
        <w:trPr>
          <w:trHeight w:val="143"/>
        </w:trPr>
        <w:tc>
          <w:tcPr>
            <w:tcW w:w="9738" w:type="dxa"/>
            <w:gridSpan w:val="16"/>
          </w:tcPr>
          <w:p w14:paraId="2D5C9E5D" w14:textId="77777777" w:rsidR="0050234E" w:rsidRPr="000C38F7" w:rsidRDefault="0050234E" w:rsidP="00CD6B2B">
            <w:pPr>
              <w:spacing w:after="0"/>
              <w:ind w:left="0"/>
              <w:jc w:val="right"/>
              <w:rPr>
                <w:rFonts w:ascii="Times New Roman" w:hAnsi="Times New Roman"/>
                <w:b/>
                <w:sz w:val="24"/>
                <w:szCs w:val="24"/>
              </w:rPr>
            </w:pPr>
          </w:p>
          <w:p w14:paraId="5534262F" w14:textId="77777777" w:rsidR="00FB077C" w:rsidRPr="000C38F7" w:rsidRDefault="00FB077C" w:rsidP="00CD6B2B">
            <w:pPr>
              <w:spacing w:after="0"/>
              <w:ind w:left="0"/>
              <w:jc w:val="right"/>
              <w:rPr>
                <w:rFonts w:ascii="Times New Roman" w:hAnsi="Times New Roman"/>
                <w:b/>
                <w:sz w:val="24"/>
                <w:szCs w:val="24"/>
              </w:rPr>
            </w:pPr>
          </w:p>
        </w:tc>
      </w:tr>
      <w:tr w:rsidR="0050234E" w:rsidRPr="000C38F7" w14:paraId="6E109DEA" w14:textId="77777777" w:rsidTr="00CD6B2B">
        <w:trPr>
          <w:trHeight w:val="143"/>
        </w:trPr>
        <w:tc>
          <w:tcPr>
            <w:tcW w:w="1555" w:type="dxa"/>
            <w:gridSpan w:val="5"/>
          </w:tcPr>
          <w:p w14:paraId="24AEF347" w14:textId="77777777" w:rsidR="0050234E" w:rsidRPr="000C38F7" w:rsidRDefault="0050234E" w:rsidP="00CD6B2B">
            <w:pPr>
              <w:spacing w:after="0"/>
              <w:ind w:left="0"/>
              <w:rPr>
                <w:rFonts w:ascii="Times New Roman" w:hAnsi="Times New Roman"/>
                <w:b/>
                <w:sz w:val="24"/>
                <w:szCs w:val="24"/>
              </w:rPr>
            </w:pPr>
            <w:r w:rsidRPr="000C38F7">
              <w:rPr>
                <w:rFonts w:ascii="Times New Roman" w:hAnsi="Times New Roman"/>
                <w:b/>
                <w:sz w:val="24"/>
                <w:szCs w:val="24"/>
              </w:rPr>
              <w:lastRenderedPageBreak/>
              <w:t>Unit:4</w:t>
            </w:r>
          </w:p>
        </w:tc>
        <w:tc>
          <w:tcPr>
            <w:tcW w:w="6085" w:type="dxa"/>
            <w:gridSpan w:val="3"/>
          </w:tcPr>
          <w:p w14:paraId="66B7B02D" w14:textId="77777777" w:rsidR="0050234E" w:rsidRPr="000C38F7" w:rsidRDefault="0050234E" w:rsidP="00CD6B2B">
            <w:pPr>
              <w:ind w:left="360"/>
              <w:jc w:val="both"/>
              <w:rPr>
                <w:rFonts w:ascii="Times New Roman" w:hAnsi="Times New Roman"/>
                <w:b/>
                <w:sz w:val="24"/>
                <w:szCs w:val="24"/>
              </w:rPr>
            </w:pPr>
            <w:r w:rsidRPr="000C38F7">
              <w:rPr>
                <w:rFonts w:ascii="Times New Roman" w:hAnsi="Times New Roman"/>
                <w:b/>
                <w:bCs/>
                <w:sz w:val="24"/>
                <w:szCs w:val="24"/>
              </w:rPr>
              <w:t>Research Methodology</w:t>
            </w:r>
          </w:p>
        </w:tc>
        <w:tc>
          <w:tcPr>
            <w:tcW w:w="2098" w:type="dxa"/>
            <w:gridSpan w:val="8"/>
          </w:tcPr>
          <w:p w14:paraId="2FEE8FD5" w14:textId="77777777" w:rsidR="0050234E" w:rsidRPr="000C38F7" w:rsidRDefault="0050234E" w:rsidP="00CD6B2B">
            <w:pPr>
              <w:tabs>
                <w:tab w:val="center" w:pos="927"/>
                <w:tab w:val="right" w:pos="1854"/>
              </w:tabs>
              <w:spacing w:after="0"/>
              <w:ind w:left="0"/>
              <w:jc w:val="right"/>
              <w:rPr>
                <w:rFonts w:ascii="Times New Roman" w:hAnsi="Times New Roman"/>
                <w:b/>
                <w:sz w:val="24"/>
                <w:szCs w:val="24"/>
              </w:rPr>
            </w:pPr>
            <w:r w:rsidRPr="000C38F7">
              <w:rPr>
                <w:rFonts w:ascii="Times New Roman" w:hAnsi="Times New Roman"/>
                <w:b/>
                <w:sz w:val="24"/>
                <w:szCs w:val="24"/>
              </w:rPr>
              <w:t>16 hours</w:t>
            </w:r>
          </w:p>
        </w:tc>
      </w:tr>
      <w:tr w:rsidR="0050234E" w:rsidRPr="000C38F7" w14:paraId="7033594B" w14:textId="77777777" w:rsidTr="00CD6B2B">
        <w:trPr>
          <w:trHeight w:val="143"/>
        </w:trPr>
        <w:tc>
          <w:tcPr>
            <w:tcW w:w="9738" w:type="dxa"/>
            <w:gridSpan w:val="16"/>
          </w:tcPr>
          <w:p w14:paraId="0E871B6A" w14:textId="77777777" w:rsidR="0050234E" w:rsidRPr="000C38F7" w:rsidRDefault="0050234E" w:rsidP="00CD6B2B">
            <w:pPr>
              <w:ind w:left="0"/>
              <w:jc w:val="both"/>
            </w:pPr>
            <w:r w:rsidRPr="000C38F7">
              <w:rPr>
                <w:rFonts w:ascii="Times New Roman" w:hAnsi="Times New Roman"/>
                <w:sz w:val="24"/>
                <w:szCs w:val="24"/>
              </w:rPr>
              <w:t xml:space="preserve">Research Hypothesis formulation. Literature collection; citation and </w:t>
            </w:r>
            <w:proofErr w:type="gramStart"/>
            <w:r w:rsidRPr="000C38F7">
              <w:rPr>
                <w:rFonts w:ascii="Times New Roman" w:hAnsi="Times New Roman"/>
                <w:sz w:val="24"/>
                <w:szCs w:val="24"/>
              </w:rPr>
              <w:t>bibliography  –</w:t>
            </w:r>
            <w:proofErr w:type="gramEnd"/>
            <w:r w:rsidRPr="000C38F7">
              <w:rPr>
                <w:rFonts w:ascii="Times New Roman" w:hAnsi="Times New Roman"/>
                <w:sz w:val="24"/>
                <w:szCs w:val="24"/>
              </w:rPr>
              <w:t xml:space="preserve"> plagiarism. Project proposal writing and thesis writing: Scientific paper writing, Paper presentation (oral/poster), E- learning tools – monograph – Introduction and writing – Standard operations </w:t>
            </w:r>
            <w:proofErr w:type="gramStart"/>
            <w:r w:rsidRPr="000C38F7">
              <w:rPr>
                <w:rFonts w:ascii="Times New Roman" w:hAnsi="Times New Roman"/>
                <w:sz w:val="24"/>
                <w:szCs w:val="24"/>
              </w:rPr>
              <w:t>procedure(</w:t>
            </w:r>
            <w:proofErr w:type="gramEnd"/>
            <w:r w:rsidRPr="000C38F7">
              <w:rPr>
                <w:rFonts w:ascii="Times New Roman" w:hAnsi="Times New Roman"/>
                <w:sz w:val="24"/>
                <w:szCs w:val="24"/>
              </w:rPr>
              <w:t>SOP). National scholarships for research in India and International scholarships for research abroad.</w:t>
            </w:r>
          </w:p>
        </w:tc>
      </w:tr>
      <w:tr w:rsidR="0050234E" w:rsidRPr="000C38F7" w14:paraId="70D85BF0" w14:textId="77777777" w:rsidTr="00CD6B2B">
        <w:trPr>
          <w:trHeight w:val="143"/>
        </w:trPr>
        <w:tc>
          <w:tcPr>
            <w:tcW w:w="9738" w:type="dxa"/>
            <w:gridSpan w:val="16"/>
          </w:tcPr>
          <w:p w14:paraId="7CF57D64" w14:textId="77777777" w:rsidR="0050234E" w:rsidRPr="000C38F7" w:rsidRDefault="0050234E" w:rsidP="00CD6B2B">
            <w:pPr>
              <w:spacing w:after="0"/>
              <w:ind w:left="0"/>
              <w:jc w:val="right"/>
              <w:rPr>
                <w:rFonts w:ascii="Times New Roman" w:hAnsi="Times New Roman"/>
                <w:b/>
                <w:sz w:val="24"/>
                <w:szCs w:val="24"/>
              </w:rPr>
            </w:pPr>
          </w:p>
        </w:tc>
      </w:tr>
      <w:tr w:rsidR="0050234E" w:rsidRPr="000C38F7" w14:paraId="27FFF5BE" w14:textId="77777777" w:rsidTr="00CD6B2B">
        <w:trPr>
          <w:trHeight w:val="143"/>
        </w:trPr>
        <w:tc>
          <w:tcPr>
            <w:tcW w:w="1555" w:type="dxa"/>
            <w:gridSpan w:val="5"/>
          </w:tcPr>
          <w:p w14:paraId="374BF4B5" w14:textId="77777777" w:rsidR="0050234E" w:rsidRPr="000C38F7" w:rsidRDefault="0050234E" w:rsidP="00CD6B2B">
            <w:pPr>
              <w:spacing w:after="0"/>
              <w:ind w:left="0"/>
              <w:rPr>
                <w:rFonts w:ascii="Times New Roman" w:hAnsi="Times New Roman"/>
                <w:b/>
                <w:sz w:val="24"/>
                <w:szCs w:val="24"/>
              </w:rPr>
            </w:pPr>
            <w:r w:rsidRPr="000C38F7">
              <w:rPr>
                <w:rFonts w:ascii="Times New Roman" w:hAnsi="Times New Roman"/>
                <w:b/>
                <w:sz w:val="24"/>
                <w:szCs w:val="24"/>
              </w:rPr>
              <w:t>Unit:5</w:t>
            </w:r>
          </w:p>
        </w:tc>
        <w:tc>
          <w:tcPr>
            <w:tcW w:w="6051" w:type="dxa"/>
            <w:gridSpan w:val="2"/>
          </w:tcPr>
          <w:p w14:paraId="77F79A98" w14:textId="77777777" w:rsidR="0050234E" w:rsidRPr="000C38F7" w:rsidRDefault="0050234E" w:rsidP="00CD6B2B">
            <w:pPr>
              <w:spacing w:after="0"/>
              <w:ind w:left="0"/>
              <w:jc w:val="center"/>
              <w:rPr>
                <w:rFonts w:ascii="Times New Roman" w:hAnsi="Times New Roman"/>
                <w:b/>
                <w:sz w:val="24"/>
                <w:szCs w:val="24"/>
              </w:rPr>
            </w:pPr>
            <w:r w:rsidRPr="000C38F7">
              <w:rPr>
                <w:rFonts w:ascii="Times New Roman" w:hAnsi="Times New Roman"/>
                <w:b/>
              </w:rPr>
              <w:t>Biostatistics</w:t>
            </w:r>
          </w:p>
        </w:tc>
        <w:tc>
          <w:tcPr>
            <w:tcW w:w="2132" w:type="dxa"/>
            <w:gridSpan w:val="9"/>
          </w:tcPr>
          <w:p w14:paraId="70F2A710" w14:textId="77777777" w:rsidR="0050234E" w:rsidRPr="000C38F7" w:rsidRDefault="0050234E" w:rsidP="00CD6B2B">
            <w:pPr>
              <w:tabs>
                <w:tab w:val="center" w:pos="927"/>
                <w:tab w:val="right" w:pos="1854"/>
              </w:tabs>
              <w:spacing w:after="0"/>
              <w:ind w:left="0"/>
              <w:jc w:val="right"/>
              <w:rPr>
                <w:rFonts w:ascii="Times New Roman" w:hAnsi="Times New Roman"/>
                <w:b/>
                <w:sz w:val="24"/>
                <w:szCs w:val="24"/>
              </w:rPr>
            </w:pPr>
            <w:r w:rsidRPr="000C38F7">
              <w:rPr>
                <w:rFonts w:ascii="Times New Roman" w:hAnsi="Times New Roman"/>
                <w:b/>
                <w:sz w:val="24"/>
                <w:szCs w:val="24"/>
              </w:rPr>
              <w:t>18 hours</w:t>
            </w:r>
          </w:p>
        </w:tc>
      </w:tr>
      <w:tr w:rsidR="0050234E" w:rsidRPr="000C38F7" w14:paraId="44522CAF" w14:textId="77777777" w:rsidTr="00CD6B2B">
        <w:trPr>
          <w:trHeight w:val="143"/>
        </w:trPr>
        <w:tc>
          <w:tcPr>
            <w:tcW w:w="9738" w:type="dxa"/>
            <w:gridSpan w:val="16"/>
          </w:tcPr>
          <w:p w14:paraId="21834747" w14:textId="77777777" w:rsidR="0050234E" w:rsidRPr="000C38F7" w:rsidRDefault="0050234E" w:rsidP="00CD6B2B">
            <w:pPr>
              <w:spacing w:line="260" w:lineRule="exact"/>
              <w:ind w:left="0"/>
              <w:jc w:val="both"/>
              <w:rPr>
                <w:sz w:val="24"/>
                <w:szCs w:val="24"/>
              </w:rPr>
            </w:pPr>
            <w:r w:rsidRPr="000C38F7">
              <w:rPr>
                <w:rFonts w:ascii="Times New Roman" w:hAnsi="Times New Roman"/>
                <w:sz w:val="24"/>
                <w:szCs w:val="24"/>
              </w:rPr>
              <w:t>Probability - Definition, mutually exclusive events, independent events – product rule. Tests of significance - t-test, Chi square test, F-test, ANOVA. Correlation and Regression -Linear regression and correlation. Design of experiments- Principles - replication and randomization. Common designs in biological experiments- Completely randomized, randomized block, Latin square and Factorial.</w:t>
            </w:r>
          </w:p>
        </w:tc>
      </w:tr>
      <w:tr w:rsidR="0050234E" w:rsidRPr="000C38F7" w14:paraId="6854E4DA" w14:textId="77777777" w:rsidTr="00CD6B2B">
        <w:trPr>
          <w:trHeight w:val="143"/>
        </w:trPr>
        <w:tc>
          <w:tcPr>
            <w:tcW w:w="9738" w:type="dxa"/>
            <w:gridSpan w:val="16"/>
          </w:tcPr>
          <w:p w14:paraId="1F8910C4" w14:textId="77777777" w:rsidR="0050234E" w:rsidRPr="000C38F7" w:rsidRDefault="0050234E" w:rsidP="00CD6B2B">
            <w:pPr>
              <w:spacing w:after="0"/>
              <w:ind w:left="0" w:firstLine="34"/>
              <w:jc w:val="both"/>
              <w:rPr>
                <w:rFonts w:ascii="Times New Roman" w:hAnsi="Times New Roman"/>
                <w:sz w:val="24"/>
                <w:szCs w:val="24"/>
              </w:rPr>
            </w:pPr>
          </w:p>
        </w:tc>
      </w:tr>
      <w:tr w:rsidR="0050234E" w:rsidRPr="000C38F7" w14:paraId="31CDC688" w14:textId="77777777" w:rsidTr="00CD6B2B">
        <w:trPr>
          <w:trHeight w:val="143"/>
        </w:trPr>
        <w:tc>
          <w:tcPr>
            <w:tcW w:w="1555" w:type="dxa"/>
            <w:gridSpan w:val="5"/>
          </w:tcPr>
          <w:p w14:paraId="1BDC5B23" w14:textId="77777777" w:rsidR="0050234E" w:rsidRPr="000C38F7" w:rsidRDefault="0050234E" w:rsidP="00CD6B2B">
            <w:pPr>
              <w:spacing w:after="0"/>
              <w:ind w:left="0"/>
              <w:rPr>
                <w:rFonts w:ascii="Times New Roman" w:hAnsi="Times New Roman"/>
                <w:b/>
                <w:sz w:val="24"/>
                <w:szCs w:val="24"/>
              </w:rPr>
            </w:pPr>
            <w:r w:rsidRPr="000C38F7">
              <w:rPr>
                <w:rFonts w:ascii="Times New Roman" w:hAnsi="Times New Roman"/>
                <w:b/>
                <w:sz w:val="24"/>
                <w:szCs w:val="24"/>
              </w:rPr>
              <w:t>Unit:6</w:t>
            </w:r>
          </w:p>
        </w:tc>
        <w:tc>
          <w:tcPr>
            <w:tcW w:w="6051" w:type="dxa"/>
            <w:gridSpan w:val="2"/>
          </w:tcPr>
          <w:p w14:paraId="6FA0FC51" w14:textId="77777777" w:rsidR="0050234E" w:rsidRPr="000C38F7" w:rsidRDefault="0050234E" w:rsidP="00CD6B2B">
            <w:pPr>
              <w:spacing w:after="0"/>
              <w:ind w:left="0"/>
              <w:jc w:val="center"/>
              <w:rPr>
                <w:rFonts w:ascii="Times New Roman" w:hAnsi="Times New Roman"/>
                <w:b/>
                <w:sz w:val="24"/>
                <w:szCs w:val="24"/>
              </w:rPr>
            </w:pPr>
            <w:r w:rsidRPr="000C38F7">
              <w:rPr>
                <w:rFonts w:ascii="Times New Roman" w:hAnsi="Times New Roman"/>
                <w:b/>
                <w:sz w:val="24"/>
                <w:szCs w:val="24"/>
              </w:rPr>
              <w:t>Contemporary Issues</w:t>
            </w:r>
          </w:p>
        </w:tc>
        <w:tc>
          <w:tcPr>
            <w:tcW w:w="2132" w:type="dxa"/>
            <w:gridSpan w:val="9"/>
          </w:tcPr>
          <w:p w14:paraId="0DFCAEE2" w14:textId="77777777" w:rsidR="0050234E" w:rsidRPr="000C38F7" w:rsidRDefault="0050234E" w:rsidP="00CD6B2B">
            <w:pPr>
              <w:tabs>
                <w:tab w:val="center" w:pos="927"/>
                <w:tab w:val="right" w:pos="1854"/>
              </w:tabs>
              <w:spacing w:after="0"/>
              <w:ind w:left="0"/>
              <w:jc w:val="right"/>
              <w:rPr>
                <w:rFonts w:ascii="Times New Roman" w:hAnsi="Times New Roman"/>
                <w:b/>
                <w:sz w:val="24"/>
                <w:szCs w:val="24"/>
              </w:rPr>
            </w:pPr>
            <w:r w:rsidRPr="000C38F7">
              <w:rPr>
                <w:rFonts w:ascii="Times New Roman" w:hAnsi="Times New Roman"/>
                <w:b/>
                <w:sz w:val="24"/>
                <w:szCs w:val="24"/>
              </w:rPr>
              <w:t>2 hours</w:t>
            </w:r>
          </w:p>
        </w:tc>
      </w:tr>
      <w:tr w:rsidR="0050234E" w:rsidRPr="000C38F7" w14:paraId="2050B99C" w14:textId="77777777" w:rsidTr="00CD6B2B">
        <w:trPr>
          <w:trHeight w:val="143"/>
        </w:trPr>
        <w:tc>
          <w:tcPr>
            <w:tcW w:w="9738" w:type="dxa"/>
            <w:gridSpan w:val="16"/>
          </w:tcPr>
          <w:p w14:paraId="3E460C40" w14:textId="77777777" w:rsidR="0050234E" w:rsidRPr="000C38F7" w:rsidRDefault="0050234E" w:rsidP="00CD6B2B">
            <w:pPr>
              <w:spacing w:after="0"/>
              <w:ind w:left="0"/>
              <w:rPr>
                <w:rFonts w:ascii="Times New Roman" w:hAnsi="Times New Roman"/>
                <w:sz w:val="24"/>
                <w:szCs w:val="24"/>
              </w:rPr>
            </w:pPr>
            <w:r w:rsidRPr="000C38F7">
              <w:rPr>
                <w:rFonts w:ascii="Times New Roman" w:hAnsi="Times New Roman"/>
                <w:sz w:val="24"/>
                <w:szCs w:val="24"/>
              </w:rPr>
              <w:t>Expert lectures, online seminars – webinars</w:t>
            </w:r>
          </w:p>
        </w:tc>
      </w:tr>
      <w:tr w:rsidR="0050234E" w:rsidRPr="000C38F7" w14:paraId="5455035C" w14:textId="77777777" w:rsidTr="00CD6B2B">
        <w:trPr>
          <w:trHeight w:val="143"/>
        </w:trPr>
        <w:tc>
          <w:tcPr>
            <w:tcW w:w="9738" w:type="dxa"/>
            <w:gridSpan w:val="16"/>
          </w:tcPr>
          <w:p w14:paraId="53ED5EA7" w14:textId="77777777" w:rsidR="0050234E" w:rsidRPr="000C38F7" w:rsidRDefault="0050234E" w:rsidP="00CD6B2B">
            <w:pPr>
              <w:spacing w:after="0"/>
              <w:ind w:left="0"/>
              <w:jc w:val="right"/>
              <w:rPr>
                <w:rFonts w:ascii="Times New Roman" w:hAnsi="Times New Roman"/>
                <w:b/>
                <w:sz w:val="24"/>
                <w:szCs w:val="24"/>
              </w:rPr>
            </w:pPr>
          </w:p>
        </w:tc>
      </w:tr>
      <w:tr w:rsidR="0050234E" w:rsidRPr="000C38F7" w14:paraId="5A399755" w14:textId="77777777" w:rsidTr="00CD6B2B">
        <w:trPr>
          <w:trHeight w:val="350"/>
        </w:trPr>
        <w:tc>
          <w:tcPr>
            <w:tcW w:w="1555" w:type="dxa"/>
            <w:gridSpan w:val="5"/>
          </w:tcPr>
          <w:p w14:paraId="5C6EC054" w14:textId="77777777" w:rsidR="0050234E" w:rsidRPr="000C38F7" w:rsidRDefault="0050234E" w:rsidP="00CD6B2B">
            <w:pPr>
              <w:spacing w:after="0"/>
              <w:ind w:left="0"/>
              <w:rPr>
                <w:rFonts w:ascii="Times New Roman" w:hAnsi="Times New Roman"/>
                <w:b/>
                <w:sz w:val="24"/>
                <w:szCs w:val="24"/>
              </w:rPr>
            </w:pPr>
          </w:p>
        </w:tc>
        <w:tc>
          <w:tcPr>
            <w:tcW w:w="6051" w:type="dxa"/>
            <w:gridSpan w:val="2"/>
          </w:tcPr>
          <w:p w14:paraId="1FD5438A" w14:textId="77777777" w:rsidR="0050234E" w:rsidRPr="000C38F7" w:rsidRDefault="0050234E" w:rsidP="00CD6B2B">
            <w:pPr>
              <w:spacing w:after="0"/>
              <w:ind w:left="0"/>
              <w:jc w:val="right"/>
              <w:rPr>
                <w:rFonts w:ascii="Times New Roman" w:hAnsi="Times New Roman"/>
                <w:b/>
                <w:sz w:val="24"/>
                <w:szCs w:val="24"/>
              </w:rPr>
            </w:pPr>
            <w:r w:rsidRPr="000C38F7">
              <w:rPr>
                <w:rFonts w:ascii="Times New Roman" w:hAnsi="Times New Roman"/>
                <w:b/>
                <w:sz w:val="24"/>
                <w:szCs w:val="24"/>
              </w:rPr>
              <w:t>Total Lecture hours</w:t>
            </w:r>
          </w:p>
        </w:tc>
        <w:tc>
          <w:tcPr>
            <w:tcW w:w="2132" w:type="dxa"/>
            <w:gridSpan w:val="9"/>
          </w:tcPr>
          <w:p w14:paraId="538CC39F" w14:textId="77777777" w:rsidR="0050234E" w:rsidRPr="000C38F7" w:rsidRDefault="0050234E" w:rsidP="00CD6B2B">
            <w:pPr>
              <w:spacing w:after="0"/>
              <w:ind w:left="0"/>
              <w:jc w:val="right"/>
              <w:rPr>
                <w:rFonts w:ascii="Times New Roman" w:hAnsi="Times New Roman"/>
                <w:b/>
                <w:sz w:val="24"/>
                <w:szCs w:val="24"/>
              </w:rPr>
            </w:pPr>
            <w:r w:rsidRPr="000C38F7">
              <w:rPr>
                <w:rFonts w:ascii="Times New Roman" w:hAnsi="Times New Roman"/>
                <w:b/>
                <w:sz w:val="24"/>
                <w:szCs w:val="24"/>
              </w:rPr>
              <w:t>90 hours</w:t>
            </w:r>
          </w:p>
        </w:tc>
      </w:tr>
      <w:tr w:rsidR="0050234E" w:rsidRPr="000C38F7" w14:paraId="458CC474" w14:textId="77777777" w:rsidTr="00CD6B2B">
        <w:trPr>
          <w:trHeight w:val="143"/>
        </w:trPr>
        <w:tc>
          <w:tcPr>
            <w:tcW w:w="9738" w:type="dxa"/>
            <w:gridSpan w:val="16"/>
          </w:tcPr>
          <w:p w14:paraId="6E6F7948" w14:textId="77777777" w:rsidR="0050234E" w:rsidRPr="000C38F7" w:rsidRDefault="0050234E" w:rsidP="00CD6B2B">
            <w:pPr>
              <w:spacing w:after="0"/>
              <w:ind w:left="0"/>
              <w:rPr>
                <w:rFonts w:ascii="Times New Roman" w:hAnsi="Times New Roman"/>
                <w:b/>
                <w:sz w:val="24"/>
                <w:szCs w:val="24"/>
              </w:rPr>
            </w:pPr>
            <w:r w:rsidRPr="000C38F7">
              <w:rPr>
                <w:rFonts w:ascii="Times New Roman" w:hAnsi="Times New Roman"/>
                <w:b/>
                <w:sz w:val="24"/>
                <w:szCs w:val="24"/>
              </w:rPr>
              <w:t>Text Book(s)</w:t>
            </w:r>
          </w:p>
        </w:tc>
      </w:tr>
      <w:tr w:rsidR="0050234E" w:rsidRPr="000C38F7" w14:paraId="7ECC9013" w14:textId="77777777" w:rsidTr="00CD6B2B">
        <w:trPr>
          <w:trHeight w:val="143"/>
        </w:trPr>
        <w:tc>
          <w:tcPr>
            <w:tcW w:w="449" w:type="dxa"/>
          </w:tcPr>
          <w:p w14:paraId="44597560" w14:textId="77777777" w:rsidR="0050234E" w:rsidRPr="000C38F7" w:rsidRDefault="0050234E" w:rsidP="00CD6B2B">
            <w:pPr>
              <w:spacing w:after="0"/>
              <w:ind w:left="0"/>
              <w:rPr>
                <w:rFonts w:ascii="Times New Roman" w:hAnsi="Times New Roman"/>
                <w:sz w:val="24"/>
                <w:szCs w:val="24"/>
              </w:rPr>
            </w:pPr>
            <w:r w:rsidRPr="000C38F7">
              <w:rPr>
                <w:rFonts w:ascii="Times New Roman" w:hAnsi="Times New Roman"/>
                <w:sz w:val="24"/>
                <w:szCs w:val="24"/>
              </w:rPr>
              <w:t>1</w:t>
            </w:r>
          </w:p>
        </w:tc>
        <w:tc>
          <w:tcPr>
            <w:tcW w:w="9289" w:type="dxa"/>
            <w:gridSpan w:val="15"/>
          </w:tcPr>
          <w:p w14:paraId="36F8B88B" w14:textId="77777777" w:rsidR="0050234E" w:rsidRPr="000C38F7" w:rsidRDefault="0050234E" w:rsidP="00CD6B2B">
            <w:pPr>
              <w:spacing w:after="0"/>
              <w:ind w:left="0"/>
              <w:jc w:val="both"/>
              <w:rPr>
                <w:rFonts w:ascii="Times New Roman" w:hAnsi="Times New Roman"/>
                <w:sz w:val="24"/>
                <w:szCs w:val="24"/>
              </w:rPr>
            </w:pPr>
            <w:r w:rsidRPr="000C38F7">
              <w:rPr>
                <w:rFonts w:ascii="Times New Roman" w:hAnsi="Times New Roman"/>
                <w:sz w:val="24"/>
                <w:szCs w:val="24"/>
              </w:rPr>
              <w:t xml:space="preserve">Bioinformatics. A practical guide to analysis of genes and proteins. 1998. </w:t>
            </w:r>
            <w:proofErr w:type="spellStart"/>
            <w:r w:rsidRPr="000C38F7">
              <w:rPr>
                <w:rFonts w:ascii="Times New Roman" w:hAnsi="Times New Roman"/>
                <w:sz w:val="24"/>
                <w:szCs w:val="24"/>
              </w:rPr>
              <w:t>Baxevanis</w:t>
            </w:r>
            <w:proofErr w:type="spellEnd"/>
            <w:r w:rsidRPr="000C38F7">
              <w:rPr>
                <w:rFonts w:ascii="Times New Roman" w:hAnsi="Times New Roman"/>
                <w:sz w:val="24"/>
                <w:szCs w:val="24"/>
              </w:rPr>
              <w:t xml:space="preserve"> and Quellette.</w:t>
            </w:r>
          </w:p>
        </w:tc>
      </w:tr>
      <w:tr w:rsidR="0050234E" w:rsidRPr="000C38F7" w14:paraId="06C1C5A5" w14:textId="77777777" w:rsidTr="00CD6B2B">
        <w:trPr>
          <w:trHeight w:val="143"/>
        </w:trPr>
        <w:tc>
          <w:tcPr>
            <w:tcW w:w="449" w:type="dxa"/>
          </w:tcPr>
          <w:p w14:paraId="08C0121B" w14:textId="77777777" w:rsidR="0050234E" w:rsidRPr="000C38F7" w:rsidRDefault="0050234E" w:rsidP="00CD6B2B">
            <w:pPr>
              <w:spacing w:after="0"/>
              <w:ind w:left="0"/>
              <w:rPr>
                <w:rFonts w:ascii="Times New Roman" w:hAnsi="Times New Roman"/>
                <w:sz w:val="24"/>
                <w:szCs w:val="24"/>
              </w:rPr>
            </w:pPr>
            <w:r w:rsidRPr="000C38F7">
              <w:rPr>
                <w:rFonts w:ascii="Times New Roman" w:hAnsi="Times New Roman"/>
                <w:sz w:val="24"/>
                <w:szCs w:val="24"/>
              </w:rPr>
              <w:t>2</w:t>
            </w:r>
          </w:p>
        </w:tc>
        <w:tc>
          <w:tcPr>
            <w:tcW w:w="9289" w:type="dxa"/>
            <w:gridSpan w:val="15"/>
          </w:tcPr>
          <w:p w14:paraId="4B834A2F" w14:textId="77777777" w:rsidR="0050234E" w:rsidRPr="000C38F7" w:rsidRDefault="0050234E" w:rsidP="00CD6B2B">
            <w:pPr>
              <w:spacing w:after="0"/>
              <w:ind w:left="0" w:right="78"/>
              <w:jc w:val="both"/>
              <w:rPr>
                <w:rFonts w:ascii="Times New Roman" w:hAnsi="Times New Roman"/>
                <w:sz w:val="24"/>
                <w:szCs w:val="24"/>
              </w:rPr>
            </w:pPr>
            <w:r w:rsidRPr="000C38F7">
              <w:rPr>
                <w:rFonts w:ascii="Times New Roman" w:hAnsi="Times New Roman"/>
                <w:sz w:val="24"/>
                <w:szCs w:val="24"/>
              </w:rPr>
              <w:t xml:space="preserve">Bioinformatics for beginners. 2002 </w:t>
            </w:r>
            <w:proofErr w:type="spellStart"/>
            <w:proofErr w:type="gramStart"/>
            <w:r w:rsidRPr="000C38F7">
              <w:rPr>
                <w:rFonts w:ascii="Times New Roman" w:hAnsi="Times New Roman"/>
                <w:sz w:val="24"/>
                <w:szCs w:val="24"/>
              </w:rPr>
              <w:t>K.Mani</w:t>
            </w:r>
            <w:proofErr w:type="spellEnd"/>
            <w:proofErr w:type="gramEnd"/>
            <w:r w:rsidRPr="000C38F7">
              <w:rPr>
                <w:rFonts w:ascii="Times New Roman" w:hAnsi="Times New Roman"/>
                <w:sz w:val="24"/>
                <w:szCs w:val="24"/>
              </w:rPr>
              <w:t xml:space="preserve"> and Vijayaraj</w:t>
            </w:r>
          </w:p>
        </w:tc>
      </w:tr>
      <w:tr w:rsidR="0050234E" w:rsidRPr="000C38F7" w14:paraId="0E299ABA" w14:textId="77777777" w:rsidTr="00CD6B2B">
        <w:trPr>
          <w:trHeight w:val="143"/>
        </w:trPr>
        <w:tc>
          <w:tcPr>
            <w:tcW w:w="449" w:type="dxa"/>
          </w:tcPr>
          <w:p w14:paraId="52C7F2E1" w14:textId="77777777" w:rsidR="0050234E" w:rsidRPr="000C38F7" w:rsidRDefault="0050234E" w:rsidP="00CD6B2B">
            <w:pPr>
              <w:spacing w:after="0"/>
              <w:ind w:left="0"/>
              <w:rPr>
                <w:rFonts w:ascii="Times New Roman" w:hAnsi="Times New Roman"/>
                <w:sz w:val="24"/>
                <w:szCs w:val="24"/>
              </w:rPr>
            </w:pPr>
            <w:r w:rsidRPr="000C38F7">
              <w:rPr>
                <w:rFonts w:ascii="Times New Roman" w:hAnsi="Times New Roman"/>
                <w:sz w:val="24"/>
                <w:szCs w:val="24"/>
              </w:rPr>
              <w:t>3</w:t>
            </w:r>
          </w:p>
        </w:tc>
        <w:tc>
          <w:tcPr>
            <w:tcW w:w="9289" w:type="dxa"/>
            <w:gridSpan w:val="15"/>
          </w:tcPr>
          <w:p w14:paraId="5BBD7475" w14:textId="77777777" w:rsidR="0050234E" w:rsidRPr="000C38F7" w:rsidRDefault="0050234E" w:rsidP="00CD6B2B">
            <w:pPr>
              <w:spacing w:after="0"/>
              <w:ind w:left="0"/>
              <w:jc w:val="both"/>
              <w:rPr>
                <w:rFonts w:ascii="Times New Roman" w:hAnsi="Times New Roman"/>
                <w:sz w:val="24"/>
                <w:szCs w:val="24"/>
              </w:rPr>
            </w:pPr>
            <w:r w:rsidRPr="000C38F7">
              <w:rPr>
                <w:rFonts w:ascii="Times New Roman" w:hAnsi="Times New Roman"/>
                <w:sz w:val="24"/>
                <w:szCs w:val="24"/>
              </w:rPr>
              <w:t xml:space="preserve">Introduction to Bioinformatics. 2002. </w:t>
            </w:r>
            <w:proofErr w:type="spellStart"/>
            <w:proofErr w:type="gramStart"/>
            <w:r w:rsidRPr="000C38F7">
              <w:rPr>
                <w:rFonts w:ascii="Times New Roman" w:hAnsi="Times New Roman"/>
                <w:sz w:val="24"/>
                <w:szCs w:val="24"/>
              </w:rPr>
              <w:t>S.SundaraRajan</w:t>
            </w:r>
            <w:proofErr w:type="spellEnd"/>
            <w:proofErr w:type="gramEnd"/>
            <w:r w:rsidRPr="000C38F7">
              <w:rPr>
                <w:rFonts w:ascii="Times New Roman" w:hAnsi="Times New Roman"/>
                <w:sz w:val="24"/>
                <w:szCs w:val="24"/>
              </w:rPr>
              <w:t xml:space="preserve"> and </w:t>
            </w:r>
            <w:proofErr w:type="spellStart"/>
            <w:proofErr w:type="gramStart"/>
            <w:r w:rsidRPr="000C38F7">
              <w:rPr>
                <w:rFonts w:ascii="Times New Roman" w:hAnsi="Times New Roman"/>
                <w:sz w:val="24"/>
                <w:szCs w:val="24"/>
              </w:rPr>
              <w:t>R.Balaji</w:t>
            </w:r>
            <w:proofErr w:type="spellEnd"/>
            <w:proofErr w:type="gramEnd"/>
            <w:r w:rsidRPr="000C38F7">
              <w:rPr>
                <w:rFonts w:ascii="Times New Roman" w:hAnsi="Times New Roman"/>
                <w:sz w:val="24"/>
                <w:szCs w:val="24"/>
              </w:rPr>
              <w:t>.</w:t>
            </w:r>
          </w:p>
        </w:tc>
      </w:tr>
      <w:tr w:rsidR="0050234E" w:rsidRPr="000C38F7" w14:paraId="698ED28B" w14:textId="77777777" w:rsidTr="00CD6B2B">
        <w:trPr>
          <w:trHeight w:val="143"/>
        </w:trPr>
        <w:tc>
          <w:tcPr>
            <w:tcW w:w="449" w:type="dxa"/>
          </w:tcPr>
          <w:p w14:paraId="6D218C76" w14:textId="77777777" w:rsidR="0050234E" w:rsidRPr="000C38F7" w:rsidRDefault="0050234E" w:rsidP="00CD6B2B">
            <w:pPr>
              <w:spacing w:after="0"/>
              <w:ind w:left="0"/>
              <w:rPr>
                <w:rFonts w:ascii="Times New Roman" w:hAnsi="Times New Roman"/>
                <w:sz w:val="24"/>
                <w:szCs w:val="24"/>
              </w:rPr>
            </w:pPr>
            <w:r w:rsidRPr="000C38F7">
              <w:rPr>
                <w:rFonts w:ascii="Times New Roman" w:hAnsi="Times New Roman"/>
                <w:sz w:val="24"/>
                <w:szCs w:val="24"/>
              </w:rPr>
              <w:t>4</w:t>
            </w:r>
          </w:p>
        </w:tc>
        <w:tc>
          <w:tcPr>
            <w:tcW w:w="9289" w:type="dxa"/>
            <w:gridSpan w:val="15"/>
          </w:tcPr>
          <w:p w14:paraId="3B16823B" w14:textId="77777777" w:rsidR="0050234E" w:rsidRPr="000C38F7" w:rsidRDefault="0050234E" w:rsidP="00CD6B2B">
            <w:pPr>
              <w:spacing w:after="0"/>
              <w:ind w:left="0"/>
              <w:jc w:val="both"/>
              <w:rPr>
                <w:rFonts w:ascii="Times New Roman" w:hAnsi="Times New Roman"/>
                <w:sz w:val="24"/>
                <w:szCs w:val="24"/>
              </w:rPr>
            </w:pPr>
            <w:proofErr w:type="spellStart"/>
            <w:r w:rsidRPr="000C38F7">
              <w:rPr>
                <w:rFonts w:ascii="Times New Roman" w:hAnsi="Times New Roman"/>
                <w:sz w:val="24"/>
                <w:szCs w:val="24"/>
              </w:rPr>
              <w:t>Palanichami</w:t>
            </w:r>
            <w:proofErr w:type="spellEnd"/>
            <w:r w:rsidRPr="000C38F7">
              <w:rPr>
                <w:rFonts w:ascii="Times New Roman" w:hAnsi="Times New Roman"/>
                <w:sz w:val="24"/>
                <w:szCs w:val="24"/>
              </w:rPr>
              <w:t>, S. and Manokaran, M. (1994), Statistical Methods for Biologists.</w:t>
            </w:r>
          </w:p>
        </w:tc>
      </w:tr>
      <w:tr w:rsidR="0050234E" w:rsidRPr="000C38F7" w14:paraId="5F15ED3A" w14:textId="77777777" w:rsidTr="00CD6B2B">
        <w:trPr>
          <w:trHeight w:val="143"/>
        </w:trPr>
        <w:tc>
          <w:tcPr>
            <w:tcW w:w="449" w:type="dxa"/>
          </w:tcPr>
          <w:p w14:paraId="273018C8" w14:textId="77777777" w:rsidR="0050234E" w:rsidRPr="000C38F7" w:rsidRDefault="0050234E" w:rsidP="00CD6B2B">
            <w:pPr>
              <w:spacing w:after="0"/>
              <w:ind w:left="0"/>
              <w:rPr>
                <w:rFonts w:ascii="Times New Roman" w:hAnsi="Times New Roman"/>
                <w:sz w:val="24"/>
                <w:szCs w:val="24"/>
              </w:rPr>
            </w:pPr>
            <w:r w:rsidRPr="000C38F7">
              <w:rPr>
                <w:rFonts w:ascii="Times New Roman" w:hAnsi="Times New Roman"/>
                <w:sz w:val="24"/>
                <w:szCs w:val="24"/>
              </w:rPr>
              <w:t>5</w:t>
            </w:r>
          </w:p>
        </w:tc>
        <w:tc>
          <w:tcPr>
            <w:tcW w:w="9289" w:type="dxa"/>
            <w:gridSpan w:val="15"/>
          </w:tcPr>
          <w:p w14:paraId="7B3374EA" w14:textId="77777777" w:rsidR="0050234E" w:rsidRPr="000C38F7" w:rsidRDefault="0050234E" w:rsidP="00CD6B2B">
            <w:pPr>
              <w:autoSpaceDE w:val="0"/>
              <w:autoSpaceDN w:val="0"/>
              <w:adjustRightInd w:val="0"/>
              <w:spacing w:after="0"/>
              <w:ind w:left="0" w:right="0"/>
              <w:jc w:val="both"/>
              <w:rPr>
                <w:rFonts w:ascii="Times New Roman" w:hAnsi="Times New Roman"/>
                <w:sz w:val="24"/>
                <w:szCs w:val="24"/>
              </w:rPr>
            </w:pPr>
            <w:r w:rsidRPr="000C38F7">
              <w:rPr>
                <w:rFonts w:ascii="Times New Roman" w:hAnsi="Times New Roman"/>
                <w:sz w:val="24"/>
                <w:szCs w:val="24"/>
              </w:rPr>
              <w:t xml:space="preserve">V. Bhuvaneswari, “Data Analytics with R Step by Step”, </w:t>
            </w:r>
            <w:proofErr w:type="spellStart"/>
            <w:r w:rsidRPr="000C38F7">
              <w:rPr>
                <w:rFonts w:ascii="Times New Roman" w:hAnsi="Times New Roman"/>
                <w:sz w:val="24"/>
                <w:szCs w:val="24"/>
              </w:rPr>
              <w:t>Scitech</w:t>
            </w:r>
            <w:proofErr w:type="spellEnd"/>
            <w:r w:rsidRPr="000C38F7">
              <w:rPr>
                <w:rFonts w:ascii="Times New Roman" w:hAnsi="Times New Roman"/>
                <w:sz w:val="24"/>
                <w:szCs w:val="24"/>
              </w:rPr>
              <w:t xml:space="preserve"> Publication, ISBN –</w:t>
            </w:r>
          </w:p>
          <w:p w14:paraId="0019210F" w14:textId="77777777" w:rsidR="0050234E" w:rsidRPr="000C38F7" w:rsidRDefault="0050234E" w:rsidP="00CD6B2B">
            <w:pPr>
              <w:spacing w:after="0"/>
              <w:ind w:left="0"/>
              <w:jc w:val="both"/>
              <w:rPr>
                <w:rFonts w:ascii="Times New Roman" w:hAnsi="Times New Roman"/>
                <w:sz w:val="24"/>
                <w:szCs w:val="24"/>
              </w:rPr>
            </w:pPr>
            <w:r w:rsidRPr="000C38F7">
              <w:rPr>
                <w:rFonts w:ascii="Times New Roman" w:hAnsi="Times New Roman"/>
                <w:sz w:val="24"/>
                <w:szCs w:val="24"/>
              </w:rPr>
              <w:t>978-81- 929131-2-4, Edition 2016.</w:t>
            </w:r>
          </w:p>
        </w:tc>
      </w:tr>
      <w:tr w:rsidR="0050234E" w:rsidRPr="000C38F7" w14:paraId="3CB2F465" w14:textId="77777777" w:rsidTr="00CD6B2B">
        <w:trPr>
          <w:trHeight w:val="143"/>
        </w:trPr>
        <w:tc>
          <w:tcPr>
            <w:tcW w:w="449" w:type="dxa"/>
          </w:tcPr>
          <w:p w14:paraId="673AAD6D" w14:textId="77777777" w:rsidR="0050234E" w:rsidRPr="000C38F7" w:rsidRDefault="0050234E" w:rsidP="00CD6B2B">
            <w:pPr>
              <w:spacing w:after="0"/>
              <w:ind w:left="0"/>
              <w:rPr>
                <w:rFonts w:ascii="Times New Roman" w:hAnsi="Times New Roman"/>
                <w:sz w:val="24"/>
                <w:szCs w:val="24"/>
              </w:rPr>
            </w:pPr>
            <w:r w:rsidRPr="000C38F7">
              <w:rPr>
                <w:rFonts w:ascii="Times New Roman" w:hAnsi="Times New Roman"/>
                <w:sz w:val="24"/>
                <w:szCs w:val="24"/>
              </w:rPr>
              <w:t>6</w:t>
            </w:r>
          </w:p>
        </w:tc>
        <w:tc>
          <w:tcPr>
            <w:tcW w:w="9289" w:type="dxa"/>
            <w:gridSpan w:val="15"/>
          </w:tcPr>
          <w:p w14:paraId="511C1087" w14:textId="77777777" w:rsidR="0050234E" w:rsidRPr="000C38F7" w:rsidRDefault="0050234E" w:rsidP="00CD6B2B">
            <w:pPr>
              <w:spacing w:after="0"/>
              <w:ind w:left="0"/>
              <w:jc w:val="both"/>
              <w:rPr>
                <w:rFonts w:ascii="Times New Roman" w:hAnsi="Times New Roman"/>
                <w:sz w:val="24"/>
                <w:szCs w:val="24"/>
              </w:rPr>
            </w:pPr>
            <w:r w:rsidRPr="000C38F7">
              <w:rPr>
                <w:rFonts w:ascii="Times New Roman" w:hAnsi="Times New Roman"/>
                <w:sz w:val="24"/>
                <w:szCs w:val="24"/>
              </w:rPr>
              <w:t>Emmanuel Paradis, “R for Beginners”, 2005</w:t>
            </w:r>
          </w:p>
        </w:tc>
      </w:tr>
      <w:tr w:rsidR="0050234E" w:rsidRPr="000C38F7" w14:paraId="41C63EAA" w14:textId="77777777" w:rsidTr="00CD6B2B">
        <w:trPr>
          <w:trHeight w:val="143"/>
        </w:trPr>
        <w:tc>
          <w:tcPr>
            <w:tcW w:w="449" w:type="dxa"/>
          </w:tcPr>
          <w:p w14:paraId="38568901" w14:textId="77777777" w:rsidR="0050234E" w:rsidRPr="000C38F7" w:rsidRDefault="0050234E" w:rsidP="00CD6B2B">
            <w:pPr>
              <w:spacing w:after="0"/>
              <w:ind w:left="0"/>
              <w:rPr>
                <w:rFonts w:ascii="Times New Roman" w:hAnsi="Times New Roman"/>
                <w:sz w:val="24"/>
                <w:szCs w:val="24"/>
              </w:rPr>
            </w:pPr>
            <w:r w:rsidRPr="000C38F7">
              <w:rPr>
                <w:rFonts w:ascii="Times New Roman" w:hAnsi="Times New Roman"/>
                <w:sz w:val="24"/>
                <w:szCs w:val="24"/>
              </w:rPr>
              <w:t>7</w:t>
            </w:r>
          </w:p>
        </w:tc>
        <w:tc>
          <w:tcPr>
            <w:tcW w:w="9289" w:type="dxa"/>
            <w:gridSpan w:val="15"/>
          </w:tcPr>
          <w:p w14:paraId="6AD2BBAF" w14:textId="77777777" w:rsidR="0050234E" w:rsidRPr="000C38F7" w:rsidRDefault="0050234E" w:rsidP="00CD6B2B">
            <w:pPr>
              <w:autoSpaceDE w:val="0"/>
              <w:autoSpaceDN w:val="0"/>
              <w:adjustRightInd w:val="0"/>
              <w:spacing w:after="0"/>
              <w:ind w:left="0" w:right="0"/>
              <w:jc w:val="both"/>
              <w:rPr>
                <w:rFonts w:ascii="Times New Roman" w:hAnsi="Times New Roman"/>
                <w:sz w:val="24"/>
                <w:szCs w:val="24"/>
              </w:rPr>
            </w:pPr>
            <w:r w:rsidRPr="000C38F7">
              <w:rPr>
                <w:rFonts w:ascii="Times New Roman" w:hAnsi="Times New Roman"/>
                <w:sz w:val="24"/>
                <w:szCs w:val="24"/>
              </w:rPr>
              <w:t>P. Kaliraj, T. Devi, Higher Education for Industry 4.0 and Transformation to Education</w:t>
            </w:r>
          </w:p>
          <w:p w14:paraId="31771DFD" w14:textId="77777777" w:rsidR="0050234E" w:rsidRPr="000C38F7" w:rsidRDefault="0050234E" w:rsidP="00CD6B2B">
            <w:pPr>
              <w:spacing w:after="0"/>
              <w:ind w:left="0"/>
              <w:jc w:val="both"/>
              <w:rPr>
                <w:rFonts w:ascii="Times New Roman" w:hAnsi="Times New Roman"/>
                <w:sz w:val="24"/>
                <w:szCs w:val="24"/>
              </w:rPr>
            </w:pPr>
            <w:r w:rsidRPr="000C38F7">
              <w:rPr>
                <w:rFonts w:ascii="Times New Roman" w:hAnsi="Times New Roman"/>
                <w:sz w:val="24"/>
                <w:szCs w:val="24"/>
              </w:rPr>
              <w:t>5.0, 2020</w:t>
            </w:r>
          </w:p>
        </w:tc>
      </w:tr>
      <w:tr w:rsidR="0050234E" w:rsidRPr="000C38F7" w14:paraId="68BACC2D" w14:textId="77777777" w:rsidTr="00CD6B2B">
        <w:trPr>
          <w:trHeight w:val="143"/>
        </w:trPr>
        <w:tc>
          <w:tcPr>
            <w:tcW w:w="9738" w:type="dxa"/>
            <w:gridSpan w:val="16"/>
          </w:tcPr>
          <w:p w14:paraId="6D5ECBBC" w14:textId="77777777" w:rsidR="0050234E" w:rsidRPr="000C38F7" w:rsidRDefault="0050234E" w:rsidP="00CD6B2B">
            <w:pPr>
              <w:spacing w:before="100" w:beforeAutospacing="1" w:afterAutospacing="1"/>
              <w:ind w:left="0" w:right="0"/>
              <w:outlineLvl w:val="0"/>
              <w:rPr>
                <w:rFonts w:ascii="Times New Roman" w:hAnsi="Times New Roman"/>
                <w:sz w:val="24"/>
                <w:szCs w:val="24"/>
                <w:shd w:val="clear" w:color="auto" w:fill="FFFFFF"/>
              </w:rPr>
            </w:pPr>
          </w:p>
        </w:tc>
      </w:tr>
      <w:tr w:rsidR="0050234E" w:rsidRPr="000C38F7" w14:paraId="35FEEDF3" w14:textId="77777777" w:rsidTr="00CD6B2B">
        <w:trPr>
          <w:trHeight w:val="368"/>
        </w:trPr>
        <w:tc>
          <w:tcPr>
            <w:tcW w:w="9738" w:type="dxa"/>
            <w:gridSpan w:val="16"/>
          </w:tcPr>
          <w:p w14:paraId="6137D54E" w14:textId="77777777" w:rsidR="0050234E" w:rsidRPr="000C38F7" w:rsidRDefault="0050234E" w:rsidP="00CD6B2B">
            <w:pPr>
              <w:spacing w:after="0"/>
              <w:ind w:left="0"/>
              <w:rPr>
                <w:rFonts w:ascii="Times New Roman" w:hAnsi="Times New Roman"/>
                <w:b/>
                <w:sz w:val="24"/>
                <w:szCs w:val="24"/>
              </w:rPr>
            </w:pPr>
            <w:r w:rsidRPr="000C38F7">
              <w:rPr>
                <w:rFonts w:ascii="Times New Roman" w:hAnsi="Times New Roman"/>
                <w:b/>
                <w:sz w:val="24"/>
                <w:szCs w:val="24"/>
              </w:rPr>
              <w:t>Reference Books</w:t>
            </w:r>
          </w:p>
        </w:tc>
      </w:tr>
      <w:tr w:rsidR="0050234E" w:rsidRPr="000C38F7" w14:paraId="780192FA" w14:textId="77777777" w:rsidTr="00CD6B2B">
        <w:trPr>
          <w:trHeight w:val="143"/>
        </w:trPr>
        <w:tc>
          <w:tcPr>
            <w:tcW w:w="449" w:type="dxa"/>
          </w:tcPr>
          <w:p w14:paraId="0FFB4A3D" w14:textId="77777777" w:rsidR="0050234E" w:rsidRPr="000C38F7" w:rsidRDefault="0050234E" w:rsidP="00CD6B2B">
            <w:pPr>
              <w:spacing w:after="0"/>
              <w:ind w:left="0"/>
              <w:rPr>
                <w:rFonts w:ascii="Times New Roman" w:hAnsi="Times New Roman"/>
                <w:sz w:val="24"/>
                <w:szCs w:val="24"/>
              </w:rPr>
            </w:pPr>
            <w:r w:rsidRPr="000C38F7">
              <w:rPr>
                <w:rFonts w:ascii="Times New Roman" w:hAnsi="Times New Roman"/>
                <w:sz w:val="24"/>
                <w:szCs w:val="24"/>
              </w:rPr>
              <w:t>1</w:t>
            </w:r>
          </w:p>
        </w:tc>
        <w:tc>
          <w:tcPr>
            <w:tcW w:w="9289" w:type="dxa"/>
            <w:gridSpan w:val="15"/>
          </w:tcPr>
          <w:p w14:paraId="365BBA29" w14:textId="77777777" w:rsidR="0050234E" w:rsidRPr="000C38F7" w:rsidRDefault="0050234E" w:rsidP="00CD6B2B">
            <w:pPr>
              <w:spacing w:after="0"/>
              <w:ind w:left="0"/>
              <w:jc w:val="both"/>
              <w:rPr>
                <w:rFonts w:ascii="Times New Roman" w:hAnsi="Times New Roman"/>
                <w:sz w:val="24"/>
                <w:szCs w:val="24"/>
              </w:rPr>
            </w:pPr>
            <w:r w:rsidRPr="000C38F7">
              <w:rPr>
                <w:rFonts w:ascii="Times New Roman" w:hAnsi="Times New Roman"/>
                <w:sz w:val="24"/>
                <w:szCs w:val="24"/>
              </w:rPr>
              <w:t xml:space="preserve">Bioinformatics:  </w:t>
            </w:r>
            <w:proofErr w:type="gramStart"/>
            <w:r w:rsidRPr="000C38F7">
              <w:rPr>
                <w:rFonts w:ascii="Times New Roman" w:hAnsi="Times New Roman"/>
                <w:sz w:val="24"/>
                <w:szCs w:val="24"/>
              </w:rPr>
              <w:t>A  biologist’s</w:t>
            </w:r>
            <w:proofErr w:type="gramEnd"/>
            <w:r w:rsidRPr="000C38F7">
              <w:rPr>
                <w:rFonts w:ascii="Times New Roman" w:hAnsi="Times New Roman"/>
                <w:sz w:val="24"/>
                <w:szCs w:val="24"/>
              </w:rPr>
              <w:t xml:space="preserve">  </w:t>
            </w:r>
            <w:proofErr w:type="gramStart"/>
            <w:r w:rsidRPr="000C38F7">
              <w:rPr>
                <w:rFonts w:ascii="Times New Roman" w:hAnsi="Times New Roman"/>
                <w:sz w:val="24"/>
                <w:szCs w:val="24"/>
              </w:rPr>
              <w:t>guide  to</w:t>
            </w:r>
            <w:proofErr w:type="gramEnd"/>
            <w:r w:rsidRPr="000C38F7">
              <w:rPr>
                <w:rFonts w:ascii="Times New Roman" w:hAnsi="Times New Roman"/>
                <w:sz w:val="24"/>
                <w:szCs w:val="24"/>
              </w:rPr>
              <w:t xml:space="preserve">  </w:t>
            </w:r>
            <w:proofErr w:type="gramStart"/>
            <w:r w:rsidRPr="000C38F7">
              <w:rPr>
                <w:rFonts w:ascii="Times New Roman" w:hAnsi="Times New Roman"/>
                <w:sz w:val="24"/>
                <w:szCs w:val="24"/>
              </w:rPr>
              <w:t>biocomputing  and</w:t>
            </w:r>
            <w:proofErr w:type="gramEnd"/>
            <w:r w:rsidRPr="000C38F7">
              <w:rPr>
                <w:rFonts w:ascii="Times New Roman" w:hAnsi="Times New Roman"/>
                <w:sz w:val="24"/>
                <w:szCs w:val="24"/>
              </w:rPr>
              <w:t xml:space="preserve">  </w:t>
            </w:r>
            <w:proofErr w:type="gramStart"/>
            <w:r w:rsidRPr="000C38F7">
              <w:rPr>
                <w:rFonts w:ascii="Times New Roman" w:hAnsi="Times New Roman"/>
                <w:sz w:val="24"/>
                <w:szCs w:val="24"/>
              </w:rPr>
              <w:t>the  internet</w:t>
            </w:r>
            <w:proofErr w:type="gramEnd"/>
            <w:r w:rsidRPr="000C38F7">
              <w:rPr>
                <w:rFonts w:ascii="Times New Roman" w:hAnsi="Times New Roman"/>
                <w:sz w:val="24"/>
                <w:szCs w:val="24"/>
              </w:rPr>
              <w:t xml:space="preserve">.  2000.  </w:t>
            </w:r>
            <w:proofErr w:type="gramStart"/>
            <w:r w:rsidRPr="000C38F7">
              <w:rPr>
                <w:rFonts w:ascii="Times New Roman" w:hAnsi="Times New Roman"/>
                <w:sz w:val="24"/>
                <w:szCs w:val="24"/>
              </w:rPr>
              <w:t xml:space="preserve">Stuart  </w:t>
            </w:r>
            <w:proofErr w:type="spellStart"/>
            <w:r w:rsidRPr="000C38F7">
              <w:rPr>
                <w:rFonts w:ascii="Times New Roman" w:hAnsi="Times New Roman"/>
                <w:sz w:val="24"/>
                <w:szCs w:val="24"/>
              </w:rPr>
              <w:t>M</w:t>
            </w:r>
            <w:proofErr w:type="gramEnd"/>
            <w:r w:rsidRPr="000C38F7">
              <w:rPr>
                <w:rFonts w:ascii="Times New Roman" w:hAnsi="Times New Roman"/>
                <w:sz w:val="24"/>
                <w:szCs w:val="24"/>
              </w:rPr>
              <w:t>.Brown</w:t>
            </w:r>
            <w:proofErr w:type="spellEnd"/>
          </w:p>
        </w:tc>
      </w:tr>
      <w:tr w:rsidR="0050234E" w:rsidRPr="000C38F7" w14:paraId="652D556E" w14:textId="77777777" w:rsidTr="00CD6B2B">
        <w:trPr>
          <w:trHeight w:val="416"/>
        </w:trPr>
        <w:tc>
          <w:tcPr>
            <w:tcW w:w="449" w:type="dxa"/>
          </w:tcPr>
          <w:p w14:paraId="6F708A16" w14:textId="77777777" w:rsidR="0050234E" w:rsidRPr="000C38F7" w:rsidRDefault="0050234E" w:rsidP="00CD6B2B">
            <w:pPr>
              <w:spacing w:after="0"/>
              <w:ind w:left="0"/>
              <w:rPr>
                <w:rFonts w:ascii="Times New Roman" w:hAnsi="Times New Roman"/>
                <w:sz w:val="24"/>
                <w:szCs w:val="24"/>
              </w:rPr>
            </w:pPr>
            <w:r w:rsidRPr="000C38F7">
              <w:rPr>
                <w:rFonts w:ascii="Times New Roman" w:hAnsi="Times New Roman"/>
                <w:sz w:val="24"/>
                <w:szCs w:val="24"/>
              </w:rPr>
              <w:t>2</w:t>
            </w:r>
          </w:p>
        </w:tc>
        <w:tc>
          <w:tcPr>
            <w:tcW w:w="9289" w:type="dxa"/>
            <w:gridSpan w:val="15"/>
          </w:tcPr>
          <w:p w14:paraId="4B6E6534" w14:textId="77777777" w:rsidR="0050234E" w:rsidRPr="000C38F7" w:rsidRDefault="0050234E" w:rsidP="00CD6B2B">
            <w:pPr>
              <w:spacing w:after="0"/>
              <w:ind w:left="0"/>
              <w:jc w:val="both"/>
              <w:rPr>
                <w:rFonts w:ascii="Times New Roman" w:hAnsi="Times New Roman"/>
                <w:sz w:val="24"/>
                <w:szCs w:val="24"/>
              </w:rPr>
            </w:pPr>
            <w:r w:rsidRPr="000C38F7">
              <w:rPr>
                <w:rFonts w:ascii="Times New Roman" w:hAnsi="Times New Roman"/>
                <w:sz w:val="24"/>
                <w:szCs w:val="24"/>
              </w:rPr>
              <w:t>Mount, D.W. (2001</w:t>
            </w:r>
            <w:proofErr w:type="gramStart"/>
            <w:r w:rsidRPr="000C38F7">
              <w:rPr>
                <w:rFonts w:ascii="Times New Roman" w:hAnsi="Times New Roman"/>
                <w:sz w:val="24"/>
                <w:szCs w:val="24"/>
              </w:rPr>
              <w:t>).Bioinformatics</w:t>
            </w:r>
            <w:proofErr w:type="gramEnd"/>
            <w:r w:rsidRPr="000C38F7">
              <w:rPr>
                <w:rFonts w:ascii="Times New Roman" w:hAnsi="Times New Roman"/>
                <w:sz w:val="24"/>
                <w:szCs w:val="24"/>
              </w:rPr>
              <w:t xml:space="preserve"> – Sequence and </w:t>
            </w:r>
            <w:proofErr w:type="spellStart"/>
            <w:r w:rsidRPr="000C38F7">
              <w:rPr>
                <w:rFonts w:ascii="Times New Roman" w:hAnsi="Times New Roman"/>
                <w:sz w:val="24"/>
                <w:szCs w:val="24"/>
              </w:rPr>
              <w:t>GenomeAnalysis</w:t>
            </w:r>
            <w:proofErr w:type="spellEnd"/>
            <w:r w:rsidRPr="000C38F7">
              <w:rPr>
                <w:rFonts w:ascii="Times New Roman" w:hAnsi="Times New Roman"/>
                <w:sz w:val="24"/>
                <w:szCs w:val="24"/>
              </w:rPr>
              <w:t>, 1st Edition, Cold Spring Harbor Laboratory Press, New York, USA.</w:t>
            </w:r>
          </w:p>
        </w:tc>
      </w:tr>
      <w:tr w:rsidR="0050234E" w:rsidRPr="000C38F7" w14:paraId="1AF9BF72" w14:textId="77777777" w:rsidTr="00CD6B2B">
        <w:trPr>
          <w:trHeight w:val="416"/>
        </w:trPr>
        <w:tc>
          <w:tcPr>
            <w:tcW w:w="449" w:type="dxa"/>
          </w:tcPr>
          <w:p w14:paraId="17333920" w14:textId="77777777" w:rsidR="0050234E" w:rsidRPr="000C38F7" w:rsidRDefault="0050234E" w:rsidP="00CD6B2B">
            <w:pPr>
              <w:spacing w:after="0"/>
              <w:ind w:left="0"/>
              <w:rPr>
                <w:rFonts w:ascii="Times New Roman" w:hAnsi="Times New Roman"/>
                <w:sz w:val="24"/>
                <w:szCs w:val="24"/>
              </w:rPr>
            </w:pPr>
            <w:r w:rsidRPr="000C38F7">
              <w:rPr>
                <w:rFonts w:ascii="Times New Roman" w:hAnsi="Times New Roman"/>
                <w:sz w:val="24"/>
                <w:szCs w:val="24"/>
              </w:rPr>
              <w:t>3</w:t>
            </w:r>
          </w:p>
        </w:tc>
        <w:tc>
          <w:tcPr>
            <w:tcW w:w="9289" w:type="dxa"/>
            <w:gridSpan w:val="15"/>
          </w:tcPr>
          <w:p w14:paraId="23234423" w14:textId="77777777" w:rsidR="0050234E" w:rsidRPr="000C38F7" w:rsidRDefault="0050234E" w:rsidP="00CD6B2B">
            <w:pPr>
              <w:spacing w:after="0"/>
              <w:ind w:left="0"/>
              <w:jc w:val="both"/>
              <w:rPr>
                <w:rFonts w:ascii="Times New Roman" w:hAnsi="Times New Roman"/>
                <w:sz w:val="24"/>
                <w:szCs w:val="24"/>
              </w:rPr>
            </w:pPr>
            <w:r w:rsidRPr="000C38F7">
              <w:rPr>
                <w:rFonts w:ascii="Times New Roman" w:hAnsi="Times New Roman"/>
                <w:sz w:val="24"/>
                <w:szCs w:val="24"/>
              </w:rPr>
              <w:t xml:space="preserve">Introduction to Bioinformatics. 2002. Arthur </w:t>
            </w:r>
            <w:proofErr w:type="spellStart"/>
            <w:proofErr w:type="gramStart"/>
            <w:r w:rsidRPr="000C38F7">
              <w:rPr>
                <w:rFonts w:ascii="Times New Roman" w:hAnsi="Times New Roman"/>
                <w:sz w:val="24"/>
                <w:szCs w:val="24"/>
              </w:rPr>
              <w:t>M.Lesk</w:t>
            </w:r>
            <w:proofErr w:type="spellEnd"/>
            <w:proofErr w:type="gramEnd"/>
            <w:r w:rsidRPr="000C38F7">
              <w:rPr>
                <w:rFonts w:ascii="Times New Roman" w:hAnsi="Times New Roman"/>
                <w:sz w:val="24"/>
                <w:szCs w:val="24"/>
              </w:rPr>
              <w:t>.</w:t>
            </w:r>
          </w:p>
        </w:tc>
      </w:tr>
      <w:tr w:rsidR="0050234E" w:rsidRPr="000C38F7" w14:paraId="04BC570B" w14:textId="77777777" w:rsidTr="00CD6B2B">
        <w:trPr>
          <w:trHeight w:val="416"/>
        </w:trPr>
        <w:tc>
          <w:tcPr>
            <w:tcW w:w="449" w:type="dxa"/>
          </w:tcPr>
          <w:p w14:paraId="7A322BE3" w14:textId="77777777" w:rsidR="0050234E" w:rsidRPr="000C38F7" w:rsidRDefault="0050234E" w:rsidP="00CD6B2B">
            <w:pPr>
              <w:spacing w:after="0"/>
              <w:ind w:left="0"/>
              <w:rPr>
                <w:rFonts w:ascii="Times New Roman" w:hAnsi="Times New Roman"/>
                <w:sz w:val="24"/>
                <w:szCs w:val="24"/>
              </w:rPr>
            </w:pPr>
            <w:r w:rsidRPr="000C38F7">
              <w:rPr>
                <w:rFonts w:ascii="Times New Roman" w:hAnsi="Times New Roman"/>
                <w:sz w:val="24"/>
                <w:szCs w:val="24"/>
              </w:rPr>
              <w:t>4</w:t>
            </w:r>
          </w:p>
        </w:tc>
        <w:tc>
          <w:tcPr>
            <w:tcW w:w="9289" w:type="dxa"/>
            <w:gridSpan w:val="15"/>
          </w:tcPr>
          <w:p w14:paraId="71CA9B7F" w14:textId="77777777" w:rsidR="0050234E" w:rsidRPr="000C38F7" w:rsidRDefault="0050234E" w:rsidP="00CD6B2B">
            <w:pPr>
              <w:spacing w:after="0"/>
              <w:ind w:left="0"/>
              <w:jc w:val="both"/>
              <w:rPr>
                <w:rFonts w:ascii="Times New Roman" w:hAnsi="Times New Roman"/>
                <w:sz w:val="24"/>
                <w:szCs w:val="24"/>
              </w:rPr>
            </w:pPr>
            <w:r w:rsidRPr="000C38F7">
              <w:rPr>
                <w:rFonts w:ascii="Times New Roman" w:hAnsi="Times New Roman"/>
                <w:sz w:val="24"/>
                <w:szCs w:val="24"/>
              </w:rPr>
              <w:t xml:space="preserve">Introduction to Bioinformatics. 1999. </w:t>
            </w:r>
            <w:proofErr w:type="spellStart"/>
            <w:r w:rsidRPr="000C38F7">
              <w:rPr>
                <w:rFonts w:ascii="Times New Roman" w:hAnsi="Times New Roman"/>
                <w:sz w:val="24"/>
                <w:szCs w:val="24"/>
              </w:rPr>
              <w:t>T.</w:t>
            </w:r>
            <w:proofErr w:type="gramStart"/>
            <w:r w:rsidRPr="000C38F7">
              <w:rPr>
                <w:rFonts w:ascii="Times New Roman" w:hAnsi="Times New Roman"/>
                <w:sz w:val="24"/>
                <w:szCs w:val="24"/>
              </w:rPr>
              <w:t>K.Attwood</w:t>
            </w:r>
            <w:proofErr w:type="spellEnd"/>
            <w:proofErr w:type="gramEnd"/>
            <w:r w:rsidRPr="000C38F7">
              <w:rPr>
                <w:rFonts w:ascii="Times New Roman" w:hAnsi="Times New Roman"/>
                <w:sz w:val="24"/>
                <w:szCs w:val="24"/>
              </w:rPr>
              <w:t xml:space="preserve"> and Parry-Smith.</w:t>
            </w:r>
          </w:p>
        </w:tc>
      </w:tr>
      <w:tr w:rsidR="0050234E" w:rsidRPr="000C38F7" w14:paraId="03E11162" w14:textId="77777777" w:rsidTr="00CD6B2B">
        <w:trPr>
          <w:trHeight w:val="416"/>
        </w:trPr>
        <w:tc>
          <w:tcPr>
            <w:tcW w:w="449" w:type="dxa"/>
          </w:tcPr>
          <w:p w14:paraId="4863F6DF" w14:textId="77777777" w:rsidR="0050234E" w:rsidRPr="000C38F7" w:rsidRDefault="0050234E" w:rsidP="00CD6B2B">
            <w:pPr>
              <w:spacing w:after="0"/>
              <w:ind w:left="0"/>
              <w:rPr>
                <w:rFonts w:ascii="Times New Roman" w:hAnsi="Times New Roman"/>
                <w:sz w:val="24"/>
                <w:szCs w:val="24"/>
              </w:rPr>
            </w:pPr>
            <w:r w:rsidRPr="000C38F7">
              <w:rPr>
                <w:rFonts w:ascii="Times New Roman" w:hAnsi="Times New Roman"/>
                <w:sz w:val="24"/>
                <w:szCs w:val="24"/>
              </w:rPr>
              <w:t>5</w:t>
            </w:r>
          </w:p>
        </w:tc>
        <w:tc>
          <w:tcPr>
            <w:tcW w:w="9289" w:type="dxa"/>
            <w:gridSpan w:val="15"/>
          </w:tcPr>
          <w:p w14:paraId="3E02937E" w14:textId="77777777" w:rsidR="0050234E" w:rsidRPr="000C38F7" w:rsidRDefault="0050234E" w:rsidP="00CD6B2B">
            <w:pPr>
              <w:spacing w:after="0"/>
              <w:ind w:left="0"/>
              <w:jc w:val="both"/>
              <w:rPr>
                <w:rFonts w:ascii="Times New Roman" w:hAnsi="Times New Roman"/>
                <w:sz w:val="24"/>
                <w:szCs w:val="24"/>
              </w:rPr>
            </w:pPr>
            <w:r w:rsidRPr="000C38F7">
              <w:rPr>
                <w:rFonts w:ascii="Times New Roman" w:hAnsi="Times New Roman"/>
                <w:sz w:val="24"/>
                <w:szCs w:val="24"/>
              </w:rPr>
              <w:t>Bioinformatics: Sequence and genome analysis. 2001. David W. Mount</w:t>
            </w:r>
          </w:p>
        </w:tc>
      </w:tr>
      <w:tr w:rsidR="0050234E" w:rsidRPr="000C38F7" w14:paraId="3974821B" w14:textId="77777777" w:rsidTr="00CD6B2B">
        <w:trPr>
          <w:trHeight w:val="416"/>
        </w:trPr>
        <w:tc>
          <w:tcPr>
            <w:tcW w:w="449" w:type="dxa"/>
          </w:tcPr>
          <w:p w14:paraId="6C649073" w14:textId="77777777" w:rsidR="0050234E" w:rsidRPr="000C38F7" w:rsidRDefault="0050234E" w:rsidP="00CD6B2B">
            <w:pPr>
              <w:spacing w:after="0"/>
              <w:ind w:left="0"/>
              <w:rPr>
                <w:rFonts w:ascii="Times New Roman" w:hAnsi="Times New Roman"/>
                <w:sz w:val="24"/>
                <w:szCs w:val="24"/>
              </w:rPr>
            </w:pPr>
            <w:r w:rsidRPr="000C38F7">
              <w:rPr>
                <w:rFonts w:ascii="Times New Roman" w:hAnsi="Times New Roman"/>
                <w:sz w:val="24"/>
                <w:szCs w:val="24"/>
              </w:rPr>
              <w:t>6</w:t>
            </w:r>
          </w:p>
        </w:tc>
        <w:tc>
          <w:tcPr>
            <w:tcW w:w="9289" w:type="dxa"/>
            <w:gridSpan w:val="15"/>
          </w:tcPr>
          <w:p w14:paraId="6906804A" w14:textId="77777777" w:rsidR="0050234E" w:rsidRPr="000C38F7" w:rsidRDefault="0050234E" w:rsidP="00CD6B2B">
            <w:pPr>
              <w:spacing w:after="0"/>
              <w:ind w:left="0"/>
              <w:jc w:val="both"/>
              <w:rPr>
                <w:rFonts w:ascii="Times New Roman" w:hAnsi="Times New Roman"/>
                <w:sz w:val="24"/>
                <w:szCs w:val="24"/>
              </w:rPr>
            </w:pPr>
            <w:r w:rsidRPr="000C38F7">
              <w:rPr>
                <w:rFonts w:ascii="Times New Roman" w:hAnsi="Times New Roman"/>
                <w:sz w:val="24"/>
                <w:szCs w:val="24"/>
              </w:rPr>
              <w:t xml:space="preserve">Garg B.L., </w:t>
            </w:r>
            <w:proofErr w:type="spellStart"/>
            <w:r w:rsidRPr="000C38F7">
              <w:rPr>
                <w:rFonts w:ascii="Times New Roman" w:hAnsi="Times New Roman"/>
                <w:sz w:val="24"/>
                <w:szCs w:val="24"/>
              </w:rPr>
              <w:t>Karadia</w:t>
            </w:r>
            <w:proofErr w:type="spellEnd"/>
            <w:r w:rsidRPr="000C38F7">
              <w:rPr>
                <w:rFonts w:ascii="Times New Roman" w:hAnsi="Times New Roman"/>
                <w:sz w:val="24"/>
                <w:szCs w:val="24"/>
              </w:rPr>
              <w:t>, R., Agarwal F and Agarwal U.K., 2002 An Introduction to Research Methodology, RBSA Publishers.</w:t>
            </w:r>
          </w:p>
        </w:tc>
      </w:tr>
      <w:tr w:rsidR="0050234E" w:rsidRPr="000C38F7" w14:paraId="7F27A640" w14:textId="77777777" w:rsidTr="00CD6B2B">
        <w:trPr>
          <w:trHeight w:val="416"/>
        </w:trPr>
        <w:tc>
          <w:tcPr>
            <w:tcW w:w="449" w:type="dxa"/>
          </w:tcPr>
          <w:p w14:paraId="45B01CE0" w14:textId="77777777" w:rsidR="0050234E" w:rsidRPr="000C38F7" w:rsidRDefault="0050234E" w:rsidP="00CD6B2B">
            <w:pPr>
              <w:spacing w:after="0"/>
              <w:ind w:left="0"/>
              <w:rPr>
                <w:rFonts w:ascii="Times New Roman" w:hAnsi="Times New Roman"/>
                <w:sz w:val="24"/>
                <w:szCs w:val="24"/>
              </w:rPr>
            </w:pPr>
            <w:r w:rsidRPr="000C38F7">
              <w:rPr>
                <w:rFonts w:ascii="Times New Roman" w:hAnsi="Times New Roman"/>
                <w:sz w:val="24"/>
                <w:szCs w:val="24"/>
              </w:rPr>
              <w:t>7</w:t>
            </w:r>
          </w:p>
        </w:tc>
        <w:tc>
          <w:tcPr>
            <w:tcW w:w="9289" w:type="dxa"/>
            <w:gridSpan w:val="15"/>
          </w:tcPr>
          <w:p w14:paraId="105099C4" w14:textId="77777777" w:rsidR="0050234E" w:rsidRPr="000C38F7" w:rsidRDefault="0050234E" w:rsidP="00CD6B2B">
            <w:pPr>
              <w:spacing w:after="0"/>
              <w:ind w:left="0"/>
              <w:jc w:val="both"/>
              <w:rPr>
                <w:rFonts w:ascii="Times New Roman" w:hAnsi="Times New Roman"/>
                <w:sz w:val="24"/>
                <w:szCs w:val="24"/>
              </w:rPr>
            </w:pPr>
            <w:r w:rsidRPr="000C38F7">
              <w:rPr>
                <w:rFonts w:ascii="Times New Roman" w:hAnsi="Times New Roman"/>
                <w:sz w:val="24"/>
                <w:szCs w:val="24"/>
              </w:rPr>
              <w:t>Sinha, S.C. and Dhiman A. K., 2002. Research Methodology, Ess EssPublications.2 Volumes.</w:t>
            </w:r>
          </w:p>
        </w:tc>
      </w:tr>
      <w:tr w:rsidR="0050234E" w:rsidRPr="000C38F7" w14:paraId="6AB65E04" w14:textId="77777777" w:rsidTr="00CD6B2B">
        <w:trPr>
          <w:trHeight w:val="416"/>
        </w:trPr>
        <w:tc>
          <w:tcPr>
            <w:tcW w:w="449" w:type="dxa"/>
          </w:tcPr>
          <w:p w14:paraId="2F21F257" w14:textId="77777777" w:rsidR="0050234E" w:rsidRPr="000C38F7" w:rsidRDefault="0050234E" w:rsidP="00CD6B2B">
            <w:pPr>
              <w:spacing w:after="0"/>
              <w:ind w:left="0"/>
              <w:rPr>
                <w:rFonts w:ascii="Times New Roman" w:hAnsi="Times New Roman"/>
                <w:sz w:val="24"/>
                <w:szCs w:val="24"/>
              </w:rPr>
            </w:pPr>
            <w:r w:rsidRPr="000C38F7">
              <w:rPr>
                <w:rFonts w:ascii="Times New Roman" w:hAnsi="Times New Roman"/>
                <w:sz w:val="24"/>
                <w:szCs w:val="24"/>
              </w:rPr>
              <w:t>8</w:t>
            </w:r>
          </w:p>
        </w:tc>
        <w:tc>
          <w:tcPr>
            <w:tcW w:w="9289" w:type="dxa"/>
            <w:gridSpan w:val="15"/>
          </w:tcPr>
          <w:p w14:paraId="445ACEA5" w14:textId="77777777" w:rsidR="0050234E" w:rsidRPr="000C38F7" w:rsidRDefault="0050234E" w:rsidP="00CD6B2B">
            <w:pPr>
              <w:spacing w:after="0" w:line="260" w:lineRule="exact"/>
              <w:ind w:left="0" w:right="79"/>
              <w:jc w:val="both"/>
              <w:rPr>
                <w:rFonts w:ascii="Times New Roman" w:hAnsi="Times New Roman"/>
                <w:position w:val="-1"/>
                <w:sz w:val="24"/>
                <w:szCs w:val="24"/>
              </w:rPr>
            </w:pPr>
            <w:r w:rsidRPr="000C38F7">
              <w:rPr>
                <w:rFonts w:ascii="Times New Roman" w:hAnsi="Times New Roman"/>
                <w:sz w:val="24"/>
                <w:szCs w:val="24"/>
              </w:rPr>
              <w:t>Khan, J.D and Khanum, A. (1994), Fundamentals of Biostatistics.</w:t>
            </w:r>
          </w:p>
        </w:tc>
      </w:tr>
      <w:tr w:rsidR="0050234E" w:rsidRPr="000C38F7" w14:paraId="786C5CAB" w14:textId="77777777" w:rsidTr="00CD6B2B">
        <w:trPr>
          <w:trHeight w:val="416"/>
        </w:trPr>
        <w:tc>
          <w:tcPr>
            <w:tcW w:w="449" w:type="dxa"/>
          </w:tcPr>
          <w:p w14:paraId="7141A3A1" w14:textId="77777777" w:rsidR="0050234E" w:rsidRPr="000C38F7" w:rsidRDefault="0050234E" w:rsidP="00CD6B2B">
            <w:pPr>
              <w:spacing w:after="0"/>
              <w:ind w:left="0"/>
              <w:rPr>
                <w:rFonts w:ascii="Times New Roman" w:hAnsi="Times New Roman"/>
                <w:sz w:val="24"/>
                <w:szCs w:val="24"/>
              </w:rPr>
            </w:pPr>
            <w:r w:rsidRPr="000C38F7">
              <w:rPr>
                <w:rFonts w:ascii="Times New Roman" w:hAnsi="Times New Roman"/>
                <w:sz w:val="24"/>
                <w:szCs w:val="24"/>
              </w:rPr>
              <w:t>9</w:t>
            </w:r>
          </w:p>
        </w:tc>
        <w:tc>
          <w:tcPr>
            <w:tcW w:w="9289" w:type="dxa"/>
            <w:gridSpan w:val="15"/>
          </w:tcPr>
          <w:p w14:paraId="7E2F5211" w14:textId="77777777" w:rsidR="0050234E" w:rsidRPr="000C38F7" w:rsidRDefault="0050234E" w:rsidP="00CD6B2B">
            <w:pPr>
              <w:spacing w:after="0" w:line="275" w:lineRule="auto"/>
              <w:ind w:left="0" w:right="82"/>
              <w:jc w:val="both"/>
              <w:rPr>
                <w:rFonts w:ascii="Times New Roman" w:hAnsi="Times New Roman"/>
                <w:sz w:val="24"/>
                <w:szCs w:val="24"/>
              </w:rPr>
            </w:pPr>
            <w:proofErr w:type="gramStart"/>
            <w:r w:rsidRPr="000C38F7">
              <w:rPr>
                <w:rFonts w:ascii="Times New Roman" w:hAnsi="Times New Roman"/>
                <w:sz w:val="24"/>
                <w:szCs w:val="24"/>
              </w:rPr>
              <w:t>Zar,  J.K.</w:t>
            </w:r>
            <w:proofErr w:type="gramEnd"/>
            <w:r w:rsidRPr="000C38F7">
              <w:rPr>
                <w:rFonts w:ascii="Times New Roman" w:hAnsi="Times New Roman"/>
                <w:sz w:val="24"/>
                <w:szCs w:val="24"/>
              </w:rPr>
              <w:t xml:space="preserve">  </w:t>
            </w:r>
            <w:proofErr w:type="gramStart"/>
            <w:r w:rsidRPr="000C38F7">
              <w:rPr>
                <w:rFonts w:ascii="Times New Roman" w:hAnsi="Times New Roman"/>
                <w:sz w:val="24"/>
                <w:szCs w:val="24"/>
              </w:rPr>
              <w:t>1984,  Biostatistical</w:t>
            </w:r>
            <w:proofErr w:type="gramEnd"/>
            <w:r w:rsidRPr="000C38F7">
              <w:rPr>
                <w:rFonts w:ascii="Times New Roman" w:hAnsi="Times New Roman"/>
                <w:sz w:val="24"/>
                <w:szCs w:val="24"/>
              </w:rPr>
              <w:t xml:space="preserve">  </w:t>
            </w:r>
            <w:proofErr w:type="gramStart"/>
            <w:r w:rsidRPr="000C38F7">
              <w:rPr>
                <w:rFonts w:ascii="Times New Roman" w:hAnsi="Times New Roman"/>
                <w:sz w:val="24"/>
                <w:szCs w:val="24"/>
              </w:rPr>
              <w:t>analysis,  Prentice</w:t>
            </w:r>
            <w:proofErr w:type="gramEnd"/>
            <w:r w:rsidRPr="000C38F7">
              <w:rPr>
                <w:rFonts w:ascii="Times New Roman" w:hAnsi="Times New Roman"/>
                <w:sz w:val="24"/>
                <w:szCs w:val="24"/>
              </w:rPr>
              <w:t>-</w:t>
            </w:r>
            <w:proofErr w:type="gramStart"/>
            <w:r w:rsidRPr="000C38F7">
              <w:rPr>
                <w:rFonts w:ascii="Times New Roman" w:hAnsi="Times New Roman"/>
                <w:sz w:val="24"/>
                <w:szCs w:val="24"/>
              </w:rPr>
              <w:t xml:space="preserve">Hall  International,  INC,  </w:t>
            </w:r>
            <w:proofErr w:type="spellStart"/>
            <w:r w:rsidRPr="000C38F7">
              <w:rPr>
                <w:rFonts w:ascii="Times New Roman" w:hAnsi="Times New Roman"/>
                <w:sz w:val="24"/>
                <w:szCs w:val="24"/>
              </w:rPr>
              <w:t>Engleword</w:t>
            </w:r>
            <w:proofErr w:type="spellEnd"/>
            <w:proofErr w:type="gramEnd"/>
            <w:r w:rsidRPr="000C38F7">
              <w:rPr>
                <w:rFonts w:ascii="Times New Roman" w:hAnsi="Times New Roman"/>
                <w:sz w:val="24"/>
                <w:szCs w:val="24"/>
              </w:rPr>
              <w:t xml:space="preserve"> chiffs, New Jersey.</w:t>
            </w:r>
          </w:p>
        </w:tc>
      </w:tr>
      <w:tr w:rsidR="0050234E" w:rsidRPr="000C38F7" w14:paraId="65269ACB" w14:textId="77777777" w:rsidTr="00CD6B2B">
        <w:trPr>
          <w:trHeight w:val="143"/>
        </w:trPr>
        <w:tc>
          <w:tcPr>
            <w:tcW w:w="9738" w:type="dxa"/>
            <w:gridSpan w:val="16"/>
          </w:tcPr>
          <w:p w14:paraId="702C0E1E" w14:textId="77777777" w:rsidR="0050234E" w:rsidRPr="000C38F7" w:rsidRDefault="0050234E" w:rsidP="00CD6B2B">
            <w:pPr>
              <w:widowControl w:val="0"/>
              <w:overflowPunct w:val="0"/>
              <w:autoSpaceDE w:val="0"/>
              <w:autoSpaceDN w:val="0"/>
              <w:adjustRightInd w:val="0"/>
              <w:spacing w:after="0"/>
              <w:ind w:left="0"/>
              <w:jc w:val="both"/>
              <w:rPr>
                <w:rFonts w:ascii="Times New Roman" w:hAnsi="Times New Roman"/>
                <w:sz w:val="24"/>
                <w:szCs w:val="24"/>
                <w:shd w:val="clear" w:color="auto" w:fill="FFFFFF"/>
              </w:rPr>
            </w:pPr>
          </w:p>
        </w:tc>
      </w:tr>
      <w:tr w:rsidR="0050234E" w:rsidRPr="000C38F7" w14:paraId="3A841FDA" w14:textId="77777777" w:rsidTr="00CD6B2B">
        <w:trPr>
          <w:trHeight w:val="143"/>
        </w:trPr>
        <w:tc>
          <w:tcPr>
            <w:tcW w:w="9738" w:type="dxa"/>
            <w:gridSpan w:val="16"/>
          </w:tcPr>
          <w:p w14:paraId="150D4E5E" w14:textId="77777777" w:rsidR="0050234E" w:rsidRPr="000C38F7" w:rsidRDefault="0050234E" w:rsidP="00CD6B2B">
            <w:pPr>
              <w:widowControl w:val="0"/>
              <w:overflowPunct w:val="0"/>
              <w:autoSpaceDE w:val="0"/>
              <w:autoSpaceDN w:val="0"/>
              <w:adjustRightInd w:val="0"/>
              <w:spacing w:after="0"/>
              <w:ind w:left="0"/>
              <w:jc w:val="both"/>
              <w:rPr>
                <w:rFonts w:ascii="Times New Roman" w:hAnsi="Times New Roman"/>
                <w:sz w:val="24"/>
                <w:szCs w:val="24"/>
                <w:shd w:val="clear" w:color="auto" w:fill="FFFFFF"/>
              </w:rPr>
            </w:pPr>
            <w:r w:rsidRPr="000C38F7">
              <w:rPr>
                <w:rFonts w:ascii="Times New Roman" w:hAnsi="Times New Roman"/>
                <w:b/>
                <w:sz w:val="24"/>
                <w:szCs w:val="24"/>
              </w:rPr>
              <w:t>Related Online Contents [MOOC, SWAYAM, NPTEL, Websites etc.]</w:t>
            </w:r>
          </w:p>
        </w:tc>
      </w:tr>
      <w:tr w:rsidR="0050234E" w:rsidRPr="000C38F7" w14:paraId="4E3BCA55" w14:textId="77777777" w:rsidTr="00CD6B2B">
        <w:trPr>
          <w:trHeight w:val="143"/>
        </w:trPr>
        <w:tc>
          <w:tcPr>
            <w:tcW w:w="468" w:type="dxa"/>
            <w:gridSpan w:val="2"/>
          </w:tcPr>
          <w:p w14:paraId="79C6AE68" w14:textId="77777777" w:rsidR="0050234E" w:rsidRPr="000C38F7" w:rsidRDefault="0050234E" w:rsidP="00CD6B2B">
            <w:pPr>
              <w:widowControl w:val="0"/>
              <w:overflowPunct w:val="0"/>
              <w:autoSpaceDE w:val="0"/>
              <w:autoSpaceDN w:val="0"/>
              <w:adjustRightInd w:val="0"/>
              <w:spacing w:after="0"/>
              <w:ind w:left="0"/>
              <w:jc w:val="both"/>
              <w:rPr>
                <w:rFonts w:ascii="Times New Roman" w:hAnsi="Times New Roman"/>
                <w:sz w:val="24"/>
                <w:szCs w:val="24"/>
              </w:rPr>
            </w:pPr>
            <w:r w:rsidRPr="000C38F7">
              <w:rPr>
                <w:rFonts w:ascii="Times New Roman" w:hAnsi="Times New Roman"/>
                <w:sz w:val="24"/>
                <w:szCs w:val="24"/>
              </w:rPr>
              <w:t>1</w:t>
            </w:r>
          </w:p>
        </w:tc>
        <w:tc>
          <w:tcPr>
            <w:tcW w:w="9270" w:type="dxa"/>
            <w:gridSpan w:val="14"/>
          </w:tcPr>
          <w:p w14:paraId="561DBF2B" w14:textId="77777777" w:rsidR="0050234E" w:rsidRPr="000C38F7" w:rsidRDefault="0050234E" w:rsidP="00CD6B2B">
            <w:pPr>
              <w:widowControl w:val="0"/>
              <w:overflowPunct w:val="0"/>
              <w:autoSpaceDE w:val="0"/>
              <w:autoSpaceDN w:val="0"/>
              <w:adjustRightInd w:val="0"/>
              <w:spacing w:after="0"/>
              <w:ind w:left="0"/>
              <w:jc w:val="both"/>
              <w:rPr>
                <w:rFonts w:ascii="Times New Roman" w:hAnsi="Times New Roman"/>
                <w:sz w:val="24"/>
                <w:szCs w:val="24"/>
              </w:rPr>
            </w:pPr>
            <w:hyperlink r:id="rId133" w:history="1">
              <w:r w:rsidRPr="000C38F7">
                <w:rPr>
                  <w:rStyle w:val="Hyperlink"/>
                  <w:color w:val="auto"/>
                </w:rPr>
                <w:t>https://swayam.gov.in/nd1_noc20_bt10/preview</w:t>
              </w:r>
            </w:hyperlink>
          </w:p>
        </w:tc>
      </w:tr>
      <w:tr w:rsidR="0050234E" w:rsidRPr="000C38F7" w14:paraId="1BCA5F56" w14:textId="77777777" w:rsidTr="00CD6B2B">
        <w:trPr>
          <w:trHeight w:val="143"/>
        </w:trPr>
        <w:tc>
          <w:tcPr>
            <w:tcW w:w="468" w:type="dxa"/>
            <w:gridSpan w:val="2"/>
          </w:tcPr>
          <w:p w14:paraId="66CE066E" w14:textId="77777777" w:rsidR="0050234E" w:rsidRPr="000C38F7" w:rsidRDefault="0050234E" w:rsidP="00CD6B2B">
            <w:pPr>
              <w:widowControl w:val="0"/>
              <w:overflowPunct w:val="0"/>
              <w:autoSpaceDE w:val="0"/>
              <w:autoSpaceDN w:val="0"/>
              <w:adjustRightInd w:val="0"/>
              <w:spacing w:after="0"/>
              <w:ind w:left="0"/>
              <w:jc w:val="both"/>
              <w:rPr>
                <w:rFonts w:ascii="Times New Roman" w:hAnsi="Times New Roman"/>
                <w:sz w:val="24"/>
                <w:szCs w:val="24"/>
              </w:rPr>
            </w:pPr>
            <w:r w:rsidRPr="000C38F7">
              <w:rPr>
                <w:rFonts w:ascii="Times New Roman" w:hAnsi="Times New Roman"/>
                <w:sz w:val="24"/>
                <w:szCs w:val="24"/>
              </w:rPr>
              <w:t>2</w:t>
            </w:r>
          </w:p>
        </w:tc>
        <w:tc>
          <w:tcPr>
            <w:tcW w:w="9270" w:type="dxa"/>
            <w:gridSpan w:val="14"/>
          </w:tcPr>
          <w:p w14:paraId="08D984DA" w14:textId="77777777" w:rsidR="0050234E" w:rsidRPr="000C38F7" w:rsidRDefault="0050234E" w:rsidP="00CD6B2B">
            <w:pPr>
              <w:widowControl w:val="0"/>
              <w:overflowPunct w:val="0"/>
              <w:autoSpaceDE w:val="0"/>
              <w:autoSpaceDN w:val="0"/>
              <w:adjustRightInd w:val="0"/>
              <w:spacing w:after="0"/>
              <w:ind w:left="0"/>
              <w:jc w:val="both"/>
              <w:rPr>
                <w:rFonts w:ascii="Times New Roman" w:hAnsi="Times New Roman"/>
                <w:sz w:val="24"/>
                <w:szCs w:val="24"/>
              </w:rPr>
            </w:pPr>
            <w:hyperlink r:id="rId134" w:history="1">
              <w:r w:rsidRPr="000C38F7">
                <w:rPr>
                  <w:rStyle w:val="Hyperlink"/>
                  <w:color w:val="auto"/>
                </w:rPr>
                <w:t>https://swayam.gov.in/nd1_noc20_bt28/preview</w:t>
              </w:r>
            </w:hyperlink>
          </w:p>
        </w:tc>
      </w:tr>
      <w:tr w:rsidR="0050234E" w:rsidRPr="000C38F7" w14:paraId="52DC2B3A" w14:textId="77777777" w:rsidTr="00CD6B2B">
        <w:trPr>
          <w:trHeight w:val="143"/>
        </w:trPr>
        <w:tc>
          <w:tcPr>
            <w:tcW w:w="468" w:type="dxa"/>
            <w:gridSpan w:val="2"/>
          </w:tcPr>
          <w:p w14:paraId="3DB82C4D" w14:textId="77777777" w:rsidR="0050234E" w:rsidRPr="000C38F7" w:rsidRDefault="0050234E" w:rsidP="00CD6B2B">
            <w:pPr>
              <w:widowControl w:val="0"/>
              <w:overflowPunct w:val="0"/>
              <w:autoSpaceDE w:val="0"/>
              <w:autoSpaceDN w:val="0"/>
              <w:adjustRightInd w:val="0"/>
              <w:spacing w:after="0"/>
              <w:ind w:left="0"/>
              <w:jc w:val="both"/>
              <w:rPr>
                <w:rFonts w:ascii="Times New Roman" w:hAnsi="Times New Roman"/>
                <w:sz w:val="24"/>
                <w:szCs w:val="24"/>
              </w:rPr>
            </w:pPr>
            <w:r w:rsidRPr="000C38F7">
              <w:rPr>
                <w:rFonts w:ascii="Times New Roman" w:hAnsi="Times New Roman"/>
                <w:sz w:val="24"/>
                <w:szCs w:val="24"/>
              </w:rPr>
              <w:t>3</w:t>
            </w:r>
          </w:p>
        </w:tc>
        <w:tc>
          <w:tcPr>
            <w:tcW w:w="9270" w:type="dxa"/>
            <w:gridSpan w:val="14"/>
          </w:tcPr>
          <w:p w14:paraId="5D885971" w14:textId="77777777" w:rsidR="0050234E" w:rsidRPr="000C38F7" w:rsidRDefault="0050234E" w:rsidP="00CD6B2B">
            <w:pPr>
              <w:widowControl w:val="0"/>
              <w:overflowPunct w:val="0"/>
              <w:autoSpaceDE w:val="0"/>
              <w:autoSpaceDN w:val="0"/>
              <w:adjustRightInd w:val="0"/>
              <w:spacing w:after="0"/>
              <w:ind w:left="0"/>
              <w:jc w:val="both"/>
              <w:rPr>
                <w:rFonts w:ascii="Times New Roman" w:hAnsi="Times New Roman"/>
                <w:sz w:val="24"/>
                <w:szCs w:val="24"/>
              </w:rPr>
            </w:pPr>
            <w:hyperlink r:id="rId135" w:history="1">
              <w:r w:rsidRPr="000C38F7">
                <w:rPr>
                  <w:rStyle w:val="Hyperlink"/>
                  <w:color w:val="auto"/>
                </w:rPr>
                <w:t>https://www.classcentral.com/course/swayam-bioinformatics-algorithms-and-applications-10031</w:t>
              </w:r>
            </w:hyperlink>
          </w:p>
        </w:tc>
      </w:tr>
      <w:tr w:rsidR="0050234E" w:rsidRPr="000C38F7" w14:paraId="09CFB526" w14:textId="77777777" w:rsidTr="00CD6B2B">
        <w:trPr>
          <w:trHeight w:val="143"/>
        </w:trPr>
        <w:tc>
          <w:tcPr>
            <w:tcW w:w="468" w:type="dxa"/>
            <w:gridSpan w:val="2"/>
          </w:tcPr>
          <w:p w14:paraId="63732E7A" w14:textId="77777777" w:rsidR="0050234E" w:rsidRPr="000C38F7" w:rsidRDefault="0050234E" w:rsidP="00CD6B2B">
            <w:pPr>
              <w:widowControl w:val="0"/>
              <w:overflowPunct w:val="0"/>
              <w:autoSpaceDE w:val="0"/>
              <w:autoSpaceDN w:val="0"/>
              <w:adjustRightInd w:val="0"/>
              <w:spacing w:after="0"/>
              <w:ind w:left="0"/>
              <w:jc w:val="both"/>
              <w:rPr>
                <w:rFonts w:ascii="Times New Roman" w:hAnsi="Times New Roman"/>
                <w:sz w:val="24"/>
                <w:szCs w:val="24"/>
              </w:rPr>
            </w:pPr>
            <w:r w:rsidRPr="000C38F7">
              <w:rPr>
                <w:rFonts w:ascii="Times New Roman" w:hAnsi="Times New Roman"/>
                <w:sz w:val="24"/>
                <w:szCs w:val="24"/>
              </w:rPr>
              <w:t>4</w:t>
            </w:r>
          </w:p>
        </w:tc>
        <w:tc>
          <w:tcPr>
            <w:tcW w:w="9270" w:type="dxa"/>
            <w:gridSpan w:val="14"/>
          </w:tcPr>
          <w:p w14:paraId="54CAF96D" w14:textId="77777777" w:rsidR="0050234E" w:rsidRPr="000C38F7" w:rsidRDefault="0050234E" w:rsidP="00CD6B2B">
            <w:pPr>
              <w:widowControl w:val="0"/>
              <w:overflowPunct w:val="0"/>
              <w:autoSpaceDE w:val="0"/>
              <w:autoSpaceDN w:val="0"/>
              <w:adjustRightInd w:val="0"/>
              <w:spacing w:after="0"/>
              <w:ind w:left="0"/>
              <w:jc w:val="both"/>
            </w:pPr>
            <w:hyperlink r:id="rId136" w:history="1">
              <w:r w:rsidRPr="000C38F7">
                <w:rPr>
                  <w:rStyle w:val="Hyperlink"/>
                  <w:color w:val="auto"/>
                </w:rPr>
                <w:t>https://nptel.ac.in/courses/102/106/102106065/</w:t>
              </w:r>
            </w:hyperlink>
          </w:p>
        </w:tc>
      </w:tr>
      <w:tr w:rsidR="0050234E" w:rsidRPr="000C38F7" w14:paraId="677CCF01" w14:textId="77777777" w:rsidTr="00CD6B2B">
        <w:trPr>
          <w:trHeight w:val="143"/>
        </w:trPr>
        <w:tc>
          <w:tcPr>
            <w:tcW w:w="468" w:type="dxa"/>
            <w:gridSpan w:val="2"/>
          </w:tcPr>
          <w:p w14:paraId="00653186" w14:textId="77777777" w:rsidR="0050234E" w:rsidRPr="000C38F7" w:rsidRDefault="0050234E" w:rsidP="00CD6B2B">
            <w:pPr>
              <w:widowControl w:val="0"/>
              <w:overflowPunct w:val="0"/>
              <w:autoSpaceDE w:val="0"/>
              <w:autoSpaceDN w:val="0"/>
              <w:adjustRightInd w:val="0"/>
              <w:spacing w:after="0"/>
              <w:ind w:left="0"/>
              <w:jc w:val="both"/>
              <w:rPr>
                <w:rFonts w:ascii="Times New Roman" w:hAnsi="Times New Roman"/>
                <w:sz w:val="24"/>
                <w:szCs w:val="24"/>
              </w:rPr>
            </w:pPr>
            <w:r w:rsidRPr="000C38F7">
              <w:rPr>
                <w:rFonts w:ascii="Times New Roman" w:hAnsi="Times New Roman"/>
                <w:sz w:val="24"/>
                <w:szCs w:val="24"/>
              </w:rPr>
              <w:t>5</w:t>
            </w:r>
          </w:p>
        </w:tc>
        <w:tc>
          <w:tcPr>
            <w:tcW w:w="9270" w:type="dxa"/>
            <w:gridSpan w:val="14"/>
          </w:tcPr>
          <w:p w14:paraId="4529966E" w14:textId="77777777" w:rsidR="0050234E" w:rsidRPr="000C38F7" w:rsidRDefault="0050234E" w:rsidP="00CD6B2B">
            <w:pPr>
              <w:autoSpaceDE w:val="0"/>
              <w:autoSpaceDN w:val="0"/>
              <w:adjustRightInd w:val="0"/>
              <w:spacing w:after="0"/>
              <w:ind w:left="0" w:right="0"/>
              <w:rPr>
                <w:rFonts w:ascii="Times New Roman" w:hAnsi="Times New Roman"/>
                <w:sz w:val="24"/>
                <w:szCs w:val="24"/>
              </w:rPr>
            </w:pPr>
            <w:hyperlink r:id="rId137" w:history="1">
              <w:r w:rsidRPr="000C38F7">
                <w:rPr>
                  <w:rStyle w:val="Hyperlink"/>
                  <w:rFonts w:ascii="Times New Roman" w:hAnsi="Times New Roman"/>
                  <w:color w:val="auto"/>
                  <w:sz w:val="28"/>
                  <w:szCs w:val="28"/>
                </w:rPr>
                <w:t>www.ideou.com</w:t>
              </w:r>
            </w:hyperlink>
          </w:p>
        </w:tc>
      </w:tr>
      <w:tr w:rsidR="0050234E" w:rsidRPr="000C38F7" w14:paraId="70C7E4A2" w14:textId="77777777" w:rsidTr="00CD6B2B">
        <w:trPr>
          <w:trHeight w:val="143"/>
        </w:trPr>
        <w:tc>
          <w:tcPr>
            <w:tcW w:w="468" w:type="dxa"/>
            <w:gridSpan w:val="2"/>
          </w:tcPr>
          <w:p w14:paraId="3A1E47CF" w14:textId="77777777" w:rsidR="0050234E" w:rsidRPr="000C38F7" w:rsidRDefault="0050234E" w:rsidP="00CD6B2B">
            <w:pPr>
              <w:widowControl w:val="0"/>
              <w:overflowPunct w:val="0"/>
              <w:autoSpaceDE w:val="0"/>
              <w:autoSpaceDN w:val="0"/>
              <w:adjustRightInd w:val="0"/>
              <w:spacing w:after="0"/>
              <w:ind w:left="0"/>
              <w:jc w:val="both"/>
              <w:rPr>
                <w:rFonts w:ascii="Times New Roman" w:hAnsi="Times New Roman"/>
                <w:sz w:val="24"/>
                <w:szCs w:val="24"/>
              </w:rPr>
            </w:pPr>
            <w:r w:rsidRPr="000C38F7">
              <w:rPr>
                <w:rFonts w:ascii="Times New Roman" w:hAnsi="Times New Roman"/>
                <w:sz w:val="24"/>
                <w:szCs w:val="24"/>
              </w:rPr>
              <w:t>6</w:t>
            </w:r>
          </w:p>
        </w:tc>
        <w:tc>
          <w:tcPr>
            <w:tcW w:w="9270" w:type="dxa"/>
            <w:gridSpan w:val="14"/>
          </w:tcPr>
          <w:p w14:paraId="36B5A000" w14:textId="77777777" w:rsidR="0050234E" w:rsidRPr="000C38F7" w:rsidRDefault="0050234E" w:rsidP="00CD6B2B">
            <w:pPr>
              <w:autoSpaceDE w:val="0"/>
              <w:autoSpaceDN w:val="0"/>
              <w:adjustRightInd w:val="0"/>
              <w:spacing w:after="0"/>
              <w:ind w:left="0" w:right="0"/>
              <w:rPr>
                <w:rFonts w:ascii="Times New Roman" w:hAnsi="Times New Roman"/>
                <w:sz w:val="28"/>
                <w:szCs w:val="28"/>
              </w:rPr>
            </w:pPr>
            <w:hyperlink r:id="rId138" w:history="1">
              <w:r w:rsidRPr="000C38F7">
                <w:rPr>
                  <w:rStyle w:val="Hyperlink"/>
                  <w:rFonts w:ascii="Times New Roman" w:hAnsi="Times New Roman"/>
                  <w:color w:val="auto"/>
                  <w:sz w:val="28"/>
                  <w:szCs w:val="28"/>
                </w:rPr>
                <w:t>www.creativeconfidence.com</w:t>
              </w:r>
            </w:hyperlink>
          </w:p>
        </w:tc>
      </w:tr>
      <w:tr w:rsidR="0050234E" w:rsidRPr="000C38F7" w14:paraId="20204B4A" w14:textId="77777777" w:rsidTr="00CD6B2B">
        <w:trPr>
          <w:trHeight w:val="143"/>
        </w:trPr>
        <w:tc>
          <w:tcPr>
            <w:tcW w:w="468" w:type="dxa"/>
            <w:gridSpan w:val="2"/>
          </w:tcPr>
          <w:p w14:paraId="3F9B0360" w14:textId="77777777" w:rsidR="0050234E" w:rsidRPr="000C38F7" w:rsidRDefault="0050234E" w:rsidP="00CD6B2B">
            <w:pPr>
              <w:widowControl w:val="0"/>
              <w:overflowPunct w:val="0"/>
              <w:autoSpaceDE w:val="0"/>
              <w:autoSpaceDN w:val="0"/>
              <w:adjustRightInd w:val="0"/>
              <w:spacing w:after="0"/>
              <w:ind w:left="0"/>
              <w:jc w:val="both"/>
              <w:rPr>
                <w:rFonts w:ascii="Times New Roman" w:hAnsi="Times New Roman"/>
                <w:sz w:val="24"/>
                <w:szCs w:val="24"/>
              </w:rPr>
            </w:pPr>
            <w:r w:rsidRPr="000C38F7">
              <w:rPr>
                <w:rFonts w:ascii="Times New Roman" w:hAnsi="Times New Roman"/>
                <w:sz w:val="24"/>
                <w:szCs w:val="24"/>
              </w:rPr>
              <w:t>7</w:t>
            </w:r>
          </w:p>
        </w:tc>
        <w:tc>
          <w:tcPr>
            <w:tcW w:w="9270" w:type="dxa"/>
            <w:gridSpan w:val="14"/>
          </w:tcPr>
          <w:p w14:paraId="38DD62B3" w14:textId="77777777" w:rsidR="0050234E" w:rsidRPr="000C38F7" w:rsidRDefault="0050234E" w:rsidP="00CD6B2B">
            <w:pPr>
              <w:autoSpaceDE w:val="0"/>
              <w:autoSpaceDN w:val="0"/>
              <w:adjustRightInd w:val="0"/>
              <w:spacing w:after="0"/>
              <w:ind w:left="0"/>
              <w:rPr>
                <w:rFonts w:ascii="Times New Roman" w:hAnsi="Times New Roman"/>
                <w:sz w:val="28"/>
                <w:szCs w:val="28"/>
              </w:rPr>
            </w:pPr>
            <w:hyperlink r:id="rId139" w:history="1">
              <w:r w:rsidRPr="000C38F7">
                <w:rPr>
                  <w:rStyle w:val="Hyperlink"/>
                  <w:rFonts w:ascii="Times New Roman" w:hAnsi="Times New Roman"/>
                  <w:color w:val="auto"/>
                  <w:sz w:val="28"/>
                  <w:szCs w:val="28"/>
                </w:rPr>
                <w:t>www.swyam.gov.in</w:t>
              </w:r>
            </w:hyperlink>
          </w:p>
        </w:tc>
      </w:tr>
      <w:tr w:rsidR="0050234E" w:rsidRPr="000C38F7" w14:paraId="41BC89E6" w14:textId="77777777" w:rsidTr="00CD6B2B">
        <w:trPr>
          <w:trHeight w:val="143"/>
        </w:trPr>
        <w:tc>
          <w:tcPr>
            <w:tcW w:w="468" w:type="dxa"/>
            <w:gridSpan w:val="2"/>
          </w:tcPr>
          <w:p w14:paraId="11F51CB1" w14:textId="77777777" w:rsidR="0050234E" w:rsidRPr="000C38F7" w:rsidRDefault="0050234E" w:rsidP="00CD6B2B">
            <w:pPr>
              <w:widowControl w:val="0"/>
              <w:overflowPunct w:val="0"/>
              <w:autoSpaceDE w:val="0"/>
              <w:autoSpaceDN w:val="0"/>
              <w:adjustRightInd w:val="0"/>
              <w:spacing w:after="0"/>
              <w:ind w:left="0"/>
              <w:jc w:val="both"/>
              <w:rPr>
                <w:rFonts w:ascii="Times New Roman" w:hAnsi="Times New Roman"/>
                <w:sz w:val="24"/>
                <w:szCs w:val="24"/>
              </w:rPr>
            </w:pPr>
            <w:r w:rsidRPr="000C38F7">
              <w:rPr>
                <w:rFonts w:ascii="Times New Roman" w:hAnsi="Times New Roman"/>
                <w:sz w:val="24"/>
                <w:szCs w:val="24"/>
              </w:rPr>
              <w:t>8</w:t>
            </w:r>
          </w:p>
        </w:tc>
        <w:tc>
          <w:tcPr>
            <w:tcW w:w="9270" w:type="dxa"/>
            <w:gridSpan w:val="14"/>
          </w:tcPr>
          <w:p w14:paraId="035A7EBB" w14:textId="77777777" w:rsidR="0050234E" w:rsidRPr="000C38F7" w:rsidRDefault="0050234E" w:rsidP="00CD6B2B">
            <w:pPr>
              <w:autoSpaceDE w:val="0"/>
              <w:autoSpaceDN w:val="0"/>
              <w:adjustRightInd w:val="0"/>
              <w:spacing w:after="0"/>
              <w:ind w:left="0"/>
              <w:rPr>
                <w:rFonts w:ascii="Times New Roman" w:hAnsi="Times New Roman"/>
                <w:sz w:val="28"/>
                <w:szCs w:val="28"/>
              </w:rPr>
            </w:pPr>
            <w:hyperlink r:id="rId140" w:history="1">
              <w:r w:rsidRPr="000C38F7">
                <w:rPr>
                  <w:rStyle w:val="Hyperlink"/>
                  <w:rFonts w:ascii="Times New Roman" w:hAnsi="Times New Roman"/>
                  <w:color w:val="auto"/>
                  <w:sz w:val="28"/>
                  <w:szCs w:val="28"/>
                </w:rPr>
                <w:t>www.nptel.ac.in</w:t>
              </w:r>
            </w:hyperlink>
          </w:p>
        </w:tc>
      </w:tr>
      <w:tr w:rsidR="0050234E" w:rsidRPr="000C38F7" w14:paraId="1FAC9D1E" w14:textId="77777777" w:rsidTr="00CD6B2B">
        <w:trPr>
          <w:trHeight w:val="143"/>
        </w:trPr>
        <w:tc>
          <w:tcPr>
            <w:tcW w:w="468" w:type="dxa"/>
            <w:gridSpan w:val="2"/>
          </w:tcPr>
          <w:p w14:paraId="79031EB5" w14:textId="77777777" w:rsidR="0050234E" w:rsidRPr="000C38F7" w:rsidRDefault="0050234E" w:rsidP="00CD6B2B">
            <w:pPr>
              <w:widowControl w:val="0"/>
              <w:overflowPunct w:val="0"/>
              <w:autoSpaceDE w:val="0"/>
              <w:autoSpaceDN w:val="0"/>
              <w:adjustRightInd w:val="0"/>
              <w:spacing w:after="0"/>
              <w:ind w:left="0"/>
              <w:jc w:val="both"/>
              <w:rPr>
                <w:rFonts w:ascii="Times New Roman" w:hAnsi="Times New Roman"/>
                <w:sz w:val="24"/>
                <w:szCs w:val="24"/>
              </w:rPr>
            </w:pPr>
            <w:r w:rsidRPr="000C38F7">
              <w:rPr>
                <w:rFonts w:ascii="Times New Roman" w:hAnsi="Times New Roman"/>
                <w:sz w:val="24"/>
                <w:szCs w:val="24"/>
              </w:rPr>
              <w:t>9</w:t>
            </w:r>
          </w:p>
        </w:tc>
        <w:tc>
          <w:tcPr>
            <w:tcW w:w="9270" w:type="dxa"/>
            <w:gridSpan w:val="14"/>
          </w:tcPr>
          <w:p w14:paraId="07BE0403" w14:textId="77777777" w:rsidR="0050234E" w:rsidRPr="000C38F7" w:rsidRDefault="0050234E" w:rsidP="00CD6B2B">
            <w:pPr>
              <w:ind w:left="0"/>
            </w:pPr>
            <w:hyperlink r:id="rId141" w:history="1">
              <w:r w:rsidRPr="000C38F7">
                <w:rPr>
                  <w:rStyle w:val="Hyperlink"/>
                  <w:rFonts w:ascii="Times New Roman" w:hAnsi="Times New Roman"/>
                  <w:color w:val="auto"/>
                  <w:sz w:val="28"/>
                  <w:szCs w:val="28"/>
                </w:rPr>
                <w:t>www.videolectures.net</w:t>
              </w:r>
            </w:hyperlink>
          </w:p>
        </w:tc>
      </w:tr>
      <w:tr w:rsidR="0050234E" w:rsidRPr="000C38F7" w14:paraId="6F000600" w14:textId="77777777" w:rsidTr="00CD6B2B">
        <w:trPr>
          <w:trHeight w:val="143"/>
        </w:trPr>
        <w:tc>
          <w:tcPr>
            <w:tcW w:w="9738" w:type="dxa"/>
            <w:gridSpan w:val="16"/>
          </w:tcPr>
          <w:p w14:paraId="3C1439F3" w14:textId="77777777" w:rsidR="0050234E" w:rsidRPr="000C38F7" w:rsidRDefault="0050234E" w:rsidP="00CD6B2B">
            <w:pPr>
              <w:widowControl w:val="0"/>
              <w:overflowPunct w:val="0"/>
              <w:autoSpaceDE w:val="0"/>
              <w:autoSpaceDN w:val="0"/>
              <w:adjustRightInd w:val="0"/>
              <w:spacing w:after="0"/>
              <w:ind w:left="0"/>
              <w:jc w:val="both"/>
              <w:rPr>
                <w:rFonts w:ascii="Times New Roman" w:hAnsi="Times New Roman"/>
                <w:sz w:val="24"/>
                <w:szCs w:val="24"/>
              </w:rPr>
            </w:pPr>
          </w:p>
        </w:tc>
      </w:tr>
    </w:tbl>
    <w:p w14:paraId="6EF32F53" w14:textId="77777777" w:rsidR="0050234E" w:rsidRPr="000C38F7" w:rsidRDefault="0050234E" w:rsidP="0050234E">
      <w:pPr>
        <w:ind w:left="0"/>
        <w:rPr>
          <w:rFonts w:ascii="Times New Roman" w:hAnsi="Times New Roman"/>
          <w:b/>
          <w:sz w:val="24"/>
          <w:szCs w:val="24"/>
        </w:rPr>
      </w:pPr>
    </w:p>
    <w:p w14:paraId="026B70C7" w14:textId="77777777" w:rsidR="0050234E" w:rsidRPr="000C38F7" w:rsidRDefault="0050234E" w:rsidP="0050234E">
      <w:pPr>
        <w:ind w:left="0"/>
        <w:rPr>
          <w:rFonts w:ascii="Times New Roman" w:hAnsi="Times New Roman"/>
          <w:b/>
          <w:sz w:val="24"/>
          <w:szCs w:val="24"/>
        </w:rPr>
      </w:pPr>
    </w:p>
    <w:tbl>
      <w:tblPr>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
        <w:gridCol w:w="822"/>
        <w:gridCol w:w="822"/>
        <w:gridCol w:w="822"/>
        <w:gridCol w:w="822"/>
        <w:gridCol w:w="822"/>
        <w:gridCol w:w="822"/>
      </w:tblGrid>
      <w:tr w:rsidR="0050234E" w:rsidRPr="000C38F7" w14:paraId="0FEA2951" w14:textId="77777777" w:rsidTr="00CD6B2B">
        <w:tc>
          <w:tcPr>
            <w:tcW w:w="5759" w:type="dxa"/>
            <w:gridSpan w:val="7"/>
            <w:shd w:val="clear" w:color="auto" w:fill="auto"/>
            <w:vAlign w:val="center"/>
          </w:tcPr>
          <w:p w14:paraId="6ED22BE0" w14:textId="77777777" w:rsidR="0050234E" w:rsidRPr="000C38F7" w:rsidRDefault="0050234E" w:rsidP="00CD6B2B">
            <w:pPr>
              <w:spacing w:after="0"/>
              <w:ind w:left="0"/>
              <w:jc w:val="center"/>
              <w:rPr>
                <w:rFonts w:ascii="Times New Roman" w:hAnsi="Times New Roman"/>
                <w:b/>
                <w:sz w:val="24"/>
                <w:szCs w:val="24"/>
              </w:rPr>
            </w:pPr>
            <w:r w:rsidRPr="000C38F7">
              <w:rPr>
                <w:rFonts w:ascii="Times New Roman" w:hAnsi="Times New Roman"/>
                <w:b/>
                <w:sz w:val="24"/>
                <w:szCs w:val="24"/>
              </w:rPr>
              <w:t xml:space="preserve">Mapping with </w:t>
            </w:r>
            <w:proofErr w:type="spellStart"/>
            <w:r w:rsidRPr="000C38F7">
              <w:rPr>
                <w:rFonts w:ascii="Times New Roman" w:hAnsi="Times New Roman"/>
                <w:b/>
                <w:sz w:val="24"/>
                <w:szCs w:val="24"/>
              </w:rPr>
              <w:t>Programme</w:t>
            </w:r>
            <w:proofErr w:type="spellEnd"/>
            <w:r w:rsidRPr="000C38F7">
              <w:rPr>
                <w:rFonts w:ascii="Times New Roman" w:hAnsi="Times New Roman"/>
                <w:b/>
                <w:sz w:val="24"/>
                <w:szCs w:val="24"/>
              </w:rPr>
              <w:t xml:space="preserve"> Outcomes</w:t>
            </w:r>
          </w:p>
        </w:tc>
      </w:tr>
      <w:tr w:rsidR="0050234E" w:rsidRPr="000C38F7" w14:paraId="1D1446AD" w14:textId="77777777" w:rsidTr="00CD6B2B">
        <w:tc>
          <w:tcPr>
            <w:tcW w:w="827" w:type="dxa"/>
            <w:shd w:val="clear" w:color="auto" w:fill="auto"/>
            <w:vAlign w:val="center"/>
          </w:tcPr>
          <w:p w14:paraId="253FB310" w14:textId="77777777" w:rsidR="0050234E" w:rsidRPr="000C38F7" w:rsidRDefault="0050234E" w:rsidP="00CD6B2B">
            <w:pPr>
              <w:spacing w:after="0"/>
              <w:ind w:left="0"/>
              <w:jc w:val="center"/>
              <w:rPr>
                <w:rFonts w:ascii="Times New Roman" w:hAnsi="Times New Roman"/>
                <w:b/>
                <w:sz w:val="24"/>
                <w:szCs w:val="24"/>
              </w:rPr>
            </w:pPr>
            <w:r w:rsidRPr="000C38F7">
              <w:rPr>
                <w:rFonts w:ascii="Times New Roman" w:hAnsi="Times New Roman"/>
                <w:b/>
                <w:sz w:val="24"/>
                <w:szCs w:val="24"/>
              </w:rPr>
              <w:t>COs</w:t>
            </w:r>
          </w:p>
        </w:tc>
        <w:tc>
          <w:tcPr>
            <w:tcW w:w="822" w:type="dxa"/>
            <w:shd w:val="clear" w:color="auto" w:fill="auto"/>
            <w:vAlign w:val="center"/>
          </w:tcPr>
          <w:p w14:paraId="17C52DDA" w14:textId="77777777" w:rsidR="0050234E" w:rsidRPr="000C38F7" w:rsidRDefault="0050234E" w:rsidP="00CD6B2B">
            <w:pPr>
              <w:spacing w:after="0"/>
              <w:ind w:left="0"/>
              <w:jc w:val="center"/>
              <w:rPr>
                <w:rFonts w:ascii="Times New Roman" w:hAnsi="Times New Roman"/>
                <w:b/>
                <w:sz w:val="24"/>
                <w:szCs w:val="24"/>
              </w:rPr>
            </w:pPr>
            <w:r w:rsidRPr="000C38F7">
              <w:rPr>
                <w:rFonts w:ascii="Times New Roman" w:hAnsi="Times New Roman"/>
                <w:b/>
                <w:sz w:val="24"/>
                <w:szCs w:val="24"/>
              </w:rPr>
              <w:t>PO1</w:t>
            </w:r>
          </w:p>
        </w:tc>
        <w:tc>
          <w:tcPr>
            <w:tcW w:w="822" w:type="dxa"/>
            <w:shd w:val="clear" w:color="auto" w:fill="auto"/>
            <w:vAlign w:val="center"/>
          </w:tcPr>
          <w:p w14:paraId="027CD127" w14:textId="77777777" w:rsidR="0050234E" w:rsidRPr="000C38F7" w:rsidRDefault="0050234E" w:rsidP="00CD6B2B">
            <w:pPr>
              <w:spacing w:after="0"/>
              <w:ind w:left="0"/>
              <w:jc w:val="center"/>
              <w:rPr>
                <w:rFonts w:ascii="Times New Roman" w:hAnsi="Times New Roman"/>
                <w:b/>
                <w:sz w:val="24"/>
                <w:szCs w:val="24"/>
              </w:rPr>
            </w:pPr>
            <w:r w:rsidRPr="000C38F7">
              <w:rPr>
                <w:rFonts w:ascii="Times New Roman" w:hAnsi="Times New Roman"/>
                <w:b/>
                <w:sz w:val="24"/>
                <w:szCs w:val="24"/>
              </w:rPr>
              <w:t>PO2</w:t>
            </w:r>
          </w:p>
        </w:tc>
        <w:tc>
          <w:tcPr>
            <w:tcW w:w="822" w:type="dxa"/>
            <w:shd w:val="clear" w:color="auto" w:fill="auto"/>
            <w:vAlign w:val="center"/>
          </w:tcPr>
          <w:p w14:paraId="09706730" w14:textId="77777777" w:rsidR="0050234E" w:rsidRPr="000C38F7" w:rsidRDefault="0050234E" w:rsidP="00CD6B2B">
            <w:pPr>
              <w:spacing w:after="0"/>
              <w:ind w:left="0"/>
              <w:jc w:val="center"/>
              <w:rPr>
                <w:rFonts w:ascii="Times New Roman" w:hAnsi="Times New Roman"/>
                <w:b/>
                <w:sz w:val="24"/>
                <w:szCs w:val="24"/>
              </w:rPr>
            </w:pPr>
            <w:r w:rsidRPr="000C38F7">
              <w:rPr>
                <w:rFonts w:ascii="Times New Roman" w:hAnsi="Times New Roman"/>
                <w:b/>
                <w:sz w:val="24"/>
                <w:szCs w:val="24"/>
              </w:rPr>
              <w:t>PO3</w:t>
            </w:r>
          </w:p>
        </w:tc>
        <w:tc>
          <w:tcPr>
            <w:tcW w:w="822" w:type="dxa"/>
            <w:shd w:val="clear" w:color="auto" w:fill="auto"/>
            <w:vAlign w:val="center"/>
          </w:tcPr>
          <w:p w14:paraId="383361C0" w14:textId="77777777" w:rsidR="0050234E" w:rsidRPr="000C38F7" w:rsidRDefault="0050234E" w:rsidP="00CD6B2B">
            <w:pPr>
              <w:spacing w:after="0"/>
              <w:ind w:left="0"/>
              <w:jc w:val="center"/>
              <w:rPr>
                <w:rFonts w:ascii="Times New Roman" w:hAnsi="Times New Roman"/>
                <w:b/>
                <w:sz w:val="24"/>
                <w:szCs w:val="24"/>
              </w:rPr>
            </w:pPr>
            <w:r w:rsidRPr="000C38F7">
              <w:rPr>
                <w:rFonts w:ascii="Times New Roman" w:hAnsi="Times New Roman"/>
                <w:b/>
                <w:sz w:val="24"/>
                <w:szCs w:val="24"/>
              </w:rPr>
              <w:t>PO4</w:t>
            </w:r>
          </w:p>
        </w:tc>
        <w:tc>
          <w:tcPr>
            <w:tcW w:w="822" w:type="dxa"/>
            <w:shd w:val="clear" w:color="auto" w:fill="auto"/>
            <w:vAlign w:val="center"/>
          </w:tcPr>
          <w:p w14:paraId="2639CDE5" w14:textId="77777777" w:rsidR="0050234E" w:rsidRPr="000C38F7" w:rsidRDefault="0050234E" w:rsidP="00CD6B2B">
            <w:pPr>
              <w:spacing w:after="0"/>
              <w:ind w:left="0"/>
              <w:jc w:val="center"/>
              <w:rPr>
                <w:rFonts w:ascii="Times New Roman" w:hAnsi="Times New Roman"/>
                <w:b/>
                <w:sz w:val="24"/>
                <w:szCs w:val="24"/>
              </w:rPr>
            </w:pPr>
            <w:r w:rsidRPr="000C38F7">
              <w:rPr>
                <w:rFonts w:ascii="Times New Roman" w:hAnsi="Times New Roman"/>
                <w:b/>
                <w:sz w:val="24"/>
                <w:szCs w:val="24"/>
              </w:rPr>
              <w:t>PO5</w:t>
            </w:r>
          </w:p>
        </w:tc>
        <w:tc>
          <w:tcPr>
            <w:tcW w:w="822" w:type="dxa"/>
            <w:shd w:val="clear" w:color="auto" w:fill="auto"/>
            <w:vAlign w:val="center"/>
          </w:tcPr>
          <w:p w14:paraId="129C9BDE" w14:textId="77777777" w:rsidR="0050234E" w:rsidRPr="000C38F7" w:rsidRDefault="0050234E" w:rsidP="00CD6B2B">
            <w:pPr>
              <w:spacing w:after="0"/>
              <w:ind w:left="0"/>
              <w:jc w:val="center"/>
              <w:rPr>
                <w:rFonts w:ascii="Times New Roman" w:hAnsi="Times New Roman"/>
                <w:b/>
                <w:sz w:val="24"/>
                <w:szCs w:val="24"/>
              </w:rPr>
            </w:pPr>
            <w:r w:rsidRPr="000C38F7">
              <w:rPr>
                <w:rFonts w:ascii="Times New Roman" w:hAnsi="Times New Roman"/>
                <w:b/>
                <w:sz w:val="24"/>
                <w:szCs w:val="24"/>
              </w:rPr>
              <w:t>PO6</w:t>
            </w:r>
          </w:p>
        </w:tc>
      </w:tr>
      <w:tr w:rsidR="0050234E" w:rsidRPr="000C38F7" w14:paraId="5BC3FCA2" w14:textId="77777777" w:rsidTr="00CD6B2B">
        <w:tc>
          <w:tcPr>
            <w:tcW w:w="827" w:type="dxa"/>
            <w:shd w:val="clear" w:color="auto" w:fill="auto"/>
            <w:vAlign w:val="center"/>
          </w:tcPr>
          <w:p w14:paraId="2DE82913" w14:textId="77777777" w:rsidR="0050234E" w:rsidRPr="000C38F7" w:rsidRDefault="0050234E" w:rsidP="00CD6B2B">
            <w:pPr>
              <w:spacing w:after="0"/>
              <w:ind w:left="0"/>
              <w:rPr>
                <w:rFonts w:ascii="Times New Roman" w:hAnsi="Times New Roman"/>
                <w:b/>
                <w:sz w:val="24"/>
                <w:szCs w:val="24"/>
              </w:rPr>
            </w:pPr>
            <w:r w:rsidRPr="000C38F7">
              <w:rPr>
                <w:rFonts w:ascii="Times New Roman" w:hAnsi="Times New Roman"/>
                <w:b/>
                <w:sz w:val="24"/>
                <w:szCs w:val="24"/>
              </w:rPr>
              <w:t>CO1</w:t>
            </w:r>
          </w:p>
        </w:tc>
        <w:tc>
          <w:tcPr>
            <w:tcW w:w="822" w:type="dxa"/>
            <w:shd w:val="clear" w:color="auto" w:fill="auto"/>
            <w:vAlign w:val="center"/>
          </w:tcPr>
          <w:p w14:paraId="3E7C89A8" w14:textId="77777777" w:rsidR="0050234E" w:rsidRPr="000C38F7" w:rsidRDefault="0050234E" w:rsidP="00CD6B2B">
            <w:pPr>
              <w:spacing w:after="0"/>
              <w:ind w:left="0"/>
              <w:jc w:val="center"/>
              <w:rPr>
                <w:rFonts w:ascii="Times New Roman" w:hAnsi="Times New Roman"/>
                <w:sz w:val="24"/>
                <w:szCs w:val="24"/>
              </w:rPr>
            </w:pPr>
            <w:r w:rsidRPr="000C38F7">
              <w:rPr>
                <w:rFonts w:ascii="Times-Roman" w:hAnsi="Times-Roman" w:cs="Times-Roman"/>
                <w:sz w:val="24"/>
                <w:szCs w:val="24"/>
                <w:lang w:val="en-IN" w:eastAsia="en-IN"/>
              </w:rPr>
              <w:t>S</w:t>
            </w:r>
          </w:p>
        </w:tc>
        <w:tc>
          <w:tcPr>
            <w:tcW w:w="822" w:type="dxa"/>
            <w:shd w:val="clear" w:color="auto" w:fill="auto"/>
            <w:vAlign w:val="center"/>
          </w:tcPr>
          <w:p w14:paraId="4AB9BE02" w14:textId="77777777" w:rsidR="0050234E" w:rsidRPr="000C38F7" w:rsidRDefault="0050234E" w:rsidP="00CD6B2B">
            <w:pPr>
              <w:spacing w:after="0"/>
              <w:ind w:left="0"/>
              <w:jc w:val="center"/>
              <w:rPr>
                <w:rFonts w:ascii="Times New Roman" w:hAnsi="Times New Roman"/>
                <w:sz w:val="24"/>
                <w:szCs w:val="24"/>
              </w:rPr>
            </w:pPr>
            <w:r w:rsidRPr="000C38F7">
              <w:rPr>
                <w:rFonts w:ascii="Times New Roman" w:hAnsi="Times New Roman"/>
                <w:sz w:val="24"/>
                <w:szCs w:val="24"/>
              </w:rPr>
              <w:t>S</w:t>
            </w:r>
          </w:p>
        </w:tc>
        <w:tc>
          <w:tcPr>
            <w:tcW w:w="822" w:type="dxa"/>
            <w:shd w:val="clear" w:color="auto" w:fill="auto"/>
            <w:vAlign w:val="center"/>
          </w:tcPr>
          <w:p w14:paraId="52BB339C" w14:textId="77777777" w:rsidR="0050234E" w:rsidRPr="000C38F7" w:rsidRDefault="0050234E" w:rsidP="00CD6B2B">
            <w:pPr>
              <w:spacing w:after="0"/>
              <w:ind w:left="0"/>
              <w:jc w:val="center"/>
              <w:rPr>
                <w:rFonts w:ascii="Times New Roman" w:hAnsi="Times New Roman"/>
                <w:sz w:val="24"/>
                <w:szCs w:val="24"/>
              </w:rPr>
            </w:pPr>
            <w:r w:rsidRPr="000C38F7">
              <w:rPr>
                <w:rFonts w:ascii="Times New Roman" w:hAnsi="Times New Roman"/>
                <w:sz w:val="24"/>
                <w:szCs w:val="24"/>
              </w:rPr>
              <w:t>M</w:t>
            </w:r>
          </w:p>
        </w:tc>
        <w:tc>
          <w:tcPr>
            <w:tcW w:w="822" w:type="dxa"/>
            <w:shd w:val="clear" w:color="auto" w:fill="auto"/>
            <w:vAlign w:val="center"/>
          </w:tcPr>
          <w:p w14:paraId="72B7BC30" w14:textId="77777777" w:rsidR="0050234E" w:rsidRPr="000C38F7" w:rsidRDefault="0050234E" w:rsidP="00CD6B2B">
            <w:pPr>
              <w:spacing w:after="0"/>
              <w:ind w:left="0"/>
              <w:jc w:val="center"/>
              <w:rPr>
                <w:rFonts w:ascii="Times New Roman" w:hAnsi="Times New Roman"/>
                <w:sz w:val="24"/>
                <w:szCs w:val="24"/>
              </w:rPr>
            </w:pPr>
            <w:r w:rsidRPr="000C38F7">
              <w:rPr>
                <w:rFonts w:ascii="Times New Roman" w:hAnsi="Times New Roman"/>
                <w:sz w:val="24"/>
                <w:szCs w:val="24"/>
              </w:rPr>
              <w:t>S</w:t>
            </w:r>
          </w:p>
        </w:tc>
        <w:tc>
          <w:tcPr>
            <w:tcW w:w="822" w:type="dxa"/>
            <w:shd w:val="clear" w:color="auto" w:fill="auto"/>
            <w:vAlign w:val="center"/>
          </w:tcPr>
          <w:p w14:paraId="0DBB7972" w14:textId="77777777" w:rsidR="0050234E" w:rsidRPr="000C38F7" w:rsidRDefault="0050234E" w:rsidP="00CD6B2B">
            <w:pPr>
              <w:spacing w:after="0"/>
              <w:ind w:left="0"/>
              <w:jc w:val="center"/>
              <w:rPr>
                <w:rFonts w:ascii="Times New Roman" w:hAnsi="Times New Roman"/>
                <w:sz w:val="24"/>
                <w:szCs w:val="24"/>
              </w:rPr>
            </w:pPr>
            <w:r w:rsidRPr="000C38F7">
              <w:rPr>
                <w:rFonts w:ascii="Times New Roman" w:hAnsi="Times New Roman"/>
                <w:sz w:val="24"/>
                <w:szCs w:val="24"/>
              </w:rPr>
              <w:t>S</w:t>
            </w:r>
          </w:p>
        </w:tc>
        <w:tc>
          <w:tcPr>
            <w:tcW w:w="822" w:type="dxa"/>
            <w:shd w:val="clear" w:color="auto" w:fill="auto"/>
            <w:vAlign w:val="center"/>
          </w:tcPr>
          <w:p w14:paraId="6C2ED591" w14:textId="77777777" w:rsidR="0050234E" w:rsidRPr="000C38F7" w:rsidRDefault="0050234E" w:rsidP="00CD6B2B">
            <w:pPr>
              <w:spacing w:after="0"/>
              <w:ind w:left="0"/>
              <w:jc w:val="center"/>
              <w:rPr>
                <w:rFonts w:ascii="Times New Roman" w:hAnsi="Times New Roman"/>
                <w:sz w:val="24"/>
                <w:szCs w:val="24"/>
              </w:rPr>
            </w:pPr>
            <w:r w:rsidRPr="000C38F7">
              <w:rPr>
                <w:rFonts w:ascii="Times New Roman" w:hAnsi="Times New Roman"/>
                <w:sz w:val="24"/>
                <w:szCs w:val="24"/>
              </w:rPr>
              <w:t>S</w:t>
            </w:r>
          </w:p>
        </w:tc>
      </w:tr>
      <w:tr w:rsidR="0050234E" w:rsidRPr="000C38F7" w14:paraId="72EC2D14" w14:textId="77777777" w:rsidTr="00CD6B2B">
        <w:tc>
          <w:tcPr>
            <w:tcW w:w="827" w:type="dxa"/>
            <w:shd w:val="clear" w:color="auto" w:fill="auto"/>
            <w:vAlign w:val="center"/>
          </w:tcPr>
          <w:p w14:paraId="08BFAE7E" w14:textId="77777777" w:rsidR="0050234E" w:rsidRPr="000C38F7" w:rsidRDefault="0050234E" w:rsidP="00CD6B2B">
            <w:pPr>
              <w:spacing w:after="0"/>
              <w:ind w:left="0"/>
              <w:rPr>
                <w:rFonts w:ascii="Times New Roman" w:hAnsi="Times New Roman"/>
                <w:b/>
                <w:sz w:val="24"/>
                <w:szCs w:val="24"/>
              </w:rPr>
            </w:pPr>
            <w:r w:rsidRPr="000C38F7">
              <w:rPr>
                <w:rFonts w:ascii="Times New Roman" w:hAnsi="Times New Roman"/>
                <w:b/>
                <w:sz w:val="24"/>
                <w:szCs w:val="24"/>
              </w:rPr>
              <w:t>CO3</w:t>
            </w:r>
          </w:p>
        </w:tc>
        <w:tc>
          <w:tcPr>
            <w:tcW w:w="822" w:type="dxa"/>
            <w:shd w:val="clear" w:color="auto" w:fill="auto"/>
            <w:vAlign w:val="center"/>
          </w:tcPr>
          <w:p w14:paraId="3C95D0DF" w14:textId="77777777" w:rsidR="0050234E" w:rsidRPr="000C38F7" w:rsidRDefault="0050234E" w:rsidP="00CD6B2B">
            <w:pPr>
              <w:spacing w:after="0"/>
              <w:ind w:left="0"/>
              <w:jc w:val="center"/>
              <w:rPr>
                <w:rFonts w:ascii="Times New Roman" w:hAnsi="Times New Roman"/>
                <w:sz w:val="24"/>
                <w:szCs w:val="24"/>
              </w:rPr>
            </w:pPr>
            <w:r w:rsidRPr="000C38F7">
              <w:rPr>
                <w:rFonts w:ascii="Times New Roman" w:hAnsi="Times New Roman"/>
                <w:sz w:val="24"/>
                <w:szCs w:val="24"/>
              </w:rPr>
              <w:t>S</w:t>
            </w:r>
          </w:p>
        </w:tc>
        <w:tc>
          <w:tcPr>
            <w:tcW w:w="822" w:type="dxa"/>
            <w:shd w:val="clear" w:color="auto" w:fill="auto"/>
            <w:vAlign w:val="center"/>
          </w:tcPr>
          <w:p w14:paraId="5A7ABE39" w14:textId="77777777" w:rsidR="0050234E" w:rsidRPr="000C38F7" w:rsidRDefault="0050234E" w:rsidP="00CD6B2B">
            <w:pPr>
              <w:spacing w:after="0"/>
              <w:ind w:left="0"/>
              <w:jc w:val="center"/>
              <w:rPr>
                <w:rFonts w:ascii="Times New Roman" w:hAnsi="Times New Roman"/>
                <w:sz w:val="24"/>
                <w:szCs w:val="24"/>
              </w:rPr>
            </w:pPr>
            <w:r w:rsidRPr="000C38F7">
              <w:rPr>
                <w:rFonts w:ascii="Times New Roman" w:hAnsi="Times New Roman"/>
                <w:sz w:val="24"/>
                <w:szCs w:val="24"/>
              </w:rPr>
              <w:t>S</w:t>
            </w:r>
          </w:p>
        </w:tc>
        <w:tc>
          <w:tcPr>
            <w:tcW w:w="822" w:type="dxa"/>
            <w:shd w:val="clear" w:color="auto" w:fill="auto"/>
            <w:vAlign w:val="center"/>
          </w:tcPr>
          <w:p w14:paraId="31E067ED" w14:textId="77777777" w:rsidR="0050234E" w:rsidRPr="000C38F7" w:rsidRDefault="0050234E" w:rsidP="00CD6B2B">
            <w:pPr>
              <w:spacing w:after="0"/>
              <w:ind w:left="0"/>
              <w:jc w:val="center"/>
              <w:rPr>
                <w:rFonts w:ascii="Times New Roman" w:hAnsi="Times New Roman"/>
                <w:sz w:val="24"/>
                <w:szCs w:val="24"/>
              </w:rPr>
            </w:pPr>
            <w:r w:rsidRPr="000C38F7">
              <w:rPr>
                <w:rFonts w:ascii="Times New Roman" w:hAnsi="Times New Roman"/>
                <w:sz w:val="24"/>
                <w:szCs w:val="24"/>
              </w:rPr>
              <w:t>S</w:t>
            </w:r>
          </w:p>
        </w:tc>
        <w:tc>
          <w:tcPr>
            <w:tcW w:w="822" w:type="dxa"/>
            <w:shd w:val="clear" w:color="auto" w:fill="auto"/>
            <w:vAlign w:val="center"/>
          </w:tcPr>
          <w:p w14:paraId="08FFB310" w14:textId="77777777" w:rsidR="0050234E" w:rsidRPr="000C38F7" w:rsidRDefault="0050234E" w:rsidP="00CD6B2B">
            <w:pPr>
              <w:spacing w:after="0"/>
              <w:ind w:left="0"/>
              <w:jc w:val="center"/>
              <w:rPr>
                <w:rFonts w:ascii="Times New Roman" w:hAnsi="Times New Roman"/>
                <w:sz w:val="24"/>
                <w:szCs w:val="24"/>
              </w:rPr>
            </w:pPr>
            <w:r w:rsidRPr="000C38F7">
              <w:rPr>
                <w:rFonts w:ascii="Times New Roman" w:hAnsi="Times New Roman"/>
                <w:sz w:val="24"/>
                <w:szCs w:val="24"/>
              </w:rPr>
              <w:t>M</w:t>
            </w:r>
          </w:p>
        </w:tc>
        <w:tc>
          <w:tcPr>
            <w:tcW w:w="822" w:type="dxa"/>
            <w:shd w:val="clear" w:color="auto" w:fill="auto"/>
            <w:vAlign w:val="center"/>
          </w:tcPr>
          <w:p w14:paraId="5485169F" w14:textId="77777777" w:rsidR="0050234E" w:rsidRPr="000C38F7" w:rsidRDefault="0050234E" w:rsidP="00CD6B2B">
            <w:pPr>
              <w:spacing w:after="0"/>
              <w:ind w:left="0"/>
              <w:jc w:val="center"/>
              <w:rPr>
                <w:rFonts w:ascii="Times New Roman" w:hAnsi="Times New Roman"/>
                <w:sz w:val="24"/>
                <w:szCs w:val="24"/>
              </w:rPr>
            </w:pPr>
            <w:r w:rsidRPr="000C38F7">
              <w:rPr>
                <w:rFonts w:ascii="Times New Roman" w:hAnsi="Times New Roman"/>
                <w:sz w:val="24"/>
                <w:szCs w:val="24"/>
              </w:rPr>
              <w:t>S</w:t>
            </w:r>
          </w:p>
        </w:tc>
        <w:tc>
          <w:tcPr>
            <w:tcW w:w="822" w:type="dxa"/>
            <w:shd w:val="clear" w:color="auto" w:fill="auto"/>
            <w:vAlign w:val="center"/>
          </w:tcPr>
          <w:p w14:paraId="10C1B93E" w14:textId="77777777" w:rsidR="0050234E" w:rsidRPr="000C38F7" w:rsidRDefault="0050234E" w:rsidP="00CD6B2B">
            <w:pPr>
              <w:spacing w:after="0"/>
              <w:ind w:left="0"/>
              <w:jc w:val="center"/>
              <w:rPr>
                <w:rFonts w:ascii="Times New Roman" w:hAnsi="Times New Roman"/>
                <w:sz w:val="24"/>
                <w:szCs w:val="24"/>
              </w:rPr>
            </w:pPr>
            <w:r w:rsidRPr="000C38F7">
              <w:rPr>
                <w:rFonts w:ascii="Times New Roman" w:hAnsi="Times New Roman"/>
                <w:sz w:val="24"/>
                <w:szCs w:val="24"/>
              </w:rPr>
              <w:t>S</w:t>
            </w:r>
          </w:p>
        </w:tc>
      </w:tr>
      <w:tr w:rsidR="0050234E" w:rsidRPr="000C38F7" w14:paraId="3E4A5C4A" w14:textId="77777777" w:rsidTr="00CD6B2B">
        <w:tc>
          <w:tcPr>
            <w:tcW w:w="827" w:type="dxa"/>
            <w:shd w:val="clear" w:color="auto" w:fill="auto"/>
            <w:vAlign w:val="center"/>
          </w:tcPr>
          <w:p w14:paraId="698A42E3" w14:textId="77777777" w:rsidR="0050234E" w:rsidRPr="000C38F7" w:rsidRDefault="0050234E" w:rsidP="00CD6B2B">
            <w:pPr>
              <w:spacing w:after="0"/>
              <w:ind w:left="0"/>
              <w:rPr>
                <w:rFonts w:ascii="Times New Roman" w:hAnsi="Times New Roman"/>
                <w:b/>
                <w:sz w:val="24"/>
                <w:szCs w:val="24"/>
              </w:rPr>
            </w:pPr>
            <w:r w:rsidRPr="000C38F7">
              <w:rPr>
                <w:rFonts w:ascii="Times New Roman" w:hAnsi="Times New Roman"/>
                <w:b/>
                <w:sz w:val="24"/>
                <w:szCs w:val="24"/>
              </w:rPr>
              <w:t>CO3</w:t>
            </w:r>
          </w:p>
        </w:tc>
        <w:tc>
          <w:tcPr>
            <w:tcW w:w="822" w:type="dxa"/>
            <w:shd w:val="clear" w:color="auto" w:fill="auto"/>
            <w:vAlign w:val="center"/>
          </w:tcPr>
          <w:p w14:paraId="7834EA95" w14:textId="77777777" w:rsidR="0050234E" w:rsidRPr="000C38F7" w:rsidRDefault="0050234E" w:rsidP="00CD6B2B">
            <w:pPr>
              <w:spacing w:after="0"/>
              <w:ind w:left="0"/>
              <w:jc w:val="center"/>
              <w:rPr>
                <w:rFonts w:ascii="Times New Roman" w:hAnsi="Times New Roman"/>
                <w:sz w:val="24"/>
                <w:szCs w:val="24"/>
              </w:rPr>
            </w:pPr>
            <w:r w:rsidRPr="000C38F7">
              <w:rPr>
                <w:rFonts w:ascii="Times-Roman" w:hAnsi="Times-Roman" w:cs="Times-Roman"/>
                <w:sz w:val="24"/>
                <w:szCs w:val="24"/>
                <w:lang w:val="en-IN" w:eastAsia="en-IN"/>
              </w:rPr>
              <w:t>S</w:t>
            </w:r>
          </w:p>
        </w:tc>
        <w:tc>
          <w:tcPr>
            <w:tcW w:w="822" w:type="dxa"/>
            <w:shd w:val="clear" w:color="auto" w:fill="auto"/>
            <w:vAlign w:val="center"/>
          </w:tcPr>
          <w:p w14:paraId="21185A74" w14:textId="77777777" w:rsidR="0050234E" w:rsidRPr="000C38F7" w:rsidRDefault="0050234E" w:rsidP="00CD6B2B">
            <w:pPr>
              <w:spacing w:after="0"/>
              <w:ind w:left="0"/>
              <w:jc w:val="center"/>
              <w:rPr>
                <w:rFonts w:ascii="Times New Roman" w:hAnsi="Times New Roman"/>
                <w:sz w:val="24"/>
                <w:szCs w:val="24"/>
              </w:rPr>
            </w:pPr>
            <w:r w:rsidRPr="000C38F7">
              <w:rPr>
                <w:rFonts w:ascii="Times New Roman" w:hAnsi="Times New Roman"/>
                <w:sz w:val="24"/>
                <w:szCs w:val="24"/>
              </w:rPr>
              <w:t>M</w:t>
            </w:r>
          </w:p>
        </w:tc>
        <w:tc>
          <w:tcPr>
            <w:tcW w:w="822" w:type="dxa"/>
            <w:shd w:val="clear" w:color="auto" w:fill="auto"/>
            <w:vAlign w:val="center"/>
          </w:tcPr>
          <w:p w14:paraId="3E52E597" w14:textId="77777777" w:rsidR="0050234E" w:rsidRPr="000C38F7" w:rsidRDefault="0050234E" w:rsidP="00CD6B2B">
            <w:pPr>
              <w:spacing w:after="0"/>
              <w:ind w:left="0"/>
              <w:jc w:val="center"/>
              <w:rPr>
                <w:rFonts w:ascii="Times New Roman" w:hAnsi="Times New Roman"/>
                <w:sz w:val="24"/>
                <w:szCs w:val="24"/>
              </w:rPr>
            </w:pPr>
            <w:r w:rsidRPr="000C38F7">
              <w:rPr>
                <w:rFonts w:ascii="Times New Roman" w:hAnsi="Times New Roman"/>
                <w:sz w:val="24"/>
                <w:szCs w:val="24"/>
              </w:rPr>
              <w:t>M</w:t>
            </w:r>
          </w:p>
        </w:tc>
        <w:tc>
          <w:tcPr>
            <w:tcW w:w="822" w:type="dxa"/>
            <w:shd w:val="clear" w:color="auto" w:fill="auto"/>
            <w:vAlign w:val="center"/>
          </w:tcPr>
          <w:p w14:paraId="0D3E9658" w14:textId="77777777" w:rsidR="0050234E" w:rsidRPr="000C38F7" w:rsidRDefault="0050234E" w:rsidP="00CD6B2B">
            <w:pPr>
              <w:spacing w:after="0"/>
              <w:ind w:left="0"/>
              <w:jc w:val="center"/>
              <w:rPr>
                <w:rFonts w:ascii="Times New Roman" w:hAnsi="Times New Roman"/>
                <w:sz w:val="24"/>
                <w:szCs w:val="24"/>
              </w:rPr>
            </w:pPr>
            <w:r w:rsidRPr="000C38F7">
              <w:rPr>
                <w:rFonts w:ascii="Times New Roman" w:hAnsi="Times New Roman"/>
                <w:sz w:val="24"/>
                <w:szCs w:val="24"/>
              </w:rPr>
              <w:t>S</w:t>
            </w:r>
          </w:p>
        </w:tc>
        <w:tc>
          <w:tcPr>
            <w:tcW w:w="822" w:type="dxa"/>
            <w:shd w:val="clear" w:color="auto" w:fill="auto"/>
            <w:vAlign w:val="center"/>
          </w:tcPr>
          <w:p w14:paraId="351A6232" w14:textId="77777777" w:rsidR="0050234E" w:rsidRPr="000C38F7" w:rsidRDefault="0050234E" w:rsidP="00CD6B2B">
            <w:pPr>
              <w:spacing w:after="0"/>
              <w:ind w:left="0"/>
              <w:jc w:val="center"/>
              <w:rPr>
                <w:rFonts w:ascii="Times New Roman" w:hAnsi="Times New Roman"/>
                <w:sz w:val="24"/>
                <w:szCs w:val="24"/>
              </w:rPr>
            </w:pPr>
            <w:r w:rsidRPr="000C38F7">
              <w:rPr>
                <w:rFonts w:ascii="Times New Roman" w:hAnsi="Times New Roman"/>
                <w:sz w:val="24"/>
                <w:szCs w:val="24"/>
              </w:rPr>
              <w:t>M</w:t>
            </w:r>
          </w:p>
        </w:tc>
        <w:tc>
          <w:tcPr>
            <w:tcW w:w="822" w:type="dxa"/>
            <w:shd w:val="clear" w:color="auto" w:fill="auto"/>
            <w:vAlign w:val="center"/>
          </w:tcPr>
          <w:p w14:paraId="5035E2CB" w14:textId="77777777" w:rsidR="0050234E" w:rsidRPr="000C38F7" w:rsidRDefault="0050234E" w:rsidP="00CD6B2B">
            <w:pPr>
              <w:spacing w:after="0"/>
              <w:ind w:left="0"/>
              <w:jc w:val="center"/>
              <w:rPr>
                <w:rFonts w:ascii="Times New Roman" w:hAnsi="Times New Roman"/>
                <w:sz w:val="24"/>
                <w:szCs w:val="24"/>
              </w:rPr>
            </w:pPr>
            <w:r w:rsidRPr="000C38F7">
              <w:rPr>
                <w:rFonts w:ascii="Times New Roman" w:hAnsi="Times New Roman"/>
                <w:sz w:val="24"/>
                <w:szCs w:val="24"/>
              </w:rPr>
              <w:t>S</w:t>
            </w:r>
          </w:p>
        </w:tc>
      </w:tr>
      <w:tr w:rsidR="0050234E" w:rsidRPr="000C38F7" w14:paraId="10A5F2A9" w14:textId="77777777" w:rsidTr="00CD6B2B">
        <w:tc>
          <w:tcPr>
            <w:tcW w:w="827" w:type="dxa"/>
            <w:shd w:val="clear" w:color="auto" w:fill="auto"/>
            <w:vAlign w:val="center"/>
          </w:tcPr>
          <w:p w14:paraId="45C354DB" w14:textId="77777777" w:rsidR="0050234E" w:rsidRPr="000C38F7" w:rsidRDefault="0050234E" w:rsidP="00CD6B2B">
            <w:pPr>
              <w:spacing w:after="0"/>
              <w:ind w:left="0"/>
              <w:rPr>
                <w:rFonts w:ascii="Times New Roman" w:hAnsi="Times New Roman"/>
                <w:b/>
                <w:sz w:val="24"/>
                <w:szCs w:val="24"/>
              </w:rPr>
            </w:pPr>
            <w:r w:rsidRPr="000C38F7">
              <w:rPr>
                <w:rFonts w:ascii="Times New Roman" w:hAnsi="Times New Roman"/>
                <w:b/>
                <w:sz w:val="24"/>
                <w:szCs w:val="24"/>
              </w:rPr>
              <w:t>CO4</w:t>
            </w:r>
          </w:p>
        </w:tc>
        <w:tc>
          <w:tcPr>
            <w:tcW w:w="822" w:type="dxa"/>
            <w:shd w:val="clear" w:color="auto" w:fill="auto"/>
            <w:vAlign w:val="center"/>
          </w:tcPr>
          <w:p w14:paraId="719B2475" w14:textId="77777777" w:rsidR="0050234E" w:rsidRPr="000C38F7" w:rsidRDefault="0050234E" w:rsidP="00CD6B2B">
            <w:pPr>
              <w:spacing w:after="0"/>
              <w:ind w:left="0"/>
              <w:jc w:val="center"/>
              <w:rPr>
                <w:rFonts w:ascii="Times New Roman" w:hAnsi="Times New Roman"/>
                <w:sz w:val="24"/>
                <w:szCs w:val="24"/>
              </w:rPr>
            </w:pPr>
            <w:r w:rsidRPr="000C38F7">
              <w:rPr>
                <w:rFonts w:ascii="Times New Roman" w:hAnsi="Times New Roman"/>
                <w:sz w:val="24"/>
                <w:szCs w:val="24"/>
              </w:rPr>
              <w:t>M</w:t>
            </w:r>
          </w:p>
        </w:tc>
        <w:tc>
          <w:tcPr>
            <w:tcW w:w="822" w:type="dxa"/>
            <w:shd w:val="clear" w:color="auto" w:fill="auto"/>
            <w:vAlign w:val="center"/>
          </w:tcPr>
          <w:p w14:paraId="67D2809B" w14:textId="77777777" w:rsidR="0050234E" w:rsidRPr="000C38F7" w:rsidRDefault="0050234E" w:rsidP="00CD6B2B">
            <w:pPr>
              <w:spacing w:after="0"/>
              <w:ind w:left="0"/>
              <w:jc w:val="center"/>
              <w:rPr>
                <w:rFonts w:ascii="Times New Roman" w:hAnsi="Times New Roman"/>
                <w:sz w:val="24"/>
                <w:szCs w:val="24"/>
              </w:rPr>
            </w:pPr>
            <w:r w:rsidRPr="000C38F7">
              <w:rPr>
                <w:rFonts w:ascii="Times New Roman" w:hAnsi="Times New Roman"/>
                <w:sz w:val="24"/>
                <w:szCs w:val="24"/>
              </w:rPr>
              <w:t>S</w:t>
            </w:r>
          </w:p>
        </w:tc>
        <w:tc>
          <w:tcPr>
            <w:tcW w:w="822" w:type="dxa"/>
            <w:shd w:val="clear" w:color="auto" w:fill="auto"/>
            <w:vAlign w:val="center"/>
          </w:tcPr>
          <w:p w14:paraId="119CADED" w14:textId="77777777" w:rsidR="0050234E" w:rsidRPr="000C38F7" w:rsidRDefault="0050234E" w:rsidP="00CD6B2B">
            <w:pPr>
              <w:spacing w:after="0"/>
              <w:ind w:left="0"/>
              <w:jc w:val="center"/>
              <w:rPr>
                <w:rFonts w:ascii="Times New Roman" w:hAnsi="Times New Roman"/>
                <w:sz w:val="24"/>
                <w:szCs w:val="24"/>
              </w:rPr>
            </w:pPr>
            <w:r w:rsidRPr="000C38F7">
              <w:rPr>
                <w:rFonts w:ascii="Times New Roman" w:hAnsi="Times New Roman"/>
                <w:sz w:val="24"/>
                <w:szCs w:val="24"/>
              </w:rPr>
              <w:t>S</w:t>
            </w:r>
          </w:p>
        </w:tc>
        <w:tc>
          <w:tcPr>
            <w:tcW w:w="822" w:type="dxa"/>
            <w:shd w:val="clear" w:color="auto" w:fill="auto"/>
            <w:vAlign w:val="center"/>
          </w:tcPr>
          <w:p w14:paraId="42C91AFD" w14:textId="77777777" w:rsidR="0050234E" w:rsidRPr="000C38F7" w:rsidRDefault="0050234E" w:rsidP="00CD6B2B">
            <w:pPr>
              <w:spacing w:after="0"/>
              <w:ind w:left="0"/>
              <w:jc w:val="center"/>
              <w:rPr>
                <w:rFonts w:ascii="Times New Roman" w:hAnsi="Times New Roman"/>
                <w:sz w:val="24"/>
                <w:szCs w:val="24"/>
              </w:rPr>
            </w:pPr>
            <w:r w:rsidRPr="000C38F7">
              <w:rPr>
                <w:rFonts w:ascii="Times New Roman" w:hAnsi="Times New Roman"/>
                <w:sz w:val="24"/>
                <w:szCs w:val="24"/>
              </w:rPr>
              <w:t>M</w:t>
            </w:r>
          </w:p>
        </w:tc>
        <w:tc>
          <w:tcPr>
            <w:tcW w:w="822" w:type="dxa"/>
            <w:shd w:val="clear" w:color="auto" w:fill="auto"/>
            <w:vAlign w:val="center"/>
          </w:tcPr>
          <w:p w14:paraId="381D3719" w14:textId="77777777" w:rsidR="0050234E" w:rsidRPr="000C38F7" w:rsidRDefault="0050234E" w:rsidP="00CD6B2B">
            <w:pPr>
              <w:spacing w:after="0"/>
              <w:ind w:left="0"/>
              <w:jc w:val="center"/>
              <w:rPr>
                <w:rFonts w:ascii="Times New Roman" w:hAnsi="Times New Roman"/>
                <w:sz w:val="24"/>
                <w:szCs w:val="24"/>
              </w:rPr>
            </w:pPr>
            <w:r w:rsidRPr="000C38F7">
              <w:rPr>
                <w:rFonts w:ascii="Times New Roman" w:hAnsi="Times New Roman"/>
                <w:sz w:val="24"/>
                <w:szCs w:val="24"/>
              </w:rPr>
              <w:t>S</w:t>
            </w:r>
          </w:p>
        </w:tc>
        <w:tc>
          <w:tcPr>
            <w:tcW w:w="822" w:type="dxa"/>
            <w:shd w:val="clear" w:color="auto" w:fill="auto"/>
            <w:vAlign w:val="center"/>
          </w:tcPr>
          <w:p w14:paraId="53D79618" w14:textId="77777777" w:rsidR="0050234E" w:rsidRPr="000C38F7" w:rsidRDefault="0050234E" w:rsidP="00CD6B2B">
            <w:pPr>
              <w:spacing w:after="0"/>
              <w:ind w:left="0"/>
              <w:jc w:val="center"/>
              <w:rPr>
                <w:rFonts w:ascii="Times New Roman" w:hAnsi="Times New Roman"/>
                <w:sz w:val="24"/>
                <w:szCs w:val="24"/>
              </w:rPr>
            </w:pPr>
            <w:r w:rsidRPr="000C38F7">
              <w:rPr>
                <w:rFonts w:ascii="Times New Roman" w:hAnsi="Times New Roman"/>
                <w:sz w:val="24"/>
                <w:szCs w:val="24"/>
              </w:rPr>
              <w:t>S</w:t>
            </w:r>
          </w:p>
        </w:tc>
      </w:tr>
      <w:tr w:rsidR="0050234E" w:rsidRPr="000C38F7" w14:paraId="62CCAC7A" w14:textId="77777777" w:rsidTr="00CD6B2B">
        <w:tc>
          <w:tcPr>
            <w:tcW w:w="827" w:type="dxa"/>
            <w:shd w:val="clear" w:color="auto" w:fill="auto"/>
            <w:vAlign w:val="center"/>
          </w:tcPr>
          <w:p w14:paraId="495AEC00" w14:textId="77777777" w:rsidR="0050234E" w:rsidRPr="000C38F7" w:rsidRDefault="0050234E" w:rsidP="00CD6B2B">
            <w:pPr>
              <w:spacing w:after="0"/>
              <w:ind w:left="0"/>
              <w:rPr>
                <w:rFonts w:ascii="Times New Roman" w:hAnsi="Times New Roman"/>
                <w:sz w:val="24"/>
                <w:szCs w:val="24"/>
              </w:rPr>
            </w:pPr>
            <w:r w:rsidRPr="000C38F7">
              <w:rPr>
                <w:rFonts w:ascii="Times New Roman" w:hAnsi="Times New Roman"/>
                <w:sz w:val="24"/>
                <w:szCs w:val="24"/>
              </w:rPr>
              <w:t>CO5</w:t>
            </w:r>
          </w:p>
        </w:tc>
        <w:tc>
          <w:tcPr>
            <w:tcW w:w="822" w:type="dxa"/>
            <w:shd w:val="clear" w:color="auto" w:fill="auto"/>
            <w:vAlign w:val="center"/>
          </w:tcPr>
          <w:p w14:paraId="401C9517" w14:textId="77777777" w:rsidR="0050234E" w:rsidRPr="000C38F7" w:rsidRDefault="0050234E" w:rsidP="00CD6B2B">
            <w:pPr>
              <w:spacing w:after="0"/>
              <w:ind w:left="0"/>
              <w:jc w:val="center"/>
              <w:rPr>
                <w:rFonts w:ascii="Times New Roman" w:hAnsi="Times New Roman"/>
                <w:sz w:val="24"/>
                <w:szCs w:val="24"/>
              </w:rPr>
            </w:pPr>
            <w:r w:rsidRPr="000C38F7">
              <w:rPr>
                <w:rFonts w:ascii="Times-Roman" w:hAnsi="Times-Roman" w:cs="Times-Roman"/>
                <w:sz w:val="24"/>
                <w:szCs w:val="24"/>
                <w:lang w:val="en-IN" w:eastAsia="en-IN"/>
              </w:rPr>
              <w:t>S</w:t>
            </w:r>
          </w:p>
        </w:tc>
        <w:tc>
          <w:tcPr>
            <w:tcW w:w="822" w:type="dxa"/>
            <w:shd w:val="clear" w:color="auto" w:fill="auto"/>
            <w:vAlign w:val="center"/>
          </w:tcPr>
          <w:p w14:paraId="23906C13" w14:textId="77777777" w:rsidR="0050234E" w:rsidRPr="000C38F7" w:rsidRDefault="0050234E" w:rsidP="00CD6B2B">
            <w:pPr>
              <w:spacing w:after="0"/>
              <w:ind w:left="0"/>
              <w:jc w:val="center"/>
              <w:rPr>
                <w:rFonts w:ascii="Times New Roman" w:hAnsi="Times New Roman"/>
                <w:sz w:val="24"/>
                <w:szCs w:val="24"/>
              </w:rPr>
            </w:pPr>
            <w:r w:rsidRPr="000C38F7">
              <w:rPr>
                <w:rFonts w:ascii="Times New Roman" w:hAnsi="Times New Roman"/>
                <w:sz w:val="24"/>
                <w:szCs w:val="24"/>
              </w:rPr>
              <w:t>S</w:t>
            </w:r>
          </w:p>
        </w:tc>
        <w:tc>
          <w:tcPr>
            <w:tcW w:w="822" w:type="dxa"/>
            <w:shd w:val="clear" w:color="auto" w:fill="auto"/>
            <w:vAlign w:val="center"/>
          </w:tcPr>
          <w:p w14:paraId="768ECAC6" w14:textId="77777777" w:rsidR="0050234E" w:rsidRPr="000C38F7" w:rsidRDefault="0050234E" w:rsidP="00CD6B2B">
            <w:pPr>
              <w:spacing w:after="0"/>
              <w:ind w:left="0"/>
              <w:jc w:val="center"/>
              <w:rPr>
                <w:rFonts w:ascii="Times New Roman" w:hAnsi="Times New Roman"/>
                <w:sz w:val="24"/>
                <w:szCs w:val="24"/>
              </w:rPr>
            </w:pPr>
            <w:r w:rsidRPr="000C38F7">
              <w:rPr>
                <w:rFonts w:ascii="Times New Roman" w:hAnsi="Times New Roman"/>
                <w:sz w:val="24"/>
                <w:szCs w:val="24"/>
              </w:rPr>
              <w:t>S</w:t>
            </w:r>
          </w:p>
        </w:tc>
        <w:tc>
          <w:tcPr>
            <w:tcW w:w="822" w:type="dxa"/>
            <w:shd w:val="clear" w:color="auto" w:fill="auto"/>
            <w:vAlign w:val="center"/>
          </w:tcPr>
          <w:p w14:paraId="5F05FEC5" w14:textId="77777777" w:rsidR="0050234E" w:rsidRPr="000C38F7" w:rsidRDefault="0050234E" w:rsidP="00CD6B2B">
            <w:pPr>
              <w:spacing w:after="0"/>
              <w:ind w:left="0"/>
              <w:jc w:val="center"/>
              <w:rPr>
                <w:rFonts w:ascii="Times New Roman" w:hAnsi="Times New Roman"/>
                <w:sz w:val="24"/>
                <w:szCs w:val="24"/>
              </w:rPr>
            </w:pPr>
            <w:r w:rsidRPr="000C38F7">
              <w:rPr>
                <w:rFonts w:ascii="Times New Roman" w:hAnsi="Times New Roman"/>
                <w:sz w:val="24"/>
                <w:szCs w:val="24"/>
              </w:rPr>
              <w:t>S</w:t>
            </w:r>
          </w:p>
        </w:tc>
        <w:tc>
          <w:tcPr>
            <w:tcW w:w="822" w:type="dxa"/>
            <w:shd w:val="clear" w:color="auto" w:fill="auto"/>
            <w:vAlign w:val="center"/>
          </w:tcPr>
          <w:p w14:paraId="040BBAB0" w14:textId="77777777" w:rsidR="0050234E" w:rsidRPr="000C38F7" w:rsidRDefault="0050234E" w:rsidP="00CD6B2B">
            <w:pPr>
              <w:spacing w:after="0"/>
              <w:ind w:left="0"/>
              <w:jc w:val="center"/>
              <w:rPr>
                <w:rFonts w:ascii="Times New Roman" w:hAnsi="Times New Roman"/>
                <w:sz w:val="24"/>
                <w:szCs w:val="24"/>
              </w:rPr>
            </w:pPr>
            <w:r w:rsidRPr="000C38F7">
              <w:rPr>
                <w:rFonts w:ascii="Times New Roman" w:hAnsi="Times New Roman"/>
                <w:sz w:val="24"/>
                <w:szCs w:val="24"/>
              </w:rPr>
              <w:t>M</w:t>
            </w:r>
          </w:p>
        </w:tc>
        <w:tc>
          <w:tcPr>
            <w:tcW w:w="822" w:type="dxa"/>
            <w:shd w:val="clear" w:color="auto" w:fill="auto"/>
            <w:vAlign w:val="center"/>
          </w:tcPr>
          <w:p w14:paraId="5105B3B9" w14:textId="77777777" w:rsidR="0050234E" w:rsidRPr="000C38F7" w:rsidRDefault="0050234E" w:rsidP="00CD6B2B">
            <w:pPr>
              <w:spacing w:after="0"/>
              <w:ind w:left="0"/>
              <w:jc w:val="center"/>
              <w:rPr>
                <w:rFonts w:ascii="Times New Roman" w:hAnsi="Times New Roman"/>
                <w:sz w:val="24"/>
                <w:szCs w:val="24"/>
              </w:rPr>
            </w:pPr>
            <w:r w:rsidRPr="000C38F7">
              <w:rPr>
                <w:rFonts w:ascii="Times New Roman" w:hAnsi="Times New Roman"/>
                <w:sz w:val="24"/>
                <w:szCs w:val="24"/>
              </w:rPr>
              <w:t>S</w:t>
            </w:r>
          </w:p>
        </w:tc>
      </w:tr>
    </w:tbl>
    <w:p w14:paraId="6101B037" w14:textId="77777777" w:rsidR="0050234E" w:rsidRPr="000C38F7" w:rsidRDefault="0050234E" w:rsidP="0050234E">
      <w:pPr>
        <w:ind w:left="0"/>
        <w:rPr>
          <w:rFonts w:ascii="Times New Roman" w:hAnsi="Times New Roman"/>
          <w:sz w:val="24"/>
          <w:szCs w:val="24"/>
        </w:rPr>
      </w:pPr>
      <w:r w:rsidRPr="000C38F7">
        <w:rPr>
          <w:rFonts w:ascii="Times New Roman" w:hAnsi="Times New Roman"/>
          <w:sz w:val="24"/>
          <w:szCs w:val="24"/>
        </w:rPr>
        <w:t xml:space="preserve">               *S-Strong; M-Medium; L-Low</w:t>
      </w:r>
    </w:p>
    <w:p w14:paraId="18D21D67" w14:textId="77777777" w:rsidR="00A44A16" w:rsidRPr="000C38F7" w:rsidRDefault="00A44A16">
      <w:pPr>
        <w:pStyle w:val="Heading1"/>
        <w:spacing w:before="90"/>
        <w:ind w:left="0" w:right="101"/>
        <w:jc w:val="center"/>
      </w:pPr>
    </w:p>
    <w:p w14:paraId="4FBEAFB7" w14:textId="77777777" w:rsidR="0058502F" w:rsidRPr="000C38F7" w:rsidRDefault="0058502F">
      <w:pPr>
        <w:rPr>
          <w:rFonts w:ascii="Times New Roman" w:eastAsia="Times New Roman" w:hAnsi="Times New Roman" w:cs="Times New Roman"/>
          <w:b/>
          <w:sz w:val="24"/>
          <w:szCs w:val="24"/>
        </w:rPr>
      </w:pPr>
      <w:r w:rsidRPr="000C38F7">
        <w:br w:type="page"/>
      </w:r>
    </w:p>
    <w:p w14:paraId="6167DB44" w14:textId="77777777" w:rsidR="00A44A16" w:rsidRPr="000C38F7" w:rsidRDefault="00E610B5">
      <w:pPr>
        <w:pStyle w:val="Heading1"/>
        <w:spacing w:before="90"/>
        <w:ind w:left="0" w:right="101"/>
        <w:jc w:val="center"/>
      </w:pPr>
      <w:r w:rsidRPr="000C38F7">
        <w:lastRenderedPageBreak/>
        <w:t>PRACTICAL - IV</w:t>
      </w:r>
    </w:p>
    <w:p w14:paraId="6853AD19" w14:textId="77777777" w:rsidR="00A44A16" w:rsidRPr="000C38F7" w:rsidRDefault="00A44A16">
      <w:pPr>
        <w:pStyle w:val="Normal1"/>
        <w:widowControl w:val="0"/>
        <w:pBdr>
          <w:top w:val="nil"/>
          <w:left w:val="nil"/>
          <w:bottom w:val="nil"/>
          <w:right w:val="nil"/>
          <w:between w:val="nil"/>
        </w:pBdr>
        <w:spacing w:before="1" w:after="0"/>
        <w:ind w:left="0" w:right="0"/>
        <w:rPr>
          <w:rFonts w:ascii="Times New Roman" w:eastAsia="Times New Roman" w:hAnsi="Times New Roman" w:cs="Times New Roman"/>
          <w:sz w:val="24"/>
          <w:szCs w:val="24"/>
        </w:rPr>
      </w:pPr>
    </w:p>
    <w:p w14:paraId="6D247969" w14:textId="77777777" w:rsidR="00A44A16" w:rsidRPr="000C38F7" w:rsidRDefault="00E610B5">
      <w:pPr>
        <w:pStyle w:val="Normal1"/>
        <w:ind w:left="0" w:right="101"/>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(Theory Papers XI, XII &amp; XIII)</w:t>
      </w:r>
    </w:p>
    <w:p w14:paraId="2B52AF7A" w14:textId="77777777" w:rsidR="00A44A16" w:rsidRPr="000C38F7" w:rsidRDefault="00E610B5">
      <w:pPr>
        <w:pStyle w:val="Normal1"/>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Course Objectives:</w:t>
      </w:r>
    </w:p>
    <w:p w14:paraId="1E229864" w14:textId="77777777" w:rsidR="00A44A16" w:rsidRPr="000C38F7" w:rsidRDefault="00E610B5">
      <w:pPr>
        <w:pStyle w:val="Normal1"/>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The main objectives of this course are to: </w:t>
      </w:r>
    </w:p>
    <w:p w14:paraId="303CE93B" w14:textId="77777777" w:rsidR="00A44A16" w:rsidRPr="000C38F7" w:rsidRDefault="00E610B5" w:rsidP="00852301">
      <w:pPr>
        <w:pStyle w:val="Normal1"/>
        <w:numPr>
          <w:ilvl w:val="0"/>
          <w:numId w:val="5"/>
        </w:numPr>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To procure the knowledge </w:t>
      </w:r>
      <w:proofErr w:type="gramStart"/>
      <w:r w:rsidRPr="000C38F7">
        <w:rPr>
          <w:rFonts w:ascii="Times New Roman" w:eastAsia="Times New Roman" w:hAnsi="Times New Roman" w:cs="Times New Roman"/>
          <w:sz w:val="24"/>
          <w:szCs w:val="24"/>
        </w:rPr>
        <w:t>on  physiological</w:t>
      </w:r>
      <w:proofErr w:type="gramEnd"/>
      <w:r w:rsidRPr="000C38F7">
        <w:rPr>
          <w:rFonts w:ascii="Times New Roman" w:eastAsia="Times New Roman" w:hAnsi="Times New Roman" w:cs="Times New Roman"/>
          <w:sz w:val="24"/>
          <w:szCs w:val="24"/>
        </w:rPr>
        <w:t xml:space="preserve"> functions of the plant</w:t>
      </w:r>
    </w:p>
    <w:p w14:paraId="2BCC390D" w14:textId="77777777" w:rsidR="00A44A16" w:rsidRPr="000C38F7" w:rsidRDefault="00E610B5" w:rsidP="00852301">
      <w:pPr>
        <w:pStyle w:val="Normal1"/>
        <w:numPr>
          <w:ilvl w:val="0"/>
          <w:numId w:val="5"/>
        </w:numPr>
        <w:pBdr>
          <w:top w:val="nil"/>
          <w:left w:val="nil"/>
          <w:bottom w:val="nil"/>
          <w:right w:val="nil"/>
          <w:between w:val="nil"/>
        </w:pBdr>
        <w:spacing w:after="0" w:line="276" w:lineRule="auto"/>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To compute the biochemical </w:t>
      </w:r>
      <w:proofErr w:type="gramStart"/>
      <w:r w:rsidRPr="000C38F7">
        <w:rPr>
          <w:rFonts w:ascii="Times New Roman" w:eastAsia="Times New Roman" w:hAnsi="Times New Roman" w:cs="Times New Roman"/>
          <w:sz w:val="24"/>
          <w:szCs w:val="24"/>
        </w:rPr>
        <w:t>contents</w:t>
      </w:r>
      <w:proofErr w:type="gramEnd"/>
      <w:r w:rsidRPr="000C38F7">
        <w:rPr>
          <w:rFonts w:ascii="Times New Roman" w:eastAsia="Times New Roman" w:hAnsi="Times New Roman" w:cs="Times New Roman"/>
          <w:sz w:val="24"/>
          <w:szCs w:val="24"/>
        </w:rPr>
        <w:t xml:space="preserve"> present in a given plant sample</w:t>
      </w:r>
    </w:p>
    <w:p w14:paraId="54B57F8A" w14:textId="77777777" w:rsidR="00A44A16" w:rsidRPr="000C38F7" w:rsidRDefault="00E610B5" w:rsidP="00852301">
      <w:pPr>
        <w:pStyle w:val="Normal1"/>
        <w:numPr>
          <w:ilvl w:val="0"/>
          <w:numId w:val="5"/>
        </w:numPr>
        <w:pBdr>
          <w:top w:val="nil"/>
          <w:left w:val="nil"/>
          <w:bottom w:val="nil"/>
          <w:right w:val="nil"/>
          <w:between w:val="nil"/>
        </w:pBdr>
        <w:spacing w:after="200" w:line="276" w:lineRule="auto"/>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To demonstrate the genetic engineering techniques </w:t>
      </w:r>
    </w:p>
    <w:tbl>
      <w:tblPr>
        <w:tblStyle w:val="aff9"/>
        <w:tblW w:w="97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8"/>
        <w:gridCol w:w="8370"/>
        <w:gridCol w:w="810"/>
      </w:tblGrid>
      <w:tr w:rsidR="00A44A16" w:rsidRPr="000C38F7" w14:paraId="32016BE4" w14:textId="77777777">
        <w:trPr>
          <w:cantSplit/>
          <w:trHeight w:val="143"/>
          <w:tblHeader/>
        </w:trPr>
        <w:tc>
          <w:tcPr>
            <w:tcW w:w="9738" w:type="dxa"/>
            <w:gridSpan w:val="3"/>
          </w:tcPr>
          <w:p w14:paraId="51EAA67A"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Expected Course Outcomes:</w:t>
            </w:r>
          </w:p>
        </w:tc>
      </w:tr>
      <w:tr w:rsidR="00A44A16" w:rsidRPr="000C38F7" w14:paraId="16AD4E4D" w14:textId="77777777">
        <w:trPr>
          <w:cantSplit/>
          <w:trHeight w:val="325"/>
          <w:tblHeader/>
        </w:trPr>
        <w:tc>
          <w:tcPr>
            <w:tcW w:w="9738" w:type="dxa"/>
            <w:gridSpan w:val="3"/>
          </w:tcPr>
          <w:p w14:paraId="7B94CDEF"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On the successful completion of the course, student will be able to:</w:t>
            </w:r>
          </w:p>
        </w:tc>
      </w:tr>
      <w:tr w:rsidR="00A44A16" w:rsidRPr="000C38F7" w14:paraId="42C68385" w14:textId="77777777">
        <w:trPr>
          <w:cantSplit/>
          <w:trHeight w:val="322"/>
          <w:tblHeader/>
        </w:trPr>
        <w:tc>
          <w:tcPr>
            <w:tcW w:w="558" w:type="dxa"/>
          </w:tcPr>
          <w:p w14:paraId="11A198D9"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w:t>
            </w:r>
          </w:p>
        </w:tc>
        <w:tc>
          <w:tcPr>
            <w:tcW w:w="8370" w:type="dxa"/>
          </w:tcPr>
          <w:p w14:paraId="7F716B22" w14:textId="77777777" w:rsidR="00A44A16" w:rsidRPr="000C38F7" w:rsidRDefault="00E610B5">
            <w:pPr>
              <w:pStyle w:val="Normal1"/>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Determine the metabolic process of plants using standard procedures</w:t>
            </w:r>
          </w:p>
        </w:tc>
        <w:tc>
          <w:tcPr>
            <w:tcW w:w="810" w:type="dxa"/>
          </w:tcPr>
          <w:p w14:paraId="3D28014C"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K4</w:t>
            </w:r>
          </w:p>
        </w:tc>
      </w:tr>
      <w:tr w:rsidR="00A44A16" w:rsidRPr="000C38F7" w14:paraId="2B936C1A" w14:textId="77777777">
        <w:trPr>
          <w:cantSplit/>
          <w:trHeight w:val="322"/>
          <w:tblHeader/>
        </w:trPr>
        <w:tc>
          <w:tcPr>
            <w:tcW w:w="558" w:type="dxa"/>
          </w:tcPr>
          <w:p w14:paraId="54B06706"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w:t>
            </w:r>
          </w:p>
        </w:tc>
        <w:tc>
          <w:tcPr>
            <w:tcW w:w="8370" w:type="dxa"/>
          </w:tcPr>
          <w:p w14:paraId="0E6D25A1"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Apply the principles of reagents to estimate the macromolecular</w:t>
            </w:r>
          </w:p>
          <w:p w14:paraId="0C4939CE" w14:textId="77777777" w:rsidR="00A44A16" w:rsidRPr="000C38F7" w:rsidRDefault="00E610B5">
            <w:pPr>
              <w:pStyle w:val="Normal1"/>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contents of the plant samples.</w:t>
            </w:r>
          </w:p>
        </w:tc>
        <w:tc>
          <w:tcPr>
            <w:tcW w:w="810" w:type="dxa"/>
          </w:tcPr>
          <w:p w14:paraId="703B3CAB"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K5</w:t>
            </w:r>
          </w:p>
        </w:tc>
      </w:tr>
      <w:tr w:rsidR="00A44A16" w:rsidRPr="000C38F7" w14:paraId="6C429D5A" w14:textId="77777777">
        <w:trPr>
          <w:cantSplit/>
          <w:trHeight w:val="322"/>
          <w:tblHeader/>
        </w:trPr>
        <w:tc>
          <w:tcPr>
            <w:tcW w:w="558" w:type="dxa"/>
          </w:tcPr>
          <w:p w14:paraId="51A6DE36"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3</w:t>
            </w:r>
          </w:p>
        </w:tc>
        <w:tc>
          <w:tcPr>
            <w:tcW w:w="8370" w:type="dxa"/>
          </w:tcPr>
          <w:p w14:paraId="09A7A360" w14:textId="77777777" w:rsidR="00A44A16" w:rsidRPr="000C38F7" w:rsidRDefault="00E610B5">
            <w:pPr>
              <w:pStyle w:val="Normal1"/>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Gain the proficiency skills of isolation and estimation of genetic materials</w:t>
            </w:r>
          </w:p>
        </w:tc>
        <w:tc>
          <w:tcPr>
            <w:tcW w:w="810" w:type="dxa"/>
          </w:tcPr>
          <w:p w14:paraId="7F33409C"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K3</w:t>
            </w:r>
          </w:p>
        </w:tc>
      </w:tr>
      <w:tr w:rsidR="00A44A16" w:rsidRPr="000C38F7" w14:paraId="2F1CCBF7" w14:textId="77777777">
        <w:trPr>
          <w:cantSplit/>
          <w:trHeight w:val="322"/>
          <w:tblHeader/>
        </w:trPr>
        <w:tc>
          <w:tcPr>
            <w:tcW w:w="9738" w:type="dxa"/>
            <w:gridSpan w:val="3"/>
          </w:tcPr>
          <w:p w14:paraId="529B6920"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K1</w:t>
            </w:r>
            <w:r w:rsidRPr="000C38F7">
              <w:rPr>
                <w:rFonts w:ascii="Times New Roman" w:eastAsia="Times New Roman" w:hAnsi="Times New Roman" w:cs="Times New Roman"/>
                <w:sz w:val="24"/>
                <w:szCs w:val="24"/>
              </w:rPr>
              <w:t xml:space="preserve"> - Remember; </w:t>
            </w:r>
            <w:r w:rsidRPr="000C38F7">
              <w:rPr>
                <w:rFonts w:ascii="Times New Roman" w:eastAsia="Times New Roman" w:hAnsi="Times New Roman" w:cs="Times New Roman"/>
                <w:b/>
                <w:sz w:val="24"/>
                <w:szCs w:val="24"/>
              </w:rPr>
              <w:t>K2</w:t>
            </w:r>
            <w:r w:rsidRPr="000C38F7">
              <w:rPr>
                <w:rFonts w:ascii="Times New Roman" w:eastAsia="Times New Roman" w:hAnsi="Times New Roman" w:cs="Times New Roman"/>
                <w:sz w:val="24"/>
                <w:szCs w:val="24"/>
              </w:rPr>
              <w:t xml:space="preserve"> - Understand; </w:t>
            </w:r>
            <w:r w:rsidRPr="000C38F7">
              <w:rPr>
                <w:rFonts w:ascii="Times New Roman" w:eastAsia="Times New Roman" w:hAnsi="Times New Roman" w:cs="Times New Roman"/>
                <w:b/>
                <w:sz w:val="24"/>
                <w:szCs w:val="24"/>
              </w:rPr>
              <w:t>K3</w:t>
            </w:r>
            <w:r w:rsidRPr="000C38F7">
              <w:rPr>
                <w:rFonts w:ascii="Times New Roman" w:eastAsia="Times New Roman" w:hAnsi="Times New Roman" w:cs="Times New Roman"/>
                <w:sz w:val="24"/>
                <w:szCs w:val="24"/>
              </w:rPr>
              <w:t xml:space="preserve"> - Apply; </w:t>
            </w:r>
            <w:r w:rsidRPr="000C38F7">
              <w:rPr>
                <w:rFonts w:ascii="Times New Roman" w:eastAsia="Times New Roman" w:hAnsi="Times New Roman" w:cs="Times New Roman"/>
                <w:b/>
                <w:sz w:val="24"/>
                <w:szCs w:val="24"/>
              </w:rPr>
              <w:t>K4</w:t>
            </w:r>
            <w:r w:rsidRPr="000C38F7">
              <w:rPr>
                <w:rFonts w:ascii="Times New Roman" w:eastAsia="Times New Roman" w:hAnsi="Times New Roman" w:cs="Times New Roman"/>
                <w:sz w:val="24"/>
                <w:szCs w:val="24"/>
              </w:rPr>
              <w:t xml:space="preserve"> - Analyze; </w:t>
            </w:r>
            <w:r w:rsidRPr="000C38F7">
              <w:rPr>
                <w:rFonts w:ascii="Times New Roman" w:eastAsia="Times New Roman" w:hAnsi="Times New Roman" w:cs="Times New Roman"/>
                <w:b/>
                <w:sz w:val="24"/>
                <w:szCs w:val="24"/>
              </w:rPr>
              <w:t>K5</w:t>
            </w:r>
            <w:r w:rsidRPr="000C38F7">
              <w:rPr>
                <w:rFonts w:ascii="Times New Roman" w:eastAsia="Times New Roman" w:hAnsi="Times New Roman" w:cs="Times New Roman"/>
                <w:sz w:val="24"/>
                <w:szCs w:val="24"/>
              </w:rPr>
              <w:t xml:space="preserve"> - Evaluate; </w:t>
            </w:r>
            <w:r w:rsidRPr="000C38F7">
              <w:rPr>
                <w:rFonts w:ascii="Times New Roman" w:eastAsia="Times New Roman" w:hAnsi="Times New Roman" w:cs="Times New Roman"/>
                <w:b/>
                <w:sz w:val="24"/>
                <w:szCs w:val="24"/>
              </w:rPr>
              <w:t>K6</w:t>
            </w:r>
            <w:r w:rsidRPr="000C38F7">
              <w:rPr>
                <w:rFonts w:ascii="Times New Roman" w:eastAsia="Times New Roman" w:hAnsi="Times New Roman" w:cs="Times New Roman"/>
                <w:sz w:val="24"/>
                <w:szCs w:val="24"/>
              </w:rPr>
              <w:t xml:space="preserve"> - Create</w:t>
            </w:r>
          </w:p>
        </w:tc>
      </w:tr>
    </w:tbl>
    <w:p w14:paraId="7EC98650" w14:textId="77777777" w:rsidR="00A44A16" w:rsidRPr="000C38F7" w:rsidRDefault="00A44A16">
      <w:pPr>
        <w:pStyle w:val="Normal1"/>
        <w:ind w:left="0" w:right="101"/>
        <w:jc w:val="center"/>
        <w:rPr>
          <w:rFonts w:ascii="Times New Roman" w:eastAsia="Times New Roman" w:hAnsi="Times New Roman" w:cs="Times New Roman"/>
          <w:sz w:val="24"/>
          <w:szCs w:val="24"/>
        </w:rPr>
      </w:pPr>
    </w:p>
    <w:p w14:paraId="1432A520" w14:textId="77777777" w:rsidR="00A44A16" w:rsidRPr="000C38F7" w:rsidRDefault="00E610B5">
      <w:pPr>
        <w:pStyle w:val="Normal1"/>
        <w:ind w:left="0"/>
        <w:rPr>
          <w:rFonts w:ascii="Times New Roman" w:hAnsi="Times New Roman" w:cs="Times New Roman"/>
          <w:sz w:val="19"/>
          <w:szCs w:val="19"/>
        </w:rPr>
      </w:pPr>
      <w:r w:rsidRPr="000C38F7">
        <w:rPr>
          <w:rFonts w:ascii="Times New Roman" w:eastAsia="Times New Roman" w:hAnsi="Times New Roman" w:cs="Times New Roman"/>
          <w:b/>
          <w:sz w:val="24"/>
          <w:szCs w:val="24"/>
        </w:rPr>
        <w:t>Paper XI- Plant Physiology</w:t>
      </w:r>
    </w:p>
    <w:p w14:paraId="75F56C0D" w14:textId="77777777" w:rsidR="00A44A16" w:rsidRPr="000C38F7" w:rsidRDefault="00E610B5" w:rsidP="00852301">
      <w:pPr>
        <w:pStyle w:val="Normal1"/>
        <w:widowControl w:val="0"/>
        <w:numPr>
          <w:ilvl w:val="0"/>
          <w:numId w:val="8"/>
        </w:numPr>
        <w:pBdr>
          <w:top w:val="nil"/>
          <w:left w:val="nil"/>
          <w:bottom w:val="nil"/>
          <w:right w:val="nil"/>
          <w:between w:val="nil"/>
        </w:pBdr>
        <w:tabs>
          <w:tab w:val="left" w:pos="821"/>
        </w:tabs>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Calculate OP of cell sap by plasmolytic method.</w:t>
      </w:r>
    </w:p>
    <w:p w14:paraId="633F2E19" w14:textId="77777777" w:rsidR="00A44A16" w:rsidRPr="000C38F7" w:rsidRDefault="00E610B5" w:rsidP="00852301">
      <w:pPr>
        <w:pStyle w:val="Normal1"/>
        <w:widowControl w:val="0"/>
        <w:numPr>
          <w:ilvl w:val="0"/>
          <w:numId w:val="8"/>
        </w:numPr>
        <w:pBdr>
          <w:top w:val="nil"/>
          <w:left w:val="nil"/>
          <w:bottom w:val="nil"/>
          <w:right w:val="nil"/>
          <w:between w:val="nil"/>
        </w:pBdr>
        <w:tabs>
          <w:tab w:val="left" w:pos="821"/>
        </w:tabs>
        <w:spacing w:after="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Find out DPD of plant tissue by weight change method.</w:t>
      </w:r>
    </w:p>
    <w:p w14:paraId="09D86D32" w14:textId="77777777" w:rsidR="00A44A16" w:rsidRPr="000C38F7" w:rsidRDefault="00E610B5" w:rsidP="00852301">
      <w:pPr>
        <w:pStyle w:val="Normal1"/>
        <w:widowControl w:val="0"/>
        <w:numPr>
          <w:ilvl w:val="0"/>
          <w:numId w:val="8"/>
        </w:numPr>
        <w:pBdr>
          <w:top w:val="nil"/>
          <w:left w:val="nil"/>
          <w:bottom w:val="nil"/>
          <w:right w:val="nil"/>
          <w:between w:val="nil"/>
        </w:pBdr>
        <w:tabs>
          <w:tab w:val="left" w:pos="821"/>
        </w:tabs>
        <w:spacing w:after="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Measure the rate of transpiration at different light intensities using simple potometer.</w:t>
      </w:r>
    </w:p>
    <w:p w14:paraId="4EE1D128" w14:textId="77777777" w:rsidR="00A44A16" w:rsidRPr="000C38F7" w:rsidRDefault="00E610B5" w:rsidP="00852301">
      <w:pPr>
        <w:pStyle w:val="Normal1"/>
        <w:widowControl w:val="0"/>
        <w:numPr>
          <w:ilvl w:val="0"/>
          <w:numId w:val="8"/>
        </w:numPr>
        <w:pBdr>
          <w:top w:val="nil"/>
          <w:left w:val="nil"/>
          <w:bottom w:val="nil"/>
          <w:right w:val="nil"/>
          <w:between w:val="nil"/>
        </w:pBdr>
        <w:tabs>
          <w:tab w:val="left" w:pos="821"/>
        </w:tabs>
        <w:spacing w:after="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Determine the rate of photosynthesis under different CO2 concentrations with</w:t>
      </w:r>
    </w:p>
    <w:p w14:paraId="4821DC00" w14:textId="77777777" w:rsidR="00A44A16" w:rsidRPr="000C38F7" w:rsidRDefault="00E610B5">
      <w:pPr>
        <w:pStyle w:val="Normal1"/>
        <w:widowControl w:val="0"/>
        <w:pBdr>
          <w:top w:val="nil"/>
          <w:left w:val="nil"/>
          <w:bottom w:val="nil"/>
          <w:right w:val="nil"/>
          <w:between w:val="nil"/>
        </w:pBdr>
        <w:tabs>
          <w:tab w:val="left" w:pos="821"/>
        </w:tabs>
        <w:spacing w:after="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  Wilmot’s bubbler. </w:t>
      </w:r>
    </w:p>
    <w:p w14:paraId="5601B820" w14:textId="77777777" w:rsidR="00A44A16" w:rsidRPr="000C38F7" w:rsidRDefault="00E610B5" w:rsidP="00852301">
      <w:pPr>
        <w:pStyle w:val="Normal1"/>
        <w:widowControl w:val="0"/>
        <w:numPr>
          <w:ilvl w:val="0"/>
          <w:numId w:val="8"/>
        </w:numPr>
        <w:pBdr>
          <w:top w:val="nil"/>
          <w:left w:val="nil"/>
          <w:bottom w:val="nil"/>
          <w:right w:val="nil"/>
          <w:between w:val="nil"/>
        </w:pBdr>
        <w:tabs>
          <w:tab w:val="left" w:pos="821"/>
        </w:tabs>
        <w:spacing w:after="0"/>
        <w:ind w:right="115"/>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Find out the rate of photosynthesis under different light intensities with Wilmot’s  </w:t>
      </w:r>
    </w:p>
    <w:p w14:paraId="1B019272" w14:textId="77777777" w:rsidR="00A44A16" w:rsidRPr="000C38F7" w:rsidRDefault="00E610B5">
      <w:pPr>
        <w:pStyle w:val="Normal1"/>
        <w:widowControl w:val="0"/>
        <w:pBdr>
          <w:top w:val="nil"/>
          <w:left w:val="nil"/>
          <w:bottom w:val="nil"/>
          <w:right w:val="nil"/>
          <w:between w:val="nil"/>
        </w:pBdr>
        <w:tabs>
          <w:tab w:val="left" w:pos="821"/>
        </w:tabs>
        <w:spacing w:after="0"/>
        <w:ind w:right="115"/>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  bubbler.</w:t>
      </w:r>
    </w:p>
    <w:p w14:paraId="265BEBB1" w14:textId="77777777" w:rsidR="00A44A16" w:rsidRPr="000C38F7" w:rsidRDefault="00E610B5" w:rsidP="00852301">
      <w:pPr>
        <w:pStyle w:val="Normal1"/>
        <w:widowControl w:val="0"/>
        <w:numPr>
          <w:ilvl w:val="0"/>
          <w:numId w:val="8"/>
        </w:numPr>
        <w:pBdr>
          <w:top w:val="nil"/>
          <w:left w:val="nil"/>
          <w:bottom w:val="nil"/>
          <w:right w:val="nil"/>
          <w:between w:val="nil"/>
        </w:pBdr>
        <w:tabs>
          <w:tab w:val="left" w:pos="821"/>
          <w:tab w:val="left" w:pos="1480"/>
          <w:tab w:val="left" w:pos="2535"/>
          <w:tab w:val="left" w:pos="3020"/>
          <w:tab w:val="left" w:pos="4734"/>
          <w:tab w:val="left" w:pos="5446"/>
          <w:tab w:val="left" w:pos="6478"/>
          <w:tab w:val="left" w:pos="7829"/>
          <w:tab w:val="left" w:pos="8751"/>
        </w:tabs>
        <w:spacing w:after="0"/>
        <w:ind w:right="112"/>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Hill</w:t>
      </w:r>
      <w:r w:rsidRPr="000C38F7">
        <w:rPr>
          <w:rFonts w:ascii="Times New Roman" w:eastAsia="Times New Roman" w:hAnsi="Times New Roman" w:cs="Times New Roman"/>
          <w:sz w:val="24"/>
          <w:szCs w:val="24"/>
        </w:rPr>
        <w:tab/>
        <w:t>reaction</w:t>
      </w:r>
      <w:r w:rsidRPr="000C38F7">
        <w:rPr>
          <w:rFonts w:ascii="Times New Roman" w:eastAsia="Times New Roman" w:hAnsi="Times New Roman" w:cs="Times New Roman"/>
          <w:sz w:val="24"/>
          <w:szCs w:val="24"/>
        </w:rPr>
        <w:tab/>
        <w:t>of</w:t>
      </w:r>
      <w:r w:rsidRPr="000C38F7">
        <w:rPr>
          <w:rFonts w:ascii="Times New Roman" w:eastAsia="Times New Roman" w:hAnsi="Times New Roman" w:cs="Times New Roman"/>
          <w:sz w:val="24"/>
          <w:szCs w:val="24"/>
        </w:rPr>
        <w:tab/>
        <w:t>photosynthesis</w:t>
      </w:r>
      <w:r w:rsidRPr="000C38F7">
        <w:rPr>
          <w:rFonts w:ascii="Times New Roman" w:eastAsia="Times New Roman" w:hAnsi="Times New Roman" w:cs="Times New Roman"/>
          <w:sz w:val="24"/>
          <w:szCs w:val="24"/>
        </w:rPr>
        <w:tab/>
        <w:t>with</w:t>
      </w:r>
      <w:r w:rsidRPr="000C38F7">
        <w:rPr>
          <w:rFonts w:ascii="Times New Roman" w:eastAsia="Times New Roman" w:hAnsi="Times New Roman" w:cs="Times New Roman"/>
          <w:sz w:val="24"/>
          <w:szCs w:val="24"/>
        </w:rPr>
        <w:tab/>
        <w:t>isolated</w:t>
      </w:r>
      <w:r w:rsidRPr="000C38F7">
        <w:rPr>
          <w:rFonts w:ascii="Times New Roman" w:eastAsia="Times New Roman" w:hAnsi="Times New Roman" w:cs="Times New Roman"/>
          <w:sz w:val="24"/>
          <w:szCs w:val="24"/>
        </w:rPr>
        <w:tab/>
        <w:t>chloroplast</w:t>
      </w:r>
      <w:r w:rsidRPr="000C38F7">
        <w:rPr>
          <w:rFonts w:ascii="Times New Roman" w:eastAsia="Times New Roman" w:hAnsi="Times New Roman" w:cs="Times New Roman"/>
          <w:sz w:val="24"/>
          <w:szCs w:val="24"/>
        </w:rPr>
        <w:tab/>
        <w:t>and</w:t>
      </w:r>
    </w:p>
    <w:p w14:paraId="2F6DBBB2" w14:textId="77777777" w:rsidR="00A44A16" w:rsidRPr="000C38F7" w:rsidRDefault="00E610B5">
      <w:pPr>
        <w:pStyle w:val="Normal1"/>
        <w:widowControl w:val="0"/>
        <w:pBdr>
          <w:top w:val="nil"/>
          <w:left w:val="nil"/>
          <w:bottom w:val="nil"/>
          <w:right w:val="nil"/>
          <w:between w:val="nil"/>
        </w:pBdr>
        <w:tabs>
          <w:tab w:val="left" w:pos="821"/>
          <w:tab w:val="left" w:pos="1480"/>
          <w:tab w:val="left" w:pos="2535"/>
          <w:tab w:val="left" w:pos="3020"/>
          <w:tab w:val="left" w:pos="4734"/>
          <w:tab w:val="left" w:pos="5446"/>
          <w:tab w:val="left" w:pos="6478"/>
          <w:tab w:val="left" w:pos="7829"/>
          <w:tab w:val="left" w:pos="8751"/>
        </w:tabs>
        <w:spacing w:after="0"/>
        <w:ind w:right="112"/>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  2,6- Dichlorophenolindophenol.</w:t>
      </w:r>
    </w:p>
    <w:p w14:paraId="1FC65FB4" w14:textId="77777777" w:rsidR="00A44A16" w:rsidRPr="000C38F7" w:rsidRDefault="00E610B5" w:rsidP="00852301">
      <w:pPr>
        <w:pStyle w:val="Normal1"/>
        <w:widowControl w:val="0"/>
        <w:numPr>
          <w:ilvl w:val="0"/>
          <w:numId w:val="8"/>
        </w:numPr>
        <w:pBdr>
          <w:top w:val="nil"/>
          <w:left w:val="nil"/>
          <w:bottom w:val="nil"/>
          <w:right w:val="nil"/>
          <w:between w:val="nil"/>
        </w:pBdr>
        <w:tabs>
          <w:tab w:val="left" w:pos="821"/>
        </w:tabs>
        <w:spacing w:after="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Determine the respiratory quotient with </w:t>
      </w:r>
      <w:proofErr w:type="spellStart"/>
      <w:r w:rsidRPr="000C38F7">
        <w:rPr>
          <w:rFonts w:ascii="Times New Roman" w:eastAsia="Times New Roman" w:hAnsi="Times New Roman" w:cs="Times New Roman"/>
          <w:sz w:val="24"/>
          <w:szCs w:val="24"/>
        </w:rPr>
        <w:t>ganong’s</w:t>
      </w:r>
      <w:proofErr w:type="spellEnd"/>
      <w:r w:rsidRPr="000C38F7">
        <w:rPr>
          <w:rFonts w:ascii="Times New Roman" w:eastAsia="Times New Roman" w:hAnsi="Times New Roman" w:cs="Times New Roman"/>
          <w:sz w:val="24"/>
          <w:szCs w:val="24"/>
        </w:rPr>
        <w:t xml:space="preserve"> respirometer.</w:t>
      </w:r>
    </w:p>
    <w:p w14:paraId="18522D2C" w14:textId="77777777" w:rsidR="00A44A16" w:rsidRPr="000C38F7" w:rsidRDefault="00E610B5" w:rsidP="00852301">
      <w:pPr>
        <w:pStyle w:val="Normal1"/>
        <w:widowControl w:val="0"/>
        <w:numPr>
          <w:ilvl w:val="0"/>
          <w:numId w:val="8"/>
        </w:numPr>
        <w:pBdr>
          <w:top w:val="nil"/>
          <w:left w:val="nil"/>
          <w:bottom w:val="nil"/>
          <w:right w:val="nil"/>
          <w:between w:val="nil"/>
        </w:pBdr>
        <w:tabs>
          <w:tab w:val="left" w:pos="821"/>
        </w:tabs>
        <w:spacing w:after="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Find out seed viability by tetrazolium chloride method.</w:t>
      </w:r>
    </w:p>
    <w:p w14:paraId="239BADFA" w14:textId="77777777" w:rsidR="00A44A16" w:rsidRPr="000C38F7" w:rsidRDefault="00E610B5" w:rsidP="00852301">
      <w:pPr>
        <w:pStyle w:val="Normal1"/>
        <w:widowControl w:val="0"/>
        <w:numPr>
          <w:ilvl w:val="0"/>
          <w:numId w:val="8"/>
        </w:numPr>
        <w:pBdr>
          <w:top w:val="nil"/>
          <w:left w:val="nil"/>
          <w:bottom w:val="nil"/>
          <w:right w:val="nil"/>
          <w:between w:val="nil"/>
        </w:pBdr>
        <w:tabs>
          <w:tab w:val="left" w:pos="821"/>
        </w:tabs>
        <w:spacing w:after="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Determination of electrical conductivity of seed leachates.</w:t>
      </w:r>
    </w:p>
    <w:p w14:paraId="266E241E" w14:textId="77777777" w:rsidR="00A44A16" w:rsidRPr="000C38F7" w:rsidRDefault="00E610B5" w:rsidP="00852301">
      <w:pPr>
        <w:pStyle w:val="Normal1"/>
        <w:widowControl w:val="0"/>
        <w:numPr>
          <w:ilvl w:val="0"/>
          <w:numId w:val="8"/>
        </w:numPr>
        <w:pBdr>
          <w:top w:val="nil"/>
          <w:left w:val="nil"/>
          <w:bottom w:val="nil"/>
          <w:right w:val="nil"/>
          <w:between w:val="nil"/>
        </w:pBdr>
        <w:tabs>
          <w:tab w:val="left" w:pos="821"/>
        </w:tabs>
        <w:spacing w:after="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Determine the activity of amylase in germinating wheat grains.</w:t>
      </w:r>
    </w:p>
    <w:p w14:paraId="6A6C53A2" w14:textId="77777777" w:rsidR="00A44A16" w:rsidRPr="000C38F7" w:rsidRDefault="00A44A16">
      <w:pPr>
        <w:pStyle w:val="Normal1"/>
        <w:ind w:left="361"/>
        <w:jc w:val="both"/>
        <w:rPr>
          <w:rFonts w:ascii="Times New Roman" w:eastAsia="Times New Roman" w:hAnsi="Times New Roman" w:cs="Times New Roman"/>
          <w:sz w:val="24"/>
          <w:szCs w:val="24"/>
        </w:rPr>
      </w:pPr>
    </w:p>
    <w:p w14:paraId="58D16BA8" w14:textId="77777777" w:rsidR="00A44A16" w:rsidRPr="000C38F7" w:rsidRDefault="00E610B5">
      <w:pPr>
        <w:pStyle w:val="Normal1"/>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Paper XII- Phytochemistry</w:t>
      </w:r>
    </w:p>
    <w:p w14:paraId="751BE4E5" w14:textId="77777777" w:rsidR="00A44A16" w:rsidRPr="000C38F7" w:rsidRDefault="00E610B5" w:rsidP="00852301">
      <w:pPr>
        <w:pStyle w:val="Normal1"/>
        <w:widowControl w:val="0"/>
        <w:numPr>
          <w:ilvl w:val="0"/>
          <w:numId w:val="9"/>
        </w:numPr>
        <w:pBdr>
          <w:top w:val="nil"/>
          <w:left w:val="nil"/>
          <w:bottom w:val="nil"/>
          <w:right w:val="nil"/>
          <w:between w:val="nil"/>
        </w:pBdr>
        <w:tabs>
          <w:tab w:val="left" w:pos="821"/>
        </w:tabs>
        <w:spacing w:after="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Quantitative estimation of starch in the given material by Iodine method.</w:t>
      </w:r>
    </w:p>
    <w:p w14:paraId="4A290F5D" w14:textId="77777777" w:rsidR="00A44A16" w:rsidRPr="000C38F7" w:rsidRDefault="00E610B5" w:rsidP="00852301">
      <w:pPr>
        <w:pStyle w:val="Normal1"/>
        <w:widowControl w:val="0"/>
        <w:numPr>
          <w:ilvl w:val="0"/>
          <w:numId w:val="9"/>
        </w:numPr>
        <w:pBdr>
          <w:top w:val="nil"/>
          <w:left w:val="nil"/>
          <w:bottom w:val="nil"/>
          <w:right w:val="nil"/>
          <w:between w:val="nil"/>
        </w:pBdr>
        <w:tabs>
          <w:tab w:val="left" w:pos="821"/>
        </w:tabs>
        <w:spacing w:after="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Quantitative estimation of total protein in plant material by </w:t>
      </w:r>
      <w:proofErr w:type="spellStart"/>
      <w:r w:rsidRPr="000C38F7">
        <w:rPr>
          <w:rFonts w:ascii="Times New Roman" w:eastAsia="Times New Roman" w:hAnsi="Times New Roman" w:cs="Times New Roman"/>
          <w:sz w:val="24"/>
          <w:szCs w:val="24"/>
        </w:rPr>
        <w:t>Biurete</w:t>
      </w:r>
      <w:proofErr w:type="spellEnd"/>
      <w:r w:rsidRPr="000C38F7">
        <w:rPr>
          <w:rFonts w:ascii="Times New Roman" w:eastAsia="Times New Roman" w:hAnsi="Times New Roman" w:cs="Times New Roman"/>
          <w:sz w:val="24"/>
          <w:szCs w:val="24"/>
        </w:rPr>
        <w:t xml:space="preserve"> test.</w:t>
      </w:r>
    </w:p>
    <w:p w14:paraId="243F4B76" w14:textId="77777777" w:rsidR="00A44A16" w:rsidRPr="000C38F7" w:rsidRDefault="00E610B5" w:rsidP="00852301">
      <w:pPr>
        <w:pStyle w:val="Normal1"/>
        <w:widowControl w:val="0"/>
        <w:numPr>
          <w:ilvl w:val="0"/>
          <w:numId w:val="9"/>
        </w:numPr>
        <w:pBdr>
          <w:top w:val="nil"/>
          <w:left w:val="nil"/>
          <w:bottom w:val="nil"/>
          <w:right w:val="nil"/>
          <w:between w:val="nil"/>
        </w:pBdr>
        <w:tabs>
          <w:tab w:val="left" w:pos="821"/>
        </w:tabs>
        <w:spacing w:after="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Quantitative estimation of lipid in the given plant material.</w:t>
      </w:r>
    </w:p>
    <w:p w14:paraId="2B3EBE31" w14:textId="77777777" w:rsidR="00A44A16" w:rsidRPr="000C38F7" w:rsidRDefault="00E610B5" w:rsidP="00852301">
      <w:pPr>
        <w:pStyle w:val="Normal1"/>
        <w:widowControl w:val="0"/>
        <w:numPr>
          <w:ilvl w:val="0"/>
          <w:numId w:val="9"/>
        </w:numPr>
        <w:pBdr>
          <w:top w:val="nil"/>
          <w:left w:val="nil"/>
          <w:bottom w:val="nil"/>
          <w:right w:val="nil"/>
          <w:between w:val="nil"/>
        </w:pBdr>
        <w:tabs>
          <w:tab w:val="left" w:pos="821"/>
        </w:tabs>
        <w:spacing w:after="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Quantitative estimation of amino acids by Ninhydrin method.</w:t>
      </w:r>
    </w:p>
    <w:p w14:paraId="21132CDA" w14:textId="77777777" w:rsidR="00A44A16" w:rsidRPr="000C38F7" w:rsidRDefault="00E610B5" w:rsidP="00852301">
      <w:pPr>
        <w:pStyle w:val="Normal1"/>
        <w:widowControl w:val="0"/>
        <w:numPr>
          <w:ilvl w:val="0"/>
          <w:numId w:val="9"/>
        </w:numPr>
        <w:pBdr>
          <w:top w:val="nil"/>
          <w:left w:val="nil"/>
          <w:bottom w:val="nil"/>
          <w:right w:val="nil"/>
          <w:between w:val="nil"/>
        </w:pBdr>
        <w:tabs>
          <w:tab w:val="left" w:pos="821"/>
        </w:tabs>
        <w:spacing w:after="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Separation of plant </w:t>
      </w:r>
      <w:proofErr w:type="gramStart"/>
      <w:r w:rsidRPr="000C38F7">
        <w:rPr>
          <w:rFonts w:ascii="Times New Roman" w:eastAsia="Times New Roman" w:hAnsi="Times New Roman" w:cs="Times New Roman"/>
          <w:sz w:val="24"/>
          <w:szCs w:val="24"/>
        </w:rPr>
        <w:t>pigments  by</w:t>
      </w:r>
      <w:proofErr w:type="gramEnd"/>
      <w:r w:rsidRPr="000C38F7">
        <w:rPr>
          <w:rFonts w:ascii="Times New Roman" w:eastAsia="Times New Roman" w:hAnsi="Times New Roman" w:cs="Times New Roman"/>
          <w:sz w:val="24"/>
          <w:szCs w:val="24"/>
        </w:rPr>
        <w:t xml:space="preserve"> </w:t>
      </w:r>
      <w:proofErr w:type="gramStart"/>
      <w:r w:rsidRPr="000C38F7">
        <w:rPr>
          <w:rFonts w:ascii="Times New Roman" w:eastAsia="Times New Roman" w:hAnsi="Times New Roman" w:cs="Times New Roman"/>
          <w:sz w:val="24"/>
          <w:szCs w:val="24"/>
        </w:rPr>
        <w:t>Thin</w:t>
      </w:r>
      <w:proofErr w:type="gramEnd"/>
      <w:r w:rsidRPr="000C38F7">
        <w:rPr>
          <w:rFonts w:ascii="Times New Roman" w:eastAsia="Times New Roman" w:hAnsi="Times New Roman" w:cs="Times New Roman"/>
          <w:sz w:val="24"/>
          <w:szCs w:val="24"/>
        </w:rPr>
        <w:t xml:space="preserve"> layer Chromatography.</w:t>
      </w:r>
    </w:p>
    <w:p w14:paraId="77AC72DF" w14:textId="77777777" w:rsidR="00A44A16" w:rsidRPr="000C38F7" w:rsidRDefault="00E610B5" w:rsidP="00852301">
      <w:pPr>
        <w:pStyle w:val="Normal1"/>
        <w:widowControl w:val="0"/>
        <w:numPr>
          <w:ilvl w:val="0"/>
          <w:numId w:val="9"/>
        </w:numPr>
        <w:pBdr>
          <w:top w:val="nil"/>
          <w:left w:val="nil"/>
          <w:bottom w:val="nil"/>
          <w:right w:val="nil"/>
          <w:between w:val="nil"/>
        </w:pBdr>
        <w:tabs>
          <w:tab w:val="left" w:pos="821"/>
        </w:tabs>
        <w:spacing w:after="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Separation of </w:t>
      </w:r>
      <w:proofErr w:type="spellStart"/>
      <w:r w:rsidRPr="000C38F7">
        <w:rPr>
          <w:rFonts w:ascii="Times New Roman" w:eastAsia="Times New Roman" w:hAnsi="Times New Roman" w:cs="Times New Roman"/>
          <w:sz w:val="24"/>
          <w:szCs w:val="24"/>
        </w:rPr>
        <w:t>aminoacids</w:t>
      </w:r>
      <w:proofErr w:type="spellEnd"/>
      <w:r w:rsidRPr="000C38F7">
        <w:rPr>
          <w:rFonts w:ascii="Times New Roman" w:eastAsia="Times New Roman" w:hAnsi="Times New Roman" w:cs="Times New Roman"/>
          <w:sz w:val="24"/>
          <w:szCs w:val="24"/>
        </w:rPr>
        <w:t xml:space="preserve"> by </w:t>
      </w:r>
      <w:proofErr w:type="gramStart"/>
      <w:r w:rsidRPr="000C38F7">
        <w:rPr>
          <w:rFonts w:ascii="Times New Roman" w:eastAsia="Times New Roman" w:hAnsi="Times New Roman" w:cs="Times New Roman"/>
          <w:sz w:val="24"/>
          <w:szCs w:val="24"/>
        </w:rPr>
        <w:t>Thin</w:t>
      </w:r>
      <w:proofErr w:type="gramEnd"/>
      <w:r w:rsidRPr="000C38F7">
        <w:rPr>
          <w:rFonts w:ascii="Times New Roman" w:eastAsia="Times New Roman" w:hAnsi="Times New Roman" w:cs="Times New Roman"/>
          <w:sz w:val="24"/>
          <w:szCs w:val="24"/>
        </w:rPr>
        <w:t xml:space="preserve"> layer Chromatography.</w:t>
      </w:r>
    </w:p>
    <w:p w14:paraId="2DBFC063" w14:textId="77777777" w:rsidR="00A44A16" w:rsidRPr="000C38F7" w:rsidRDefault="00E610B5" w:rsidP="00852301">
      <w:pPr>
        <w:pStyle w:val="Normal1"/>
        <w:widowControl w:val="0"/>
        <w:numPr>
          <w:ilvl w:val="0"/>
          <w:numId w:val="9"/>
        </w:numPr>
        <w:pBdr>
          <w:top w:val="nil"/>
          <w:left w:val="nil"/>
          <w:bottom w:val="nil"/>
          <w:right w:val="nil"/>
          <w:between w:val="nil"/>
        </w:pBdr>
        <w:tabs>
          <w:tab w:val="left" w:pos="821"/>
        </w:tabs>
        <w:spacing w:after="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Determination of peroxidase enzyme </w:t>
      </w:r>
      <w:proofErr w:type="spellStart"/>
      <w:r w:rsidRPr="000C38F7">
        <w:rPr>
          <w:rFonts w:ascii="Times New Roman" w:eastAsia="Times New Roman" w:hAnsi="Times New Roman" w:cs="Times New Roman"/>
          <w:sz w:val="24"/>
          <w:szCs w:val="24"/>
        </w:rPr>
        <w:t>activitity</w:t>
      </w:r>
      <w:proofErr w:type="spellEnd"/>
      <w:r w:rsidRPr="000C38F7">
        <w:rPr>
          <w:rFonts w:ascii="Times New Roman" w:eastAsia="Times New Roman" w:hAnsi="Times New Roman" w:cs="Times New Roman"/>
          <w:sz w:val="24"/>
          <w:szCs w:val="24"/>
        </w:rPr>
        <w:t>.</w:t>
      </w:r>
    </w:p>
    <w:p w14:paraId="304454AE" w14:textId="77777777" w:rsidR="00A44A16" w:rsidRPr="000C38F7" w:rsidRDefault="00E610B5" w:rsidP="00852301">
      <w:pPr>
        <w:pStyle w:val="Normal1"/>
        <w:widowControl w:val="0"/>
        <w:numPr>
          <w:ilvl w:val="0"/>
          <w:numId w:val="9"/>
        </w:numPr>
        <w:pBdr>
          <w:top w:val="nil"/>
          <w:left w:val="nil"/>
          <w:bottom w:val="nil"/>
          <w:right w:val="nil"/>
          <w:between w:val="nil"/>
        </w:pBdr>
        <w:tabs>
          <w:tab w:val="left" w:pos="821"/>
        </w:tabs>
        <w:spacing w:after="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Qualitative estimation of phenols in the given plant part.</w:t>
      </w:r>
    </w:p>
    <w:p w14:paraId="48717253" w14:textId="77777777" w:rsidR="00A44A16" w:rsidRPr="000C38F7" w:rsidRDefault="00E610B5" w:rsidP="00852301">
      <w:pPr>
        <w:pStyle w:val="Normal1"/>
        <w:widowControl w:val="0"/>
        <w:numPr>
          <w:ilvl w:val="0"/>
          <w:numId w:val="9"/>
        </w:numPr>
        <w:pBdr>
          <w:top w:val="nil"/>
          <w:left w:val="nil"/>
          <w:bottom w:val="nil"/>
          <w:right w:val="nil"/>
          <w:between w:val="nil"/>
        </w:pBdr>
        <w:tabs>
          <w:tab w:val="left" w:pos="821"/>
        </w:tabs>
        <w:spacing w:after="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Qualitative estimation of terpenoids in the given plant part.</w:t>
      </w:r>
    </w:p>
    <w:p w14:paraId="433BAF32" w14:textId="77777777" w:rsidR="00A44A16" w:rsidRPr="000C38F7" w:rsidRDefault="00E610B5" w:rsidP="00852301">
      <w:pPr>
        <w:pStyle w:val="Normal1"/>
        <w:widowControl w:val="0"/>
        <w:numPr>
          <w:ilvl w:val="0"/>
          <w:numId w:val="9"/>
        </w:numPr>
        <w:pBdr>
          <w:top w:val="nil"/>
          <w:left w:val="nil"/>
          <w:bottom w:val="nil"/>
          <w:right w:val="nil"/>
          <w:between w:val="nil"/>
        </w:pBdr>
        <w:tabs>
          <w:tab w:val="left" w:pos="821"/>
        </w:tabs>
        <w:spacing w:after="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Qualitative estimation of alkaloids in the given plant part.</w:t>
      </w:r>
    </w:p>
    <w:p w14:paraId="63BCF138" w14:textId="77777777" w:rsidR="00A44A16" w:rsidRPr="000C38F7" w:rsidRDefault="00E610B5" w:rsidP="00852301">
      <w:pPr>
        <w:pStyle w:val="Normal1"/>
        <w:widowControl w:val="0"/>
        <w:numPr>
          <w:ilvl w:val="0"/>
          <w:numId w:val="9"/>
        </w:numPr>
        <w:pBdr>
          <w:top w:val="nil"/>
          <w:left w:val="nil"/>
          <w:bottom w:val="nil"/>
          <w:right w:val="nil"/>
          <w:between w:val="nil"/>
        </w:pBdr>
        <w:tabs>
          <w:tab w:val="left" w:pos="821"/>
        </w:tabs>
        <w:spacing w:after="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Qualitative estimation of flavonoids in the given plant part.</w:t>
      </w:r>
    </w:p>
    <w:p w14:paraId="627EEC4D" w14:textId="77777777" w:rsidR="00A44A16" w:rsidRPr="000C38F7" w:rsidRDefault="00A44A16">
      <w:pPr>
        <w:pStyle w:val="Heading1"/>
        <w:ind w:left="0"/>
        <w:jc w:val="both"/>
      </w:pPr>
    </w:p>
    <w:p w14:paraId="3A3C2296" w14:textId="77777777" w:rsidR="00FB077C" w:rsidRPr="000C38F7" w:rsidRDefault="00FB077C">
      <w:pPr>
        <w:pStyle w:val="Heading1"/>
        <w:ind w:left="0"/>
        <w:jc w:val="both"/>
      </w:pPr>
    </w:p>
    <w:p w14:paraId="30079B73" w14:textId="77777777" w:rsidR="00A44A16" w:rsidRPr="000C38F7" w:rsidRDefault="00E610B5">
      <w:pPr>
        <w:pStyle w:val="Heading1"/>
        <w:ind w:left="0"/>
        <w:jc w:val="both"/>
      </w:pPr>
      <w:r w:rsidRPr="000C38F7">
        <w:t>Paper XIII- Biotechnology and Genetic Engineering</w:t>
      </w:r>
    </w:p>
    <w:p w14:paraId="2EE36524" w14:textId="77777777" w:rsidR="00A44A16" w:rsidRPr="000C38F7" w:rsidRDefault="00A44A16">
      <w:pPr>
        <w:pStyle w:val="Normal1"/>
        <w:widowControl w:val="0"/>
        <w:pBdr>
          <w:top w:val="nil"/>
          <w:left w:val="nil"/>
          <w:bottom w:val="nil"/>
          <w:right w:val="nil"/>
          <w:between w:val="nil"/>
        </w:pBdr>
        <w:spacing w:before="7" w:after="0"/>
        <w:ind w:left="0" w:right="0"/>
        <w:jc w:val="both"/>
        <w:rPr>
          <w:rFonts w:ascii="Times New Roman" w:eastAsia="Times New Roman" w:hAnsi="Times New Roman" w:cs="Times New Roman"/>
          <w:sz w:val="23"/>
          <w:szCs w:val="23"/>
        </w:rPr>
      </w:pPr>
    </w:p>
    <w:p w14:paraId="64ABF22A" w14:textId="77777777" w:rsidR="00A44A16" w:rsidRPr="000C38F7" w:rsidRDefault="00E610B5" w:rsidP="00852301">
      <w:pPr>
        <w:pStyle w:val="Normal1"/>
        <w:widowControl w:val="0"/>
        <w:numPr>
          <w:ilvl w:val="0"/>
          <w:numId w:val="7"/>
        </w:numPr>
        <w:pBdr>
          <w:top w:val="nil"/>
          <w:left w:val="nil"/>
          <w:bottom w:val="nil"/>
          <w:right w:val="nil"/>
          <w:between w:val="nil"/>
        </w:pBdr>
        <w:tabs>
          <w:tab w:val="left" w:pos="821"/>
        </w:tabs>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Isolation of genomic DNA from plant leaf.</w:t>
      </w:r>
    </w:p>
    <w:p w14:paraId="3376182A" w14:textId="77777777" w:rsidR="00A44A16" w:rsidRPr="000C38F7" w:rsidRDefault="00E610B5" w:rsidP="00852301">
      <w:pPr>
        <w:pStyle w:val="Normal1"/>
        <w:widowControl w:val="0"/>
        <w:numPr>
          <w:ilvl w:val="0"/>
          <w:numId w:val="7"/>
        </w:numPr>
        <w:pBdr>
          <w:top w:val="nil"/>
          <w:left w:val="nil"/>
          <w:bottom w:val="nil"/>
          <w:right w:val="nil"/>
          <w:between w:val="nil"/>
        </w:pBdr>
        <w:tabs>
          <w:tab w:val="left" w:pos="821"/>
        </w:tabs>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Estimate quantity of isolated DNA by spectrophotometric method.</w:t>
      </w:r>
    </w:p>
    <w:p w14:paraId="5489D41B" w14:textId="77777777" w:rsidR="00A44A16" w:rsidRPr="000C38F7" w:rsidRDefault="00E610B5" w:rsidP="00852301">
      <w:pPr>
        <w:pStyle w:val="Normal1"/>
        <w:widowControl w:val="0"/>
        <w:numPr>
          <w:ilvl w:val="0"/>
          <w:numId w:val="7"/>
        </w:numPr>
        <w:pBdr>
          <w:top w:val="nil"/>
          <w:left w:val="nil"/>
          <w:bottom w:val="nil"/>
          <w:right w:val="nil"/>
          <w:between w:val="nil"/>
        </w:pBdr>
        <w:tabs>
          <w:tab w:val="left" w:pos="821"/>
        </w:tabs>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Agarose gel electrophoresis of genomic DNA.</w:t>
      </w:r>
    </w:p>
    <w:p w14:paraId="469AE946" w14:textId="77777777" w:rsidR="00A44A16" w:rsidRPr="000C38F7" w:rsidRDefault="00E610B5" w:rsidP="00852301">
      <w:pPr>
        <w:pStyle w:val="Normal1"/>
        <w:widowControl w:val="0"/>
        <w:numPr>
          <w:ilvl w:val="0"/>
          <w:numId w:val="7"/>
        </w:numPr>
        <w:pBdr>
          <w:top w:val="nil"/>
          <w:left w:val="nil"/>
          <w:bottom w:val="nil"/>
          <w:right w:val="nil"/>
          <w:between w:val="nil"/>
        </w:pBdr>
        <w:tabs>
          <w:tab w:val="left" w:pos="821"/>
        </w:tabs>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Restriction digestion of genomic DNA.</w:t>
      </w:r>
    </w:p>
    <w:p w14:paraId="3FF3F7A0" w14:textId="77777777" w:rsidR="00A44A16" w:rsidRPr="000C38F7" w:rsidRDefault="00E610B5" w:rsidP="00852301">
      <w:pPr>
        <w:pStyle w:val="Normal1"/>
        <w:widowControl w:val="0"/>
        <w:numPr>
          <w:ilvl w:val="0"/>
          <w:numId w:val="7"/>
        </w:numPr>
        <w:pBdr>
          <w:top w:val="nil"/>
          <w:left w:val="nil"/>
          <w:bottom w:val="nil"/>
          <w:right w:val="nil"/>
          <w:between w:val="nil"/>
        </w:pBdr>
        <w:tabs>
          <w:tab w:val="left" w:pos="821"/>
        </w:tabs>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Isolation of plasmid DNA from bacteria.</w:t>
      </w:r>
    </w:p>
    <w:p w14:paraId="0D6F7CC3" w14:textId="77777777" w:rsidR="00A44A16" w:rsidRPr="000C38F7" w:rsidRDefault="00E610B5" w:rsidP="00852301">
      <w:pPr>
        <w:pStyle w:val="Normal1"/>
        <w:widowControl w:val="0"/>
        <w:numPr>
          <w:ilvl w:val="0"/>
          <w:numId w:val="7"/>
        </w:numPr>
        <w:pBdr>
          <w:top w:val="nil"/>
          <w:left w:val="nil"/>
          <w:bottom w:val="nil"/>
          <w:right w:val="nil"/>
          <w:between w:val="nil"/>
        </w:pBdr>
        <w:tabs>
          <w:tab w:val="left" w:pos="821"/>
        </w:tabs>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Agarose gel electrophoresis of plasmid DNA.</w:t>
      </w:r>
    </w:p>
    <w:p w14:paraId="0911EAD5" w14:textId="77777777" w:rsidR="00A44A16" w:rsidRPr="000C38F7" w:rsidRDefault="00E610B5" w:rsidP="00852301">
      <w:pPr>
        <w:pStyle w:val="Normal1"/>
        <w:widowControl w:val="0"/>
        <w:numPr>
          <w:ilvl w:val="0"/>
          <w:numId w:val="7"/>
        </w:numPr>
        <w:pBdr>
          <w:top w:val="nil"/>
          <w:left w:val="nil"/>
          <w:bottom w:val="nil"/>
          <w:right w:val="nil"/>
          <w:between w:val="nil"/>
        </w:pBdr>
        <w:tabs>
          <w:tab w:val="left" w:pos="821"/>
        </w:tabs>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Identify transgenic fruits and vegetables.</w:t>
      </w:r>
    </w:p>
    <w:p w14:paraId="0F6AA461" w14:textId="77777777" w:rsidR="00A44A16" w:rsidRPr="000C38F7" w:rsidRDefault="00E610B5" w:rsidP="00852301">
      <w:pPr>
        <w:pStyle w:val="Normal1"/>
        <w:widowControl w:val="0"/>
        <w:numPr>
          <w:ilvl w:val="0"/>
          <w:numId w:val="7"/>
        </w:numPr>
        <w:pBdr>
          <w:top w:val="nil"/>
          <w:left w:val="nil"/>
          <w:bottom w:val="nil"/>
          <w:right w:val="nil"/>
          <w:between w:val="nil"/>
        </w:pBdr>
        <w:tabs>
          <w:tab w:val="left" w:pos="821"/>
        </w:tabs>
        <w:spacing w:after="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PCR amplification of DNA from two cultivars with RAPD primers.</w:t>
      </w:r>
    </w:p>
    <w:p w14:paraId="0930DD28" w14:textId="77777777" w:rsidR="00A44A16" w:rsidRPr="000C38F7" w:rsidRDefault="00A44A16">
      <w:pPr>
        <w:pStyle w:val="Normal1"/>
        <w:ind w:left="0"/>
        <w:rPr>
          <w:rFonts w:ascii="Times New Roman" w:eastAsia="Times New Roman" w:hAnsi="Times New Roman" w:cs="Times New Roman"/>
          <w:sz w:val="24"/>
          <w:szCs w:val="24"/>
        </w:rPr>
      </w:pPr>
    </w:p>
    <w:tbl>
      <w:tblPr>
        <w:tblStyle w:val="affa"/>
        <w:tblW w:w="5759" w:type="dxa"/>
        <w:tblInd w:w="1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7"/>
        <w:gridCol w:w="822"/>
        <w:gridCol w:w="822"/>
        <w:gridCol w:w="822"/>
        <w:gridCol w:w="822"/>
        <w:gridCol w:w="822"/>
        <w:gridCol w:w="822"/>
      </w:tblGrid>
      <w:tr w:rsidR="00A44A16" w:rsidRPr="000C38F7" w14:paraId="64713168" w14:textId="77777777">
        <w:trPr>
          <w:cantSplit/>
          <w:tblHeader/>
        </w:trPr>
        <w:tc>
          <w:tcPr>
            <w:tcW w:w="5759" w:type="dxa"/>
            <w:gridSpan w:val="7"/>
            <w:vAlign w:val="center"/>
          </w:tcPr>
          <w:p w14:paraId="32A0F8AF"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 xml:space="preserve">Mapping with </w:t>
            </w:r>
            <w:proofErr w:type="spellStart"/>
            <w:r w:rsidRPr="000C38F7">
              <w:rPr>
                <w:rFonts w:ascii="Times New Roman" w:eastAsia="Times New Roman" w:hAnsi="Times New Roman" w:cs="Times New Roman"/>
                <w:b/>
                <w:sz w:val="24"/>
                <w:szCs w:val="24"/>
              </w:rPr>
              <w:t>Programme</w:t>
            </w:r>
            <w:proofErr w:type="spellEnd"/>
            <w:r w:rsidRPr="000C38F7">
              <w:rPr>
                <w:rFonts w:ascii="Times New Roman" w:eastAsia="Times New Roman" w:hAnsi="Times New Roman" w:cs="Times New Roman"/>
                <w:b/>
                <w:sz w:val="24"/>
                <w:szCs w:val="24"/>
              </w:rPr>
              <w:t xml:space="preserve"> Outcomes</w:t>
            </w:r>
          </w:p>
        </w:tc>
      </w:tr>
      <w:tr w:rsidR="00A44A16" w:rsidRPr="000C38F7" w14:paraId="2406B91F" w14:textId="77777777">
        <w:trPr>
          <w:cantSplit/>
          <w:tblHeader/>
        </w:trPr>
        <w:tc>
          <w:tcPr>
            <w:tcW w:w="827" w:type="dxa"/>
            <w:vAlign w:val="center"/>
          </w:tcPr>
          <w:p w14:paraId="658148D5"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COs</w:t>
            </w:r>
          </w:p>
        </w:tc>
        <w:tc>
          <w:tcPr>
            <w:tcW w:w="822" w:type="dxa"/>
            <w:vAlign w:val="center"/>
          </w:tcPr>
          <w:p w14:paraId="2BD3FC5B"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PO1</w:t>
            </w:r>
          </w:p>
        </w:tc>
        <w:tc>
          <w:tcPr>
            <w:tcW w:w="822" w:type="dxa"/>
            <w:vAlign w:val="center"/>
          </w:tcPr>
          <w:p w14:paraId="7E84F4E3"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PO2</w:t>
            </w:r>
          </w:p>
        </w:tc>
        <w:tc>
          <w:tcPr>
            <w:tcW w:w="822" w:type="dxa"/>
            <w:vAlign w:val="center"/>
          </w:tcPr>
          <w:p w14:paraId="4DB3B3C2"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PO3</w:t>
            </w:r>
          </w:p>
        </w:tc>
        <w:tc>
          <w:tcPr>
            <w:tcW w:w="822" w:type="dxa"/>
            <w:vAlign w:val="center"/>
          </w:tcPr>
          <w:p w14:paraId="0203E6BB"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PO4</w:t>
            </w:r>
          </w:p>
        </w:tc>
        <w:tc>
          <w:tcPr>
            <w:tcW w:w="822" w:type="dxa"/>
            <w:vAlign w:val="center"/>
          </w:tcPr>
          <w:p w14:paraId="6AB751D2"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PO5</w:t>
            </w:r>
          </w:p>
        </w:tc>
        <w:tc>
          <w:tcPr>
            <w:tcW w:w="822" w:type="dxa"/>
            <w:vAlign w:val="center"/>
          </w:tcPr>
          <w:p w14:paraId="15CAE6D8"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PO6</w:t>
            </w:r>
          </w:p>
        </w:tc>
      </w:tr>
      <w:tr w:rsidR="00A44A16" w:rsidRPr="000C38F7" w14:paraId="103927B1" w14:textId="77777777">
        <w:trPr>
          <w:cantSplit/>
          <w:tblHeader/>
        </w:trPr>
        <w:tc>
          <w:tcPr>
            <w:tcW w:w="827" w:type="dxa"/>
            <w:vAlign w:val="center"/>
          </w:tcPr>
          <w:p w14:paraId="30F8AD22"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CO1</w:t>
            </w:r>
          </w:p>
        </w:tc>
        <w:tc>
          <w:tcPr>
            <w:tcW w:w="822" w:type="dxa"/>
            <w:vAlign w:val="center"/>
          </w:tcPr>
          <w:p w14:paraId="4F16C725"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37E2AF75"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0E71ED41"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43A7909C"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0E637AC8"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1969F06C"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r>
      <w:tr w:rsidR="00A44A16" w:rsidRPr="000C38F7" w14:paraId="4300B330" w14:textId="77777777">
        <w:trPr>
          <w:cantSplit/>
          <w:tblHeader/>
        </w:trPr>
        <w:tc>
          <w:tcPr>
            <w:tcW w:w="827" w:type="dxa"/>
            <w:vAlign w:val="center"/>
          </w:tcPr>
          <w:p w14:paraId="7BB47D93"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CO2</w:t>
            </w:r>
          </w:p>
        </w:tc>
        <w:tc>
          <w:tcPr>
            <w:tcW w:w="822" w:type="dxa"/>
            <w:vAlign w:val="center"/>
          </w:tcPr>
          <w:p w14:paraId="56426D28"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4D628201"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57223E79"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57C38731"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03263779"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6C2ADA2C"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r>
      <w:tr w:rsidR="00A44A16" w:rsidRPr="000C38F7" w14:paraId="6E46E4FE" w14:textId="77777777">
        <w:trPr>
          <w:cantSplit/>
          <w:tblHeader/>
        </w:trPr>
        <w:tc>
          <w:tcPr>
            <w:tcW w:w="827" w:type="dxa"/>
            <w:vAlign w:val="center"/>
          </w:tcPr>
          <w:p w14:paraId="0CE703E5"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CO3</w:t>
            </w:r>
          </w:p>
        </w:tc>
        <w:tc>
          <w:tcPr>
            <w:tcW w:w="822" w:type="dxa"/>
            <w:vAlign w:val="center"/>
          </w:tcPr>
          <w:p w14:paraId="158D184C"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60E9E69C"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0840E80F"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3D1344D1"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2743D6B3"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70906385"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r>
    </w:tbl>
    <w:p w14:paraId="30CBD1E5" w14:textId="77777777" w:rsidR="00A44A16" w:rsidRPr="000C38F7" w:rsidRDefault="00E610B5">
      <w:pPr>
        <w:pStyle w:val="Normal1"/>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               *S-Strong; M-Medium; L-Low</w:t>
      </w:r>
    </w:p>
    <w:p w14:paraId="16400E25" w14:textId="77777777" w:rsidR="00A44A16" w:rsidRPr="000C38F7" w:rsidRDefault="00A44A16">
      <w:pPr>
        <w:pStyle w:val="Normal1"/>
        <w:spacing w:after="0"/>
        <w:ind w:left="0" w:right="0"/>
        <w:jc w:val="center"/>
        <w:rPr>
          <w:rFonts w:ascii="Times New Roman" w:eastAsia="Times" w:hAnsi="Times New Roman" w:cs="Times New Roman"/>
          <w:b/>
          <w:sz w:val="24"/>
          <w:szCs w:val="24"/>
        </w:rPr>
      </w:pPr>
    </w:p>
    <w:p w14:paraId="326B4DA6" w14:textId="77777777" w:rsidR="0058502F" w:rsidRPr="000C38F7" w:rsidRDefault="0058502F">
      <w:pP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br w:type="page"/>
      </w:r>
    </w:p>
    <w:p w14:paraId="598EB996" w14:textId="77777777" w:rsidR="00A44A16" w:rsidRPr="000C38F7" w:rsidRDefault="00E610B5">
      <w:pPr>
        <w:pStyle w:val="Normal1"/>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lastRenderedPageBreak/>
        <w:t>PROJECT WORK &amp; VIVA – VOCE</w:t>
      </w:r>
    </w:p>
    <w:p w14:paraId="537298FE"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COURSE OBJECTIVES</w:t>
      </w:r>
    </w:p>
    <w:p w14:paraId="6E641885" w14:textId="77777777" w:rsidR="00A44A16" w:rsidRPr="000C38F7" w:rsidRDefault="00A44A16">
      <w:pPr>
        <w:pStyle w:val="Normal1"/>
        <w:spacing w:after="0"/>
        <w:ind w:left="0" w:right="0"/>
        <w:rPr>
          <w:rFonts w:ascii="Times New Roman" w:eastAsia="Times New Roman" w:hAnsi="Times New Roman" w:cs="Times New Roman"/>
          <w:sz w:val="24"/>
          <w:szCs w:val="24"/>
        </w:rPr>
      </w:pPr>
    </w:p>
    <w:p w14:paraId="110D94C4" w14:textId="77777777" w:rsidR="00A44A16" w:rsidRPr="000C38F7" w:rsidRDefault="00E610B5" w:rsidP="00852301">
      <w:pPr>
        <w:pStyle w:val="Normal1"/>
        <w:numPr>
          <w:ilvl w:val="0"/>
          <w:numId w:val="6"/>
        </w:numPr>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To obtain knowledge related to the practical problems in various fields.</w:t>
      </w:r>
    </w:p>
    <w:p w14:paraId="5110CCCA" w14:textId="77777777" w:rsidR="00A44A16" w:rsidRPr="000C38F7" w:rsidRDefault="00E610B5" w:rsidP="00852301">
      <w:pPr>
        <w:pStyle w:val="Normal1"/>
        <w:numPr>
          <w:ilvl w:val="0"/>
          <w:numId w:val="6"/>
        </w:numPr>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To understand the analytical skills to solve the selected problems.</w:t>
      </w:r>
    </w:p>
    <w:p w14:paraId="0C8D33F5" w14:textId="77777777" w:rsidR="00A44A16" w:rsidRPr="000C38F7" w:rsidRDefault="00E610B5" w:rsidP="00852301">
      <w:pPr>
        <w:pStyle w:val="Normal1"/>
        <w:numPr>
          <w:ilvl w:val="0"/>
          <w:numId w:val="6"/>
        </w:numPr>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To get confidence by solving the selected problems through proper execution.</w:t>
      </w:r>
    </w:p>
    <w:p w14:paraId="200EF7ED" w14:textId="77777777" w:rsidR="00A44A16" w:rsidRPr="000C38F7" w:rsidRDefault="00A44A16">
      <w:pPr>
        <w:pStyle w:val="Normal1"/>
        <w:spacing w:after="0"/>
        <w:ind w:left="0"/>
        <w:rPr>
          <w:rFonts w:ascii="Times New Roman" w:eastAsia="Times New Roman" w:hAnsi="Times New Roman" w:cs="Times New Roman"/>
          <w:sz w:val="24"/>
          <w:szCs w:val="24"/>
        </w:rPr>
      </w:pPr>
    </w:p>
    <w:p w14:paraId="794A023B"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COURSE OUTCOME</w:t>
      </w:r>
    </w:p>
    <w:p w14:paraId="2744880C" w14:textId="77777777" w:rsidR="00A44A16" w:rsidRPr="000C38F7" w:rsidRDefault="00A44A16">
      <w:pPr>
        <w:pStyle w:val="Normal1"/>
        <w:spacing w:after="0"/>
        <w:ind w:left="0"/>
        <w:rPr>
          <w:rFonts w:ascii="Times New Roman" w:eastAsia="Times New Roman" w:hAnsi="Times New Roman" w:cs="Times New Roman"/>
          <w:sz w:val="24"/>
          <w:szCs w:val="24"/>
        </w:rPr>
      </w:pPr>
    </w:p>
    <w:tbl>
      <w:tblPr>
        <w:tblStyle w:val="affd"/>
        <w:tblW w:w="97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8"/>
        <w:gridCol w:w="8370"/>
        <w:gridCol w:w="810"/>
      </w:tblGrid>
      <w:tr w:rsidR="00A44A16" w:rsidRPr="000C38F7" w14:paraId="7E9B2AB7" w14:textId="77777777">
        <w:trPr>
          <w:cantSplit/>
          <w:trHeight w:val="143"/>
          <w:tblHeader/>
        </w:trPr>
        <w:tc>
          <w:tcPr>
            <w:tcW w:w="9738" w:type="dxa"/>
            <w:gridSpan w:val="3"/>
          </w:tcPr>
          <w:p w14:paraId="0B23FC85"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Expected Course Outcomes:</w:t>
            </w:r>
          </w:p>
        </w:tc>
      </w:tr>
      <w:tr w:rsidR="00A44A16" w:rsidRPr="000C38F7" w14:paraId="46A86AD1" w14:textId="77777777">
        <w:trPr>
          <w:cantSplit/>
          <w:trHeight w:val="325"/>
          <w:tblHeader/>
        </w:trPr>
        <w:tc>
          <w:tcPr>
            <w:tcW w:w="9738" w:type="dxa"/>
            <w:gridSpan w:val="3"/>
          </w:tcPr>
          <w:p w14:paraId="21C2BBB9" w14:textId="77777777" w:rsidR="00A44A16" w:rsidRPr="000C38F7" w:rsidRDefault="00E610B5">
            <w:pPr>
              <w:pStyle w:val="Normal1"/>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On the successful completion of the course, student will be able to:</w:t>
            </w:r>
          </w:p>
        </w:tc>
      </w:tr>
      <w:tr w:rsidR="00A44A16" w:rsidRPr="000C38F7" w14:paraId="7CF48241" w14:textId="77777777">
        <w:trPr>
          <w:cantSplit/>
          <w:trHeight w:val="322"/>
          <w:tblHeader/>
        </w:trPr>
        <w:tc>
          <w:tcPr>
            <w:tcW w:w="558" w:type="dxa"/>
          </w:tcPr>
          <w:p w14:paraId="4616C01F" w14:textId="77777777" w:rsidR="00A44A16" w:rsidRPr="000C38F7" w:rsidRDefault="00E610B5">
            <w:pPr>
              <w:pStyle w:val="Normal1"/>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1</w:t>
            </w:r>
          </w:p>
        </w:tc>
        <w:tc>
          <w:tcPr>
            <w:tcW w:w="8370" w:type="dxa"/>
          </w:tcPr>
          <w:p w14:paraId="71D54A30" w14:textId="77777777" w:rsidR="00A44A16" w:rsidRPr="000C38F7" w:rsidRDefault="00E610B5">
            <w:pPr>
              <w:pStyle w:val="Normal1"/>
              <w:spacing w:after="0"/>
              <w:ind w:left="0" w:righ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Employing theoretical knowledge in real field.</w:t>
            </w:r>
          </w:p>
        </w:tc>
        <w:tc>
          <w:tcPr>
            <w:tcW w:w="810" w:type="dxa"/>
          </w:tcPr>
          <w:p w14:paraId="1E8C06FB"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K1</w:t>
            </w:r>
          </w:p>
        </w:tc>
      </w:tr>
      <w:tr w:rsidR="00A44A16" w:rsidRPr="000C38F7" w14:paraId="1F3AEB51" w14:textId="77777777">
        <w:trPr>
          <w:cantSplit/>
          <w:trHeight w:val="322"/>
          <w:tblHeader/>
        </w:trPr>
        <w:tc>
          <w:tcPr>
            <w:tcW w:w="558" w:type="dxa"/>
          </w:tcPr>
          <w:p w14:paraId="4B35E4DC" w14:textId="77777777" w:rsidR="00A44A16" w:rsidRPr="000C38F7" w:rsidRDefault="00E610B5">
            <w:pPr>
              <w:pStyle w:val="Normal1"/>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2</w:t>
            </w:r>
          </w:p>
        </w:tc>
        <w:tc>
          <w:tcPr>
            <w:tcW w:w="8370" w:type="dxa"/>
          </w:tcPr>
          <w:p w14:paraId="6D999F77" w14:textId="77777777" w:rsidR="00A44A16" w:rsidRPr="000C38F7" w:rsidRDefault="00E610B5">
            <w:pPr>
              <w:pStyle w:val="Normal1"/>
              <w:spacing w:after="0"/>
              <w:ind w:left="0" w:righ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Inspect the importance of the task to collect the related necessary data.</w:t>
            </w:r>
          </w:p>
        </w:tc>
        <w:tc>
          <w:tcPr>
            <w:tcW w:w="810" w:type="dxa"/>
          </w:tcPr>
          <w:p w14:paraId="39878660"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K2</w:t>
            </w:r>
          </w:p>
        </w:tc>
      </w:tr>
      <w:tr w:rsidR="00A44A16" w:rsidRPr="000C38F7" w14:paraId="63444A0D" w14:textId="77777777">
        <w:trPr>
          <w:cantSplit/>
          <w:trHeight w:val="322"/>
          <w:tblHeader/>
        </w:trPr>
        <w:tc>
          <w:tcPr>
            <w:tcW w:w="558" w:type="dxa"/>
          </w:tcPr>
          <w:p w14:paraId="32623F1E" w14:textId="77777777" w:rsidR="00A44A16" w:rsidRPr="000C38F7" w:rsidRDefault="00E610B5">
            <w:pPr>
              <w:pStyle w:val="Normal1"/>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3</w:t>
            </w:r>
          </w:p>
        </w:tc>
        <w:tc>
          <w:tcPr>
            <w:tcW w:w="8370" w:type="dxa"/>
          </w:tcPr>
          <w:p w14:paraId="7E1C40AE" w14:textId="77777777" w:rsidR="00A44A16" w:rsidRPr="000C38F7" w:rsidRDefault="00E610B5">
            <w:pPr>
              <w:pStyle w:val="Normal1"/>
              <w:spacing w:after="0"/>
              <w:ind w:left="0" w:righ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Evaluating relationships existing between the theories and the fields.</w:t>
            </w:r>
          </w:p>
        </w:tc>
        <w:tc>
          <w:tcPr>
            <w:tcW w:w="810" w:type="dxa"/>
          </w:tcPr>
          <w:p w14:paraId="1CEA4ACD"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K3</w:t>
            </w:r>
          </w:p>
        </w:tc>
      </w:tr>
      <w:tr w:rsidR="00A44A16" w:rsidRPr="000C38F7" w14:paraId="663AFBD5" w14:textId="77777777">
        <w:trPr>
          <w:cantSplit/>
          <w:trHeight w:val="322"/>
          <w:tblHeader/>
        </w:trPr>
        <w:tc>
          <w:tcPr>
            <w:tcW w:w="558" w:type="dxa"/>
          </w:tcPr>
          <w:p w14:paraId="4DD9BBAC" w14:textId="77777777" w:rsidR="00A44A16" w:rsidRPr="000C38F7" w:rsidRDefault="00E610B5">
            <w:pPr>
              <w:pStyle w:val="Normal1"/>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4</w:t>
            </w:r>
          </w:p>
        </w:tc>
        <w:tc>
          <w:tcPr>
            <w:tcW w:w="8370" w:type="dxa"/>
          </w:tcPr>
          <w:p w14:paraId="3501A55A"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Implementing appropriate statistical tools to get the correct interpretation to</w:t>
            </w:r>
          </w:p>
          <w:p w14:paraId="1B314ECE" w14:textId="77777777" w:rsidR="00A44A16" w:rsidRPr="000C38F7" w:rsidRDefault="00E610B5">
            <w:pPr>
              <w:pStyle w:val="Normal1"/>
              <w:spacing w:after="0"/>
              <w:ind w:left="0" w:righ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present the results.</w:t>
            </w:r>
          </w:p>
        </w:tc>
        <w:tc>
          <w:tcPr>
            <w:tcW w:w="810" w:type="dxa"/>
          </w:tcPr>
          <w:p w14:paraId="4DA8F7E5"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K4</w:t>
            </w:r>
          </w:p>
        </w:tc>
      </w:tr>
      <w:tr w:rsidR="00A44A16" w:rsidRPr="000C38F7" w14:paraId="37E96F57" w14:textId="77777777">
        <w:trPr>
          <w:cantSplit/>
          <w:trHeight w:val="322"/>
          <w:tblHeader/>
        </w:trPr>
        <w:tc>
          <w:tcPr>
            <w:tcW w:w="9738" w:type="dxa"/>
            <w:gridSpan w:val="3"/>
          </w:tcPr>
          <w:p w14:paraId="7FDC0CF1"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K1</w:t>
            </w:r>
            <w:r w:rsidRPr="000C38F7">
              <w:rPr>
                <w:rFonts w:ascii="Times New Roman" w:eastAsia="Times New Roman" w:hAnsi="Times New Roman" w:cs="Times New Roman"/>
                <w:sz w:val="24"/>
                <w:szCs w:val="24"/>
              </w:rPr>
              <w:t xml:space="preserve"> - Remember; </w:t>
            </w:r>
            <w:r w:rsidRPr="000C38F7">
              <w:rPr>
                <w:rFonts w:ascii="Times New Roman" w:eastAsia="Times New Roman" w:hAnsi="Times New Roman" w:cs="Times New Roman"/>
                <w:b/>
                <w:sz w:val="24"/>
                <w:szCs w:val="24"/>
              </w:rPr>
              <w:t>K2</w:t>
            </w:r>
            <w:r w:rsidRPr="000C38F7">
              <w:rPr>
                <w:rFonts w:ascii="Times New Roman" w:eastAsia="Times New Roman" w:hAnsi="Times New Roman" w:cs="Times New Roman"/>
                <w:sz w:val="24"/>
                <w:szCs w:val="24"/>
              </w:rPr>
              <w:t xml:space="preserve"> - Understand; </w:t>
            </w:r>
            <w:r w:rsidRPr="000C38F7">
              <w:rPr>
                <w:rFonts w:ascii="Times New Roman" w:eastAsia="Times New Roman" w:hAnsi="Times New Roman" w:cs="Times New Roman"/>
                <w:b/>
                <w:sz w:val="24"/>
                <w:szCs w:val="24"/>
              </w:rPr>
              <w:t>K3</w:t>
            </w:r>
            <w:r w:rsidRPr="000C38F7">
              <w:rPr>
                <w:rFonts w:ascii="Times New Roman" w:eastAsia="Times New Roman" w:hAnsi="Times New Roman" w:cs="Times New Roman"/>
                <w:sz w:val="24"/>
                <w:szCs w:val="24"/>
              </w:rPr>
              <w:t xml:space="preserve"> - Apply; </w:t>
            </w:r>
            <w:r w:rsidRPr="000C38F7">
              <w:rPr>
                <w:rFonts w:ascii="Times New Roman" w:eastAsia="Times New Roman" w:hAnsi="Times New Roman" w:cs="Times New Roman"/>
                <w:b/>
                <w:sz w:val="24"/>
                <w:szCs w:val="24"/>
              </w:rPr>
              <w:t>K4</w:t>
            </w:r>
            <w:r w:rsidRPr="000C38F7">
              <w:rPr>
                <w:rFonts w:ascii="Times New Roman" w:eastAsia="Times New Roman" w:hAnsi="Times New Roman" w:cs="Times New Roman"/>
                <w:sz w:val="24"/>
                <w:szCs w:val="24"/>
              </w:rPr>
              <w:t xml:space="preserve"> - Analyze; </w:t>
            </w:r>
            <w:r w:rsidRPr="000C38F7">
              <w:rPr>
                <w:rFonts w:ascii="Times New Roman" w:eastAsia="Times New Roman" w:hAnsi="Times New Roman" w:cs="Times New Roman"/>
                <w:b/>
                <w:sz w:val="24"/>
                <w:szCs w:val="24"/>
              </w:rPr>
              <w:t>K5</w:t>
            </w:r>
            <w:r w:rsidRPr="000C38F7">
              <w:rPr>
                <w:rFonts w:ascii="Times New Roman" w:eastAsia="Times New Roman" w:hAnsi="Times New Roman" w:cs="Times New Roman"/>
                <w:sz w:val="24"/>
                <w:szCs w:val="24"/>
              </w:rPr>
              <w:t xml:space="preserve"> - Evaluate; </w:t>
            </w:r>
            <w:r w:rsidRPr="000C38F7">
              <w:rPr>
                <w:rFonts w:ascii="Times New Roman" w:eastAsia="Times New Roman" w:hAnsi="Times New Roman" w:cs="Times New Roman"/>
                <w:b/>
                <w:sz w:val="24"/>
                <w:szCs w:val="24"/>
              </w:rPr>
              <w:t>K6</w:t>
            </w:r>
            <w:r w:rsidRPr="000C38F7">
              <w:rPr>
                <w:rFonts w:ascii="Times New Roman" w:eastAsia="Times New Roman" w:hAnsi="Times New Roman" w:cs="Times New Roman"/>
                <w:sz w:val="24"/>
                <w:szCs w:val="24"/>
              </w:rPr>
              <w:t xml:space="preserve"> - Create</w:t>
            </w:r>
          </w:p>
        </w:tc>
      </w:tr>
    </w:tbl>
    <w:p w14:paraId="116124C4" w14:textId="77777777" w:rsidR="00A44A16" w:rsidRPr="000C38F7" w:rsidRDefault="00A44A16">
      <w:pPr>
        <w:pStyle w:val="Normal1"/>
        <w:spacing w:after="0"/>
        <w:ind w:left="0"/>
        <w:jc w:val="both"/>
        <w:rPr>
          <w:rFonts w:ascii="Times New Roman" w:eastAsia="Times New Roman" w:hAnsi="Times New Roman" w:cs="Times New Roman"/>
          <w:sz w:val="24"/>
          <w:szCs w:val="24"/>
        </w:rPr>
      </w:pPr>
    </w:p>
    <w:p w14:paraId="56CC239B" w14:textId="77777777" w:rsidR="00A44A16" w:rsidRPr="000C38F7" w:rsidRDefault="00E610B5">
      <w:pPr>
        <w:pStyle w:val="Normal1"/>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Individual project work will be allotted to individual student under the supervision and</w:t>
      </w:r>
    </w:p>
    <w:p w14:paraId="707ED82F" w14:textId="77777777" w:rsidR="00A44A16" w:rsidRPr="000C38F7" w:rsidRDefault="00E610B5">
      <w:pPr>
        <w:pStyle w:val="Normal1"/>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guidance of the </w:t>
      </w:r>
      <w:proofErr w:type="gramStart"/>
      <w:r w:rsidRPr="000C38F7">
        <w:rPr>
          <w:rFonts w:ascii="Times New Roman" w:eastAsia="Times New Roman" w:hAnsi="Times New Roman" w:cs="Times New Roman"/>
          <w:sz w:val="24"/>
          <w:szCs w:val="24"/>
        </w:rPr>
        <w:t>Faculty</w:t>
      </w:r>
      <w:proofErr w:type="gramEnd"/>
      <w:r w:rsidRPr="000C38F7">
        <w:rPr>
          <w:rFonts w:ascii="Times New Roman" w:eastAsia="Times New Roman" w:hAnsi="Times New Roman" w:cs="Times New Roman"/>
          <w:sz w:val="24"/>
          <w:szCs w:val="24"/>
        </w:rPr>
        <w:t xml:space="preserve"> members during the IV Semester. Project works will be given based</w:t>
      </w:r>
    </w:p>
    <w:p w14:paraId="4D386BF9" w14:textId="77777777" w:rsidR="00A44A16" w:rsidRPr="000C38F7" w:rsidRDefault="00E610B5">
      <w:pPr>
        <w:pStyle w:val="Normal1"/>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on the Field of Specialization of the supervisors under whom the students are allotted. The</w:t>
      </w:r>
    </w:p>
    <w:p w14:paraId="089314B0" w14:textId="77777777" w:rsidR="00A44A16" w:rsidRPr="000C38F7" w:rsidRDefault="00E610B5">
      <w:pPr>
        <w:pStyle w:val="Normal1"/>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Fields of specialization are Systematic Botany, Microbiology and Phytopathology,</w:t>
      </w:r>
    </w:p>
    <w:p w14:paraId="0D8D66A1" w14:textId="77777777" w:rsidR="00A44A16" w:rsidRPr="000C38F7" w:rsidRDefault="00E610B5">
      <w:pPr>
        <w:pStyle w:val="Normal1"/>
        <w:spacing w:after="0"/>
        <w:ind w:left="0"/>
        <w:jc w:val="both"/>
        <w:rPr>
          <w:rFonts w:ascii="Times New Roman" w:eastAsia="Times New Roman" w:hAnsi="Times New Roman" w:cs="Times New Roman"/>
          <w:sz w:val="24"/>
          <w:szCs w:val="24"/>
        </w:rPr>
      </w:pPr>
      <w:proofErr w:type="spellStart"/>
      <w:proofErr w:type="gramStart"/>
      <w:r w:rsidRPr="000C38F7">
        <w:rPr>
          <w:rFonts w:ascii="Times New Roman" w:eastAsia="Times New Roman" w:hAnsi="Times New Roman" w:cs="Times New Roman"/>
          <w:sz w:val="24"/>
          <w:szCs w:val="24"/>
        </w:rPr>
        <w:t>Ethanobotany</w:t>
      </w:r>
      <w:proofErr w:type="spellEnd"/>
      <w:r w:rsidRPr="000C38F7">
        <w:rPr>
          <w:rFonts w:ascii="Times New Roman" w:eastAsia="Times New Roman" w:hAnsi="Times New Roman" w:cs="Times New Roman"/>
          <w:sz w:val="24"/>
          <w:szCs w:val="24"/>
        </w:rPr>
        <w:t xml:space="preserve"> ,</w:t>
      </w:r>
      <w:proofErr w:type="gramEnd"/>
      <w:r w:rsidRPr="000C38F7">
        <w:rPr>
          <w:rFonts w:ascii="Times New Roman" w:eastAsia="Times New Roman" w:hAnsi="Times New Roman" w:cs="Times New Roman"/>
          <w:sz w:val="24"/>
          <w:szCs w:val="24"/>
        </w:rPr>
        <w:t xml:space="preserve"> Ecology and Conservation Biology, etc., The students shall do their projects</w:t>
      </w:r>
    </w:p>
    <w:p w14:paraId="04A6D4EE" w14:textId="77777777" w:rsidR="00A44A16" w:rsidRPr="000C38F7" w:rsidRDefault="00E610B5">
      <w:pPr>
        <w:pStyle w:val="Normal1"/>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under their supervisors and submit at the end of the IV Semester. Both the Internal and</w:t>
      </w:r>
    </w:p>
    <w:p w14:paraId="0F4368E9" w14:textId="77777777" w:rsidR="00A44A16" w:rsidRPr="000C38F7" w:rsidRDefault="00E610B5">
      <w:pPr>
        <w:pStyle w:val="Normal1"/>
        <w:spacing w:after="0"/>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External Examiners shall jointly evaluate the project works submitted by the students and</w:t>
      </w:r>
    </w:p>
    <w:p w14:paraId="281C59D5" w14:textId="77777777" w:rsidR="00A44A16" w:rsidRPr="000C38F7" w:rsidRDefault="00E610B5">
      <w:pPr>
        <w:pStyle w:val="Normal1"/>
        <w:ind w:left="0"/>
        <w:jc w:val="both"/>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marks will be awarded on the basis as mentioned below.</w:t>
      </w:r>
    </w:p>
    <w:p w14:paraId="62AF1A24" w14:textId="77777777" w:rsidR="00A44A16" w:rsidRPr="000C38F7" w:rsidRDefault="00A44A16">
      <w:pPr>
        <w:pStyle w:val="Normal1"/>
        <w:ind w:left="0"/>
        <w:jc w:val="center"/>
        <w:rPr>
          <w:rFonts w:ascii="Times New Roman" w:eastAsia="Times New Roman" w:hAnsi="Times New Roman" w:cs="Times New Roman"/>
          <w:sz w:val="24"/>
          <w:szCs w:val="24"/>
        </w:rPr>
      </w:pPr>
    </w:p>
    <w:p w14:paraId="728AC824" w14:textId="77777777" w:rsidR="00A44A16" w:rsidRPr="000C38F7" w:rsidRDefault="00E610B5">
      <w:pPr>
        <w:pStyle w:val="Normal1"/>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Guidelines to the Distribution of Marks:</w:t>
      </w:r>
    </w:p>
    <w:tbl>
      <w:tblPr>
        <w:tblStyle w:val="affe"/>
        <w:tblW w:w="91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0"/>
        <w:gridCol w:w="2334"/>
        <w:gridCol w:w="2251"/>
        <w:gridCol w:w="2264"/>
      </w:tblGrid>
      <w:tr w:rsidR="00A44A16" w:rsidRPr="000C38F7" w14:paraId="09649BD9" w14:textId="77777777">
        <w:trPr>
          <w:cantSplit/>
          <w:tblHeader/>
        </w:trPr>
        <w:tc>
          <w:tcPr>
            <w:tcW w:w="2280" w:type="dxa"/>
            <w:vMerge w:val="restart"/>
            <w:vAlign w:val="center"/>
          </w:tcPr>
          <w:p w14:paraId="512D10F4" w14:textId="77777777" w:rsidR="00A44A16" w:rsidRPr="000C38F7" w:rsidRDefault="00A44A16">
            <w:pPr>
              <w:pStyle w:val="Normal1"/>
              <w:ind w:left="0"/>
              <w:jc w:val="center"/>
              <w:rPr>
                <w:rFonts w:ascii="Times New Roman" w:eastAsia="Times New Roman" w:hAnsi="Times New Roman" w:cs="Times New Roman"/>
                <w:sz w:val="24"/>
                <w:szCs w:val="24"/>
              </w:rPr>
            </w:pPr>
          </w:p>
          <w:p w14:paraId="48F02E7E" w14:textId="77777777" w:rsidR="00A44A16" w:rsidRPr="000C38F7" w:rsidRDefault="00E610B5">
            <w:pPr>
              <w:pStyle w:val="Normal1"/>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CIA</w:t>
            </w:r>
          </w:p>
        </w:tc>
        <w:tc>
          <w:tcPr>
            <w:tcW w:w="2334" w:type="dxa"/>
            <w:vAlign w:val="center"/>
          </w:tcPr>
          <w:p w14:paraId="4134670C" w14:textId="77777777" w:rsidR="00A44A16" w:rsidRPr="000C38F7" w:rsidRDefault="00E610B5">
            <w:pPr>
              <w:pStyle w:val="Normal1"/>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Project Review</w:t>
            </w:r>
          </w:p>
        </w:tc>
        <w:tc>
          <w:tcPr>
            <w:tcW w:w="2251" w:type="dxa"/>
            <w:vAlign w:val="center"/>
          </w:tcPr>
          <w:p w14:paraId="126217F2" w14:textId="77777777" w:rsidR="00A44A16" w:rsidRPr="000C38F7" w:rsidRDefault="00534089" w:rsidP="002D139D">
            <w:pPr>
              <w:pStyle w:val="Normal1"/>
              <w:ind w:left="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p>
        </w:tc>
        <w:tc>
          <w:tcPr>
            <w:tcW w:w="2264" w:type="dxa"/>
            <w:vMerge w:val="restart"/>
            <w:vAlign w:val="center"/>
          </w:tcPr>
          <w:p w14:paraId="583D578F" w14:textId="77777777" w:rsidR="00A44A16" w:rsidRPr="000C38F7" w:rsidRDefault="00A44A16">
            <w:pPr>
              <w:pStyle w:val="Normal1"/>
              <w:ind w:left="0"/>
              <w:jc w:val="center"/>
              <w:rPr>
                <w:rFonts w:ascii="Times New Roman" w:eastAsia="Times New Roman" w:hAnsi="Times New Roman" w:cs="Times New Roman"/>
                <w:sz w:val="24"/>
                <w:szCs w:val="24"/>
              </w:rPr>
            </w:pPr>
          </w:p>
          <w:p w14:paraId="4454EF14" w14:textId="77777777" w:rsidR="00A44A16" w:rsidRPr="000C38F7" w:rsidRDefault="00833B75">
            <w:pPr>
              <w:pStyle w:val="Normal1"/>
              <w:ind w:left="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50</w:t>
            </w:r>
          </w:p>
        </w:tc>
      </w:tr>
      <w:tr w:rsidR="00A44A16" w:rsidRPr="000C38F7" w14:paraId="74A1473F" w14:textId="77777777" w:rsidTr="00833B75">
        <w:trPr>
          <w:cantSplit/>
          <w:trHeight w:val="268"/>
          <w:tblHeader/>
        </w:trPr>
        <w:tc>
          <w:tcPr>
            <w:tcW w:w="2280" w:type="dxa"/>
            <w:vMerge/>
            <w:vAlign w:val="center"/>
          </w:tcPr>
          <w:p w14:paraId="73BB958B" w14:textId="77777777" w:rsidR="00A44A16" w:rsidRPr="000C38F7" w:rsidRDefault="00A44A16">
            <w:pPr>
              <w:pStyle w:val="Normal1"/>
              <w:widowControl w:val="0"/>
              <w:pBdr>
                <w:top w:val="nil"/>
                <w:left w:val="nil"/>
                <w:bottom w:val="nil"/>
                <w:right w:val="nil"/>
                <w:between w:val="nil"/>
              </w:pBdr>
              <w:spacing w:after="0" w:line="276" w:lineRule="auto"/>
              <w:ind w:left="0" w:right="0"/>
              <w:rPr>
                <w:rFonts w:ascii="Times New Roman" w:eastAsia="Times New Roman" w:hAnsi="Times New Roman" w:cs="Times New Roman"/>
                <w:sz w:val="24"/>
                <w:szCs w:val="24"/>
              </w:rPr>
            </w:pPr>
          </w:p>
        </w:tc>
        <w:tc>
          <w:tcPr>
            <w:tcW w:w="2334" w:type="dxa"/>
            <w:vAlign w:val="center"/>
          </w:tcPr>
          <w:p w14:paraId="7E64DACC" w14:textId="77777777" w:rsidR="00A44A16" w:rsidRPr="000C38F7" w:rsidRDefault="00E610B5">
            <w:pPr>
              <w:pStyle w:val="Normal1"/>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Regularity</w:t>
            </w:r>
          </w:p>
        </w:tc>
        <w:tc>
          <w:tcPr>
            <w:tcW w:w="2251" w:type="dxa"/>
            <w:vAlign w:val="center"/>
          </w:tcPr>
          <w:p w14:paraId="7E2AB420" w14:textId="77777777" w:rsidR="00A44A16" w:rsidRPr="000C38F7" w:rsidRDefault="00534089">
            <w:pPr>
              <w:pStyle w:val="Normal1"/>
              <w:ind w:left="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p>
        </w:tc>
        <w:tc>
          <w:tcPr>
            <w:tcW w:w="2264" w:type="dxa"/>
            <w:vMerge/>
            <w:vAlign w:val="center"/>
          </w:tcPr>
          <w:p w14:paraId="474D1EBE" w14:textId="77777777" w:rsidR="00A44A16" w:rsidRPr="000C38F7" w:rsidRDefault="00A44A16">
            <w:pPr>
              <w:pStyle w:val="Normal1"/>
              <w:widowControl w:val="0"/>
              <w:pBdr>
                <w:top w:val="nil"/>
                <w:left w:val="nil"/>
                <w:bottom w:val="nil"/>
                <w:right w:val="nil"/>
                <w:between w:val="nil"/>
              </w:pBdr>
              <w:spacing w:after="0" w:line="276" w:lineRule="auto"/>
              <w:ind w:left="0" w:right="0"/>
              <w:rPr>
                <w:rFonts w:ascii="Times New Roman" w:eastAsia="Times New Roman" w:hAnsi="Times New Roman" w:cs="Times New Roman"/>
                <w:sz w:val="24"/>
                <w:szCs w:val="24"/>
              </w:rPr>
            </w:pPr>
          </w:p>
        </w:tc>
      </w:tr>
      <w:tr w:rsidR="00A44A16" w:rsidRPr="000C38F7" w14:paraId="5BC44195" w14:textId="77777777">
        <w:trPr>
          <w:cantSplit/>
          <w:tblHeader/>
        </w:trPr>
        <w:tc>
          <w:tcPr>
            <w:tcW w:w="2280" w:type="dxa"/>
            <w:vMerge w:val="restart"/>
            <w:vAlign w:val="center"/>
          </w:tcPr>
          <w:p w14:paraId="6A372F20" w14:textId="77777777" w:rsidR="00A44A16" w:rsidRPr="000C38F7" w:rsidRDefault="00A44A16">
            <w:pPr>
              <w:pStyle w:val="Normal1"/>
              <w:ind w:left="0"/>
              <w:jc w:val="center"/>
              <w:rPr>
                <w:rFonts w:ascii="Times New Roman" w:eastAsia="Times New Roman" w:hAnsi="Times New Roman" w:cs="Times New Roman"/>
                <w:sz w:val="24"/>
                <w:szCs w:val="24"/>
              </w:rPr>
            </w:pPr>
          </w:p>
          <w:p w14:paraId="6217C68C" w14:textId="77777777" w:rsidR="00A44A16" w:rsidRPr="000C38F7" w:rsidRDefault="00E610B5">
            <w:pPr>
              <w:pStyle w:val="Normal1"/>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ESE</w:t>
            </w:r>
          </w:p>
        </w:tc>
        <w:tc>
          <w:tcPr>
            <w:tcW w:w="2334" w:type="dxa"/>
            <w:vAlign w:val="center"/>
          </w:tcPr>
          <w:p w14:paraId="4528E697" w14:textId="77777777" w:rsidR="00A44A16" w:rsidRPr="000C38F7" w:rsidRDefault="00E610B5">
            <w:pPr>
              <w:pStyle w:val="Normal1"/>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Project Report Present</w:t>
            </w:r>
            <w:r w:rsidR="00833B75">
              <w:rPr>
                <w:rFonts w:ascii="Times New Roman" w:eastAsia="Times New Roman" w:hAnsi="Times New Roman" w:cs="Times New Roman"/>
                <w:sz w:val="24"/>
                <w:szCs w:val="24"/>
              </w:rPr>
              <w:t>ation</w:t>
            </w:r>
          </w:p>
        </w:tc>
        <w:tc>
          <w:tcPr>
            <w:tcW w:w="2251" w:type="dxa"/>
            <w:vAlign w:val="center"/>
          </w:tcPr>
          <w:p w14:paraId="4D2300C0" w14:textId="77777777" w:rsidR="00A44A16" w:rsidRPr="000C38F7" w:rsidRDefault="00833B75">
            <w:pPr>
              <w:pStyle w:val="Normal1"/>
              <w:ind w:left="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50</w:t>
            </w:r>
          </w:p>
        </w:tc>
        <w:tc>
          <w:tcPr>
            <w:tcW w:w="2264" w:type="dxa"/>
            <w:vMerge w:val="restart"/>
            <w:vAlign w:val="center"/>
          </w:tcPr>
          <w:p w14:paraId="52E0B40B" w14:textId="77777777" w:rsidR="00A44A16" w:rsidRPr="000C38F7" w:rsidRDefault="00A44A16">
            <w:pPr>
              <w:pStyle w:val="Normal1"/>
              <w:ind w:left="0"/>
              <w:jc w:val="center"/>
              <w:rPr>
                <w:rFonts w:ascii="Times New Roman" w:eastAsia="Times New Roman" w:hAnsi="Times New Roman" w:cs="Times New Roman"/>
                <w:sz w:val="24"/>
                <w:szCs w:val="24"/>
              </w:rPr>
            </w:pPr>
          </w:p>
          <w:p w14:paraId="1167F239" w14:textId="77777777" w:rsidR="00A44A16" w:rsidRPr="000C38F7" w:rsidRDefault="00833B75">
            <w:pPr>
              <w:pStyle w:val="Normal1"/>
              <w:ind w:left="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75</w:t>
            </w:r>
          </w:p>
        </w:tc>
      </w:tr>
      <w:tr w:rsidR="00A44A16" w:rsidRPr="000C38F7" w14:paraId="7DD445CC" w14:textId="77777777">
        <w:trPr>
          <w:cantSplit/>
          <w:tblHeader/>
        </w:trPr>
        <w:tc>
          <w:tcPr>
            <w:tcW w:w="2280" w:type="dxa"/>
            <w:vMerge/>
            <w:vAlign w:val="center"/>
          </w:tcPr>
          <w:p w14:paraId="1314D8E8" w14:textId="77777777" w:rsidR="00A44A16" w:rsidRPr="000C38F7" w:rsidRDefault="00A44A16">
            <w:pPr>
              <w:pStyle w:val="Normal1"/>
              <w:widowControl w:val="0"/>
              <w:pBdr>
                <w:top w:val="nil"/>
                <w:left w:val="nil"/>
                <w:bottom w:val="nil"/>
                <w:right w:val="nil"/>
                <w:between w:val="nil"/>
              </w:pBdr>
              <w:spacing w:after="0" w:line="276" w:lineRule="auto"/>
              <w:ind w:left="0" w:right="0"/>
              <w:rPr>
                <w:rFonts w:ascii="Times New Roman" w:eastAsia="Times New Roman" w:hAnsi="Times New Roman" w:cs="Times New Roman"/>
                <w:sz w:val="24"/>
                <w:szCs w:val="24"/>
              </w:rPr>
            </w:pPr>
          </w:p>
        </w:tc>
        <w:tc>
          <w:tcPr>
            <w:tcW w:w="2334" w:type="dxa"/>
            <w:vAlign w:val="center"/>
          </w:tcPr>
          <w:p w14:paraId="21D205B7" w14:textId="77777777" w:rsidR="00A44A16" w:rsidRPr="000C38F7" w:rsidRDefault="00E610B5">
            <w:pPr>
              <w:pStyle w:val="Normal1"/>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Viva – Voce</w:t>
            </w:r>
          </w:p>
        </w:tc>
        <w:tc>
          <w:tcPr>
            <w:tcW w:w="2251" w:type="dxa"/>
            <w:vAlign w:val="center"/>
          </w:tcPr>
          <w:p w14:paraId="1131F142" w14:textId="77777777" w:rsidR="00A44A16" w:rsidRPr="000C38F7" w:rsidRDefault="009F5AAA">
            <w:pPr>
              <w:pStyle w:val="Normal1"/>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25</w:t>
            </w:r>
          </w:p>
        </w:tc>
        <w:tc>
          <w:tcPr>
            <w:tcW w:w="2264" w:type="dxa"/>
            <w:vMerge/>
            <w:vAlign w:val="center"/>
          </w:tcPr>
          <w:p w14:paraId="44013829" w14:textId="77777777" w:rsidR="00A44A16" w:rsidRPr="000C38F7" w:rsidRDefault="00A44A16">
            <w:pPr>
              <w:pStyle w:val="Normal1"/>
              <w:widowControl w:val="0"/>
              <w:pBdr>
                <w:top w:val="nil"/>
                <w:left w:val="nil"/>
                <w:bottom w:val="nil"/>
                <w:right w:val="nil"/>
                <w:between w:val="nil"/>
              </w:pBdr>
              <w:spacing w:after="0" w:line="276" w:lineRule="auto"/>
              <w:ind w:left="0" w:right="0"/>
              <w:rPr>
                <w:rFonts w:ascii="Times New Roman" w:eastAsia="Times New Roman" w:hAnsi="Times New Roman" w:cs="Times New Roman"/>
                <w:sz w:val="24"/>
                <w:szCs w:val="24"/>
              </w:rPr>
            </w:pPr>
          </w:p>
        </w:tc>
      </w:tr>
      <w:tr w:rsidR="00A44A16" w:rsidRPr="000C38F7" w14:paraId="4516A0F0" w14:textId="77777777">
        <w:trPr>
          <w:cantSplit/>
          <w:tblHeader/>
        </w:trPr>
        <w:tc>
          <w:tcPr>
            <w:tcW w:w="2280" w:type="dxa"/>
            <w:vAlign w:val="center"/>
          </w:tcPr>
          <w:p w14:paraId="53869932" w14:textId="77777777" w:rsidR="00A44A16" w:rsidRPr="000C38F7" w:rsidRDefault="00A44A16">
            <w:pPr>
              <w:pStyle w:val="Normal1"/>
              <w:ind w:left="0"/>
              <w:jc w:val="center"/>
              <w:rPr>
                <w:rFonts w:ascii="Times New Roman" w:eastAsia="Times New Roman" w:hAnsi="Times New Roman" w:cs="Times New Roman"/>
                <w:sz w:val="24"/>
                <w:szCs w:val="24"/>
              </w:rPr>
            </w:pPr>
          </w:p>
        </w:tc>
        <w:tc>
          <w:tcPr>
            <w:tcW w:w="4585" w:type="dxa"/>
            <w:gridSpan w:val="2"/>
            <w:vAlign w:val="center"/>
          </w:tcPr>
          <w:p w14:paraId="6DAFF731" w14:textId="77777777" w:rsidR="00A44A16" w:rsidRPr="000C38F7" w:rsidRDefault="00E610B5">
            <w:pPr>
              <w:pStyle w:val="Normal1"/>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Grand Total</w:t>
            </w:r>
          </w:p>
        </w:tc>
        <w:tc>
          <w:tcPr>
            <w:tcW w:w="2264" w:type="dxa"/>
            <w:vAlign w:val="center"/>
          </w:tcPr>
          <w:p w14:paraId="12AAFF73" w14:textId="77777777" w:rsidR="00A44A16" w:rsidRPr="000C38F7" w:rsidRDefault="00E610B5" w:rsidP="009F5AAA">
            <w:pPr>
              <w:pStyle w:val="Normal1"/>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1</w:t>
            </w:r>
            <w:r w:rsidR="009F5AAA" w:rsidRPr="000C38F7">
              <w:rPr>
                <w:rFonts w:ascii="Times New Roman" w:eastAsia="Times New Roman" w:hAnsi="Times New Roman" w:cs="Times New Roman"/>
                <w:b/>
                <w:sz w:val="24"/>
                <w:szCs w:val="24"/>
              </w:rPr>
              <w:t>25</w:t>
            </w:r>
          </w:p>
        </w:tc>
      </w:tr>
    </w:tbl>
    <w:p w14:paraId="1028FFF1" w14:textId="77777777" w:rsidR="00A44A16" w:rsidRPr="000C38F7" w:rsidRDefault="00A44A16">
      <w:pPr>
        <w:pStyle w:val="Normal1"/>
        <w:ind w:left="0"/>
        <w:rPr>
          <w:rFonts w:ascii="Times New Roman" w:eastAsia="Times New Roman" w:hAnsi="Times New Roman" w:cs="Times New Roman"/>
          <w:sz w:val="24"/>
          <w:szCs w:val="24"/>
        </w:rPr>
      </w:pPr>
    </w:p>
    <w:tbl>
      <w:tblPr>
        <w:tblStyle w:val="afff"/>
        <w:tblW w:w="5759" w:type="dxa"/>
        <w:tblInd w:w="1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7"/>
        <w:gridCol w:w="822"/>
        <w:gridCol w:w="822"/>
        <w:gridCol w:w="822"/>
        <w:gridCol w:w="822"/>
        <w:gridCol w:w="822"/>
        <w:gridCol w:w="822"/>
      </w:tblGrid>
      <w:tr w:rsidR="00A44A16" w:rsidRPr="000C38F7" w14:paraId="6FE1469C" w14:textId="77777777">
        <w:trPr>
          <w:cantSplit/>
          <w:tblHeader/>
        </w:trPr>
        <w:tc>
          <w:tcPr>
            <w:tcW w:w="5759" w:type="dxa"/>
            <w:gridSpan w:val="7"/>
            <w:vAlign w:val="center"/>
          </w:tcPr>
          <w:p w14:paraId="0FEF717B"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 xml:space="preserve">Mapping with </w:t>
            </w:r>
            <w:proofErr w:type="spellStart"/>
            <w:r w:rsidRPr="000C38F7">
              <w:rPr>
                <w:rFonts w:ascii="Times New Roman" w:eastAsia="Times New Roman" w:hAnsi="Times New Roman" w:cs="Times New Roman"/>
                <w:b/>
                <w:sz w:val="24"/>
                <w:szCs w:val="24"/>
              </w:rPr>
              <w:t>Programme</w:t>
            </w:r>
            <w:proofErr w:type="spellEnd"/>
            <w:r w:rsidRPr="000C38F7">
              <w:rPr>
                <w:rFonts w:ascii="Times New Roman" w:eastAsia="Times New Roman" w:hAnsi="Times New Roman" w:cs="Times New Roman"/>
                <w:b/>
                <w:sz w:val="24"/>
                <w:szCs w:val="24"/>
              </w:rPr>
              <w:t xml:space="preserve"> Outcomes</w:t>
            </w:r>
          </w:p>
        </w:tc>
      </w:tr>
      <w:tr w:rsidR="00A44A16" w:rsidRPr="000C38F7" w14:paraId="6B5EBC15" w14:textId="77777777">
        <w:trPr>
          <w:cantSplit/>
          <w:tblHeader/>
        </w:trPr>
        <w:tc>
          <w:tcPr>
            <w:tcW w:w="827" w:type="dxa"/>
            <w:vAlign w:val="center"/>
          </w:tcPr>
          <w:p w14:paraId="305EC117"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COs</w:t>
            </w:r>
          </w:p>
        </w:tc>
        <w:tc>
          <w:tcPr>
            <w:tcW w:w="822" w:type="dxa"/>
            <w:vAlign w:val="center"/>
          </w:tcPr>
          <w:p w14:paraId="3E2250EB"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PO1</w:t>
            </w:r>
          </w:p>
        </w:tc>
        <w:tc>
          <w:tcPr>
            <w:tcW w:w="822" w:type="dxa"/>
            <w:vAlign w:val="center"/>
          </w:tcPr>
          <w:p w14:paraId="45871EBD"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PO2</w:t>
            </w:r>
          </w:p>
        </w:tc>
        <w:tc>
          <w:tcPr>
            <w:tcW w:w="822" w:type="dxa"/>
            <w:vAlign w:val="center"/>
          </w:tcPr>
          <w:p w14:paraId="6BB30A8E"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PO3</w:t>
            </w:r>
          </w:p>
        </w:tc>
        <w:tc>
          <w:tcPr>
            <w:tcW w:w="822" w:type="dxa"/>
            <w:vAlign w:val="center"/>
          </w:tcPr>
          <w:p w14:paraId="4EA8D7E1"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PO4</w:t>
            </w:r>
          </w:p>
        </w:tc>
        <w:tc>
          <w:tcPr>
            <w:tcW w:w="822" w:type="dxa"/>
            <w:vAlign w:val="center"/>
          </w:tcPr>
          <w:p w14:paraId="3E6EBAF7"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PO5</w:t>
            </w:r>
          </w:p>
        </w:tc>
        <w:tc>
          <w:tcPr>
            <w:tcW w:w="822" w:type="dxa"/>
            <w:vAlign w:val="center"/>
          </w:tcPr>
          <w:p w14:paraId="3907629C"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PO6</w:t>
            </w:r>
          </w:p>
        </w:tc>
      </w:tr>
      <w:tr w:rsidR="00A44A16" w:rsidRPr="000C38F7" w14:paraId="303B50B8" w14:textId="77777777">
        <w:trPr>
          <w:cantSplit/>
          <w:tblHeader/>
        </w:trPr>
        <w:tc>
          <w:tcPr>
            <w:tcW w:w="827" w:type="dxa"/>
            <w:vAlign w:val="center"/>
          </w:tcPr>
          <w:p w14:paraId="2C62616C"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CO1</w:t>
            </w:r>
          </w:p>
        </w:tc>
        <w:tc>
          <w:tcPr>
            <w:tcW w:w="822" w:type="dxa"/>
            <w:vAlign w:val="center"/>
          </w:tcPr>
          <w:p w14:paraId="5540465F"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1DD8980F"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194E405B"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6A07B2C8"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446286B0"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12D5D439"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r>
      <w:tr w:rsidR="00A44A16" w:rsidRPr="000C38F7" w14:paraId="354A73AB" w14:textId="77777777">
        <w:trPr>
          <w:cantSplit/>
          <w:tblHeader/>
        </w:trPr>
        <w:tc>
          <w:tcPr>
            <w:tcW w:w="827" w:type="dxa"/>
            <w:vAlign w:val="center"/>
          </w:tcPr>
          <w:p w14:paraId="6E947DA8"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CO3</w:t>
            </w:r>
          </w:p>
        </w:tc>
        <w:tc>
          <w:tcPr>
            <w:tcW w:w="822" w:type="dxa"/>
            <w:vAlign w:val="center"/>
          </w:tcPr>
          <w:p w14:paraId="51A57590"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539C05EE"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239C5587"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3F89DC42"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26D39D01"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1F3AFEB7"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r>
      <w:tr w:rsidR="00A44A16" w:rsidRPr="000C38F7" w14:paraId="2DB74A67" w14:textId="77777777">
        <w:trPr>
          <w:cantSplit/>
          <w:tblHeader/>
        </w:trPr>
        <w:tc>
          <w:tcPr>
            <w:tcW w:w="827" w:type="dxa"/>
            <w:vAlign w:val="center"/>
          </w:tcPr>
          <w:p w14:paraId="04444203"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CO3</w:t>
            </w:r>
          </w:p>
        </w:tc>
        <w:tc>
          <w:tcPr>
            <w:tcW w:w="822" w:type="dxa"/>
            <w:vAlign w:val="center"/>
          </w:tcPr>
          <w:p w14:paraId="49A52D3A"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60C4F67D"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7F31133D"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18BC18B4"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030C6984"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0E38A24E"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r>
      <w:tr w:rsidR="00A44A16" w:rsidRPr="000C38F7" w14:paraId="7F1BF224" w14:textId="77777777">
        <w:trPr>
          <w:cantSplit/>
          <w:tblHeader/>
        </w:trPr>
        <w:tc>
          <w:tcPr>
            <w:tcW w:w="827" w:type="dxa"/>
            <w:vAlign w:val="center"/>
          </w:tcPr>
          <w:p w14:paraId="6BAE2782"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CO4</w:t>
            </w:r>
          </w:p>
        </w:tc>
        <w:tc>
          <w:tcPr>
            <w:tcW w:w="822" w:type="dxa"/>
            <w:vAlign w:val="center"/>
          </w:tcPr>
          <w:p w14:paraId="132E9B1E"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7E018F28"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1CDDF9C1"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0AC31D49"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7A472786"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16C42DC1"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r>
      <w:tr w:rsidR="00A44A16" w:rsidRPr="000C38F7" w14:paraId="355ADD85" w14:textId="77777777">
        <w:trPr>
          <w:cantSplit/>
          <w:tblHeader/>
        </w:trPr>
        <w:tc>
          <w:tcPr>
            <w:tcW w:w="827" w:type="dxa"/>
            <w:vAlign w:val="center"/>
          </w:tcPr>
          <w:p w14:paraId="6E2555A6" w14:textId="77777777" w:rsidR="00A44A16" w:rsidRPr="000C38F7" w:rsidRDefault="00E610B5">
            <w:pPr>
              <w:pStyle w:val="Normal1"/>
              <w:spacing w:after="0"/>
              <w:ind w:left="0"/>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CO5</w:t>
            </w:r>
          </w:p>
        </w:tc>
        <w:tc>
          <w:tcPr>
            <w:tcW w:w="822" w:type="dxa"/>
            <w:vAlign w:val="center"/>
          </w:tcPr>
          <w:p w14:paraId="2953A3D6"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08C11D31"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7389891C"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7E5DECBB"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c>
          <w:tcPr>
            <w:tcW w:w="822" w:type="dxa"/>
            <w:vAlign w:val="center"/>
          </w:tcPr>
          <w:p w14:paraId="744FC1FC"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M</w:t>
            </w:r>
          </w:p>
        </w:tc>
        <w:tc>
          <w:tcPr>
            <w:tcW w:w="822" w:type="dxa"/>
            <w:vAlign w:val="center"/>
          </w:tcPr>
          <w:p w14:paraId="32D1CAB9" w14:textId="77777777" w:rsidR="00A44A16" w:rsidRPr="000C38F7" w:rsidRDefault="00E610B5">
            <w:pPr>
              <w:pStyle w:val="Normal1"/>
              <w:spacing w:after="0"/>
              <w:ind w:lef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S</w:t>
            </w:r>
          </w:p>
        </w:tc>
      </w:tr>
    </w:tbl>
    <w:p w14:paraId="79F107A3" w14:textId="77777777" w:rsidR="0058502F" w:rsidRPr="000C38F7" w:rsidRDefault="0058502F" w:rsidP="00502B2B">
      <w:pPr>
        <w:pStyle w:val="Normal1"/>
        <w:spacing w:after="0"/>
        <w:ind w:left="0" w:right="0"/>
        <w:jc w:val="center"/>
        <w:rPr>
          <w:rFonts w:ascii="Times New Roman" w:eastAsia="Times New Roman" w:hAnsi="Times New Roman" w:cs="Times New Roman"/>
          <w:b/>
          <w:sz w:val="24"/>
          <w:szCs w:val="24"/>
        </w:rPr>
      </w:pPr>
    </w:p>
    <w:p w14:paraId="2EBEEDA1" w14:textId="77777777" w:rsidR="0058502F" w:rsidRPr="000C38F7" w:rsidRDefault="0058502F">
      <w:pP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br w:type="page"/>
      </w:r>
    </w:p>
    <w:p w14:paraId="6DAF053D" w14:textId="77777777" w:rsidR="00502B2B" w:rsidRPr="000C38F7" w:rsidRDefault="00502B2B" w:rsidP="00502B2B">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lastRenderedPageBreak/>
        <w:t>BHARATHIAR UNIVERSITY</w:t>
      </w:r>
    </w:p>
    <w:p w14:paraId="6E68E780" w14:textId="77777777" w:rsidR="00502B2B" w:rsidRPr="000C38F7" w:rsidRDefault="00502B2B" w:rsidP="00502B2B">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COIMBATORE - 641 046</w:t>
      </w:r>
    </w:p>
    <w:p w14:paraId="4985FA88" w14:textId="77777777" w:rsidR="00502B2B" w:rsidRPr="000C38F7" w:rsidRDefault="00502B2B" w:rsidP="00502B2B">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PG MODEL QUESTION PAPER (PRACTICALS)</w:t>
      </w:r>
    </w:p>
    <w:p w14:paraId="33E915F0" w14:textId="77777777" w:rsidR="00502B2B" w:rsidRPr="000C38F7" w:rsidRDefault="00502B2B" w:rsidP="00502B2B">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End semester Examination Question Paper Pattern</w:t>
      </w:r>
    </w:p>
    <w:p w14:paraId="0FFB6C8F" w14:textId="77777777" w:rsidR="00502B2B" w:rsidRPr="000C38F7" w:rsidRDefault="00502B2B" w:rsidP="00502B2B">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(For the candidates admitted from the academic year </w:t>
      </w:r>
      <w:r w:rsidRPr="000C38F7">
        <w:rPr>
          <w:rFonts w:ascii="Times New Roman" w:eastAsia="Times New Roman" w:hAnsi="Times New Roman" w:cs="Times New Roman"/>
          <w:b/>
          <w:sz w:val="24"/>
          <w:szCs w:val="24"/>
        </w:rPr>
        <w:t xml:space="preserve">2025-2026 </w:t>
      </w:r>
      <w:r w:rsidRPr="000C38F7">
        <w:rPr>
          <w:rFonts w:ascii="Times New Roman" w:eastAsia="Times New Roman" w:hAnsi="Times New Roman" w:cs="Times New Roman"/>
          <w:sz w:val="24"/>
          <w:szCs w:val="24"/>
        </w:rPr>
        <w:t>onwards)</w:t>
      </w:r>
    </w:p>
    <w:p w14:paraId="3B8071A8" w14:textId="77777777" w:rsidR="00502B2B" w:rsidRPr="000C38F7" w:rsidRDefault="00502B2B" w:rsidP="00502B2B">
      <w:pPr>
        <w:pStyle w:val="Normal1"/>
        <w:spacing w:after="0"/>
        <w:ind w:left="0" w:righ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Time: 4 Hours                                                                                            Max</w:t>
      </w:r>
      <w:r w:rsidRPr="000C38F7">
        <w:rPr>
          <w:rFonts w:ascii="Times New Roman" w:eastAsia="Times New Roman" w:hAnsi="Times New Roman" w:cs="Times New Roman"/>
          <w:sz w:val="24"/>
          <w:szCs w:val="24"/>
        </w:rPr>
        <w:t xml:space="preserve">. </w:t>
      </w:r>
      <w:r w:rsidRPr="000C38F7">
        <w:rPr>
          <w:rFonts w:ascii="Times New Roman" w:eastAsia="Times New Roman" w:hAnsi="Times New Roman" w:cs="Times New Roman"/>
          <w:b/>
          <w:sz w:val="24"/>
          <w:szCs w:val="24"/>
        </w:rPr>
        <w:t>Marks</w:t>
      </w:r>
      <w:r w:rsidRPr="000C38F7">
        <w:rPr>
          <w:rFonts w:ascii="Times New Roman" w:eastAsia="Times New Roman" w:hAnsi="Times New Roman" w:cs="Times New Roman"/>
          <w:sz w:val="24"/>
          <w:szCs w:val="24"/>
        </w:rPr>
        <w:t xml:space="preserve">: </w:t>
      </w:r>
      <w:r w:rsidR="00E63051" w:rsidRPr="000C38F7">
        <w:rPr>
          <w:rFonts w:ascii="Times New Roman" w:eastAsia="Times New Roman" w:hAnsi="Times New Roman" w:cs="Times New Roman"/>
          <w:b/>
          <w:sz w:val="24"/>
          <w:szCs w:val="24"/>
        </w:rPr>
        <w:t>75</w:t>
      </w:r>
      <w:r w:rsidRPr="000C38F7">
        <w:rPr>
          <w:rFonts w:ascii="Times New Roman" w:eastAsia="Times New Roman" w:hAnsi="Times New Roman" w:cs="Times New Roman"/>
          <w:b/>
          <w:sz w:val="24"/>
          <w:szCs w:val="24"/>
        </w:rPr>
        <w:t xml:space="preserve"> </w:t>
      </w:r>
    </w:p>
    <w:p w14:paraId="49950D5A" w14:textId="77777777" w:rsidR="00502B2B" w:rsidRPr="000C38F7" w:rsidRDefault="00502B2B" w:rsidP="00502B2B">
      <w:pPr>
        <w:pStyle w:val="Normal1"/>
        <w:spacing w:after="0"/>
        <w:ind w:left="0" w:righ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 xml:space="preserve">                                                        </w:t>
      </w:r>
    </w:p>
    <w:p w14:paraId="762E0EEF" w14:textId="77777777" w:rsidR="00502B2B" w:rsidRPr="000C38F7" w:rsidRDefault="00502B2B" w:rsidP="00502B2B">
      <w:pPr>
        <w:pStyle w:val="Normal1"/>
        <w:widowControl w:val="0"/>
        <w:pBdr>
          <w:top w:val="nil"/>
          <w:left w:val="nil"/>
          <w:bottom w:val="nil"/>
          <w:right w:val="nil"/>
          <w:between w:val="nil"/>
        </w:pBdr>
        <w:spacing w:after="0"/>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 xml:space="preserve">Core Practical: I – </w:t>
      </w:r>
    </w:p>
    <w:p w14:paraId="5FFFCD79" w14:textId="77777777" w:rsidR="00502B2B" w:rsidRPr="000C38F7" w:rsidRDefault="00502B2B" w:rsidP="00502B2B">
      <w:pPr>
        <w:pStyle w:val="Normal1"/>
        <w:widowControl w:val="0"/>
        <w:pBdr>
          <w:top w:val="nil"/>
          <w:left w:val="nil"/>
          <w:bottom w:val="nil"/>
          <w:right w:val="nil"/>
          <w:between w:val="nil"/>
        </w:pBdr>
        <w:spacing w:after="0"/>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(Phycology, Mycology</w:t>
      </w:r>
      <w:r w:rsidR="006A65A2" w:rsidRPr="000C38F7">
        <w:rPr>
          <w:rFonts w:ascii="Times New Roman" w:eastAsia="Times New Roman" w:hAnsi="Times New Roman" w:cs="Times New Roman"/>
          <w:b/>
          <w:sz w:val="24"/>
          <w:szCs w:val="24"/>
        </w:rPr>
        <w:t>,</w:t>
      </w:r>
      <w:r w:rsidRPr="000C38F7">
        <w:rPr>
          <w:rFonts w:ascii="Times New Roman" w:eastAsia="Times New Roman" w:hAnsi="Times New Roman" w:cs="Times New Roman"/>
          <w:b/>
          <w:sz w:val="24"/>
          <w:szCs w:val="24"/>
        </w:rPr>
        <w:t xml:space="preserve"> Lichenology, Bryophytes, Pteridophytes,</w:t>
      </w:r>
      <w:r w:rsidR="006A65A2" w:rsidRPr="000C38F7">
        <w:rPr>
          <w:rFonts w:ascii="Times New Roman" w:eastAsia="Times New Roman" w:hAnsi="Times New Roman" w:cs="Times New Roman"/>
          <w:b/>
          <w:sz w:val="24"/>
          <w:szCs w:val="24"/>
        </w:rPr>
        <w:t xml:space="preserve"> </w:t>
      </w:r>
      <w:r w:rsidRPr="000C38F7">
        <w:rPr>
          <w:rFonts w:ascii="Times New Roman" w:eastAsia="Times New Roman" w:hAnsi="Times New Roman" w:cs="Times New Roman"/>
          <w:b/>
          <w:sz w:val="24"/>
          <w:szCs w:val="24"/>
        </w:rPr>
        <w:t>Gymnosperms</w:t>
      </w:r>
      <w:r w:rsidR="006A65A2" w:rsidRPr="000C38F7">
        <w:rPr>
          <w:rFonts w:ascii="Times New Roman" w:eastAsia="Times New Roman" w:hAnsi="Times New Roman" w:cs="Times New Roman"/>
          <w:b/>
          <w:sz w:val="24"/>
          <w:szCs w:val="24"/>
        </w:rPr>
        <w:t xml:space="preserve">, </w:t>
      </w:r>
      <w:r w:rsidRPr="000C38F7">
        <w:rPr>
          <w:rFonts w:ascii="Times New Roman" w:eastAsia="Times New Roman" w:hAnsi="Times New Roman" w:cs="Times New Roman"/>
          <w:b/>
          <w:sz w:val="24"/>
          <w:szCs w:val="24"/>
        </w:rPr>
        <w:t>Paleobotany</w:t>
      </w:r>
      <w:r w:rsidR="006A65A2" w:rsidRPr="000C38F7">
        <w:rPr>
          <w:rFonts w:ascii="Times New Roman" w:eastAsia="Times New Roman" w:hAnsi="Times New Roman" w:cs="Times New Roman"/>
          <w:b/>
          <w:sz w:val="24"/>
          <w:szCs w:val="24"/>
        </w:rPr>
        <w:t>, Microbiology and Cell and Molecular Biology</w:t>
      </w:r>
      <w:r w:rsidRPr="000C38F7">
        <w:rPr>
          <w:rFonts w:ascii="Times New Roman" w:eastAsia="Times New Roman" w:hAnsi="Times New Roman" w:cs="Times New Roman"/>
          <w:b/>
          <w:sz w:val="24"/>
          <w:szCs w:val="24"/>
        </w:rPr>
        <w:t>)</w:t>
      </w:r>
    </w:p>
    <w:p w14:paraId="737A9576" w14:textId="77777777" w:rsidR="00502B2B" w:rsidRPr="000C38F7" w:rsidRDefault="00502B2B" w:rsidP="00502B2B">
      <w:pPr>
        <w:pStyle w:val="Normal1"/>
        <w:widowControl w:val="0"/>
        <w:pBdr>
          <w:top w:val="nil"/>
          <w:left w:val="nil"/>
          <w:bottom w:val="nil"/>
          <w:right w:val="nil"/>
          <w:between w:val="nil"/>
        </w:pBdr>
        <w:spacing w:after="0"/>
        <w:jc w:val="center"/>
        <w:rPr>
          <w:rFonts w:ascii="Times New Roman" w:eastAsia="Times New Roman" w:hAnsi="Times New Roman" w:cs="Times New Roman"/>
          <w:b/>
          <w:sz w:val="24"/>
          <w:szCs w:val="24"/>
        </w:rPr>
      </w:pPr>
    </w:p>
    <w:tbl>
      <w:tblPr>
        <w:tblStyle w:val="TableGrid"/>
        <w:tblW w:w="9776" w:type="dxa"/>
        <w:tblInd w:w="113" w:type="dxa"/>
        <w:tblLook w:val="04A0" w:firstRow="1" w:lastRow="0" w:firstColumn="1" w:lastColumn="0" w:noHBand="0" w:noVBand="1"/>
      </w:tblPr>
      <w:tblGrid>
        <w:gridCol w:w="421"/>
        <w:gridCol w:w="7512"/>
        <w:gridCol w:w="1843"/>
      </w:tblGrid>
      <w:tr w:rsidR="00502B2B" w:rsidRPr="000C38F7" w14:paraId="72475DE8" w14:textId="77777777" w:rsidTr="005C2C94">
        <w:tc>
          <w:tcPr>
            <w:tcW w:w="421" w:type="dxa"/>
            <w:vAlign w:val="center"/>
          </w:tcPr>
          <w:p w14:paraId="40C4CF65" w14:textId="77777777" w:rsidR="00502B2B" w:rsidRPr="000C38F7" w:rsidRDefault="00502B2B" w:rsidP="008B6ADD">
            <w:pPr>
              <w:pStyle w:val="Normal1"/>
              <w:widowControl w:val="0"/>
              <w:ind w:left="0" w:hanging="2"/>
              <w:jc w:val="center"/>
              <w:rPr>
                <w:rFonts w:ascii="Times New Roman" w:eastAsia="Times New Roman" w:hAnsi="Times New Roman" w:cs="Times New Roman"/>
              </w:rPr>
            </w:pPr>
            <w:r w:rsidRPr="000C38F7">
              <w:rPr>
                <w:rFonts w:ascii="Times New Roman" w:eastAsia="Times New Roman" w:hAnsi="Times New Roman" w:cs="Times New Roman"/>
              </w:rPr>
              <w:t>1.</w:t>
            </w:r>
          </w:p>
        </w:tc>
        <w:tc>
          <w:tcPr>
            <w:tcW w:w="7512" w:type="dxa"/>
            <w:vAlign w:val="center"/>
          </w:tcPr>
          <w:p w14:paraId="59553586" w14:textId="77777777" w:rsidR="00502B2B" w:rsidRPr="000C38F7" w:rsidRDefault="00502B2B" w:rsidP="008B6ADD">
            <w:pPr>
              <w:pStyle w:val="Normal1"/>
              <w:widowControl w:val="0"/>
              <w:ind w:left="0" w:hanging="2"/>
              <w:rPr>
                <w:rFonts w:ascii="Times New Roman" w:eastAsia="Times New Roman" w:hAnsi="Times New Roman" w:cs="Times New Roman"/>
              </w:rPr>
            </w:pPr>
            <w:r w:rsidRPr="000C38F7">
              <w:rPr>
                <w:rFonts w:ascii="Times New Roman" w:eastAsia="Times New Roman" w:hAnsi="Times New Roman" w:cs="Times New Roman"/>
              </w:rPr>
              <w:t>Stain the given bacterial culture ‘A’ by Gram staining method. Write the procedure, identify the bacteria and submit the slide for valuation</w:t>
            </w:r>
          </w:p>
        </w:tc>
        <w:tc>
          <w:tcPr>
            <w:tcW w:w="1843" w:type="dxa"/>
            <w:vAlign w:val="center"/>
          </w:tcPr>
          <w:p w14:paraId="34F33BBC" w14:textId="77777777" w:rsidR="00502B2B" w:rsidRPr="000C38F7" w:rsidRDefault="005C2C94" w:rsidP="005C2C94">
            <w:pPr>
              <w:pStyle w:val="Normal1"/>
              <w:widowControl w:val="0"/>
              <w:ind w:left="0" w:hanging="2"/>
              <w:jc w:val="center"/>
              <w:rPr>
                <w:rFonts w:ascii="Times New Roman" w:eastAsia="Times New Roman" w:hAnsi="Times New Roman" w:cs="Times New Roman"/>
              </w:rPr>
            </w:pPr>
            <w:r w:rsidRPr="000C38F7">
              <w:rPr>
                <w:rFonts w:ascii="Times New Roman" w:eastAsia="Times New Roman" w:hAnsi="Times New Roman" w:cs="Times New Roman"/>
              </w:rPr>
              <w:t>1 x 10= 10 mark</w:t>
            </w:r>
          </w:p>
        </w:tc>
      </w:tr>
      <w:tr w:rsidR="00502B2B" w:rsidRPr="000C38F7" w14:paraId="23E738E3" w14:textId="77777777" w:rsidTr="005C2C94">
        <w:tc>
          <w:tcPr>
            <w:tcW w:w="421" w:type="dxa"/>
            <w:vAlign w:val="center"/>
          </w:tcPr>
          <w:p w14:paraId="36EA797B" w14:textId="77777777" w:rsidR="00502B2B" w:rsidRPr="000C38F7" w:rsidRDefault="00502B2B" w:rsidP="008B6ADD">
            <w:pPr>
              <w:pStyle w:val="Normal1"/>
              <w:widowControl w:val="0"/>
              <w:ind w:left="0" w:hanging="2"/>
              <w:jc w:val="center"/>
              <w:rPr>
                <w:rFonts w:ascii="Times New Roman" w:eastAsia="Times New Roman" w:hAnsi="Times New Roman" w:cs="Times New Roman"/>
              </w:rPr>
            </w:pPr>
            <w:r w:rsidRPr="000C38F7">
              <w:rPr>
                <w:rFonts w:ascii="Times New Roman" w:eastAsia="Times New Roman" w:hAnsi="Times New Roman" w:cs="Times New Roman"/>
              </w:rPr>
              <w:t>2.</w:t>
            </w:r>
          </w:p>
        </w:tc>
        <w:tc>
          <w:tcPr>
            <w:tcW w:w="7512" w:type="dxa"/>
            <w:vAlign w:val="center"/>
          </w:tcPr>
          <w:p w14:paraId="5C43223F" w14:textId="77777777" w:rsidR="00502B2B" w:rsidRPr="000C38F7" w:rsidRDefault="00502B2B" w:rsidP="008B6ADD">
            <w:pPr>
              <w:pStyle w:val="Normal1"/>
              <w:widowControl w:val="0"/>
              <w:ind w:left="0" w:hanging="2"/>
              <w:rPr>
                <w:rFonts w:ascii="Times New Roman" w:eastAsia="Times New Roman" w:hAnsi="Times New Roman" w:cs="Times New Roman"/>
              </w:rPr>
            </w:pPr>
            <w:r w:rsidRPr="000C38F7">
              <w:rPr>
                <w:rFonts w:ascii="Times New Roman" w:eastAsia="Times New Roman" w:hAnsi="Times New Roman" w:cs="Times New Roman"/>
              </w:rPr>
              <w:t>Analyze the algal mixture ‘</w:t>
            </w:r>
            <w:proofErr w:type="spellStart"/>
            <w:proofErr w:type="gramStart"/>
            <w:r w:rsidRPr="000C38F7">
              <w:rPr>
                <w:rFonts w:ascii="Times New Roman" w:eastAsia="Times New Roman" w:hAnsi="Times New Roman" w:cs="Times New Roman"/>
              </w:rPr>
              <w:t>B’and‘</w:t>
            </w:r>
            <w:proofErr w:type="gramEnd"/>
            <w:r w:rsidRPr="000C38F7">
              <w:rPr>
                <w:rFonts w:ascii="Times New Roman" w:eastAsia="Times New Roman" w:hAnsi="Times New Roman" w:cs="Times New Roman"/>
              </w:rPr>
              <w:t>C</w:t>
            </w:r>
            <w:proofErr w:type="spellEnd"/>
            <w:r w:rsidRPr="000C38F7">
              <w:rPr>
                <w:rFonts w:ascii="Times New Roman" w:eastAsia="Times New Roman" w:hAnsi="Times New Roman" w:cs="Times New Roman"/>
              </w:rPr>
              <w:t>’. Identify any two genera</w:t>
            </w:r>
          </w:p>
        </w:tc>
        <w:tc>
          <w:tcPr>
            <w:tcW w:w="1843" w:type="dxa"/>
            <w:vAlign w:val="center"/>
          </w:tcPr>
          <w:p w14:paraId="1685BE6E" w14:textId="77777777" w:rsidR="00502B2B" w:rsidRPr="000C38F7" w:rsidRDefault="005C2C94" w:rsidP="008343A6">
            <w:pPr>
              <w:pStyle w:val="Normal1"/>
              <w:ind w:left="0" w:hanging="2"/>
              <w:jc w:val="center"/>
              <w:rPr>
                <w:rFonts w:ascii="Times New Roman" w:eastAsia="Times New Roman" w:hAnsi="Times New Roman" w:cs="Times New Roman"/>
              </w:rPr>
            </w:pPr>
            <w:r w:rsidRPr="000C38F7">
              <w:rPr>
                <w:rFonts w:ascii="Times New Roman" w:eastAsia="Times New Roman" w:hAnsi="Times New Roman" w:cs="Times New Roman"/>
              </w:rPr>
              <w:t xml:space="preserve">2 x </w:t>
            </w:r>
            <w:r w:rsidR="008343A6" w:rsidRPr="000C38F7">
              <w:rPr>
                <w:rFonts w:ascii="Times New Roman" w:eastAsia="Times New Roman" w:hAnsi="Times New Roman" w:cs="Times New Roman"/>
              </w:rPr>
              <w:t>5</w:t>
            </w:r>
            <w:r w:rsidRPr="000C38F7">
              <w:rPr>
                <w:rFonts w:ascii="Times New Roman" w:eastAsia="Times New Roman" w:hAnsi="Times New Roman" w:cs="Times New Roman"/>
              </w:rPr>
              <w:t xml:space="preserve"> = </w:t>
            </w:r>
            <w:r w:rsidR="008343A6" w:rsidRPr="000C38F7">
              <w:rPr>
                <w:rFonts w:ascii="Times New Roman" w:eastAsia="Times New Roman" w:hAnsi="Times New Roman" w:cs="Times New Roman"/>
              </w:rPr>
              <w:t>10</w:t>
            </w:r>
            <w:r w:rsidRPr="000C38F7">
              <w:rPr>
                <w:rFonts w:ascii="Times New Roman" w:eastAsia="Times New Roman" w:hAnsi="Times New Roman" w:cs="Times New Roman"/>
              </w:rPr>
              <w:t xml:space="preserve"> mark</w:t>
            </w:r>
          </w:p>
        </w:tc>
      </w:tr>
      <w:tr w:rsidR="00502B2B" w:rsidRPr="000C38F7" w14:paraId="186D1D48" w14:textId="77777777" w:rsidTr="005C2C94">
        <w:tc>
          <w:tcPr>
            <w:tcW w:w="421" w:type="dxa"/>
            <w:vAlign w:val="center"/>
          </w:tcPr>
          <w:p w14:paraId="787E1568" w14:textId="77777777" w:rsidR="00502B2B" w:rsidRPr="000C38F7" w:rsidRDefault="00502B2B" w:rsidP="008B6ADD">
            <w:pPr>
              <w:pStyle w:val="Normal1"/>
              <w:widowControl w:val="0"/>
              <w:ind w:left="0" w:hanging="2"/>
              <w:jc w:val="center"/>
              <w:rPr>
                <w:rFonts w:ascii="Times New Roman" w:eastAsia="Times New Roman" w:hAnsi="Times New Roman" w:cs="Times New Roman"/>
              </w:rPr>
            </w:pPr>
            <w:r w:rsidRPr="000C38F7">
              <w:rPr>
                <w:rFonts w:ascii="Times New Roman" w:eastAsia="Times New Roman" w:hAnsi="Times New Roman" w:cs="Times New Roman"/>
              </w:rPr>
              <w:t>3.</w:t>
            </w:r>
          </w:p>
        </w:tc>
        <w:tc>
          <w:tcPr>
            <w:tcW w:w="7512" w:type="dxa"/>
            <w:vAlign w:val="center"/>
          </w:tcPr>
          <w:p w14:paraId="180838C9" w14:textId="77777777" w:rsidR="00502B2B" w:rsidRPr="000C38F7" w:rsidRDefault="00502B2B" w:rsidP="008B6ADD">
            <w:pPr>
              <w:pStyle w:val="Normal1"/>
              <w:ind w:leftChars="0" w:left="0" w:firstLineChars="0" w:firstLine="0"/>
              <w:rPr>
                <w:rFonts w:ascii="Times New Roman" w:eastAsia="Times" w:hAnsi="Times New Roman" w:cs="Times New Roman"/>
                <w:b/>
              </w:rPr>
            </w:pPr>
            <w:r w:rsidRPr="000C38F7">
              <w:rPr>
                <w:rFonts w:ascii="Times New Roman" w:eastAsia="Times New Roman" w:hAnsi="Times New Roman" w:cs="Times New Roman"/>
              </w:rPr>
              <w:t>Make suitable micro preparations of ‘D’, ‘E’ and ‘F’. Identify by giving salient features.</w:t>
            </w:r>
          </w:p>
          <w:p w14:paraId="0E773031" w14:textId="77777777" w:rsidR="00502B2B" w:rsidRPr="000C38F7" w:rsidRDefault="00502B2B" w:rsidP="008B6ADD">
            <w:pPr>
              <w:pStyle w:val="Normal1"/>
              <w:widowControl w:val="0"/>
              <w:ind w:leftChars="0" w:left="0" w:firstLineChars="0" w:firstLine="0"/>
              <w:rPr>
                <w:rFonts w:ascii="Times New Roman" w:eastAsia="Times New Roman" w:hAnsi="Times New Roman" w:cs="Times New Roman"/>
              </w:rPr>
            </w:pPr>
            <w:r w:rsidRPr="000C38F7">
              <w:rPr>
                <w:rFonts w:ascii="Times New Roman" w:eastAsia="Times New Roman" w:hAnsi="Times New Roman" w:cs="Times New Roman"/>
              </w:rPr>
              <w:t>Draw labeled sketches, submit the slides for valuation.</w:t>
            </w:r>
          </w:p>
        </w:tc>
        <w:tc>
          <w:tcPr>
            <w:tcW w:w="1843" w:type="dxa"/>
            <w:vAlign w:val="center"/>
          </w:tcPr>
          <w:p w14:paraId="0D8091FC" w14:textId="77777777" w:rsidR="00502B2B" w:rsidRPr="000C38F7" w:rsidRDefault="005C2C94" w:rsidP="005C2C94">
            <w:pPr>
              <w:pStyle w:val="Normal1"/>
              <w:ind w:left="0" w:hanging="2"/>
              <w:jc w:val="center"/>
              <w:rPr>
                <w:rFonts w:ascii="Times New Roman" w:eastAsia="Times New Roman" w:hAnsi="Times New Roman" w:cs="Times New Roman"/>
              </w:rPr>
            </w:pPr>
            <w:r w:rsidRPr="000C38F7">
              <w:rPr>
                <w:rFonts w:ascii="Times New Roman" w:eastAsia="Times New Roman" w:hAnsi="Times New Roman" w:cs="Times New Roman"/>
              </w:rPr>
              <w:t>3 x 5 =</w:t>
            </w:r>
            <w:r w:rsidR="00502B2B" w:rsidRPr="000C38F7">
              <w:rPr>
                <w:rFonts w:ascii="Times New Roman" w:eastAsia="Times New Roman" w:hAnsi="Times New Roman" w:cs="Times New Roman"/>
              </w:rPr>
              <w:t>15 mark</w:t>
            </w:r>
          </w:p>
        </w:tc>
      </w:tr>
      <w:tr w:rsidR="00502B2B" w:rsidRPr="000C38F7" w14:paraId="3A216A63" w14:textId="77777777" w:rsidTr="005C2C94">
        <w:tc>
          <w:tcPr>
            <w:tcW w:w="421" w:type="dxa"/>
            <w:vAlign w:val="center"/>
          </w:tcPr>
          <w:p w14:paraId="2D09177E" w14:textId="77777777" w:rsidR="00502B2B" w:rsidRPr="000C38F7" w:rsidRDefault="00502B2B" w:rsidP="008B6ADD">
            <w:pPr>
              <w:pStyle w:val="Normal1"/>
              <w:widowControl w:val="0"/>
              <w:ind w:left="0" w:hanging="2"/>
              <w:jc w:val="center"/>
              <w:rPr>
                <w:rFonts w:ascii="Times New Roman" w:eastAsia="Times New Roman" w:hAnsi="Times New Roman" w:cs="Times New Roman"/>
              </w:rPr>
            </w:pPr>
            <w:r w:rsidRPr="000C38F7">
              <w:rPr>
                <w:rFonts w:ascii="Times New Roman" w:eastAsia="Times New Roman" w:hAnsi="Times New Roman" w:cs="Times New Roman"/>
              </w:rPr>
              <w:t>4</w:t>
            </w:r>
          </w:p>
        </w:tc>
        <w:tc>
          <w:tcPr>
            <w:tcW w:w="7512" w:type="dxa"/>
            <w:vAlign w:val="center"/>
          </w:tcPr>
          <w:p w14:paraId="50D7096D" w14:textId="77777777" w:rsidR="00502B2B" w:rsidRPr="000C38F7" w:rsidRDefault="008343A6" w:rsidP="008B6ADD">
            <w:pPr>
              <w:pStyle w:val="Normal1"/>
              <w:ind w:leftChars="0" w:left="0" w:firstLineChars="0" w:firstLine="0"/>
              <w:rPr>
                <w:rFonts w:ascii="Times New Roman" w:eastAsia="Times New Roman" w:hAnsi="Times New Roman" w:cs="Times New Roman"/>
              </w:rPr>
            </w:pPr>
            <w:r w:rsidRPr="000C38F7">
              <w:rPr>
                <w:rFonts w:ascii="Times New Roman" w:eastAsia="Times New Roman" w:hAnsi="Times New Roman" w:cs="Times New Roman"/>
              </w:rPr>
              <w:t xml:space="preserve">Make an acetocarmine squash preparation of the given material </w:t>
            </w:r>
            <w:r w:rsidR="00103729" w:rsidRPr="000C38F7">
              <w:rPr>
                <w:rFonts w:ascii="Times New Roman" w:eastAsia="Times New Roman" w:hAnsi="Times New Roman" w:cs="Times New Roman"/>
                <w:b/>
              </w:rPr>
              <w:t>G</w:t>
            </w:r>
            <w:r w:rsidRPr="000C38F7">
              <w:rPr>
                <w:rFonts w:ascii="Times New Roman" w:eastAsia="Times New Roman" w:hAnsi="Times New Roman" w:cs="Times New Roman"/>
                <w:b/>
              </w:rPr>
              <w:t xml:space="preserve">.  </w:t>
            </w:r>
            <w:r w:rsidRPr="000C38F7">
              <w:rPr>
                <w:rFonts w:ascii="Times New Roman" w:eastAsia="Times New Roman" w:hAnsi="Times New Roman" w:cs="Times New Roman"/>
              </w:rPr>
              <w:t>Find out two stages.  Write the procedure, draw diagrams and submit the slide for valuation.</w:t>
            </w:r>
          </w:p>
        </w:tc>
        <w:tc>
          <w:tcPr>
            <w:tcW w:w="1843" w:type="dxa"/>
            <w:vAlign w:val="center"/>
          </w:tcPr>
          <w:p w14:paraId="64916D77" w14:textId="77777777" w:rsidR="00502B2B" w:rsidRPr="000C38F7" w:rsidRDefault="008343A6" w:rsidP="00103729">
            <w:pPr>
              <w:pStyle w:val="Normal1"/>
              <w:ind w:left="0" w:hanging="2"/>
              <w:jc w:val="center"/>
              <w:rPr>
                <w:rFonts w:ascii="Times New Roman" w:eastAsia="Times New Roman" w:hAnsi="Times New Roman" w:cs="Times New Roman"/>
              </w:rPr>
            </w:pPr>
            <w:r w:rsidRPr="000C38F7">
              <w:rPr>
                <w:rFonts w:ascii="Times New Roman" w:eastAsia="Times New Roman" w:hAnsi="Times New Roman" w:cs="Times New Roman"/>
              </w:rPr>
              <w:t xml:space="preserve">1 x </w:t>
            </w:r>
            <w:r w:rsidR="00103729" w:rsidRPr="000C38F7">
              <w:rPr>
                <w:rFonts w:ascii="Times New Roman" w:eastAsia="Times New Roman" w:hAnsi="Times New Roman" w:cs="Times New Roman"/>
              </w:rPr>
              <w:t>9</w:t>
            </w:r>
            <w:r w:rsidRPr="000C38F7">
              <w:rPr>
                <w:rFonts w:ascii="Times New Roman" w:eastAsia="Times New Roman" w:hAnsi="Times New Roman" w:cs="Times New Roman"/>
              </w:rPr>
              <w:t xml:space="preserve">= </w:t>
            </w:r>
            <w:r w:rsidR="00103729" w:rsidRPr="000C38F7">
              <w:rPr>
                <w:rFonts w:ascii="Times New Roman" w:eastAsia="Times New Roman" w:hAnsi="Times New Roman" w:cs="Times New Roman"/>
              </w:rPr>
              <w:t>9</w:t>
            </w:r>
            <w:r w:rsidRPr="000C38F7">
              <w:rPr>
                <w:rFonts w:ascii="Times New Roman" w:eastAsia="Times New Roman" w:hAnsi="Times New Roman" w:cs="Times New Roman"/>
              </w:rPr>
              <w:t xml:space="preserve"> mark</w:t>
            </w:r>
          </w:p>
        </w:tc>
      </w:tr>
      <w:tr w:rsidR="00502B2B" w:rsidRPr="000C38F7" w14:paraId="1080B28C" w14:textId="77777777" w:rsidTr="005C2C94">
        <w:tc>
          <w:tcPr>
            <w:tcW w:w="421" w:type="dxa"/>
            <w:vAlign w:val="center"/>
          </w:tcPr>
          <w:p w14:paraId="2EFB30FB" w14:textId="77777777" w:rsidR="00502B2B" w:rsidRPr="000C38F7" w:rsidRDefault="00502B2B" w:rsidP="008B6ADD">
            <w:pPr>
              <w:pStyle w:val="Normal1"/>
              <w:widowControl w:val="0"/>
              <w:ind w:left="0" w:hanging="2"/>
              <w:jc w:val="center"/>
              <w:rPr>
                <w:rFonts w:ascii="Times New Roman" w:eastAsia="Times New Roman" w:hAnsi="Times New Roman" w:cs="Times New Roman"/>
              </w:rPr>
            </w:pPr>
            <w:r w:rsidRPr="000C38F7">
              <w:rPr>
                <w:rFonts w:ascii="Times New Roman" w:eastAsia="Times New Roman" w:hAnsi="Times New Roman" w:cs="Times New Roman"/>
              </w:rPr>
              <w:t>5</w:t>
            </w:r>
          </w:p>
        </w:tc>
        <w:tc>
          <w:tcPr>
            <w:tcW w:w="7512" w:type="dxa"/>
            <w:vAlign w:val="center"/>
          </w:tcPr>
          <w:p w14:paraId="7592DEED" w14:textId="77777777" w:rsidR="00502B2B" w:rsidRPr="000C38F7" w:rsidRDefault="00103729" w:rsidP="00103729">
            <w:pPr>
              <w:pStyle w:val="Normal1"/>
              <w:ind w:leftChars="0" w:left="0" w:firstLineChars="0" w:firstLine="0"/>
              <w:rPr>
                <w:rFonts w:ascii="Times New Roman" w:eastAsia="Times New Roman" w:hAnsi="Times New Roman" w:cs="Times New Roman"/>
              </w:rPr>
            </w:pPr>
            <w:r w:rsidRPr="000C38F7">
              <w:rPr>
                <w:rFonts w:ascii="Times New Roman" w:eastAsia="Times New Roman" w:hAnsi="Times New Roman" w:cs="Times New Roman"/>
              </w:rPr>
              <w:t xml:space="preserve">Spotters ‘H, I, J, K, </w:t>
            </w:r>
            <w:proofErr w:type="gramStart"/>
            <w:r w:rsidRPr="000C38F7">
              <w:rPr>
                <w:rFonts w:ascii="Times New Roman" w:eastAsia="Times New Roman" w:hAnsi="Times New Roman" w:cs="Times New Roman"/>
              </w:rPr>
              <w:t>L,M</w:t>
            </w:r>
            <w:proofErr w:type="gramEnd"/>
            <w:r w:rsidRPr="000C38F7">
              <w:rPr>
                <w:rFonts w:ascii="Times New Roman" w:eastAsia="Times New Roman" w:hAnsi="Times New Roman" w:cs="Times New Roman"/>
              </w:rPr>
              <w:t xml:space="preserve"> </w:t>
            </w:r>
            <w:r w:rsidR="00502B2B" w:rsidRPr="000C38F7">
              <w:rPr>
                <w:rFonts w:ascii="Times New Roman" w:eastAsia="Times New Roman" w:hAnsi="Times New Roman" w:cs="Times New Roman"/>
              </w:rPr>
              <w:t xml:space="preserve">and </w:t>
            </w:r>
            <w:r w:rsidRPr="000C38F7">
              <w:rPr>
                <w:rFonts w:ascii="Times New Roman" w:eastAsia="Times New Roman" w:hAnsi="Times New Roman" w:cs="Times New Roman"/>
              </w:rPr>
              <w:t>N</w:t>
            </w:r>
            <w:r w:rsidR="00502B2B" w:rsidRPr="000C38F7">
              <w:rPr>
                <w:rFonts w:ascii="Times New Roman" w:eastAsia="Times New Roman" w:hAnsi="Times New Roman" w:cs="Times New Roman"/>
              </w:rPr>
              <w:t>’</w:t>
            </w:r>
            <w:r w:rsidR="008B6ADD" w:rsidRPr="000C38F7">
              <w:rPr>
                <w:rFonts w:ascii="Times New Roman" w:eastAsia="Times New Roman" w:hAnsi="Times New Roman" w:cs="Times New Roman"/>
              </w:rPr>
              <w:t xml:space="preserve">                                                                  </w:t>
            </w:r>
          </w:p>
        </w:tc>
        <w:tc>
          <w:tcPr>
            <w:tcW w:w="1843" w:type="dxa"/>
            <w:vAlign w:val="center"/>
          </w:tcPr>
          <w:p w14:paraId="1E7F30D2" w14:textId="77777777" w:rsidR="00502B2B" w:rsidRPr="000C38F7" w:rsidRDefault="00103729" w:rsidP="00103729">
            <w:pPr>
              <w:pStyle w:val="Normal1"/>
              <w:ind w:leftChars="0" w:left="113" w:firstLineChars="0" w:firstLine="0"/>
              <w:jc w:val="center"/>
              <w:rPr>
                <w:rFonts w:ascii="Times New Roman" w:eastAsia="Times New Roman" w:hAnsi="Times New Roman" w:cs="Times New Roman"/>
              </w:rPr>
            </w:pPr>
            <w:r w:rsidRPr="000C38F7">
              <w:rPr>
                <w:rFonts w:ascii="Times New Roman" w:eastAsia="Times New Roman" w:hAnsi="Times New Roman" w:cs="Times New Roman"/>
              </w:rPr>
              <w:t>7</w:t>
            </w:r>
            <w:r w:rsidR="005C2C94" w:rsidRPr="000C38F7">
              <w:rPr>
                <w:rFonts w:ascii="Times New Roman" w:eastAsia="Times New Roman" w:hAnsi="Times New Roman" w:cs="Times New Roman"/>
              </w:rPr>
              <w:t xml:space="preserve"> x 3=</w:t>
            </w:r>
            <w:r w:rsidRPr="000C38F7">
              <w:rPr>
                <w:rFonts w:ascii="Times New Roman" w:eastAsia="Times New Roman" w:hAnsi="Times New Roman" w:cs="Times New Roman"/>
              </w:rPr>
              <w:t>21</w:t>
            </w:r>
            <w:r w:rsidR="005C2C94" w:rsidRPr="000C38F7">
              <w:rPr>
                <w:rFonts w:ascii="Times New Roman" w:eastAsia="Times New Roman" w:hAnsi="Times New Roman" w:cs="Times New Roman"/>
              </w:rPr>
              <w:t xml:space="preserve"> </w:t>
            </w:r>
            <w:r w:rsidR="00502B2B" w:rsidRPr="000C38F7">
              <w:rPr>
                <w:rFonts w:ascii="Times New Roman" w:eastAsia="Times New Roman" w:hAnsi="Times New Roman" w:cs="Times New Roman"/>
              </w:rPr>
              <w:t>mark</w:t>
            </w:r>
            <w:r w:rsidR="008B6ADD" w:rsidRPr="000C38F7">
              <w:rPr>
                <w:rFonts w:ascii="Times New Roman" w:eastAsia="Times New Roman" w:hAnsi="Times New Roman" w:cs="Times New Roman"/>
              </w:rPr>
              <w:t>s</w:t>
            </w:r>
          </w:p>
        </w:tc>
      </w:tr>
      <w:tr w:rsidR="008B6ADD" w:rsidRPr="000C38F7" w14:paraId="717F15E3" w14:textId="77777777" w:rsidTr="005C2C94">
        <w:tc>
          <w:tcPr>
            <w:tcW w:w="421" w:type="dxa"/>
            <w:vAlign w:val="center"/>
          </w:tcPr>
          <w:p w14:paraId="344E5890" w14:textId="77777777" w:rsidR="008B6ADD" w:rsidRPr="000C38F7" w:rsidRDefault="008B6ADD" w:rsidP="008B6ADD">
            <w:pPr>
              <w:pStyle w:val="Normal1"/>
              <w:widowControl w:val="0"/>
              <w:ind w:left="0" w:hanging="2"/>
              <w:jc w:val="center"/>
              <w:rPr>
                <w:rFonts w:ascii="Times New Roman" w:eastAsia="Times New Roman" w:hAnsi="Times New Roman" w:cs="Times New Roman"/>
              </w:rPr>
            </w:pPr>
          </w:p>
        </w:tc>
        <w:tc>
          <w:tcPr>
            <w:tcW w:w="7512" w:type="dxa"/>
            <w:vAlign w:val="center"/>
          </w:tcPr>
          <w:p w14:paraId="3CA84C87" w14:textId="77777777" w:rsidR="008B6ADD" w:rsidRPr="000C38F7" w:rsidRDefault="008B6ADD" w:rsidP="008B6ADD">
            <w:pPr>
              <w:pStyle w:val="Normal1"/>
              <w:ind w:left="0" w:hanging="2"/>
              <w:jc w:val="right"/>
              <w:rPr>
                <w:rFonts w:ascii="Times New Roman" w:eastAsia="Times New Roman" w:hAnsi="Times New Roman" w:cs="Times New Roman"/>
                <w:b/>
              </w:rPr>
            </w:pPr>
            <w:r w:rsidRPr="000C38F7">
              <w:rPr>
                <w:rFonts w:ascii="Times New Roman" w:eastAsia="Times New Roman" w:hAnsi="Times New Roman" w:cs="Times New Roman"/>
                <w:b/>
              </w:rPr>
              <w:t>Practical</w:t>
            </w:r>
          </w:p>
        </w:tc>
        <w:tc>
          <w:tcPr>
            <w:tcW w:w="1843" w:type="dxa"/>
            <w:vAlign w:val="center"/>
          </w:tcPr>
          <w:p w14:paraId="1F8CA412" w14:textId="77777777" w:rsidR="008B6ADD" w:rsidRPr="000C38F7" w:rsidRDefault="005C2C94" w:rsidP="005C2C94">
            <w:pPr>
              <w:pStyle w:val="Normal1"/>
              <w:ind w:leftChars="0" w:left="176" w:firstLineChars="0" w:firstLine="0"/>
              <w:rPr>
                <w:rFonts w:ascii="Times New Roman" w:eastAsia="Times New Roman" w:hAnsi="Times New Roman" w:cs="Times New Roman"/>
                <w:b/>
              </w:rPr>
            </w:pPr>
            <w:r w:rsidRPr="000C38F7">
              <w:rPr>
                <w:rFonts w:ascii="Times New Roman" w:eastAsia="Times New Roman" w:hAnsi="Times New Roman" w:cs="Times New Roman"/>
                <w:b/>
              </w:rPr>
              <w:t xml:space="preserve">    </w:t>
            </w:r>
            <w:r w:rsidR="00B565B4" w:rsidRPr="000C38F7">
              <w:rPr>
                <w:rFonts w:ascii="Times New Roman" w:eastAsia="Times New Roman" w:hAnsi="Times New Roman" w:cs="Times New Roman"/>
                <w:b/>
              </w:rPr>
              <w:t>65</w:t>
            </w:r>
            <w:r w:rsidR="008B6ADD" w:rsidRPr="000C38F7">
              <w:rPr>
                <w:rFonts w:ascii="Times New Roman" w:eastAsia="Times New Roman" w:hAnsi="Times New Roman" w:cs="Times New Roman"/>
                <w:b/>
              </w:rPr>
              <w:t xml:space="preserve"> marks</w:t>
            </w:r>
          </w:p>
        </w:tc>
      </w:tr>
      <w:tr w:rsidR="008B6ADD" w:rsidRPr="000C38F7" w14:paraId="005BD104" w14:textId="77777777" w:rsidTr="005C2C94">
        <w:tc>
          <w:tcPr>
            <w:tcW w:w="421" w:type="dxa"/>
            <w:vAlign w:val="center"/>
          </w:tcPr>
          <w:p w14:paraId="33778D04" w14:textId="77777777" w:rsidR="008B6ADD" w:rsidRPr="000C38F7" w:rsidRDefault="008B6ADD" w:rsidP="008B6ADD">
            <w:pPr>
              <w:pStyle w:val="Normal1"/>
              <w:widowControl w:val="0"/>
              <w:ind w:left="0" w:hanging="2"/>
              <w:jc w:val="center"/>
              <w:rPr>
                <w:rFonts w:ascii="Times New Roman" w:eastAsia="Times New Roman" w:hAnsi="Times New Roman" w:cs="Times New Roman"/>
              </w:rPr>
            </w:pPr>
          </w:p>
        </w:tc>
        <w:tc>
          <w:tcPr>
            <w:tcW w:w="7512" w:type="dxa"/>
            <w:vAlign w:val="center"/>
          </w:tcPr>
          <w:p w14:paraId="0C69AD7F" w14:textId="77777777" w:rsidR="008B6ADD" w:rsidRPr="000C38F7" w:rsidRDefault="008B6ADD" w:rsidP="008B6ADD">
            <w:pPr>
              <w:pStyle w:val="Normal1"/>
              <w:ind w:left="0" w:hanging="2"/>
              <w:jc w:val="right"/>
              <w:rPr>
                <w:rFonts w:ascii="Times New Roman" w:eastAsia="Times New Roman" w:hAnsi="Times New Roman" w:cs="Times New Roman"/>
                <w:b/>
              </w:rPr>
            </w:pPr>
            <w:r w:rsidRPr="000C38F7">
              <w:rPr>
                <w:rFonts w:ascii="Times New Roman" w:eastAsia="Times New Roman" w:hAnsi="Times New Roman" w:cs="Times New Roman"/>
                <w:b/>
              </w:rPr>
              <w:t>Record</w:t>
            </w:r>
          </w:p>
        </w:tc>
        <w:tc>
          <w:tcPr>
            <w:tcW w:w="1843" w:type="dxa"/>
            <w:vAlign w:val="center"/>
          </w:tcPr>
          <w:p w14:paraId="4D3188D9" w14:textId="77777777" w:rsidR="008B6ADD" w:rsidRPr="000C38F7" w:rsidRDefault="008B6ADD" w:rsidP="005C2C94">
            <w:pPr>
              <w:pStyle w:val="Normal1"/>
              <w:ind w:left="0" w:hanging="2"/>
              <w:jc w:val="center"/>
              <w:rPr>
                <w:rFonts w:ascii="Times New Roman" w:eastAsia="Times New Roman" w:hAnsi="Times New Roman" w:cs="Times New Roman"/>
                <w:b/>
              </w:rPr>
            </w:pPr>
            <w:r w:rsidRPr="000C38F7">
              <w:rPr>
                <w:rFonts w:ascii="Times New Roman" w:eastAsia="Times New Roman" w:hAnsi="Times New Roman" w:cs="Times New Roman"/>
                <w:b/>
              </w:rPr>
              <w:t>10 marks</w:t>
            </w:r>
          </w:p>
        </w:tc>
      </w:tr>
      <w:tr w:rsidR="008B6ADD" w:rsidRPr="000C38F7" w14:paraId="388CB536" w14:textId="77777777" w:rsidTr="005C2C94">
        <w:tc>
          <w:tcPr>
            <w:tcW w:w="421" w:type="dxa"/>
            <w:vAlign w:val="center"/>
          </w:tcPr>
          <w:p w14:paraId="5D6E344F" w14:textId="77777777" w:rsidR="008B6ADD" w:rsidRPr="000C38F7" w:rsidRDefault="008B6ADD" w:rsidP="008B6ADD">
            <w:pPr>
              <w:pStyle w:val="Normal1"/>
              <w:widowControl w:val="0"/>
              <w:ind w:left="0" w:hanging="2"/>
              <w:jc w:val="center"/>
              <w:rPr>
                <w:rFonts w:ascii="Times New Roman" w:eastAsia="Times New Roman" w:hAnsi="Times New Roman" w:cs="Times New Roman"/>
              </w:rPr>
            </w:pPr>
          </w:p>
        </w:tc>
        <w:tc>
          <w:tcPr>
            <w:tcW w:w="7512" w:type="dxa"/>
            <w:vAlign w:val="center"/>
          </w:tcPr>
          <w:p w14:paraId="67D99AD5" w14:textId="77777777" w:rsidR="008B6ADD" w:rsidRPr="000C38F7" w:rsidRDefault="008B6ADD" w:rsidP="008B6ADD">
            <w:pPr>
              <w:pStyle w:val="Normal1"/>
              <w:ind w:left="0" w:hanging="2"/>
              <w:jc w:val="right"/>
              <w:rPr>
                <w:rFonts w:ascii="Times New Roman" w:eastAsia="Times New Roman" w:hAnsi="Times New Roman" w:cs="Times New Roman"/>
                <w:b/>
              </w:rPr>
            </w:pPr>
            <w:r w:rsidRPr="000C38F7">
              <w:rPr>
                <w:rFonts w:ascii="Times New Roman" w:eastAsia="Times New Roman" w:hAnsi="Times New Roman" w:cs="Times New Roman"/>
                <w:b/>
              </w:rPr>
              <w:t>Total</w:t>
            </w:r>
          </w:p>
        </w:tc>
        <w:tc>
          <w:tcPr>
            <w:tcW w:w="1843" w:type="dxa"/>
            <w:vAlign w:val="center"/>
          </w:tcPr>
          <w:p w14:paraId="2215C754" w14:textId="77777777" w:rsidR="008B6ADD" w:rsidRPr="000C38F7" w:rsidRDefault="00B565B4" w:rsidP="005C2C94">
            <w:pPr>
              <w:pStyle w:val="Normal1"/>
              <w:ind w:left="0" w:hanging="2"/>
              <w:jc w:val="center"/>
              <w:rPr>
                <w:rFonts w:ascii="Times New Roman" w:eastAsia="Times" w:hAnsi="Times New Roman" w:cs="Times New Roman"/>
                <w:b/>
              </w:rPr>
            </w:pPr>
            <w:r w:rsidRPr="000C38F7">
              <w:rPr>
                <w:rFonts w:ascii="Times New Roman" w:eastAsia="Times New Roman" w:hAnsi="Times New Roman" w:cs="Times New Roman"/>
                <w:b/>
              </w:rPr>
              <w:t xml:space="preserve">75 </w:t>
            </w:r>
            <w:r w:rsidR="008B6ADD" w:rsidRPr="000C38F7">
              <w:rPr>
                <w:rFonts w:ascii="Times New Roman" w:eastAsia="Times New Roman" w:hAnsi="Times New Roman" w:cs="Times New Roman"/>
                <w:b/>
              </w:rPr>
              <w:t>marks</w:t>
            </w:r>
          </w:p>
        </w:tc>
      </w:tr>
    </w:tbl>
    <w:p w14:paraId="0910AE57" w14:textId="77777777" w:rsidR="00502B2B" w:rsidRPr="000C38F7" w:rsidRDefault="00502B2B" w:rsidP="00502B2B">
      <w:pPr>
        <w:pStyle w:val="Normal1"/>
        <w:widowControl w:val="0"/>
        <w:pBdr>
          <w:top w:val="nil"/>
          <w:left w:val="nil"/>
          <w:bottom w:val="nil"/>
          <w:right w:val="nil"/>
          <w:between w:val="nil"/>
        </w:pBdr>
        <w:spacing w:after="0"/>
        <w:jc w:val="center"/>
        <w:rPr>
          <w:rFonts w:ascii="Times New Roman" w:eastAsia="Times New Roman" w:hAnsi="Times New Roman" w:cs="Times New Roman"/>
          <w:sz w:val="24"/>
          <w:szCs w:val="24"/>
        </w:rPr>
      </w:pPr>
    </w:p>
    <w:p w14:paraId="5FFCEB49" w14:textId="77777777" w:rsidR="00502B2B" w:rsidRPr="000C38F7" w:rsidRDefault="00502B2B" w:rsidP="008B6ADD">
      <w:pPr>
        <w:pStyle w:val="Normal1"/>
        <w:spacing w:after="0"/>
        <w:ind w:left="0" w:right="0"/>
        <w:jc w:val="right"/>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             </w:t>
      </w:r>
    </w:p>
    <w:p w14:paraId="04DB4BC1" w14:textId="77777777" w:rsidR="00502B2B" w:rsidRPr="000C38F7" w:rsidRDefault="00502B2B" w:rsidP="00502B2B">
      <w:pPr>
        <w:pStyle w:val="Normal1"/>
        <w:ind w:left="2880" w:firstLine="720"/>
        <w:jc w:val="both"/>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Key</w:t>
      </w:r>
    </w:p>
    <w:tbl>
      <w:tblPr>
        <w:tblStyle w:val="TableGrid"/>
        <w:tblW w:w="9776" w:type="dxa"/>
        <w:tblInd w:w="113" w:type="dxa"/>
        <w:tblLook w:val="04A0" w:firstRow="1" w:lastRow="0" w:firstColumn="1" w:lastColumn="0" w:noHBand="0" w:noVBand="1"/>
      </w:tblPr>
      <w:tblGrid>
        <w:gridCol w:w="420"/>
        <w:gridCol w:w="410"/>
        <w:gridCol w:w="2090"/>
        <w:gridCol w:w="12"/>
        <w:gridCol w:w="4860"/>
        <w:gridCol w:w="1984"/>
      </w:tblGrid>
      <w:tr w:rsidR="00D31B60" w:rsidRPr="000C38F7" w14:paraId="31DB18DE" w14:textId="77777777" w:rsidTr="00014F64">
        <w:tc>
          <w:tcPr>
            <w:tcW w:w="420" w:type="dxa"/>
            <w:vAlign w:val="center"/>
          </w:tcPr>
          <w:p w14:paraId="6BF5E4BB" w14:textId="77777777" w:rsidR="00D31B60" w:rsidRPr="000C38F7" w:rsidRDefault="00D31B60" w:rsidP="00C63FD7">
            <w:pPr>
              <w:pStyle w:val="Normal1"/>
              <w:widowControl w:val="0"/>
              <w:ind w:left="0" w:hanging="2"/>
              <w:jc w:val="center"/>
              <w:rPr>
                <w:rFonts w:ascii="Times New Roman" w:eastAsia="Times New Roman" w:hAnsi="Times New Roman" w:cs="Times New Roman"/>
              </w:rPr>
            </w:pPr>
            <w:r w:rsidRPr="000C38F7">
              <w:rPr>
                <w:rFonts w:ascii="Times New Roman" w:eastAsia="Times New Roman" w:hAnsi="Times New Roman" w:cs="Times New Roman"/>
              </w:rPr>
              <w:t>1.</w:t>
            </w:r>
          </w:p>
        </w:tc>
        <w:tc>
          <w:tcPr>
            <w:tcW w:w="410" w:type="dxa"/>
            <w:tcBorders>
              <w:right w:val="single" w:sz="4" w:space="0" w:color="auto"/>
            </w:tcBorders>
            <w:vAlign w:val="center"/>
          </w:tcPr>
          <w:p w14:paraId="5354CDEC" w14:textId="77777777" w:rsidR="00D31B60" w:rsidRPr="000C38F7" w:rsidRDefault="00D31B60" w:rsidP="00C63FD7">
            <w:pPr>
              <w:pStyle w:val="Normal1"/>
              <w:widowControl w:val="0"/>
              <w:ind w:left="0" w:hanging="2"/>
              <w:rPr>
                <w:rFonts w:ascii="Times New Roman" w:eastAsia="Times New Roman" w:hAnsi="Times New Roman" w:cs="Times New Roman"/>
              </w:rPr>
            </w:pPr>
            <w:r w:rsidRPr="000C38F7">
              <w:rPr>
                <w:rFonts w:ascii="Times New Roman" w:eastAsia="Times New Roman" w:hAnsi="Times New Roman" w:cs="Times New Roman"/>
              </w:rPr>
              <w:t>A</w:t>
            </w:r>
          </w:p>
        </w:tc>
        <w:tc>
          <w:tcPr>
            <w:tcW w:w="2090" w:type="dxa"/>
            <w:tcBorders>
              <w:left w:val="single" w:sz="4" w:space="0" w:color="auto"/>
              <w:right w:val="single" w:sz="4" w:space="0" w:color="auto"/>
            </w:tcBorders>
            <w:vAlign w:val="center"/>
          </w:tcPr>
          <w:p w14:paraId="776CB777" w14:textId="77777777" w:rsidR="00D31B60" w:rsidRPr="000C38F7" w:rsidRDefault="00D31B60" w:rsidP="00C63FD7">
            <w:pPr>
              <w:pStyle w:val="Normal1"/>
              <w:widowControl w:val="0"/>
              <w:ind w:left="0" w:hanging="2"/>
              <w:rPr>
                <w:rFonts w:ascii="Times New Roman" w:eastAsia="Times New Roman" w:hAnsi="Times New Roman" w:cs="Times New Roman"/>
              </w:rPr>
            </w:pPr>
            <w:r w:rsidRPr="000C38F7">
              <w:rPr>
                <w:rFonts w:ascii="Times New Roman" w:eastAsia="Times New Roman" w:hAnsi="Times New Roman" w:cs="Times New Roman"/>
              </w:rPr>
              <w:t>Gram Staining</w:t>
            </w:r>
          </w:p>
        </w:tc>
        <w:tc>
          <w:tcPr>
            <w:tcW w:w="4872" w:type="dxa"/>
            <w:gridSpan w:val="2"/>
            <w:tcBorders>
              <w:left w:val="single" w:sz="4" w:space="0" w:color="auto"/>
            </w:tcBorders>
            <w:vAlign w:val="center"/>
          </w:tcPr>
          <w:p w14:paraId="20C73D2E" w14:textId="77777777" w:rsidR="00D31B60" w:rsidRPr="000C38F7" w:rsidRDefault="00D31B60" w:rsidP="00D31B60">
            <w:pPr>
              <w:pStyle w:val="Normal1"/>
              <w:widowControl w:val="0"/>
              <w:ind w:leftChars="0" w:left="0" w:firstLineChars="0" w:firstLine="0"/>
              <w:rPr>
                <w:rFonts w:ascii="Times New Roman" w:eastAsia="Times New Roman" w:hAnsi="Times New Roman" w:cs="Times New Roman"/>
              </w:rPr>
            </w:pPr>
            <w:r w:rsidRPr="000C38F7">
              <w:rPr>
                <w:rFonts w:ascii="Times New Roman" w:eastAsia="Times New Roman" w:hAnsi="Times New Roman" w:cs="Times New Roman"/>
              </w:rPr>
              <w:t xml:space="preserve">Slide – </w:t>
            </w:r>
            <w:proofErr w:type="gramStart"/>
            <w:r w:rsidRPr="000C38F7">
              <w:rPr>
                <w:rFonts w:ascii="Times New Roman" w:eastAsia="Times New Roman" w:hAnsi="Times New Roman" w:cs="Times New Roman"/>
              </w:rPr>
              <w:t>3 mark</w:t>
            </w:r>
            <w:proofErr w:type="gramEnd"/>
            <w:r w:rsidRPr="000C38F7">
              <w:rPr>
                <w:rFonts w:ascii="Times New Roman" w:eastAsia="Times New Roman" w:hAnsi="Times New Roman" w:cs="Times New Roman"/>
              </w:rPr>
              <w:t xml:space="preserve">, Identification – </w:t>
            </w:r>
            <w:proofErr w:type="gramStart"/>
            <w:r w:rsidRPr="000C38F7">
              <w:rPr>
                <w:rFonts w:ascii="Times New Roman" w:eastAsia="Times New Roman" w:hAnsi="Times New Roman" w:cs="Times New Roman"/>
              </w:rPr>
              <w:t>3 mark</w:t>
            </w:r>
            <w:proofErr w:type="gramEnd"/>
            <w:r w:rsidRPr="000C38F7">
              <w:rPr>
                <w:rFonts w:ascii="Times New Roman" w:eastAsia="Times New Roman" w:hAnsi="Times New Roman" w:cs="Times New Roman"/>
              </w:rPr>
              <w:t xml:space="preserve">, Reason – 4 </w:t>
            </w:r>
            <w:proofErr w:type="gramStart"/>
            <w:r w:rsidRPr="000C38F7">
              <w:rPr>
                <w:rFonts w:ascii="Times New Roman" w:eastAsia="Times New Roman" w:hAnsi="Times New Roman" w:cs="Times New Roman"/>
              </w:rPr>
              <w:t>mark</w:t>
            </w:r>
            <w:proofErr w:type="gramEnd"/>
          </w:p>
        </w:tc>
        <w:tc>
          <w:tcPr>
            <w:tcW w:w="1984" w:type="dxa"/>
            <w:vAlign w:val="center"/>
          </w:tcPr>
          <w:p w14:paraId="1682C563" w14:textId="77777777" w:rsidR="00D31B60" w:rsidRPr="000C38F7" w:rsidRDefault="00D31B60" w:rsidP="00C63FD7">
            <w:pPr>
              <w:pStyle w:val="Normal1"/>
              <w:widowControl w:val="0"/>
              <w:ind w:left="0" w:hanging="2"/>
              <w:jc w:val="center"/>
              <w:rPr>
                <w:rFonts w:ascii="Times New Roman" w:eastAsia="Times New Roman" w:hAnsi="Times New Roman" w:cs="Times New Roman"/>
              </w:rPr>
            </w:pPr>
            <w:r w:rsidRPr="000C38F7">
              <w:rPr>
                <w:rFonts w:ascii="Times New Roman" w:eastAsia="Times New Roman" w:hAnsi="Times New Roman" w:cs="Times New Roman"/>
              </w:rPr>
              <w:t>1 x 10</w:t>
            </w:r>
            <w:r w:rsidR="00C469BC" w:rsidRPr="000C38F7">
              <w:rPr>
                <w:rFonts w:ascii="Times New Roman" w:eastAsia="Times New Roman" w:hAnsi="Times New Roman" w:cs="Times New Roman"/>
              </w:rPr>
              <w:t xml:space="preserve"> </w:t>
            </w:r>
            <w:r w:rsidRPr="000C38F7">
              <w:rPr>
                <w:rFonts w:ascii="Times New Roman" w:eastAsia="Times New Roman" w:hAnsi="Times New Roman" w:cs="Times New Roman"/>
              </w:rPr>
              <w:t>= 10 mark</w:t>
            </w:r>
          </w:p>
        </w:tc>
      </w:tr>
      <w:tr w:rsidR="00D31B60" w:rsidRPr="000C38F7" w14:paraId="3FB5AA0A" w14:textId="77777777" w:rsidTr="00014F64">
        <w:trPr>
          <w:trHeight w:val="136"/>
        </w:trPr>
        <w:tc>
          <w:tcPr>
            <w:tcW w:w="420" w:type="dxa"/>
            <w:vMerge w:val="restart"/>
            <w:vAlign w:val="center"/>
          </w:tcPr>
          <w:p w14:paraId="3D55D570" w14:textId="77777777" w:rsidR="00D31B60" w:rsidRPr="000C38F7" w:rsidRDefault="00D31B60" w:rsidP="00C63FD7">
            <w:pPr>
              <w:pStyle w:val="Normal1"/>
              <w:widowControl w:val="0"/>
              <w:ind w:left="0" w:hanging="2"/>
              <w:jc w:val="center"/>
              <w:rPr>
                <w:rFonts w:ascii="Times New Roman" w:eastAsia="Times New Roman" w:hAnsi="Times New Roman" w:cs="Times New Roman"/>
              </w:rPr>
            </w:pPr>
            <w:r w:rsidRPr="000C38F7">
              <w:rPr>
                <w:rFonts w:ascii="Times New Roman" w:eastAsia="Times New Roman" w:hAnsi="Times New Roman" w:cs="Times New Roman"/>
              </w:rPr>
              <w:t>2.</w:t>
            </w:r>
          </w:p>
        </w:tc>
        <w:tc>
          <w:tcPr>
            <w:tcW w:w="410" w:type="dxa"/>
            <w:tcBorders>
              <w:bottom w:val="single" w:sz="4" w:space="0" w:color="auto"/>
              <w:right w:val="single" w:sz="4" w:space="0" w:color="auto"/>
            </w:tcBorders>
            <w:vAlign w:val="center"/>
          </w:tcPr>
          <w:p w14:paraId="20EA0CE5" w14:textId="77777777" w:rsidR="00D31B60" w:rsidRPr="000C38F7" w:rsidRDefault="00D31B60" w:rsidP="00C63FD7">
            <w:pPr>
              <w:pStyle w:val="Normal1"/>
              <w:widowControl w:val="0"/>
              <w:ind w:left="0" w:hanging="2"/>
              <w:rPr>
                <w:rFonts w:ascii="Times New Roman" w:eastAsia="Times New Roman" w:hAnsi="Times New Roman" w:cs="Times New Roman"/>
              </w:rPr>
            </w:pPr>
            <w:r w:rsidRPr="000C38F7">
              <w:rPr>
                <w:rFonts w:ascii="Times New Roman" w:eastAsia="Times New Roman" w:hAnsi="Times New Roman" w:cs="Times New Roman"/>
              </w:rPr>
              <w:t>B</w:t>
            </w:r>
          </w:p>
        </w:tc>
        <w:tc>
          <w:tcPr>
            <w:tcW w:w="2090" w:type="dxa"/>
            <w:vMerge w:val="restart"/>
            <w:tcBorders>
              <w:left w:val="single" w:sz="4" w:space="0" w:color="auto"/>
              <w:right w:val="single" w:sz="4" w:space="0" w:color="auto"/>
            </w:tcBorders>
            <w:vAlign w:val="center"/>
          </w:tcPr>
          <w:p w14:paraId="4DFD738C" w14:textId="77777777" w:rsidR="00D31B60" w:rsidRPr="000C38F7" w:rsidRDefault="00D31B60" w:rsidP="00C63FD7">
            <w:pPr>
              <w:pStyle w:val="Normal1"/>
              <w:widowControl w:val="0"/>
              <w:ind w:left="0" w:hanging="2"/>
              <w:rPr>
                <w:rFonts w:ascii="Times New Roman" w:eastAsia="Times New Roman" w:hAnsi="Times New Roman" w:cs="Times New Roman"/>
              </w:rPr>
            </w:pPr>
            <w:r w:rsidRPr="000C38F7">
              <w:rPr>
                <w:rFonts w:ascii="Times New Roman" w:eastAsia="Times New Roman" w:hAnsi="Times New Roman" w:cs="Times New Roman"/>
              </w:rPr>
              <w:t>Algal Mixture</w:t>
            </w:r>
          </w:p>
        </w:tc>
        <w:tc>
          <w:tcPr>
            <w:tcW w:w="4872" w:type="dxa"/>
            <w:gridSpan w:val="2"/>
            <w:vMerge w:val="restart"/>
            <w:tcBorders>
              <w:left w:val="single" w:sz="4" w:space="0" w:color="auto"/>
            </w:tcBorders>
            <w:vAlign w:val="center"/>
          </w:tcPr>
          <w:p w14:paraId="0F46B135" w14:textId="77777777" w:rsidR="00D31B60" w:rsidRPr="000C38F7" w:rsidRDefault="00D31B60" w:rsidP="00C63FD7">
            <w:pPr>
              <w:pStyle w:val="Normal1"/>
              <w:widowControl w:val="0"/>
              <w:ind w:left="0" w:hanging="2"/>
              <w:rPr>
                <w:rFonts w:ascii="Times New Roman" w:eastAsia="Times New Roman" w:hAnsi="Times New Roman" w:cs="Times New Roman"/>
              </w:rPr>
            </w:pPr>
            <w:r w:rsidRPr="000C38F7">
              <w:rPr>
                <w:rFonts w:ascii="Times New Roman" w:eastAsia="Times New Roman" w:hAnsi="Times New Roman" w:cs="Times New Roman"/>
              </w:rPr>
              <w:t>Identification – 1mark, Reason 1 mark and Sketch – 2mark</w:t>
            </w:r>
          </w:p>
        </w:tc>
        <w:tc>
          <w:tcPr>
            <w:tcW w:w="1984" w:type="dxa"/>
            <w:vMerge w:val="restart"/>
            <w:vAlign w:val="center"/>
          </w:tcPr>
          <w:p w14:paraId="2608EE96" w14:textId="77777777" w:rsidR="00D31B60" w:rsidRPr="000C38F7" w:rsidRDefault="00D31B60" w:rsidP="008343A6">
            <w:pPr>
              <w:pStyle w:val="Normal1"/>
              <w:ind w:left="0" w:hanging="2"/>
              <w:jc w:val="center"/>
              <w:rPr>
                <w:rFonts w:ascii="Times New Roman" w:eastAsia="Times New Roman" w:hAnsi="Times New Roman" w:cs="Times New Roman"/>
              </w:rPr>
            </w:pPr>
            <w:r w:rsidRPr="000C38F7">
              <w:rPr>
                <w:rFonts w:ascii="Times New Roman" w:eastAsia="Times New Roman" w:hAnsi="Times New Roman" w:cs="Times New Roman"/>
              </w:rPr>
              <w:t xml:space="preserve">2 x </w:t>
            </w:r>
            <w:r w:rsidR="008343A6" w:rsidRPr="000C38F7">
              <w:rPr>
                <w:rFonts w:ascii="Times New Roman" w:eastAsia="Times New Roman" w:hAnsi="Times New Roman" w:cs="Times New Roman"/>
              </w:rPr>
              <w:t>5</w:t>
            </w:r>
            <w:r w:rsidRPr="000C38F7">
              <w:rPr>
                <w:rFonts w:ascii="Times New Roman" w:eastAsia="Times New Roman" w:hAnsi="Times New Roman" w:cs="Times New Roman"/>
              </w:rPr>
              <w:t xml:space="preserve"> = </w:t>
            </w:r>
            <w:r w:rsidR="008343A6" w:rsidRPr="000C38F7">
              <w:rPr>
                <w:rFonts w:ascii="Times New Roman" w:eastAsia="Times New Roman" w:hAnsi="Times New Roman" w:cs="Times New Roman"/>
              </w:rPr>
              <w:t>10</w:t>
            </w:r>
            <w:r w:rsidRPr="000C38F7">
              <w:rPr>
                <w:rFonts w:ascii="Times New Roman" w:eastAsia="Times New Roman" w:hAnsi="Times New Roman" w:cs="Times New Roman"/>
              </w:rPr>
              <w:t xml:space="preserve"> mark</w:t>
            </w:r>
          </w:p>
        </w:tc>
      </w:tr>
      <w:tr w:rsidR="00D31B60" w:rsidRPr="000C38F7" w14:paraId="3B3257FA" w14:textId="77777777" w:rsidTr="00014F64">
        <w:trPr>
          <w:trHeight w:val="109"/>
        </w:trPr>
        <w:tc>
          <w:tcPr>
            <w:tcW w:w="420" w:type="dxa"/>
            <w:vMerge/>
            <w:vAlign w:val="center"/>
          </w:tcPr>
          <w:p w14:paraId="3749084B" w14:textId="77777777" w:rsidR="00D31B60" w:rsidRPr="000C38F7" w:rsidRDefault="00D31B60" w:rsidP="00C63FD7">
            <w:pPr>
              <w:pStyle w:val="Normal1"/>
              <w:widowControl w:val="0"/>
              <w:ind w:left="0" w:hanging="2"/>
              <w:jc w:val="center"/>
              <w:rPr>
                <w:rFonts w:ascii="Times New Roman" w:eastAsia="Times New Roman" w:hAnsi="Times New Roman" w:cs="Times New Roman"/>
              </w:rPr>
            </w:pPr>
          </w:p>
        </w:tc>
        <w:tc>
          <w:tcPr>
            <w:tcW w:w="410" w:type="dxa"/>
            <w:tcBorders>
              <w:top w:val="single" w:sz="4" w:space="0" w:color="auto"/>
              <w:right w:val="single" w:sz="4" w:space="0" w:color="auto"/>
            </w:tcBorders>
            <w:vAlign w:val="center"/>
          </w:tcPr>
          <w:p w14:paraId="07CFE3BD" w14:textId="77777777" w:rsidR="00D31B60" w:rsidRPr="000C38F7" w:rsidRDefault="00D31B60" w:rsidP="00C63FD7">
            <w:pPr>
              <w:pStyle w:val="Normal1"/>
              <w:widowControl w:val="0"/>
              <w:ind w:left="0" w:hanging="2"/>
              <w:rPr>
                <w:rFonts w:ascii="Times New Roman" w:eastAsia="Times New Roman" w:hAnsi="Times New Roman" w:cs="Times New Roman"/>
              </w:rPr>
            </w:pPr>
            <w:r w:rsidRPr="000C38F7">
              <w:rPr>
                <w:rFonts w:ascii="Times New Roman" w:eastAsia="Times New Roman" w:hAnsi="Times New Roman" w:cs="Times New Roman"/>
              </w:rPr>
              <w:t>C</w:t>
            </w:r>
          </w:p>
        </w:tc>
        <w:tc>
          <w:tcPr>
            <w:tcW w:w="2090" w:type="dxa"/>
            <w:vMerge/>
            <w:tcBorders>
              <w:left w:val="single" w:sz="4" w:space="0" w:color="auto"/>
              <w:right w:val="single" w:sz="4" w:space="0" w:color="auto"/>
            </w:tcBorders>
            <w:vAlign w:val="center"/>
          </w:tcPr>
          <w:p w14:paraId="4D608FDE" w14:textId="77777777" w:rsidR="00D31B60" w:rsidRPr="000C38F7" w:rsidRDefault="00D31B60" w:rsidP="00C63FD7">
            <w:pPr>
              <w:pStyle w:val="Normal1"/>
              <w:widowControl w:val="0"/>
              <w:ind w:left="0" w:hanging="2"/>
              <w:rPr>
                <w:rFonts w:ascii="Times New Roman" w:eastAsia="Times New Roman" w:hAnsi="Times New Roman" w:cs="Times New Roman"/>
              </w:rPr>
            </w:pPr>
          </w:p>
        </w:tc>
        <w:tc>
          <w:tcPr>
            <w:tcW w:w="4872" w:type="dxa"/>
            <w:gridSpan w:val="2"/>
            <w:vMerge/>
            <w:tcBorders>
              <w:left w:val="single" w:sz="4" w:space="0" w:color="auto"/>
            </w:tcBorders>
            <w:vAlign w:val="center"/>
          </w:tcPr>
          <w:p w14:paraId="0C7C190F" w14:textId="77777777" w:rsidR="00D31B60" w:rsidRPr="000C38F7" w:rsidRDefault="00D31B60" w:rsidP="00C63FD7">
            <w:pPr>
              <w:pStyle w:val="Normal1"/>
              <w:widowControl w:val="0"/>
              <w:ind w:left="0" w:hanging="2"/>
              <w:rPr>
                <w:rFonts w:ascii="Times New Roman" w:eastAsia="Times New Roman" w:hAnsi="Times New Roman" w:cs="Times New Roman"/>
              </w:rPr>
            </w:pPr>
          </w:p>
        </w:tc>
        <w:tc>
          <w:tcPr>
            <w:tcW w:w="1984" w:type="dxa"/>
            <w:vMerge/>
            <w:vAlign w:val="center"/>
          </w:tcPr>
          <w:p w14:paraId="0FDA0D06" w14:textId="77777777" w:rsidR="00D31B60" w:rsidRPr="000C38F7" w:rsidRDefault="00D31B60" w:rsidP="00C63FD7">
            <w:pPr>
              <w:pStyle w:val="Normal1"/>
              <w:ind w:left="0" w:hanging="2"/>
              <w:jc w:val="center"/>
              <w:rPr>
                <w:rFonts w:ascii="Times New Roman" w:eastAsia="Times New Roman" w:hAnsi="Times New Roman" w:cs="Times New Roman"/>
              </w:rPr>
            </w:pPr>
          </w:p>
        </w:tc>
      </w:tr>
      <w:tr w:rsidR="00D31B60" w:rsidRPr="000C38F7" w14:paraId="4D16CCDD" w14:textId="77777777" w:rsidTr="00014F64">
        <w:trPr>
          <w:trHeight w:val="136"/>
        </w:trPr>
        <w:tc>
          <w:tcPr>
            <w:tcW w:w="420" w:type="dxa"/>
            <w:vMerge w:val="restart"/>
            <w:vAlign w:val="center"/>
          </w:tcPr>
          <w:p w14:paraId="1565DF86" w14:textId="77777777" w:rsidR="00D31B60" w:rsidRPr="000C38F7" w:rsidRDefault="00D31B60" w:rsidP="00C63FD7">
            <w:pPr>
              <w:pStyle w:val="Normal1"/>
              <w:widowControl w:val="0"/>
              <w:ind w:left="0" w:hanging="2"/>
              <w:jc w:val="center"/>
              <w:rPr>
                <w:rFonts w:ascii="Times New Roman" w:eastAsia="Times New Roman" w:hAnsi="Times New Roman" w:cs="Times New Roman"/>
              </w:rPr>
            </w:pPr>
            <w:r w:rsidRPr="000C38F7">
              <w:rPr>
                <w:rFonts w:ascii="Times New Roman" w:eastAsia="Times New Roman" w:hAnsi="Times New Roman" w:cs="Times New Roman"/>
              </w:rPr>
              <w:t>3.</w:t>
            </w:r>
          </w:p>
        </w:tc>
        <w:tc>
          <w:tcPr>
            <w:tcW w:w="410" w:type="dxa"/>
            <w:tcBorders>
              <w:bottom w:val="single" w:sz="4" w:space="0" w:color="auto"/>
              <w:right w:val="single" w:sz="4" w:space="0" w:color="auto"/>
            </w:tcBorders>
            <w:vAlign w:val="center"/>
          </w:tcPr>
          <w:p w14:paraId="003CD905" w14:textId="77777777" w:rsidR="00D31B60" w:rsidRPr="000C38F7" w:rsidRDefault="00D31B60" w:rsidP="00C63FD7">
            <w:pPr>
              <w:pStyle w:val="Normal1"/>
              <w:widowControl w:val="0"/>
              <w:ind w:leftChars="0" w:left="0" w:firstLineChars="0" w:firstLine="0"/>
              <w:rPr>
                <w:rFonts w:ascii="Times New Roman" w:eastAsia="Times New Roman" w:hAnsi="Times New Roman" w:cs="Times New Roman"/>
              </w:rPr>
            </w:pPr>
            <w:r w:rsidRPr="000C38F7">
              <w:rPr>
                <w:rFonts w:ascii="Times New Roman" w:eastAsia="Times New Roman" w:hAnsi="Times New Roman" w:cs="Times New Roman"/>
              </w:rPr>
              <w:t>D</w:t>
            </w:r>
          </w:p>
        </w:tc>
        <w:tc>
          <w:tcPr>
            <w:tcW w:w="2090" w:type="dxa"/>
            <w:tcBorders>
              <w:left w:val="single" w:sz="4" w:space="0" w:color="auto"/>
              <w:bottom w:val="single" w:sz="4" w:space="0" w:color="auto"/>
              <w:right w:val="single" w:sz="4" w:space="0" w:color="auto"/>
            </w:tcBorders>
            <w:vAlign w:val="center"/>
          </w:tcPr>
          <w:p w14:paraId="395E5747" w14:textId="77777777" w:rsidR="00D31B60" w:rsidRPr="000C38F7" w:rsidRDefault="00D31B60" w:rsidP="00D31B60">
            <w:pPr>
              <w:pStyle w:val="Normal1"/>
              <w:widowControl w:val="0"/>
              <w:ind w:left="0" w:hanging="2"/>
              <w:rPr>
                <w:rFonts w:ascii="Times New Roman" w:eastAsia="Times New Roman" w:hAnsi="Times New Roman" w:cs="Times New Roman"/>
              </w:rPr>
            </w:pPr>
            <w:r w:rsidRPr="000C38F7">
              <w:rPr>
                <w:rFonts w:ascii="Times New Roman" w:eastAsia="Times New Roman" w:hAnsi="Times New Roman" w:cs="Times New Roman"/>
              </w:rPr>
              <w:t>Fungi/ Bryophyta</w:t>
            </w:r>
          </w:p>
        </w:tc>
        <w:tc>
          <w:tcPr>
            <w:tcW w:w="4872" w:type="dxa"/>
            <w:gridSpan w:val="2"/>
            <w:vMerge w:val="restart"/>
            <w:tcBorders>
              <w:left w:val="single" w:sz="4" w:space="0" w:color="auto"/>
            </w:tcBorders>
            <w:vAlign w:val="center"/>
          </w:tcPr>
          <w:p w14:paraId="73471D0D" w14:textId="77777777" w:rsidR="00D31B60" w:rsidRPr="000C38F7" w:rsidRDefault="00D31B60" w:rsidP="00D31B60">
            <w:pPr>
              <w:pStyle w:val="Normal1"/>
              <w:widowControl w:val="0"/>
              <w:ind w:left="0" w:hanging="2"/>
              <w:rPr>
                <w:rFonts w:ascii="Times New Roman" w:eastAsia="Times New Roman" w:hAnsi="Times New Roman" w:cs="Times New Roman"/>
              </w:rPr>
            </w:pPr>
            <w:r w:rsidRPr="000C38F7">
              <w:rPr>
                <w:rFonts w:ascii="Times New Roman" w:eastAsia="Times New Roman" w:hAnsi="Times New Roman" w:cs="Times New Roman"/>
              </w:rPr>
              <w:t xml:space="preserve">Identification – 1mark, Slide – </w:t>
            </w:r>
            <w:proofErr w:type="gramStart"/>
            <w:r w:rsidRPr="000C38F7">
              <w:rPr>
                <w:rFonts w:ascii="Times New Roman" w:eastAsia="Times New Roman" w:hAnsi="Times New Roman" w:cs="Times New Roman"/>
              </w:rPr>
              <w:t>2 mark</w:t>
            </w:r>
            <w:proofErr w:type="gramEnd"/>
            <w:r w:rsidRPr="000C38F7">
              <w:rPr>
                <w:rFonts w:ascii="Times New Roman" w:eastAsia="Times New Roman" w:hAnsi="Times New Roman" w:cs="Times New Roman"/>
              </w:rPr>
              <w:t xml:space="preserve">, Reason and Sketch – 2 </w:t>
            </w:r>
            <w:proofErr w:type="gramStart"/>
            <w:r w:rsidRPr="000C38F7">
              <w:rPr>
                <w:rFonts w:ascii="Times New Roman" w:eastAsia="Times New Roman" w:hAnsi="Times New Roman" w:cs="Times New Roman"/>
              </w:rPr>
              <w:t>mark</w:t>
            </w:r>
            <w:proofErr w:type="gramEnd"/>
          </w:p>
        </w:tc>
        <w:tc>
          <w:tcPr>
            <w:tcW w:w="1984" w:type="dxa"/>
            <w:vMerge w:val="restart"/>
            <w:vAlign w:val="center"/>
          </w:tcPr>
          <w:p w14:paraId="0A327748" w14:textId="77777777" w:rsidR="00D31B60" w:rsidRPr="000C38F7" w:rsidRDefault="00D31B60" w:rsidP="00C63FD7">
            <w:pPr>
              <w:pStyle w:val="Normal1"/>
              <w:ind w:left="0" w:hanging="2"/>
              <w:jc w:val="center"/>
              <w:rPr>
                <w:rFonts w:ascii="Times New Roman" w:eastAsia="Times New Roman" w:hAnsi="Times New Roman" w:cs="Times New Roman"/>
              </w:rPr>
            </w:pPr>
            <w:r w:rsidRPr="000C38F7">
              <w:rPr>
                <w:rFonts w:ascii="Times New Roman" w:eastAsia="Times New Roman" w:hAnsi="Times New Roman" w:cs="Times New Roman"/>
              </w:rPr>
              <w:t>3 x 5 =15 mark</w:t>
            </w:r>
          </w:p>
        </w:tc>
      </w:tr>
      <w:tr w:rsidR="00D31B60" w:rsidRPr="000C38F7" w14:paraId="0067A9FA" w14:textId="77777777" w:rsidTr="00014F64">
        <w:trPr>
          <w:trHeight w:val="108"/>
        </w:trPr>
        <w:tc>
          <w:tcPr>
            <w:tcW w:w="420" w:type="dxa"/>
            <w:vMerge/>
            <w:vAlign w:val="center"/>
          </w:tcPr>
          <w:p w14:paraId="7EBE0D9A" w14:textId="77777777" w:rsidR="00D31B60" w:rsidRPr="000C38F7" w:rsidRDefault="00D31B60" w:rsidP="00C63FD7">
            <w:pPr>
              <w:pStyle w:val="Normal1"/>
              <w:widowControl w:val="0"/>
              <w:ind w:left="0" w:hanging="2"/>
              <w:jc w:val="center"/>
              <w:rPr>
                <w:rFonts w:ascii="Times New Roman" w:eastAsia="Times New Roman" w:hAnsi="Times New Roman" w:cs="Times New Roman"/>
              </w:rPr>
            </w:pPr>
          </w:p>
        </w:tc>
        <w:tc>
          <w:tcPr>
            <w:tcW w:w="410" w:type="dxa"/>
            <w:tcBorders>
              <w:top w:val="single" w:sz="4" w:space="0" w:color="auto"/>
              <w:bottom w:val="single" w:sz="4" w:space="0" w:color="auto"/>
              <w:right w:val="single" w:sz="4" w:space="0" w:color="auto"/>
            </w:tcBorders>
            <w:vAlign w:val="center"/>
          </w:tcPr>
          <w:p w14:paraId="5C1CCC8C" w14:textId="77777777" w:rsidR="00D31B60" w:rsidRPr="000C38F7" w:rsidRDefault="00D31B60" w:rsidP="00D31B60">
            <w:pPr>
              <w:pStyle w:val="Normal1"/>
              <w:widowControl w:val="0"/>
              <w:ind w:left="0" w:hanging="2"/>
              <w:rPr>
                <w:rFonts w:ascii="Times New Roman" w:eastAsia="Times New Roman" w:hAnsi="Times New Roman" w:cs="Times New Roman"/>
              </w:rPr>
            </w:pPr>
            <w:r w:rsidRPr="000C38F7">
              <w:rPr>
                <w:rFonts w:ascii="Times New Roman" w:eastAsia="Times New Roman" w:hAnsi="Times New Roman" w:cs="Times New Roman"/>
              </w:rPr>
              <w:t>E</w:t>
            </w:r>
          </w:p>
        </w:tc>
        <w:tc>
          <w:tcPr>
            <w:tcW w:w="2090" w:type="dxa"/>
            <w:tcBorders>
              <w:top w:val="single" w:sz="4" w:space="0" w:color="auto"/>
              <w:left w:val="single" w:sz="4" w:space="0" w:color="auto"/>
              <w:bottom w:val="single" w:sz="4" w:space="0" w:color="auto"/>
              <w:right w:val="single" w:sz="4" w:space="0" w:color="auto"/>
            </w:tcBorders>
            <w:vAlign w:val="center"/>
          </w:tcPr>
          <w:p w14:paraId="57DFFD96" w14:textId="77777777" w:rsidR="00D31B60" w:rsidRPr="000C38F7" w:rsidRDefault="00D31B60" w:rsidP="00D31B60">
            <w:pPr>
              <w:pStyle w:val="Normal1"/>
              <w:widowControl w:val="0"/>
              <w:ind w:left="0" w:hanging="2"/>
              <w:rPr>
                <w:rFonts w:ascii="Times New Roman" w:eastAsia="Times New Roman" w:hAnsi="Times New Roman" w:cs="Times New Roman"/>
              </w:rPr>
            </w:pPr>
            <w:r w:rsidRPr="000C38F7">
              <w:rPr>
                <w:rFonts w:ascii="Times New Roman" w:eastAsia="Times New Roman" w:hAnsi="Times New Roman" w:cs="Times New Roman"/>
              </w:rPr>
              <w:t>Pteridophyta</w:t>
            </w:r>
          </w:p>
        </w:tc>
        <w:tc>
          <w:tcPr>
            <w:tcW w:w="4872" w:type="dxa"/>
            <w:gridSpan w:val="2"/>
            <w:vMerge/>
            <w:tcBorders>
              <w:left w:val="single" w:sz="4" w:space="0" w:color="auto"/>
            </w:tcBorders>
            <w:vAlign w:val="center"/>
          </w:tcPr>
          <w:p w14:paraId="47103E74" w14:textId="77777777" w:rsidR="00D31B60" w:rsidRPr="000C38F7" w:rsidRDefault="00D31B60" w:rsidP="00D31B60">
            <w:pPr>
              <w:pStyle w:val="Normal1"/>
              <w:widowControl w:val="0"/>
              <w:ind w:left="0" w:hanging="2"/>
              <w:rPr>
                <w:rFonts w:ascii="Times New Roman" w:eastAsia="Times New Roman" w:hAnsi="Times New Roman" w:cs="Times New Roman"/>
              </w:rPr>
            </w:pPr>
          </w:p>
        </w:tc>
        <w:tc>
          <w:tcPr>
            <w:tcW w:w="1984" w:type="dxa"/>
            <w:vMerge/>
            <w:vAlign w:val="center"/>
          </w:tcPr>
          <w:p w14:paraId="5538D59C" w14:textId="77777777" w:rsidR="00D31B60" w:rsidRPr="000C38F7" w:rsidRDefault="00D31B60" w:rsidP="00C63FD7">
            <w:pPr>
              <w:pStyle w:val="Normal1"/>
              <w:ind w:left="0" w:hanging="2"/>
              <w:jc w:val="center"/>
              <w:rPr>
                <w:rFonts w:ascii="Times New Roman" w:eastAsia="Times New Roman" w:hAnsi="Times New Roman" w:cs="Times New Roman"/>
              </w:rPr>
            </w:pPr>
          </w:p>
        </w:tc>
      </w:tr>
      <w:tr w:rsidR="00D31B60" w:rsidRPr="000C38F7" w14:paraId="573BACC7" w14:textId="77777777" w:rsidTr="00014F64">
        <w:trPr>
          <w:trHeight w:val="136"/>
        </w:trPr>
        <w:tc>
          <w:tcPr>
            <w:tcW w:w="420" w:type="dxa"/>
            <w:vMerge/>
            <w:vAlign w:val="center"/>
          </w:tcPr>
          <w:p w14:paraId="23F0894E" w14:textId="77777777" w:rsidR="00D31B60" w:rsidRPr="000C38F7" w:rsidRDefault="00D31B60" w:rsidP="00C63FD7">
            <w:pPr>
              <w:pStyle w:val="Normal1"/>
              <w:widowControl w:val="0"/>
              <w:ind w:left="0" w:hanging="2"/>
              <w:jc w:val="center"/>
              <w:rPr>
                <w:rFonts w:ascii="Times New Roman" w:eastAsia="Times New Roman" w:hAnsi="Times New Roman" w:cs="Times New Roman"/>
              </w:rPr>
            </w:pPr>
          </w:p>
        </w:tc>
        <w:tc>
          <w:tcPr>
            <w:tcW w:w="410" w:type="dxa"/>
            <w:tcBorders>
              <w:top w:val="single" w:sz="4" w:space="0" w:color="auto"/>
              <w:right w:val="single" w:sz="4" w:space="0" w:color="auto"/>
            </w:tcBorders>
            <w:vAlign w:val="center"/>
          </w:tcPr>
          <w:p w14:paraId="5DD032A1" w14:textId="77777777" w:rsidR="00D31B60" w:rsidRPr="000C38F7" w:rsidRDefault="00D31B60" w:rsidP="00D31B60">
            <w:pPr>
              <w:pStyle w:val="Normal1"/>
              <w:widowControl w:val="0"/>
              <w:ind w:left="0" w:hanging="2"/>
              <w:rPr>
                <w:rFonts w:ascii="Times New Roman" w:eastAsia="Times New Roman" w:hAnsi="Times New Roman" w:cs="Times New Roman"/>
              </w:rPr>
            </w:pPr>
            <w:r w:rsidRPr="000C38F7">
              <w:rPr>
                <w:rFonts w:ascii="Times New Roman" w:eastAsia="Times New Roman" w:hAnsi="Times New Roman" w:cs="Times New Roman"/>
              </w:rPr>
              <w:t>F</w:t>
            </w:r>
          </w:p>
        </w:tc>
        <w:tc>
          <w:tcPr>
            <w:tcW w:w="2090" w:type="dxa"/>
            <w:tcBorders>
              <w:top w:val="single" w:sz="4" w:space="0" w:color="auto"/>
              <w:left w:val="single" w:sz="4" w:space="0" w:color="auto"/>
              <w:right w:val="single" w:sz="4" w:space="0" w:color="auto"/>
            </w:tcBorders>
            <w:vAlign w:val="center"/>
          </w:tcPr>
          <w:p w14:paraId="173322AF" w14:textId="77777777" w:rsidR="00D31B60" w:rsidRPr="000C38F7" w:rsidRDefault="00D31B60" w:rsidP="00D31B60">
            <w:pPr>
              <w:pStyle w:val="Normal1"/>
              <w:widowControl w:val="0"/>
              <w:ind w:left="0" w:hanging="2"/>
              <w:rPr>
                <w:rFonts w:ascii="Times New Roman" w:eastAsia="Times New Roman" w:hAnsi="Times New Roman" w:cs="Times New Roman"/>
              </w:rPr>
            </w:pPr>
            <w:r w:rsidRPr="000C38F7">
              <w:rPr>
                <w:rFonts w:ascii="Times New Roman" w:eastAsia="Times New Roman" w:hAnsi="Times New Roman" w:cs="Times New Roman"/>
              </w:rPr>
              <w:t>Gymnosperm</w:t>
            </w:r>
          </w:p>
        </w:tc>
        <w:tc>
          <w:tcPr>
            <w:tcW w:w="4872" w:type="dxa"/>
            <w:gridSpan w:val="2"/>
            <w:vMerge/>
            <w:tcBorders>
              <w:left w:val="single" w:sz="4" w:space="0" w:color="auto"/>
            </w:tcBorders>
            <w:vAlign w:val="center"/>
          </w:tcPr>
          <w:p w14:paraId="1FC63F09" w14:textId="77777777" w:rsidR="00D31B60" w:rsidRPr="000C38F7" w:rsidRDefault="00D31B60" w:rsidP="00D31B60">
            <w:pPr>
              <w:pStyle w:val="Normal1"/>
              <w:widowControl w:val="0"/>
              <w:ind w:left="0" w:hanging="2"/>
              <w:rPr>
                <w:rFonts w:ascii="Times New Roman" w:eastAsia="Times New Roman" w:hAnsi="Times New Roman" w:cs="Times New Roman"/>
              </w:rPr>
            </w:pPr>
          </w:p>
        </w:tc>
        <w:tc>
          <w:tcPr>
            <w:tcW w:w="1984" w:type="dxa"/>
            <w:vMerge/>
            <w:vAlign w:val="center"/>
          </w:tcPr>
          <w:p w14:paraId="136CFD3C" w14:textId="77777777" w:rsidR="00D31B60" w:rsidRPr="000C38F7" w:rsidRDefault="00D31B60" w:rsidP="00C63FD7">
            <w:pPr>
              <w:pStyle w:val="Normal1"/>
              <w:ind w:left="0" w:hanging="2"/>
              <w:jc w:val="center"/>
              <w:rPr>
                <w:rFonts w:ascii="Times New Roman" w:eastAsia="Times New Roman" w:hAnsi="Times New Roman" w:cs="Times New Roman"/>
              </w:rPr>
            </w:pPr>
          </w:p>
        </w:tc>
      </w:tr>
      <w:tr w:rsidR="008343A6" w:rsidRPr="000C38F7" w14:paraId="4D615F3B" w14:textId="77777777" w:rsidTr="00014F64">
        <w:tc>
          <w:tcPr>
            <w:tcW w:w="420" w:type="dxa"/>
            <w:vAlign w:val="center"/>
          </w:tcPr>
          <w:p w14:paraId="27604129" w14:textId="77777777" w:rsidR="008343A6" w:rsidRPr="000C38F7" w:rsidRDefault="008343A6" w:rsidP="00C63FD7">
            <w:pPr>
              <w:pStyle w:val="Normal1"/>
              <w:widowControl w:val="0"/>
              <w:ind w:left="0" w:hanging="2"/>
              <w:jc w:val="center"/>
              <w:rPr>
                <w:rFonts w:ascii="Times New Roman" w:eastAsia="Times New Roman" w:hAnsi="Times New Roman" w:cs="Times New Roman"/>
              </w:rPr>
            </w:pPr>
            <w:r w:rsidRPr="000C38F7">
              <w:rPr>
                <w:rFonts w:ascii="Times New Roman" w:eastAsia="Times New Roman" w:hAnsi="Times New Roman" w:cs="Times New Roman"/>
              </w:rPr>
              <w:t>4</w:t>
            </w:r>
          </w:p>
        </w:tc>
        <w:tc>
          <w:tcPr>
            <w:tcW w:w="410" w:type="dxa"/>
            <w:tcBorders>
              <w:right w:val="single" w:sz="4" w:space="0" w:color="auto"/>
            </w:tcBorders>
            <w:vAlign w:val="center"/>
          </w:tcPr>
          <w:p w14:paraId="32B086D4" w14:textId="77777777" w:rsidR="008343A6" w:rsidRPr="000C38F7" w:rsidRDefault="008343A6" w:rsidP="00C63FD7">
            <w:pPr>
              <w:pStyle w:val="Normal1"/>
              <w:ind w:leftChars="0" w:left="0" w:firstLineChars="0" w:firstLine="0"/>
              <w:rPr>
                <w:rFonts w:ascii="Times New Roman" w:eastAsia="Times New Roman" w:hAnsi="Times New Roman" w:cs="Times New Roman"/>
              </w:rPr>
            </w:pPr>
            <w:r w:rsidRPr="000C38F7">
              <w:rPr>
                <w:rFonts w:ascii="Times New Roman" w:eastAsia="Times New Roman" w:hAnsi="Times New Roman" w:cs="Times New Roman"/>
              </w:rPr>
              <w:t>G</w:t>
            </w:r>
          </w:p>
        </w:tc>
        <w:tc>
          <w:tcPr>
            <w:tcW w:w="2090" w:type="dxa"/>
            <w:tcBorders>
              <w:left w:val="single" w:sz="4" w:space="0" w:color="auto"/>
              <w:right w:val="single" w:sz="4" w:space="0" w:color="auto"/>
            </w:tcBorders>
            <w:vAlign w:val="center"/>
          </w:tcPr>
          <w:p w14:paraId="3931510D" w14:textId="77777777" w:rsidR="008343A6" w:rsidRPr="000C38F7" w:rsidRDefault="008343A6" w:rsidP="00892789">
            <w:pPr>
              <w:pStyle w:val="Normal1"/>
              <w:ind w:left="0" w:hanging="2"/>
              <w:rPr>
                <w:rFonts w:ascii="Times New Roman" w:eastAsia="Times New Roman" w:hAnsi="Times New Roman" w:cs="Times New Roman"/>
              </w:rPr>
            </w:pPr>
            <w:r w:rsidRPr="000C38F7">
              <w:rPr>
                <w:rFonts w:ascii="Times New Roman" w:eastAsia="Times New Roman" w:hAnsi="Times New Roman" w:cs="Times New Roman"/>
              </w:rPr>
              <w:t xml:space="preserve">Cell and Molecular Biology  </w:t>
            </w:r>
          </w:p>
        </w:tc>
        <w:tc>
          <w:tcPr>
            <w:tcW w:w="4872" w:type="dxa"/>
            <w:gridSpan w:val="2"/>
            <w:tcBorders>
              <w:left w:val="single" w:sz="4" w:space="0" w:color="auto"/>
            </w:tcBorders>
            <w:vAlign w:val="center"/>
          </w:tcPr>
          <w:p w14:paraId="33FF37FD" w14:textId="77777777" w:rsidR="008343A6" w:rsidRPr="000C38F7" w:rsidRDefault="00103729" w:rsidP="00103729">
            <w:pPr>
              <w:pStyle w:val="Normal1"/>
              <w:ind w:leftChars="0" w:left="0" w:firstLineChars="0" w:firstLine="0"/>
              <w:rPr>
                <w:rFonts w:ascii="Times New Roman" w:eastAsia="Times New Roman" w:hAnsi="Times New Roman" w:cs="Times New Roman"/>
              </w:rPr>
            </w:pPr>
            <w:r w:rsidRPr="000C38F7">
              <w:rPr>
                <w:rFonts w:ascii="Times New Roman" w:eastAsia="Times New Roman" w:hAnsi="Times New Roman" w:cs="Times New Roman"/>
              </w:rPr>
              <w:t xml:space="preserve">Slide – Two Stages </w:t>
            </w:r>
            <w:proofErr w:type="gramStart"/>
            <w:r w:rsidRPr="000C38F7">
              <w:rPr>
                <w:rFonts w:ascii="Times New Roman" w:eastAsia="Times New Roman" w:hAnsi="Times New Roman" w:cs="Times New Roman"/>
              </w:rPr>
              <w:t>4 mark</w:t>
            </w:r>
            <w:proofErr w:type="gramEnd"/>
            <w:r w:rsidRPr="000C38F7">
              <w:rPr>
                <w:rFonts w:ascii="Times New Roman" w:eastAsia="Times New Roman" w:hAnsi="Times New Roman" w:cs="Times New Roman"/>
              </w:rPr>
              <w:t xml:space="preserve">, Diagram – </w:t>
            </w:r>
            <w:proofErr w:type="gramStart"/>
            <w:r w:rsidRPr="000C38F7">
              <w:rPr>
                <w:rFonts w:ascii="Times New Roman" w:eastAsia="Times New Roman" w:hAnsi="Times New Roman" w:cs="Times New Roman"/>
              </w:rPr>
              <w:t>2 mark</w:t>
            </w:r>
            <w:proofErr w:type="gramEnd"/>
            <w:r w:rsidRPr="000C38F7">
              <w:rPr>
                <w:rFonts w:ascii="Times New Roman" w:eastAsia="Times New Roman" w:hAnsi="Times New Roman" w:cs="Times New Roman"/>
              </w:rPr>
              <w:t xml:space="preserve">, Description – 3 </w:t>
            </w:r>
            <w:proofErr w:type="gramStart"/>
            <w:r w:rsidRPr="000C38F7">
              <w:rPr>
                <w:rFonts w:ascii="Times New Roman" w:eastAsia="Times New Roman" w:hAnsi="Times New Roman" w:cs="Times New Roman"/>
              </w:rPr>
              <w:t>mark</w:t>
            </w:r>
            <w:proofErr w:type="gramEnd"/>
          </w:p>
        </w:tc>
        <w:tc>
          <w:tcPr>
            <w:tcW w:w="1984" w:type="dxa"/>
            <w:vAlign w:val="center"/>
          </w:tcPr>
          <w:p w14:paraId="6113BDB3" w14:textId="77777777" w:rsidR="008343A6" w:rsidRPr="000C38F7" w:rsidRDefault="008343A6" w:rsidP="008343A6">
            <w:pPr>
              <w:pStyle w:val="Normal1"/>
              <w:ind w:left="0" w:hanging="2"/>
              <w:jc w:val="center"/>
              <w:rPr>
                <w:rFonts w:ascii="Times New Roman" w:eastAsia="Times New Roman" w:hAnsi="Times New Roman" w:cs="Times New Roman"/>
              </w:rPr>
            </w:pPr>
            <w:r w:rsidRPr="000C38F7">
              <w:rPr>
                <w:rFonts w:ascii="Times New Roman" w:eastAsia="Times New Roman" w:hAnsi="Times New Roman" w:cs="Times New Roman"/>
              </w:rPr>
              <w:t>1x</w:t>
            </w:r>
            <w:r w:rsidR="00103729" w:rsidRPr="000C38F7">
              <w:rPr>
                <w:rFonts w:ascii="Times New Roman" w:eastAsia="Times New Roman" w:hAnsi="Times New Roman" w:cs="Times New Roman"/>
              </w:rPr>
              <w:t>9</w:t>
            </w:r>
            <w:r w:rsidRPr="000C38F7">
              <w:rPr>
                <w:rFonts w:ascii="Times New Roman" w:eastAsia="Times New Roman" w:hAnsi="Times New Roman" w:cs="Times New Roman"/>
              </w:rPr>
              <w:t>=</w:t>
            </w:r>
            <w:r w:rsidR="00103729" w:rsidRPr="000C38F7">
              <w:rPr>
                <w:rFonts w:ascii="Times New Roman" w:eastAsia="Times New Roman" w:hAnsi="Times New Roman" w:cs="Times New Roman"/>
              </w:rPr>
              <w:t>9</w:t>
            </w:r>
            <w:r w:rsidRPr="000C38F7">
              <w:rPr>
                <w:rFonts w:ascii="Times New Roman" w:eastAsia="Times New Roman" w:hAnsi="Times New Roman" w:cs="Times New Roman"/>
              </w:rPr>
              <w:t xml:space="preserve"> mark </w:t>
            </w:r>
          </w:p>
        </w:tc>
      </w:tr>
      <w:tr w:rsidR="00103729" w:rsidRPr="000C38F7" w14:paraId="6D909E3B" w14:textId="77777777" w:rsidTr="00014F64">
        <w:trPr>
          <w:trHeight w:val="135"/>
        </w:trPr>
        <w:tc>
          <w:tcPr>
            <w:tcW w:w="420" w:type="dxa"/>
            <w:vMerge w:val="restart"/>
            <w:vAlign w:val="center"/>
          </w:tcPr>
          <w:p w14:paraId="2B8F4728" w14:textId="77777777" w:rsidR="00103729" w:rsidRPr="000C38F7" w:rsidRDefault="00103729" w:rsidP="00C63FD7">
            <w:pPr>
              <w:pStyle w:val="Normal1"/>
              <w:widowControl w:val="0"/>
              <w:ind w:left="0" w:hanging="2"/>
              <w:jc w:val="center"/>
              <w:rPr>
                <w:rFonts w:ascii="Times New Roman" w:eastAsia="Times New Roman" w:hAnsi="Times New Roman" w:cs="Times New Roman"/>
              </w:rPr>
            </w:pPr>
            <w:r w:rsidRPr="000C38F7">
              <w:rPr>
                <w:rFonts w:ascii="Times New Roman" w:eastAsia="Times New Roman" w:hAnsi="Times New Roman" w:cs="Times New Roman"/>
              </w:rPr>
              <w:t>5</w:t>
            </w:r>
          </w:p>
        </w:tc>
        <w:tc>
          <w:tcPr>
            <w:tcW w:w="410" w:type="dxa"/>
            <w:tcBorders>
              <w:bottom w:val="single" w:sz="4" w:space="0" w:color="auto"/>
              <w:right w:val="single" w:sz="4" w:space="0" w:color="auto"/>
            </w:tcBorders>
            <w:vAlign w:val="center"/>
          </w:tcPr>
          <w:p w14:paraId="32A99283" w14:textId="77777777" w:rsidR="00103729" w:rsidRPr="000C38F7" w:rsidRDefault="00103729" w:rsidP="00C63FD7">
            <w:pPr>
              <w:pStyle w:val="Normal1"/>
              <w:ind w:leftChars="0" w:left="0" w:firstLineChars="0" w:firstLine="0"/>
              <w:rPr>
                <w:rFonts w:ascii="Times New Roman" w:eastAsia="Times New Roman" w:hAnsi="Times New Roman" w:cs="Times New Roman"/>
              </w:rPr>
            </w:pPr>
            <w:r w:rsidRPr="000C38F7">
              <w:rPr>
                <w:rFonts w:ascii="Times New Roman" w:eastAsia="Times New Roman" w:hAnsi="Times New Roman" w:cs="Times New Roman"/>
              </w:rPr>
              <w:t>H</w:t>
            </w:r>
          </w:p>
        </w:tc>
        <w:tc>
          <w:tcPr>
            <w:tcW w:w="2102" w:type="dxa"/>
            <w:gridSpan w:val="2"/>
            <w:tcBorders>
              <w:left w:val="single" w:sz="4" w:space="0" w:color="auto"/>
              <w:bottom w:val="single" w:sz="4" w:space="0" w:color="auto"/>
              <w:right w:val="single" w:sz="4" w:space="0" w:color="auto"/>
            </w:tcBorders>
            <w:vAlign w:val="center"/>
          </w:tcPr>
          <w:p w14:paraId="2E668249" w14:textId="77777777" w:rsidR="00103729" w:rsidRPr="000C38F7" w:rsidRDefault="00103729" w:rsidP="00D31B60">
            <w:pPr>
              <w:pStyle w:val="Normal1"/>
              <w:ind w:left="0" w:hanging="2"/>
              <w:rPr>
                <w:rFonts w:ascii="Times New Roman" w:eastAsia="Times New Roman" w:hAnsi="Times New Roman" w:cs="Times New Roman"/>
              </w:rPr>
            </w:pPr>
            <w:r w:rsidRPr="000C38F7">
              <w:rPr>
                <w:rFonts w:ascii="Times New Roman" w:eastAsia="Times New Roman" w:hAnsi="Times New Roman" w:cs="Times New Roman"/>
              </w:rPr>
              <w:t>Microbiology</w:t>
            </w:r>
          </w:p>
        </w:tc>
        <w:tc>
          <w:tcPr>
            <w:tcW w:w="4860" w:type="dxa"/>
            <w:vMerge w:val="restart"/>
            <w:tcBorders>
              <w:left w:val="single" w:sz="4" w:space="0" w:color="auto"/>
            </w:tcBorders>
            <w:vAlign w:val="center"/>
          </w:tcPr>
          <w:p w14:paraId="2DA0E411" w14:textId="77777777" w:rsidR="00103729" w:rsidRPr="000C38F7" w:rsidRDefault="00103729" w:rsidP="00D31B60">
            <w:pPr>
              <w:pStyle w:val="Normal1"/>
              <w:ind w:left="0" w:hanging="2"/>
              <w:rPr>
                <w:rFonts w:ascii="Times New Roman" w:eastAsia="Times New Roman" w:hAnsi="Times New Roman" w:cs="Times New Roman"/>
              </w:rPr>
            </w:pPr>
            <w:r w:rsidRPr="000C38F7">
              <w:rPr>
                <w:rFonts w:ascii="Times New Roman" w:eastAsia="Times New Roman" w:hAnsi="Times New Roman" w:cs="Times New Roman"/>
              </w:rPr>
              <w:t>Identification – 1mark, Reason – 1mark and Sketch – 1 mark</w:t>
            </w:r>
          </w:p>
        </w:tc>
        <w:tc>
          <w:tcPr>
            <w:tcW w:w="1984" w:type="dxa"/>
            <w:vMerge w:val="restart"/>
            <w:vAlign w:val="center"/>
          </w:tcPr>
          <w:p w14:paraId="105A26D6" w14:textId="77777777" w:rsidR="00103729" w:rsidRPr="000C38F7" w:rsidRDefault="00103729" w:rsidP="00103729">
            <w:pPr>
              <w:pStyle w:val="Normal1"/>
              <w:ind w:leftChars="0" w:left="113" w:firstLineChars="0" w:firstLine="0"/>
              <w:jc w:val="center"/>
              <w:rPr>
                <w:rFonts w:ascii="Times New Roman" w:eastAsia="Times New Roman" w:hAnsi="Times New Roman" w:cs="Times New Roman"/>
              </w:rPr>
            </w:pPr>
            <w:r w:rsidRPr="000C38F7">
              <w:rPr>
                <w:rFonts w:ascii="Times New Roman" w:eastAsia="Times New Roman" w:hAnsi="Times New Roman" w:cs="Times New Roman"/>
              </w:rPr>
              <w:t>7 x 3=21 marks</w:t>
            </w:r>
          </w:p>
        </w:tc>
      </w:tr>
      <w:tr w:rsidR="00103729" w:rsidRPr="000C38F7" w14:paraId="263216CA" w14:textId="77777777" w:rsidTr="00014F64">
        <w:trPr>
          <w:trHeight w:val="118"/>
        </w:trPr>
        <w:tc>
          <w:tcPr>
            <w:tcW w:w="420" w:type="dxa"/>
            <w:vMerge/>
            <w:vAlign w:val="center"/>
          </w:tcPr>
          <w:p w14:paraId="60132A01" w14:textId="77777777" w:rsidR="00103729" w:rsidRPr="000C38F7" w:rsidRDefault="00103729" w:rsidP="00C63FD7">
            <w:pPr>
              <w:pStyle w:val="Normal1"/>
              <w:widowControl w:val="0"/>
              <w:ind w:left="0" w:hanging="2"/>
              <w:jc w:val="center"/>
              <w:rPr>
                <w:rFonts w:ascii="Times New Roman" w:eastAsia="Times New Roman" w:hAnsi="Times New Roman" w:cs="Times New Roman"/>
              </w:rPr>
            </w:pPr>
          </w:p>
        </w:tc>
        <w:tc>
          <w:tcPr>
            <w:tcW w:w="410" w:type="dxa"/>
            <w:tcBorders>
              <w:top w:val="single" w:sz="4" w:space="0" w:color="auto"/>
              <w:bottom w:val="single" w:sz="4" w:space="0" w:color="auto"/>
              <w:right w:val="single" w:sz="4" w:space="0" w:color="auto"/>
            </w:tcBorders>
            <w:vAlign w:val="center"/>
          </w:tcPr>
          <w:p w14:paraId="5A3F49D8" w14:textId="77777777" w:rsidR="00103729" w:rsidRPr="000C38F7" w:rsidRDefault="00103729" w:rsidP="00D31B60">
            <w:pPr>
              <w:pStyle w:val="Normal1"/>
              <w:ind w:left="0" w:hanging="2"/>
              <w:rPr>
                <w:rFonts w:ascii="Times New Roman" w:eastAsia="Times New Roman" w:hAnsi="Times New Roman" w:cs="Times New Roman"/>
              </w:rPr>
            </w:pPr>
            <w:r w:rsidRPr="000C38F7">
              <w:rPr>
                <w:rFonts w:ascii="Times New Roman" w:eastAsia="Times New Roman" w:hAnsi="Times New Roman" w:cs="Times New Roman"/>
              </w:rPr>
              <w:t>I</w:t>
            </w:r>
          </w:p>
        </w:tc>
        <w:tc>
          <w:tcPr>
            <w:tcW w:w="2102" w:type="dxa"/>
            <w:gridSpan w:val="2"/>
            <w:tcBorders>
              <w:top w:val="single" w:sz="4" w:space="0" w:color="auto"/>
              <w:left w:val="single" w:sz="4" w:space="0" w:color="auto"/>
              <w:bottom w:val="single" w:sz="4" w:space="0" w:color="auto"/>
              <w:right w:val="single" w:sz="4" w:space="0" w:color="auto"/>
            </w:tcBorders>
            <w:vAlign w:val="center"/>
          </w:tcPr>
          <w:p w14:paraId="4900C95F" w14:textId="77777777" w:rsidR="00103729" w:rsidRPr="000C38F7" w:rsidRDefault="00103729" w:rsidP="00D31B60">
            <w:pPr>
              <w:pStyle w:val="Normal1"/>
              <w:ind w:left="0" w:hanging="2"/>
              <w:rPr>
                <w:rFonts w:ascii="Times New Roman" w:eastAsia="Times New Roman" w:hAnsi="Times New Roman" w:cs="Times New Roman"/>
              </w:rPr>
            </w:pPr>
            <w:r w:rsidRPr="000C38F7">
              <w:rPr>
                <w:rFonts w:ascii="Times New Roman" w:eastAsia="Times New Roman" w:hAnsi="Times New Roman" w:cs="Times New Roman"/>
              </w:rPr>
              <w:t>Fungi/Bryophyta</w:t>
            </w:r>
          </w:p>
        </w:tc>
        <w:tc>
          <w:tcPr>
            <w:tcW w:w="4860" w:type="dxa"/>
            <w:vMerge/>
            <w:tcBorders>
              <w:left w:val="single" w:sz="4" w:space="0" w:color="auto"/>
            </w:tcBorders>
            <w:vAlign w:val="center"/>
          </w:tcPr>
          <w:p w14:paraId="3E3A1C8D" w14:textId="77777777" w:rsidR="00103729" w:rsidRPr="000C38F7" w:rsidRDefault="00103729" w:rsidP="00D31B60">
            <w:pPr>
              <w:pStyle w:val="Normal1"/>
              <w:ind w:left="0" w:hanging="2"/>
              <w:rPr>
                <w:rFonts w:ascii="Times New Roman" w:eastAsia="Times New Roman" w:hAnsi="Times New Roman" w:cs="Times New Roman"/>
              </w:rPr>
            </w:pPr>
          </w:p>
        </w:tc>
        <w:tc>
          <w:tcPr>
            <w:tcW w:w="1984" w:type="dxa"/>
            <w:vMerge/>
            <w:vAlign w:val="center"/>
          </w:tcPr>
          <w:p w14:paraId="56661B4C" w14:textId="77777777" w:rsidR="00103729" w:rsidRPr="000C38F7" w:rsidRDefault="00103729" w:rsidP="00D31B60">
            <w:pPr>
              <w:pStyle w:val="Normal1"/>
              <w:ind w:left="0" w:hanging="2"/>
              <w:jc w:val="center"/>
              <w:rPr>
                <w:rFonts w:ascii="Times New Roman" w:eastAsia="Times New Roman" w:hAnsi="Times New Roman" w:cs="Times New Roman"/>
              </w:rPr>
            </w:pPr>
          </w:p>
        </w:tc>
      </w:tr>
      <w:tr w:rsidR="00103729" w:rsidRPr="000C38F7" w14:paraId="05C244CC" w14:textId="77777777" w:rsidTr="00014F64">
        <w:trPr>
          <w:trHeight w:val="122"/>
        </w:trPr>
        <w:tc>
          <w:tcPr>
            <w:tcW w:w="420" w:type="dxa"/>
            <w:vMerge/>
            <w:vAlign w:val="center"/>
          </w:tcPr>
          <w:p w14:paraId="6AA1179A" w14:textId="77777777" w:rsidR="00103729" w:rsidRPr="000C38F7" w:rsidRDefault="00103729" w:rsidP="00C63FD7">
            <w:pPr>
              <w:pStyle w:val="Normal1"/>
              <w:widowControl w:val="0"/>
              <w:ind w:left="0" w:hanging="2"/>
              <w:jc w:val="center"/>
              <w:rPr>
                <w:rFonts w:ascii="Times New Roman" w:eastAsia="Times New Roman" w:hAnsi="Times New Roman" w:cs="Times New Roman"/>
              </w:rPr>
            </w:pPr>
          </w:p>
        </w:tc>
        <w:tc>
          <w:tcPr>
            <w:tcW w:w="410" w:type="dxa"/>
            <w:tcBorders>
              <w:top w:val="single" w:sz="4" w:space="0" w:color="auto"/>
              <w:bottom w:val="single" w:sz="4" w:space="0" w:color="auto"/>
              <w:right w:val="single" w:sz="4" w:space="0" w:color="auto"/>
            </w:tcBorders>
            <w:vAlign w:val="center"/>
          </w:tcPr>
          <w:p w14:paraId="41134F14" w14:textId="77777777" w:rsidR="00103729" w:rsidRPr="000C38F7" w:rsidRDefault="00103729" w:rsidP="00D31B60">
            <w:pPr>
              <w:pStyle w:val="Normal1"/>
              <w:ind w:left="0" w:hanging="2"/>
              <w:rPr>
                <w:rFonts w:ascii="Times New Roman" w:eastAsia="Times New Roman" w:hAnsi="Times New Roman" w:cs="Times New Roman"/>
              </w:rPr>
            </w:pPr>
            <w:r w:rsidRPr="000C38F7">
              <w:rPr>
                <w:rFonts w:ascii="Times New Roman" w:eastAsia="Times New Roman" w:hAnsi="Times New Roman" w:cs="Times New Roman"/>
              </w:rPr>
              <w:t>J</w:t>
            </w:r>
          </w:p>
        </w:tc>
        <w:tc>
          <w:tcPr>
            <w:tcW w:w="2102" w:type="dxa"/>
            <w:gridSpan w:val="2"/>
            <w:tcBorders>
              <w:top w:val="single" w:sz="4" w:space="0" w:color="auto"/>
              <w:left w:val="single" w:sz="4" w:space="0" w:color="auto"/>
              <w:bottom w:val="single" w:sz="4" w:space="0" w:color="auto"/>
              <w:right w:val="single" w:sz="4" w:space="0" w:color="auto"/>
            </w:tcBorders>
            <w:vAlign w:val="center"/>
          </w:tcPr>
          <w:p w14:paraId="1CCD8DD5" w14:textId="77777777" w:rsidR="00103729" w:rsidRPr="000C38F7" w:rsidRDefault="00103729" w:rsidP="00D31B60">
            <w:pPr>
              <w:pStyle w:val="Normal1"/>
              <w:ind w:left="0" w:hanging="2"/>
              <w:jc w:val="both"/>
              <w:rPr>
                <w:rFonts w:ascii="Times New Roman" w:eastAsia="Times New Roman" w:hAnsi="Times New Roman" w:cs="Times New Roman"/>
              </w:rPr>
            </w:pPr>
            <w:r w:rsidRPr="000C38F7">
              <w:rPr>
                <w:rFonts w:ascii="Times New Roman" w:eastAsia="Times New Roman" w:hAnsi="Times New Roman" w:cs="Times New Roman"/>
              </w:rPr>
              <w:t>Pteridophyta</w:t>
            </w:r>
          </w:p>
        </w:tc>
        <w:tc>
          <w:tcPr>
            <w:tcW w:w="4860" w:type="dxa"/>
            <w:vMerge/>
            <w:tcBorders>
              <w:left w:val="single" w:sz="4" w:space="0" w:color="auto"/>
            </w:tcBorders>
            <w:vAlign w:val="center"/>
          </w:tcPr>
          <w:p w14:paraId="14C6D682" w14:textId="77777777" w:rsidR="00103729" w:rsidRPr="000C38F7" w:rsidRDefault="00103729" w:rsidP="00D31B60">
            <w:pPr>
              <w:pStyle w:val="Normal1"/>
              <w:ind w:left="0" w:hanging="2"/>
              <w:rPr>
                <w:rFonts w:ascii="Times New Roman" w:eastAsia="Times New Roman" w:hAnsi="Times New Roman" w:cs="Times New Roman"/>
              </w:rPr>
            </w:pPr>
          </w:p>
        </w:tc>
        <w:tc>
          <w:tcPr>
            <w:tcW w:w="1984" w:type="dxa"/>
            <w:vMerge/>
            <w:vAlign w:val="center"/>
          </w:tcPr>
          <w:p w14:paraId="2B20008F" w14:textId="77777777" w:rsidR="00103729" w:rsidRPr="000C38F7" w:rsidRDefault="00103729" w:rsidP="00D31B60">
            <w:pPr>
              <w:pStyle w:val="Normal1"/>
              <w:ind w:left="0" w:hanging="2"/>
              <w:jc w:val="center"/>
              <w:rPr>
                <w:rFonts w:ascii="Times New Roman" w:eastAsia="Times New Roman" w:hAnsi="Times New Roman" w:cs="Times New Roman"/>
              </w:rPr>
            </w:pPr>
          </w:p>
        </w:tc>
      </w:tr>
      <w:tr w:rsidR="00103729" w:rsidRPr="000C38F7" w14:paraId="1ED424CC" w14:textId="77777777" w:rsidTr="00014F64">
        <w:trPr>
          <w:trHeight w:val="108"/>
        </w:trPr>
        <w:tc>
          <w:tcPr>
            <w:tcW w:w="420" w:type="dxa"/>
            <w:vMerge/>
            <w:vAlign w:val="center"/>
          </w:tcPr>
          <w:p w14:paraId="08D5E73B" w14:textId="77777777" w:rsidR="00103729" w:rsidRPr="000C38F7" w:rsidRDefault="00103729" w:rsidP="00C63FD7">
            <w:pPr>
              <w:pStyle w:val="Normal1"/>
              <w:widowControl w:val="0"/>
              <w:ind w:left="0" w:hanging="2"/>
              <w:jc w:val="center"/>
              <w:rPr>
                <w:rFonts w:ascii="Times New Roman" w:eastAsia="Times New Roman" w:hAnsi="Times New Roman" w:cs="Times New Roman"/>
              </w:rPr>
            </w:pPr>
          </w:p>
        </w:tc>
        <w:tc>
          <w:tcPr>
            <w:tcW w:w="410" w:type="dxa"/>
            <w:tcBorders>
              <w:top w:val="single" w:sz="4" w:space="0" w:color="auto"/>
              <w:bottom w:val="single" w:sz="4" w:space="0" w:color="auto"/>
              <w:right w:val="single" w:sz="4" w:space="0" w:color="auto"/>
            </w:tcBorders>
            <w:vAlign w:val="center"/>
          </w:tcPr>
          <w:p w14:paraId="111480DA" w14:textId="77777777" w:rsidR="00103729" w:rsidRPr="000C38F7" w:rsidRDefault="00103729" w:rsidP="00D31B60">
            <w:pPr>
              <w:pStyle w:val="Normal1"/>
              <w:ind w:left="0" w:hanging="2"/>
              <w:rPr>
                <w:rFonts w:ascii="Times New Roman" w:eastAsia="Times New Roman" w:hAnsi="Times New Roman" w:cs="Times New Roman"/>
              </w:rPr>
            </w:pPr>
            <w:r w:rsidRPr="000C38F7">
              <w:rPr>
                <w:rFonts w:ascii="Times New Roman" w:eastAsia="Times New Roman" w:hAnsi="Times New Roman" w:cs="Times New Roman"/>
              </w:rPr>
              <w:t>K</w:t>
            </w:r>
          </w:p>
        </w:tc>
        <w:tc>
          <w:tcPr>
            <w:tcW w:w="2102" w:type="dxa"/>
            <w:gridSpan w:val="2"/>
            <w:tcBorders>
              <w:top w:val="single" w:sz="4" w:space="0" w:color="auto"/>
              <w:left w:val="single" w:sz="4" w:space="0" w:color="auto"/>
              <w:bottom w:val="single" w:sz="4" w:space="0" w:color="auto"/>
              <w:right w:val="single" w:sz="4" w:space="0" w:color="auto"/>
            </w:tcBorders>
            <w:vAlign w:val="center"/>
          </w:tcPr>
          <w:p w14:paraId="5A9FEA6F" w14:textId="77777777" w:rsidR="00103729" w:rsidRPr="000C38F7" w:rsidRDefault="00103729" w:rsidP="00D31B60">
            <w:pPr>
              <w:pStyle w:val="Normal1"/>
              <w:ind w:left="0" w:hanging="2"/>
              <w:rPr>
                <w:rFonts w:ascii="Times New Roman" w:eastAsia="Times New Roman" w:hAnsi="Times New Roman" w:cs="Times New Roman"/>
              </w:rPr>
            </w:pPr>
            <w:r w:rsidRPr="000C38F7">
              <w:rPr>
                <w:rFonts w:ascii="Times New Roman" w:eastAsia="Times New Roman" w:hAnsi="Times New Roman" w:cs="Times New Roman"/>
              </w:rPr>
              <w:t>Gymnosperm</w:t>
            </w:r>
          </w:p>
        </w:tc>
        <w:tc>
          <w:tcPr>
            <w:tcW w:w="4860" w:type="dxa"/>
            <w:vMerge/>
            <w:tcBorders>
              <w:left w:val="single" w:sz="4" w:space="0" w:color="auto"/>
            </w:tcBorders>
            <w:vAlign w:val="center"/>
          </w:tcPr>
          <w:p w14:paraId="43F189DA" w14:textId="77777777" w:rsidR="00103729" w:rsidRPr="000C38F7" w:rsidRDefault="00103729" w:rsidP="00D31B60">
            <w:pPr>
              <w:pStyle w:val="Normal1"/>
              <w:ind w:left="0" w:hanging="2"/>
              <w:rPr>
                <w:rFonts w:ascii="Times New Roman" w:eastAsia="Times New Roman" w:hAnsi="Times New Roman" w:cs="Times New Roman"/>
              </w:rPr>
            </w:pPr>
          </w:p>
        </w:tc>
        <w:tc>
          <w:tcPr>
            <w:tcW w:w="1984" w:type="dxa"/>
            <w:vMerge/>
            <w:vAlign w:val="center"/>
          </w:tcPr>
          <w:p w14:paraId="24424EC2" w14:textId="77777777" w:rsidR="00103729" w:rsidRPr="000C38F7" w:rsidRDefault="00103729" w:rsidP="00D31B60">
            <w:pPr>
              <w:pStyle w:val="Normal1"/>
              <w:ind w:left="0" w:hanging="2"/>
              <w:jc w:val="center"/>
              <w:rPr>
                <w:rFonts w:ascii="Times New Roman" w:eastAsia="Times New Roman" w:hAnsi="Times New Roman" w:cs="Times New Roman"/>
              </w:rPr>
            </w:pPr>
          </w:p>
        </w:tc>
      </w:tr>
      <w:tr w:rsidR="00103729" w:rsidRPr="000C38F7" w14:paraId="3694954D" w14:textId="77777777" w:rsidTr="00014F64">
        <w:trPr>
          <w:trHeight w:val="118"/>
        </w:trPr>
        <w:tc>
          <w:tcPr>
            <w:tcW w:w="420" w:type="dxa"/>
            <w:vMerge/>
            <w:vAlign w:val="center"/>
          </w:tcPr>
          <w:p w14:paraId="4B94620D" w14:textId="77777777" w:rsidR="00103729" w:rsidRPr="000C38F7" w:rsidRDefault="00103729" w:rsidP="00C63FD7">
            <w:pPr>
              <w:pStyle w:val="Normal1"/>
              <w:widowControl w:val="0"/>
              <w:ind w:left="0" w:hanging="2"/>
              <w:jc w:val="center"/>
              <w:rPr>
                <w:rFonts w:ascii="Times New Roman" w:eastAsia="Times New Roman" w:hAnsi="Times New Roman" w:cs="Times New Roman"/>
              </w:rPr>
            </w:pPr>
          </w:p>
        </w:tc>
        <w:tc>
          <w:tcPr>
            <w:tcW w:w="410" w:type="dxa"/>
            <w:tcBorders>
              <w:top w:val="single" w:sz="4" w:space="0" w:color="auto"/>
              <w:bottom w:val="single" w:sz="4" w:space="0" w:color="auto"/>
              <w:right w:val="single" w:sz="4" w:space="0" w:color="auto"/>
            </w:tcBorders>
            <w:vAlign w:val="center"/>
          </w:tcPr>
          <w:p w14:paraId="1682728E" w14:textId="77777777" w:rsidR="00103729" w:rsidRPr="000C38F7" w:rsidRDefault="00103729" w:rsidP="00892789">
            <w:pPr>
              <w:pStyle w:val="Normal1"/>
              <w:ind w:left="0" w:hanging="2"/>
              <w:rPr>
                <w:rFonts w:ascii="Times New Roman" w:eastAsia="Times New Roman" w:hAnsi="Times New Roman" w:cs="Times New Roman"/>
              </w:rPr>
            </w:pPr>
            <w:r w:rsidRPr="000C38F7">
              <w:rPr>
                <w:rFonts w:ascii="Times New Roman" w:eastAsia="Times New Roman" w:hAnsi="Times New Roman" w:cs="Times New Roman"/>
              </w:rPr>
              <w:t>L</w:t>
            </w:r>
          </w:p>
        </w:tc>
        <w:tc>
          <w:tcPr>
            <w:tcW w:w="2102" w:type="dxa"/>
            <w:gridSpan w:val="2"/>
            <w:tcBorders>
              <w:top w:val="single" w:sz="4" w:space="0" w:color="auto"/>
              <w:left w:val="single" w:sz="4" w:space="0" w:color="auto"/>
              <w:bottom w:val="single" w:sz="4" w:space="0" w:color="auto"/>
              <w:right w:val="single" w:sz="4" w:space="0" w:color="auto"/>
            </w:tcBorders>
            <w:vAlign w:val="center"/>
          </w:tcPr>
          <w:p w14:paraId="25715F4B" w14:textId="77777777" w:rsidR="00103729" w:rsidRPr="000C38F7" w:rsidRDefault="00103729" w:rsidP="00D31B60">
            <w:pPr>
              <w:pStyle w:val="Normal1"/>
              <w:ind w:left="0" w:hanging="2"/>
              <w:rPr>
                <w:rFonts w:ascii="Times New Roman" w:eastAsia="Times New Roman" w:hAnsi="Times New Roman" w:cs="Times New Roman"/>
              </w:rPr>
            </w:pPr>
            <w:r w:rsidRPr="000C38F7">
              <w:rPr>
                <w:rFonts w:ascii="Times New Roman" w:eastAsia="Times New Roman" w:hAnsi="Times New Roman" w:cs="Times New Roman"/>
              </w:rPr>
              <w:t>Lichen</w:t>
            </w:r>
          </w:p>
        </w:tc>
        <w:tc>
          <w:tcPr>
            <w:tcW w:w="4860" w:type="dxa"/>
            <w:vMerge/>
            <w:tcBorders>
              <w:left w:val="single" w:sz="4" w:space="0" w:color="auto"/>
            </w:tcBorders>
            <w:vAlign w:val="center"/>
          </w:tcPr>
          <w:p w14:paraId="09619272" w14:textId="77777777" w:rsidR="00103729" w:rsidRPr="000C38F7" w:rsidRDefault="00103729" w:rsidP="00D31B60">
            <w:pPr>
              <w:pStyle w:val="Normal1"/>
              <w:ind w:left="0" w:hanging="2"/>
              <w:rPr>
                <w:rFonts w:ascii="Times New Roman" w:eastAsia="Times New Roman" w:hAnsi="Times New Roman" w:cs="Times New Roman"/>
              </w:rPr>
            </w:pPr>
          </w:p>
        </w:tc>
        <w:tc>
          <w:tcPr>
            <w:tcW w:w="1984" w:type="dxa"/>
            <w:vMerge/>
            <w:vAlign w:val="center"/>
          </w:tcPr>
          <w:p w14:paraId="7F3BDCDA" w14:textId="77777777" w:rsidR="00103729" w:rsidRPr="000C38F7" w:rsidRDefault="00103729" w:rsidP="00D31B60">
            <w:pPr>
              <w:pStyle w:val="Normal1"/>
              <w:ind w:left="0" w:hanging="2"/>
              <w:jc w:val="center"/>
              <w:rPr>
                <w:rFonts w:ascii="Times New Roman" w:eastAsia="Times New Roman" w:hAnsi="Times New Roman" w:cs="Times New Roman"/>
              </w:rPr>
            </w:pPr>
          </w:p>
        </w:tc>
      </w:tr>
      <w:tr w:rsidR="00103729" w:rsidRPr="000C38F7" w14:paraId="04109046" w14:textId="77777777" w:rsidTr="00014F64">
        <w:trPr>
          <w:trHeight w:val="122"/>
        </w:trPr>
        <w:tc>
          <w:tcPr>
            <w:tcW w:w="420" w:type="dxa"/>
            <w:vMerge/>
            <w:vAlign w:val="center"/>
          </w:tcPr>
          <w:p w14:paraId="7D30796B" w14:textId="77777777" w:rsidR="00103729" w:rsidRPr="000C38F7" w:rsidRDefault="00103729" w:rsidP="00C63FD7">
            <w:pPr>
              <w:pStyle w:val="Normal1"/>
              <w:widowControl w:val="0"/>
              <w:ind w:left="0" w:hanging="2"/>
              <w:jc w:val="center"/>
              <w:rPr>
                <w:rFonts w:ascii="Times New Roman" w:eastAsia="Times New Roman" w:hAnsi="Times New Roman" w:cs="Times New Roman"/>
              </w:rPr>
            </w:pPr>
          </w:p>
        </w:tc>
        <w:tc>
          <w:tcPr>
            <w:tcW w:w="410" w:type="dxa"/>
            <w:tcBorders>
              <w:top w:val="single" w:sz="4" w:space="0" w:color="auto"/>
              <w:right w:val="single" w:sz="4" w:space="0" w:color="auto"/>
            </w:tcBorders>
            <w:vAlign w:val="center"/>
          </w:tcPr>
          <w:p w14:paraId="47AF04E4" w14:textId="77777777" w:rsidR="00103729" w:rsidRPr="000C38F7" w:rsidRDefault="00103729" w:rsidP="00892789">
            <w:pPr>
              <w:pStyle w:val="Normal1"/>
              <w:ind w:left="0" w:hanging="2"/>
              <w:rPr>
                <w:rFonts w:ascii="Times New Roman" w:eastAsia="Times New Roman" w:hAnsi="Times New Roman" w:cs="Times New Roman"/>
              </w:rPr>
            </w:pPr>
            <w:r w:rsidRPr="000C38F7">
              <w:rPr>
                <w:rFonts w:ascii="Times New Roman" w:eastAsia="Times New Roman" w:hAnsi="Times New Roman" w:cs="Times New Roman"/>
              </w:rPr>
              <w:t>M</w:t>
            </w:r>
          </w:p>
        </w:tc>
        <w:tc>
          <w:tcPr>
            <w:tcW w:w="2102" w:type="dxa"/>
            <w:gridSpan w:val="2"/>
            <w:tcBorders>
              <w:top w:val="single" w:sz="4" w:space="0" w:color="auto"/>
              <w:left w:val="single" w:sz="4" w:space="0" w:color="auto"/>
              <w:right w:val="single" w:sz="4" w:space="0" w:color="auto"/>
            </w:tcBorders>
            <w:vAlign w:val="center"/>
          </w:tcPr>
          <w:p w14:paraId="205B84F5" w14:textId="77777777" w:rsidR="00103729" w:rsidRPr="000C38F7" w:rsidRDefault="00103729" w:rsidP="00D31B60">
            <w:pPr>
              <w:pStyle w:val="Normal1"/>
              <w:ind w:left="0" w:hanging="2"/>
              <w:rPr>
                <w:rFonts w:ascii="Times New Roman" w:eastAsia="Times New Roman" w:hAnsi="Times New Roman" w:cs="Times New Roman"/>
              </w:rPr>
            </w:pPr>
            <w:r w:rsidRPr="000C38F7">
              <w:rPr>
                <w:rFonts w:ascii="Times New Roman" w:eastAsia="Times New Roman" w:hAnsi="Times New Roman" w:cs="Times New Roman"/>
              </w:rPr>
              <w:t>Paleobotany</w:t>
            </w:r>
          </w:p>
        </w:tc>
        <w:tc>
          <w:tcPr>
            <w:tcW w:w="4860" w:type="dxa"/>
            <w:vMerge/>
            <w:tcBorders>
              <w:left w:val="single" w:sz="4" w:space="0" w:color="auto"/>
            </w:tcBorders>
            <w:vAlign w:val="center"/>
          </w:tcPr>
          <w:p w14:paraId="72087495" w14:textId="77777777" w:rsidR="00103729" w:rsidRPr="000C38F7" w:rsidRDefault="00103729" w:rsidP="00D31B60">
            <w:pPr>
              <w:pStyle w:val="Normal1"/>
              <w:ind w:left="0" w:hanging="2"/>
              <w:rPr>
                <w:rFonts w:ascii="Times New Roman" w:eastAsia="Times New Roman" w:hAnsi="Times New Roman" w:cs="Times New Roman"/>
              </w:rPr>
            </w:pPr>
          </w:p>
        </w:tc>
        <w:tc>
          <w:tcPr>
            <w:tcW w:w="1984" w:type="dxa"/>
            <w:vMerge/>
            <w:vAlign w:val="center"/>
          </w:tcPr>
          <w:p w14:paraId="496D6034" w14:textId="77777777" w:rsidR="00103729" w:rsidRPr="000C38F7" w:rsidRDefault="00103729" w:rsidP="00D31B60">
            <w:pPr>
              <w:pStyle w:val="Normal1"/>
              <w:ind w:left="0" w:hanging="2"/>
              <w:jc w:val="center"/>
              <w:rPr>
                <w:rFonts w:ascii="Times New Roman" w:eastAsia="Times New Roman" w:hAnsi="Times New Roman" w:cs="Times New Roman"/>
              </w:rPr>
            </w:pPr>
          </w:p>
        </w:tc>
      </w:tr>
      <w:tr w:rsidR="00103729" w:rsidRPr="000C38F7" w14:paraId="00ED662B" w14:textId="77777777" w:rsidTr="00014F64">
        <w:trPr>
          <w:trHeight w:val="122"/>
        </w:trPr>
        <w:tc>
          <w:tcPr>
            <w:tcW w:w="420" w:type="dxa"/>
            <w:vAlign w:val="center"/>
          </w:tcPr>
          <w:p w14:paraId="0A7B77B1" w14:textId="77777777" w:rsidR="00103729" w:rsidRPr="000C38F7" w:rsidRDefault="00103729" w:rsidP="00C63FD7">
            <w:pPr>
              <w:pStyle w:val="Normal1"/>
              <w:widowControl w:val="0"/>
              <w:ind w:left="0" w:hanging="2"/>
              <w:jc w:val="center"/>
              <w:rPr>
                <w:rFonts w:ascii="Times New Roman" w:eastAsia="Times New Roman" w:hAnsi="Times New Roman" w:cs="Times New Roman"/>
              </w:rPr>
            </w:pPr>
          </w:p>
        </w:tc>
        <w:tc>
          <w:tcPr>
            <w:tcW w:w="410" w:type="dxa"/>
            <w:tcBorders>
              <w:top w:val="single" w:sz="4" w:space="0" w:color="auto"/>
              <w:right w:val="single" w:sz="4" w:space="0" w:color="auto"/>
            </w:tcBorders>
            <w:vAlign w:val="center"/>
          </w:tcPr>
          <w:p w14:paraId="3DAB85DC" w14:textId="77777777" w:rsidR="00103729" w:rsidRPr="000C38F7" w:rsidRDefault="00103729" w:rsidP="00892789">
            <w:pPr>
              <w:pStyle w:val="Normal1"/>
              <w:ind w:left="0" w:hanging="2"/>
              <w:rPr>
                <w:rFonts w:ascii="Times New Roman" w:eastAsia="Times New Roman" w:hAnsi="Times New Roman" w:cs="Times New Roman"/>
              </w:rPr>
            </w:pPr>
            <w:r w:rsidRPr="000C38F7">
              <w:rPr>
                <w:rFonts w:ascii="Times New Roman" w:eastAsia="Times New Roman" w:hAnsi="Times New Roman" w:cs="Times New Roman"/>
              </w:rPr>
              <w:t>N</w:t>
            </w:r>
          </w:p>
        </w:tc>
        <w:tc>
          <w:tcPr>
            <w:tcW w:w="2102" w:type="dxa"/>
            <w:gridSpan w:val="2"/>
            <w:tcBorders>
              <w:top w:val="single" w:sz="4" w:space="0" w:color="auto"/>
              <w:left w:val="single" w:sz="4" w:space="0" w:color="auto"/>
              <w:right w:val="single" w:sz="4" w:space="0" w:color="auto"/>
            </w:tcBorders>
            <w:vAlign w:val="center"/>
          </w:tcPr>
          <w:p w14:paraId="783B2A7A" w14:textId="77777777" w:rsidR="00103729" w:rsidRPr="000C38F7" w:rsidRDefault="00103729" w:rsidP="00D31B60">
            <w:pPr>
              <w:pStyle w:val="Normal1"/>
              <w:ind w:left="0" w:hanging="2"/>
              <w:rPr>
                <w:rFonts w:ascii="Times New Roman" w:eastAsia="Times New Roman" w:hAnsi="Times New Roman" w:cs="Times New Roman"/>
              </w:rPr>
            </w:pPr>
            <w:r w:rsidRPr="000C38F7">
              <w:rPr>
                <w:rFonts w:ascii="Times New Roman" w:eastAsia="Times New Roman" w:hAnsi="Times New Roman" w:cs="Times New Roman"/>
              </w:rPr>
              <w:t xml:space="preserve">Molecular Biology  </w:t>
            </w:r>
          </w:p>
        </w:tc>
        <w:tc>
          <w:tcPr>
            <w:tcW w:w="4860" w:type="dxa"/>
            <w:vMerge/>
            <w:tcBorders>
              <w:left w:val="single" w:sz="4" w:space="0" w:color="auto"/>
            </w:tcBorders>
            <w:vAlign w:val="center"/>
          </w:tcPr>
          <w:p w14:paraId="10D97732" w14:textId="77777777" w:rsidR="00103729" w:rsidRPr="000C38F7" w:rsidRDefault="00103729" w:rsidP="00D31B60">
            <w:pPr>
              <w:pStyle w:val="Normal1"/>
              <w:ind w:left="0" w:hanging="2"/>
              <w:rPr>
                <w:rFonts w:ascii="Times New Roman" w:eastAsia="Times New Roman" w:hAnsi="Times New Roman" w:cs="Times New Roman"/>
              </w:rPr>
            </w:pPr>
          </w:p>
        </w:tc>
        <w:tc>
          <w:tcPr>
            <w:tcW w:w="1984" w:type="dxa"/>
            <w:vMerge/>
            <w:vAlign w:val="center"/>
          </w:tcPr>
          <w:p w14:paraId="01BE69CC" w14:textId="77777777" w:rsidR="00103729" w:rsidRPr="000C38F7" w:rsidRDefault="00103729" w:rsidP="00D31B60">
            <w:pPr>
              <w:pStyle w:val="Normal1"/>
              <w:ind w:left="0" w:hanging="2"/>
              <w:jc w:val="center"/>
              <w:rPr>
                <w:rFonts w:ascii="Times New Roman" w:eastAsia="Times New Roman" w:hAnsi="Times New Roman" w:cs="Times New Roman"/>
              </w:rPr>
            </w:pPr>
          </w:p>
        </w:tc>
      </w:tr>
      <w:tr w:rsidR="00103729" w:rsidRPr="000C38F7" w14:paraId="448BDA1E" w14:textId="77777777" w:rsidTr="00014F64">
        <w:tc>
          <w:tcPr>
            <w:tcW w:w="420" w:type="dxa"/>
            <w:vAlign w:val="center"/>
          </w:tcPr>
          <w:p w14:paraId="2E7535CC" w14:textId="77777777" w:rsidR="00103729" w:rsidRPr="000C38F7" w:rsidRDefault="00103729" w:rsidP="00C63FD7">
            <w:pPr>
              <w:pStyle w:val="Normal1"/>
              <w:widowControl w:val="0"/>
              <w:ind w:left="0" w:hanging="2"/>
              <w:jc w:val="center"/>
              <w:rPr>
                <w:rFonts w:ascii="Times New Roman" w:eastAsia="Times New Roman" w:hAnsi="Times New Roman" w:cs="Times New Roman"/>
              </w:rPr>
            </w:pPr>
          </w:p>
        </w:tc>
        <w:tc>
          <w:tcPr>
            <w:tcW w:w="7372" w:type="dxa"/>
            <w:gridSpan w:val="4"/>
            <w:vAlign w:val="center"/>
          </w:tcPr>
          <w:p w14:paraId="619DAA18" w14:textId="77777777" w:rsidR="00103729" w:rsidRPr="000C38F7" w:rsidRDefault="00103729" w:rsidP="00C63FD7">
            <w:pPr>
              <w:pStyle w:val="Normal1"/>
              <w:ind w:left="0" w:hanging="2"/>
              <w:jc w:val="right"/>
              <w:rPr>
                <w:rFonts w:ascii="Times New Roman" w:eastAsia="Times New Roman" w:hAnsi="Times New Roman" w:cs="Times New Roman"/>
                <w:b/>
              </w:rPr>
            </w:pPr>
            <w:r w:rsidRPr="000C38F7">
              <w:rPr>
                <w:rFonts w:ascii="Times New Roman" w:eastAsia="Times New Roman" w:hAnsi="Times New Roman" w:cs="Times New Roman"/>
                <w:b/>
              </w:rPr>
              <w:t>Practical</w:t>
            </w:r>
          </w:p>
        </w:tc>
        <w:tc>
          <w:tcPr>
            <w:tcW w:w="1984" w:type="dxa"/>
            <w:vAlign w:val="center"/>
          </w:tcPr>
          <w:p w14:paraId="7893435A" w14:textId="77777777" w:rsidR="00103729" w:rsidRPr="000C38F7" w:rsidRDefault="00103729" w:rsidP="00C63FD7">
            <w:pPr>
              <w:pStyle w:val="Normal1"/>
              <w:ind w:leftChars="0" w:left="176" w:firstLineChars="0" w:firstLine="0"/>
              <w:rPr>
                <w:rFonts w:ascii="Times New Roman" w:eastAsia="Times New Roman" w:hAnsi="Times New Roman" w:cs="Times New Roman"/>
                <w:b/>
              </w:rPr>
            </w:pPr>
            <w:r w:rsidRPr="000C38F7">
              <w:rPr>
                <w:rFonts w:ascii="Times New Roman" w:eastAsia="Times New Roman" w:hAnsi="Times New Roman" w:cs="Times New Roman"/>
                <w:b/>
              </w:rPr>
              <w:t xml:space="preserve">    65 marks</w:t>
            </w:r>
          </w:p>
        </w:tc>
      </w:tr>
      <w:tr w:rsidR="00103729" w:rsidRPr="000C38F7" w14:paraId="053C4B82" w14:textId="77777777" w:rsidTr="00014F64">
        <w:tc>
          <w:tcPr>
            <w:tcW w:w="420" w:type="dxa"/>
            <w:vAlign w:val="center"/>
          </w:tcPr>
          <w:p w14:paraId="443B85A4" w14:textId="77777777" w:rsidR="00103729" w:rsidRPr="000C38F7" w:rsidRDefault="00103729" w:rsidP="00C63FD7">
            <w:pPr>
              <w:pStyle w:val="Normal1"/>
              <w:widowControl w:val="0"/>
              <w:ind w:left="0" w:hanging="2"/>
              <w:jc w:val="center"/>
              <w:rPr>
                <w:rFonts w:ascii="Times New Roman" w:eastAsia="Times New Roman" w:hAnsi="Times New Roman" w:cs="Times New Roman"/>
              </w:rPr>
            </w:pPr>
          </w:p>
        </w:tc>
        <w:tc>
          <w:tcPr>
            <w:tcW w:w="7372" w:type="dxa"/>
            <w:gridSpan w:val="4"/>
            <w:vAlign w:val="center"/>
          </w:tcPr>
          <w:p w14:paraId="3A82CF20" w14:textId="77777777" w:rsidR="00103729" w:rsidRPr="000C38F7" w:rsidRDefault="00103729" w:rsidP="00C63FD7">
            <w:pPr>
              <w:pStyle w:val="Normal1"/>
              <w:ind w:left="0" w:hanging="2"/>
              <w:jc w:val="right"/>
              <w:rPr>
                <w:rFonts w:ascii="Times New Roman" w:eastAsia="Times New Roman" w:hAnsi="Times New Roman" w:cs="Times New Roman"/>
                <w:b/>
              </w:rPr>
            </w:pPr>
            <w:r w:rsidRPr="000C38F7">
              <w:rPr>
                <w:rFonts w:ascii="Times New Roman" w:eastAsia="Times New Roman" w:hAnsi="Times New Roman" w:cs="Times New Roman"/>
                <w:b/>
              </w:rPr>
              <w:t>Record</w:t>
            </w:r>
          </w:p>
        </w:tc>
        <w:tc>
          <w:tcPr>
            <w:tcW w:w="1984" w:type="dxa"/>
            <w:vAlign w:val="center"/>
          </w:tcPr>
          <w:p w14:paraId="4750E3B4" w14:textId="77777777" w:rsidR="00103729" w:rsidRPr="000C38F7" w:rsidRDefault="00103729" w:rsidP="00C63FD7">
            <w:pPr>
              <w:pStyle w:val="Normal1"/>
              <w:ind w:left="0" w:hanging="2"/>
              <w:jc w:val="center"/>
              <w:rPr>
                <w:rFonts w:ascii="Times New Roman" w:eastAsia="Times New Roman" w:hAnsi="Times New Roman" w:cs="Times New Roman"/>
                <w:b/>
              </w:rPr>
            </w:pPr>
            <w:r w:rsidRPr="000C38F7">
              <w:rPr>
                <w:rFonts w:ascii="Times New Roman" w:eastAsia="Times New Roman" w:hAnsi="Times New Roman" w:cs="Times New Roman"/>
                <w:b/>
              </w:rPr>
              <w:t>10 marks</w:t>
            </w:r>
          </w:p>
        </w:tc>
      </w:tr>
      <w:tr w:rsidR="00103729" w:rsidRPr="000C38F7" w14:paraId="05FEB2E2" w14:textId="77777777" w:rsidTr="00014F64">
        <w:tc>
          <w:tcPr>
            <w:tcW w:w="420" w:type="dxa"/>
            <w:vAlign w:val="center"/>
          </w:tcPr>
          <w:p w14:paraId="752968E7" w14:textId="77777777" w:rsidR="00103729" w:rsidRPr="000C38F7" w:rsidRDefault="00103729" w:rsidP="00C63FD7">
            <w:pPr>
              <w:pStyle w:val="Normal1"/>
              <w:widowControl w:val="0"/>
              <w:ind w:left="0" w:hanging="2"/>
              <w:jc w:val="center"/>
              <w:rPr>
                <w:rFonts w:ascii="Times New Roman" w:eastAsia="Times New Roman" w:hAnsi="Times New Roman" w:cs="Times New Roman"/>
              </w:rPr>
            </w:pPr>
          </w:p>
        </w:tc>
        <w:tc>
          <w:tcPr>
            <w:tcW w:w="7372" w:type="dxa"/>
            <w:gridSpan w:val="4"/>
            <w:vAlign w:val="center"/>
          </w:tcPr>
          <w:p w14:paraId="50AA6C57" w14:textId="77777777" w:rsidR="00103729" w:rsidRPr="000C38F7" w:rsidRDefault="00103729" w:rsidP="00C63FD7">
            <w:pPr>
              <w:pStyle w:val="Normal1"/>
              <w:ind w:left="0" w:hanging="2"/>
              <w:jc w:val="right"/>
              <w:rPr>
                <w:rFonts w:ascii="Times New Roman" w:eastAsia="Times New Roman" w:hAnsi="Times New Roman" w:cs="Times New Roman"/>
                <w:b/>
              </w:rPr>
            </w:pPr>
            <w:r w:rsidRPr="000C38F7">
              <w:rPr>
                <w:rFonts w:ascii="Times New Roman" w:eastAsia="Times New Roman" w:hAnsi="Times New Roman" w:cs="Times New Roman"/>
                <w:b/>
              </w:rPr>
              <w:t>Total</w:t>
            </w:r>
          </w:p>
        </w:tc>
        <w:tc>
          <w:tcPr>
            <w:tcW w:w="1984" w:type="dxa"/>
            <w:vAlign w:val="center"/>
          </w:tcPr>
          <w:p w14:paraId="350B1A5A" w14:textId="77777777" w:rsidR="00103729" w:rsidRPr="000C38F7" w:rsidRDefault="00103729" w:rsidP="00C63FD7">
            <w:pPr>
              <w:pStyle w:val="Normal1"/>
              <w:ind w:left="0" w:hanging="2"/>
              <w:jc w:val="center"/>
              <w:rPr>
                <w:rFonts w:ascii="Times New Roman" w:eastAsia="Times" w:hAnsi="Times New Roman" w:cs="Times New Roman"/>
                <w:b/>
              </w:rPr>
            </w:pPr>
            <w:r w:rsidRPr="000C38F7">
              <w:rPr>
                <w:rFonts w:ascii="Times New Roman" w:eastAsia="Times New Roman" w:hAnsi="Times New Roman" w:cs="Times New Roman"/>
                <w:b/>
              </w:rPr>
              <w:t>75 marks</w:t>
            </w:r>
          </w:p>
        </w:tc>
      </w:tr>
    </w:tbl>
    <w:p w14:paraId="172146D2" w14:textId="77777777" w:rsidR="00D31B60" w:rsidRPr="000C38F7" w:rsidRDefault="00D31B60" w:rsidP="00502B2B">
      <w:pPr>
        <w:pStyle w:val="Normal1"/>
        <w:ind w:left="2880" w:firstLine="720"/>
        <w:jc w:val="both"/>
        <w:rPr>
          <w:rFonts w:ascii="Times New Roman" w:eastAsia="Times New Roman" w:hAnsi="Times New Roman" w:cs="Times New Roman"/>
          <w:b/>
          <w:sz w:val="24"/>
          <w:szCs w:val="24"/>
        </w:rPr>
      </w:pPr>
    </w:p>
    <w:p w14:paraId="72A69B09" w14:textId="77777777" w:rsidR="00D31B60" w:rsidRPr="000C38F7" w:rsidRDefault="00D31B60" w:rsidP="00502B2B">
      <w:pPr>
        <w:pStyle w:val="Normal1"/>
        <w:ind w:left="2880" w:firstLine="720"/>
        <w:jc w:val="both"/>
        <w:rPr>
          <w:rFonts w:ascii="Times New Roman" w:eastAsia="Times New Roman" w:hAnsi="Times New Roman" w:cs="Times New Roman"/>
          <w:b/>
          <w:sz w:val="24"/>
          <w:szCs w:val="24"/>
        </w:rPr>
      </w:pPr>
    </w:p>
    <w:p w14:paraId="7C96A3AC" w14:textId="77777777" w:rsidR="00D31B60" w:rsidRPr="000C38F7" w:rsidRDefault="00D31B60" w:rsidP="00502B2B">
      <w:pPr>
        <w:pStyle w:val="Normal1"/>
        <w:ind w:left="2880" w:firstLine="720"/>
        <w:jc w:val="both"/>
        <w:rPr>
          <w:rFonts w:ascii="Times New Roman" w:eastAsia="Times New Roman" w:hAnsi="Times New Roman" w:cs="Times New Roman"/>
          <w:sz w:val="24"/>
          <w:szCs w:val="24"/>
        </w:rPr>
      </w:pPr>
    </w:p>
    <w:p w14:paraId="3A1203FB" w14:textId="77777777" w:rsidR="00AF0DA5" w:rsidRPr="000C38F7" w:rsidRDefault="00AF0DA5" w:rsidP="00502B2B">
      <w:pPr>
        <w:pStyle w:val="Normal1"/>
        <w:spacing w:after="0"/>
        <w:ind w:left="0" w:right="0"/>
        <w:jc w:val="center"/>
        <w:rPr>
          <w:rFonts w:ascii="Times New Roman" w:eastAsia="Times New Roman" w:hAnsi="Times New Roman" w:cs="Times New Roman"/>
          <w:b/>
          <w:sz w:val="24"/>
          <w:szCs w:val="24"/>
        </w:rPr>
      </w:pPr>
    </w:p>
    <w:p w14:paraId="602F8FD2" w14:textId="77777777" w:rsidR="00C469BC" w:rsidRPr="000C38F7" w:rsidRDefault="00C469BC" w:rsidP="00502B2B">
      <w:pPr>
        <w:pStyle w:val="Normal1"/>
        <w:spacing w:after="0"/>
        <w:ind w:left="0" w:right="0"/>
        <w:jc w:val="center"/>
        <w:rPr>
          <w:rFonts w:ascii="Times New Roman" w:eastAsia="Times New Roman" w:hAnsi="Times New Roman" w:cs="Times New Roman"/>
          <w:b/>
          <w:sz w:val="24"/>
          <w:szCs w:val="24"/>
        </w:rPr>
      </w:pPr>
    </w:p>
    <w:p w14:paraId="1BAD4AC0" w14:textId="77777777" w:rsidR="00502B2B" w:rsidRPr="000C38F7" w:rsidRDefault="008343A6" w:rsidP="00F51E7D">
      <w:pPr>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br w:type="page"/>
      </w:r>
      <w:r w:rsidR="00502B2B" w:rsidRPr="000C38F7">
        <w:rPr>
          <w:rFonts w:ascii="Times New Roman" w:eastAsia="Times New Roman" w:hAnsi="Times New Roman" w:cs="Times New Roman"/>
          <w:b/>
          <w:sz w:val="24"/>
          <w:szCs w:val="24"/>
        </w:rPr>
        <w:lastRenderedPageBreak/>
        <w:t>BHARATHIAR UNIVERSITY</w:t>
      </w:r>
    </w:p>
    <w:p w14:paraId="62196AF5" w14:textId="77777777" w:rsidR="00502B2B" w:rsidRPr="000C38F7" w:rsidRDefault="00502B2B" w:rsidP="00502B2B">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COIMBATORE - 641 046</w:t>
      </w:r>
    </w:p>
    <w:p w14:paraId="04293696" w14:textId="77777777" w:rsidR="00502B2B" w:rsidRPr="000C38F7" w:rsidRDefault="00502B2B" w:rsidP="00502B2B">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PG MODEL QUESTION PAPER (PRACTICALS)</w:t>
      </w:r>
    </w:p>
    <w:p w14:paraId="3C1FDC74" w14:textId="77777777" w:rsidR="00502B2B" w:rsidRPr="000C38F7" w:rsidRDefault="00502B2B" w:rsidP="00502B2B">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End semester Examination Question Paper Pattern</w:t>
      </w:r>
    </w:p>
    <w:p w14:paraId="2D591E51" w14:textId="77777777" w:rsidR="00502B2B" w:rsidRPr="000C38F7" w:rsidRDefault="00502B2B" w:rsidP="00502B2B">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(For the candidates admitted from the academic year </w:t>
      </w:r>
      <w:r w:rsidRPr="000C38F7">
        <w:rPr>
          <w:rFonts w:ascii="Times New Roman" w:eastAsia="Times New Roman" w:hAnsi="Times New Roman" w:cs="Times New Roman"/>
          <w:b/>
          <w:sz w:val="24"/>
          <w:szCs w:val="24"/>
        </w:rPr>
        <w:t>2025-2026</w:t>
      </w:r>
      <w:r w:rsidRPr="000C38F7">
        <w:rPr>
          <w:rFonts w:ascii="Times New Roman" w:eastAsia="Times New Roman" w:hAnsi="Times New Roman" w:cs="Times New Roman"/>
          <w:sz w:val="24"/>
          <w:szCs w:val="24"/>
        </w:rPr>
        <w:t>onwards)</w:t>
      </w:r>
    </w:p>
    <w:p w14:paraId="4EECCA8A" w14:textId="77777777" w:rsidR="00502B2B" w:rsidRPr="000C38F7" w:rsidRDefault="00502B2B" w:rsidP="00502B2B">
      <w:pPr>
        <w:pStyle w:val="Normal1"/>
        <w:spacing w:after="0"/>
        <w:ind w:left="0" w:righ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Time: 4 Hours                                                                                            Max</w:t>
      </w:r>
      <w:r w:rsidRPr="000C38F7">
        <w:rPr>
          <w:rFonts w:ascii="Times New Roman" w:eastAsia="Times New Roman" w:hAnsi="Times New Roman" w:cs="Times New Roman"/>
          <w:sz w:val="24"/>
          <w:szCs w:val="24"/>
        </w:rPr>
        <w:t xml:space="preserve">. </w:t>
      </w:r>
      <w:r w:rsidRPr="000C38F7">
        <w:rPr>
          <w:rFonts w:ascii="Times New Roman" w:eastAsia="Times New Roman" w:hAnsi="Times New Roman" w:cs="Times New Roman"/>
          <w:b/>
          <w:sz w:val="24"/>
          <w:szCs w:val="24"/>
        </w:rPr>
        <w:t>Marks</w:t>
      </w:r>
      <w:r w:rsidRPr="000C38F7">
        <w:rPr>
          <w:rFonts w:ascii="Times New Roman" w:eastAsia="Times New Roman" w:hAnsi="Times New Roman" w:cs="Times New Roman"/>
          <w:sz w:val="24"/>
          <w:szCs w:val="24"/>
        </w:rPr>
        <w:t xml:space="preserve">: </w:t>
      </w:r>
      <w:r w:rsidR="00360980" w:rsidRPr="000C38F7">
        <w:rPr>
          <w:rFonts w:ascii="Times New Roman" w:eastAsia="Times New Roman" w:hAnsi="Times New Roman" w:cs="Times New Roman"/>
          <w:b/>
          <w:sz w:val="24"/>
          <w:szCs w:val="24"/>
        </w:rPr>
        <w:t>75</w:t>
      </w:r>
    </w:p>
    <w:p w14:paraId="6D22E40D" w14:textId="77777777" w:rsidR="00502B2B" w:rsidRPr="000C38F7" w:rsidRDefault="00502B2B" w:rsidP="00502B2B">
      <w:pPr>
        <w:pStyle w:val="Normal1"/>
        <w:spacing w:after="0"/>
        <w:ind w:left="0" w:righ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 xml:space="preserve">                                                        </w:t>
      </w:r>
    </w:p>
    <w:p w14:paraId="6E93B158" w14:textId="77777777" w:rsidR="00502B2B" w:rsidRPr="000C38F7" w:rsidRDefault="00502B2B" w:rsidP="00502B2B">
      <w:pPr>
        <w:pStyle w:val="Normal1"/>
        <w:widowControl w:val="0"/>
        <w:pBdr>
          <w:top w:val="nil"/>
          <w:left w:val="nil"/>
          <w:bottom w:val="nil"/>
          <w:right w:val="nil"/>
          <w:between w:val="nil"/>
        </w:pBdr>
        <w:spacing w:after="0"/>
        <w:jc w:val="cente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t xml:space="preserve">Core Practical: II- </w:t>
      </w:r>
    </w:p>
    <w:p w14:paraId="33076917" w14:textId="77777777" w:rsidR="00502B2B" w:rsidRPr="000C38F7" w:rsidRDefault="00502B2B" w:rsidP="00502B2B">
      <w:pPr>
        <w:pStyle w:val="Normal1"/>
        <w:widowControl w:val="0"/>
        <w:pBdr>
          <w:top w:val="nil"/>
          <w:left w:val="nil"/>
          <w:bottom w:val="nil"/>
          <w:right w:val="nil"/>
          <w:between w:val="nil"/>
        </w:pBdr>
        <w:spacing w:after="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w:t>
      </w:r>
      <w:r w:rsidR="006A65A2" w:rsidRPr="000C38F7">
        <w:rPr>
          <w:rFonts w:ascii="Times New Roman" w:eastAsia="Times New Roman" w:hAnsi="Times New Roman" w:cs="Times New Roman"/>
          <w:b/>
          <w:sz w:val="24"/>
          <w:szCs w:val="24"/>
        </w:rPr>
        <w:t>Anatomy, Embryology, Morphogenesis, Genetics, Evolution, Plant Breeding, Environmental Botany, Conservation Biology</w:t>
      </w:r>
      <w:r w:rsidRPr="000C38F7">
        <w:rPr>
          <w:rFonts w:ascii="Times New Roman" w:eastAsia="Times New Roman" w:hAnsi="Times New Roman" w:cs="Times New Roman"/>
          <w:b/>
          <w:sz w:val="24"/>
          <w:szCs w:val="24"/>
        </w:rPr>
        <w:t xml:space="preserve"> and Plant Tissue culture</w:t>
      </w:r>
      <w:r w:rsidRPr="000C38F7">
        <w:rPr>
          <w:rFonts w:ascii="Times New Roman" w:eastAsia="Times New Roman" w:hAnsi="Times New Roman" w:cs="Times New Roman"/>
          <w:sz w:val="24"/>
          <w:szCs w:val="24"/>
        </w:rPr>
        <w:t>)</w:t>
      </w:r>
    </w:p>
    <w:p w14:paraId="3E577564" w14:textId="77777777" w:rsidR="00502B2B" w:rsidRPr="000C38F7" w:rsidRDefault="00502B2B" w:rsidP="00502B2B">
      <w:pPr>
        <w:pStyle w:val="Normal1"/>
        <w:spacing w:after="0"/>
        <w:ind w:left="0" w:right="0"/>
        <w:jc w:val="center"/>
        <w:rPr>
          <w:rFonts w:ascii="Times New Roman" w:eastAsia="Times" w:hAnsi="Times New Roman" w:cs="Times New Roman"/>
          <w:b/>
          <w:sz w:val="24"/>
          <w:szCs w:val="24"/>
        </w:rPr>
      </w:pPr>
    </w:p>
    <w:tbl>
      <w:tblPr>
        <w:tblStyle w:val="TableGrid"/>
        <w:tblW w:w="9634" w:type="dxa"/>
        <w:tblInd w:w="113" w:type="dxa"/>
        <w:tblLook w:val="04A0" w:firstRow="1" w:lastRow="0" w:firstColumn="1" w:lastColumn="0" w:noHBand="0" w:noVBand="1"/>
      </w:tblPr>
      <w:tblGrid>
        <w:gridCol w:w="421"/>
        <w:gridCol w:w="7087"/>
        <w:gridCol w:w="2126"/>
      </w:tblGrid>
      <w:tr w:rsidR="00B565B4" w:rsidRPr="000C38F7" w14:paraId="43CB1B0E" w14:textId="77777777" w:rsidTr="00777806">
        <w:tc>
          <w:tcPr>
            <w:tcW w:w="421" w:type="dxa"/>
            <w:vAlign w:val="center"/>
          </w:tcPr>
          <w:p w14:paraId="3C3F5598" w14:textId="77777777" w:rsidR="00B565B4" w:rsidRPr="000C38F7" w:rsidRDefault="00B565B4" w:rsidP="00C63FD7">
            <w:pPr>
              <w:pStyle w:val="Normal1"/>
              <w:widowControl w:val="0"/>
              <w:ind w:left="0" w:hanging="2"/>
              <w:jc w:val="center"/>
              <w:rPr>
                <w:rFonts w:ascii="Times New Roman" w:eastAsia="Times New Roman" w:hAnsi="Times New Roman" w:cs="Times New Roman"/>
              </w:rPr>
            </w:pPr>
            <w:r w:rsidRPr="000C38F7">
              <w:rPr>
                <w:rFonts w:ascii="Times New Roman" w:eastAsia="Times New Roman" w:hAnsi="Times New Roman" w:cs="Times New Roman"/>
              </w:rPr>
              <w:t>1.</w:t>
            </w:r>
          </w:p>
        </w:tc>
        <w:tc>
          <w:tcPr>
            <w:tcW w:w="7087" w:type="dxa"/>
            <w:vAlign w:val="center"/>
          </w:tcPr>
          <w:p w14:paraId="64C38102" w14:textId="77777777" w:rsidR="00B565B4" w:rsidRPr="000C38F7" w:rsidRDefault="00B565B4" w:rsidP="00C63FD7">
            <w:pPr>
              <w:pStyle w:val="Normal1"/>
              <w:widowControl w:val="0"/>
              <w:ind w:left="0" w:hanging="2"/>
              <w:rPr>
                <w:rFonts w:ascii="Times New Roman" w:eastAsia="Times New Roman" w:hAnsi="Times New Roman" w:cs="Times New Roman"/>
              </w:rPr>
            </w:pPr>
            <w:r w:rsidRPr="000C38F7">
              <w:rPr>
                <w:rFonts w:ascii="Times New Roman" w:eastAsia="Times New Roman" w:hAnsi="Times New Roman" w:cs="Times New Roman"/>
              </w:rPr>
              <w:t xml:space="preserve">Take T.S. of </w:t>
            </w:r>
            <w:r w:rsidRPr="000C38F7">
              <w:rPr>
                <w:rFonts w:ascii="Times New Roman" w:eastAsia="Times New Roman" w:hAnsi="Times New Roman" w:cs="Times New Roman"/>
                <w:b/>
              </w:rPr>
              <w:t>A</w:t>
            </w:r>
            <w:r w:rsidRPr="000C38F7">
              <w:rPr>
                <w:rFonts w:ascii="Times New Roman" w:eastAsia="Times New Roman" w:hAnsi="Times New Roman" w:cs="Times New Roman"/>
              </w:rPr>
              <w:t xml:space="preserve"> and </w:t>
            </w:r>
            <w:r w:rsidRPr="000C38F7">
              <w:rPr>
                <w:rFonts w:ascii="Times New Roman" w:eastAsia="Times New Roman" w:hAnsi="Times New Roman" w:cs="Times New Roman"/>
                <w:b/>
              </w:rPr>
              <w:t>B</w:t>
            </w:r>
            <w:r w:rsidRPr="000C38F7">
              <w:rPr>
                <w:rFonts w:ascii="Times New Roman" w:eastAsia="Times New Roman" w:hAnsi="Times New Roman" w:cs="Times New Roman"/>
              </w:rPr>
              <w:t xml:space="preserve"> identify by giving reasons / Salient features. Draw labeled sketches and submit the slide for valuation </w:t>
            </w:r>
          </w:p>
        </w:tc>
        <w:tc>
          <w:tcPr>
            <w:tcW w:w="2126" w:type="dxa"/>
            <w:vAlign w:val="center"/>
          </w:tcPr>
          <w:p w14:paraId="3B390CEF" w14:textId="77777777" w:rsidR="00B565B4" w:rsidRPr="000C38F7" w:rsidRDefault="00B565B4" w:rsidP="00777806">
            <w:pPr>
              <w:pStyle w:val="Normal1"/>
              <w:ind w:leftChars="0" w:left="0" w:firstLineChars="0" w:firstLine="0"/>
              <w:jc w:val="right"/>
              <w:rPr>
                <w:rFonts w:ascii="Times New Roman" w:eastAsia="Times New Roman" w:hAnsi="Times New Roman" w:cs="Times New Roman"/>
              </w:rPr>
            </w:pPr>
            <w:r w:rsidRPr="000C38F7">
              <w:rPr>
                <w:rFonts w:ascii="Times New Roman" w:eastAsia="Times New Roman" w:hAnsi="Times New Roman" w:cs="Times New Roman"/>
              </w:rPr>
              <w:t>2x5=10 marks</w:t>
            </w:r>
          </w:p>
          <w:p w14:paraId="16B1F32F" w14:textId="77777777" w:rsidR="00B565B4" w:rsidRPr="000C38F7" w:rsidRDefault="00B565B4" w:rsidP="00777806">
            <w:pPr>
              <w:pStyle w:val="Normal1"/>
              <w:widowControl w:val="0"/>
              <w:ind w:left="0" w:hanging="2"/>
              <w:jc w:val="right"/>
              <w:rPr>
                <w:rFonts w:ascii="Times New Roman" w:eastAsia="Times New Roman" w:hAnsi="Times New Roman" w:cs="Times New Roman"/>
              </w:rPr>
            </w:pPr>
          </w:p>
        </w:tc>
      </w:tr>
      <w:tr w:rsidR="008343A6" w:rsidRPr="000C38F7" w14:paraId="46C104CA" w14:textId="77777777" w:rsidTr="00777806">
        <w:tc>
          <w:tcPr>
            <w:tcW w:w="421" w:type="dxa"/>
            <w:vAlign w:val="center"/>
          </w:tcPr>
          <w:p w14:paraId="61D9BEC7" w14:textId="77777777" w:rsidR="008343A6" w:rsidRPr="000C38F7" w:rsidRDefault="008343A6" w:rsidP="00C63FD7">
            <w:pPr>
              <w:pStyle w:val="Normal1"/>
              <w:widowControl w:val="0"/>
              <w:ind w:left="0" w:hanging="2"/>
              <w:jc w:val="center"/>
              <w:rPr>
                <w:rFonts w:ascii="Times New Roman" w:eastAsia="Times New Roman" w:hAnsi="Times New Roman" w:cs="Times New Roman"/>
              </w:rPr>
            </w:pPr>
            <w:r w:rsidRPr="000C38F7">
              <w:rPr>
                <w:rFonts w:ascii="Times New Roman" w:eastAsia="Times New Roman" w:hAnsi="Times New Roman" w:cs="Times New Roman"/>
              </w:rPr>
              <w:t>2.</w:t>
            </w:r>
          </w:p>
        </w:tc>
        <w:tc>
          <w:tcPr>
            <w:tcW w:w="7087" w:type="dxa"/>
            <w:vAlign w:val="center"/>
          </w:tcPr>
          <w:p w14:paraId="7978B833" w14:textId="77777777" w:rsidR="008343A6" w:rsidRPr="000C38F7" w:rsidRDefault="008343A6" w:rsidP="00C63FD7">
            <w:pPr>
              <w:pStyle w:val="Normal1"/>
              <w:widowControl w:val="0"/>
              <w:ind w:left="0" w:hanging="2"/>
              <w:rPr>
                <w:rFonts w:ascii="Times New Roman" w:eastAsia="Times New Roman" w:hAnsi="Times New Roman" w:cs="Times New Roman"/>
              </w:rPr>
            </w:pPr>
            <w:r w:rsidRPr="000C38F7">
              <w:rPr>
                <w:rFonts w:ascii="Times New Roman" w:eastAsia="Times New Roman" w:hAnsi="Times New Roman" w:cs="Times New Roman"/>
              </w:rPr>
              <w:t xml:space="preserve">Dissect and display any one stage of the developing embryo in the given material </w:t>
            </w:r>
            <w:r w:rsidRPr="000C38F7">
              <w:rPr>
                <w:rFonts w:ascii="Times New Roman" w:eastAsia="Times New Roman" w:hAnsi="Times New Roman" w:cs="Times New Roman"/>
                <w:b/>
              </w:rPr>
              <w:t>C</w:t>
            </w:r>
            <w:r w:rsidRPr="000C38F7">
              <w:rPr>
                <w:rFonts w:ascii="Times New Roman" w:eastAsia="Times New Roman" w:hAnsi="Times New Roman" w:cs="Times New Roman"/>
              </w:rPr>
              <w:t>. Submit the slide for valuation</w:t>
            </w:r>
          </w:p>
        </w:tc>
        <w:tc>
          <w:tcPr>
            <w:tcW w:w="2126" w:type="dxa"/>
            <w:vAlign w:val="center"/>
          </w:tcPr>
          <w:p w14:paraId="273F698D" w14:textId="77777777" w:rsidR="008343A6" w:rsidRPr="000C38F7" w:rsidRDefault="008343A6" w:rsidP="00777806">
            <w:pPr>
              <w:pStyle w:val="Normal1"/>
              <w:ind w:left="0" w:hanging="2"/>
              <w:jc w:val="right"/>
              <w:rPr>
                <w:rFonts w:ascii="Times New Roman" w:eastAsia="Times New Roman" w:hAnsi="Times New Roman" w:cs="Times New Roman"/>
              </w:rPr>
            </w:pPr>
            <w:r w:rsidRPr="000C38F7">
              <w:rPr>
                <w:rFonts w:ascii="Times New Roman" w:eastAsia="Times New Roman" w:hAnsi="Times New Roman" w:cs="Times New Roman"/>
              </w:rPr>
              <w:t>1x5=5 mark</w:t>
            </w:r>
          </w:p>
        </w:tc>
      </w:tr>
      <w:tr w:rsidR="008343A6" w:rsidRPr="000C38F7" w14:paraId="35369151" w14:textId="77777777" w:rsidTr="00777806">
        <w:tc>
          <w:tcPr>
            <w:tcW w:w="421" w:type="dxa"/>
            <w:vAlign w:val="center"/>
          </w:tcPr>
          <w:p w14:paraId="75E1868E" w14:textId="77777777" w:rsidR="008343A6" w:rsidRPr="000C38F7" w:rsidRDefault="008343A6" w:rsidP="00C63FD7">
            <w:pPr>
              <w:pStyle w:val="Normal1"/>
              <w:widowControl w:val="0"/>
              <w:ind w:left="0" w:hanging="2"/>
              <w:jc w:val="center"/>
              <w:rPr>
                <w:rFonts w:ascii="Times New Roman" w:eastAsia="Times New Roman" w:hAnsi="Times New Roman" w:cs="Times New Roman"/>
              </w:rPr>
            </w:pPr>
            <w:r w:rsidRPr="000C38F7">
              <w:rPr>
                <w:rFonts w:ascii="Times New Roman" w:eastAsia="Times New Roman" w:hAnsi="Times New Roman" w:cs="Times New Roman"/>
              </w:rPr>
              <w:t>3.</w:t>
            </w:r>
          </w:p>
        </w:tc>
        <w:tc>
          <w:tcPr>
            <w:tcW w:w="7087" w:type="dxa"/>
            <w:vAlign w:val="center"/>
          </w:tcPr>
          <w:p w14:paraId="67F3F93C" w14:textId="77777777" w:rsidR="008343A6" w:rsidRPr="000C38F7" w:rsidRDefault="008343A6" w:rsidP="00C63FD7">
            <w:pPr>
              <w:pStyle w:val="Normal1"/>
              <w:ind w:leftChars="0" w:left="0" w:firstLineChars="0" w:firstLine="0"/>
              <w:rPr>
                <w:rFonts w:ascii="Times New Roman" w:eastAsia="Times New Roman" w:hAnsi="Times New Roman" w:cs="Times New Roman"/>
              </w:rPr>
            </w:pPr>
            <w:r w:rsidRPr="000C38F7">
              <w:rPr>
                <w:rFonts w:ascii="Times New Roman" w:eastAsia="Times New Roman" w:hAnsi="Times New Roman" w:cs="Times New Roman"/>
              </w:rPr>
              <w:t>Identify the given material</w:t>
            </w:r>
            <w:r w:rsidRPr="000C38F7">
              <w:rPr>
                <w:rFonts w:ascii="Times New Roman" w:eastAsia="Times New Roman" w:hAnsi="Times New Roman" w:cs="Times New Roman"/>
                <w:b/>
              </w:rPr>
              <w:t xml:space="preserve"> D</w:t>
            </w:r>
          </w:p>
        </w:tc>
        <w:tc>
          <w:tcPr>
            <w:tcW w:w="2126" w:type="dxa"/>
            <w:vAlign w:val="center"/>
          </w:tcPr>
          <w:p w14:paraId="15AD522F" w14:textId="77777777" w:rsidR="008343A6" w:rsidRPr="000C38F7" w:rsidRDefault="008343A6" w:rsidP="00777806">
            <w:pPr>
              <w:pStyle w:val="Normal1"/>
              <w:ind w:left="0" w:hanging="2"/>
              <w:jc w:val="right"/>
              <w:rPr>
                <w:rFonts w:ascii="Times New Roman" w:eastAsia="Times New Roman" w:hAnsi="Times New Roman" w:cs="Times New Roman"/>
              </w:rPr>
            </w:pPr>
            <w:r w:rsidRPr="000C38F7">
              <w:rPr>
                <w:rFonts w:ascii="Times New Roman" w:eastAsia="Times New Roman" w:hAnsi="Times New Roman" w:cs="Times New Roman"/>
              </w:rPr>
              <w:t>1x5=5 mark</w:t>
            </w:r>
          </w:p>
        </w:tc>
      </w:tr>
      <w:tr w:rsidR="00103729" w:rsidRPr="000C38F7" w14:paraId="1A6CF2FC" w14:textId="77777777" w:rsidTr="00777806">
        <w:tc>
          <w:tcPr>
            <w:tcW w:w="421" w:type="dxa"/>
            <w:vAlign w:val="center"/>
          </w:tcPr>
          <w:p w14:paraId="0971ABC4" w14:textId="77777777" w:rsidR="00103729" w:rsidRPr="000C38F7" w:rsidRDefault="00103729" w:rsidP="00C63FD7">
            <w:pPr>
              <w:pStyle w:val="Normal1"/>
              <w:widowControl w:val="0"/>
              <w:ind w:left="0" w:hanging="2"/>
              <w:jc w:val="center"/>
              <w:rPr>
                <w:rFonts w:ascii="Times New Roman" w:eastAsia="Times New Roman" w:hAnsi="Times New Roman" w:cs="Times New Roman"/>
              </w:rPr>
            </w:pPr>
            <w:r w:rsidRPr="000C38F7">
              <w:rPr>
                <w:rFonts w:ascii="Times New Roman" w:eastAsia="Times New Roman" w:hAnsi="Times New Roman" w:cs="Times New Roman"/>
              </w:rPr>
              <w:t>4</w:t>
            </w:r>
          </w:p>
        </w:tc>
        <w:tc>
          <w:tcPr>
            <w:tcW w:w="7087" w:type="dxa"/>
            <w:vAlign w:val="center"/>
          </w:tcPr>
          <w:p w14:paraId="68D741C9" w14:textId="77777777" w:rsidR="00103729" w:rsidRPr="000C38F7" w:rsidRDefault="00103729" w:rsidP="00F51E7D">
            <w:pPr>
              <w:pStyle w:val="Normal1"/>
              <w:ind w:leftChars="0" w:left="0" w:firstLineChars="0" w:firstLine="0"/>
              <w:rPr>
                <w:rFonts w:ascii="Times New Roman" w:eastAsia="Times New Roman" w:hAnsi="Times New Roman" w:cs="Times New Roman"/>
              </w:rPr>
            </w:pPr>
            <w:r w:rsidRPr="000C38F7">
              <w:rPr>
                <w:rFonts w:ascii="Times New Roman" w:eastAsia="Times New Roman" w:hAnsi="Times New Roman" w:cs="Times New Roman"/>
              </w:rPr>
              <w:t>Calculate abundance, density and frequency of plants in the Quadrat method ‘</w:t>
            </w:r>
            <w:r w:rsidR="00F51E7D" w:rsidRPr="000C38F7">
              <w:rPr>
                <w:rFonts w:ascii="Times New Roman" w:eastAsia="Times New Roman" w:hAnsi="Times New Roman" w:cs="Times New Roman"/>
              </w:rPr>
              <w:t>E</w:t>
            </w:r>
            <w:r w:rsidRPr="000C38F7">
              <w:rPr>
                <w:rFonts w:ascii="Times New Roman" w:eastAsia="Times New Roman" w:hAnsi="Times New Roman" w:cs="Times New Roman"/>
              </w:rPr>
              <w:t>’.</w:t>
            </w:r>
          </w:p>
        </w:tc>
        <w:tc>
          <w:tcPr>
            <w:tcW w:w="2126" w:type="dxa"/>
            <w:vAlign w:val="center"/>
          </w:tcPr>
          <w:p w14:paraId="2503B614" w14:textId="77777777" w:rsidR="00103729" w:rsidRPr="000C38F7" w:rsidRDefault="00103729" w:rsidP="00777806">
            <w:pPr>
              <w:pStyle w:val="Normal1"/>
              <w:ind w:leftChars="0" w:left="0" w:firstLineChars="0" w:firstLine="0"/>
              <w:jc w:val="right"/>
              <w:rPr>
                <w:rFonts w:ascii="Times New Roman" w:eastAsia="Times" w:hAnsi="Times New Roman" w:cs="Times New Roman"/>
              </w:rPr>
            </w:pPr>
            <w:r w:rsidRPr="000C38F7">
              <w:rPr>
                <w:rFonts w:ascii="Times New Roman" w:eastAsia="Times New Roman" w:hAnsi="Times New Roman" w:cs="Times New Roman"/>
              </w:rPr>
              <w:t>1 x 1</w:t>
            </w:r>
            <w:r w:rsidR="00777806" w:rsidRPr="000C38F7">
              <w:rPr>
                <w:rFonts w:ascii="Times New Roman" w:eastAsia="Times New Roman" w:hAnsi="Times New Roman" w:cs="Times New Roman"/>
              </w:rPr>
              <w:t>2</w:t>
            </w:r>
            <w:r w:rsidRPr="000C38F7">
              <w:rPr>
                <w:rFonts w:ascii="Times New Roman" w:eastAsia="Times New Roman" w:hAnsi="Times New Roman" w:cs="Times New Roman"/>
              </w:rPr>
              <w:t xml:space="preserve"> = 1</w:t>
            </w:r>
            <w:r w:rsidR="00777806" w:rsidRPr="000C38F7">
              <w:rPr>
                <w:rFonts w:ascii="Times New Roman" w:eastAsia="Times New Roman" w:hAnsi="Times New Roman" w:cs="Times New Roman"/>
              </w:rPr>
              <w:t>2</w:t>
            </w:r>
            <w:r w:rsidRPr="000C38F7">
              <w:rPr>
                <w:rFonts w:ascii="Times New Roman" w:eastAsia="Times New Roman" w:hAnsi="Times New Roman" w:cs="Times New Roman"/>
              </w:rPr>
              <w:t xml:space="preserve"> marks</w:t>
            </w:r>
          </w:p>
        </w:tc>
      </w:tr>
      <w:tr w:rsidR="008343A6" w:rsidRPr="000C38F7" w14:paraId="1707A373" w14:textId="77777777" w:rsidTr="00777806">
        <w:tc>
          <w:tcPr>
            <w:tcW w:w="421" w:type="dxa"/>
            <w:vAlign w:val="center"/>
          </w:tcPr>
          <w:p w14:paraId="60B27F97" w14:textId="77777777" w:rsidR="008343A6" w:rsidRPr="000C38F7" w:rsidRDefault="008343A6" w:rsidP="00C63FD7">
            <w:pPr>
              <w:pStyle w:val="Normal1"/>
              <w:widowControl w:val="0"/>
              <w:ind w:left="0" w:hanging="2"/>
              <w:jc w:val="center"/>
              <w:rPr>
                <w:rFonts w:ascii="Times New Roman" w:eastAsia="Times New Roman" w:hAnsi="Times New Roman" w:cs="Times New Roman"/>
              </w:rPr>
            </w:pPr>
            <w:r w:rsidRPr="000C38F7">
              <w:rPr>
                <w:rFonts w:ascii="Times New Roman" w:eastAsia="Times New Roman" w:hAnsi="Times New Roman" w:cs="Times New Roman"/>
              </w:rPr>
              <w:t>5</w:t>
            </w:r>
          </w:p>
        </w:tc>
        <w:tc>
          <w:tcPr>
            <w:tcW w:w="7087" w:type="dxa"/>
            <w:vAlign w:val="center"/>
          </w:tcPr>
          <w:p w14:paraId="3AD5C016" w14:textId="77777777" w:rsidR="008343A6" w:rsidRPr="000C38F7" w:rsidRDefault="008343A6" w:rsidP="00C63FD7">
            <w:pPr>
              <w:pStyle w:val="Normal1"/>
              <w:ind w:leftChars="0" w:left="0" w:firstLineChars="0" w:firstLine="0"/>
              <w:rPr>
                <w:rFonts w:ascii="Times New Roman" w:eastAsia="Times New Roman" w:hAnsi="Times New Roman" w:cs="Times New Roman"/>
              </w:rPr>
            </w:pPr>
            <w:r w:rsidRPr="000C38F7">
              <w:rPr>
                <w:rFonts w:ascii="Times New Roman" w:eastAsia="Times New Roman" w:hAnsi="Times New Roman" w:cs="Times New Roman"/>
              </w:rPr>
              <w:t xml:space="preserve">Solve the given problem </w:t>
            </w:r>
            <w:r w:rsidRPr="000C38F7">
              <w:rPr>
                <w:rFonts w:ascii="Times New Roman" w:eastAsia="Times New Roman" w:hAnsi="Times New Roman" w:cs="Times New Roman"/>
                <w:b/>
              </w:rPr>
              <w:t xml:space="preserve">F    </w:t>
            </w:r>
          </w:p>
        </w:tc>
        <w:tc>
          <w:tcPr>
            <w:tcW w:w="2126" w:type="dxa"/>
            <w:vAlign w:val="center"/>
          </w:tcPr>
          <w:p w14:paraId="3536EBFA" w14:textId="77777777" w:rsidR="008343A6" w:rsidRPr="000C38F7" w:rsidRDefault="008343A6" w:rsidP="00777806">
            <w:pPr>
              <w:pStyle w:val="Normal1"/>
              <w:ind w:leftChars="0" w:left="113" w:firstLineChars="0" w:firstLine="0"/>
              <w:jc w:val="right"/>
              <w:rPr>
                <w:rFonts w:ascii="Times New Roman" w:eastAsia="Times New Roman" w:hAnsi="Times New Roman" w:cs="Times New Roman"/>
              </w:rPr>
            </w:pPr>
            <w:r w:rsidRPr="000C38F7">
              <w:rPr>
                <w:rFonts w:ascii="Times New Roman" w:eastAsia="Times New Roman" w:hAnsi="Times New Roman" w:cs="Times New Roman"/>
              </w:rPr>
              <w:t>1x5=5 mark</w:t>
            </w:r>
          </w:p>
        </w:tc>
      </w:tr>
      <w:tr w:rsidR="008343A6" w:rsidRPr="000C38F7" w14:paraId="6E7E9586" w14:textId="77777777" w:rsidTr="00777806">
        <w:tc>
          <w:tcPr>
            <w:tcW w:w="421" w:type="dxa"/>
            <w:vAlign w:val="center"/>
          </w:tcPr>
          <w:p w14:paraId="1B162D26" w14:textId="77777777" w:rsidR="008343A6" w:rsidRPr="000C38F7" w:rsidRDefault="008343A6" w:rsidP="00C63FD7">
            <w:pPr>
              <w:pStyle w:val="Normal1"/>
              <w:widowControl w:val="0"/>
              <w:ind w:left="0" w:hanging="2"/>
              <w:jc w:val="center"/>
              <w:rPr>
                <w:rFonts w:ascii="Times New Roman" w:eastAsia="Times New Roman" w:hAnsi="Times New Roman" w:cs="Times New Roman"/>
              </w:rPr>
            </w:pPr>
            <w:r w:rsidRPr="000C38F7">
              <w:rPr>
                <w:rFonts w:ascii="Times New Roman" w:eastAsia="Times New Roman" w:hAnsi="Times New Roman" w:cs="Times New Roman"/>
              </w:rPr>
              <w:t>6</w:t>
            </w:r>
          </w:p>
        </w:tc>
        <w:tc>
          <w:tcPr>
            <w:tcW w:w="7087" w:type="dxa"/>
            <w:vAlign w:val="center"/>
          </w:tcPr>
          <w:p w14:paraId="3CCED163" w14:textId="77777777" w:rsidR="008343A6" w:rsidRPr="000C38F7" w:rsidRDefault="008343A6" w:rsidP="00AF0DA5">
            <w:pPr>
              <w:pStyle w:val="Normal1"/>
              <w:ind w:leftChars="0" w:left="0" w:firstLineChars="0" w:firstLine="0"/>
              <w:rPr>
                <w:rFonts w:ascii="Times New Roman" w:eastAsia="Times" w:hAnsi="Times New Roman" w:cs="Times New Roman"/>
                <w:b/>
              </w:rPr>
            </w:pPr>
            <w:r w:rsidRPr="000C38F7">
              <w:rPr>
                <w:rFonts w:ascii="Times New Roman" w:eastAsia="Times New Roman" w:hAnsi="Times New Roman" w:cs="Times New Roman"/>
              </w:rPr>
              <w:t xml:space="preserve">Writes notes on </w:t>
            </w:r>
            <w:r w:rsidRPr="000C38F7">
              <w:rPr>
                <w:rFonts w:ascii="Times New Roman" w:eastAsia="Times New Roman" w:hAnsi="Times New Roman" w:cs="Times New Roman"/>
                <w:b/>
              </w:rPr>
              <w:t>G</w:t>
            </w:r>
            <w:r w:rsidRPr="000C38F7">
              <w:rPr>
                <w:rFonts w:ascii="Times New Roman" w:eastAsia="Times New Roman" w:hAnsi="Times New Roman" w:cs="Times New Roman"/>
              </w:rPr>
              <w:t xml:space="preserve">, </w:t>
            </w:r>
            <w:r w:rsidRPr="000C38F7">
              <w:rPr>
                <w:rFonts w:ascii="Times New Roman" w:eastAsia="Times New Roman" w:hAnsi="Times New Roman" w:cs="Times New Roman"/>
                <w:b/>
              </w:rPr>
              <w:t>H</w:t>
            </w:r>
            <w:r w:rsidRPr="000C38F7">
              <w:rPr>
                <w:rFonts w:ascii="Times New Roman" w:eastAsia="Times New Roman" w:hAnsi="Times New Roman" w:cs="Times New Roman"/>
              </w:rPr>
              <w:t xml:space="preserve">, </w:t>
            </w:r>
            <w:r w:rsidRPr="000C38F7">
              <w:rPr>
                <w:rFonts w:ascii="Times New Roman" w:eastAsia="Times New Roman" w:hAnsi="Times New Roman" w:cs="Times New Roman"/>
                <w:b/>
              </w:rPr>
              <w:t>I</w:t>
            </w:r>
            <w:r w:rsidRPr="000C38F7">
              <w:rPr>
                <w:rFonts w:ascii="Times New Roman" w:eastAsia="Times New Roman" w:hAnsi="Times New Roman" w:cs="Times New Roman"/>
              </w:rPr>
              <w:t xml:space="preserve">, </w:t>
            </w:r>
            <w:r w:rsidRPr="000C38F7">
              <w:rPr>
                <w:rFonts w:ascii="Times New Roman" w:eastAsia="Times New Roman" w:hAnsi="Times New Roman" w:cs="Times New Roman"/>
                <w:b/>
              </w:rPr>
              <w:t>J</w:t>
            </w:r>
            <w:r w:rsidRPr="000C38F7">
              <w:rPr>
                <w:rFonts w:ascii="Times New Roman" w:eastAsia="Times New Roman" w:hAnsi="Times New Roman" w:cs="Times New Roman"/>
              </w:rPr>
              <w:t xml:space="preserve">, </w:t>
            </w:r>
            <w:proofErr w:type="gramStart"/>
            <w:r w:rsidRPr="000C38F7">
              <w:rPr>
                <w:rFonts w:ascii="Times New Roman" w:eastAsia="Times New Roman" w:hAnsi="Times New Roman" w:cs="Times New Roman"/>
                <w:b/>
              </w:rPr>
              <w:t>K,  L</w:t>
            </w:r>
            <w:proofErr w:type="gramEnd"/>
            <w:r w:rsidRPr="000C38F7">
              <w:rPr>
                <w:rFonts w:ascii="Times New Roman" w:eastAsia="Times New Roman" w:hAnsi="Times New Roman" w:cs="Times New Roman"/>
              </w:rPr>
              <w:t xml:space="preserve"> and </w:t>
            </w:r>
            <w:r w:rsidRPr="000C38F7">
              <w:rPr>
                <w:rFonts w:ascii="Times New Roman" w:eastAsia="Times New Roman" w:hAnsi="Times New Roman" w:cs="Times New Roman"/>
                <w:b/>
              </w:rPr>
              <w:t>M</w:t>
            </w:r>
            <w:r w:rsidRPr="000C38F7">
              <w:rPr>
                <w:rFonts w:ascii="Times New Roman" w:eastAsia="Times New Roman" w:hAnsi="Times New Roman" w:cs="Times New Roman"/>
              </w:rPr>
              <w:t xml:space="preserve">. Identify by giving reasons and draw labeled sketches          </w:t>
            </w:r>
          </w:p>
        </w:tc>
        <w:tc>
          <w:tcPr>
            <w:tcW w:w="2126" w:type="dxa"/>
            <w:vAlign w:val="center"/>
          </w:tcPr>
          <w:p w14:paraId="6543A0D9" w14:textId="77777777" w:rsidR="008343A6" w:rsidRPr="000C38F7" w:rsidRDefault="008343A6" w:rsidP="00777806">
            <w:pPr>
              <w:pStyle w:val="Normal1"/>
              <w:ind w:left="0" w:hanging="2"/>
              <w:jc w:val="right"/>
              <w:rPr>
                <w:rFonts w:ascii="Times New Roman" w:eastAsia="Times New Roman" w:hAnsi="Times New Roman" w:cs="Times New Roman"/>
              </w:rPr>
            </w:pPr>
            <w:r w:rsidRPr="000C38F7">
              <w:rPr>
                <w:rFonts w:ascii="Times New Roman" w:eastAsia="Times New Roman" w:hAnsi="Times New Roman" w:cs="Times New Roman"/>
              </w:rPr>
              <w:t xml:space="preserve">7 x </w:t>
            </w:r>
            <w:r w:rsidR="00F51E7D" w:rsidRPr="000C38F7">
              <w:rPr>
                <w:rFonts w:ascii="Times New Roman" w:eastAsia="Times New Roman" w:hAnsi="Times New Roman" w:cs="Times New Roman"/>
              </w:rPr>
              <w:t>4</w:t>
            </w:r>
            <w:r w:rsidRPr="000C38F7">
              <w:rPr>
                <w:rFonts w:ascii="Times New Roman" w:eastAsia="Times New Roman" w:hAnsi="Times New Roman" w:cs="Times New Roman"/>
              </w:rPr>
              <w:t xml:space="preserve"> =</w:t>
            </w:r>
            <w:r w:rsidR="00777806" w:rsidRPr="000C38F7">
              <w:rPr>
                <w:rFonts w:ascii="Times New Roman" w:eastAsia="Times New Roman" w:hAnsi="Times New Roman" w:cs="Times New Roman"/>
              </w:rPr>
              <w:t>28</w:t>
            </w:r>
            <w:r w:rsidRPr="000C38F7">
              <w:rPr>
                <w:rFonts w:ascii="Times New Roman" w:eastAsia="Times New Roman" w:hAnsi="Times New Roman" w:cs="Times New Roman"/>
              </w:rPr>
              <w:t>mark</w:t>
            </w:r>
          </w:p>
        </w:tc>
      </w:tr>
      <w:tr w:rsidR="008343A6" w:rsidRPr="000C38F7" w14:paraId="59F7EE8E" w14:textId="77777777" w:rsidTr="00777806">
        <w:tc>
          <w:tcPr>
            <w:tcW w:w="421" w:type="dxa"/>
            <w:vAlign w:val="center"/>
          </w:tcPr>
          <w:p w14:paraId="093B16B7" w14:textId="77777777" w:rsidR="008343A6" w:rsidRPr="000C38F7" w:rsidRDefault="008343A6" w:rsidP="00C63FD7">
            <w:pPr>
              <w:pStyle w:val="Normal1"/>
              <w:widowControl w:val="0"/>
              <w:ind w:left="0" w:hanging="2"/>
              <w:jc w:val="center"/>
              <w:rPr>
                <w:rFonts w:ascii="Times New Roman" w:eastAsia="Times New Roman" w:hAnsi="Times New Roman" w:cs="Times New Roman"/>
              </w:rPr>
            </w:pPr>
          </w:p>
        </w:tc>
        <w:tc>
          <w:tcPr>
            <w:tcW w:w="7087" w:type="dxa"/>
            <w:vAlign w:val="center"/>
          </w:tcPr>
          <w:p w14:paraId="3AE326A6" w14:textId="77777777" w:rsidR="008343A6" w:rsidRPr="000C38F7" w:rsidRDefault="008343A6" w:rsidP="00C63FD7">
            <w:pPr>
              <w:pStyle w:val="Normal1"/>
              <w:ind w:left="0" w:hanging="2"/>
              <w:jc w:val="right"/>
              <w:rPr>
                <w:rFonts w:ascii="Times New Roman" w:eastAsia="Times New Roman" w:hAnsi="Times New Roman" w:cs="Times New Roman"/>
                <w:b/>
              </w:rPr>
            </w:pPr>
            <w:r w:rsidRPr="000C38F7">
              <w:rPr>
                <w:rFonts w:ascii="Times New Roman" w:eastAsia="Times New Roman" w:hAnsi="Times New Roman" w:cs="Times New Roman"/>
                <w:b/>
              </w:rPr>
              <w:t>Practical</w:t>
            </w:r>
          </w:p>
        </w:tc>
        <w:tc>
          <w:tcPr>
            <w:tcW w:w="2126" w:type="dxa"/>
            <w:vAlign w:val="center"/>
          </w:tcPr>
          <w:p w14:paraId="374E82AD" w14:textId="77777777" w:rsidR="008343A6" w:rsidRPr="000C38F7" w:rsidRDefault="008343A6" w:rsidP="00777806">
            <w:pPr>
              <w:pStyle w:val="Normal1"/>
              <w:ind w:leftChars="0" w:left="176" w:firstLineChars="0" w:firstLine="0"/>
              <w:jc w:val="right"/>
              <w:rPr>
                <w:rFonts w:ascii="Times New Roman" w:eastAsia="Times New Roman" w:hAnsi="Times New Roman" w:cs="Times New Roman"/>
                <w:b/>
              </w:rPr>
            </w:pPr>
            <w:r w:rsidRPr="000C38F7">
              <w:rPr>
                <w:rFonts w:ascii="Times New Roman" w:eastAsia="Times New Roman" w:hAnsi="Times New Roman" w:cs="Times New Roman"/>
                <w:b/>
              </w:rPr>
              <w:t>65 marks</w:t>
            </w:r>
          </w:p>
        </w:tc>
      </w:tr>
      <w:tr w:rsidR="008343A6" w:rsidRPr="000C38F7" w14:paraId="06081718" w14:textId="77777777" w:rsidTr="00777806">
        <w:tc>
          <w:tcPr>
            <w:tcW w:w="421" w:type="dxa"/>
            <w:vAlign w:val="center"/>
          </w:tcPr>
          <w:p w14:paraId="178790E9" w14:textId="77777777" w:rsidR="008343A6" w:rsidRPr="000C38F7" w:rsidRDefault="008343A6" w:rsidP="00C63FD7">
            <w:pPr>
              <w:pStyle w:val="Normal1"/>
              <w:widowControl w:val="0"/>
              <w:ind w:left="0" w:hanging="2"/>
              <w:jc w:val="center"/>
              <w:rPr>
                <w:rFonts w:ascii="Times New Roman" w:eastAsia="Times New Roman" w:hAnsi="Times New Roman" w:cs="Times New Roman"/>
              </w:rPr>
            </w:pPr>
          </w:p>
        </w:tc>
        <w:tc>
          <w:tcPr>
            <w:tcW w:w="7087" w:type="dxa"/>
            <w:vAlign w:val="center"/>
          </w:tcPr>
          <w:p w14:paraId="46CEED85" w14:textId="77777777" w:rsidR="008343A6" w:rsidRPr="000C38F7" w:rsidRDefault="008343A6" w:rsidP="00C63FD7">
            <w:pPr>
              <w:pStyle w:val="Normal1"/>
              <w:ind w:left="0" w:hanging="2"/>
              <w:jc w:val="right"/>
              <w:rPr>
                <w:rFonts w:ascii="Times New Roman" w:eastAsia="Times New Roman" w:hAnsi="Times New Roman" w:cs="Times New Roman"/>
                <w:b/>
              </w:rPr>
            </w:pPr>
            <w:r w:rsidRPr="000C38F7">
              <w:rPr>
                <w:rFonts w:ascii="Times New Roman" w:eastAsia="Times New Roman" w:hAnsi="Times New Roman" w:cs="Times New Roman"/>
                <w:b/>
              </w:rPr>
              <w:t>Record</w:t>
            </w:r>
          </w:p>
        </w:tc>
        <w:tc>
          <w:tcPr>
            <w:tcW w:w="2126" w:type="dxa"/>
            <w:vAlign w:val="center"/>
          </w:tcPr>
          <w:p w14:paraId="0B7AEDF9" w14:textId="77777777" w:rsidR="008343A6" w:rsidRPr="000C38F7" w:rsidRDefault="008343A6" w:rsidP="00777806">
            <w:pPr>
              <w:pStyle w:val="Normal1"/>
              <w:ind w:left="0" w:hanging="2"/>
              <w:jc w:val="right"/>
              <w:rPr>
                <w:rFonts w:ascii="Times New Roman" w:eastAsia="Times New Roman" w:hAnsi="Times New Roman" w:cs="Times New Roman"/>
                <w:b/>
              </w:rPr>
            </w:pPr>
            <w:r w:rsidRPr="000C38F7">
              <w:rPr>
                <w:rFonts w:ascii="Times New Roman" w:eastAsia="Times New Roman" w:hAnsi="Times New Roman" w:cs="Times New Roman"/>
                <w:b/>
              </w:rPr>
              <w:t>10 marks</w:t>
            </w:r>
          </w:p>
        </w:tc>
      </w:tr>
      <w:tr w:rsidR="008343A6" w:rsidRPr="000C38F7" w14:paraId="48F957E8" w14:textId="77777777" w:rsidTr="00777806">
        <w:tc>
          <w:tcPr>
            <w:tcW w:w="421" w:type="dxa"/>
            <w:vAlign w:val="center"/>
          </w:tcPr>
          <w:p w14:paraId="7F6A9894" w14:textId="77777777" w:rsidR="008343A6" w:rsidRPr="000C38F7" w:rsidRDefault="008343A6" w:rsidP="00C63FD7">
            <w:pPr>
              <w:pStyle w:val="Normal1"/>
              <w:widowControl w:val="0"/>
              <w:ind w:left="0" w:hanging="2"/>
              <w:jc w:val="center"/>
              <w:rPr>
                <w:rFonts w:ascii="Times New Roman" w:eastAsia="Times New Roman" w:hAnsi="Times New Roman" w:cs="Times New Roman"/>
              </w:rPr>
            </w:pPr>
          </w:p>
        </w:tc>
        <w:tc>
          <w:tcPr>
            <w:tcW w:w="7087" w:type="dxa"/>
            <w:vAlign w:val="center"/>
          </w:tcPr>
          <w:p w14:paraId="376C740E" w14:textId="77777777" w:rsidR="008343A6" w:rsidRPr="000C38F7" w:rsidRDefault="008343A6" w:rsidP="00C63FD7">
            <w:pPr>
              <w:pStyle w:val="Normal1"/>
              <w:ind w:left="0" w:hanging="2"/>
              <w:jc w:val="right"/>
              <w:rPr>
                <w:rFonts w:ascii="Times New Roman" w:eastAsia="Times New Roman" w:hAnsi="Times New Roman" w:cs="Times New Roman"/>
                <w:b/>
              </w:rPr>
            </w:pPr>
            <w:r w:rsidRPr="000C38F7">
              <w:rPr>
                <w:rFonts w:ascii="Times New Roman" w:eastAsia="Times New Roman" w:hAnsi="Times New Roman" w:cs="Times New Roman"/>
                <w:b/>
              </w:rPr>
              <w:t>Total</w:t>
            </w:r>
          </w:p>
        </w:tc>
        <w:tc>
          <w:tcPr>
            <w:tcW w:w="2126" w:type="dxa"/>
            <w:vAlign w:val="center"/>
          </w:tcPr>
          <w:p w14:paraId="56AD1487" w14:textId="77777777" w:rsidR="008343A6" w:rsidRPr="000C38F7" w:rsidRDefault="008343A6" w:rsidP="00777806">
            <w:pPr>
              <w:pStyle w:val="Normal1"/>
              <w:ind w:left="0" w:hanging="2"/>
              <w:jc w:val="right"/>
              <w:rPr>
                <w:rFonts w:ascii="Times New Roman" w:eastAsia="Times" w:hAnsi="Times New Roman" w:cs="Times New Roman"/>
                <w:b/>
              </w:rPr>
            </w:pPr>
            <w:r w:rsidRPr="000C38F7">
              <w:rPr>
                <w:rFonts w:ascii="Times New Roman" w:eastAsia="Times New Roman" w:hAnsi="Times New Roman" w:cs="Times New Roman"/>
                <w:b/>
              </w:rPr>
              <w:t>75 marks</w:t>
            </w:r>
          </w:p>
        </w:tc>
      </w:tr>
    </w:tbl>
    <w:p w14:paraId="20AE4975" w14:textId="77777777" w:rsidR="00B565B4" w:rsidRPr="000C38F7" w:rsidRDefault="00B565B4">
      <w:pPr>
        <w:rPr>
          <w:rFonts w:ascii="Times New Roman" w:eastAsia="Times" w:hAnsi="Times New Roman" w:cs="Times New Roman"/>
          <w:b/>
          <w:sz w:val="24"/>
          <w:szCs w:val="24"/>
        </w:rPr>
      </w:pPr>
    </w:p>
    <w:p w14:paraId="5944CFBD" w14:textId="77777777" w:rsidR="00502B2B" w:rsidRPr="000C38F7" w:rsidRDefault="00502B2B" w:rsidP="00502B2B">
      <w:pPr>
        <w:pStyle w:val="Normal1"/>
        <w:spacing w:after="0"/>
        <w:ind w:left="0" w:right="0"/>
        <w:jc w:val="center"/>
        <w:rPr>
          <w:rFonts w:ascii="Times New Roman" w:eastAsia="Times" w:hAnsi="Times New Roman" w:cs="Times New Roman"/>
          <w:b/>
          <w:sz w:val="24"/>
          <w:szCs w:val="24"/>
        </w:rPr>
      </w:pPr>
    </w:p>
    <w:p w14:paraId="3FE27561" w14:textId="77777777" w:rsidR="00502B2B" w:rsidRPr="000C38F7" w:rsidRDefault="00502B2B" w:rsidP="00502B2B">
      <w:pPr>
        <w:pStyle w:val="Normal1"/>
        <w:ind w:left="2880" w:firstLine="720"/>
        <w:jc w:val="both"/>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Key</w:t>
      </w:r>
    </w:p>
    <w:tbl>
      <w:tblPr>
        <w:tblStyle w:val="TableGrid"/>
        <w:tblW w:w="9493" w:type="dxa"/>
        <w:tblInd w:w="113" w:type="dxa"/>
        <w:tblLook w:val="04A0" w:firstRow="1" w:lastRow="0" w:firstColumn="1" w:lastColumn="0" w:noHBand="0" w:noVBand="1"/>
      </w:tblPr>
      <w:tblGrid>
        <w:gridCol w:w="421"/>
        <w:gridCol w:w="495"/>
        <w:gridCol w:w="2198"/>
        <w:gridCol w:w="4394"/>
        <w:gridCol w:w="1985"/>
      </w:tblGrid>
      <w:tr w:rsidR="00AF0DA5" w:rsidRPr="000C38F7" w14:paraId="5AFDD90C" w14:textId="77777777" w:rsidTr="00777806">
        <w:trPr>
          <w:trHeight w:val="180"/>
        </w:trPr>
        <w:tc>
          <w:tcPr>
            <w:tcW w:w="421" w:type="dxa"/>
            <w:vMerge w:val="restart"/>
            <w:vAlign w:val="center"/>
          </w:tcPr>
          <w:p w14:paraId="6DBDDD68" w14:textId="77777777" w:rsidR="00AF0DA5" w:rsidRPr="000C38F7" w:rsidRDefault="00AF0DA5" w:rsidP="00C63FD7">
            <w:pPr>
              <w:pStyle w:val="Normal1"/>
              <w:widowControl w:val="0"/>
              <w:ind w:left="0" w:hanging="2"/>
              <w:jc w:val="center"/>
              <w:rPr>
                <w:rFonts w:ascii="Times New Roman" w:eastAsia="Times New Roman" w:hAnsi="Times New Roman" w:cs="Times New Roman"/>
              </w:rPr>
            </w:pPr>
            <w:r w:rsidRPr="000C38F7">
              <w:rPr>
                <w:rFonts w:ascii="Times New Roman" w:eastAsia="Times New Roman" w:hAnsi="Times New Roman" w:cs="Times New Roman"/>
              </w:rPr>
              <w:t>1.</w:t>
            </w:r>
          </w:p>
        </w:tc>
        <w:tc>
          <w:tcPr>
            <w:tcW w:w="495" w:type="dxa"/>
            <w:tcBorders>
              <w:bottom w:val="single" w:sz="4" w:space="0" w:color="auto"/>
              <w:right w:val="single" w:sz="4" w:space="0" w:color="auto"/>
            </w:tcBorders>
            <w:vAlign w:val="center"/>
          </w:tcPr>
          <w:p w14:paraId="27E3D073" w14:textId="77777777" w:rsidR="00AF0DA5" w:rsidRPr="000C38F7" w:rsidRDefault="00AF0DA5" w:rsidP="00C63FD7">
            <w:pPr>
              <w:pStyle w:val="Normal1"/>
              <w:widowControl w:val="0"/>
              <w:ind w:left="0" w:hanging="2"/>
              <w:rPr>
                <w:rFonts w:ascii="Times New Roman" w:eastAsia="Times New Roman" w:hAnsi="Times New Roman" w:cs="Times New Roman"/>
              </w:rPr>
            </w:pPr>
            <w:r w:rsidRPr="000C38F7">
              <w:rPr>
                <w:rFonts w:ascii="Times New Roman" w:eastAsia="Times New Roman" w:hAnsi="Times New Roman" w:cs="Times New Roman"/>
              </w:rPr>
              <w:t>A</w:t>
            </w:r>
          </w:p>
        </w:tc>
        <w:tc>
          <w:tcPr>
            <w:tcW w:w="2198" w:type="dxa"/>
            <w:vMerge w:val="restart"/>
            <w:tcBorders>
              <w:left w:val="single" w:sz="4" w:space="0" w:color="auto"/>
              <w:right w:val="single" w:sz="4" w:space="0" w:color="auto"/>
            </w:tcBorders>
            <w:vAlign w:val="center"/>
          </w:tcPr>
          <w:p w14:paraId="69C09461" w14:textId="77777777" w:rsidR="00AF0DA5" w:rsidRPr="000C38F7" w:rsidRDefault="00AF0DA5" w:rsidP="00C63FD7">
            <w:pPr>
              <w:pStyle w:val="Normal1"/>
              <w:widowControl w:val="0"/>
              <w:ind w:left="0" w:hanging="2"/>
              <w:rPr>
                <w:rFonts w:ascii="Times New Roman" w:eastAsia="Times New Roman" w:hAnsi="Times New Roman" w:cs="Times New Roman"/>
              </w:rPr>
            </w:pPr>
            <w:r w:rsidRPr="000C38F7">
              <w:rPr>
                <w:rFonts w:ascii="Times New Roman" w:eastAsia="Times New Roman" w:hAnsi="Times New Roman" w:cs="Times New Roman"/>
              </w:rPr>
              <w:t>Anatomy</w:t>
            </w:r>
          </w:p>
        </w:tc>
        <w:tc>
          <w:tcPr>
            <w:tcW w:w="4394" w:type="dxa"/>
            <w:vMerge w:val="restart"/>
            <w:tcBorders>
              <w:left w:val="single" w:sz="4" w:space="0" w:color="auto"/>
            </w:tcBorders>
            <w:vAlign w:val="center"/>
          </w:tcPr>
          <w:p w14:paraId="1C094DD1" w14:textId="77777777" w:rsidR="00AF0DA5" w:rsidRPr="000C38F7" w:rsidRDefault="00AF0DA5" w:rsidP="00C63FD7">
            <w:pPr>
              <w:pStyle w:val="Normal1"/>
              <w:widowControl w:val="0"/>
              <w:ind w:left="0" w:hanging="2"/>
              <w:rPr>
                <w:rFonts w:ascii="Times New Roman" w:eastAsia="Times New Roman" w:hAnsi="Times New Roman" w:cs="Times New Roman"/>
              </w:rPr>
            </w:pPr>
            <w:r w:rsidRPr="000C38F7">
              <w:rPr>
                <w:rFonts w:ascii="Times New Roman" w:eastAsia="Times New Roman" w:hAnsi="Times New Roman" w:cs="Times New Roman"/>
              </w:rPr>
              <w:t xml:space="preserve">Identification – 1mark, Slide – </w:t>
            </w:r>
            <w:proofErr w:type="gramStart"/>
            <w:r w:rsidRPr="000C38F7">
              <w:rPr>
                <w:rFonts w:ascii="Times New Roman" w:eastAsia="Times New Roman" w:hAnsi="Times New Roman" w:cs="Times New Roman"/>
              </w:rPr>
              <w:t>2 mark</w:t>
            </w:r>
            <w:proofErr w:type="gramEnd"/>
            <w:r w:rsidRPr="000C38F7">
              <w:rPr>
                <w:rFonts w:ascii="Times New Roman" w:eastAsia="Times New Roman" w:hAnsi="Times New Roman" w:cs="Times New Roman"/>
              </w:rPr>
              <w:t>, Reason and Sketch – 2mark</w:t>
            </w:r>
          </w:p>
        </w:tc>
        <w:tc>
          <w:tcPr>
            <w:tcW w:w="1985" w:type="dxa"/>
            <w:vMerge w:val="restart"/>
            <w:vAlign w:val="center"/>
          </w:tcPr>
          <w:p w14:paraId="2BFB1914" w14:textId="77777777" w:rsidR="00AF0DA5" w:rsidRPr="000C38F7" w:rsidRDefault="00AF0DA5" w:rsidP="00777806">
            <w:pPr>
              <w:pStyle w:val="Normal1"/>
              <w:ind w:leftChars="0" w:left="0" w:firstLineChars="0" w:firstLine="0"/>
              <w:jc w:val="right"/>
              <w:rPr>
                <w:rFonts w:ascii="Times New Roman" w:eastAsia="Times New Roman" w:hAnsi="Times New Roman" w:cs="Times New Roman"/>
              </w:rPr>
            </w:pPr>
            <w:r w:rsidRPr="000C38F7">
              <w:rPr>
                <w:rFonts w:ascii="Times New Roman" w:eastAsia="Times New Roman" w:hAnsi="Times New Roman" w:cs="Times New Roman"/>
              </w:rPr>
              <w:t>2x5=10 marks</w:t>
            </w:r>
          </w:p>
        </w:tc>
      </w:tr>
      <w:tr w:rsidR="00AF0DA5" w:rsidRPr="000C38F7" w14:paraId="7E554D7A" w14:textId="77777777" w:rsidTr="00777806">
        <w:trPr>
          <w:trHeight w:val="90"/>
        </w:trPr>
        <w:tc>
          <w:tcPr>
            <w:tcW w:w="421" w:type="dxa"/>
            <w:vMerge/>
            <w:vAlign w:val="center"/>
          </w:tcPr>
          <w:p w14:paraId="577C97D2" w14:textId="77777777" w:rsidR="00AF0DA5" w:rsidRPr="000C38F7" w:rsidRDefault="00AF0DA5" w:rsidP="00C63FD7">
            <w:pPr>
              <w:pStyle w:val="Normal1"/>
              <w:widowControl w:val="0"/>
              <w:ind w:left="0" w:hanging="2"/>
              <w:jc w:val="center"/>
              <w:rPr>
                <w:rFonts w:ascii="Times New Roman" w:eastAsia="Times New Roman" w:hAnsi="Times New Roman" w:cs="Times New Roman"/>
              </w:rPr>
            </w:pPr>
          </w:p>
        </w:tc>
        <w:tc>
          <w:tcPr>
            <w:tcW w:w="495" w:type="dxa"/>
            <w:tcBorders>
              <w:top w:val="single" w:sz="4" w:space="0" w:color="auto"/>
              <w:right w:val="single" w:sz="4" w:space="0" w:color="auto"/>
            </w:tcBorders>
            <w:vAlign w:val="center"/>
          </w:tcPr>
          <w:p w14:paraId="61D933CC" w14:textId="77777777" w:rsidR="00AF0DA5" w:rsidRPr="000C38F7" w:rsidRDefault="00AF0DA5" w:rsidP="00C63FD7">
            <w:pPr>
              <w:pStyle w:val="Normal1"/>
              <w:widowControl w:val="0"/>
              <w:ind w:left="0" w:hanging="2"/>
              <w:rPr>
                <w:rFonts w:ascii="Times New Roman" w:eastAsia="Times New Roman" w:hAnsi="Times New Roman" w:cs="Times New Roman"/>
              </w:rPr>
            </w:pPr>
            <w:r w:rsidRPr="000C38F7">
              <w:rPr>
                <w:rFonts w:ascii="Times New Roman" w:eastAsia="Times New Roman" w:hAnsi="Times New Roman" w:cs="Times New Roman"/>
              </w:rPr>
              <w:t>B</w:t>
            </w:r>
          </w:p>
        </w:tc>
        <w:tc>
          <w:tcPr>
            <w:tcW w:w="2198" w:type="dxa"/>
            <w:vMerge/>
            <w:tcBorders>
              <w:left w:val="single" w:sz="4" w:space="0" w:color="auto"/>
              <w:right w:val="single" w:sz="4" w:space="0" w:color="auto"/>
            </w:tcBorders>
            <w:vAlign w:val="center"/>
          </w:tcPr>
          <w:p w14:paraId="64A4F126" w14:textId="77777777" w:rsidR="00AF0DA5" w:rsidRPr="000C38F7" w:rsidRDefault="00AF0DA5" w:rsidP="00C63FD7">
            <w:pPr>
              <w:pStyle w:val="Normal1"/>
              <w:widowControl w:val="0"/>
              <w:ind w:left="0" w:hanging="2"/>
              <w:rPr>
                <w:rFonts w:ascii="Times New Roman" w:eastAsia="Times New Roman" w:hAnsi="Times New Roman" w:cs="Times New Roman"/>
              </w:rPr>
            </w:pPr>
          </w:p>
        </w:tc>
        <w:tc>
          <w:tcPr>
            <w:tcW w:w="4394" w:type="dxa"/>
            <w:vMerge/>
            <w:tcBorders>
              <w:left w:val="single" w:sz="4" w:space="0" w:color="auto"/>
            </w:tcBorders>
            <w:vAlign w:val="center"/>
          </w:tcPr>
          <w:p w14:paraId="26C4290E" w14:textId="77777777" w:rsidR="00AF0DA5" w:rsidRPr="000C38F7" w:rsidRDefault="00AF0DA5" w:rsidP="00C63FD7">
            <w:pPr>
              <w:pStyle w:val="Normal1"/>
              <w:widowControl w:val="0"/>
              <w:ind w:left="0" w:hanging="2"/>
              <w:rPr>
                <w:rFonts w:ascii="Times New Roman" w:eastAsia="Times New Roman" w:hAnsi="Times New Roman" w:cs="Times New Roman"/>
              </w:rPr>
            </w:pPr>
          </w:p>
        </w:tc>
        <w:tc>
          <w:tcPr>
            <w:tcW w:w="1985" w:type="dxa"/>
            <w:vMerge/>
            <w:vAlign w:val="center"/>
          </w:tcPr>
          <w:p w14:paraId="4E67C74A" w14:textId="77777777" w:rsidR="00AF0DA5" w:rsidRPr="000C38F7" w:rsidRDefault="00AF0DA5" w:rsidP="00777806">
            <w:pPr>
              <w:pStyle w:val="Normal1"/>
              <w:ind w:left="0" w:hanging="2"/>
              <w:jc w:val="right"/>
              <w:rPr>
                <w:rFonts w:ascii="Times New Roman" w:eastAsia="Times New Roman" w:hAnsi="Times New Roman" w:cs="Times New Roman"/>
              </w:rPr>
            </w:pPr>
          </w:p>
        </w:tc>
      </w:tr>
      <w:tr w:rsidR="008343A6" w:rsidRPr="000C38F7" w14:paraId="2E9FE94A" w14:textId="77777777" w:rsidTr="00777806">
        <w:tc>
          <w:tcPr>
            <w:tcW w:w="421" w:type="dxa"/>
            <w:vAlign w:val="center"/>
          </w:tcPr>
          <w:p w14:paraId="298A3B3B" w14:textId="77777777" w:rsidR="008343A6" w:rsidRPr="000C38F7" w:rsidRDefault="008343A6" w:rsidP="00C63FD7">
            <w:pPr>
              <w:pStyle w:val="Normal1"/>
              <w:widowControl w:val="0"/>
              <w:ind w:left="0" w:hanging="2"/>
              <w:jc w:val="center"/>
              <w:rPr>
                <w:rFonts w:ascii="Times New Roman" w:eastAsia="Times New Roman" w:hAnsi="Times New Roman" w:cs="Times New Roman"/>
              </w:rPr>
            </w:pPr>
            <w:r w:rsidRPr="000C38F7">
              <w:rPr>
                <w:rFonts w:ascii="Times New Roman" w:eastAsia="Times New Roman" w:hAnsi="Times New Roman" w:cs="Times New Roman"/>
              </w:rPr>
              <w:t>2.</w:t>
            </w:r>
          </w:p>
        </w:tc>
        <w:tc>
          <w:tcPr>
            <w:tcW w:w="495" w:type="dxa"/>
            <w:tcBorders>
              <w:right w:val="single" w:sz="4" w:space="0" w:color="auto"/>
            </w:tcBorders>
            <w:vAlign w:val="center"/>
          </w:tcPr>
          <w:p w14:paraId="370F0E4A" w14:textId="77777777" w:rsidR="008343A6" w:rsidRPr="000C38F7" w:rsidRDefault="008343A6" w:rsidP="00C63FD7">
            <w:pPr>
              <w:pStyle w:val="Normal1"/>
              <w:widowControl w:val="0"/>
              <w:ind w:left="0" w:hanging="2"/>
              <w:rPr>
                <w:rFonts w:ascii="Times New Roman" w:eastAsia="Times New Roman" w:hAnsi="Times New Roman" w:cs="Times New Roman"/>
              </w:rPr>
            </w:pPr>
            <w:r w:rsidRPr="000C38F7">
              <w:rPr>
                <w:rFonts w:ascii="Times New Roman" w:eastAsia="Times New Roman" w:hAnsi="Times New Roman" w:cs="Times New Roman"/>
              </w:rPr>
              <w:t>C</w:t>
            </w:r>
          </w:p>
        </w:tc>
        <w:tc>
          <w:tcPr>
            <w:tcW w:w="2198" w:type="dxa"/>
            <w:tcBorders>
              <w:left w:val="single" w:sz="4" w:space="0" w:color="auto"/>
              <w:right w:val="single" w:sz="4" w:space="0" w:color="auto"/>
            </w:tcBorders>
            <w:vAlign w:val="center"/>
          </w:tcPr>
          <w:p w14:paraId="57A40E23" w14:textId="77777777" w:rsidR="008343A6" w:rsidRPr="000C38F7" w:rsidRDefault="008343A6" w:rsidP="00C63FD7">
            <w:pPr>
              <w:pStyle w:val="Normal1"/>
              <w:widowControl w:val="0"/>
              <w:ind w:left="0" w:hanging="2"/>
              <w:rPr>
                <w:rFonts w:ascii="Times New Roman" w:eastAsia="Times New Roman" w:hAnsi="Times New Roman" w:cs="Times New Roman"/>
              </w:rPr>
            </w:pPr>
            <w:r w:rsidRPr="000C38F7">
              <w:rPr>
                <w:rFonts w:ascii="Times New Roman" w:eastAsia="Times New Roman" w:hAnsi="Times New Roman" w:cs="Times New Roman"/>
              </w:rPr>
              <w:t>Embryology</w:t>
            </w:r>
          </w:p>
        </w:tc>
        <w:tc>
          <w:tcPr>
            <w:tcW w:w="4394" w:type="dxa"/>
            <w:tcBorders>
              <w:left w:val="single" w:sz="4" w:space="0" w:color="auto"/>
            </w:tcBorders>
            <w:vAlign w:val="center"/>
          </w:tcPr>
          <w:p w14:paraId="4BBF4C13" w14:textId="77777777" w:rsidR="008343A6" w:rsidRPr="000C38F7" w:rsidRDefault="008343A6" w:rsidP="00C469BC">
            <w:pPr>
              <w:pStyle w:val="Normal1"/>
              <w:ind w:leftChars="0" w:left="0" w:firstLineChars="0" w:firstLine="0"/>
              <w:jc w:val="both"/>
              <w:rPr>
                <w:rFonts w:ascii="Times New Roman" w:eastAsia="Times New Roman" w:hAnsi="Times New Roman" w:cs="Times New Roman"/>
              </w:rPr>
            </w:pPr>
            <w:r w:rsidRPr="000C38F7">
              <w:rPr>
                <w:rFonts w:ascii="Times New Roman" w:eastAsia="Times New Roman" w:hAnsi="Times New Roman" w:cs="Times New Roman"/>
              </w:rPr>
              <w:t xml:space="preserve">Embryology  </w:t>
            </w:r>
            <w:proofErr w:type="gramStart"/>
            <w:r w:rsidRPr="000C38F7">
              <w:rPr>
                <w:rFonts w:ascii="Times New Roman" w:eastAsia="Times New Roman" w:hAnsi="Times New Roman" w:cs="Times New Roman"/>
              </w:rPr>
              <w:t xml:space="preserve">   (</w:t>
            </w:r>
            <w:proofErr w:type="gramEnd"/>
            <w:r w:rsidRPr="000C38F7">
              <w:rPr>
                <w:rFonts w:ascii="Times New Roman" w:eastAsia="Times New Roman" w:hAnsi="Times New Roman" w:cs="Times New Roman"/>
              </w:rPr>
              <w:t xml:space="preserve">Identification – 1 mark, Slide – </w:t>
            </w:r>
            <w:proofErr w:type="gramStart"/>
            <w:r w:rsidRPr="000C38F7">
              <w:rPr>
                <w:rFonts w:ascii="Times New Roman" w:eastAsia="Times New Roman" w:hAnsi="Times New Roman" w:cs="Times New Roman"/>
              </w:rPr>
              <w:t>2 mark</w:t>
            </w:r>
            <w:proofErr w:type="gramEnd"/>
            <w:r w:rsidRPr="000C38F7">
              <w:rPr>
                <w:rFonts w:ascii="Times New Roman" w:eastAsia="Times New Roman" w:hAnsi="Times New Roman" w:cs="Times New Roman"/>
              </w:rPr>
              <w:t>, Reason and Sketch – 2mark)</w:t>
            </w:r>
          </w:p>
        </w:tc>
        <w:tc>
          <w:tcPr>
            <w:tcW w:w="1985" w:type="dxa"/>
            <w:vAlign w:val="center"/>
          </w:tcPr>
          <w:p w14:paraId="04D65C4F" w14:textId="77777777" w:rsidR="008343A6" w:rsidRPr="000C38F7" w:rsidRDefault="008343A6" w:rsidP="00777806">
            <w:pPr>
              <w:pStyle w:val="Normal1"/>
              <w:ind w:left="0" w:hanging="2"/>
              <w:jc w:val="right"/>
              <w:rPr>
                <w:rFonts w:ascii="Times New Roman" w:eastAsia="Times New Roman" w:hAnsi="Times New Roman" w:cs="Times New Roman"/>
              </w:rPr>
            </w:pPr>
            <w:r w:rsidRPr="000C38F7">
              <w:rPr>
                <w:rFonts w:ascii="Times New Roman" w:eastAsia="Times New Roman" w:hAnsi="Times New Roman" w:cs="Times New Roman"/>
              </w:rPr>
              <w:t>1x5=5 mark</w:t>
            </w:r>
          </w:p>
        </w:tc>
      </w:tr>
      <w:tr w:rsidR="008343A6" w:rsidRPr="000C38F7" w14:paraId="40E68813" w14:textId="77777777" w:rsidTr="00777806">
        <w:tc>
          <w:tcPr>
            <w:tcW w:w="421" w:type="dxa"/>
            <w:vAlign w:val="center"/>
          </w:tcPr>
          <w:p w14:paraId="47C58443" w14:textId="77777777" w:rsidR="008343A6" w:rsidRPr="000C38F7" w:rsidRDefault="008343A6" w:rsidP="00C63FD7">
            <w:pPr>
              <w:pStyle w:val="Normal1"/>
              <w:widowControl w:val="0"/>
              <w:ind w:left="0" w:hanging="2"/>
              <w:jc w:val="center"/>
              <w:rPr>
                <w:rFonts w:ascii="Times New Roman" w:eastAsia="Times New Roman" w:hAnsi="Times New Roman" w:cs="Times New Roman"/>
              </w:rPr>
            </w:pPr>
            <w:r w:rsidRPr="000C38F7">
              <w:rPr>
                <w:rFonts w:ascii="Times New Roman" w:eastAsia="Times New Roman" w:hAnsi="Times New Roman" w:cs="Times New Roman"/>
              </w:rPr>
              <w:t>3.</w:t>
            </w:r>
          </w:p>
        </w:tc>
        <w:tc>
          <w:tcPr>
            <w:tcW w:w="495" w:type="dxa"/>
            <w:tcBorders>
              <w:right w:val="single" w:sz="4" w:space="0" w:color="auto"/>
            </w:tcBorders>
            <w:vAlign w:val="center"/>
          </w:tcPr>
          <w:p w14:paraId="7F6FEA02" w14:textId="77777777" w:rsidR="008343A6" w:rsidRPr="000C38F7" w:rsidRDefault="008343A6" w:rsidP="00C63FD7">
            <w:pPr>
              <w:pStyle w:val="Normal1"/>
              <w:ind w:leftChars="0" w:left="0" w:firstLineChars="0" w:firstLine="0"/>
              <w:rPr>
                <w:rFonts w:ascii="Times New Roman" w:eastAsia="Times New Roman" w:hAnsi="Times New Roman" w:cs="Times New Roman"/>
              </w:rPr>
            </w:pPr>
            <w:r w:rsidRPr="000C38F7">
              <w:rPr>
                <w:rFonts w:ascii="Times New Roman" w:eastAsia="Times New Roman" w:hAnsi="Times New Roman" w:cs="Times New Roman"/>
              </w:rPr>
              <w:t>D</w:t>
            </w:r>
          </w:p>
        </w:tc>
        <w:tc>
          <w:tcPr>
            <w:tcW w:w="2198" w:type="dxa"/>
            <w:tcBorders>
              <w:left w:val="single" w:sz="4" w:space="0" w:color="auto"/>
              <w:right w:val="single" w:sz="4" w:space="0" w:color="auto"/>
            </w:tcBorders>
            <w:vAlign w:val="center"/>
          </w:tcPr>
          <w:p w14:paraId="03714F9B" w14:textId="77777777" w:rsidR="008343A6" w:rsidRPr="000C38F7" w:rsidRDefault="008343A6" w:rsidP="00AF0DA5">
            <w:pPr>
              <w:pStyle w:val="Normal1"/>
              <w:ind w:left="0" w:hanging="2"/>
              <w:rPr>
                <w:rFonts w:ascii="Times New Roman" w:eastAsia="Times New Roman" w:hAnsi="Times New Roman" w:cs="Times New Roman"/>
              </w:rPr>
            </w:pPr>
            <w:r w:rsidRPr="000C38F7">
              <w:rPr>
                <w:rFonts w:ascii="Times New Roman" w:eastAsia="Times New Roman" w:hAnsi="Times New Roman" w:cs="Times New Roman"/>
              </w:rPr>
              <w:t>Nodal Anatomy</w:t>
            </w:r>
          </w:p>
        </w:tc>
        <w:tc>
          <w:tcPr>
            <w:tcW w:w="4394" w:type="dxa"/>
            <w:tcBorders>
              <w:left w:val="single" w:sz="4" w:space="0" w:color="auto"/>
            </w:tcBorders>
            <w:vAlign w:val="center"/>
          </w:tcPr>
          <w:p w14:paraId="2D07B0F8" w14:textId="77777777" w:rsidR="008343A6" w:rsidRPr="000C38F7" w:rsidRDefault="008343A6" w:rsidP="008F5F60">
            <w:pPr>
              <w:pStyle w:val="Normal1"/>
              <w:ind w:left="0" w:hanging="2"/>
              <w:rPr>
                <w:rFonts w:ascii="Times New Roman" w:eastAsia="Times New Roman" w:hAnsi="Times New Roman" w:cs="Times New Roman"/>
              </w:rPr>
            </w:pPr>
            <w:r w:rsidRPr="000C38F7">
              <w:rPr>
                <w:rFonts w:ascii="Times New Roman" w:eastAsia="Times New Roman" w:hAnsi="Times New Roman" w:cs="Times New Roman"/>
              </w:rPr>
              <w:t>Identification – 1</w:t>
            </w:r>
            <w:proofErr w:type="gramStart"/>
            <w:r w:rsidRPr="000C38F7">
              <w:rPr>
                <w:rFonts w:ascii="Times New Roman" w:eastAsia="Times New Roman" w:hAnsi="Times New Roman" w:cs="Times New Roman"/>
              </w:rPr>
              <w:t>mark,  Reason</w:t>
            </w:r>
            <w:proofErr w:type="gramEnd"/>
            <w:r w:rsidRPr="000C38F7">
              <w:rPr>
                <w:rFonts w:ascii="Times New Roman" w:eastAsia="Times New Roman" w:hAnsi="Times New Roman" w:cs="Times New Roman"/>
              </w:rPr>
              <w:t xml:space="preserve"> 2</w:t>
            </w:r>
            <w:proofErr w:type="gramStart"/>
            <w:r w:rsidRPr="000C38F7">
              <w:rPr>
                <w:rFonts w:ascii="Times New Roman" w:eastAsia="Times New Roman" w:hAnsi="Times New Roman" w:cs="Times New Roman"/>
              </w:rPr>
              <w:t>mark  and</w:t>
            </w:r>
            <w:proofErr w:type="gramEnd"/>
            <w:r w:rsidRPr="000C38F7">
              <w:rPr>
                <w:rFonts w:ascii="Times New Roman" w:eastAsia="Times New Roman" w:hAnsi="Times New Roman" w:cs="Times New Roman"/>
              </w:rPr>
              <w:t xml:space="preserve"> Sketch - 2mark</w:t>
            </w:r>
          </w:p>
        </w:tc>
        <w:tc>
          <w:tcPr>
            <w:tcW w:w="1985" w:type="dxa"/>
            <w:vAlign w:val="center"/>
          </w:tcPr>
          <w:p w14:paraId="1B1CF4C2" w14:textId="77777777" w:rsidR="008343A6" w:rsidRPr="000C38F7" w:rsidRDefault="008343A6" w:rsidP="00777806">
            <w:pPr>
              <w:pStyle w:val="Normal1"/>
              <w:ind w:left="0" w:hanging="2"/>
              <w:jc w:val="right"/>
              <w:rPr>
                <w:rFonts w:ascii="Times New Roman" w:eastAsia="Times New Roman" w:hAnsi="Times New Roman" w:cs="Times New Roman"/>
              </w:rPr>
            </w:pPr>
            <w:r w:rsidRPr="000C38F7">
              <w:rPr>
                <w:rFonts w:ascii="Times New Roman" w:eastAsia="Times New Roman" w:hAnsi="Times New Roman" w:cs="Times New Roman"/>
              </w:rPr>
              <w:t>1x5=5 mark</w:t>
            </w:r>
          </w:p>
        </w:tc>
      </w:tr>
      <w:tr w:rsidR="00103729" w:rsidRPr="000C38F7" w14:paraId="7AC35F2A" w14:textId="77777777" w:rsidTr="00777806">
        <w:tc>
          <w:tcPr>
            <w:tcW w:w="421" w:type="dxa"/>
            <w:vAlign w:val="center"/>
          </w:tcPr>
          <w:p w14:paraId="66FF1352" w14:textId="77777777" w:rsidR="00103729" w:rsidRPr="000C38F7" w:rsidRDefault="00103729" w:rsidP="00C63FD7">
            <w:pPr>
              <w:pStyle w:val="Normal1"/>
              <w:widowControl w:val="0"/>
              <w:ind w:left="0" w:hanging="2"/>
              <w:jc w:val="center"/>
              <w:rPr>
                <w:rFonts w:ascii="Times New Roman" w:eastAsia="Times New Roman" w:hAnsi="Times New Roman" w:cs="Times New Roman"/>
              </w:rPr>
            </w:pPr>
            <w:r w:rsidRPr="000C38F7">
              <w:rPr>
                <w:rFonts w:ascii="Times New Roman" w:eastAsia="Times New Roman" w:hAnsi="Times New Roman" w:cs="Times New Roman"/>
              </w:rPr>
              <w:t>4</w:t>
            </w:r>
          </w:p>
        </w:tc>
        <w:tc>
          <w:tcPr>
            <w:tcW w:w="495" w:type="dxa"/>
            <w:tcBorders>
              <w:right w:val="single" w:sz="4" w:space="0" w:color="auto"/>
            </w:tcBorders>
            <w:vAlign w:val="center"/>
          </w:tcPr>
          <w:p w14:paraId="6295297F" w14:textId="77777777" w:rsidR="00103729" w:rsidRPr="000C38F7" w:rsidRDefault="00103729" w:rsidP="00C63FD7">
            <w:pPr>
              <w:pStyle w:val="Normal1"/>
              <w:ind w:leftChars="0" w:left="0" w:firstLineChars="0" w:firstLine="0"/>
              <w:rPr>
                <w:rFonts w:ascii="Times New Roman" w:eastAsia="Times New Roman" w:hAnsi="Times New Roman" w:cs="Times New Roman"/>
              </w:rPr>
            </w:pPr>
            <w:r w:rsidRPr="000C38F7">
              <w:rPr>
                <w:rFonts w:ascii="Times New Roman" w:eastAsia="Times New Roman" w:hAnsi="Times New Roman" w:cs="Times New Roman"/>
              </w:rPr>
              <w:t>E</w:t>
            </w:r>
          </w:p>
        </w:tc>
        <w:tc>
          <w:tcPr>
            <w:tcW w:w="2198" w:type="dxa"/>
            <w:tcBorders>
              <w:left w:val="single" w:sz="4" w:space="0" w:color="auto"/>
              <w:right w:val="single" w:sz="4" w:space="0" w:color="auto"/>
            </w:tcBorders>
            <w:vAlign w:val="center"/>
          </w:tcPr>
          <w:p w14:paraId="0F65DEE2" w14:textId="77777777" w:rsidR="00103729" w:rsidRPr="000C38F7" w:rsidRDefault="00103729" w:rsidP="00892789">
            <w:pPr>
              <w:pStyle w:val="Normal1"/>
              <w:ind w:left="0" w:hanging="2"/>
              <w:rPr>
                <w:rFonts w:ascii="Times New Roman" w:eastAsia="Times New Roman" w:hAnsi="Times New Roman" w:cs="Times New Roman"/>
              </w:rPr>
            </w:pPr>
            <w:r w:rsidRPr="000C38F7">
              <w:rPr>
                <w:rFonts w:ascii="Times New Roman" w:eastAsia="Times New Roman" w:hAnsi="Times New Roman" w:cs="Times New Roman"/>
              </w:rPr>
              <w:t>Ecology</w:t>
            </w:r>
          </w:p>
        </w:tc>
        <w:tc>
          <w:tcPr>
            <w:tcW w:w="4394" w:type="dxa"/>
            <w:tcBorders>
              <w:left w:val="single" w:sz="4" w:space="0" w:color="auto"/>
            </w:tcBorders>
            <w:vAlign w:val="center"/>
          </w:tcPr>
          <w:p w14:paraId="52242D3D" w14:textId="77777777" w:rsidR="00103729" w:rsidRPr="000C38F7" w:rsidRDefault="00103729" w:rsidP="00892789">
            <w:pPr>
              <w:pStyle w:val="Normal1"/>
              <w:ind w:left="0" w:hanging="2"/>
              <w:rPr>
                <w:rFonts w:ascii="Times New Roman" w:eastAsia="Times New Roman" w:hAnsi="Times New Roman" w:cs="Times New Roman"/>
              </w:rPr>
            </w:pPr>
            <w:r w:rsidRPr="000C38F7">
              <w:rPr>
                <w:rFonts w:ascii="Times New Roman" w:eastAsia="Times New Roman" w:hAnsi="Times New Roman" w:cs="Times New Roman"/>
              </w:rPr>
              <w:t xml:space="preserve">Identification – 4 mark, Notes, tabulation and Graph – 10 </w:t>
            </w:r>
            <w:proofErr w:type="gramStart"/>
            <w:r w:rsidRPr="000C38F7">
              <w:rPr>
                <w:rFonts w:ascii="Times New Roman" w:eastAsia="Times New Roman" w:hAnsi="Times New Roman" w:cs="Times New Roman"/>
              </w:rPr>
              <w:t>mark</w:t>
            </w:r>
            <w:proofErr w:type="gramEnd"/>
          </w:p>
        </w:tc>
        <w:tc>
          <w:tcPr>
            <w:tcW w:w="1985" w:type="dxa"/>
            <w:vAlign w:val="center"/>
          </w:tcPr>
          <w:p w14:paraId="50E84C49" w14:textId="77777777" w:rsidR="00103729" w:rsidRPr="000C38F7" w:rsidRDefault="00103729" w:rsidP="00777806">
            <w:pPr>
              <w:pStyle w:val="Normal1"/>
              <w:ind w:leftChars="0" w:left="0" w:firstLineChars="0" w:firstLine="0"/>
              <w:jc w:val="center"/>
              <w:rPr>
                <w:rFonts w:ascii="Times New Roman" w:eastAsia="Times" w:hAnsi="Times New Roman" w:cs="Times New Roman"/>
              </w:rPr>
            </w:pPr>
            <w:r w:rsidRPr="000C38F7">
              <w:rPr>
                <w:rFonts w:ascii="Times New Roman" w:eastAsia="Times New Roman" w:hAnsi="Times New Roman" w:cs="Times New Roman"/>
              </w:rPr>
              <w:t>1 x 1</w:t>
            </w:r>
            <w:r w:rsidR="00777806" w:rsidRPr="000C38F7">
              <w:rPr>
                <w:rFonts w:ascii="Times New Roman" w:eastAsia="Times New Roman" w:hAnsi="Times New Roman" w:cs="Times New Roman"/>
              </w:rPr>
              <w:t>2</w:t>
            </w:r>
            <w:r w:rsidRPr="000C38F7">
              <w:rPr>
                <w:rFonts w:ascii="Times New Roman" w:eastAsia="Times New Roman" w:hAnsi="Times New Roman" w:cs="Times New Roman"/>
              </w:rPr>
              <w:t xml:space="preserve"> = 1</w:t>
            </w:r>
            <w:r w:rsidR="00777806" w:rsidRPr="000C38F7">
              <w:rPr>
                <w:rFonts w:ascii="Times New Roman" w:eastAsia="Times New Roman" w:hAnsi="Times New Roman" w:cs="Times New Roman"/>
              </w:rPr>
              <w:t xml:space="preserve">2 </w:t>
            </w:r>
            <w:r w:rsidRPr="000C38F7">
              <w:rPr>
                <w:rFonts w:ascii="Times New Roman" w:eastAsia="Times New Roman" w:hAnsi="Times New Roman" w:cs="Times New Roman"/>
              </w:rPr>
              <w:t>marks</w:t>
            </w:r>
          </w:p>
        </w:tc>
      </w:tr>
      <w:tr w:rsidR="008343A6" w:rsidRPr="000C38F7" w14:paraId="4F586724" w14:textId="77777777" w:rsidTr="00777806">
        <w:tc>
          <w:tcPr>
            <w:tcW w:w="421" w:type="dxa"/>
            <w:vAlign w:val="center"/>
          </w:tcPr>
          <w:p w14:paraId="3426B583" w14:textId="77777777" w:rsidR="008343A6" w:rsidRPr="000C38F7" w:rsidRDefault="008343A6" w:rsidP="00C63FD7">
            <w:pPr>
              <w:pStyle w:val="Normal1"/>
              <w:widowControl w:val="0"/>
              <w:ind w:left="0" w:hanging="2"/>
              <w:jc w:val="center"/>
              <w:rPr>
                <w:rFonts w:ascii="Times New Roman" w:eastAsia="Times New Roman" w:hAnsi="Times New Roman" w:cs="Times New Roman"/>
              </w:rPr>
            </w:pPr>
            <w:r w:rsidRPr="000C38F7">
              <w:rPr>
                <w:rFonts w:ascii="Times New Roman" w:eastAsia="Times New Roman" w:hAnsi="Times New Roman" w:cs="Times New Roman"/>
              </w:rPr>
              <w:t>5</w:t>
            </w:r>
          </w:p>
        </w:tc>
        <w:tc>
          <w:tcPr>
            <w:tcW w:w="495" w:type="dxa"/>
            <w:tcBorders>
              <w:right w:val="single" w:sz="4" w:space="0" w:color="auto"/>
            </w:tcBorders>
            <w:vAlign w:val="center"/>
          </w:tcPr>
          <w:p w14:paraId="4C0E21C1" w14:textId="77777777" w:rsidR="008343A6" w:rsidRPr="000C38F7" w:rsidRDefault="008343A6" w:rsidP="00C63FD7">
            <w:pPr>
              <w:pStyle w:val="Normal1"/>
              <w:ind w:leftChars="0" w:left="0" w:firstLineChars="0" w:firstLine="0"/>
              <w:rPr>
                <w:rFonts w:ascii="Times New Roman" w:eastAsia="Times New Roman" w:hAnsi="Times New Roman" w:cs="Times New Roman"/>
              </w:rPr>
            </w:pPr>
            <w:r w:rsidRPr="000C38F7">
              <w:rPr>
                <w:rFonts w:ascii="Times New Roman" w:eastAsia="Times New Roman" w:hAnsi="Times New Roman" w:cs="Times New Roman"/>
              </w:rPr>
              <w:t>F</w:t>
            </w:r>
          </w:p>
        </w:tc>
        <w:tc>
          <w:tcPr>
            <w:tcW w:w="2198" w:type="dxa"/>
            <w:tcBorders>
              <w:left w:val="single" w:sz="4" w:space="0" w:color="auto"/>
              <w:right w:val="single" w:sz="4" w:space="0" w:color="auto"/>
            </w:tcBorders>
            <w:vAlign w:val="center"/>
          </w:tcPr>
          <w:p w14:paraId="5531C7AC" w14:textId="77777777" w:rsidR="008343A6" w:rsidRPr="000C38F7" w:rsidRDefault="008343A6" w:rsidP="00AF0DA5">
            <w:pPr>
              <w:pStyle w:val="Normal1"/>
              <w:ind w:left="0" w:hanging="2"/>
              <w:rPr>
                <w:rFonts w:ascii="Times New Roman" w:eastAsia="Times New Roman" w:hAnsi="Times New Roman" w:cs="Times New Roman"/>
              </w:rPr>
            </w:pPr>
            <w:r w:rsidRPr="000C38F7">
              <w:rPr>
                <w:rFonts w:ascii="Times New Roman" w:eastAsia="Times New Roman" w:hAnsi="Times New Roman" w:cs="Times New Roman"/>
              </w:rPr>
              <w:t xml:space="preserve">Genetics Problem    </w:t>
            </w:r>
          </w:p>
        </w:tc>
        <w:tc>
          <w:tcPr>
            <w:tcW w:w="4394" w:type="dxa"/>
            <w:tcBorders>
              <w:left w:val="single" w:sz="4" w:space="0" w:color="auto"/>
            </w:tcBorders>
            <w:vAlign w:val="center"/>
          </w:tcPr>
          <w:p w14:paraId="71C5F42A" w14:textId="77777777" w:rsidR="008343A6" w:rsidRPr="000C38F7" w:rsidRDefault="008343A6" w:rsidP="00AF0DA5">
            <w:pPr>
              <w:pStyle w:val="Normal1"/>
              <w:ind w:left="0" w:hanging="2"/>
              <w:rPr>
                <w:rFonts w:ascii="Times New Roman" w:eastAsia="Times New Roman" w:hAnsi="Times New Roman" w:cs="Times New Roman"/>
              </w:rPr>
            </w:pPr>
            <w:r w:rsidRPr="000C38F7">
              <w:rPr>
                <w:rFonts w:ascii="Times New Roman" w:eastAsia="Times New Roman" w:hAnsi="Times New Roman" w:cs="Times New Roman"/>
              </w:rPr>
              <w:t xml:space="preserve">Genetics Problem    </w:t>
            </w:r>
          </w:p>
        </w:tc>
        <w:tc>
          <w:tcPr>
            <w:tcW w:w="1985" w:type="dxa"/>
            <w:vAlign w:val="center"/>
          </w:tcPr>
          <w:p w14:paraId="5234D190" w14:textId="77777777" w:rsidR="008343A6" w:rsidRPr="000C38F7" w:rsidRDefault="008343A6" w:rsidP="00777806">
            <w:pPr>
              <w:pStyle w:val="Normal1"/>
              <w:ind w:leftChars="0" w:left="113" w:firstLineChars="0" w:firstLine="0"/>
              <w:jc w:val="right"/>
              <w:rPr>
                <w:rFonts w:ascii="Times New Roman" w:eastAsia="Times New Roman" w:hAnsi="Times New Roman" w:cs="Times New Roman"/>
              </w:rPr>
            </w:pPr>
            <w:r w:rsidRPr="000C38F7">
              <w:rPr>
                <w:rFonts w:ascii="Times New Roman" w:eastAsia="Times New Roman" w:hAnsi="Times New Roman" w:cs="Times New Roman"/>
              </w:rPr>
              <w:t>1x5=5 mark</w:t>
            </w:r>
          </w:p>
        </w:tc>
      </w:tr>
      <w:tr w:rsidR="00103729" w:rsidRPr="000C38F7" w14:paraId="11C197A4" w14:textId="77777777" w:rsidTr="00777806">
        <w:trPr>
          <w:trHeight w:val="75"/>
        </w:trPr>
        <w:tc>
          <w:tcPr>
            <w:tcW w:w="421" w:type="dxa"/>
            <w:vMerge w:val="restart"/>
            <w:tcBorders>
              <w:right w:val="single" w:sz="4" w:space="0" w:color="auto"/>
            </w:tcBorders>
            <w:vAlign w:val="center"/>
          </w:tcPr>
          <w:p w14:paraId="0D79A427" w14:textId="77777777" w:rsidR="00103729" w:rsidRPr="000C38F7" w:rsidRDefault="00103729" w:rsidP="00C63FD7">
            <w:pPr>
              <w:pStyle w:val="Normal1"/>
              <w:widowControl w:val="0"/>
              <w:ind w:left="0" w:hanging="2"/>
              <w:jc w:val="center"/>
              <w:rPr>
                <w:rFonts w:ascii="Times New Roman" w:eastAsia="Times New Roman" w:hAnsi="Times New Roman" w:cs="Times New Roman"/>
              </w:rPr>
            </w:pPr>
            <w:r w:rsidRPr="000C38F7">
              <w:rPr>
                <w:rFonts w:ascii="Times New Roman" w:eastAsia="Times New Roman" w:hAnsi="Times New Roman" w:cs="Times New Roman"/>
              </w:rPr>
              <w:t>6</w:t>
            </w:r>
          </w:p>
        </w:tc>
        <w:tc>
          <w:tcPr>
            <w:tcW w:w="495" w:type="dxa"/>
            <w:tcBorders>
              <w:left w:val="single" w:sz="4" w:space="0" w:color="auto"/>
              <w:bottom w:val="single" w:sz="4" w:space="0" w:color="auto"/>
              <w:right w:val="single" w:sz="4" w:space="0" w:color="auto"/>
            </w:tcBorders>
            <w:vAlign w:val="center"/>
          </w:tcPr>
          <w:p w14:paraId="0E9B1801" w14:textId="77777777" w:rsidR="00103729" w:rsidRPr="000C38F7" w:rsidRDefault="00103729" w:rsidP="00892789">
            <w:pPr>
              <w:pStyle w:val="Normal1"/>
              <w:ind w:left="0" w:hanging="2"/>
              <w:rPr>
                <w:rFonts w:ascii="Times New Roman" w:eastAsia="Times" w:hAnsi="Times New Roman" w:cs="Times New Roman"/>
              </w:rPr>
            </w:pPr>
            <w:r w:rsidRPr="000C38F7">
              <w:rPr>
                <w:rFonts w:ascii="Times New Roman" w:eastAsia="Times" w:hAnsi="Times New Roman" w:cs="Times New Roman"/>
              </w:rPr>
              <w:t>H</w:t>
            </w:r>
          </w:p>
        </w:tc>
        <w:tc>
          <w:tcPr>
            <w:tcW w:w="2198" w:type="dxa"/>
            <w:tcBorders>
              <w:left w:val="single" w:sz="4" w:space="0" w:color="auto"/>
              <w:bottom w:val="single" w:sz="4" w:space="0" w:color="auto"/>
              <w:right w:val="single" w:sz="4" w:space="0" w:color="auto"/>
            </w:tcBorders>
            <w:vAlign w:val="center"/>
          </w:tcPr>
          <w:p w14:paraId="6EF49BCD" w14:textId="77777777" w:rsidR="00103729" w:rsidRPr="000C38F7" w:rsidRDefault="00103729" w:rsidP="00892789">
            <w:pPr>
              <w:pStyle w:val="Normal1"/>
              <w:ind w:left="0" w:hanging="2"/>
              <w:rPr>
                <w:rFonts w:ascii="Times New Roman" w:eastAsia="Times" w:hAnsi="Times New Roman" w:cs="Times New Roman"/>
                <w:b/>
              </w:rPr>
            </w:pPr>
            <w:r w:rsidRPr="000C38F7">
              <w:rPr>
                <w:rFonts w:ascii="Times New Roman" w:eastAsia="Times New Roman" w:hAnsi="Times New Roman" w:cs="Times New Roman"/>
              </w:rPr>
              <w:t>Genetics</w:t>
            </w:r>
          </w:p>
        </w:tc>
        <w:tc>
          <w:tcPr>
            <w:tcW w:w="4394" w:type="dxa"/>
            <w:vMerge w:val="restart"/>
            <w:tcBorders>
              <w:left w:val="single" w:sz="4" w:space="0" w:color="auto"/>
            </w:tcBorders>
            <w:vAlign w:val="center"/>
          </w:tcPr>
          <w:p w14:paraId="390A0594" w14:textId="77777777" w:rsidR="00103729" w:rsidRPr="000C38F7" w:rsidRDefault="00103729" w:rsidP="00AF0DA5">
            <w:pPr>
              <w:pStyle w:val="Normal1"/>
              <w:ind w:left="0" w:hanging="2"/>
              <w:rPr>
                <w:rFonts w:ascii="Times New Roman" w:eastAsia="Times" w:hAnsi="Times New Roman" w:cs="Times New Roman"/>
                <w:b/>
              </w:rPr>
            </w:pPr>
            <w:r w:rsidRPr="000C38F7">
              <w:rPr>
                <w:rFonts w:ascii="Times New Roman" w:eastAsia="Times New Roman" w:hAnsi="Times New Roman" w:cs="Times New Roman"/>
              </w:rPr>
              <w:t>Identification – 1mark, Reason 2 mark and Sketch – 2mark</w:t>
            </w:r>
          </w:p>
        </w:tc>
        <w:tc>
          <w:tcPr>
            <w:tcW w:w="1985" w:type="dxa"/>
            <w:vMerge w:val="restart"/>
            <w:vAlign w:val="center"/>
          </w:tcPr>
          <w:p w14:paraId="5084CD37" w14:textId="77777777" w:rsidR="00103729" w:rsidRPr="000C38F7" w:rsidRDefault="00103729" w:rsidP="00777806">
            <w:pPr>
              <w:pStyle w:val="Normal1"/>
              <w:ind w:left="0" w:hanging="2"/>
              <w:jc w:val="right"/>
              <w:rPr>
                <w:rFonts w:ascii="Times New Roman" w:eastAsia="Times New Roman" w:hAnsi="Times New Roman" w:cs="Times New Roman"/>
              </w:rPr>
            </w:pPr>
            <w:r w:rsidRPr="000C38F7">
              <w:rPr>
                <w:rFonts w:ascii="Times New Roman" w:eastAsia="Times New Roman" w:hAnsi="Times New Roman" w:cs="Times New Roman"/>
              </w:rPr>
              <w:t xml:space="preserve">7 x </w:t>
            </w:r>
            <w:r w:rsidR="00777806" w:rsidRPr="000C38F7">
              <w:rPr>
                <w:rFonts w:ascii="Times New Roman" w:eastAsia="Times New Roman" w:hAnsi="Times New Roman" w:cs="Times New Roman"/>
              </w:rPr>
              <w:t>4</w:t>
            </w:r>
            <w:r w:rsidRPr="000C38F7">
              <w:rPr>
                <w:rFonts w:ascii="Times New Roman" w:eastAsia="Times New Roman" w:hAnsi="Times New Roman" w:cs="Times New Roman"/>
              </w:rPr>
              <w:t xml:space="preserve"> =</w:t>
            </w:r>
            <w:r w:rsidR="00777806" w:rsidRPr="000C38F7">
              <w:rPr>
                <w:rFonts w:ascii="Times New Roman" w:eastAsia="Times New Roman" w:hAnsi="Times New Roman" w:cs="Times New Roman"/>
              </w:rPr>
              <w:t>28</w:t>
            </w:r>
            <w:r w:rsidRPr="000C38F7">
              <w:rPr>
                <w:rFonts w:ascii="Times New Roman" w:eastAsia="Times New Roman" w:hAnsi="Times New Roman" w:cs="Times New Roman"/>
              </w:rPr>
              <w:t>mark</w:t>
            </w:r>
          </w:p>
        </w:tc>
      </w:tr>
      <w:tr w:rsidR="00103729" w:rsidRPr="000C38F7" w14:paraId="02DF1AD0" w14:textId="77777777" w:rsidTr="00777806">
        <w:trPr>
          <w:trHeight w:val="119"/>
        </w:trPr>
        <w:tc>
          <w:tcPr>
            <w:tcW w:w="421" w:type="dxa"/>
            <w:vMerge/>
            <w:tcBorders>
              <w:right w:val="single" w:sz="4" w:space="0" w:color="auto"/>
            </w:tcBorders>
            <w:vAlign w:val="center"/>
          </w:tcPr>
          <w:p w14:paraId="4AE32E31" w14:textId="77777777" w:rsidR="00103729" w:rsidRPr="000C38F7" w:rsidRDefault="00103729" w:rsidP="00C63FD7">
            <w:pPr>
              <w:pStyle w:val="Normal1"/>
              <w:widowControl w:val="0"/>
              <w:ind w:left="0" w:hanging="2"/>
              <w:jc w:val="center"/>
              <w:rPr>
                <w:rFonts w:ascii="Times New Roman" w:eastAsia="Times New Roman" w:hAnsi="Times New Roman" w:cs="Times New Roman"/>
              </w:rPr>
            </w:pPr>
          </w:p>
        </w:tc>
        <w:tc>
          <w:tcPr>
            <w:tcW w:w="495" w:type="dxa"/>
            <w:tcBorders>
              <w:top w:val="single" w:sz="4" w:space="0" w:color="auto"/>
              <w:left w:val="single" w:sz="4" w:space="0" w:color="auto"/>
              <w:bottom w:val="single" w:sz="4" w:space="0" w:color="auto"/>
              <w:right w:val="single" w:sz="4" w:space="0" w:color="auto"/>
            </w:tcBorders>
            <w:vAlign w:val="center"/>
          </w:tcPr>
          <w:p w14:paraId="086FEFD0" w14:textId="77777777" w:rsidR="00103729" w:rsidRPr="000C38F7" w:rsidRDefault="00103729" w:rsidP="00892789">
            <w:pPr>
              <w:pStyle w:val="Normal1"/>
              <w:ind w:left="0" w:hanging="2"/>
              <w:rPr>
                <w:rFonts w:ascii="Times New Roman" w:eastAsia="Times" w:hAnsi="Times New Roman" w:cs="Times New Roman"/>
              </w:rPr>
            </w:pPr>
            <w:r w:rsidRPr="000C38F7">
              <w:rPr>
                <w:rFonts w:ascii="Times New Roman" w:eastAsia="Times" w:hAnsi="Times New Roman" w:cs="Times New Roman"/>
              </w:rPr>
              <w:t>I</w:t>
            </w:r>
          </w:p>
        </w:tc>
        <w:tc>
          <w:tcPr>
            <w:tcW w:w="2198" w:type="dxa"/>
            <w:tcBorders>
              <w:top w:val="single" w:sz="4" w:space="0" w:color="auto"/>
              <w:left w:val="single" w:sz="4" w:space="0" w:color="auto"/>
              <w:bottom w:val="single" w:sz="4" w:space="0" w:color="auto"/>
              <w:right w:val="single" w:sz="4" w:space="0" w:color="auto"/>
            </w:tcBorders>
            <w:vAlign w:val="center"/>
          </w:tcPr>
          <w:p w14:paraId="494FA227" w14:textId="77777777" w:rsidR="00103729" w:rsidRPr="000C38F7" w:rsidRDefault="00103729" w:rsidP="00892789">
            <w:pPr>
              <w:pStyle w:val="Normal1"/>
              <w:ind w:left="0" w:hanging="2"/>
              <w:rPr>
                <w:rFonts w:ascii="Times New Roman" w:eastAsia="Times" w:hAnsi="Times New Roman" w:cs="Times New Roman"/>
                <w:b/>
              </w:rPr>
            </w:pPr>
            <w:r w:rsidRPr="000C38F7">
              <w:rPr>
                <w:rFonts w:ascii="Times New Roman" w:eastAsia="Times New Roman" w:hAnsi="Times New Roman" w:cs="Times New Roman"/>
              </w:rPr>
              <w:t>Plant Breeding</w:t>
            </w:r>
          </w:p>
        </w:tc>
        <w:tc>
          <w:tcPr>
            <w:tcW w:w="4394" w:type="dxa"/>
            <w:vMerge/>
            <w:tcBorders>
              <w:left w:val="single" w:sz="4" w:space="0" w:color="auto"/>
            </w:tcBorders>
            <w:vAlign w:val="center"/>
          </w:tcPr>
          <w:p w14:paraId="0F0C96BA" w14:textId="77777777" w:rsidR="00103729" w:rsidRPr="000C38F7" w:rsidRDefault="00103729" w:rsidP="00AF0DA5">
            <w:pPr>
              <w:pStyle w:val="Normal1"/>
              <w:ind w:left="0" w:hanging="2"/>
              <w:rPr>
                <w:rFonts w:ascii="Times New Roman" w:eastAsia="Times" w:hAnsi="Times New Roman" w:cs="Times New Roman"/>
                <w:b/>
              </w:rPr>
            </w:pPr>
          </w:p>
        </w:tc>
        <w:tc>
          <w:tcPr>
            <w:tcW w:w="1985" w:type="dxa"/>
            <w:vMerge/>
            <w:vAlign w:val="center"/>
          </w:tcPr>
          <w:p w14:paraId="70FF07E7" w14:textId="77777777" w:rsidR="00103729" w:rsidRPr="000C38F7" w:rsidRDefault="00103729" w:rsidP="00777806">
            <w:pPr>
              <w:pStyle w:val="Normal1"/>
              <w:ind w:left="0" w:hanging="2"/>
              <w:jc w:val="right"/>
              <w:rPr>
                <w:rFonts w:ascii="Times New Roman" w:eastAsia="Times New Roman" w:hAnsi="Times New Roman" w:cs="Times New Roman"/>
              </w:rPr>
            </w:pPr>
          </w:p>
        </w:tc>
      </w:tr>
      <w:tr w:rsidR="00103729" w:rsidRPr="000C38F7" w14:paraId="762B0D2B" w14:textId="77777777" w:rsidTr="00777806">
        <w:trPr>
          <w:trHeight w:val="120"/>
        </w:trPr>
        <w:tc>
          <w:tcPr>
            <w:tcW w:w="421" w:type="dxa"/>
            <w:vMerge/>
            <w:tcBorders>
              <w:right w:val="single" w:sz="4" w:space="0" w:color="auto"/>
            </w:tcBorders>
            <w:vAlign w:val="center"/>
          </w:tcPr>
          <w:p w14:paraId="441454A3" w14:textId="77777777" w:rsidR="00103729" w:rsidRPr="000C38F7" w:rsidRDefault="00103729" w:rsidP="00C63FD7">
            <w:pPr>
              <w:pStyle w:val="Normal1"/>
              <w:widowControl w:val="0"/>
              <w:ind w:left="0" w:hanging="2"/>
              <w:jc w:val="center"/>
              <w:rPr>
                <w:rFonts w:ascii="Times New Roman" w:eastAsia="Times New Roman" w:hAnsi="Times New Roman" w:cs="Times New Roman"/>
              </w:rPr>
            </w:pPr>
          </w:p>
        </w:tc>
        <w:tc>
          <w:tcPr>
            <w:tcW w:w="495" w:type="dxa"/>
            <w:tcBorders>
              <w:top w:val="single" w:sz="4" w:space="0" w:color="auto"/>
              <w:left w:val="single" w:sz="4" w:space="0" w:color="auto"/>
              <w:bottom w:val="single" w:sz="4" w:space="0" w:color="auto"/>
              <w:right w:val="single" w:sz="4" w:space="0" w:color="auto"/>
            </w:tcBorders>
            <w:vAlign w:val="center"/>
          </w:tcPr>
          <w:p w14:paraId="5AFFB819" w14:textId="77777777" w:rsidR="00103729" w:rsidRPr="000C38F7" w:rsidRDefault="00103729" w:rsidP="00892789">
            <w:pPr>
              <w:pStyle w:val="Normal1"/>
              <w:ind w:left="0" w:hanging="2"/>
              <w:rPr>
                <w:rFonts w:ascii="Times New Roman" w:eastAsia="Times" w:hAnsi="Times New Roman" w:cs="Times New Roman"/>
              </w:rPr>
            </w:pPr>
            <w:r w:rsidRPr="000C38F7">
              <w:rPr>
                <w:rFonts w:ascii="Times New Roman" w:eastAsia="Times" w:hAnsi="Times New Roman" w:cs="Times New Roman"/>
              </w:rPr>
              <w:t>J</w:t>
            </w:r>
          </w:p>
        </w:tc>
        <w:tc>
          <w:tcPr>
            <w:tcW w:w="2198" w:type="dxa"/>
            <w:tcBorders>
              <w:top w:val="single" w:sz="4" w:space="0" w:color="auto"/>
              <w:left w:val="single" w:sz="4" w:space="0" w:color="auto"/>
              <w:bottom w:val="single" w:sz="4" w:space="0" w:color="auto"/>
              <w:right w:val="single" w:sz="4" w:space="0" w:color="auto"/>
            </w:tcBorders>
            <w:vAlign w:val="center"/>
          </w:tcPr>
          <w:p w14:paraId="1F46817C" w14:textId="77777777" w:rsidR="00103729" w:rsidRPr="000C38F7" w:rsidRDefault="00103729" w:rsidP="00892789">
            <w:pPr>
              <w:pStyle w:val="Normal1"/>
              <w:ind w:left="0" w:hanging="2"/>
              <w:rPr>
                <w:rFonts w:ascii="Times New Roman" w:eastAsia="Times" w:hAnsi="Times New Roman" w:cs="Times New Roman"/>
                <w:b/>
              </w:rPr>
            </w:pPr>
            <w:r w:rsidRPr="000C38F7">
              <w:rPr>
                <w:rFonts w:ascii="Times New Roman" w:eastAsia="Times New Roman" w:hAnsi="Times New Roman" w:cs="Times New Roman"/>
              </w:rPr>
              <w:t>Embryology</w:t>
            </w:r>
          </w:p>
        </w:tc>
        <w:tc>
          <w:tcPr>
            <w:tcW w:w="4394" w:type="dxa"/>
            <w:vMerge/>
            <w:tcBorders>
              <w:left w:val="single" w:sz="4" w:space="0" w:color="auto"/>
            </w:tcBorders>
            <w:vAlign w:val="center"/>
          </w:tcPr>
          <w:p w14:paraId="6EE222D3" w14:textId="77777777" w:rsidR="00103729" w:rsidRPr="000C38F7" w:rsidRDefault="00103729" w:rsidP="00AF0DA5">
            <w:pPr>
              <w:pStyle w:val="Normal1"/>
              <w:ind w:left="0" w:hanging="2"/>
              <w:rPr>
                <w:rFonts w:ascii="Times New Roman" w:eastAsia="Times" w:hAnsi="Times New Roman" w:cs="Times New Roman"/>
                <w:b/>
              </w:rPr>
            </w:pPr>
          </w:p>
        </w:tc>
        <w:tc>
          <w:tcPr>
            <w:tcW w:w="1985" w:type="dxa"/>
            <w:vMerge/>
            <w:vAlign w:val="center"/>
          </w:tcPr>
          <w:p w14:paraId="745EDC01" w14:textId="77777777" w:rsidR="00103729" w:rsidRPr="000C38F7" w:rsidRDefault="00103729" w:rsidP="00777806">
            <w:pPr>
              <w:pStyle w:val="Normal1"/>
              <w:ind w:left="0" w:hanging="2"/>
              <w:jc w:val="right"/>
              <w:rPr>
                <w:rFonts w:ascii="Times New Roman" w:eastAsia="Times New Roman" w:hAnsi="Times New Roman" w:cs="Times New Roman"/>
              </w:rPr>
            </w:pPr>
          </w:p>
        </w:tc>
      </w:tr>
      <w:tr w:rsidR="00103729" w:rsidRPr="000C38F7" w14:paraId="1AF007C4" w14:textId="77777777" w:rsidTr="00777806">
        <w:trPr>
          <w:trHeight w:val="119"/>
        </w:trPr>
        <w:tc>
          <w:tcPr>
            <w:tcW w:w="421" w:type="dxa"/>
            <w:vMerge/>
            <w:tcBorders>
              <w:right w:val="single" w:sz="4" w:space="0" w:color="auto"/>
            </w:tcBorders>
            <w:vAlign w:val="center"/>
          </w:tcPr>
          <w:p w14:paraId="6CA51FBB" w14:textId="77777777" w:rsidR="00103729" w:rsidRPr="000C38F7" w:rsidRDefault="00103729" w:rsidP="00C63FD7">
            <w:pPr>
              <w:pStyle w:val="Normal1"/>
              <w:widowControl w:val="0"/>
              <w:ind w:left="0" w:hanging="2"/>
              <w:jc w:val="center"/>
              <w:rPr>
                <w:rFonts w:ascii="Times New Roman" w:eastAsia="Times New Roman" w:hAnsi="Times New Roman" w:cs="Times New Roman"/>
              </w:rPr>
            </w:pPr>
          </w:p>
        </w:tc>
        <w:tc>
          <w:tcPr>
            <w:tcW w:w="495" w:type="dxa"/>
            <w:tcBorders>
              <w:top w:val="single" w:sz="4" w:space="0" w:color="auto"/>
              <w:left w:val="single" w:sz="4" w:space="0" w:color="auto"/>
              <w:bottom w:val="single" w:sz="4" w:space="0" w:color="auto"/>
              <w:right w:val="single" w:sz="4" w:space="0" w:color="auto"/>
            </w:tcBorders>
            <w:vAlign w:val="center"/>
          </w:tcPr>
          <w:p w14:paraId="15BF458B" w14:textId="77777777" w:rsidR="00103729" w:rsidRPr="000C38F7" w:rsidRDefault="00103729" w:rsidP="00892789">
            <w:pPr>
              <w:pStyle w:val="Normal1"/>
              <w:ind w:left="0" w:hanging="2"/>
              <w:rPr>
                <w:rFonts w:ascii="Times New Roman" w:eastAsia="Times" w:hAnsi="Times New Roman" w:cs="Times New Roman"/>
              </w:rPr>
            </w:pPr>
            <w:r w:rsidRPr="000C38F7">
              <w:rPr>
                <w:rFonts w:ascii="Times New Roman" w:eastAsia="Times" w:hAnsi="Times New Roman" w:cs="Times New Roman"/>
              </w:rPr>
              <w:t>K</w:t>
            </w:r>
          </w:p>
        </w:tc>
        <w:tc>
          <w:tcPr>
            <w:tcW w:w="2198" w:type="dxa"/>
            <w:tcBorders>
              <w:top w:val="single" w:sz="4" w:space="0" w:color="auto"/>
              <w:left w:val="single" w:sz="4" w:space="0" w:color="auto"/>
              <w:bottom w:val="single" w:sz="4" w:space="0" w:color="auto"/>
              <w:right w:val="single" w:sz="4" w:space="0" w:color="auto"/>
            </w:tcBorders>
            <w:vAlign w:val="center"/>
          </w:tcPr>
          <w:p w14:paraId="65DB9BAB" w14:textId="77777777" w:rsidR="00103729" w:rsidRPr="000C38F7" w:rsidRDefault="00103729" w:rsidP="00892789">
            <w:pPr>
              <w:pStyle w:val="Normal1"/>
              <w:ind w:left="0" w:hanging="2"/>
              <w:rPr>
                <w:rFonts w:ascii="Times New Roman" w:eastAsia="Times" w:hAnsi="Times New Roman" w:cs="Times New Roman"/>
                <w:b/>
              </w:rPr>
            </w:pPr>
            <w:r w:rsidRPr="000C38F7">
              <w:rPr>
                <w:rFonts w:ascii="Times New Roman" w:eastAsia="Times New Roman" w:hAnsi="Times New Roman" w:cs="Times New Roman"/>
              </w:rPr>
              <w:t>Morphogenesis</w:t>
            </w:r>
          </w:p>
        </w:tc>
        <w:tc>
          <w:tcPr>
            <w:tcW w:w="4394" w:type="dxa"/>
            <w:vMerge/>
            <w:tcBorders>
              <w:left w:val="single" w:sz="4" w:space="0" w:color="auto"/>
            </w:tcBorders>
            <w:vAlign w:val="center"/>
          </w:tcPr>
          <w:p w14:paraId="34EFD579" w14:textId="77777777" w:rsidR="00103729" w:rsidRPr="000C38F7" w:rsidRDefault="00103729" w:rsidP="00AF0DA5">
            <w:pPr>
              <w:pStyle w:val="Normal1"/>
              <w:ind w:left="0" w:hanging="2"/>
              <w:rPr>
                <w:rFonts w:ascii="Times New Roman" w:eastAsia="Times" w:hAnsi="Times New Roman" w:cs="Times New Roman"/>
                <w:b/>
              </w:rPr>
            </w:pPr>
          </w:p>
        </w:tc>
        <w:tc>
          <w:tcPr>
            <w:tcW w:w="1985" w:type="dxa"/>
            <w:vMerge/>
            <w:vAlign w:val="center"/>
          </w:tcPr>
          <w:p w14:paraId="6FDD6170" w14:textId="77777777" w:rsidR="00103729" w:rsidRPr="000C38F7" w:rsidRDefault="00103729" w:rsidP="00777806">
            <w:pPr>
              <w:pStyle w:val="Normal1"/>
              <w:ind w:left="0" w:hanging="2"/>
              <w:jc w:val="right"/>
              <w:rPr>
                <w:rFonts w:ascii="Times New Roman" w:eastAsia="Times New Roman" w:hAnsi="Times New Roman" w:cs="Times New Roman"/>
              </w:rPr>
            </w:pPr>
          </w:p>
        </w:tc>
      </w:tr>
      <w:tr w:rsidR="00103729" w:rsidRPr="000C38F7" w14:paraId="16879F60" w14:textId="77777777" w:rsidTr="00777806">
        <w:trPr>
          <w:trHeight w:val="104"/>
        </w:trPr>
        <w:tc>
          <w:tcPr>
            <w:tcW w:w="421" w:type="dxa"/>
            <w:vMerge/>
            <w:tcBorders>
              <w:right w:val="single" w:sz="4" w:space="0" w:color="auto"/>
            </w:tcBorders>
            <w:vAlign w:val="center"/>
          </w:tcPr>
          <w:p w14:paraId="0566AA45" w14:textId="77777777" w:rsidR="00103729" w:rsidRPr="000C38F7" w:rsidRDefault="00103729" w:rsidP="00C63FD7">
            <w:pPr>
              <w:pStyle w:val="Normal1"/>
              <w:widowControl w:val="0"/>
              <w:ind w:left="0" w:hanging="2"/>
              <w:jc w:val="center"/>
              <w:rPr>
                <w:rFonts w:ascii="Times New Roman" w:eastAsia="Times New Roman" w:hAnsi="Times New Roman" w:cs="Times New Roman"/>
              </w:rPr>
            </w:pPr>
          </w:p>
        </w:tc>
        <w:tc>
          <w:tcPr>
            <w:tcW w:w="495" w:type="dxa"/>
            <w:tcBorders>
              <w:top w:val="single" w:sz="4" w:space="0" w:color="auto"/>
              <w:left w:val="single" w:sz="4" w:space="0" w:color="auto"/>
              <w:bottom w:val="single" w:sz="4" w:space="0" w:color="auto"/>
              <w:right w:val="single" w:sz="4" w:space="0" w:color="auto"/>
            </w:tcBorders>
            <w:vAlign w:val="center"/>
          </w:tcPr>
          <w:p w14:paraId="4E9ED828" w14:textId="77777777" w:rsidR="00103729" w:rsidRPr="000C38F7" w:rsidRDefault="00103729" w:rsidP="004B252F">
            <w:pPr>
              <w:pStyle w:val="Normal1"/>
              <w:ind w:left="0" w:hanging="2"/>
              <w:rPr>
                <w:rFonts w:ascii="Times New Roman" w:eastAsia="Times" w:hAnsi="Times New Roman" w:cs="Times New Roman"/>
              </w:rPr>
            </w:pPr>
            <w:r w:rsidRPr="000C38F7">
              <w:rPr>
                <w:rFonts w:ascii="Times New Roman" w:eastAsia="Times" w:hAnsi="Times New Roman" w:cs="Times New Roman"/>
              </w:rPr>
              <w:t>L</w:t>
            </w:r>
          </w:p>
        </w:tc>
        <w:tc>
          <w:tcPr>
            <w:tcW w:w="2198" w:type="dxa"/>
            <w:vMerge w:val="restart"/>
            <w:tcBorders>
              <w:top w:val="single" w:sz="4" w:space="0" w:color="auto"/>
              <w:left w:val="single" w:sz="4" w:space="0" w:color="auto"/>
              <w:right w:val="single" w:sz="4" w:space="0" w:color="auto"/>
            </w:tcBorders>
            <w:vAlign w:val="center"/>
          </w:tcPr>
          <w:p w14:paraId="3ED74E1F" w14:textId="77777777" w:rsidR="00103729" w:rsidRPr="000C38F7" w:rsidRDefault="00103729" w:rsidP="004B252F">
            <w:pPr>
              <w:pStyle w:val="Normal1"/>
              <w:ind w:left="0" w:hanging="2"/>
              <w:rPr>
                <w:rFonts w:ascii="Times New Roman" w:eastAsia="Times" w:hAnsi="Times New Roman" w:cs="Times New Roman"/>
                <w:b/>
              </w:rPr>
            </w:pPr>
            <w:r w:rsidRPr="000C38F7">
              <w:rPr>
                <w:rFonts w:ascii="Times New Roman" w:eastAsia="Times New Roman" w:hAnsi="Times New Roman" w:cs="Times New Roman"/>
              </w:rPr>
              <w:t>Plant Tissue Culture</w:t>
            </w:r>
          </w:p>
        </w:tc>
        <w:tc>
          <w:tcPr>
            <w:tcW w:w="4394" w:type="dxa"/>
            <w:vMerge/>
            <w:tcBorders>
              <w:left w:val="single" w:sz="4" w:space="0" w:color="auto"/>
            </w:tcBorders>
            <w:vAlign w:val="center"/>
          </w:tcPr>
          <w:p w14:paraId="64DCE210" w14:textId="77777777" w:rsidR="00103729" w:rsidRPr="000C38F7" w:rsidRDefault="00103729" w:rsidP="00AF0DA5">
            <w:pPr>
              <w:pStyle w:val="Normal1"/>
              <w:ind w:left="0" w:hanging="2"/>
              <w:rPr>
                <w:rFonts w:ascii="Times New Roman" w:eastAsia="Times" w:hAnsi="Times New Roman" w:cs="Times New Roman"/>
                <w:b/>
              </w:rPr>
            </w:pPr>
          </w:p>
        </w:tc>
        <w:tc>
          <w:tcPr>
            <w:tcW w:w="1985" w:type="dxa"/>
            <w:vMerge/>
            <w:vAlign w:val="center"/>
          </w:tcPr>
          <w:p w14:paraId="08D961BF" w14:textId="77777777" w:rsidR="00103729" w:rsidRPr="000C38F7" w:rsidRDefault="00103729" w:rsidP="00777806">
            <w:pPr>
              <w:pStyle w:val="Normal1"/>
              <w:ind w:left="0" w:hanging="2"/>
              <w:jc w:val="right"/>
              <w:rPr>
                <w:rFonts w:ascii="Times New Roman" w:eastAsia="Times New Roman" w:hAnsi="Times New Roman" w:cs="Times New Roman"/>
              </w:rPr>
            </w:pPr>
          </w:p>
        </w:tc>
      </w:tr>
      <w:tr w:rsidR="00103729" w:rsidRPr="000C38F7" w14:paraId="51D26EB1" w14:textId="77777777" w:rsidTr="00777806">
        <w:trPr>
          <w:trHeight w:val="119"/>
        </w:trPr>
        <w:tc>
          <w:tcPr>
            <w:tcW w:w="421" w:type="dxa"/>
            <w:vMerge/>
            <w:tcBorders>
              <w:bottom w:val="single" w:sz="4" w:space="0" w:color="auto"/>
              <w:right w:val="single" w:sz="4" w:space="0" w:color="auto"/>
            </w:tcBorders>
            <w:vAlign w:val="center"/>
          </w:tcPr>
          <w:p w14:paraId="6BF9E82F" w14:textId="77777777" w:rsidR="00103729" w:rsidRPr="000C38F7" w:rsidRDefault="00103729" w:rsidP="00C63FD7">
            <w:pPr>
              <w:pStyle w:val="Normal1"/>
              <w:widowControl w:val="0"/>
              <w:ind w:left="0" w:hanging="2"/>
              <w:jc w:val="center"/>
              <w:rPr>
                <w:rFonts w:ascii="Times New Roman" w:eastAsia="Times New Roman" w:hAnsi="Times New Roman" w:cs="Times New Roman"/>
              </w:rPr>
            </w:pPr>
          </w:p>
        </w:tc>
        <w:tc>
          <w:tcPr>
            <w:tcW w:w="495" w:type="dxa"/>
            <w:tcBorders>
              <w:top w:val="single" w:sz="4" w:space="0" w:color="auto"/>
              <w:left w:val="single" w:sz="4" w:space="0" w:color="auto"/>
              <w:bottom w:val="single" w:sz="4" w:space="0" w:color="auto"/>
              <w:right w:val="single" w:sz="4" w:space="0" w:color="auto"/>
            </w:tcBorders>
            <w:vAlign w:val="center"/>
          </w:tcPr>
          <w:p w14:paraId="6D4D49C2" w14:textId="77777777" w:rsidR="00103729" w:rsidRPr="000C38F7" w:rsidRDefault="00103729" w:rsidP="004B252F">
            <w:pPr>
              <w:pStyle w:val="Normal1"/>
              <w:ind w:left="0" w:hanging="2"/>
              <w:rPr>
                <w:rFonts w:ascii="Times New Roman" w:eastAsia="Times" w:hAnsi="Times New Roman" w:cs="Times New Roman"/>
              </w:rPr>
            </w:pPr>
            <w:r w:rsidRPr="000C38F7">
              <w:rPr>
                <w:rFonts w:ascii="Times New Roman" w:eastAsia="Times" w:hAnsi="Times New Roman" w:cs="Times New Roman"/>
              </w:rPr>
              <w:t>M</w:t>
            </w:r>
          </w:p>
        </w:tc>
        <w:tc>
          <w:tcPr>
            <w:tcW w:w="2198" w:type="dxa"/>
            <w:vMerge/>
            <w:tcBorders>
              <w:left w:val="single" w:sz="4" w:space="0" w:color="auto"/>
              <w:right w:val="single" w:sz="4" w:space="0" w:color="auto"/>
            </w:tcBorders>
            <w:vAlign w:val="center"/>
          </w:tcPr>
          <w:p w14:paraId="49138CE4" w14:textId="77777777" w:rsidR="00103729" w:rsidRPr="000C38F7" w:rsidRDefault="00103729" w:rsidP="00AF0DA5">
            <w:pPr>
              <w:pStyle w:val="Normal1"/>
              <w:ind w:left="0" w:hanging="2"/>
              <w:rPr>
                <w:rFonts w:ascii="Times New Roman" w:eastAsia="Times" w:hAnsi="Times New Roman" w:cs="Times New Roman"/>
                <w:b/>
              </w:rPr>
            </w:pPr>
          </w:p>
        </w:tc>
        <w:tc>
          <w:tcPr>
            <w:tcW w:w="4394" w:type="dxa"/>
            <w:vMerge/>
            <w:tcBorders>
              <w:left w:val="single" w:sz="4" w:space="0" w:color="auto"/>
            </w:tcBorders>
            <w:vAlign w:val="center"/>
          </w:tcPr>
          <w:p w14:paraId="0E10D296" w14:textId="77777777" w:rsidR="00103729" w:rsidRPr="000C38F7" w:rsidRDefault="00103729" w:rsidP="00AF0DA5">
            <w:pPr>
              <w:pStyle w:val="Normal1"/>
              <w:ind w:left="0" w:hanging="2"/>
              <w:rPr>
                <w:rFonts w:ascii="Times New Roman" w:eastAsia="Times" w:hAnsi="Times New Roman" w:cs="Times New Roman"/>
                <w:b/>
              </w:rPr>
            </w:pPr>
          </w:p>
        </w:tc>
        <w:tc>
          <w:tcPr>
            <w:tcW w:w="1985" w:type="dxa"/>
            <w:vMerge/>
            <w:vAlign w:val="center"/>
          </w:tcPr>
          <w:p w14:paraId="366B6A1B" w14:textId="77777777" w:rsidR="00103729" w:rsidRPr="000C38F7" w:rsidRDefault="00103729" w:rsidP="00777806">
            <w:pPr>
              <w:pStyle w:val="Normal1"/>
              <w:ind w:left="0" w:hanging="2"/>
              <w:jc w:val="right"/>
              <w:rPr>
                <w:rFonts w:ascii="Times New Roman" w:eastAsia="Times New Roman" w:hAnsi="Times New Roman" w:cs="Times New Roman"/>
              </w:rPr>
            </w:pPr>
          </w:p>
        </w:tc>
      </w:tr>
      <w:tr w:rsidR="00103729" w:rsidRPr="000C38F7" w14:paraId="5B9DCC0E" w14:textId="77777777" w:rsidTr="00777806">
        <w:tc>
          <w:tcPr>
            <w:tcW w:w="421" w:type="dxa"/>
            <w:vAlign w:val="center"/>
          </w:tcPr>
          <w:p w14:paraId="10ED50D3" w14:textId="77777777" w:rsidR="00103729" w:rsidRPr="000C38F7" w:rsidRDefault="00103729" w:rsidP="00C63FD7">
            <w:pPr>
              <w:pStyle w:val="Normal1"/>
              <w:widowControl w:val="0"/>
              <w:ind w:left="0" w:hanging="2"/>
              <w:jc w:val="center"/>
              <w:rPr>
                <w:rFonts w:ascii="Times New Roman" w:eastAsia="Times New Roman" w:hAnsi="Times New Roman" w:cs="Times New Roman"/>
              </w:rPr>
            </w:pPr>
          </w:p>
        </w:tc>
        <w:tc>
          <w:tcPr>
            <w:tcW w:w="7087" w:type="dxa"/>
            <w:gridSpan w:val="3"/>
            <w:vAlign w:val="center"/>
          </w:tcPr>
          <w:p w14:paraId="7B425DEE" w14:textId="77777777" w:rsidR="00103729" w:rsidRPr="000C38F7" w:rsidRDefault="00103729" w:rsidP="00C63FD7">
            <w:pPr>
              <w:pStyle w:val="Normal1"/>
              <w:ind w:left="0" w:hanging="2"/>
              <w:jc w:val="right"/>
              <w:rPr>
                <w:rFonts w:ascii="Times New Roman" w:eastAsia="Times New Roman" w:hAnsi="Times New Roman" w:cs="Times New Roman"/>
                <w:b/>
              </w:rPr>
            </w:pPr>
            <w:r w:rsidRPr="000C38F7">
              <w:rPr>
                <w:rFonts w:ascii="Times New Roman" w:eastAsia="Times New Roman" w:hAnsi="Times New Roman" w:cs="Times New Roman"/>
                <w:b/>
              </w:rPr>
              <w:t>Practical</w:t>
            </w:r>
          </w:p>
        </w:tc>
        <w:tc>
          <w:tcPr>
            <w:tcW w:w="1985" w:type="dxa"/>
            <w:vAlign w:val="center"/>
          </w:tcPr>
          <w:p w14:paraId="3C1A64E7" w14:textId="77777777" w:rsidR="00103729" w:rsidRPr="000C38F7" w:rsidRDefault="00103729" w:rsidP="00777806">
            <w:pPr>
              <w:pStyle w:val="Normal1"/>
              <w:ind w:leftChars="0" w:left="176" w:firstLineChars="0" w:firstLine="0"/>
              <w:jc w:val="right"/>
              <w:rPr>
                <w:rFonts w:ascii="Times New Roman" w:eastAsia="Times New Roman" w:hAnsi="Times New Roman" w:cs="Times New Roman"/>
                <w:b/>
              </w:rPr>
            </w:pPr>
            <w:r w:rsidRPr="000C38F7">
              <w:rPr>
                <w:rFonts w:ascii="Times New Roman" w:eastAsia="Times New Roman" w:hAnsi="Times New Roman" w:cs="Times New Roman"/>
                <w:b/>
              </w:rPr>
              <w:t>65 marks</w:t>
            </w:r>
          </w:p>
        </w:tc>
      </w:tr>
      <w:tr w:rsidR="00103729" w:rsidRPr="000C38F7" w14:paraId="0CE6138F" w14:textId="77777777" w:rsidTr="00777806">
        <w:tc>
          <w:tcPr>
            <w:tcW w:w="421" w:type="dxa"/>
            <w:vAlign w:val="center"/>
          </w:tcPr>
          <w:p w14:paraId="4FAA22A1" w14:textId="77777777" w:rsidR="00103729" w:rsidRPr="000C38F7" w:rsidRDefault="00103729" w:rsidP="00C63FD7">
            <w:pPr>
              <w:pStyle w:val="Normal1"/>
              <w:widowControl w:val="0"/>
              <w:ind w:left="0" w:hanging="2"/>
              <w:jc w:val="center"/>
              <w:rPr>
                <w:rFonts w:ascii="Times New Roman" w:eastAsia="Times New Roman" w:hAnsi="Times New Roman" w:cs="Times New Roman"/>
              </w:rPr>
            </w:pPr>
          </w:p>
        </w:tc>
        <w:tc>
          <w:tcPr>
            <w:tcW w:w="7087" w:type="dxa"/>
            <w:gridSpan w:val="3"/>
            <w:vAlign w:val="center"/>
          </w:tcPr>
          <w:p w14:paraId="4CFF69C2" w14:textId="77777777" w:rsidR="00103729" w:rsidRPr="000C38F7" w:rsidRDefault="00103729" w:rsidP="00C63FD7">
            <w:pPr>
              <w:pStyle w:val="Normal1"/>
              <w:ind w:left="0" w:hanging="2"/>
              <w:jc w:val="right"/>
              <w:rPr>
                <w:rFonts w:ascii="Times New Roman" w:eastAsia="Times New Roman" w:hAnsi="Times New Roman" w:cs="Times New Roman"/>
                <w:b/>
              </w:rPr>
            </w:pPr>
            <w:r w:rsidRPr="000C38F7">
              <w:rPr>
                <w:rFonts w:ascii="Times New Roman" w:eastAsia="Times New Roman" w:hAnsi="Times New Roman" w:cs="Times New Roman"/>
                <w:b/>
              </w:rPr>
              <w:t>Record</w:t>
            </w:r>
          </w:p>
        </w:tc>
        <w:tc>
          <w:tcPr>
            <w:tcW w:w="1985" w:type="dxa"/>
            <w:vAlign w:val="center"/>
          </w:tcPr>
          <w:p w14:paraId="7D890732" w14:textId="77777777" w:rsidR="00103729" w:rsidRPr="000C38F7" w:rsidRDefault="00103729" w:rsidP="00777806">
            <w:pPr>
              <w:pStyle w:val="Normal1"/>
              <w:ind w:left="0" w:hanging="2"/>
              <w:jc w:val="right"/>
              <w:rPr>
                <w:rFonts w:ascii="Times New Roman" w:eastAsia="Times New Roman" w:hAnsi="Times New Roman" w:cs="Times New Roman"/>
                <w:b/>
              </w:rPr>
            </w:pPr>
            <w:r w:rsidRPr="000C38F7">
              <w:rPr>
                <w:rFonts w:ascii="Times New Roman" w:eastAsia="Times New Roman" w:hAnsi="Times New Roman" w:cs="Times New Roman"/>
                <w:b/>
              </w:rPr>
              <w:t>10 marks</w:t>
            </w:r>
          </w:p>
        </w:tc>
      </w:tr>
      <w:tr w:rsidR="00103729" w:rsidRPr="000C38F7" w14:paraId="696B4091" w14:textId="77777777" w:rsidTr="00777806">
        <w:tc>
          <w:tcPr>
            <w:tcW w:w="421" w:type="dxa"/>
            <w:vAlign w:val="center"/>
          </w:tcPr>
          <w:p w14:paraId="71891B4E" w14:textId="77777777" w:rsidR="00103729" w:rsidRPr="000C38F7" w:rsidRDefault="00103729" w:rsidP="00C63FD7">
            <w:pPr>
              <w:pStyle w:val="Normal1"/>
              <w:widowControl w:val="0"/>
              <w:ind w:left="0" w:hanging="2"/>
              <w:jc w:val="center"/>
              <w:rPr>
                <w:rFonts w:ascii="Times New Roman" w:eastAsia="Times New Roman" w:hAnsi="Times New Roman" w:cs="Times New Roman"/>
              </w:rPr>
            </w:pPr>
          </w:p>
        </w:tc>
        <w:tc>
          <w:tcPr>
            <w:tcW w:w="7087" w:type="dxa"/>
            <w:gridSpan w:val="3"/>
            <w:vAlign w:val="center"/>
          </w:tcPr>
          <w:p w14:paraId="33E96EAE" w14:textId="77777777" w:rsidR="00103729" w:rsidRPr="000C38F7" w:rsidRDefault="00103729" w:rsidP="00C63FD7">
            <w:pPr>
              <w:pStyle w:val="Normal1"/>
              <w:ind w:left="0" w:hanging="2"/>
              <w:jc w:val="right"/>
              <w:rPr>
                <w:rFonts w:ascii="Times New Roman" w:eastAsia="Times New Roman" w:hAnsi="Times New Roman" w:cs="Times New Roman"/>
                <w:b/>
              </w:rPr>
            </w:pPr>
            <w:r w:rsidRPr="000C38F7">
              <w:rPr>
                <w:rFonts w:ascii="Times New Roman" w:eastAsia="Times New Roman" w:hAnsi="Times New Roman" w:cs="Times New Roman"/>
                <w:b/>
              </w:rPr>
              <w:t>Total</w:t>
            </w:r>
          </w:p>
        </w:tc>
        <w:tc>
          <w:tcPr>
            <w:tcW w:w="1985" w:type="dxa"/>
            <w:vAlign w:val="center"/>
          </w:tcPr>
          <w:p w14:paraId="1D47E00E" w14:textId="77777777" w:rsidR="00103729" w:rsidRPr="000C38F7" w:rsidRDefault="00103729" w:rsidP="00777806">
            <w:pPr>
              <w:pStyle w:val="Normal1"/>
              <w:ind w:left="0" w:hanging="2"/>
              <w:jc w:val="right"/>
              <w:rPr>
                <w:rFonts w:ascii="Times New Roman" w:eastAsia="Times" w:hAnsi="Times New Roman" w:cs="Times New Roman"/>
                <w:b/>
              </w:rPr>
            </w:pPr>
            <w:r w:rsidRPr="000C38F7">
              <w:rPr>
                <w:rFonts w:ascii="Times New Roman" w:eastAsia="Times New Roman" w:hAnsi="Times New Roman" w:cs="Times New Roman"/>
                <w:b/>
              </w:rPr>
              <w:t>75 marks</w:t>
            </w:r>
          </w:p>
        </w:tc>
      </w:tr>
    </w:tbl>
    <w:p w14:paraId="5298DF74" w14:textId="77777777" w:rsidR="00502B2B" w:rsidRPr="000C38F7" w:rsidRDefault="00502B2B" w:rsidP="00502B2B">
      <w:pPr>
        <w:pStyle w:val="Normal1"/>
        <w:spacing w:after="0"/>
        <w:ind w:left="0" w:right="0"/>
        <w:jc w:val="center"/>
        <w:rPr>
          <w:rFonts w:ascii="Times New Roman" w:eastAsia="Times" w:hAnsi="Times New Roman" w:cs="Times New Roman"/>
          <w:b/>
          <w:sz w:val="24"/>
          <w:szCs w:val="24"/>
        </w:rPr>
      </w:pPr>
    </w:p>
    <w:p w14:paraId="4DC14ABE" w14:textId="77777777" w:rsidR="00502B2B" w:rsidRPr="000C38F7" w:rsidRDefault="00502B2B" w:rsidP="00502B2B">
      <w:pPr>
        <w:pStyle w:val="Normal1"/>
        <w:spacing w:after="0"/>
        <w:ind w:left="0" w:right="0"/>
        <w:jc w:val="center"/>
        <w:rPr>
          <w:rFonts w:ascii="Times New Roman" w:eastAsia="Times" w:hAnsi="Times New Roman" w:cs="Times New Roman"/>
          <w:b/>
          <w:sz w:val="24"/>
          <w:szCs w:val="24"/>
        </w:rPr>
      </w:pPr>
    </w:p>
    <w:p w14:paraId="0B5D408E" w14:textId="77777777" w:rsidR="00867A5D" w:rsidRPr="000C38F7" w:rsidRDefault="00867A5D" w:rsidP="00502B2B">
      <w:pPr>
        <w:pStyle w:val="Normal1"/>
        <w:spacing w:after="0"/>
        <w:ind w:left="0" w:right="0"/>
        <w:jc w:val="center"/>
        <w:rPr>
          <w:rFonts w:ascii="Times New Roman" w:eastAsia="Times New Roman" w:hAnsi="Times New Roman" w:cs="Times New Roman"/>
          <w:b/>
          <w:sz w:val="24"/>
          <w:szCs w:val="24"/>
        </w:rPr>
      </w:pPr>
    </w:p>
    <w:p w14:paraId="13823FC9" w14:textId="77777777" w:rsidR="00867A5D" w:rsidRPr="000C38F7" w:rsidRDefault="00867A5D" w:rsidP="00502B2B">
      <w:pPr>
        <w:pStyle w:val="Normal1"/>
        <w:spacing w:after="0"/>
        <w:ind w:left="0" w:right="0"/>
        <w:jc w:val="center"/>
        <w:rPr>
          <w:rFonts w:ascii="Times New Roman" w:eastAsia="Times New Roman" w:hAnsi="Times New Roman" w:cs="Times New Roman"/>
          <w:b/>
          <w:sz w:val="24"/>
          <w:szCs w:val="24"/>
        </w:rPr>
      </w:pPr>
    </w:p>
    <w:p w14:paraId="06D5BE57" w14:textId="77777777" w:rsidR="00F51E7D" w:rsidRPr="000C38F7" w:rsidRDefault="00F51E7D">
      <w:pP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br w:type="page"/>
      </w:r>
    </w:p>
    <w:p w14:paraId="50F3CB8C" w14:textId="77777777" w:rsidR="00502B2B" w:rsidRPr="000C38F7" w:rsidRDefault="00502B2B" w:rsidP="00502B2B">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lastRenderedPageBreak/>
        <w:t>BHARATHIAR UNIVERSITY</w:t>
      </w:r>
    </w:p>
    <w:p w14:paraId="33D49FB0" w14:textId="77777777" w:rsidR="00502B2B" w:rsidRPr="000C38F7" w:rsidRDefault="00502B2B" w:rsidP="00502B2B">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COIMBATORE - 641 046</w:t>
      </w:r>
    </w:p>
    <w:p w14:paraId="7EFEF701" w14:textId="77777777" w:rsidR="00502B2B" w:rsidRPr="000C38F7" w:rsidRDefault="00502B2B" w:rsidP="00502B2B">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PG MODEL QUESTION PAPER (PRACTICALS)</w:t>
      </w:r>
    </w:p>
    <w:p w14:paraId="1656D9ED" w14:textId="77777777" w:rsidR="00502B2B" w:rsidRPr="000C38F7" w:rsidRDefault="00502B2B" w:rsidP="00502B2B">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End semester Examination Question Paper Pattern</w:t>
      </w:r>
    </w:p>
    <w:p w14:paraId="1CF3169E" w14:textId="77777777" w:rsidR="00502B2B" w:rsidRPr="000C38F7" w:rsidRDefault="00502B2B" w:rsidP="00502B2B">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(For the candidates admitted from the academic year </w:t>
      </w:r>
      <w:r w:rsidRPr="000C38F7">
        <w:rPr>
          <w:rFonts w:ascii="Times New Roman" w:eastAsia="Times New Roman" w:hAnsi="Times New Roman" w:cs="Times New Roman"/>
          <w:b/>
          <w:sz w:val="24"/>
          <w:szCs w:val="24"/>
        </w:rPr>
        <w:t xml:space="preserve">2025-2026 </w:t>
      </w:r>
      <w:r w:rsidRPr="000C38F7">
        <w:rPr>
          <w:rFonts w:ascii="Times New Roman" w:eastAsia="Times New Roman" w:hAnsi="Times New Roman" w:cs="Times New Roman"/>
          <w:sz w:val="24"/>
          <w:szCs w:val="24"/>
        </w:rPr>
        <w:t>onwards)</w:t>
      </w:r>
    </w:p>
    <w:p w14:paraId="34B763BF" w14:textId="77777777" w:rsidR="00502B2B" w:rsidRPr="000C38F7" w:rsidRDefault="00502B2B" w:rsidP="00502B2B">
      <w:pPr>
        <w:pStyle w:val="Normal1"/>
        <w:spacing w:after="0"/>
        <w:ind w:left="0" w:righ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Time: 4 Hours                                                                                            Max</w:t>
      </w:r>
      <w:r w:rsidRPr="000C38F7">
        <w:rPr>
          <w:rFonts w:ascii="Times New Roman" w:eastAsia="Times New Roman" w:hAnsi="Times New Roman" w:cs="Times New Roman"/>
          <w:sz w:val="24"/>
          <w:szCs w:val="24"/>
        </w:rPr>
        <w:t xml:space="preserve">. </w:t>
      </w:r>
      <w:r w:rsidRPr="000C38F7">
        <w:rPr>
          <w:rFonts w:ascii="Times New Roman" w:eastAsia="Times New Roman" w:hAnsi="Times New Roman" w:cs="Times New Roman"/>
          <w:b/>
          <w:sz w:val="24"/>
          <w:szCs w:val="24"/>
        </w:rPr>
        <w:t>Marks</w:t>
      </w:r>
      <w:r w:rsidRPr="000C38F7">
        <w:rPr>
          <w:rFonts w:ascii="Times New Roman" w:eastAsia="Times New Roman" w:hAnsi="Times New Roman" w:cs="Times New Roman"/>
          <w:sz w:val="24"/>
          <w:szCs w:val="24"/>
        </w:rPr>
        <w:t xml:space="preserve">: </w:t>
      </w:r>
      <w:r w:rsidR="00360980" w:rsidRPr="000C38F7">
        <w:rPr>
          <w:rFonts w:ascii="Times New Roman" w:eastAsia="Times New Roman" w:hAnsi="Times New Roman" w:cs="Times New Roman"/>
          <w:b/>
          <w:sz w:val="24"/>
          <w:szCs w:val="24"/>
        </w:rPr>
        <w:t>75</w:t>
      </w:r>
      <w:r w:rsidRPr="000C38F7">
        <w:rPr>
          <w:rFonts w:ascii="Times New Roman" w:eastAsia="Times New Roman" w:hAnsi="Times New Roman" w:cs="Times New Roman"/>
          <w:b/>
          <w:sz w:val="24"/>
          <w:szCs w:val="24"/>
        </w:rPr>
        <w:t xml:space="preserve"> </w:t>
      </w:r>
    </w:p>
    <w:p w14:paraId="7A7A60A3" w14:textId="77777777" w:rsidR="00502B2B" w:rsidRPr="000C38F7" w:rsidRDefault="00502B2B" w:rsidP="00502B2B">
      <w:pPr>
        <w:pStyle w:val="Normal1"/>
        <w:spacing w:after="0"/>
        <w:ind w:left="0" w:righ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 xml:space="preserve">                                                        </w:t>
      </w:r>
    </w:p>
    <w:p w14:paraId="43DA4DA4" w14:textId="77777777" w:rsidR="00502B2B" w:rsidRPr="000C38F7" w:rsidRDefault="00502B2B" w:rsidP="00502B2B">
      <w:pPr>
        <w:pStyle w:val="Normal1"/>
        <w:widowControl w:val="0"/>
        <w:pBdr>
          <w:top w:val="nil"/>
          <w:left w:val="nil"/>
          <w:bottom w:val="nil"/>
          <w:right w:val="nil"/>
          <w:between w:val="nil"/>
        </w:pBdr>
        <w:spacing w:after="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 xml:space="preserve">Core Practical: III- (Taxonomy </w:t>
      </w:r>
      <w:r w:rsidR="006A65A2" w:rsidRPr="000C38F7">
        <w:rPr>
          <w:rFonts w:ascii="Times New Roman" w:eastAsia="Times New Roman" w:hAnsi="Times New Roman" w:cs="Times New Roman"/>
          <w:b/>
          <w:sz w:val="24"/>
          <w:szCs w:val="24"/>
        </w:rPr>
        <w:t xml:space="preserve">of Angiosperms </w:t>
      </w:r>
      <w:r w:rsidRPr="000C38F7">
        <w:rPr>
          <w:rFonts w:ascii="Times New Roman" w:eastAsia="Times New Roman" w:hAnsi="Times New Roman" w:cs="Times New Roman"/>
          <w:b/>
          <w:sz w:val="24"/>
          <w:szCs w:val="24"/>
        </w:rPr>
        <w:t>and Medicinal Botany</w:t>
      </w:r>
      <w:r w:rsidRPr="000C38F7">
        <w:rPr>
          <w:rFonts w:ascii="Times New Roman" w:eastAsia="Times New Roman" w:hAnsi="Times New Roman" w:cs="Times New Roman"/>
          <w:sz w:val="24"/>
          <w:szCs w:val="24"/>
        </w:rPr>
        <w:t>)</w:t>
      </w:r>
    </w:p>
    <w:p w14:paraId="28E1734E" w14:textId="77777777" w:rsidR="00360980" w:rsidRPr="000C38F7" w:rsidRDefault="00360980" w:rsidP="00502B2B">
      <w:pPr>
        <w:pStyle w:val="Normal1"/>
        <w:widowControl w:val="0"/>
        <w:pBdr>
          <w:top w:val="nil"/>
          <w:left w:val="nil"/>
          <w:bottom w:val="nil"/>
          <w:right w:val="nil"/>
          <w:between w:val="nil"/>
        </w:pBdr>
        <w:spacing w:after="0"/>
        <w:jc w:val="center"/>
        <w:rPr>
          <w:rFonts w:ascii="Times New Roman" w:eastAsia="Times New Roman" w:hAnsi="Times New Roman" w:cs="Times New Roman"/>
          <w:sz w:val="24"/>
          <w:szCs w:val="24"/>
        </w:rPr>
      </w:pPr>
    </w:p>
    <w:tbl>
      <w:tblPr>
        <w:tblStyle w:val="TableGrid"/>
        <w:tblW w:w="9634" w:type="dxa"/>
        <w:tblInd w:w="113" w:type="dxa"/>
        <w:tblLook w:val="04A0" w:firstRow="1" w:lastRow="0" w:firstColumn="1" w:lastColumn="0" w:noHBand="0" w:noVBand="1"/>
      </w:tblPr>
      <w:tblGrid>
        <w:gridCol w:w="421"/>
        <w:gridCol w:w="7371"/>
        <w:gridCol w:w="1842"/>
      </w:tblGrid>
      <w:tr w:rsidR="00360980" w:rsidRPr="000C38F7" w14:paraId="17F697BC" w14:textId="77777777" w:rsidTr="00C63FD7">
        <w:tc>
          <w:tcPr>
            <w:tcW w:w="421" w:type="dxa"/>
            <w:vAlign w:val="center"/>
          </w:tcPr>
          <w:p w14:paraId="6C11524C" w14:textId="77777777" w:rsidR="00360980" w:rsidRPr="000C38F7" w:rsidRDefault="00360980" w:rsidP="00C63FD7">
            <w:pPr>
              <w:pStyle w:val="Normal1"/>
              <w:widowControl w:val="0"/>
              <w:ind w:left="0" w:hanging="2"/>
              <w:jc w:val="center"/>
              <w:rPr>
                <w:rFonts w:ascii="Times New Roman" w:eastAsia="Times New Roman" w:hAnsi="Times New Roman" w:cs="Times New Roman"/>
              </w:rPr>
            </w:pPr>
            <w:r w:rsidRPr="000C38F7">
              <w:rPr>
                <w:rFonts w:ascii="Times New Roman" w:eastAsia="Times New Roman" w:hAnsi="Times New Roman" w:cs="Times New Roman"/>
              </w:rPr>
              <w:t>1.</w:t>
            </w:r>
          </w:p>
        </w:tc>
        <w:tc>
          <w:tcPr>
            <w:tcW w:w="7371" w:type="dxa"/>
            <w:vAlign w:val="center"/>
          </w:tcPr>
          <w:p w14:paraId="6F8F1B14" w14:textId="77777777" w:rsidR="00360980" w:rsidRPr="000C38F7" w:rsidRDefault="00360980" w:rsidP="00C63FD7">
            <w:pPr>
              <w:pStyle w:val="Normal1"/>
              <w:widowControl w:val="0"/>
              <w:ind w:left="0" w:hanging="2"/>
              <w:rPr>
                <w:rFonts w:ascii="Times New Roman" w:eastAsia="Times New Roman" w:hAnsi="Times New Roman" w:cs="Times New Roman"/>
              </w:rPr>
            </w:pPr>
            <w:r w:rsidRPr="000C38F7">
              <w:rPr>
                <w:rFonts w:ascii="Times New Roman" w:eastAsia="Times New Roman" w:hAnsi="Times New Roman" w:cs="Times New Roman"/>
              </w:rPr>
              <w:t xml:space="preserve">Write the binomial of </w:t>
            </w:r>
            <w:proofErr w:type="gramStart"/>
            <w:r w:rsidRPr="000C38F7">
              <w:rPr>
                <w:rFonts w:ascii="Times New Roman" w:eastAsia="Times New Roman" w:hAnsi="Times New Roman" w:cs="Times New Roman"/>
                <w:b/>
              </w:rPr>
              <w:t>A  &amp;</w:t>
            </w:r>
            <w:proofErr w:type="gramEnd"/>
            <w:r w:rsidRPr="000C38F7">
              <w:rPr>
                <w:rFonts w:ascii="Times New Roman" w:eastAsia="Times New Roman" w:hAnsi="Times New Roman" w:cs="Times New Roman"/>
                <w:b/>
              </w:rPr>
              <w:t xml:space="preserve"> B</w:t>
            </w:r>
            <w:r w:rsidRPr="000C38F7">
              <w:rPr>
                <w:rFonts w:ascii="Times New Roman" w:eastAsia="Times New Roman" w:hAnsi="Times New Roman" w:cs="Times New Roman"/>
              </w:rPr>
              <w:t xml:space="preserve"> with the aid of Gamble’s Flora</w:t>
            </w:r>
          </w:p>
        </w:tc>
        <w:tc>
          <w:tcPr>
            <w:tcW w:w="1842" w:type="dxa"/>
            <w:vAlign w:val="center"/>
          </w:tcPr>
          <w:p w14:paraId="600EB6A4" w14:textId="77777777" w:rsidR="00360980" w:rsidRPr="000C38F7" w:rsidRDefault="00360980" w:rsidP="00777806">
            <w:pPr>
              <w:pStyle w:val="Normal1"/>
              <w:ind w:leftChars="0" w:left="0" w:firstLineChars="0" w:firstLine="0"/>
              <w:jc w:val="right"/>
              <w:rPr>
                <w:rFonts w:ascii="Times New Roman" w:eastAsia="Times New Roman" w:hAnsi="Times New Roman" w:cs="Times New Roman"/>
              </w:rPr>
            </w:pPr>
            <w:r w:rsidRPr="000C38F7">
              <w:rPr>
                <w:rFonts w:ascii="Times New Roman" w:eastAsia="Times New Roman" w:hAnsi="Times New Roman" w:cs="Times New Roman"/>
              </w:rPr>
              <w:t>2x5=10 marks</w:t>
            </w:r>
          </w:p>
          <w:p w14:paraId="2F818C78" w14:textId="77777777" w:rsidR="00360980" w:rsidRPr="000C38F7" w:rsidRDefault="00360980" w:rsidP="00777806">
            <w:pPr>
              <w:pStyle w:val="Normal1"/>
              <w:widowControl w:val="0"/>
              <w:ind w:left="0" w:hanging="2"/>
              <w:jc w:val="right"/>
              <w:rPr>
                <w:rFonts w:ascii="Times New Roman" w:eastAsia="Times New Roman" w:hAnsi="Times New Roman" w:cs="Times New Roman"/>
              </w:rPr>
            </w:pPr>
          </w:p>
        </w:tc>
      </w:tr>
      <w:tr w:rsidR="00360980" w:rsidRPr="000C38F7" w14:paraId="5DFE43C0" w14:textId="77777777" w:rsidTr="00C63FD7">
        <w:tc>
          <w:tcPr>
            <w:tcW w:w="421" w:type="dxa"/>
            <w:vAlign w:val="center"/>
          </w:tcPr>
          <w:p w14:paraId="6A27CD5A" w14:textId="77777777" w:rsidR="00360980" w:rsidRPr="000C38F7" w:rsidRDefault="00360980" w:rsidP="00C63FD7">
            <w:pPr>
              <w:pStyle w:val="Normal1"/>
              <w:widowControl w:val="0"/>
              <w:ind w:left="0" w:hanging="2"/>
              <w:jc w:val="center"/>
              <w:rPr>
                <w:rFonts w:ascii="Times New Roman" w:eastAsia="Times New Roman" w:hAnsi="Times New Roman" w:cs="Times New Roman"/>
              </w:rPr>
            </w:pPr>
            <w:r w:rsidRPr="000C38F7">
              <w:rPr>
                <w:rFonts w:ascii="Times New Roman" w:eastAsia="Times New Roman" w:hAnsi="Times New Roman" w:cs="Times New Roman"/>
              </w:rPr>
              <w:t>2.</w:t>
            </w:r>
          </w:p>
        </w:tc>
        <w:tc>
          <w:tcPr>
            <w:tcW w:w="7371" w:type="dxa"/>
            <w:vAlign w:val="center"/>
          </w:tcPr>
          <w:p w14:paraId="13FDEF88" w14:textId="77777777" w:rsidR="00360980" w:rsidRPr="000C38F7" w:rsidRDefault="00360980" w:rsidP="00C63FD7">
            <w:pPr>
              <w:pStyle w:val="Normal1"/>
              <w:widowControl w:val="0"/>
              <w:ind w:left="0" w:hanging="2"/>
              <w:rPr>
                <w:rFonts w:ascii="Times New Roman" w:eastAsia="Times New Roman" w:hAnsi="Times New Roman" w:cs="Times New Roman"/>
              </w:rPr>
            </w:pPr>
            <w:r w:rsidRPr="000C38F7">
              <w:rPr>
                <w:rFonts w:ascii="Times New Roman" w:eastAsia="Times New Roman" w:hAnsi="Times New Roman" w:cs="Times New Roman"/>
              </w:rPr>
              <w:t xml:space="preserve">Refer the specimens </w:t>
            </w:r>
            <w:r w:rsidRPr="000C38F7">
              <w:rPr>
                <w:rFonts w:ascii="Times New Roman" w:eastAsia="Times New Roman" w:hAnsi="Times New Roman" w:cs="Times New Roman"/>
                <w:b/>
              </w:rPr>
              <w:t>C &amp; D</w:t>
            </w:r>
            <w:r w:rsidRPr="000C38F7">
              <w:rPr>
                <w:rFonts w:ascii="Times New Roman" w:eastAsia="Times New Roman" w:hAnsi="Times New Roman" w:cs="Times New Roman"/>
              </w:rPr>
              <w:t xml:space="preserve"> to their respective families give the floral characters and draw the floral diagram and floral parts.</w:t>
            </w:r>
          </w:p>
        </w:tc>
        <w:tc>
          <w:tcPr>
            <w:tcW w:w="1842" w:type="dxa"/>
            <w:vAlign w:val="center"/>
          </w:tcPr>
          <w:p w14:paraId="0FDAF539" w14:textId="77777777" w:rsidR="00360980" w:rsidRPr="000C38F7" w:rsidRDefault="00360980" w:rsidP="00777806">
            <w:pPr>
              <w:pStyle w:val="Normal1"/>
              <w:ind w:left="0" w:hanging="2"/>
              <w:jc w:val="right"/>
              <w:rPr>
                <w:rFonts w:ascii="Times New Roman" w:eastAsia="Times New Roman" w:hAnsi="Times New Roman" w:cs="Times New Roman"/>
              </w:rPr>
            </w:pPr>
            <w:r w:rsidRPr="000C38F7">
              <w:rPr>
                <w:rFonts w:ascii="Times New Roman" w:eastAsia="Times New Roman" w:hAnsi="Times New Roman" w:cs="Times New Roman"/>
              </w:rPr>
              <w:t>2 x 5=10 mark</w:t>
            </w:r>
          </w:p>
        </w:tc>
      </w:tr>
      <w:tr w:rsidR="00360980" w:rsidRPr="000C38F7" w14:paraId="220ADE52" w14:textId="77777777" w:rsidTr="00C63FD7">
        <w:tc>
          <w:tcPr>
            <w:tcW w:w="421" w:type="dxa"/>
            <w:vAlign w:val="center"/>
          </w:tcPr>
          <w:p w14:paraId="7E7A17DB" w14:textId="77777777" w:rsidR="00360980" w:rsidRPr="000C38F7" w:rsidRDefault="00360980" w:rsidP="00C63FD7">
            <w:pPr>
              <w:pStyle w:val="Normal1"/>
              <w:widowControl w:val="0"/>
              <w:ind w:left="0" w:hanging="2"/>
              <w:jc w:val="center"/>
              <w:rPr>
                <w:rFonts w:ascii="Times New Roman" w:eastAsia="Times New Roman" w:hAnsi="Times New Roman" w:cs="Times New Roman"/>
              </w:rPr>
            </w:pPr>
            <w:r w:rsidRPr="000C38F7">
              <w:rPr>
                <w:rFonts w:ascii="Times New Roman" w:eastAsia="Times New Roman" w:hAnsi="Times New Roman" w:cs="Times New Roman"/>
              </w:rPr>
              <w:t>3.</w:t>
            </w:r>
          </w:p>
        </w:tc>
        <w:tc>
          <w:tcPr>
            <w:tcW w:w="7371" w:type="dxa"/>
            <w:vAlign w:val="center"/>
          </w:tcPr>
          <w:p w14:paraId="2CF2171C" w14:textId="77777777" w:rsidR="00360980" w:rsidRPr="000C38F7" w:rsidRDefault="00360980" w:rsidP="00C63FD7">
            <w:pPr>
              <w:pStyle w:val="Normal1"/>
              <w:ind w:leftChars="0" w:left="0" w:firstLineChars="0" w:firstLine="0"/>
              <w:rPr>
                <w:rFonts w:ascii="Times New Roman" w:eastAsia="Times New Roman" w:hAnsi="Times New Roman" w:cs="Times New Roman"/>
              </w:rPr>
            </w:pPr>
            <w:r w:rsidRPr="000C38F7">
              <w:rPr>
                <w:rFonts w:ascii="Times New Roman" w:eastAsia="Times New Roman" w:hAnsi="Times New Roman" w:cs="Times New Roman"/>
              </w:rPr>
              <w:t xml:space="preserve">Construct an artificial key from the comparison chart for the plants </w:t>
            </w:r>
            <w:r w:rsidRPr="000C38F7">
              <w:rPr>
                <w:rFonts w:ascii="Times New Roman" w:eastAsia="Times New Roman" w:hAnsi="Times New Roman" w:cs="Times New Roman"/>
                <w:b/>
              </w:rPr>
              <w:t>E, F, G, H &amp; I</w:t>
            </w:r>
            <w:r w:rsidRPr="000C38F7">
              <w:rPr>
                <w:rFonts w:ascii="Times New Roman" w:eastAsia="Times New Roman" w:hAnsi="Times New Roman" w:cs="Times New Roman"/>
              </w:rPr>
              <w:t xml:space="preserve"> using the vegetative and floral characters</w:t>
            </w:r>
          </w:p>
        </w:tc>
        <w:tc>
          <w:tcPr>
            <w:tcW w:w="1842" w:type="dxa"/>
            <w:vAlign w:val="center"/>
          </w:tcPr>
          <w:p w14:paraId="5E6D4C09" w14:textId="77777777" w:rsidR="00360980" w:rsidRPr="000C38F7" w:rsidRDefault="00360980" w:rsidP="00777806">
            <w:pPr>
              <w:pStyle w:val="Normal1"/>
              <w:ind w:left="0" w:hanging="2"/>
              <w:jc w:val="right"/>
              <w:rPr>
                <w:rFonts w:ascii="Times New Roman" w:eastAsia="Times New Roman" w:hAnsi="Times New Roman" w:cs="Times New Roman"/>
              </w:rPr>
            </w:pPr>
            <w:r w:rsidRPr="000C38F7">
              <w:rPr>
                <w:rFonts w:ascii="Times New Roman" w:eastAsia="Times New Roman" w:hAnsi="Times New Roman" w:cs="Times New Roman"/>
              </w:rPr>
              <w:t>5 x 2 =10 mark</w:t>
            </w:r>
          </w:p>
        </w:tc>
      </w:tr>
      <w:tr w:rsidR="00360980" w:rsidRPr="000C38F7" w14:paraId="17867077" w14:textId="77777777" w:rsidTr="00C63FD7">
        <w:tc>
          <w:tcPr>
            <w:tcW w:w="421" w:type="dxa"/>
            <w:vAlign w:val="center"/>
          </w:tcPr>
          <w:p w14:paraId="15FFBC98" w14:textId="77777777" w:rsidR="00360980" w:rsidRPr="000C38F7" w:rsidRDefault="00360980" w:rsidP="00C63FD7">
            <w:pPr>
              <w:pStyle w:val="Normal1"/>
              <w:widowControl w:val="0"/>
              <w:ind w:left="0" w:hanging="2"/>
              <w:jc w:val="center"/>
              <w:rPr>
                <w:rFonts w:ascii="Times New Roman" w:eastAsia="Times New Roman" w:hAnsi="Times New Roman" w:cs="Times New Roman"/>
              </w:rPr>
            </w:pPr>
            <w:r w:rsidRPr="000C38F7">
              <w:rPr>
                <w:rFonts w:ascii="Times New Roman" w:eastAsia="Times New Roman" w:hAnsi="Times New Roman" w:cs="Times New Roman"/>
              </w:rPr>
              <w:t>4</w:t>
            </w:r>
          </w:p>
        </w:tc>
        <w:tc>
          <w:tcPr>
            <w:tcW w:w="7371" w:type="dxa"/>
            <w:vAlign w:val="center"/>
          </w:tcPr>
          <w:p w14:paraId="0EF2CDAB" w14:textId="77777777" w:rsidR="00360980" w:rsidRPr="000C38F7" w:rsidRDefault="00360980" w:rsidP="00C63FD7">
            <w:pPr>
              <w:pStyle w:val="Normal1"/>
              <w:ind w:leftChars="0" w:left="0" w:firstLineChars="0" w:firstLine="0"/>
              <w:rPr>
                <w:rFonts w:ascii="Times New Roman" w:eastAsia="Times New Roman" w:hAnsi="Times New Roman" w:cs="Times New Roman"/>
              </w:rPr>
            </w:pPr>
            <w:r w:rsidRPr="000C38F7">
              <w:rPr>
                <w:rFonts w:ascii="Times New Roman" w:eastAsia="Times New Roman" w:hAnsi="Times New Roman" w:cs="Times New Roman"/>
              </w:rPr>
              <w:t xml:space="preserve">Give the binomial and family name of </w:t>
            </w:r>
            <w:r w:rsidRPr="000C38F7">
              <w:rPr>
                <w:rFonts w:ascii="Times New Roman" w:eastAsia="Times New Roman" w:hAnsi="Times New Roman" w:cs="Times New Roman"/>
                <w:b/>
              </w:rPr>
              <w:t>J &amp; K</w:t>
            </w:r>
            <w:r w:rsidRPr="000C38F7">
              <w:rPr>
                <w:rFonts w:ascii="Times New Roman" w:eastAsia="Times New Roman" w:hAnsi="Times New Roman" w:cs="Times New Roman"/>
              </w:rPr>
              <w:t>.</w:t>
            </w:r>
          </w:p>
        </w:tc>
        <w:tc>
          <w:tcPr>
            <w:tcW w:w="1842" w:type="dxa"/>
            <w:vAlign w:val="center"/>
          </w:tcPr>
          <w:p w14:paraId="13C8C050" w14:textId="77777777" w:rsidR="00360980" w:rsidRPr="000C38F7" w:rsidRDefault="00360980" w:rsidP="00777806">
            <w:pPr>
              <w:pStyle w:val="Normal1"/>
              <w:ind w:left="0" w:hanging="2"/>
              <w:jc w:val="right"/>
              <w:rPr>
                <w:rFonts w:ascii="Times New Roman" w:eastAsia="Times New Roman" w:hAnsi="Times New Roman" w:cs="Times New Roman"/>
              </w:rPr>
            </w:pPr>
            <w:r w:rsidRPr="000C38F7">
              <w:rPr>
                <w:rFonts w:ascii="Times New Roman" w:eastAsia="Times New Roman" w:hAnsi="Times New Roman" w:cs="Times New Roman"/>
              </w:rPr>
              <w:t xml:space="preserve">2 x 5 =10 mark </w:t>
            </w:r>
          </w:p>
        </w:tc>
      </w:tr>
      <w:tr w:rsidR="00360980" w:rsidRPr="000C38F7" w14:paraId="2BFCDDFF" w14:textId="77777777" w:rsidTr="00C63FD7">
        <w:tc>
          <w:tcPr>
            <w:tcW w:w="421" w:type="dxa"/>
            <w:vAlign w:val="center"/>
          </w:tcPr>
          <w:p w14:paraId="1B954FF0" w14:textId="77777777" w:rsidR="00360980" w:rsidRPr="000C38F7" w:rsidRDefault="00360980" w:rsidP="00C63FD7">
            <w:pPr>
              <w:pStyle w:val="Normal1"/>
              <w:widowControl w:val="0"/>
              <w:ind w:left="0" w:hanging="2"/>
              <w:jc w:val="center"/>
              <w:rPr>
                <w:rFonts w:ascii="Times New Roman" w:eastAsia="Times New Roman" w:hAnsi="Times New Roman" w:cs="Times New Roman"/>
              </w:rPr>
            </w:pPr>
            <w:r w:rsidRPr="000C38F7">
              <w:rPr>
                <w:rFonts w:ascii="Times New Roman" w:eastAsia="Times New Roman" w:hAnsi="Times New Roman" w:cs="Times New Roman"/>
              </w:rPr>
              <w:t>5</w:t>
            </w:r>
          </w:p>
        </w:tc>
        <w:tc>
          <w:tcPr>
            <w:tcW w:w="7371" w:type="dxa"/>
            <w:vAlign w:val="center"/>
          </w:tcPr>
          <w:p w14:paraId="4A286156" w14:textId="77777777" w:rsidR="00360980" w:rsidRPr="000C38F7" w:rsidRDefault="00360980" w:rsidP="001D0D39">
            <w:pPr>
              <w:pStyle w:val="Normal1"/>
              <w:ind w:leftChars="0" w:left="0" w:firstLineChars="0" w:firstLine="0"/>
              <w:rPr>
                <w:rFonts w:ascii="Times New Roman" w:eastAsia="Times New Roman" w:hAnsi="Times New Roman" w:cs="Times New Roman"/>
              </w:rPr>
            </w:pPr>
            <w:r w:rsidRPr="000C38F7">
              <w:rPr>
                <w:rFonts w:ascii="Times New Roman" w:eastAsia="Times New Roman" w:hAnsi="Times New Roman" w:cs="Times New Roman"/>
              </w:rPr>
              <w:t xml:space="preserve">Writes notes on </w:t>
            </w:r>
            <w:proofErr w:type="spellStart"/>
            <w:proofErr w:type="gramStart"/>
            <w:r w:rsidRPr="000C38F7">
              <w:rPr>
                <w:rFonts w:ascii="Times New Roman" w:eastAsia="Times New Roman" w:hAnsi="Times New Roman" w:cs="Times New Roman"/>
                <w:b/>
              </w:rPr>
              <w:t>L,</w:t>
            </w:r>
            <w:r w:rsidR="001D0D39" w:rsidRPr="000C38F7">
              <w:rPr>
                <w:rFonts w:ascii="Times New Roman" w:eastAsia="Times New Roman" w:hAnsi="Times New Roman" w:cs="Times New Roman"/>
              </w:rPr>
              <w:t>and</w:t>
            </w:r>
            <w:proofErr w:type="spellEnd"/>
            <w:proofErr w:type="gramEnd"/>
            <w:r w:rsidR="001D0D39" w:rsidRPr="000C38F7">
              <w:rPr>
                <w:rFonts w:ascii="Times New Roman" w:eastAsia="Times New Roman" w:hAnsi="Times New Roman" w:cs="Times New Roman"/>
                <w:b/>
              </w:rPr>
              <w:t xml:space="preserve"> </w:t>
            </w:r>
            <w:r w:rsidRPr="000C38F7">
              <w:rPr>
                <w:rFonts w:ascii="Times New Roman" w:eastAsia="Times New Roman" w:hAnsi="Times New Roman" w:cs="Times New Roman"/>
                <w:b/>
              </w:rPr>
              <w:t>M</w:t>
            </w:r>
            <w:r w:rsidRPr="000C38F7">
              <w:rPr>
                <w:rFonts w:ascii="Times New Roman" w:eastAsia="Times New Roman" w:hAnsi="Times New Roman" w:cs="Times New Roman"/>
              </w:rPr>
              <w:t xml:space="preserve"> </w:t>
            </w:r>
          </w:p>
        </w:tc>
        <w:tc>
          <w:tcPr>
            <w:tcW w:w="1842" w:type="dxa"/>
            <w:vAlign w:val="center"/>
          </w:tcPr>
          <w:p w14:paraId="0A2AEE19" w14:textId="77777777" w:rsidR="00360980" w:rsidRPr="000C38F7" w:rsidRDefault="001D0D39" w:rsidP="00777806">
            <w:pPr>
              <w:pStyle w:val="Normal1"/>
              <w:ind w:leftChars="0" w:left="113" w:firstLineChars="0" w:firstLine="0"/>
              <w:jc w:val="right"/>
              <w:rPr>
                <w:rFonts w:ascii="Times New Roman" w:eastAsia="Times New Roman" w:hAnsi="Times New Roman" w:cs="Times New Roman"/>
              </w:rPr>
            </w:pPr>
            <w:r w:rsidRPr="000C38F7">
              <w:rPr>
                <w:rFonts w:ascii="Times New Roman" w:eastAsia="Times New Roman" w:hAnsi="Times New Roman" w:cs="Times New Roman"/>
              </w:rPr>
              <w:t>2</w:t>
            </w:r>
            <w:r w:rsidR="00360980" w:rsidRPr="000C38F7">
              <w:rPr>
                <w:rFonts w:ascii="Times New Roman" w:eastAsia="Times New Roman" w:hAnsi="Times New Roman" w:cs="Times New Roman"/>
              </w:rPr>
              <w:t xml:space="preserve"> x 3=</w:t>
            </w:r>
            <w:r w:rsidRPr="000C38F7">
              <w:rPr>
                <w:rFonts w:ascii="Times New Roman" w:eastAsia="Times New Roman" w:hAnsi="Times New Roman" w:cs="Times New Roman"/>
              </w:rPr>
              <w:t>6</w:t>
            </w:r>
            <w:r w:rsidR="00360980" w:rsidRPr="000C38F7">
              <w:rPr>
                <w:rFonts w:ascii="Times New Roman" w:eastAsia="Times New Roman" w:hAnsi="Times New Roman" w:cs="Times New Roman"/>
              </w:rPr>
              <w:t xml:space="preserve"> mark</w:t>
            </w:r>
          </w:p>
        </w:tc>
      </w:tr>
      <w:tr w:rsidR="001D0D39" w:rsidRPr="000C38F7" w14:paraId="6629156A" w14:textId="77777777" w:rsidTr="00C63FD7">
        <w:tc>
          <w:tcPr>
            <w:tcW w:w="421" w:type="dxa"/>
            <w:vAlign w:val="center"/>
          </w:tcPr>
          <w:p w14:paraId="1EDD39DC" w14:textId="77777777" w:rsidR="001D0D39" w:rsidRPr="000C38F7" w:rsidRDefault="00C343C1" w:rsidP="00C63FD7">
            <w:pPr>
              <w:pStyle w:val="Normal1"/>
              <w:widowControl w:val="0"/>
              <w:ind w:left="0" w:hanging="2"/>
              <w:jc w:val="center"/>
              <w:rPr>
                <w:rFonts w:ascii="Times New Roman" w:eastAsia="Times New Roman" w:hAnsi="Times New Roman" w:cs="Times New Roman"/>
              </w:rPr>
            </w:pPr>
            <w:r w:rsidRPr="000C38F7">
              <w:rPr>
                <w:rFonts w:ascii="Times New Roman" w:eastAsia="Times New Roman" w:hAnsi="Times New Roman" w:cs="Times New Roman"/>
              </w:rPr>
              <w:t>6</w:t>
            </w:r>
          </w:p>
        </w:tc>
        <w:tc>
          <w:tcPr>
            <w:tcW w:w="7371" w:type="dxa"/>
            <w:vAlign w:val="center"/>
          </w:tcPr>
          <w:p w14:paraId="28016592" w14:textId="77777777" w:rsidR="001D0D39" w:rsidRPr="000C38F7" w:rsidRDefault="001D0D39" w:rsidP="001D0D39">
            <w:pPr>
              <w:pStyle w:val="Normal1"/>
              <w:ind w:left="0" w:hanging="2"/>
              <w:rPr>
                <w:rFonts w:ascii="Times New Roman" w:eastAsia="Times New Roman" w:hAnsi="Times New Roman" w:cs="Times New Roman"/>
              </w:rPr>
            </w:pPr>
            <w:r w:rsidRPr="000C38F7">
              <w:rPr>
                <w:rFonts w:ascii="Times New Roman" w:eastAsia="Times New Roman" w:hAnsi="Times New Roman" w:cs="Times New Roman"/>
              </w:rPr>
              <w:t xml:space="preserve">Writes notes on </w:t>
            </w:r>
            <w:r w:rsidRPr="000C38F7">
              <w:rPr>
                <w:rFonts w:ascii="Times New Roman" w:eastAsia="Times New Roman" w:hAnsi="Times New Roman" w:cs="Times New Roman"/>
                <w:b/>
              </w:rPr>
              <w:t>N</w:t>
            </w:r>
            <w:r w:rsidRPr="000C38F7">
              <w:rPr>
                <w:rFonts w:ascii="Times New Roman" w:eastAsia="Times New Roman" w:hAnsi="Times New Roman" w:cs="Times New Roman"/>
              </w:rPr>
              <w:t>.</w:t>
            </w:r>
          </w:p>
        </w:tc>
        <w:tc>
          <w:tcPr>
            <w:tcW w:w="1842" w:type="dxa"/>
            <w:vAlign w:val="center"/>
          </w:tcPr>
          <w:p w14:paraId="58A251CD" w14:textId="77777777" w:rsidR="001D0D39" w:rsidRPr="000C38F7" w:rsidRDefault="001D0D39" w:rsidP="00777806">
            <w:pPr>
              <w:pStyle w:val="Normal1"/>
              <w:ind w:left="0" w:hanging="2"/>
              <w:jc w:val="right"/>
              <w:rPr>
                <w:rFonts w:ascii="Times New Roman" w:eastAsia="Times New Roman" w:hAnsi="Times New Roman" w:cs="Times New Roman"/>
              </w:rPr>
            </w:pPr>
            <w:r w:rsidRPr="000C38F7">
              <w:rPr>
                <w:rFonts w:ascii="Times New Roman" w:eastAsia="Times New Roman" w:hAnsi="Times New Roman" w:cs="Times New Roman"/>
              </w:rPr>
              <w:t>1 x 4=</w:t>
            </w:r>
            <w:r w:rsidR="008F5F60" w:rsidRPr="000C38F7">
              <w:rPr>
                <w:rFonts w:ascii="Times New Roman" w:eastAsia="Times New Roman" w:hAnsi="Times New Roman" w:cs="Times New Roman"/>
              </w:rPr>
              <w:t xml:space="preserve"> </w:t>
            </w:r>
            <w:r w:rsidRPr="000C38F7">
              <w:rPr>
                <w:rFonts w:ascii="Times New Roman" w:eastAsia="Times New Roman" w:hAnsi="Times New Roman" w:cs="Times New Roman"/>
              </w:rPr>
              <w:t>4</w:t>
            </w:r>
            <w:r w:rsidR="008F5F60" w:rsidRPr="000C38F7">
              <w:rPr>
                <w:rFonts w:ascii="Times New Roman" w:eastAsia="Times New Roman" w:hAnsi="Times New Roman" w:cs="Times New Roman"/>
              </w:rPr>
              <w:t xml:space="preserve"> mark</w:t>
            </w:r>
          </w:p>
        </w:tc>
      </w:tr>
      <w:tr w:rsidR="00360980" w:rsidRPr="000C38F7" w14:paraId="3BDE1CF1" w14:textId="77777777" w:rsidTr="00C63FD7">
        <w:tc>
          <w:tcPr>
            <w:tcW w:w="421" w:type="dxa"/>
            <w:vAlign w:val="center"/>
          </w:tcPr>
          <w:p w14:paraId="51276B95" w14:textId="77777777" w:rsidR="00360980" w:rsidRPr="000C38F7" w:rsidRDefault="00360980" w:rsidP="00C63FD7">
            <w:pPr>
              <w:pStyle w:val="Normal1"/>
              <w:widowControl w:val="0"/>
              <w:ind w:left="0" w:hanging="2"/>
              <w:jc w:val="center"/>
              <w:rPr>
                <w:rFonts w:ascii="Times New Roman" w:eastAsia="Times New Roman" w:hAnsi="Times New Roman" w:cs="Times New Roman"/>
              </w:rPr>
            </w:pPr>
          </w:p>
        </w:tc>
        <w:tc>
          <w:tcPr>
            <w:tcW w:w="7371" w:type="dxa"/>
            <w:vAlign w:val="center"/>
          </w:tcPr>
          <w:p w14:paraId="7057186E" w14:textId="77777777" w:rsidR="00360980" w:rsidRPr="000C38F7" w:rsidRDefault="00360980" w:rsidP="00C63FD7">
            <w:pPr>
              <w:pStyle w:val="Normal1"/>
              <w:ind w:left="0" w:hanging="2"/>
              <w:jc w:val="right"/>
              <w:rPr>
                <w:rFonts w:ascii="Times New Roman" w:eastAsia="Times New Roman" w:hAnsi="Times New Roman" w:cs="Times New Roman"/>
                <w:b/>
              </w:rPr>
            </w:pPr>
            <w:r w:rsidRPr="000C38F7">
              <w:rPr>
                <w:rFonts w:ascii="Times New Roman" w:eastAsia="Times New Roman" w:hAnsi="Times New Roman" w:cs="Times New Roman"/>
                <w:b/>
              </w:rPr>
              <w:t>Practical</w:t>
            </w:r>
          </w:p>
        </w:tc>
        <w:tc>
          <w:tcPr>
            <w:tcW w:w="1842" w:type="dxa"/>
            <w:vAlign w:val="center"/>
          </w:tcPr>
          <w:p w14:paraId="585123FA" w14:textId="77777777" w:rsidR="00360980" w:rsidRPr="000C38F7" w:rsidRDefault="001D0D39" w:rsidP="00777806">
            <w:pPr>
              <w:pStyle w:val="Normal1"/>
              <w:ind w:leftChars="0" w:left="176" w:firstLineChars="0" w:firstLine="0"/>
              <w:jc w:val="right"/>
              <w:rPr>
                <w:rFonts w:ascii="Times New Roman" w:eastAsia="Times New Roman" w:hAnsi="Times New Roman" w:cs="Times New Roman"/>
                <w:b/>
              </w:rPr>
            </w:pPr>
            <w:r w:rsidRPr="000C38F7">
              <w:rPr>
                <w:rFonts w:ascii="Times New Roman" w:eastAsia="Times New Roman" w:hAnsi="Times New Roman" w:cs="Times New Roman"/>
                <w:b/>
              </w:rPr>
              <w:t>50</w:t>
            </w:r>
            <w:r w:rsidR="00E95868" w:rsidRPr="000C38F7">
              <w:rPr>
                <w:rFonts w:ascii="Times New Roman" w:eastAsia="Times New Roman" w:hAnsi="Times New Roman" w:cs="Times New Roman"/>
                <w:b/>
              </w:rPr>
              <w:t xml:space="preserve"> </w:t>
            </w:r>
            <w:r w:rsidR="00360980" w:rsidRPr="000C38F7">
              <w:rPr>
                <w:rFonts w:ascii="Times New Roman" w:eastAsia="Times New Roman" w:hAnsi="Times New Roman" w:cs="Times New Roman"/>
                <w:b/>
              </w:rPr>
              <w:t>marks</w:t>
            </w:r>
          </w:p>
        </w:tc>
      </w:tr>
      <w:tr w:rsidR="00360980" w:rsidRPr="000C38F7" w14:paraId="51BC7B77" w14:textId="77777777" w:rsidTr="00C63FD7">
        <w:tc>
          <w:tcPr>
            <w:tcW w:w="421" w:type="dxa"/>
            <w:vAlign w:val="center"/>
          </w:tcPr>
          <w:p w14:paraId="53090B56" w14:textId="77777777" w:rsidR="00360980" w:rsidRPr="000C38F7" w:rsidRDefault="00360980" w:rsidP="00C63FD7">
            <w:pPr>
              <w:pStyle w:val="Normal1"/>
              <w:widowControl w:val="0"/>
              <w:ind w:left="0" w:hanging="2"/>
              <w:jc w:val="center"/>
              <w:rPr>
                <w:rFonts w:ascii="Times New Roman" w:eastAsia="Times New Roman" w:hAnsi="Times New Roman" w:cs="Times New Roman"/>
              </w:rPr>
            </w:pPr>
          </w:p>
        </w:tc>
        <w:tc>
          <w:tcPr>
            <w:tcW w:w="7371" w:type="dxa"/>
            <w:vAlign w:val="center"/>
          </w:tcPr>
          <w:p w14:paraId="1D04CE84" w14:textId="77777777" w:rsidR="00360980" w:rsidRPr="000C38F7" w:rsidRDefault="00360980" w:rsidP="00C63FD7">
            <w:pPr>
              <w:pStyle w:val="Normal1"/>
              <w:ind w:left="0" w:hanging="2"/>
              <w:jc w:val="right"/>
              <w:rPr>
                <w:rFonts w:ascii="Times New Roman" w:eastAsia="Times New Roman" w:hAnsi="Times New Roman" w:cs="Times New Roman"/>
                <w:b/>
              </w:rPr>
            </w:pPr>
            <w:r w:rsidRPr="000C38F7">
              <w:rPr>
                <w:rFonts w:ascii="Times New Roman" w:eastAsia="Times New Roman" w:hAnsi="Times New Roman" w:cs="Times New Roman"/>
                <w:b/>
              </w:rPr>
              <w:t>Record</w:t>
            </w:r>
          </w:p>
        </w:tc>
        <w:tc>
          <w:tcPr>
            <w:tcW w:w="1842" w:type="dxa"/>
            <w:vAlign w:val="center"/>
          </w:tcPr>
          <w:p w14:paraId="5C73637C" w14:textId="77777777" w:rsidR="00360980" w:rsidRPr="000C38F7" w:rsidRDefault="00360980" w:rsidP="00777806">
            <w:pPr>
              <w:pStyle w:val="Normal1"/>
              <w:ind w:left="0" w:hanging="2"/>
              <w:jc w:val="right"/>
              <w:rPr>
                <w:rFonts w:ascii="Times New Roman" w:eastAsia="Times New Roman" w:hAnsi="Times New Roman" w:cs="Times New Roman"/>
                <w:b/>
              </w:rPr>
            </w:pPr>
            <w:r w:rsidRPr="000C38F7">
              <w:rPr>
                <w:rFonts w:ascii="Times New Roman" w:eastAsia="Times New Roman" w:hAnsi="Times New Roman" w:cs="Times New Roman"/>
                <w:b/>
              </w:rPr>
              <w:t>10 marks</w:t>
            </w:r>
          </w:p>
        </w:tc>
      </w:tr>
      <w:tr w:rsidR="00360980" w:rsidRPr="000C38F7" w14:paraId="12F41C4C" w14:textId="77777777" w:rsidTr="00C63FD7">
        <w:tc>
          <w:tcPr>
            <w:tcW w:w="421" w:type="dxa"/>
            <w:vAlign w:val="center"/>
          </w:tcPr>
          <w:p w14:paraId="46D961E4" w14:textId="77777777" w:rsidR="00360980" w:rsidRPr="000C38F7" w:rsidRDefault="00360980" w:rsidP="00C63FD7">
            <w:pPr>
              <w:pStyle w:val="Normal1"/>
              <w:widowControl w:val="0"/>
              <w:ind w:left="0" w:hanging="2"/>
              <w:jc w:val="center"/>
              <w:rPr>
                <w:rFonts w:ascii="Times New Roman" w:eastAsia="Times New Roman" w:hAnsi="Times New Roman" w:cs="Times New Roman"/>
              </w:rPr>
            </w:pPr>
          </w:p>
        </w:tc>
        <w:tc>
          <w:tcPr>
            <w:tcW w:w="7371" w:type="dxa"/>
            <w:vAlign w:val="center"/>
          </w:tcPr>
          <w:p w14:paraId="1C8D439E" w14:textId="77777777" w:rsidR="00360980" w:rsidRPr="000C38F7" w:rsidRDefault="00360980" w:rsidP="00C63FD7">
            <w:pPr>
              <w:pStyle w:val="Normal1"/>
              <w:ind w:left="0" w:hanging="2"/>
              <w:jc w:val="right"/>
              <w:rPr>
                <w:rFonts w:ascii="Times New Roman" w:eastAsia="Times New Roman" w:hAnsi="Times New Roman" w:cs="Times New Roman"/>
                <w:b/>
              </w:rPr>
            </w:pPr>
            <w:r w:rsidRPr="000C38F7">
              <w:rPr>
                <w:rFonts w:ascii="Times New Roman" w:eastAsia="Times New Roman" w:hAnsi="Times New Roman" w:cs="Times New Roman"/>
              </w:rPr>
              <w:t>Taxonomy herbarium (50sheets)</w:t>
            </w:r>
          </w:p>
        </w:tc>
        <w:tc>
          <w:tcPr>
            <w:tcW w:w="1842" w:type="dxa"/>
            <w:vAlign w:val="center"/>
          </w:tcPr>
          <w:p w14:paraId="7267CB6D" w14:textId="77777777" w:rsidR="00360980" w:rsidRPr="000C38F7" w:rsidRDefault="00360980" w:rsidP="00777806">
            <w:pPr>
              <w:pStyle w:val="Normal1"/>
              <w:ind w:left="0" w:hanging="2"/>
              <w:jc w:val="right"/>
              <w:rPr>
                <w:rFonts w:ascii="Times New Roman" w:eastAsia="Times New Roman" w:hAnsi="Times New Roman" w:cs="Times New Roman"/>
                <w:b/>
              </w:rPr>
            </w:pPr>
            <w:r w:rsidRPr="000C38F7">
              <w:rPr>
                <w:rFonts w:ascii="Times New Roman" w:eastAsia="Times New Roman" w:hAnsi="Times New Roman" w:cs="Times New Roman"/>
                <w:b/>
              </w:rPr>
              <w:t>10 marks</w:t>
            </w:r>
          </w:p>
        </w:tc>
      </w:tr>
      <w:tr w:rsidR="00360980" w:rsidRPr="000C38F7" w14:paraId="2038362A" w14:textId="77777777" w:rsidTr="00C63FD7">
        <w:tc>
          <w:tcPr>
            <w:tcW w:w="421" w:type="dxa"/>
            <w:vAlign w:val="center"/>
          </w:tcPr>
          <w:p w14:paraId="39EE414A" w14:textId="77777777" w:rsidR="00360980" w:rsidRPr="000C38F7" w:rsidRDefault="00360980" w:rsidP="00C63FD7">
            <w:pPr>
              <w:pStyle w:val="Normal1"/>
              <w:widowControl w:val="0"/>
              <w:ind w:left="0" w:hanging="2"/>
              <w:jc w:val="center"/>
              <w:rPr>
                <w:rFonts w:ascii="Times New Roman" w:eastAsia="Times New Roman" w:hAnsi="Times New Roman" w:cs="Times New Roman"/>
              </w:rPr>
            </w:pPr>
          </w:p>
        </w:tc>
        <w:tc>
          <w:tcPr>
            <w:tcW w:w="7371" w:type="dxa"/>
            <w:vAlign w:val="center"/>
          </w:tcPr>
          <w:p w14:paraId="044B77C6" w14:textId="77777777" w:rsidR="00360980" w:rsidRPr="000C38F7" w:rsidRDefault="00360980" w:rsidP="00C63FD7">
            <w:pPr>
              <w:pStyle w:val="Normal1"/>
              <w:ind w:left="0" w:hanging="2"/>
              <w:jc w:val="right"/>
              <w:rPr>
                <w:rFonts w:ascii="Times New Roman" w:eastAsia="Times New Roman" w:hAnsi="Times New Roman" w:cs="Times New Roman"/>
              </w:rPr>
            </w:pPr>
            <w:r w:rsidRPr="000C38F7">
              <w:rPr>
                <w:rFonts w:ascii="Times New Roman" w:eastAsia="Times New Roman" w:hAnsi="Times New Roman" w:cs="Times New Roman"/>
              </w:rPr>
              <w:t xml:space="preserve">    Medicinal botany herbarium (20sheets) &amp; Plant parts</w:t>
            </w:r>
          </w:p>
        </w:tc>
        <w:tc>
          <w:tcPr>
            <w:tcW w:w="1842" w:type="dxa"/>
            <w:vAlign w:val="center"/>
          </w:tcPr>
          <w:p w14:paraId="5E3E89C5" w14:textId="77777777" w:rsidR="00360980" w:rsidRPr="000C38F7" w:rsidRDefault="00360980" w:rsidP="00777806">
            <w:pPr>
              <w:pStyle w:val="Normal1"/>
              <w:ind w:left="0" w:hanging="2"/>
              <w:jc w:val="right"/>
              <w:rPr>
                <w:rFonts w:ascii="Times New Roman" w:eastAsia="Times New Roman" w:hAnsi="Times New Roman" w:cs="Times New Roman"/>
                <w:b/>
              </w:rPr>
            </w:pPr>
            <w:r w:rsidRPr="000C38F7">
              <w:rPr>
                <w:rFonts w:ascii="Times New Roman" w:eastAsia="Times New Roman" w:hAnsi="Times New Roman" w:cs="Times New Roman"/>
                <w:b/>
              </w:rPr>
              <w:t>0</w:t>
            </w:r>
            <w:r w:rsidR="001D0D39" w:rsidRPr="000C38F7">
              <w:rPr>
                <w:rFonts w:ascii="Times New Roman" w:eastAsia="Times New Roman" w:hAnsi="Times New Roman" w:cs="Times New Roman"/>
                <w:b/>
              </w:rPr>
              <w:t>5</w:t>
            </w:r>
            <w:r w:rsidRPr="000C38F7">
              <w:rPr>
                <w:rFonts w:ascii="Times New Roman" w:eastAsia="Times New Roman" w:hAnsi="Times New Roman" w:cs="Times New Roman"/>
                <w:b/>
              </w:rPr>
              <w:t xml:space="preserve"> marks</w:t>
            </w:r>
          </w:p>
        </w:tc>
      </w:tr>
      <w:tr w:rsidR="00360980" w:rsidRPr="000C38F7" w14:paraId="28B7420F" w14:textId="77777777" w:rsidTr="00C63FD7">
        <w:tc>
          <w:tcPr>
            <w:tcW w:w="421" w:type="dxa"/>
            <w:vAlign w:val="center"/>
          </w:tcPr>
          <w:p w14:paraId="2782BCCE" w14:textId="77777777" w:rsidR="00360980" w:rsidRPr="000C38F7" w:rsidRDefault="00360980" w:rsidP="00C63FD7">
            <w:pPr>
              <w:pStyle w:val="Normal1"/>
              <w:widowControl w:val="0"/>
              <w:ind w:left="0" w:hanging="2"/>
              <w:jc w:val="center"/>
              <w:rPr>
                <w:rFonts w:ascii="Times New Roman" w:eastAsia="Times New Roman" w:hAnsi="Times New Roman" w:cs="Times New Roman"/>
              </w:rPr>
            </w:pPr>
          </w:p>
        </w:tc>
        <w:tc>
          <w:tcPr>
            <w:tcW w:w="7371" w:type="dxa"/>
            <w:vAlign w:val="center"/>
          </w:tcPr>
          <w:p w14:paraId="5D91F29E" w14:textId="77777777" w:rsidR="00360980" w:rsidRPr="000C38F7" w:rsidRDefault="00360980" w:rsidP="00C63FD7">
            <w:pPr>
              <w:pStyle w:val="Normal1"/>
              <w:ind w:left="0" w:hanging="2"/>
              <w:jc w:val="right"/>
              <w:rPr>
                <w:rFonts w:ascii="Times New Roman" w:eastAsia="Times New Roman" w:hAnsi="Times New Roman" w:cs="Times New Roman"/>
                <w:b/>
              </w:rPr>
            </w:pPr>
            <w:r w:rsidRPr="000C38F7">
              <w:rPr>
                <w:rFonts w:ascii="Times New Roman" w:eastAsia="Times New Roman" w:hAnsi="Times New Roman" w:cs="Times New Roman"/>
                <w:b/>
              </w:rPr>
              <w:t>Total</w:t>
            </w:r>
          </w:p>
        </w:tc>
        <w:tc>
          <w:tcPr>
            <w:tcW w:w="1842" w:type="dxa"/>
            <w:vAlign w:val="center"/>
          </w:tcPr>
          <w:p w14:paraId="431571B0" w14:textId="77777777" w:rsidR="00360980" w:rsidRPr="000C38F7" w:rsidRDefault="00360980" w:rsidP="00777806">
            <w:pPr>
              <w:pStyle w:val="Normal1"/>
              <w:ind w:left="0" w:hanging="2"/>
              <w:jc w:val="right"/>
              <w:rPr>
                <w:rFonts w:ascii="Times New Roman" w:eastAsia="Times" w:hAnsi="Times New Roman" w:cs="Times New Roman"/>
                <w:b/>
              </w:rPr>
            </w:pPr>
            <w:r w:rsidRPr="000C38F7">
              <w:rPr>
                <w:rFonts w:ascii="Times New Roman" w:eastAsia="Times New Roman" w:hAnsi="Times New Roman" w:cs="Times New Roman"/>
                <w:b/>
              </w:rPr>
              <w:t>75 marks</w:t>
            </w:r>
          </w:p>
        </w:tc>
      </w:tr>
    </w:tbl>
    <w:p w14:paraId="196DFA1D" w14:textId="77777777" w:rsidR="00360980" w:rsidRPr="000C38F7" w:rsidRDefault="00360980" w:rsidP="00502B2B">
      <w:pPr>
        <w:pStyle w:val="Normal1"/>
        <w:widowControl w:val="0"/>
        <w:pBdr>
          <w:top w:val="nil"/>
          <w:left w:val="nil"/>
          <w:bottom w:val="nil"/>
          <w:right w:val="nil"/>
          <w:between w:val="nil"/>
        </w:pBdr>
        <w:spacing w:after="0"/>
        <w:jc w:val="center"/>
        <w:rPr>
          <w:rFonts w:ascii="Times New Roman" w:eastAsia="Times New Roman" w:hAnsi="Times New Roman" w:cs="Times New Roman"/>
          <w:sz w:val="24"/>
          <w:szCs w:val="24"/>
        </w:rPr>
      </w:pPr>
    </w:p>
    <w:p w14:paraId="2B20FB02" w14:textId="77777777" w:rsidR="00502B2B" w:rsidRPr="000C38F7" w:rsidRDefault="00502B2B" w:rsidP="00502B2B">
      <w:pPr>
        <w:pStyle w:val="Normal1"/>
        <w:spacing w:after="0"/>
        <w:ind w:left="0" w:right="0"/>
        <w:jc w:val="center"/>
        <w:rPr>
          <w:rFonts w:ascii="Times New Roman" w:eastAsia="Times" w:hAnsi="Times New Roman" w:cs="Times New Roman"/>
          <w:b/>
          <w:sz w:val="24"/>
          <w:szCs w:val="24"/>
        </w:rPr>
      </w:pPr>
    </w:p>
    <w:p w14:paraId="2B4A58B7" w14:textId="77777777" w:rsidR="00502B2B" w:rsidRPr="000C38F7" w:rsidRDefault="00502B2B" w:rsidP="00502B2B">
      <w:pPr>
        <w:pStyle w:val="Normal1"/>
        <w:spacing w:after="0"/>
        <w:ind w:left="0" w:right="0"/>
        <w:jc w:val="center"/>
        <w:rPr>
          <w:rFonts w:ascii="Times New Roman" w:eastAsia="Times" w:hAnsi="Times New Roman" w:cs="Times New Roman"/>
          <w:b/>
          <w:sz w:val="24"/>
          <w:szCs w:val="24"/>
        </w:rPr>
      </w:pPr>
    </w:p>
    <w:p w14:paraId="5E3A27EA" w14:textId="77777777" w:rsidR="00502B2B" w:rsidRPr="000C38F7" w:rsidRDefault="00502B2B" w:rsidP="00502B2B">
      <w:pPr>
        <w:pStyle w:val="Normal1"/>
        <w:spacing w:after="0"/>
        <w:ind w:left="0" w:right="0"/>
        <w:jc w:val="center"/>
        <w:rPr>
          <w:rFonts w:ascii="Times New Roman" w:eastAsia="Times" w:hAnsi="Times New Roman" w:cs="Times New Roman"/>
          <w:b/>
          <w:sz w:val="24"/>
          <w:szCs w:val="24"/>
        </w:rPr>
      </w:pPr>
      <w:r w:rsidRPr="000C38F7">
        <w:rPr>
          <w:rFonts w:ascii="Times New Roman" w:eastAsia="Times" w:hAnsi="Times New Roman" w:cs="Times New Roman"/>
          <w:b/>
          <w:sz w:val="24"/>
          <w:szCs w:val="24"/>
        </w:rPr>
        <w:t>Key</w:t>
      </w:r>
    </w:p>
    <w:tbl>
      <w:tblPr>
        <w:tblStyle w:val="TableGrid"/>
        <w:tblW w:w="9634" w:type="dxa"/>
        <w:tblInd w:w="113" w:type="dxa"/>
        <w:tblLook w:val="04A0" w:firstRow="1" w:lastRow="0" w:firstColumn="1" w:lastColumn="0" w:noHBand="0" w:noVBand="1"/>
      </w:tblPr>
      <w:tblGrid>
        <w:gridCol w:w="421"/>
        <w:gridCol w:w="543"/>
        <w:gridCol w:w="1589"/>
        <w:gridCol w:w="5239"/>
        <w:gridCol w:w="1842"/>
      </w:tblGrid>
      <w:tr w:rsidR="00576E5D" w:rsidRPr="000C38F7" w14:paraId="301BF07A" w14:textId="77777777" w:rsidTr="00CB2F43">
        <w:trPr>
          <w:trHeight w:val="313"/>
        </w:trPr>
        <w:tc>
          <w:tcPr>
            <w:tcW w:w="421" w:type="dxa"/>
            <w:vMerge w:val="restart"/>
            <w:vAlign w:val="center"/>
          </w:tcPr>
          <w:p w14:paraId="781A2820" w14:textId="77777777" w:rsidR="00576E5D" w:rsidRPr="000C38F7" w:rsidRDefault="00576E5D" w:rsidP="00C63FD7">
            <w:pPr>
              <w:pStyle w:val="Normal1"/>
              <w:widowControl w:val="0"/>
              <w:ind w:left="0" w:hanging="2"/>
              <w:jc w:val="center"/>
              <w:rPr>
                <w:rFonts w:ascii="Times New Roman" w:eastAsia="Times New Roman" w:hAnsi="Times New Roman" w:cs="Times New Roman"/>
              </w:rPr>
            </w:pPr>
            <w:r w:rsidRPr="000C38F7">
              <w:rPr>
                <w:rFonts w:ascii="Times New Roman" w:eastAsia="Times New Roman" w:hAnsi="Times New Roman" w:cs="Times New Roman"/>
              </w:rPr>
              <w:t>1.</w:t>
            </w:r>
          </w:p>
        </w:tc>
        <w:tc>
          <w:tcPr>
            <w:tcW w:w="543" w:type="dxa"/>
            <w:tcBorders>
              <w:bottom w:val="single" w:sz="4" w:space="0" w:color="auto"/>
              <w:right w:val="single" w:sz="4" w:space="0" w:color="auto"/>
            </w:tcBorders>
            <w:vAlign w:val="center"/>
          </w:tcPr>
          <w:p w14:paraId="1E8257F3" w14:textId="77777777" w:rsidR="00576E5D" w:rsidRPr="000C38F7" w:rsidRDefault="00576E5D" w:rsidP="00C63FD7">
            <w:pPr>
              <w:pStyle w:val="Normal1"/>
              <w:widowControl w:val="0"/>
              <w:ind w:left="0" w:hanging="2"/>
              <w:rPr>
                <w:rFonts w:ascii="Times New Roman" w:eastAsia="Times New Roman" w:hAnsi="Times New Roman" w:cs="Times New Roman"/>
              </w:rPr>
            </w:pPr>
            <w:r w:rsidRPr="000C38F7">
              <w:rPr>
                <w:rFonts w:ascii="Times New Roman" w:eastAsia="Times New Roman" w:hAnsi="Times New Roman" w:cs="Times New Roman"/>
              </w:rPr>
              <w:t>A</w:t>
            </w:r>
          </w:p>
        </w:tc>
        <w:tc>
          <w:tcPr>
            <w:tcW w:w="1589" w:type="dxa"/>
            <w:vMerge w:val="restart"/>
            <w:tcBorders>
              <w:left w:val="single" w:sz="4" w:space="0" w:color="auto"/>
              <w:right w:val="single" w:sz="4" w:space="0" w:color="auto"/>
            </w:tcBorders>
            <w:vAlign w:val="center"/>
          </w:tcPr>
          <w:p w14:paraId="0974D6BA" w14:textId="77777777" w:rsidR="00576E5D" w:rsidRPr="000C38F7" w:rsidRDefault="00576E5D" w:rsidP="00CB2F43">
            <w:pPr>
              <w:pStyle w:val="Normal1"/>
              <w:ind w:leftChars="0" w:left="0" w:firstLineChars="0" w:firstLine="0"/>
              <w:rPr>
                <w:rFonts w:ascii="Times New Roman" w:eastAsia="Times" w:hAnsi="Times New Roman" w:cs="Times New Roman"/>
              </w:rPr>
            </w:pPr>
            <w:r w:rsidRPr="000C38F7">
              <w:rPr>
                <w:rFonts w:ascii="Times New Roman" w:eastAsia="Times" w:hAnsi="Times New Roman" w:cs="Times New Roman"/>
              </w:rPr>
              <w:t>Taxonomy</w:t>
            </w:r>
          </w:p>
        </w:tc>
        <w:tc>
          <w:tcPr>
            <w:tcW w:w="5239" w:type="dxa"/>
            <w:vMerge w:val="restart"/>
            <w:tcBorders>
              <w:left w:val="single" w:sz="4" w:space="0" w:color="auto"/>
            </w:tcBorders>
            <w:vAlign w:val="center"/>
          </w:tcPr>
          <w:p w14:paraId="625E620E" w14:textId="77777777" w:rsidR="00576E5D" w:rsidRPr="000C38F7" w:rsidRDefault="00576E5D" w:rsidP="00C63FD7">
            <w:pPr>
              <w:pStyle w:val="Normal1"/>
              <w:widowControl w:val="0"/>
              <w:ind w:left="0" w:hanging="2"/>
              <w:rPr>
                <w:rFonts w:ascii="Times New Roman" w:eastAsia="Times New Roman" w:hAnsi="Times New Roman" w:cs="Times New Roman"/>
              </w:rPr>
            </w:pPr>
            <w:r w:rsidRPr="000C38F7">
              <w:rPr>
                <w:rFonts w:ascii="Times New Roman" w:eastAsia="Times New Roman" w:hAnsi="Times New Roman" w:cs="Times New Roman"/>
              </w:rPr>
              <w:t xml:space="preserve">Identification – </w:t>
            </w:r>
            <w:proofErr w:type="gramStart"/>
            <w:r w:rsidRPr="000C38F7">
              <w:rPr>
                <w:rFonts w:ascii="Times New Roman" w:eastAsia="Times New Roman" w:hAnsi="Times New Roman" w:cs="Times New Roman"/>
              </w:rPr>
              <w:t>2 mark</w:t>
            </w:r>
            <w:proofErr w:type="gramEnd"/>
            <w:r w:rsidRPr="000C38F7">
              <w:rPr>
                <w:rFonts w:ascii="Times New Roman" w:eastAsia="Times New Roman" w:hAnsi="Times New Roman" w:cs="Times New Roman"/>
              </w:rPr>
              <w:t>, Reason – 3mark</w:t>
            </w:r>
          </w:p>
        </w:tc>
        <w:tc>
          <w:tcPr>
            <w:tcW w:w="1842" w:type="dxa"/>
            <w:vMerge w:val="restart"/>
            <w:vAlign w:val="center"/>
          </w:tcPr>
          <w:p w14:paraId="59E48DAC" w14:textId="77777777" w:rsidR="00576E5D" w:rsidRPr="000C38F7" w:rsidRDefault="00576E5D" w:rsidP="00CB2F43">
            <w:pPr>
              <w:pStyle w:val="Normal1"/>
              <w:ind w:leftChars="0" w:left="0" w:firstLineChars="0" w:firstLine="0"/>
              <w:jc w:val="center"/>
              <w:rPr>
                <w:rFonts w:ascii="Times New Roman" w:eastAsia="Times New Roman" w:hAnsi="Times New Roman" w:cs="Times New Roman"/>
              </w:rPr>
            </w:pPr>
            <w:r w:rsidRPr="000C38F7">
              <w:rPr>
                <w:rFonts w:ascii="Times New Roman" w:eastAsia="Times New Roman" w:hAnsi="Times New Roman" w:cs="Times New Roman"/>
              </w:rPr>
              <w:t>2x5=10 marks</w:t>
            </w:r>
          </w:p>
        </w:tc>
      </w:tr>
      <w:tr w:rsidR="00576E5D" w:rsidRPr="000C38F7" w14:paraId="1B49A115" w14:textId="77777777" w:rsidTr="00CB2F43">
        <w:trPr>
          <w:trHeight w:val="217"/>
        </w:trPr>
        <w:tc>
          <w:tcPr>
            <w:tcW w:w="421" w:type="dxa"/>
            <w:vMerge/>
            <w:vAlign w:val="center"/>
          </w:tcPr>
          <w:p w14:paraId="3AE54EDD" w14:textId="77777777" w:rsidR="00576E5D" w:rsidRPr="000C38F7" w:rsidRDefault="00576E5D" w:rsidP="00C63FD7">
            <w:pPr>
              <w:pStyle w:val="Normal1"/>
              <w:widowControl w:val="0"/>
              <w:ind w:left="0" w:hanging="2"/>
              <w:jc w:val="center"/>
              <w:rPr>
                <w:rFonts w:ascii="Times New Roman" w:eastAsia="Times New Roman" w:hAnsi="Times New Roman" w:cs="Times New Roman"/>
              </w:rPr>
            </w:pPr>
          </w:p>
        </w:tc>
        <w:tc>
          <w:tcPr>
            <w:tcW w:w="543" w:type="dxa"/>
            <w:tcBorders>
              <w:top w:val="single" w:sz="4" w:space="0" w:color="auto"/>
              <w:bottom w:val="single" w:sz="4" w:space="0" w:color="auto"/>
              <w:right w:val="single" w:sz="4" w:space="0" w:color="auto"/>
            </w:tcBorders>
            <w:vAlign w:val="center"/>
          </w:tcPr>
          <w:p w14:paraId="0A0F4643" w14:textId="77777777" w:rsidR="00576E5D" w:rsidRPr="000C38F7" w:rsidRDefault="00576E5D" w:rsidP="00C63FD7">
            <w:pPr>
              <w:pStyle w:val="Normal1"/>
              <w:widowControl w:val="0"/>
              <w:ind w:left="0" w:hanging="2"/>
              <w:rPr>
                <w:rFonts w:ascii="Times New Roman" w:eastAsia="Times New Roman" w:hAnsi="Times New Roman" w:cs="Times New Roman"/>
              </w:rPr>
            </w:pPr>
            <w:r w:rsidRPr="000C38F7">
              <w:rPr>
                <w:rFonts w:ascii="Times New Roman" w:eastAsia="Times New Roman" w:hAnsi="Times New Roman" w:cs="Times New Roman"/>
              </w:rPr>
              <w:t>B</w:t>
            </w:r>
          </w:p>
        </w:tc>
        <w:tc>
          <w:tcPr>
            <w:tcW w:w="1589" w:type="dxa"/>
            <w:vMerge/>
            <w:tcBorders>
              <w:left w:val="single" w:sz="4" w:space="0" w:color="auto"/>
              <w:bottom w:val="single" w:sz="4" w:space="0" w:color="auto"/>
              <w:right w:val="single" w:sz="4" w:space="0" w:color="auto"/>
            </w:tcBorders>
            <w:vAlign w:val="center"/>
          </w:tcPr>
          <w:p w14:paraId="070720E1" w14:textId="77777777" w:rsidR="00576E5D" w:rsidRPr="000C38F7" w:rsidRDefault="00576E5D" w:rsidP="00CB2F43">
            <w:pPr>
              <w:pStyle w:val="Normal1"/>
              <w:widowControl w:val="0"/>
              <w:ind w:left="0" w:hanging="2"/>
              <w:rPr>
                <w:rFonts w:ascii="Times New Roman" w:eastAsia="Times New Roman" w:hAnsi="Times New Roman" w:cs="Times New Roman"/>
              </w:rPr>
            </w:pPr>
          </w:p>
        </w:tc>
        <w:tc>
          <w:tcPr>
            <w:tcW w:w="5239" w:type="dxa"/>
            <w:vMerge/>
            <w:tcBorders>
              <w:left w:val="single" w:sz="4" w:space="0" w:color="auto"/>
            </w:tcBorders>
            <w:vAlign w:val="center"/>
          </w:tcPr>
          <w:p w14:paraId="3785157B" w14:textId="77777777" w:rsidR="00576E5D" w:rsidRPr="000C38F7" w:rsidRDefault="00576E5D" w:rsidP="00C63FD7">
            <w:pPr>
              <w:pStyle w:val="Normal1"/>
              <w:widowControl w:val="0"/>
              <w:ind w:left="0" w:hanging="2"/>
              <w:rPr>
                <w:rFonts w:ascii="Times New Roman" w:eastAsia="Times New Roman" w:hAnsi="Times New Roman" w:cs="Times New Roman"/>
              </w:rPr>
            </w:pPr>
          </w:p>
        </w:tc>
        <w:tc>
          <w:tcPr>
            <w:tcW w:w="1842" w:type="dxa"/>
            <w:vMerge/>
            <w:vAlign w:val="center"/>
          </w:tcPr>
          <w:p w14:paraId="0795DCF0" w14:textId="77777777" w:rsidR="00576E5D" w:rsidRPr="000C38F7" w:rsidRDefault="00576E5D" w:rsidP="00867A5D">
            <w:pPr>
              <w:pStyle w:val="Normal1"/>
              <w:ind w:left="0" w:hanging="2"/>
              <w:jc w:val="center"/>
              <w:rPr>
                <w:rFonts w:ascii="Times New Roman" w:eastAsia="Times New Roman" w:hAnsi="Times New Roman" w:cs="Times New Roman"/>
              </w:rPr>
            </w:pPr>
          </w:p>
        </w:tc>
      </w:tr>
      <w:tr w:rsidR="00CB2F43" w:rsidRPr="000C38F7" w14:paraId="33033451" w14:textId="77777777" w:rsidTr="00CB2F43">
        <w:trPr>
          <w:trHeight w:val="163"/>
        </w:trPr>
        <w:tc>
          <w:tcPr>
            <w:tcW w:w="421" w:type="dxa"/>
            <w:vMerge w:val="restart"/>
            <w:vAlign w:val="center"/>
          </w:tcPr>
          <w:p w14:paraId="72B55773" w14:textId="77777777" w:rsidR="00CB2F43" w:rsidRPr="000C38F7" w:rsidRDefault="00CB2F43" w:rsidP="00C63FD7">
            <w:pPr>
              <w:pStyle w:val="Normal1"/>
              <w:widowControl w:val="0"/>
              <w:ind w:left="0" w:hanging="2"/>
              <w:jc w:val="center"/>
              <w:rPr>
                <w:rFonts w:ascii="Times New Roman" w:eastAsia="Times New Roman" w:hAnsi="Times New Roman" w:cs="Times New Roman"/>
              </w:rPr>
            </w:pPr>
            <w:r w:rsidRPr="000C38F7">
              <w:rPr>
                <w:rFonts w:ascii="Times New Roman" w:eastAsia="Times New Roman" w:hAnsi="Times New Roman" w:cs="Times New Roman"/>
              </w:rPr>
              <w:t>2.</w:t>
            </w:r>
          </w:p>
        </w:tc>
        <w:tc>
          <w:tcPr>
            <w:tcW w:w="543" w:type="dxa"/>
            <w:tcBorders>
              <w:top w:val="single" w:sz="4" w:space="0" w:color="auto"/>
              <w:bottom w:val="single" w:sz="4" w:space="0" w:color="auto"/>
              <w:right w:val="single" w:sz="4" w:space="0" w:color="auto"/>
            </w:tcBorders>
            <w:vAlign w:val="center"/>
          </w:tcPr>
          <w:p w14:paraId="31E8D927" w14:textId="77777777" w:rsidR="00CB2F43" w:rsidRPr="000C38F7" w:rsidRDefault="00CB2F43" w:rsidP="00C63FD7">
            <w:pPr>
              <w:pStyle w:val="Normal1"/>
              <w:widowControl w:val="0"/>
              <w:ind w:left="0" w:hanging="2"/>
              <w:rPr>
                <w:rFonts w:ascii="Times New Roman" w:eastAsia="Times New Roman" w:hAnsi="Times New Roman" w:cs="Times New Roman"/>
              </w:rPr>
            </w:pPr>
            <w:r w:rsidRPr="000C38F7">
              <w:rPr>
                <w:rFonts w:ascii="Times New Roman" w:eastAsia="Times New Roman" w:hAnsi="Times New Roman" w:cs="Times New Roman"/>
              </w:rPr>
              <w:t>C</w:t>
            </w:r>
          </w:p>
        </w:tc>
        <w:tc>
          <w:tcPr>
            <w:tcW w:w="1589" w:type="dxa"/>
            <w:vMerge w:val="restart"/>
            <w:tcBorders>
              <w:top w:val="single" w:sz="4" w:space="0" w:color="auto"/>
              <w:left w:val="single" w:sz="4" w:space="0" w:color="auto"/>
              <w:right w:val="single" w:sz="4" w:space="0" w:color="auto"/>
            </w:tcBorders>
            <w:vAlign w:val="center"/>
          </w:tcPr>
          <w:p w14:paraId="4CDF891B" w14:textId="77777777" w:rsidR="00CB2F43" w:rsidRPr="000C38F7" w:rsidRDefault="00CB2F43" w:rsidP="00CB2F43">
            <w:pPr>
              <w:ind w:left="0" w:hanging="2"/>
            </w:pPr>
            <w:r w:rsidRPr="000C38F7">
              <w:rPr>
                <w:rFonts w:ascii="Times New Roman" w:eastAsia="Times" w:hAnsi="Times New Roman" w:cs="Times New Roman"/>
              </w:rPr>
              <w:t>Taxonomy</w:t>
            </w:r>
          </w:p>
        </w:tc>
        <w:tc>
          <w:tcPr>
            <w:tcW w:w="5239" w:type="dxa"/>
            <w:vMerge w:val="restart"/>
            <w:tcBorders>
              <w:left w:val="single" w:sz="4" w:space="0" w:color="auto"/>
            </w:tcBorders>
            <w:vAlign w:val="center"/>
          </w:tcPr>
          <w:p w14:paraId="369BA5C7" w14:textId="77777777" w:rsidR="00CB2F43" w:rsidRPr="000C38F7" w:rsidRDefault="00CB2F43" w:rsidP="00867A5D">
            <w:pPr>
              <w:pStyle w:val="Normal1"/>
              <w:ind w:left="0" w:hanging="2"/>
              <w:jc w:val="both"/>
              <w:rPr>
                <w:rFonts w:ascii="Times New Roman" w:eastAsia="Times New Roman" w:hAnsi="Times New Roman" w:cs="Times New Roman"/>
              </w:rPr>
            </w:pPr>
            <w:r w:rsidRPr="000C38F7">
              <w:rPr>
                <w:rFonts w:ascii="Times New Roman" w:eastAsia="Times New Roman" w:hAnsi="Times New Roman" w:cs="Times New Roman"/>
              </w:rPr>
              <w:t xml:space="preserve">Reason – </w:t>
            </w:r>
            <w:r w:rsidRPr="000C38F7">
              <w:rPr>
                <w:rFonts w:ascii="Times New Roman" w:eastAsia="Times New Roman" w:hAnsi="Times New Roman" w:cs="Times New Roman"/>
                <w:b/>
              </w:rPr>
              <w:t>1</w:t>
            </w:r>
            <w:r w:rsidRPr="000C38F7">
              <w:rPr>
                <w:rFonts w:ascii="Times New Roman" w:eastAsia="Times New Roman" w:hAnsi="Times New Roman" w:cs="Times New Roman"/>
              </w:rPr>
              <w:t xml:space="preserve">mark, Notes – </w:t>
            </w:r>
            <w:r w:rsidRPr="000C38F7">
              <w:rPr>
                <w:rFonts w:ascii="Times New Roman" w:eastAsia="Times New Roman" w:hAnsi="Times New Roman" w:cs="Times New Roman"/>
                <w:b/>
              </w:rPr>
              <w:t>1</w:t>
            </w:r>
            <w:r w:rsidRPr="000C38F7">
              <w:rPr>
                <w:rFonts w:ascii="Times New Roman" w:eastAsia="Times New Roman" w:hAnsi="Times New Roman" w:cs="Times New Roman"/>
              </w:rPr>
              <w:t xml:space="preserve">mark, floral character, formula and </w:t>
            </w:r>
            <w:proofErr w:type="gramStart"/>
            <w:r w:rsidRPr="000C38F7">
              <w:rPr>
                <w:rFonts w:ascii="Times New Roman" w:eastAsia="Times New Roman" w:hAnsi="Times New Roman" w:cs="Times New Roman"/>
              </w:rPr>
              <w:t>floral  diagram</w:t>
            </w:r>
            <w:proofErr w:type="gramEnd"/>
            <w:r w:rsidRPr="000C38F7">
              <w:rPr>
                <w:rFonts w:ascii="Times New Roman" w:eastAsia="Times New Roman" w:hAnsi="Times New Roman" w:cs="Times New Roman"/>
              </w:rPr>
              <w:t xml:space="preserve"> – </w:t>
            </w:r>
            <w:r w:rsidRPr="000C38F7">
              <w:rPr>
                <w:rFonts w:ascii="Times New Roman" w:eastAsia="Times New Roman" w:hAnsi="Times New Roman" w:cs="Times New Roman"/>
                <w:b/>
              </w:rPr>
              <w:t>3</w:t>
            </w:r>
            <w:r w:rsidRPr="000C38F7">
              <w:rPr>
                <w:rFonts w:ascii="Times New Roman" w:eastAsia="Times New Roman" w:hAnsi="Times New Roman" w:cs="Times New Roman"/>
              </w:rPr>
              <w:t xml:space="preserve"> </w:t>
            </w:r>
            <w:proofErr w:type="gramStart"/>
            <w:r w:rsidRPr="000C38F7">
              <w:rPr>
                <w:rFonts w:ascii="Times New Roman" w:eastAsia="Times New Roman" w:hAnsi="Times New Roman" w:cs="Times New Roman"/>
              </w:rPr>
              <w:t>mark</w:t>
            </w:r>
            <w:proofErr w:type="gramEnd"/>
          </w:p>
        </w:tc>
        <w:tc>
          <w:tcPr>
            <w:tcW w:w="1842" w:type="dxa"/>
            <w:vMerge w:val="restart"/>
            <w:vAlign w:val="center"/>
          </w:tcPr>
          <w:p w14:paraId="0C339C63" w14:textId="77777777" w:rsidR="00CB2F43" w:rsidRPr="000C38F7" w:rsidRDefault="00CB2F43" w:rsidP="00C63FD7">
            <w:pPr>
              <w:pStyle w:val="Normal1"/>
              <w:ind w:left="0" w:hanging="2"/>
              <w:jc w:val="center"/>
              <w:rPr>
                <w:rFonts w:ascii="Times New Roman" w:eastAsia="Times New Roman" w:hAnsi="Times New Roman" w:cs="Times New Roman"/>
              </w:rPr>
            </w:pPr>
            <w:r w:rsidRPr="000C38F7">
              <w:rPr>
                <w:rFonts w:ascii="Times New Roman" w:eastAsia="Times New Roman" w:hAnsi="Times New Roman" w:cs="Times New Roman"/>
              </w:rPr>
              <w:t>2 x 5=10 mark</w:t>
            </w:r>
          </w:p>
        </w:tc>
      </w:tr>
      <w:tr w:rsidR="00CB2F43" w:rsidRPr="000C38F7" w14:paraId="5C0CCDF6" w14:textId="77777777" w:rsidTr="00CB2F43">
        <w:trPr>
          <w:trHeight w:val="109"/>
        </w:trPr>
        <w:tc>
          <w:tcPr>
            <w:tcW w:w="421" w:type="dxa"/>
            <w:vMerge/>
            <w:vAlign w:val="center"/>
          </w:tcPr>
          <w:p w14:paraId="1CFAE3AA" w14:textId="77777777" w:rsidR="00CB2F43" w:rsidRPr="000C38F7" w:rsidRDefault="00CB2F43" w:rsidP="00C63FD7">
            <w:pPr>
              <w:pStyle w:val="Normal1"/>
              <w:widowControl w:val="0"/>
              <w:ind w:left="0" w:hanging="2"/>
              <w:jc w:val="center"/>
              <w:rPr>
                <w:rFonts w:ascii="Times New Roman" w:eastAsia="Times New Roman" w:hAnsi="Times New Roman" w:cs="Times New Roman"/>
              </w:rPr>
            </w:pPr>
          </w:p>
        </w:tc>
        <w:tc>
          <w:tcPr>
            <w:tcW w:w="543" w:type="dxa"/>
            <w:tcBorders>
              <w:top w:val="single" w:sz="4" w:space="0" w:color="auto"/>
              <w:bottom w:val="single" w:sz="4" w:space="0" w:color="auto"/>
              <w:right w:val="single" w:sz="4" w:space="0" w:color="auto"/>
            </w:tcBorders>
            <w:vAlign w:val="center"/>
          </w:tcPr>
          <w:p w14:paraId="5FFCBB3C" w14:textId="77777777" w:rsidR="00CB2F43" w:rsidRPr="000C38F7" w:rsidRDefault="00CB2F43" w:rsidP="00C63FD7">
            <w:pPr>
              <w:pStyle w:val="Normal1"/>
              <w:widowControl w:val="0"/>
              <w:ind w:left="0" w:hanging="2"/>
              <w:rPr>
                <w:rFonts w:ascii="Times New Roman" w:eastAsia="Times New Roman" w:hAnsi="Times New Roman" w:cs="Times New Roman"/>
              </w:rPr>
            </w:pPr>
            <w:r w:rsidRPr="000C38F7">
              <w:rPr>
                <w:rFonts w:ascii="Times New Roman" w:eastAsia="Times New Roman" w:hAnsi="Times New Roman" w:cs="Times New Roman"/>
              </w:rPr>
              <w:t>B</w:t>
            </w:r>
          </w:p>
        </w:tc>
        <w:tc>
          <w:tcPr>
            <w:tcW w:w="1589" w:type="dxa"/>
            <w:vMerge/>
            <w:tcBorders>
              <w:left w:val="single" w:sz="4" w:space="0" w:color="auto"/>
              <w:bottom w:val="single" w:sz="4" w:space="0" w:color="auto"/>
              <w:right w:val="single" w:sz="4" w:space="0" w:color="auto"/>
            </w:tcBorders>
            <w:vAlign w:val="center"/>
          </w:tcPr>
          <w:p w14:paraId="7DA7DBC3" w14:textId="77777777" w:rsidR="00CB2F43" w:rsidRPr="000C38F7" w:rsidRDefault="00CB2F43" w:rsidP="00CB2F43">
            <w:pPr>
              <w:pStyle w:val="Normal1"/>
              <w:widowControl w:val="0"/>
              <w:ind w:left="0" w:hanging="2"/>
              <w:rPr>
                <w:rFonts w:ascii="Times New Roman" w:eastAsia="Times New Roman" w:hAnsi="Times New Roman" w:cs="Times New Roman"/>
              </w:rPr>
            </w:pPr>
          </w:p>
        </w:tc>
        <w:tc>
          <w:tcPr>
            <w:tcW w:w="5239" w:type="dxa"/>
            <w:vMerge/>
            <w:tcBorders>
              <w:left w:val="single" w:sz="4" w:space="0" w:color="auto"/>
            </w:tcBorders>
            <w:vAlign w:val="center"/>
          </w:tcPr>
          <w:p w14:paraId="2BA6C86B" w14:textId="77777777" w:rsidR="00CB2F43" w:rsidRPr="000C38F7" w:rsidRDefault="00CB2F43" w:rsidP="00C63FD7">
            <w:pPr>
              <w:pStyle w:val="Normal1"/>
              <w:widowControl w:val="0"/>
              <w:ind w:left="0" w:hanging="2"/>
              <w:rPr>
                <w:rFonts w:ascii="Times New Roman" w:eastAsia="Times New Roman" w:hAnsi="Times New Roman" w:cs="Times New Roman"/>
              </w:rPr>
            </w:pPr>
          </w:p>
        </w:tc>
        <w:tc>
          <w:tcPr>
            <w:tcW w:w="1842" w:type="dxa"/>
            <w:vMerge/>
            <w:vAlign w:val="center"/>
          </w:tcPr>
          <w:p w14:paraId="38637F06" w14:textId="77777777" w:rsidR="00CB2F43" w:rsidRPr="000C38F7" w:rsidRDefault="00CB2F43" w:rsidP="00C63FD7">
            <w:pPr>
              <w:pStyle w:val="Normal1"/>
              <w:ind w:left="0" w:hanging="2"/>
              <w:jc w:val="center"/>
              <w:rPr>
                <w:rFonts w:ascii="Times New Roman" w:eastAsia="Times New Roman" w:hAnsi="Times New Roman" w:cs="Times New Roman"/>
              </w:rPr>
            </w:pPr>
          </w:p>
        </w:tc>
      </w:tr>
      <w:tr w:rsidR="00CB2F43" w:rsidRPr="000C38F7" w14:paraId="75611812" w14:textId="77777777" w:rsidTr="00CB2F43">
        <w:trPr>
          <w:trHeight w:val="190"/>
        </w:trPr>
        <w:tc>
          <w:tcPr>
            <w:tcW w:w="421" w:type="dxa"/>
            <w:vMerge w:val="restart"/>
            <w:vAlign w:val="center"/>
          </w:tcPr>
          <w:p w14:paraId="72464CD3" w14:textId="77777777" w:rsidR="00CB2F43" w:rsidRPr="000C38F7" w:rsidRDefault="00CB2F43" w:rsidP="00C63FD7">
            <w:pPr>
              <w:pStyle w:val="Normal1"/>
              <w:widowControl w:val="0"/>
              <w:ind w:left="0" w:hanging="2"/>
              <w:jc w:val="center"/>
              <w:rPr>
                <w:rFonts w:ascii="Times New Roman" w:eastAsia="Times New Roman" w:hAnsi="Times New Roman" w:cs="Times New Roman"/>
              </w:rPr>
            </w:pPr>
            <w:r w:rsidRPr="000C38F7">
              <w:rPr>
                <w:rFonts w:ascii="Times New Roman" w:eastAsia="Times New Roman" w:hAnsi="Times New Roman" w:cs="Times New Roman"/>
              </w:rPr>
              <w:t>3.</w:t>
            </w:r>
          </w:p>
        </w:tc>
        <w:tc>
          <w:tcPr>
            <w:tcW w:w="543" w:type="dxa"/>
            <w:tcBorders>
              <w:top w:val="single" w:sz="4" w:space="0" w:color="auto"/>
              <w:bottom w:val="single" w:sz="4" w:space="0" w:color="auto"/>
              <w:right w:val="single" w:sz="4" w:space="0" w:color="auto"/>
            </w:tcBorders>
            <w:vAlign w:val="center"/>
          </w:tcPr>
          <w:p w14:paraId="0DFE4187" w14:textId="77777777" w:rsidR="00CB2F43" w:rsidRPr="000C38F7" w:rsidRDefault="00CB2F43" w:rsidP="00C63FD7">
            <w:pPr>
              <w:pStyle w:val="Normal1"/>
              <w:ind w:leftChars="0" w:left="0" w:firstLineChars="0" w:firstLine="0"/>
              <w:rPr>
                <w:rFonts w:ascii="Times New Roman" w:eastAsia="Times New Roman" w:hAnsi="Times New Roman" w:cs="Times New Roman"/>
              </w:rPr>
            </w:pPr>
            <w:r w:rsidRPr="000C38F7">
              <w:rPr>
                <w:rFonts w:ascii="Times New Roman" w:eastAsia="Times New Roman" w:hAnsi="Times New Roman" w:cs="Times New Roman"/>
              </w:rPr>
              <w:t>E</w:t>
            </w:r>
          </w:p>
        </w:tc>
        <w:tc>
          <w:tcPr>
            <w:tcW w:w="1589" w:type="dxa"/>
            <w:vMerge w:val="restart"/>
            <w:tcBorders>
              <w:top w:val="single" w:sz="4" w:space="0" w:color="auto"/>
              <w:left w:val="single" w:sz="4" w:space="0" w:color="auto"/>
              <w:right w:val="single" w:sz="4" w:space="0" w:color="auto"/>
            </w:tcBorders>
            <w:vAlign w:val="center"/>
          </w:tcPr>
          <w:p w14:paraId="6E2489B8" w14:textId="77777777" w:rsidR="00CB2F43" w:rsidRPr="000C38F7" w:rsidRDefault="00CB2F43" w:rsidP="00CB2F43">
            <w:pPr>
              <w:ind w:left="0" w:hanging="2"/>
            </w:pPr>
            <w:r w:rsidRPr="000C38F7">
              <w:rPr>
                <w:rFonts w:ascii="Times New Roman" w:eastAsia="Times" w:hAnsi="Times New Roman" w:cs="Times New Roman"/>
              </w:rPr>
              <w:t>Taxonomy</w:t>
            </w:r>
          </w:p>
        </w:tc>
        <w:tc>
          <w:tcPr>
            <w:tcW w:w="5239" w:type="dxa"/>
            <w:vMerge w:val="restart"/>
            <w:tcBorders>
              <w:left w:val="single" w:sz="4" w:space="0" w:color="auto"/>
            </w:tcBorders>
            <w:vAlign w:val="center"/>
          </w:tcPr>
          <w:p w14:paraId="0AC44218" w14:textId="77777777" w:rsidR="00CB2F43" w:rsidRPr="000C38F7" w:rsidRDefault="00CB2F43" w:rsidP="00867A5D">
            <w:pPr>
              <w:pStyle w:val="Normal1"/>
              <w:ind w:left="0" w:hanging="2"/>
              <w:rPr>
                <w:rFonts w:ascii="Times New Roman" w:eastAsia="Times New Roman" w:hAnsi="Times New Roman" w:cs="Times New Roman"/>
              </w:rPr>
            </w:pPr>
            <w:r w:rsidRPr="000C38F7">
              <w:rPr>
                <w:rFonts w:ascii="Times New Roman" w:eastAsia="Times New Roman" w:hAnsi="Times New Roman" w:cs="Times New Roman"/>
              </w:rPr>
              <w:t>Identification – 1mark, Reason – 1mark</w:t>
            </w:r>
          </w:p>
        </w:tc>
        <w:tc>
          <w:tcPr>
            <w:tcW w:w="1842" w:type="dxa"/>
            <w:vMerge w:val="restart"/>
            <w:vAlign w:val="center"/>
          </w:tcPr>
          <w:p w14:paraId="26285C13" w14:textId="77777777" w:rsidR="00CB2F43" w:rsidRPr="000C38F7" w:rsidRDefault="00CB2F43" w:rsidP="00C63FD7">
            <w:pPr>
              <w:pStyle w:val="Normal1"/>
              <w:ind w:left="0" w:hanging="2"/>
              <w:jc w:val="center"/>
              <w:rPr>
                <w:rFonts w:ascii="Times New Roman" w:eastAsia="Times New Roman" w:hAnsi="Times New Roman" w:cs="Times New Roman"/>
              </w:rPr>
            </w:pPr>
            <w:r w:rsidRPr="000C38F7">
              <w:rPr>
                <w:rFonts w:ascii="Times New Roman" w:eastAsia="Times New Roman" w:hAnsi="Times New Roman" w:cs="Times New Roman"/>
              </w:rPr>
              <w:t>5 x 2 =10 mark</w:t>
            </w:r>
          </w:p>
        </w:tc>
      </w:tr>
      <w:tr w:rsidR="00576E5D" w:rsidRPr="000C38F7" w14:paraId="2BDBEAB9" w14:textId="77777777" w:rsidTr="00867A5D">
        <w:trPr>
          <w:trHeight w:val="149"/>
        </w:trPr>
        <w:tc>
          <w:tcPr>
            <w:tcW w:w="421" w:type="dxa"/>
            <w:vMerge/>
            <w:vAlign w:val="center"/>
          </w:tcPr>
          <w:p w14:paraId="28E55C35" w14:textId="77777777" w:rsidR="00576E5D" w:rsidRPr="000C38F7" w:rsidRDefault="00576E5D" w:rsidP="00C63FD7">
            <w:pPr>
              <w:pStyle w:val="Normal1"/>
              <w:widowControl w:val="0"/>
              <w:ind w:left="0" w:hanging="2"/>
              <w:jc w:val="center"/>
              <w:rPr>
                <w:rFonts w:ascii="Times New Roman" w:eastAsia="Times New Roman" w:hAnsi="Times New Roman" w:cs="Times New Roman"/>
              </w:rPr>
            </w:pPr>
          </w:p>
        </w:tc>
        <w:tc>
          <w:tcPr>
            <w:tcW w:w="543" w:type="dxa"/>
            <w:tcBorders>
              <w:top w:val="single" w:sz="4" w:space="0" w:color="auto"/>
              <w:bottom w:val="single" w:sz="4" w:space="0" w:color="auto"/>
              <w:right w:val="single" w:sz="4" w:space="0" w:color="auto"/>
            </w:tcBorders>
            <w:vAlign w:val="center"/>
          </w:tcPr>
          <w:p w14:paraId="020F25DD" w14:textId="77777777" w:rsidR="00576E5D" w:rsidRPr="000C38F7" w:rsidRDefault="00576E5D" w:rsidP="00867A5D">
            <w:pPr>
              <w:pStyle w:val="Normal1"/>
              <w:ind w:left="0" w:hanging="2"/>
              <w:rPr>
                <w:rFonts w:ascii="Times New Roman" w:eastAsia="Times New Roman" w:hAnsi="Times New Roman" w:cs="Times New Roman"/>
              </w:rPr>
            </w:pPr>
            <w:r w:rsidRPr="000C38F7">
              <w:rPr>
                <w:rFonts w:ascii="Times New Roman" w:eastAsia="Times New Roman" w:hAnsi="Times New Roman" w:cs="Times New Roman"/>
              </w:rPr>
              <w:t>F</w:t>
            </w:r>
          </w:p>
        </w:tc>
        <w:tc>
          <w:tcPr>
            <w:tcW w:w="1589" w:type="dxa"/>
            <w:vMerge/>
            <w:tcBorders>
              <w:left w:val="single" w:sz="4" w:space="0" w:color="auto"/>
              <w:right w:val="single" w:sz="4" w:space="0" w:color="auto"/>
            </w:tcBorders>
            <w:vAlign w:val="center"/>
          </w:tcPr>
          <w:p w14:paraId="1A2C4323" w14:textId="77777777" w:rsidR="00576E5D" w:rsidRPr="000C38F7" w:rsidRDefault="00576E5D" w:rsidP="00867A5D">
            <w:pPr>
              <w:pStyle w:val="Normal1"/>
              <w:ind w:left="0" w:hanging="2"/>
              <w:rPr>
                <w:rFonts w:ascii="Times New Roman" w:eastAsia="Times New Roman" w:hAnsi="Times New Roman" w:cs="Times New Roman"/>
              </w:rPr>
            </w:pPr>
          </w:p>
        </w:tc>
        <w:tc>
          <w:tcPr>
            <w:tcW w:w="5239" w:type="dxa"/>
            <w:vMerge/>
            <w:tcBorders>
              <w:left w:val="single" w:sz="4" w:space="0" w:color="auto"/>
            </w:tcBorders>
            <w:vAlign w:val="center"/>
          </w:tcPr>
          <w:p w14:paraId="2F1863DE" w14:textId="77777777" w:rsidR="00576E5D" w:rsidRPr="000C38F7" w:rsidRDefault="00576E5D" w:rsidP="00867A5D">
            <w:pPr>
              <w:pStyle w:val="Normal1"/>
              <w:ind w:left="0" w:hanging="2"/>
              <w:rPr>
                <w:rFonts w:ascii="Times New Roman" w:eastAsia="Times New Roman" w:hAnsi="Times New Roman" w:cs="Times New Roman"/>
              </w:rPr>
            </w:pPr>
          </w:p>
        </w:tc>
        <w:tc>
          <w:tcPr>
            <w:tcW w:w="1842" w:type="dxa"/>
            <w:vMerge/>
            <w:vAlign w:val="center"/>
          </w:tcPr>
          <w:p w14:paraId="55BC176F" w14:textId="77777777" w:rsidR="00576E5D" w:rsidRPr="000C38F7" w:rsidRDefault="00576E5D" w:rsidP="00C63FD7">
            <w:pPr>
              <w:pStyle w:val="Normal1"/>
              <w:ind w:left="0" w:hanging="2"/>
              <w:jc w:val="center"/>
              <w:rPr>
                <w:rFonts w:ascii="Times New Roman" w:eastAsia="Times New Roman" w:hAnsi="Times New Roman" w:cs="Times New Roman"/>
              </w:rPr>
            </w:pPr>
          </w:p>
        </w:tc>
      </w:tr>
      <w:tr w:rsidR="00576E5D" w:rsidRPr="000C38F7" w14:paraId="501713A9" w14:textId="77777777" w:rsidTr="00867A5D">
        <w:trPr>
          <w:trHeight w:val="163"/>
        </w:trPr>
        <w:tc>
          <w:tcPr>
            <w:tcW w:w="421" w:type="dxa"/>
            <w:vMerge/>
            <w:vAlign w:val="center"/>
          </w:tcPr>
          <w:p w14:paraId="2EC8762D" w14:textId="77777777" w:rsidR="00576E5D" w:rsidRPr="000C38F7" w:rsidRDefault="00576E5D" w:rsidP="00C63FD7">
            <w:pPr>
              <w:pStyle w:val="Normal1"/>
              <w:widowControl w:val="0"/>
              <w:ind w:left="0" w:hanging="2"/>
              <w:jc w:val="center"/>
              <w:rPr>
                <w:rFonts w:ascii="Times New Roman" w:eastAsia="Times New Roman" w:hAnsi="Times New Roman" w:cs="Times New Roman"/>
              </w:rPr>
            </w:pPr>
          </w:p>
        </w:tc>
        <w:tc>
          <w:tcPr>
            <w:tcW w:w="543" w:type="dxa"/>
            <w:tcBorders>
              <w:top w:val="single" w:sz="4" w:space="0" w:color="auto"/>
              <w:bottom w:val="single" w:sz="4" w:space="0" w:color="auto"/>
              <w:right w:val="single" w:sz="4" w:space="0" w:color="auto"/>
            </w:tcBorders>
            <w:vAlign w:val="center"/>
          </w:tcPr>
          <w:p w14:paraId="5B6A7450" w14:textId="77777777" w:rsidR="00576E5D" w:rsidRPr="000C38F7" w:rsidRDefault="00576E5D" w:rsidP="00867A5D">
            <w:pPr>
              <w:pStyle w:val="Normal1"/>
              <w:ind w:left="0" w:hanging="2"/>
              <w:rPr>
                <w:rFonts w:ascii="Times New Roman" w:eastAsia="Times New Roman" w:hAnsi="Times New Roman" w:cs="Times New Roman"/>
              </w:rPr>
            </w:pPr>
            <w:r w:rsidRPr="000C38F7">
              <w:rPr>
                <w:rFonts w:ascii="Times New Roman" w:eastAsia="Times New Roman" w:hAnsi="Times New Roman" w:cs="Times New Roman"/>
              </w:rPr>
              <w:t>G</w:t>
            </w:r>
          </w:p>
        </w:tc>
        <w:tc>
          <w:tcPr>
            <w:tcW w:w="1589" w:type="dxa"/>
            <w:vMerge/>
            <w:tcBorders>
              <w:left w:val="single" w:sz="4" w:space="0" w:color="auto"/>
              <w:right w:val="single" w:sz="4" w:space="0" w:color="auto"/>
            </w:tcBorders>
            <w:vAlign w:val="center"/>
          </w:tcPr>
          <w:p w14:paraId="1DFD0458" w14:textId="77777777" w:rsidR="00576E5D" w:rsidRPr="000C38F7" w:rsidRDefault="00576E5D" w:rsidP="00867A5D">
            <w:pPr>
              <w:pStyle w:val="Normal1"/>
              <w:ind w:left="0" w:hanging="2"/>
              <w:rPr>
                <w:rFonts w:ascii="Times New Roman" w:eastAsia="Times New Roman" w:hAnsi="Times New Roman" w:cs="Times New Roman"/>
              </w:rPr>
            </w:pPr>
          </w:p>
        </w:tc>
        <w:tc>
          <w:tcPr>
            <w:tcW w:w="5239" w:type="dxa"/>
            <w:vMerge/>
            <w:tcBorders>
              <w:left w:val="single" w:sz="4" w:space="0" w:color="auto"/>
            </w:tcBorders>
            <w:vAlign w:val="center"/>
          </w:tcPr>
          <w:p w14:paraId="0E9C714C" w14:textId="77777777" w:rsidR="00576E5D" w:rsidRPr="000C38F7" w:rsidRDefault="00576E5D" w:rsidP="00867A5D">
            <w:pPr>
              <w:pStyle w:val="Normal1"/>
              <w:ind w:left="0" w:hanging="2"/>
              <w:rPr>
                <w:rFonts w:ascii="Times New Roman" w:eastAsia="Times New Roman" w:hAnsi="Times New Roman" w:cs="Times New Roman"/>
              </w:rPr>
            </w:pPr>
          </w:p>
        </w:tc>
        <w:tc>
          <w:tcPr>
            <w:tcW w:w="1842" w:type="dxa"/>
            <w:vMerge/>
            <w:vAlign w:val="center"/>
          </w:tcPr>
          <w:p w14:paraId="22B33578" w14:textId="77777777" w:rsidR="00576E5D" w:rsidRPr="000C38F7" w:rsidRDefault="00576E5D" w:rsidP="00C63FD7">
            <w:pPr>
              <w:pStyle w:val="Normal1"/>
              <w:ind w:left="0" w:hanging="2"/>
              <w:jc w:val="center"/>
              <w:rPr>
                <w:rFonts w:ascii="Times New Roman" w:eastAsia="Times New Roman" w:hAnsi="Times New Roman" w:cs="Times New Roman"/>
              </w:rPr>
            </w:pPr>
          </w:p>
        </w:tc>
      </w:tr>
      <w:tr w:rsidR="00576E5D" w:rsidRPr="000C38F7" w14:paraId="11F9A360" w14:textId="77777777" w:rsidTr="00C63FD7">
        <w:trPr>
          <w:trHeight w:val="99"/>
        </w:trPr>
        <w:tc>
          <w:tcPr>
            <w:tcW w:w="421" w:type="dxa"/>
            <w:vMerge/>
            <w:vAlign w:val="center"/>
          </w:tcPr>
          <w:p w14:paraId="205A16C9" w14:textId="77777777" w:rsidR="00576E5D" w:rsidRPr="000C38F7" w:rsidRDefault="00576E5D" w:rsidP="00C63FD7">
            <w:pPr>
              <w:pStyle w:val="Normal1"/>
              <w:widowControl w:val="0"/>
              <w:ind w:left="0" w:hanging="2"/>
              <w:jc w:val="center"/>
              <w:rPr>
                <w:rFonts w:ascii="Times New Roman" w:eastAsia="Times New Roman" w:hAnsi="Times New Roman" w:cs="Times New Roman"/>
              </w:rPr>
            </w:pPr>
          </w:p>
        </w:tc>
        <w:tc>
          <w:tcPr>
            <w:tcW w:w="543" w:type="dxa"/>
            <w:tcBorders>
              <w:top w:val="single" w:sz="4" w:space="0" w:color="auto"/>
              <w:bottom w:val="single" w:sz="4" w:space="0" w:color="auto"/>
              <w:right w:val="single" w:sz="4" w:space="0" w:color="auto"/>
            </w:tcBorders>
            <w:vAlign w:val="center"/>
          </w:tcPr>
          <w:p w14:paraId="3B28CF12" w14:textId="77777777" w:rsidR="00576E5D" w:rsidRPr="000C38F7" w:rsidRDefault="00576E5D" w:rsidP="00867A5D">
            <w:pPr>
              <w:pStyle w:val="Normal1"/>
              <w:ind w:left="0" w:hanging="2"/>
              <w:rPr>
                <w:rFonts w:ascii="Times New Roman" w:eastAsia="Times New Roman" w:hAnsi="Times New Roman" w:cs="Times New Roman"/>
              </w:rPr>
            </w:pPr>
            <w:r w:rsidRPr="000C38F7">
              <w:rPr>
                <w:rFonts w:ascii="Times New Roman" w:eastAsia="Times New Roman" w:hAnsi="Times New Roman" w:cs="Times New Roman"/>
              </w:rPr>
              <w:t>H</w:t>
            </w:r>
          </w:p>
        </w:tc>
        <w:tc>
          <w:tcPr>
            <w:tcW w:w="1589" w:type="dxa"/>
            <w:vMerge/>
            <w:tcBorders>
              <w:left w:val="single" w:sz="4" w:space="0" w:color="auto"/>
              <w:right w:val="single" w:sz="4" w:space="0" w:color="auto"/>
            </w:tcBorders>
            <w:vAlign w:val="center"/>
          </w:tcPr>
          <w:p w14:paraId="279CCC44" w14:textId="77777777" w:rsidR="00576E5D" w:rsidRPr="000C38F7" w:rsidRDefault="00576E5D" w:rsidP="00867A5D">
            <w:pPr>
              <w:pStyle w:val="Normal1"/>
              <w:ind w:left="0" w:hanging="2"/>
              <w:rPr>
                <w:rFonts w:ascii="Times New Roman" w:eastAsia="Times New Roman" w:hAnsi="Times New Roman" w:cs="Times New Roman"/>
              </w:rPr>
            </w:pPr>
          </w:p>
        </w:tc>
        <w:tc>
          <w:tcPr>
            <w:tcW w:w="5239" w:type="dxa"/>
            <w:vMerge/>
            <w:tcBorders>
              <w:left w:val="single" w:sz="4" w:space="0" w:color="auto"/>
            </w:tcBorders>
            <w:vAlign w:val="center"/>
          </w:tcPr>
          <w:p w14:paraId="455527AB" w14:textId="77777777" w:rsidR="00576E5D" w:rsidRPr="000C38F7" w:rsidRDefault="00576E5D" w:rsidP="00867A5D">
            <w:pPr>
              <w:pStyle w:val="Normal1"/>
              <w:ind w:left="0" w:hanging="2"/>
              <w:rPr>
                <w:rFonts w:ascii="Times New Roman" w:eastAsia="Times New Roman" w:hAnsi="Times New Roman" w:cs="Times New Roman"/>
              </w:rPr>
            </w:pPr>
          </w:p>
        </w:tc>
        <w:tc>
          <w:tcPr>
            <w:tcW w:w="1842" w:type="dxa"/>
            <w:vMerge/>
            <w:vAlign w:val="center"/>
          </w:tcPr>
          <w:p w14:paraId="6EDF923A" w14:textId="77777777" w:rsidR="00576E5D" w:rsidRPr="000C38F7" w:rsidRDefault="00576E5D" w:rsidP="00C63FD7">
            <w:pPr>
              <w:pStyle w:val="Normal1"/>
              <w:ind w:left="0" w:hanging="2"/>
              <w:jc w:val="center"/>
              <w:rPr>
                <w:rFonts w:ascii="Times New Roman" w:eastAsia="Times New Roman" w:hAnsi="Times New Roman" w:cs="Times New Roman"/>
              </w:rPr>
            </w:pPr>
          </w:p>
        </w:tc>
      </w:tr>
      <w:tr w:rsidR="00576E5D" w:rsidRPr="000C38F7" w14:paraId="78282AB2" w14:textId="77777777" w:rsidTr="00867A5D">
        <w:trPr>
          <w:trHeight w:val="136"/>
        </w:trPr>
        <w:tc>
          <w:tcPr>
            <w:tcW w:w="421" w:type="dxa"/>
            <w:vMerge/>
            <w:tcBorders>
              <w:bottom w:val="single" w:sz="4" w:space="0" w:color="auto"/>
            </w:tcBorders>
            <w:vAlign w:val="center"/>
          </w:tcPr>
          <w:p w14:paraId="30FD475C" w14:textId="77777777" w:rsidR="00576E5D" w:rsidRPr="000C38F7" w:rsidRDefault="00576E5D" w:rsidP="00C63FD7">
            <w:pPr>
              <w:pStyle w:val="Normal1"/>
              <w:widowControl w:val="0"/>
              <w:ind w:left="0" w:hanging="2"/>
              <w:jc w:val="center"/>
              <w:rPr>
                <w:rFonts w:ascii="Times New Roman" w:eastAsia="Times New Roman" w:hAnsi="Times New Roman" w:cs="Times New Roman"/>
              </w:rPr>
            </w:pPr>
          </w:p>
        </w:tc>
        <w:tc>
          <w:tcPr>
            <w:tcW w:w="543" w:type="dxa"/>
            <w:tcBorders>
              <w:top w:val="single" w:sz="4" w:space="0" w:color="auto"/>
              <w:bottom w:val="single" w:sz="4" w:space="0" w:color="auto"/>
              <w:right w:val="single" w:sz="4" w:space="0" w:color="auto"/>
            </w:tcBorders>
            <w:vAlign w:val="center"/>
          </w:tcPr>
          <w:p w14:paraId="7FA751B6" w14:textId="77777777" w:rsidR="00576E5D" w:rsidRPr="000C38F7" w:rsidRDefault="00576E5D" w:rsidP="00867A5D">
            <w:pPr>
              <w:pStyle w:val="Normal1"/>
              <w:ind w:left="0" w:hanging="2"/>
              <w:rPr>
                <w:rFonts w:ascii="Times New Roman" w:eastAsia="Times New Roman" w:hAnsi="Times New Roman" w:cs="Times New Roman"/>
              </w:rPr>
            </w:pPr>
            <w:r w:rsidRPr="000C38F7">
              <w:rPr>
                <w:rFonts w:ascii="Times New Roman" w:eastAsia="Times New Roman" w:hAnsi="Times New Roman" w:cs="Times New Roman"/>
              </w:rPr>
              <w:t>I</w:t>
            </w:r>
          </w:p>
        </w:tc>
        <w:tc>
          <w:tcPr>
            <w:tcW w:w="1589" w:type="dxa"/>
            <w:vMerge/>
            <w:tcBorders>
              <w:left w:val="single" w:sz="4" w:space="0" w:color="auto"/>
              <w:bottom w:val="single" w:sz="4" w:space="0" w:color="auto"/>
              <w:right w:val="single" w:sz="4" w:space="0" w:color="auto"/>
            </w:tcBorders>
            <w:vAlign w:val="center"/>
          </w:tcPr>
          <w:p w14:paraId="50F6A349" w14:textId="77777777" w:rsidR="00576E5D" w:rsidRPr="000C38F7" w:rsidRDefault="00576E5D" w:rsidP="00867A5D">
            <w:pPr>
              <w:pStyle w:val="Normal1"/>
              <w:ind w:left="0" w:hanging="2"/>
              <w:rPr>
                <w:rFonts w:ascii="Times New Roman" w:eastAsia="Times New Roman" w:hAnsi="Times New Roman" w:cs="Times New Roman"/>
              </w:rPr>
            </w:pPr>
          </w:p>
        </w:tc>
        <w:tc>
          <w:tcPr>
            <w:tcW w:w="5239" w:type="dxa"/>
            <w:vMerge/>
            <w:tcBorders>
              <w:left w:val="single" w:sz="4" w:space="0" w:color="auto"/>
            </w:tcBorders>
            <w:vAlign w:val="center"/>
          </w:tcPr>
          <w:p w14:paraId="20E2FE37" w14:textId="77777777" w:rsidR="00576E5D" w:rsidRPr="000C38F7" w:rsidRDefault="00576E5D" w:rsidP="00867A5D">
            <w:pPr>
              <w:pStyle w:val="Normal1"/>
              <w:ind w:left="0" w:hanging="2"/>
              <w:rPr>
                <w:rFonts w:ascii="Times New Roman" w:eastAsia="Times New Roman" w:hAnsi="Times New Roman" w:cs="Times New Roman"/>
              </w:rPr>
            </w:pPr>
          </w:p>
        </w:tc>
        <w:tc>
          <w:tcPr>
            <w:tcW w:w="1842" w:type="dxa"/>
            <w:vMerge/>
            <w:vAlign w:val="center"/>
          </w:tcPr>
          <w:p w14:paraId="3F3F3D87" w14:textId="77777777" w:rsidR="00576E5D" w:rsidRPr="000C38F7" w:rsidRDefault="00576E5D" w:rsidP="00C63FD7">
            <w:pPr>
              <w:pStyle w:val="Normal1"/>
              <w:ind w:left="0" w:hanging="2"/>
              <w:jc w:val="center"/>
              <w:rPr>
                <w:rFonts w:ascii="Times New Roman" w:eastAsia="Times New Roman" w:hAnsi="Times New Roman" w:cs="Times New Roman"/>
              </w:rPr>
            </w:pPr>
          </w:p>
        </w:tc>
      </w:tr>
      <w:tr w:rsidR="00576E5D" w:rsidRPr="000C38F7" w14:paraId="50F71A63" w14:textId="77777777" w:rsidTr="00867A5D">
        <w:trPr>
          <w:trHeight w:val="163"/>
        </w:trPr>
        <w:tc>
          <w:tcPr>
            <w:tcW w:w="421" w:type="dxa"/>
            <w:vMerge w:val="restart"/>
            <w:vAlign w:val="center"/>
          </w:tcPr>
          <w:p w14:paraId="37FAF9E2" w14:textId="77777777" w:rsidR="00576E5D" w:rsidRPr="000C38F7" w:rsidRDefault="00576E5D" w:rsidP="00C63FD7">
            <w:pPr>
              <w:pStyle w:val="Normal1"/>
              <w:widowControl w:val="0"/>
              <w:ind w:left="0" w:hanging="2"/>
              <w:jc w:val="center"/>
              <w:rPr>
                <w:rFonts w:ascii="Times New Roman" w:eastAsia="Times New Roman" w:hAnsi="Times New Roman" w:cs="Times New Roman"/>
              </w:rPr>
            </w:pPr>
            <w:r w:rsidRPr="000C38F7">
              <w:rPr>
                <w:rFonts w:ascii="Times New Roman" w:eastAsia="Times New Roman" w:hAnsi="Times New Roman" w:cs="Times New Roman"/>
              </w:rPr>
              <w:t>4</w:t>
            </w:r>
          </w:p>
        </w:tc>
        <w:tc>
          <w:tcPr>
            <w:tcW w:w="543" w:type="dxa"/>
            <w:tcBorders>
              <w:bottom w:val="single" w:sz="4" w:space="0" w:color="auto"/>
              <w:right w:val="single" w:sz="4" w:space="0" w:color="auto"/>
            </w:tcBorders>
            <w:vAlign w:val="center"/>
          </w:tcPr>
          <w:p w14:paraId="32511976" w14:textId="77777777" w:rsidR="00576E5D" w:rsidRPr="000C38F7" w:rsidRDefault="00576E5D" w:rsidP="00C63FD7">
            <w:pPr>
              <w:pStyle w:val="Normal1"/>
              <w:ind w:leftChars="0" w:left="0" w:firstLineChars="0" w:firstLine="0"/>
              <w:rPr>
                <w:rFonts w:ascii="Times New Roman" w:eastAsia="Times New Roman" w:hAnsi="Times New Roman" w:cs="Times New Roman"/>
              </w:rPr>
            </w:pPr>
            <w:r w:rsidRPr="000C38F7">
              <w:rPr>
                <w:rFonts w:ascii="Times New Roman" w:eastAsia="Times New Roman" w:hAnsi="Times New Roman" w:cs="Times New Roman"/>
              </w:rPr>
              <w:t>J</w:t>
            </w:r>
          </w:p>
        </w:tc>
        <w:tc>
          <w:tcPr>
            <w:tcW w:w="1589" w:type="dxa"/>
            <w:vMerge w:val="restart"/>
            <w:tcBorders>
              <w:left w:val="single" w:sz="4" w:space="0" w:color="auto"/>
              <w:right w:val="single" w:sz="4" w:space="0" w:color="auto"/>
            </w:tcBorders>
            <w:vAlign w:val="center"/>
          </w:tcPr>
          <w:p w14:paraId="6C4A8CD8" w14:textId="77777777" w:rsidR="00576E5D" w:rsidRPr="000C38F7" w:rsidRDefault="00576E5D" w:rsidP="00867A5D">
            <w:pPr>
              <w:pStyle w:val="Normal1"/>
              <w:ind w:left="0" w:hanging="2"/>
              <w:rPr>
                <w:rFonts w:ascii="Times New Roman" w:eastAsia="Times New Roman" w:hAnsi="Times New Roman" w:cs="Times New Roman"/>
              </w:rPr>
            </w:pPr>
            <w:r w:rsidRPr="000C38F7">
              <w:rPr>
                <w:rFonts w:ascii="Times New Roman" w:eastAsia="Times New Roman" w:hAnsi="Times New Roman" w:cs="Times New Roman"/>
              </w:rPr>
              <w:t>Medicinal Botany</w:t>
            </w:r>
          </w:p>
        </w:tc>
        <w:tc>
          <w:tcPr>
            <w:tcW w:w="5239" w:type="dxa"/>
            <w:vMerge w:val="restart"/>
            <w:tcBorders>
              <w:left w:val="single" w:sz="4" w:space="0" w:color="auto"/>
            </w:tcBorders>
            <w:vAlign w:val="center"/>
          </w:tcPr>
          <w:p w14:paraId="030A3787" w14:textId="77777777" w:rsidR="00576E5D" w:rsidRPr="000C38F7" w:rsidRDefault="00576E5D" w:rsidP="008F5F60">
            <w:pPr>
              <w:pStyle w:val="Normal1"/>
              <w:ind w:left="0" w:hanging="2"/>
              <w:rPr>
                <w:rFonts w:ascii="Times New Roman" w:eastAsia="Times New Roman" w:hAnsi="Times New Roman" w:cs="Times New Roman"/>
              </w:rPr>
            </w:pPr>
            <w:r w:rsidRPr="000C38F7">
              <w:rPr>
                <w:rFonts w:ascii="Times New Roman" w:eastAsia="Times New Roman" w:hAnsi="Times New Roman" w:cs="Times New Roman"/>
              </w:rPr>
              <w:t xml:space="preserve">Identification – </w:t>
            </w:r>
            <w:r w:rsidR="008F5F60" w:rsidRPr="000C38F7">
              <w:rPr>
                <w:rFonts w:ascii="Times New Roman" w:eastAsia="Times New Roman" w:hAnsi="Times New Roman" w:cs="Times New Roman"/>
              </w:rPr>
              <w:t xml:space="preserve">1 </w:t>
            </w:r>
            <w:r w:rsidRPr="000C38F7">
              <w:rPr>
                <w:rFonts w:ascii="Times New Roman" w:eastAsia="Times New Roman" w:hAnsi="Times New Roman" w:cs="Times New Roman"/>
              </w:rPr>
              <w:t>mark, Reason – 3</w:t>
            </w:r>
            <w:r w:rsidR="008F5F60" w:rsidRPr="000C38F7">
              <w:rPr>
                <w:rFonts w:ascii="Times New Roman" w:eastAsia="Times New Roman" w:hAnsi="Times New Roman" w:cs="Times New Roman"/>
              </w:rPr>
              <w:t xml:space="preserve"> </w:t>
            </w:r>
            <w:r w:rsidRPr="000C38F7">
              <w:rPr>
                <w:rFonts w:ascii="Times New Roman" w:eastAsia="Times New Roman" w:hAnsi="Times New Roman" w:cs="Times New Roman"/>
              </w:rPr>
              <w:t>mark</w:t>
            </w:r>
            <w:r w:rsidR="008F5F60" w:rsidRPr="000C38F7">
              <w:rPr>
                <w:rFonts w:ascii="Times New Roman" w:eastAsia="Times New Roman" w:hAnsi="Times New Roman" w:cs="Times New Roman"/>
              </w:rPr>
              <w:t xml:space="preserve"> and Sketch – 1mark</w:t>
            </w:r>
          </w:p>
        </w:tc>
        <w:tc>
          <w:tcPr>
            <w:tcW w:w="1842" w:type="dxa"/>
            <w:vMerge w:val="restart"/>
            <w:vAlign w:val="center"/>
          </w:tcPr>
          <w:p w14:paraId="3A00EFAA" w14:textId="77777777" w:rsidR="00576E5D" w:rsidRPr="000C38F7" w:rsidRDefault="00576E5D" w:rsidP="00C63FD7">
            <w:pPr>
              <w:pStyle w:val="Normal1"/>
              <w:ind w:left="0" w:hanging="2"/>
              <w:jc w:val="center"/>
              <w:rPr>
                <w:rFonts w:ascii="Times New Roman" w:eastAsia="Times New Roman" w:hAnsi="Times New Roman" w:cs="Times New Roman"/>
              </w:rPr>
            </w:pPr>
            <w:r w:rsidRPr="000C38F7">
              <w:rPr>
                <w:rFonts w:ascii="Times New Roman" w:eastAsia="Times New Roman" w:hAnsi="Times New Roman" w:cs="Times New Roman"/>
              </w:rPr>
              <w:t xml:space="preserve">2 x 5 =10 mark </w:t>
            </w:r>
          </w:p>
        </w:tc>
      </w:tr>
      <w:tr w:rsidR="00576E5D" w:rsidRPr="000C38F7" w14:paraId="513B0049" w14:textId="77777777" w:rsidTr="00576E5D">
        <w:trPr>
          <w:trHeight w:val="109"/>
        </w:trPr>
        <w:tc>
          <w:tcPr>
            <w:tcW w:w="421" w:type="dxa"/>
            <w:vMerge/>
            <w:vAlign w:val="center"/>
          </w:tcPr>
          <w:p w14:paraId="32BC1957" w14:textId="77777777" w:rsidR="00576E5D" w:rsidRPr="000C38F7" w:rsidRDefault="00576E5D" w:rsidP="00C63FD7">
            <w:pPr>
              <w:pStyle w:val="Normal1"/>
              <w:widowControl w:val="0"/>
              <w:ind w:left="0" w:hanging="2"/>
              <w:jc w:val="center"/>
              <w:rPr>
                <w:rFonts w:ascii="Times New Roman" w:eastAsia="Times New Roman" w:hAnsi="Times New Roman" w:cs="Times New Roman"/>
              </w:rPr>
            </w:pPr>
          </w:p>
        </w:tc>
        <w:tc>
          <w:tcPr>
            <w:tcW w:w="543" w:type="dxa"/>
            <w:tcBorders>
              <w:top w:val="single" w:sz="4" w:space="0" w:color="auto"/>
              <w:bottom w:val="single" w:sz="4" w:space="0" w:color="auto"/>
              <w:right w:val="single" w:sz="4" w:space="0" w:color="auto"/>
            </w:tcBorders>
            <w:vAlign w:val="center"/>
          </w:tcPr>
          <w:p w14:paraId="7524DC1E" w14:textId="77777777" w:rsidR="00576E5D" w:rsidRPr="000C38F7" w:rsidRDefault="00576E5D" w:rsidP="00C63FD7">
            <w:pPr>
              <w:pStyle w:val="Normal1"/>
              <w:ind w:left="0" w:hanging="2"/>
              <w:rPr>
                <w:rFonts w:ascii="Times New Roman" w:eastAsia="Times New Roman" w:hAnsi="Times New Roman" w:cs="Times New Roman"/>
              </w:rPr>
            </w:pPr>
            <w:r w:rsidRPr="000C38F7">
              <w:rPr>
                <w:rFonts w:ascii="Times New Roman" w:eastAsia="Times New Roman" w:hAnsi="Times New Roman" w:cs="Times New Roman"/>
              </w:rPr>
              <w:t>K</w:t>
            </w:r>
          </w:p>
        </w:tc>
        <w:tc>
          <w:tcPr>
            <w:tcW w:w="1589" w:type="dxa"/>
            <w:vMerge/>
            <w:tcBorders>
              <w:left w:val="single" w:sz="4" w:space="0" w:color="auto"/>
              <w:bottom w:val="single" w:sz="4" w:space="0" w:color="auto"/>
              <w:right w:val="single" w:sz="4" w:space="0" w:color="auto"/>
            </w:tcBorders>
            <w:vAlign w:val="center"/>
          </w:tcPr>
          <w:p w14:paraId="221D6FF9" w14:textId="77777777" w:rsidR="00576E5D" w:rsidRPr="000C38F7" w:rsidRDefault="00576E5D" w:rsidP="00867A5D">
            <w:pPr>
              <w:pStyle w:val="Normal1"/>
              <w:ind w:left="0" w:hanging="2"/>
              <w:rPr>
                <w:rFonts w:ascii="Times New Roman" w:eastAsia="Times New Roman" w:hAnsi="Times New Roman" w:cs="Times New Roman"/>
              </w:rPr>
            </w:pPr>
          </w:p>
        </w:tc>
        <w:tc>
          <w:tcPr>
            <w:tcW w:w="5239" w:type="dxa"/>
            <w:vMerge/>
            <w:tcBorders>
              <w:left w:val="single" w:sz="4" w:space="0" w:color="auto"/>
            </w:tcBorders>
            <w:vAlign w:val="center"/>
          </w:tcPr>
          <w:p w14:paraId="5E5D6DB6" w14:textId="77777777" w:rsidR="00576E5D" w:rsidRPr="000C38F7" w:rsidRDefault="00576E5D" w:rsidP="00867A5D">
            <w:pPr>
              <w:pStyle w:val="Normal1"/>
              <w:ind w:left="0" w:hanging="2"/>
              <w:rPr>
                <w:rFonts w:ascii="Times New Roman" w:eastAsia="Times New Roman" w:hAnsi="Times New Roman" w:cs="Times New Roman"/>
              </w:rPr>
            </w:pPr>
          </w:p>
        </w:tc>
        <w:tc>
          <w:tcPr>
            <w:tcW w:w="1842" w:type="dxa"/>
            <w:vMerge/>
            <w:vAlign w:val="center"/>
          </w:tcPr>
          <w:p w14:paraId="4146B92E" w14:textId="77777777" w:rsidR="00576E5D" w:rsidRPr="000C38F7" w:rsidRDefault="00576E5D" w:rsidP="00C63FD7">
            <w:pPr>
              <w:pStyle w:val="Normal1"/>
              <w:ind w:left="0" w:hanging="2"/>
              <w:jc w:val="center"/>
              <w:rPr>
                <w:rFonts w:ascii="Times New Roman" w:eastAsia="Times New Roman" w:hAnsi="Times New Roman" w:cs="Times New Roman"/>
              </w:rPr>
            </w:pPr>
          </w:p>
        </w:tc>
      </w:tr>
      <w:tr w:rsidR="00CB2F43" w:rsidRPr="000C38F7" w14:paraId="207FFB47" w14:textId="77777777" w:rsidTr="00C63FD7">
        <w:trPr>
          <w:trHeight w:val="136"/>
        </w:trPr>
        <w:tc>
          <w:tcPr>
            <w:tcW w:w="421" w:type="dxa"/>
            <w:vMerge w:val="restart"/>
            <w:vAlign w:val="center"/>
          </w:tcPr>
          <w:p w14:paraId="5F86E3E8" w14:textId="77777777" w:rsidR="00CB2F43" w:rsidRPr="000C38F7" w:rsidRDefault="00CB2F43" w:rsidP="00C63FD7">
            <w:pPr>
              <w:pStyle w:val="Normal1"/>
              <w:widowControl w:val="0"/>
              <w:ind w:left="0" w:hanging="2"/>
              <w:jc w:val="center"/>
              <w:rPr>
                <w:rFonts w:ascii="Times New Roman" w:eastAsia="Times New Roman" w:hAnsi="Times New Roman" w:cs="Times New Roman"/>
              </w:rPr>
            </w:pPr>
            <w:r w:rsidRPr="000C38F7">
              <w:rPr>
                <w:rFonts w:ascii="Times New Roman" w:eastAsia="Times New Roman" w:hAnsi="Times New Roman" w:cs="Times New Roman"/>
              </w:rPr>
              <w:t>5</w:t>
            </w:r>
          </w:p>
        </w:tc>
        <w:tc>
          <w:tcPr>
            <w:tcW w:w="543" w:type="dxa"/>
            <w:tcBorders>
              <w:top w:val="single" w:sz="4" w:space="0" w:color="auto"/>
              <w:bottom w:val="single" w:sz="4" w:space="0" w:color="auto"/>
              <w:right w:val="single" w:sz="4" w:space="0" w:color="auto"/>
            </w:tcBorders>
            <w:vAlign w:val="center"/>
          </w:tcPr>
          <w:p w14:paraId="54E230FE" w14:textId="77777777" w:rsidR="00CB2F43" w:rsidRPr="000C38F7" w:rsidRDefault="00CB2F43" w:rsidP="00C63FD7">
            <w:pPr>
              <w:pStyle w:val="Normal1"/>
              <w:ind w:leftChars="0" w:left="0" w:firstLineChars="0" w:firstLine="0"/>
              <w:rPr>
                <w:rFonts w:ascii="Times New Roman" w:eastAsia="Times New Roman" w:hAnsi="Times New Roman" w:cs="Times New Roman"/>
              </w:rPr>
            </w:pPr>
            <w:r w:rsidRPr="000C38F7">
              <w:rPr>
                <w:rFonts w:ascii="Times New Roman" w:eastAsia="Times New Roman" w:hAnsi="Times New Roman" w:cs="Times New Roman"/>
              </w:rPr>
              <w:t>L</w:t>
            </w:r>
          </w:p>
        </w:tc>
        <w:tc>
          <w:tcPr>
            <w:tcW w:w="1589" w:type="dxa"/>
            <w:vMerge w:val="restart"/>
            <w:tcBorders>
              <w:top w:val="single" w:sz="4" w:space="0" w:color="auto"/>
              <w:left w:val="single" w:sz="4" w:space="0" w:color="auto"/>
              <w:right w:val="single" w:sz="4" w:space="0" w:color="auto"/>
            </w:tcBorders>
          </w:tcPr>
          <w:p w14:paraId="047E67D4" w14:textId="77777777" w:rsidR="00CB2F43" w:rsidRPr="000C38F7" w:rsidRDefault="00CB2F43" w:rsidP="00CB2F43">
            <w:pPr>
              <w:ind w:left="0" w:hanging="2"/>
            </w:pPr>
            <w:r w:rsidRPr="000C38F7">
              <w:rPr>
                <w:rFonts w:ascii="Times New Roman" w:eastAsia="Times New Roman" w:hAnsi="Times New Roman" w:cs="Times New Roman"/>
              </w:rPr>
              <w:t>Medicinal Botany</w:t>
            </w:r>
          </w:p>
        </w:tc>
        <w:tc>
          <w:tcPr>
            <w:tcW w:w="5239" w:type="dxa"/>
            <w:vMerge w:val="restart"/>
            <w:tcBorders>
              <w:left w:val="single" w:sz="4" w:space="0" w:color="auto"/>
            </w:tcBorders>
            <w:vAlign w:val="center"/>
          </w:tcPr>
          <w:p w14:paraId="0061E48B" w14:textId="77777777" w:rsidR="00CB2F43" w:rsidRPr="000C38F7" w:rsidRDefault="00CB2F43" w:rsidP="00867A5D">
            <w:pPr>
              <w:pStyle w:val="Normal1"/>
              <w:ind w:left="0" w:hanging="2"/>
              <w:rPr>
                <w:rFonts w:ascii="Times New Roman" w:eastAsia="Times New Roman" w:hAnsi="Times New Roman" w:cs="Times New Roman"/>
              </w:rPr>
            </w:pPr>
            <w:r w:rsidRPr="000C38F7">
              <w:rPr>
                <w:rFonts w:ascii="Times New Roman" w:eastAsia="Times New Roman" w:hAnsi="Times New Roman" w:cs="Times New Roman"/>
              </w:rPr>
              <w:t xml:space="preserve">Identification – 1mark, Reason – 1mark </w:t>
            </w:r>
            <w:r w:rsidR="008F5F60" w:rsidRPr="000C38F7">
              <w:rPr>
                <w:rFonts w:ascii="Times New Roman" w:eastAsia="Times New Roman" w:hAnsi="Times New Roman" w:cs="Times New Roman"/>
              </w:rPr>
              <w:t>and</w:t>
            </w:r>
            <w:r w:rsidRPr="000C38F7">
              <w:rPr>
                <w:rFonts w:ascii="Times New Roman" w:eastAsia="Times New Roman" w:hAnsi="Times New Roman" w:cs="Times New Roman"/>
              </w:rPr>
              <w:t xml:space="preserve"> Sketch – 1mark</w:t>
            </w:r>
          </w:p>
        </w:tc>
        <w:tc>
          <w:tcPr>
            <w:tcW w:w="1842" w:type="dxa"/>
            <w:vMerge w:val="restart"/>
            <w:vAlign w:val="center"/>
          </w:tcPr>
          <w:p w14:paraId="468968A2" w14:textId="77777777" w:rsidR="00CB2F43" w:rsidRPr="000C38F7" w:rsidRDefault="00CB2F43" w:rsidP="00C63FD7">
            <w:pPr>
              <w:pStyle w:val="Normal1"/>
              <w:ind w:leftChars="0" w:left="113" w:firstLineChars="0" w:firstLine="0"/>
              <w:jc w:val="center"/>
              <w:rPr>
                <w:rFonts w:ascii="Times New Roman" w:eastAsia="Times New Roman" w:hAnsi="Times New Roman" w:cs="Times New Roman"/>
              </w:rPr>
            </w:pPr>
            <w:r w:rsidRPr="000C38F7">
              <w:rPr>
                <w:rFonts w:ascii="Times New Roman" w:eastAsia="Times New Roman" w:hAnsi="Times New Roman" w:cs="Times New Roman"/>
              </w:rPr>
              <w:t>2 x 3=6 mark</w:t>
            </w:r>
          </w:p>
        </w:tc>
      </w:tr>
      <w:tr w:rsidR="00CB2F43" w:rsidRPr="000C38F7" w14:paraId="3E21E5E0" w14:textId="77777777" w:rsidTr="00C63FD7">
        <w:trPr>
          <w:trHeight w:val="136"/>
        </w:trPr>
        <w:tc>
          <w:tcPr>
            <w:tcW w:w="421" w:type="dxa"/>
            <w:vMerge/>
            <w:vAlign w:val="center"/>
          </w:tcPr>
          <w:p w14:paraId="68D78E49" w14:textId="77777777" w:rsidR="00CB2F43" w:rsidRPr="000C38F7" w:rsidRDefault="00CB2F43" w:rsidP="00C63FD7">
            <w:pPr>
              <w:pStyle w:val="Normal1"/>
              <w:widowControl w:val="0"/>
              <w:ind w:left="0" w:hanging="2"/>
              <w:jc w:val="center"/>
              <w:rPr>
                <w:rFonts w:ascii="Times New Roman" w:eastAsia="Times New Roman" w:hAnsi="Times New Roman" w:cs="Times New Roman"/>
              </w:rPr>
            </w:pPr>
          </w:p>
        </w:tc>
        <w:tc>
          <w:tcPr>
            <w:tcW w:w="543" w:type="dxa"/>
            <w:tcBorders>
              <w:top w:val="single" w:sz="4" w:space="0" w:color="auto"/>
              <w:bottom w:val="single" w:sz="4" w:space="0" w:color="auto"/>
              <w:right w:val="single" w:sz="4" w:space="0" w:color="auto"/>
            </w:tcBorders>
            <w:vAlign w:val="center"/>
          </w:tcPr>
          <w:p w14:paraId="307A68E7" w14:textId="77777777" w:rsidR="00CB2F43" w:rsidRPr="000C38F7" w:rsidRDefault="00CB2F43" w:rsidP="00576E5D">
            <w:pPr>
              <w:pStyle w:val="Normal1"/>
              <w:ind w:left="0" w:hanging="2"/>
              <w:rPr>
                <w:rFonts w:ascii="Times New Roman" w:eastAsia="Times New Roman" w:hAnsi="Times New Roman" w:cs="Times New Roman"/>
              </w:rPr>
            </w:pPr>
            <w:r w:rsidRPr="000C38F7">
              <w:rPr>
                <w:rFonts w:ascii="Times New Roman" w:eastAsia="Times New Roman" w:hAnsi="Times New Roman" w:cs="Times New Roman"/>
              </w:rPr>
              <w:t>M</w:t>
            </w:r>
          </w:p>
        </w:tc>
        <w:tc>
          <w:tcPr>
            <w:tcW w:w="1589" w:type="dxa"/>
            <w:vMerge/>
            <w:tcBorders>
              <w:left w:val="single" w:sz="4" w:space="0" w:color="auto"/>
              <w:bottom w:val="single" w:sz="4" w:space="0" w:color="auto"/>
              <w:right w:val="single" w:sz="4" w:space="0" w:color="auto"/>
            </w:tcBorders>
          </w:tcPr>
          <w:p w14:paraId="63172C59" w14:textId="77777777" w:rsidR="00CB2F43" w:rsidRPr="000C38F7" w:rsidRDefault="00CB2F43" w:rsidP="00867A5D">
            <w:pPr>
              <w:pStyle w:val="Normal1"/>
              <w:ind w:left="0" w:hanging="2"/>
              <w:rPr>
                <w:rFonts w:ascii="Times New Roman" w:eastAsia="Times New Roman" w:hAnsi="Times New Roman" w:cs="Times New Roman"/>
              </w:rPr>
            </w:pPr>
          </w:p>
        </w:tc>
        <w:tc>
          <w:tcPr>
            <w:tcW w:w="5239" w:type="dxa"/>
            <w:vMerge/>
            <w:tcBorders>
              <w:left w:val="single" w:sz="4" w:space="0" w:color="auto"/>
            </w:tcBorders>
            <w:vAlign w:val="center"/>
          </w:tcPr>
          <w:p w14:paraId="0B0D48A6" w14:textId="77777777" w:rsidR="00CB2F43" w:rsidRPr="000C38F7" w:rsidRDefault="00CB2F43" w:rsidP="00867A5D">
            <w:pPr>
              <w:pStyle w:val="Normal1"/>
              <w:ind w:left="0" w:hanging="2"/>
              <w:rPr>
                <w:rFonts w:ascii="Times New Roman" w:eastAsia="Times New Roman" w:hAnsi="Times New Roman" w:cs="Times New Roman"/>
              </w:rPr>
            </w:pPr>
          </w:p>
        </w:tc>
        <w:tc>
          <w:tcPr>
            <w:tcW w:w="1842" w:type="dxa"/>
            <w:vMerge/>
            <w:vAlign w:val="center"/>
          </w:tcPr>
          <w:p w14:paraId="17A8B484" w14:textId="77777777" w:rsidR="00CB2F43" w:rsidRPr="000C38F7" w:rsidRDefault="00CB2F43" w:rsidP="00576E5D">
            <w:pPr>
              <w:pStyle w:val="Normal1"/>
              <w:ind w:left="0" w:hanging="2"/>
              <w:jc w:val="center"/>
              <w:rPr>
                <w:rFonts w:ascii="Times New Roman" w:eastAsia="Times New Roman" w:hAnsi="Times New Roman" w:cs="Times New Roman"/>
              </w:rPr>
            </w:pPr>
          </w:p>
        </w:tc>
      </w:tr>
      <w:tr w:rsidR="00CB2F43" w:rsidRPr="000C38F7" w14:paraId="57CCA724" w14:textId="77777777" w:rsidTr="00C63FD7">
        <w:tc>
          <w:tcPr>
            <w:tcW w:w="421" w:type="dxa"/>
            <w:vAlign w:val="center"/>
          </w:tcPr>
          <w:p w14:paraId="357C8583" w14:textId="77777777" w:rsidR="00CB2F43" w:rsidRPr="000C38F7" w:rsidRDefault="00CB2F43" w:rsidP="00C63FD7">
            <w:pPr>
              <w:pStyle w:val="Normal1"/>
              <w:widowControl w:val="0"/>
              <w:ind w:left="0" w:hanging="2"/>
              <w:jc w:val="center"/>
              <w:rPr>
                <w:rFonts w:ascii="Times New Roman" w:eastAsia="Times New Roman" w:hAnsi="Times New Roman" w:cs="Times New Roman"/>
              </w:rPr>
            </w:pPr>
            <w:r w:rsidRPr="000C38F7">
              <w:rPr>
                <w:rFonts w:ascii="Times New Roman" w:eastAsia="Times New Roman" w:hAnsi="Times New Roman" w:cs="Times New Roman"/>
              </w:rPr>
              <w:t>6</w:t>
            </w:r>
          </w:p>
        </w:tc>
        <w:tc>
          <w:tcPr>
            <w:tcW w:w="543" w:type="dxa"/>
            <w:tcBorders>
              <w:top w:val="single" w:sz="4" w:space="0" w:color="auto"/>
              <w:right w:val="single" w:sz="4" w:space="0" w:color="auto"/>
            </w:tcBorders>
            <w:vAlign w:val="center"/>
          </w:tcPr>
          <w:p w14:paraId="051AC2D8" w14:textId="77777777" w:rsidR="00CB2F43" w:rsidRPr="000C38F7" w:rsidRDefault="00CB2F43" w:rsidP="00C63FD7">
            <w:pPr>
              <w:pStyle w:val="Normal1"/>
              <w:ind w:left="0" w:hanging="2"/>
              <w:rPr>
                <w:rFonts w:ascii="Times New Roman" w:eastAsia="Times New Roman" w:hAnsi="Times New Roman" w:cs="Times New Roman"/>
              </w:rPr>
            </w:pPr>
            <w:r w:rsidRPr="000C38F7">
              <w:rPr>
                <w:rFonts w:ascii="Times New Roman" w:eastAsia="Times New Roman" w:hAnsi="Times New Roman" w:cs="Times New Roman"/>
              </w:rPr>
              <w:t>N</w:t>
            </w:r>
          </w:p>
        </w:tc>
        <w:tc>
          <w:tcPr>
            <w:tcW w:w="1589" w:type="dxa"/>
            <w:tcBorders>
              <w:top w:val="single" w:sz="4" w:space="0" w:color="auto"/>
              <w:left w:val="single" w:sz="4" w:space="0" w:color="auto"/>
              <w:right w:val="single" w:sz="4" w:space="0" w:color="auto"/>
            </w:tcBorders>
          </w:tcPr>
          <w:p w14:paraId="6EB17A2F" w14:textId="77777777" w:rsidR="00CB2F43" w:rsidRPr="000C38F7" w:rsidRDefault="00CB2F43" w:rsidP="00CB2F43">
            <w:pPr>
              <w:ind w:left="0" w:hanging="2"/>
            </w:pPr>
            <w:r w:rsidRPr="000C38F7">
              <w:rPr>
                <w:rFonts w:ascii="Times New Roman" w:eastAsia="Times New Roman" w:hAnsi="Times New Roman" w:cs="Times New Roman"/>
              </w:rPr>
              <w:t>Medicinal Botany</w:t>
            </w:r>
          </w:p>
        </w:tc>
        <w:tc>
          <w:tcPr>
            <w:tcW w:w="5239" w:type="dxa"/>
            <w:tcBorders>
              <w:left w:val="single" w:sz="4" w:space="0" w:color="auto"/>
            </w:tcBorders>
            <w:vAlign w:val="center"/>
          </w:tcPr>
          <w:p w14:paraId="29A9533D" w14:textId="77777777" w:rsidR="00CB2F43" w:rsidRPr="000C38F7" w:rsidRDefault="00CB2F43" w:rsidP="008F5F60">
            <w:pPr>
              <w:pStyle w:val="Normal1"/>
              <w:ind w:left="0" w:hanging="2"/>
              <w:rPr>
                <w:rFonts w:ascii="Times New Roman" w:eastAsia="Times New Roman" w:hAnsi="Times New Roman" w:cs="Times New Roman"/>
              </w:rPr>
            </w:pPr>
            <w:r w:rsidRPr="000C38F7">
              <w:rPr>
                <w:rFonts w:ascii="Times New Roman" w:eastAsia="Times New Roman" w:hAnsi="Times New Roman" w:cs="Times New Roman"/>
              </w:rPr>
              <w:t xml:space="preserve">Identification – </w:t>
            </w:r>
            <w:r w:rsidR="008F5F60" w:rsidRPr="000C38F7">
              <w:rPr>
                <w:rFonts w:ascii="Times New Roman" w:eastAsia="Times New Roman" w:hAnsi="Times New Roman" w:cs="Times New Roman"/>
              </w:rPr>
              <w:t>1</w:t>
            </w:r>
            <w:r w:rsidRPr="000C38F7">
              <w:rPr>
                <w:rFonts w:ascii="Times New Roman" w:eastAsia="Times New Roman" w:hAnsi="Times New Roman" w:cs="Times New Roman"/>
              </w:rPr>
              <w:t xml:space="preserve">mark, Reason – </w:t>
            </w:r>
            <w:r w:rsidR="008F5F60" w:rsidRPr="000C38F7">
              <w:rPr>
                <w:rFonts w:ascii="Times New Roman" w:eastAsia="Times New Roman" w:hAnsi="Times New Roman" w:cs="Times New Roman"/>
              </w:rPr>
              <w:t>2</w:t>
            </w:r>
            <w:r w:rsidRPr="000C38F7">
              <w:rPr>
                <w:rFonts w:ascii="Times New Roman" w:eastAsia="Times New Roman" w:hAnsi="Times New Roman" w:cs="Times New Roman"/>
              </w:rPr>
              <w:t xml:space="preserve">mark </w:t>
            </w:r>
            <w:r w:rsidR="008F5F60" w:rsidRPr="000C38F7">
              <w:rPr>
                <w:rFonts w:ascii="Times New Roman" w:eastAsia="Times New Roman" w:hAnsi="Times New Roman" w:cs="Times New Roman"/>
              </w:rPr>
              <w:t>and</w:t>
            </w:r>
            <w:r w:rsidRPr="000C38F7">
              <w:rPr>
                <w:rFonts w:ascii="Times New Roman" w:eastAsia="Times New Roman" w:hAnsi="Times New Roman" w:cs="Times New Roman"/>
              </w:rPr>
              <w:t xml:space="preserve"> Sketch – 1mark</w:t>
            </w:r>
          </w:p>
        </w:tc>
        <w:tc>
          <w:tcPr>
            <w:tcW w:w="1842" w:type="dxa"/>
            <w:vAlign w:val="center"/>
          </w:tcPr>
          <w:p w14:paraId="5FEB0FDE" w14:textId="77777777" w:rsidR="00CB2F43" w:rsidRPr="000C38F7" w:rsidRDefault="00CB2F43" w:rsidP="00C63FD7">
            <w:pPr>
              <w:pStyle w:val="Normal1"/>
              <w:ind w:left="0" w:hanging="2"/>
              <w:jc w:val="center"/>
              <w:rPr>
                <w:rFonts w:ascii="Times New Roman" w:eastAsia="Times New Roman" w:hAnsi="Times New Roman" w:cs="Times New Roman"/>
              </w:rPr>
            </w:pPr>
            <w:r w:rsidRPr="000C38F7">
              <w:rPr>
                <w:rFonts w:ascii="Times New Roman" w:eastAsia="Times New Roman" w:hAnsi="Times New Roman" w:cs="Times New Roman"/>
              </w:rPr>
              <w:t>1 x 4 = 4</w:t>
            </w:r>
            <w:r w:rsidR="00860ADE" w:rsidRPr="000C38F7">
              <w:rPr>
                <w:rFonts w:ascii="Times New Roman" w:eastAsia="Times New Roman" w:hAnsi="Times New Roman" w:cs="Times New Roman"/>
              </w:rPr>
              <w:t xml:space="preserve"> mark</w:t>
            </w:r>
          </w:p>
        </w:tc>
      </w:tr>
      <w:tr w:rsidR="00576E5D" w:rsidRPr="000C38F7" w14:paraId="3E938264" w14:textId="77777777" w:rsidTr="00C63FD7">
        <w:tc>
          <w:tcPr>
            <w:tcW w:w="421" w:type="dxa"/>
            <w:vAlign w:val="center"/>
          </w:tcPr>
          <w:p w14:paraId="6134F4B5" w14:textId="77777777" w:rsidR="00576E5D" w:rsidRPr="000C38F7" w:rsidRDefault="00576E5D" w:rsidP="00C63FD7">
            <w:pPr>
              <w:pStyle w:val="Normal1"/>
              <w:widowControl w:val="0"/>
              <w:ind w:left="0" w:hanging="2"/>
              <w:jc w:val="center"/>
              <w:rPr>
                <w:rFonts w:ascii="Times New Roman" w:eastAsia="Times New Roman" w:hAnsi="Times New Roman" w:cs="Times New Roman"/>
              </w:rPr>
            </w:pPr>
          </w:p>
        </w:tc>
        <w:tc>
          <w:tcPr>
            <w:tcW w:w="7371" w:type="dxa"/>
            <w:gridSpan w:val="3"/>
            <w:vAlign w:val="center"/>
          </w:tcPr>
          <w:p w14:paraId="479C9B6B" w14:textId="77777777" w:rsidR="00576E5D" w:rsidRPr="000C38F7" w:rsidRDefault="00576E5D" w:rsidP="00C63FD7">
            <w:pPr>
              <w:pStyle w:val="Normal1"/>
              <w:ind w:left="0" w:hanging="2"/>
              <w:jc w:val="right"/>
              <w:rPr>
                <w:rFonts w:ascii="Times New Roman" w:eastAsia="Times New Roman" w:hAnsi="Times New Roman" w:cs="Times New Roman"/>
                <w:b/>
              </w:rPr>
            </w:pPr>
            <w:r w:rsidRPr="000C38F7">
              <w:rPr>
                <w:rFonts w:ascii="Times New Roman" w:eastAsia="Times New Roman" w:hAnsi="Times New Roman" w:cs="Times New Roman"/>
                <w:b/>
              </w:rPr>
              <w:t>Practical</w:t>
            </w:r>
          </w:p>
        </w:tc>
        <w:tc>
          <w:tcPr>
            <w:tcW w:w="1842" w:type="dxa"/>
            <w:vAlign w:val="center"/>
          </w:tcPr>
          <w:p w14:paraId="5E0345A4" w14:textId="77777777" w:rsidR="00576E5D" w:rsidRPr="000C38F7" w:rsidRDefault="00576E5D" w:rsidP="00CB2F43">
            <w:pPr>
              <w:pStyle w:val="Normal1"/>
              <w:ind w:leftChars="0" w:left="176" w:firstLineChars="0" w:firstLine="0"/>
              <w:jc w:val="center"/>
              <w:rPr>
                <w:rFonts w:ascii="Times New Roman" w:eastAsia="Times New Roman" w:hAnsi="Times New Roman" w:cs="Times New Roman"/>
                <w:b/>
              </w:rPr>
            </w:pPr>
            <w:r w:rsidRPr="000C38F7">
              <w:rPr>
                <w:rFonts w:ascii="Times New Roman" w:eastAsia="Times New Roman" w:hAnsi="Times New Roman" w:cs="Times New Roman"/>
                <w:b/>
              </w:rPr>
              <w:t>50 marks</w:t>
            </w:r>
          </w:p>
        </w:tc>
      </w:tr>
      <w:tr w:rsidR="00576E5D" w:rsidRPr="000C38F7" w14:paraId="78C8279B" w14:textId="77777777" w:rsidTr="00C63FD7">
        <w:tc>
          <w:tcPr>
            <w:tcW w:w="421" w:type="dxa"/>
            <w:vAlign w:val="center"/>
          </w:tcPr>
          <w:p w14:paraId="3BFDF9B0" w14:textId="77777777" w:rsidR="00576E5D" w:rsidRPr="000C38F7" w:rsidRDefault="00576E5D" w:rsidP="00C63FD7">
            <w:pPr>
              <w:pStyle w:val="Normal1"/>
              <w:widowControl w:val="0"/>
              <w:ind w:left="0" w:hanging="2"/>
              <w:jc w:val="center"/>
              <w:rPr>
                <w:rFonts w:ascii="Times New Roman" w:eastAsia="Times New Roman" w:hAnsi="Times New Roman" w:cs="Times New Roman"/>
              </w:rPr>
            </w:pPr>
          </w:p>
        </w:tc>
        <w:tc>
          <w:tcPr>
            <w:tcW w:w="7371" w:type="dxa"/>
            <w:gridSpan w:val="3"/>
            <w:vAlign w:val="center"/>
          </w:tcPr>
          <w:p w14:paraId="1960BA18" w14:textId="77777777" w:rsidR="00576E5D" w:rsidRPr="000C38F7" w:rsidRDefault="00576E5D" w:rsidP="00C63FD7">
            <w:pPr>
              <w:pStyle w:val="Normal1"/>
              <w:ind w:left="0" w:hanging="2"/>
              <w:jc w:val="right"/>
              <w:rPr>
                <w:rFonts w:ascii="Times New Roman" w:eastAsia="Times New Roman" w:hAnsi="Times New Roman" w:cs="Times New Roman"/>
                <w:b/>
              </w:rPr>
            </w:pPr>
            <w:r w:rsidRPr="000C38F7">
              <w:rPr>
                <w:rFonts w:ascii="Times New Roman" w:eastAsia="Times New Roman" w:hAnsi="Times New Roman" w:cs="Times New Roman"/>
                <w:b/>
              </w:rPr>
              <w:t>Record</w:t>
            </w:r>
          </w:p>
        </w:tc>
        <w:tc>
          <w:tcPr>
            <w:tcW w:w="1842" w:type="dxa"/>
            <w:vAlign w:val="center"/>
          </w:tcPr>
          <w:p w14:paraId="2ECFE670" w14:textId="77777777" w:rsidR="00576E5D" w:rsidRPr="000C38F7" w:rsidRDefault="00576E5D" w:rsidP="00C63FD7">
            <w:pPr>
              <w:pStyle w:val="Normal1"/>
              <w:ind w:left="0" w:hanging="2"/>
              <w:jc w:val="center"/>
              <w:rPr>
                <w:rFonts w:ascii="Times New Roman" w:eastAsia="Times New Roman" w:hAnsi="Times New Roman" w:cs="Times New Roman"/>
                <w:b/>
              </w:rPr>
            </w:pPr>
            <w:r w:rsidRPr="000C38F7">
              <w:rPr>
                <w:rFonts w:ascii="Times New Roman" w:eastAsia="Times New Roman" w:hAnsi="Times New Roman" w:cs="Times New Roman"/>
                <w:b/>
              </w:rPr>
              <w:t>10 marks</w:t>
            </w:r>
          </w:p>
        </w:tc>
      </w:tr>
      <w:tr w:rsidR="00576E5D" w:rsidRPr="000C38F7" w14:paraId="1D2C8AE5" w14:textId="77777777" w:rsidTr="00C63FD7">
        <w:tc>
          <w:tcPr>
            <w:tcW w:w="421" w:type="dxa"/>
            <w:vAlign w:val="center"/>
          </w:tcPr>
          <w:p w14:paraId="31A46C1B" w14:textId="77777777" w:rsidR="00576E5D" w:rsidRPr="000C38F7" w:rsidRDefault="00576E5D" w:rsidP="00C63FD7">
            <w:pPr>
              <w:pStyle w:val="Normal1"/>
              <w:widowControl w:val="0"/>
              <w:ind w:left="0" w:hanging="2"/>
              <w:jc w:val="center"/>
              <w:rPr>
                <w:rFonts w:ascii="Times New Roman" w:eastAsia="Times New Roman" w:hAnsi="Times New Roman" w:cs="Times New Roman"/>
              </w:rPr>
            </w:pPr>
          </w:p>
        </w:tc>
        <w:tc>
          <w:tcPr>
            <w:tcW w:w="7371" w:type="dxa"/>
            <w:gridSpan w:val="3"/>
            <w:vAlign w:val="center"/>
          </w:tcPr>
          <w:p w14:paraId="0BD418F6" w14:textId="77777777" w:rsidR="00576E5D" w:rsidRPr="000C38F7" w:rsidRDefault="00576E5D" w:rsidP="00C63FD7">
            <w:pPr>
              <w:pStyle w:val="Normal1"/>
              <w:ind w:left="0" w:hanging="2"/>
              <w:jc w:val="right"/>
              <w:rPr>
                <w:rFonts w:ascii="Times New Roman" w:eastAsia="Times New Roman" w:hAnsi="Times New Roman" w:cs="Times New Roman"/>
                <w:b/>
              </w:rPr>
            </w:pPr>
            <w:r w:rsidRPr="000C38F7">
              <w:rPr>
                <w:rFonts w:ascii="Times New Roman" w:eastAsia="Times New Roman" w:hAnsi="Times New Roman" w:cs="Times New Roman"/>
              </w:rPr>
              <w:t>Taxonomy herbarium (50sheets)</w:t>
            </w:r>
          </w:p>
        </w:tc>
        <w:tc>
          <w:tcPr>
            <w:tcW w:w="1842" w:type="dxa"/>
            <w:vAlign w:val="center"/>
          </w:tcPr>
          <w:p w14:paraId="62CE3DFA" w14:textId="77777777" w:rsidR="00576E5D" w:rsidRPr="000C38F7" w:rsidRDefault="00576E5D" w:rsidP="00C63FD7">
            <w:pPr>
              <w:pStyle w:val="Normal1"/>
              <w:ind w:left="0" w:hanging="2"/>
              <w:jc w:val="center"/>
              <w:rPr>
                <w:rFonts w:ascii="Times New Roman" w:eastAsia="Times New Roman" w:hAnsi="Times New Roman" w:cs="Times New Roman"/>
                <w:b/>
              </w:rPr>
            </w:pPr>
            <w:r w:rsidRPr="000C38F7">
              <w:rPr>
                <w:rFonts w:ascii="Times New Roman" w:eastAsia="Times New Roman" w:hAnsi="Times New Roman" w:cs="Times New Roman"/>
                <w:b/>
              </w:rPr>
              <w:t>10 marks</w:t>
            </w:r>
          </w:p>
        </w:tc>
      </w:tr>
      <w:tr w:rsidR="00576E5D" w:rsidRPr="000C38F7" w14:paraId="2CB81F8A" w14:textId="77777777" w:rsidTr="00C63FD7">
        <w:tc>
          <w:tcPr>
            <w:tcW w:w="421" w:type="dxa"/>
            <w:vAlign w:val="center"/>
          </w:tcPr>
          <w:p w14:paraId="50D93C52" w14:textId="77777777" w:rsidR="00576E5D" w:rsidRPr="000C38F7" w:rsidRDefault="00576E5D" w:rsidP="00C63FD7">
            <w:pPr>
              <w:pStyle w:val="Normal1"/>
              <w:widowControl w:val="0"/>
              <w:ind w:left="0" w:hanging="2"/>
              <w:jc w:val="center"/>
              <w:rPr>
                <w:rFonts w:ascii="Times New Roman" w:eastAsia="Times New Roman" w:hAnsi="Times New Roman" w:cs="Times New Roman"/>
              </w:rPr>
            </w:pPr>
          </w:p>
        </w:tc>
        <w:tc>
          <w:tcPr>
            <w:tcW w:w="7371" w:type="dxa"/>
            <w:gridSpan w:val="3"/>
            <w:vAlign w:val="center"/>
          </w:tcPr>
          <w:p w14:paraId="38EBFA6B" w14:textId="77777777" w:rsidR="00576E5D" w:rsidRPr="000C38F7" w:rsidRDefault="00576E5D" w:rsidP="00C63FD7">
            <w:pPr>
              <w:pStyle w:val="Normal1"/>
              <w:ind w:left="0" w:hanging="2"/>
              <w:jc w:val="right"/>
              <w:rPr>
                <w:rFonts w:ascii="Times New Roman" w:eastAsia="Times New Roman" w:hAnsi="Times New Roman" w:cs="Times New Roman"/>
              </w:rPr>
            </w:pPr>
            <w:r w:rsidRPr="000C38F7">
              <w:rPr>
                <w:rFonts w:ascii="Times New Roman" w:eastAsia="Times New Roman" w:hAnsi="Times New Roman" w:cs="Times New Roman"/>
              </w:rPr>
              <w:t xml:space="preserve">    Medicinal botany herbarium (20sheets) &amp; Plant parts</w:t>
            </w:r>
          </w:p>
        </w:tc>
        <w:tc>
          <w:tcPr>
            <w:tcW w:w="1842" w:type="dxa"/>
            <w:vAlign w:val="center"/>
          </w:tcPr>
          <w:p w14:paraId="4FF2B289" w14:textId="77777777" w:rsidR="00576E5D" w:rsidRPr="000C38F7" w:rsidRDefault="00576E5D" w:rsidP="00C63FD7">
            <w:pPr>
              <w:pStyle w:val="Normal1"/>
              <w:ind w:left="0" w:hanging="2"/>
              <w:jc w:val="center"/>
              <w:rPr>
                <w:rFonts w:ascii="Times New Roman" w:eastAsia="Times New Roman" w:hAnsi="Times New Roman" w:cs="Times New Roman"/>
                <w:b/>
              </w:rPr>
            </w:pPr>
            <w:r w:rsidRPr="000C38F7">
              <w:rPr>
                <w:rFonts w:ascii="Times New Roman" w:eastAsia="Times New Roman" w:hAnsi="Times New Roman" w:cs="Times New Roman"/>
                <w:b/>
              </w:rPr>
              <w:t>05 marks</w:t>
            </w:r>
          </w:p>
        </w:tc>
      </w:tr>
      <w:tr w:rsidR="00576E5D" w:rsidRPr="000C38F7" w14:paraId="73E15535" w14:textId="77777777" w:rsidTr="00C63FD7">
        <w:tc>
          <w:tcPr>
            <w:tcW w:w="421" w:type="dxa"/>
            <w:vAlign w:val="center"/>
          </w:tcPr>
          <w:p w14:paraId="2E9ECEF2" w14:textId="77777777" w:rsidR="00576E5D" w:rsidRPr="000C38F7" w:rsidRDefault="00576E5D" w:rsidP="00C63FD7">
            <w:pPr>
              <w:pStyle w:val="Normal1"/>
              <w:widowControl w:val="0"/>
              <w:ind w:left="0" w:hanging="2"/>
              <w:jc w:val="center"/>
              <w:rPr>
                <w:rFonts w:ascii="Times New Roman" w:eastAsia="Times New Roman" w:hAnsi="Times New Roman" w:cs="Times New Roman"/>
              </w:rPr>
            </w:pPr>
          </w:p>
        </w:tc>
        <w:tc>
          <w:tcPr>
            <w:tcW w:w="7371" w:type="dxa"/>
            <w:gridSpan w:val="3"/>
            <w:vAlign w:val="center"/>
          </w:tcPr>
          <w:p w14:paraId="1D75DD47" w14:textId="77777777" w:rsidR="00576E5D" w:rsidRPr="000C38F7" w:rsidRDefault="00576E5D" w:rsidP="00C63FD7">
            <w:pPr>
              <w:pStyle w:val="Normal1"/>
              <w:ind w:left="0" w:hanging="2"/>
              <w:jc w:val="right"/>
              <w:rPr>
                <w:rFonts w:ascii="Times New Roman" w:eastAsia="Times New Roman" w:hAnsi="Times New Roman" w:cs="Times New Roman"/>
                <w:b/>
              </w:rPr>
            </w:pPr>
            <w:r w:rsidRPr="000C38F7">
              <w:rPr>
                <w:rFonts w:ascii="Times New Roman" w:eastAsia="Times New Roman" w:hAnsi="Times New Roman" w:cs="Times New Roman"/>
                <w:b/>
              </w:rPr>
              <w:t>Total</w:t>
            </w:r>
          </w:p>
        </w:tc>
        <w:tc>
          <w:tcPr>
            <w:tcW w:w="1842" w:type="dxa"/>
            <w:vAlign w:val="center"/>
          </w:tcPr>
          <w:p w14:paraId="4DB6AB95" w14:textId="77777777" w:rsidR="00576E5D" w:rsidRPr="000C38F7" w:rsidRDefault="00576E5D" w:rsidP="00C63FD7">
            <w:pPr>
              <w:pStyle w:val="Normal1"/>
              <w:ind w:left="0" w:hanging="2"/>
              <w:jc w:val="center"/>
              <w:rPr>
                <w:rFonts w:ascii="Times New Roman" w:eastAsia="Times" w:hAnsi="Times New Roman" w:cs="Times New Roman"/>
                <w:b/>
              </w:rPr>
            </w:pPr>
            <w:r w:rsidRPr="000C38F7">
              <w:rPr>
                <w:rFonts w:ascii="Times New Roman" w:eastAsia="Times New Roman" w:hAnsi="Times New Roman" w:cs="Times New Roman"/>
                <w:b/>
              </w:rPr>
              <w:t>75 marks</w:t>
            </w:r>
          </w:p>
        </w:tc>
      </w:tr>
    </w:tbl>
    <w:p w14:paraId="268EC98B" w14:textId="77777777" w:rsidR="00867A5D" w:rsidRPr="000C38F7" w:rsidRDefault="00867A5D" w:rsidP="00502B2B">
      <w:pPr>
        <w:pStyle w:val="Normal1"/>
        <w:spacing w:after="0"/>
        <w:ind w:left="0" w:right="0"/>
        <w:jc w:val="center"/>
        <w:rPr>
          <w:rFonts w:ascii="Times New Roman" w:eastAsia="Times" w:hAnsi="Times New Roman" w:cs="Times New Roman"/>
          <w:b/>
          <w:sz w:val="24"/>
          <w:szCs w:val="24"/>
        </w:rPr>
      </w:pPr>
    </w:p>
    <w:p w14:paraId="4ED69391" w14:textId="77777777" w:rsidR="00CB2F43" w:rsidRPr="000C38F7" w:rsidRDefault="00CB2F43" w:rsidP="00502B2B">
      <w:pPr>
        <w:pStyle w:val="Normal1"/>
        <w:spacing w:after="0"/>
        <w:ind w:left="0" w:right="0"/>
        <w:jc w:val="center"/>
        <w:rPr>
          <w:rFonts w:ascii="Times New Roman" w:eastAsia="Times New Roman" w:hAnsi="Times New Roman" w:cs="Times New Roman"/>
          <w:b/>
          <w:sz w:val="24"/>
          <w:szCs w:val="24"/>
        </w:rPr>
      </w:pPr>
    </w:p>
    <w:p w14:paraId="18E7F2C0" w14:textId="77777777" w:rsidR="00014F64" w:rsidRPr="000C38F7" w:rsidRDefault="00014F64" w:rsidP="00502B2B">
      <w:pPr>
        <w:pStyle w:val="Normal1"/>
        <w:spacing w:after="0"/>
        <w:ind w:left="0" w:right="0"/>
        <w:jc w:val="center"/>
        <w:rPr>
          <w:rFonts w:ascii="Times New Roman" w:eastAsia="Times New Roman" w:hAnsi="Times New Roman" w:cs="Times New Roman"/>
          <w:b/>
          <w:sz w:val="24"/>
          <w:szCs w:val="24"/>
        </w:rPr>
      </w:pPr>
    </w:p>
    <w:p w14:paraId="155877C2" w14:textId="77777777" w:rsidR="00014F64" w:rsidRPr="000C38F7" w:rsidRDefault="00014F64" w:rsidP="00502B2B">
      <w:pPr>
        <w:pStyle w:val="Normal1"/>
        <w:spacing w:after="0"/>
        <w:ind w:left="0" w:right="0"/>
        <w:jc w:val="center"/>
        <w:rPr>
          <w:rFonts w:ascii="Times New Roman" w:eastAsia="Times New Roman" w:hAnsi="Times New Roman" w:cs="Times New Roman"/>
          <w:b/>
          <w:sz w:val="24"/>
          <w:szCs w:val="24"/>
        </w:rPr>
      </w:pPr>
    </w:p>
    <w:p w14:paraId="7DF7164E" w14:textId="77777777" w:rsidR="00502B2B" w:rsidRPr="000C38F7" w:rsidRDefault="00FB077C" w:rsidP="00FB2E8B">
      <w:pPr>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br w:type="page"/>
      </w:r>
      <w:r w:rsidR="00502B2B" w:rsidRPr="000C38F7">
        <w:rPr>
          <w:rFonts w:ascii="Times New Roman" w:eastAsia="Times New Roman" w:hAnsi="Times New Roman" w:cs="Times New Roman"/>
          <w:b/>
          <w:sz w:val="24"/>
          <w:szCs w:val="24"/>
        </w:rPr>
        <w:lastRenderedPageBreak/>
        <w:t>BHARATHIAR UNIVERSITY</w:t>
      </w:r>
    </w:p>
    <w:p w14:paraId="0B1F9D75" w14:textId="77777777" w:rsidR="00502B2B" w:rsidRPr="000C38F7" w:rsidRDefault="00502B2B" w:rsidP="00502B2B">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COIMBATORE - 641 046</w:t>
      </w:r>
    </w:p>
    <w:p w14:paraId="56E8535D" w14:textId="77777777" w:rsidR="00502B2B" w:rsidRPr="000C38F7" w:rsidRDefault="00502B2B" w:rsidP="00502B2B">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PG MODEL QUESTION PAPER (PRACTICALS)</w:t>
      </w:r>
    </w:p>
    <w:p w14:paraId="29D30A07" w14:textId="77777777" w:rsidR="00502B2B" w:rsidRPr="000C38F7" w:rsidRDefault="00502B2B" w:rsidP="00502B2B">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End semester Examination Question Paper Pattern</w:t>
      </w:r>
    </w:p>
    <w:p w14:paraId="20346FF5" w14:textId="77777777" w:rsidR="00502B2B" w:rsidRPr="000C38F7" w:rsidRDefault="00502B2B" w:rsidP="00502B2B">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(For the candidates admitted from the academic year </w:t>
      </w:r>
      <w:r w:rsidRPr="000C38F7">
        <w:rPr>
          <w:rFonts w:ascii="Times New Roman" w:eastAsia="Times New Roman" w:hAnsi="Times New Roman" w:cs="Times New Roman"/>
          <w:b/>
          <w:sz w:val="24"/>
          <w:szCs w:val="24"/>
        </w:rPr>
        <w:t xml:space="preserve">2025-2026 </w:t>
      </w:r>
      <w:r w:rsidRPr="000C38F7">
        <w:rPr>
          <w:rFonts w:ascii="Times New Roman" w:eastAsia="Times New Roman" w:hAnsi="Times New Roman" w:cs="Times New Roman"/>
          <w:sz w:val="24"/>
          <w:szCs w:val="24"/>
        </w:rPr>
        <w:t>onwards)</w:t>
      </w:r>
    </w:p>
    <w:p w14:paraId="16B7D370" w14:textId="77777777" w:rsidR="00502B2B" w:rsidRPr="000C38F7" w:rsidRDefault="00502B2B" w:rsidP="00502B2B">
      <w:pPr>
        <w:pStyle w:val="Normal1"/>
        <w:spacing w:after="0"/>
        <w:ind w:left="0" w:righ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Time: 4 Hours                                                                                            Max</w:t>
      </w:r>
      <w:r w:rsidRPr="000C38F7">
        <w:rPr>
          <w:rFonts w:ascii="Times New Roman" w:eastAsia="Times New Roman" w:hAnsi="Times New Roman" w:cs="Times New Roman"/>
          <w:sz w:val="24"/>
          <w:szCs w:val="24"/>
        </w:rPr>
        <w:t xml:space="preserve">. </w:t>
      </w:r>
      <w:r w:rsidRPr="000C38F7">
        <w:rPr>
          <w:rFonts w:ascii="Times New Roman" w:eastAsia="Times New Roman" w:hAnsi="Times New Roman" w:cs="Times New Roman"/>
          <w:b/>
          <w:sz w:val="24"/>
          <w:szCs w:val="24"/>
        </w:rPr>
        <w:t>Marks</w:t>
      </w:r>
      <w:r w:rsidRPr="000C38F7">
        <w:rPr>
          <w:rFonts w:ascii="Times New Roman" w:eastAsia="Times New Roman" w:hAnsi="Times New Roman" w:cs="Times New Roman"/>
          <w:sz w:val="24"/>
          <w:szCs w:val="24"/>
        </w:rPr>
        <w:t xml:space="preserve">: </w:t>
      </w:r>
      <w:r w:rsidR="004F72C2" w:rsidRPr="000C38F7">
        <w:rPr>
          <w:rFonts w:ascii="Times New Roman" w:eastAsia="Times New Roman" w:hAnsi="Times New Roman" w:cs="Times New Roman"/>
          <w:b/>
          <w:sz w:val="24"/>
          <w:szCs w:val="24"/>
        </w:rPr>
        <w:t>75</w:t>
      </w:r>
    </w:p>
    <w:p w14:paraId="25372377" w14:textId="77777777" w:rsidR="00502B2B" w:rsidRPr="000C38F7" w:rsidRDefault="00502B2B" w:rsidP="00502B2B">
      <w:pPr>
        <w:pStyle w:val="Normal1"/>
        <w:spacing w:after="0"/>
        <w:ind w:left="0" w:righ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 xml:space="preserve">                                                        </w:t>
      </w:r>
    </w:p>
    <w:p w14:paraId="4F585369" w14:textId="77777777" w:rsidR="00502B2B" w:rsidRPr="000C38F7" w:rsidRDefault="00502B2B" w:rsidP="00502B2B">
      <w:pPr>
        <w:pStyle w:val="Normal1"/>
        <w:widowControl w:val="0"/>
        <w:pBdr>
          <w:top w:val="nil"/>
          <w:left w:val="nil"/>
          <w:bottom w:val="nil"/>
          <w:right w:val="nil"/>
          <w:between w:val="nil"/>
        </w:pBdr>
        <w:spacing w:after="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 xml:space="preserve">Core Practical: IV- (Plant Physiology, </w:t>
      </w:r>
      <w:r w:rsidR="006A65A2" w:rsidRPr="000C38F7">
        <w:rPr>
          <w:rFonts w:ascii="Times New Roman" w:eastAsia="Times New Roman" w:hAnsi="Times New Roman" w:cs="Times New Roman"/>
          <w:b/>
          <w:sz w:val="24"/>
          <w:szCs w:val="24"/>
        </w:rPr>
        <w:t>Bio</w:t>
      </w:r>
      <w:r w:rsidRPr="000C38F7">
        <w:rPr>
          <w:rFonts w:ascii="Times New Roman" w:eastAsia="Times New Roman" w:hAnsi="Times New Roman" w:cs="Times New Roman"/>
          <w:b/>
          <w:sz w:val="24"/>
          <w:szCs w:val="24"/>
        </w:rPr>
        <w:t>chemistry, Biotechnology and Genetic Engineering</w:t>
      </w:r>
      <w:r w:rsidRPr="000C38F7">
        <w:rPr>
          <w:rFonts w:ascii="Times New Roman" w:eastAsia="Times New Roman" w:hAnsi="Times New Roman" w:cs="Times New Roman"/>
          <w:sz w:val="24"/>
          <w:szCs w:val="24"/>
        </w:rPr>
        <w:t>)</w:t>
      </w:r>
    </w:p>
    <w:p w14:paraId="0A84D26B" w14:textId="77777777" w:rsidR="00FB195D" w:rsidRPr="000C38F7" w:rsidRDefault="00FB195D" w:rsidP="00502B2B">
      <w:pPr>
        <w:pStyle w:val="Normal1"/>
        <w:widowControl w:val="0"/>
        <w:pBdr>
          <w:top w:val="nil"/>
          <w:left w:val="nil"/>
          <w:bottom w:val="nil"/>
          <w:right w:val="nil"/>
          <w:between w:val="nil"/>
        </w:pBdr>
        <w:spacing w:after="0"/>
        <w:jc w:val="center"/>
        <w:rPr>
          <w:rFonts w:ascii="Times New Roman" w:eastAsia="Times New Roman" w:hAnsi="Times New Roman" w:cs="Times New Roman"/>
          <w:sz w:val="24"/>
          <w:szCs w:val="24"/>
        </w:rPr>
      </w:pPr>
    </w:p>
    <w:tbl>
      <w:tblPr>
        <w:tblStyle w:val="TableGrid"/>
        <w:tblW w:w="9634" w:type="dxa"/>
        <w:tblInd w:w="113" w:type="dxa"/>
        <w:tblLook w:val="04A0" w:firstRow="1" w:lastRow="0" w:firstColumn="1" w:lastColumn="0" w:noHBand="0" w:noVBand="1"/>
      </w:tblPr>
      <w:tblGrid>
        <w:gridCol w:w="421"/>
        <w:gridCol w:w="7371"/>
        <w:gridCol w:w="1842"/>
      </w:tblGrid>
      <w:tr w:rsidR="00FB195D" w:rsidRPr="000C38F7" w14:paraId="668EB98B" w14:textId="77777777" w:rsidTr="00C63FD7">
        <w:tc>
          <w:tcPr>
            <w:tcW w:w="421" w:type="dxa"/>
            <w:vAlign w:val="center"/>
          </w:tcPr>
          <w:p w14:paraId="2488FC3C" w14:textId="77777777" w:rsidR="00FB195D" w:rsidRPr="000C38F7" w:rsidRDefault="00FB195D" w:rsidP="00C63FD7">
            <w:pPr>
              <w:pStyle w:val="Normal1"/>
              <w:widowControl w:val="0"/>
              <w:ind w:left="0" w:hanging="2"/>
              <w:jc w:val="center"/>
              <w:rPr>
                <w:rFonts w:ascii="Times New Roman" w:eastAsia="Times New Roman" w:hAnsi="Times New Roman" w:cs="Times New Roman"/>
              </w:rPr>
            </w:pPr>
            <w:r w:rsidRPr="000C38F7">
              <w:rPr>
                <w:rFonts w:ascii="Times New Roman" w:eastAsia="Times New Roman" w:hAnsi="Times New Roman" w:cs="Times New Roman"/>
              </w:rPr>
              <w:t>1.</w:t>
            </w:r>
          </w:p>
        </w:tc>
        <w:tc>
          <w:tcPr>
            <w:tcW w:w="7371" w:type="dxa"/>
            <w:vAlign w:val="center"/>
          </w:tcPr>
          <w:p w14:paraId="36414777" w14:textId="77777777" w:rsidR="00FB195D" w:rsidRPr="000C38F7" w:rsidRDefault="00FB195D" w:rsidP="00C63FD7">
            <w:pPr>
              <w:pStyle w:val="Normal1"/>
              <w:widowControl w:val="0"/>
              <w:ind w:left="0" w:hanging="2"/>
              <w:rPr>
                <w:rFonts w:ascii="Times New Roman" w:eastAsia="Times New Roman" w:hAnsi="Times New Roman" w:cs="Times New Roman"/>
              </w:rPr>
            </w:pPr>
            <w:r w:rsidRPr="000C38F7">
              <w:rPr>
                <w:rFonts w:ascii="Times New Roman" w:eastAsia="Times" w:hAnsi="Times New Roman" w:cs="Times New Roman"/>
              </w:rPr>
              <w:t>Write Procedure, apparatus required for the experiment ‘A’. Give the inference from the experiment and leave the setup for valuation.</w:t>
            </w:r>
          </w:p>
        </w:tc>
        <w:tc>
          <w:tcPr>
            <w:tcW w:w="1842" w:type="dxa"/>
            <w:vAlign w:val="center"/>
          </w:tcPr>
          <w:p w14:paraId="015F6684" w14:textId="77777777" w:rsidR="00FB195D" w:rsidRPr="000C38F7" w:rsidRDefault="00F45A8D" w:rsidP="00C63FD7">
            <w:pPr>
              <w:pStyle w:val="Normal1"/>
              <w:ind w:leftChars="0" w:left="0" w:firstLineChars="0" w:firstLine="0"/>
              <w:jc w:val="center"/>
              <w:rPr>
                <w:rFonts w:ascii="Times New Roman" w:eastAsia="Times New Roman" w:hAnsi="Times New Roman" w:cs="Times New Roman"/>
              </w:rPr>
            </w:pPr>
            <w:r w:rsidRPr="000C38F7">
              <w:rPr>
                <w:rFonts w:ascii="Times New Roman" w:eastAsia="Times" w:hAnsi="Times New Roman" w:cs="Times New Roman"/>
              </w:rPr>
              <w:t>1 x 1</w:t>
            </w:r>
            <w:r w:rsidR="00C63FD7" w:rsidRPr="000C38F7">
              <w:rPr>
                <w:rFonts w:ascii="Times New Roman" w:eastAsia="Times" w:hAnsi="Times New Roman" w:cs="Times New Roman"/>
              </w:rPr>
              <w:t>8</w:t>
            </w:r>
            <w:r w:rsidRPr="000C38F7">
              <w:rPr>
                <w:rFonts w:ascii="Times New Roman" w:eastAsia="Times" w:hAnsi="Times New Roman" w:cs="Times New Roman"/>
              </w:rPr>
              <w:t xml:space="preserve"> =1</w:t>
            </w:r>
            <w:r w:rsidR="00C63FD7" w:rsidRPr="000C38F7">
              <w:rPr>
                <w:rFonts w:ascii="Times New Roman" w:eastAsia="Times" w:hAnsi="Times New Roman" w:cs="Times New Roman"/>
              </w:rPr>
              <w:t>8</w:t>
            </w:r>
            <w:r w:rsidRPr="000C38F7">
              <w:rPr>
                <w:rFonts w:ascii="Times New Roman" w:eastAsia="Times" w:hAnsi="Times New Roman" w:cs="Times New Roman"/>
              </w:rPr>
              <w:t xml:space="preserve"> </w:t>
            </w:r>
            <w:r w:rsidR="00FB195D" w:rsidRPr="000C38F7">
              <w:rPr>
                <w:rFonts w:ascii="Times New Roman" w:eastAsia="Times New Roman" w:hAnsi="Times New Roman" w:cs="Times New Roman"/>
              </w:rPr>
              <w:t>marks</w:t>
            </w:r>
          </w:p>
          <w:p w14:paraId="43EC97F7" w14:textId="77777777" w:rsidR="00FB195D" w:rsidRPr="000C38F7" w:rsidRDefault="00FB195D" w:rsidP="00C63FD7">
            <w:pPr>
              <w:pStyle w:val="Normal1"/>
              <w:widowControl w:val="0"/>
              <w:ind w:left="0" w:hanging="2"/>
              <w:jc w:val="center"/>
              <w:rPr>
                <w:rFonts w:ascii="Times New Roman" w:eastAsia="Times New Roman" w:hAnsi="Times New Roman" w:cs="Times New Roman"/>
              </w:rPr>
            </w:pPr>
          </w:p>
        </w:tc>
      </w:tr>
      <w:tr w:rsidR="00FB195D" w:rsidRPr="000C38F7" w14:paraId="21229AB7" w14:textId="77777777" w:rsidTr="00C63FD7">
        <w:tc>
          <w:tcPr>
            <w:tcW w:w="421" w:type="dxa"/>
            <w:vAlign w:val="center"/>
          </w:tcPr>
          <w:p w14:paraId="0C70F47F" w14:textId="77777777" w:rsidR="00FB195D" w:rsidRPr="000C38F7" w:rsidRDefault="00FB195D" w:rsidP="00C63FD7">
            <w:pPr>
              <w:pStyle w:val="Normal1"/>
              <w:widowControl w:val="0"/>
              <w:ind w:left="0" w:hanging="2"/>
              <w:jc w:val="center"/>
              <w:rPr>
                <w:rFonts w:ascii="Times New Roman" w:eastAsia="Times New Roman" w:hAnsi="Times New Roman" w:cs="Times New Roman"/>
              </w:rPr>
            </w:pPr>
            <w:r w:rsidRPr="000C38F7">
              <w:rPr>
                <w:rFonts w:ascii="Times New Roman" w:eastAsia="Times New Roman" w:hAnsi="Times New Roman" w:cs="Times New Roman"/>
              </w:rPr>
              <w:t>2.</w:t>
            </w:r>
          </w:p>
        </w:tc>
        <w:tc>
          <w:tcPr>
            <w:tcW w:w="7371" w:type="dxa"/>
            <w:vAlign w:val="center"/>
          </w:tcPr>
          <w:p w14:paraId="64606E4C" w14:textId="77777777" w:rsidR="00FB195D" w:rsidRPr="000C38F7" w:rsidRDefault="00FB195D" w:rsidP="006A65A2">
            <w:pPr>
              <w:pStyle w:val="Normal1"/>
              <w:widowControl w:val="0"/>
              <w:ind w:left="0" w:hanging="2"/>
              <w:rPr>
                <w:rFonts w:ascii="Times New Roman" w:eastAsia="Times New Roman" w:hAnsi="Times New Roman" w:cs="Times New Roman"/>
              </w:rPr>
            </w:pPr>
            <w:r w:rsidRPr="000C38F7">
              <w:rPr>
                <w:rFonts w:ascii="Times New Roman" w:eastAsia="Times" w:hAnsi="Times New Roman" w:cs="Times New Roman"/>
              </w:rPr>
              <w:t xml:space="preserve">Estimate the amount of </w:t>
            </w:r>
            <w:r w:rsidR="006A65A2" w:rsidRPr="000C38F7">
              <w:rPr>
                <w:rFonts w:ascii="Times New Roman" w:eastAsia="Times" w:hAnsi="Times New Roman" w:cs="Times New Roman"/>
              </w:rPr>
              <w:t>Bio</w:t>
            </w:r>
            <w:r w:rsidRPr="000C38F7">
              <w:rPr>
                <w:rFonts w:ascii="Times New Roman" w:eastAsia="Times" w:hAnsi="Times New Roman" w:cs="Times New Roman"/>
              </w:rPr>
              <w:t xml:space="preserve">chemical analysis in the given sample ‘B’. Give the inference from the experiment and leave the setup for valuation.    </w:t>
            </w:r>
          </w:p>
        </w:tc>
        <w:tc>
          <w:tcPr>
            <w:tcW w:w="1842" w:type="dxa"/>
            <w:vAlign w:val="center"/>
          </w:tcPr>
          <w:p w14:paraId="6274425B" w14:textId="77777777" w:rsidR="00FB195D" w:rsidRPr="000C38F7" w:rsidRDefault="00F45A8D" w:rsidP="00C63FD7">
            <w:pPr>
              <w:pStyle w:val="Normal1"/>
              <w:ind w:leftChars="0" w:left="0" w:firstLineChars="0" w:firstLine="0"/>
              <w:jc w:val="center"/>
              <w:rPr>
                <w:rFonts w:ascii="Times New Roman" w:eastAsia="Times New Roman" w:hAnsi="Times New Roman" w:cs="Times New Roman"/>
              </w:rPr>
            </w:pPr>
            <w:r w:rsidRPr="000C38F7">
              <w:rPr>
                <w:rFonts w:ascii="Times New Roman" w:eastAsia="Times" w:hAnsi="Times New Roman" w:cs="Times New Roman"/>
              </w:rPr>
              <w:t>1 x 1</w:t>
            </w:r>
            <w:r w:rsidR="00C63FD7" w:rsidRPr="000C38F7">
              <w:rPr>
                <w:rFonts w:ascii="Times New Roman" w:eastAsia="Times" w:hAnsi="Times New Roman" w:cs="Times New Roman"/>
              </w:rPr>
              <w:t>7</w:t>
            </w:r>
            <w:r w:rsidRPr="000C38F7">
              <w:rPr>
                <w:rFonts w:ascii="Times New Roman" w:eastAsia="Times" w:hAnsi="Times New Roman" w:cs="Times New Roman"/>
              </w:rPr>
              <w:t xml:space="preserve"> =1</w:t>
            </w:r>
            <w:r w:rsidR="00C63FD7" w:rsidRPr="000C38F7">
              <w:rPr>
                <w:rFonts w:ascii="Times New Roman" w:eastAsia="Times" w:hAnsi="Times New Roman" w:cs="Times New Roman"/>
              </w:rPr>
              <w:t>7</w:t>
            </w:r>
            <w:r w:rsidRPr="000C38F7">
              <w:rPr>
                <w:rFonts w:ascii="Times New Roman" w:eastAsia="Times" w:hAnsi="Times New Roman" w:cs="Times New Roman"/>
              </w:rPr>
              <w:t xml:space="preserve"> </w:t>
            </w:r>
            <w:r w:rsidRPr="000C38F7">
              <w:rPr>
                <w:rFonts w:ascii="Times New Roman" w:eastAsia="Times New Roman" w:hAnsi="Times New Roman" w:cs="Times New Roman"/>
              </w:rPr>
              <w:t>marks</w:t>
            </w:r>
          </w:p>
        </w:tc>
      </w:tr>
      <w:tr w:rsidR="00FB195D" w:rsidRPr="000C38F7" w14:paraId="4B600CDA" w14:textId="77777777" w:rsidTr="00C63FD7">
        <w:tc>
          <w:tcPr>
            <w:tcW w:w="421" w:type="dxa"/>
            <w:vAlign w:val="center"/>
          </w:tcPr>
          <w:p w14:paraId="47962969" w14:textId="77777777" w:rsidR="00FB195D" w:rsidRPr="000C38F7" w:rsidRDefault="00FB195D" w:rsidP="00C63FD7">
            <w:pPr>
              <w:pStyle w:val="Normal1"/>
              <w:widowControl w:val="0"/>
              <w:ind w:left="0" w:hanging="2"/>
              <w:jc w:val="center"/>
              <w:rPr>
                <w:rFonts w:ascii="Times New Roman" w:eastAsia="Times New Roman" w:hAnsi="Times New Roman" w:cs="Times New Roman"/>
              </w:rPr>
            </w:pPr>
            <w:r w:rsidRPr="000C38F7">
              <w:rPr>
                <w:rFonts w:ascii="Times New Roman" w:eastAsia="Times New Roman" w:hAnsi="Times New Roman" w:cs="Times New Roman"/>
              </w:rPr>
              <w:t>3.</w:t>
            </w:r>
          </w:p>
        </w:tc>
        <w:tc>
          <w:tcPr>
            <w:tcW w:w="7371" w:type="dxa"/>
            <w:vAlign w:val="center"/>
          </w:tcPr>
          <w:p w14:paraId="66BF6D32" w14:textId="77777777" w:rsidR="00FB195D" w:rsidRPr="000C38F7" w:rsidRDefault="00FB195D" w:rsidP="00C63FD7">
            <w:pPr>
              <w:pStyle w:val="Normal1"/>
              <w:ind w:leftChars="0" w:left="0" w:firstLineChars="0" w:firstLine="0"/>
              <w:rPr>
                <w:rFonts w:ascii="Times New Roman" w:eastAsia="Times New Roman" w:hAnsi="Times New Roman" w:cs="Times New Roman"/>
              </w:rPr>
            </w:pPr>
            <w:r w:rsidRPr="000C38F7">
              <w:rPr>
                <w:rFonts w:ascii="Times New Roman" w:eastAsia="Times" w:hAnsi="Times New Roman" w:cs="Times New Roman"/>
              </w:rPr>
              <w:t>Write notes on interest of ‘C, D, E, F and G’</w:t>
            </w:r>
          </w:p>
        </w:tc>
        <w:tc>
          <w:tcPr>
            <w:tcW w:w="1842" w:type="dxa"/>
            <w:vAlign w:val="center"/>
          </w:tcPr>
          <w:p w14:paraId="58CCFF03" w14:textId="77777777" w:rsidR="00FB195D" w:rsidRPr="000C38F7" w:rsidRDefault="00C63FD7" w:rsidP="00C63FD7">
            <w:pPr>
              <w:pStyle w:val="Normal1"/>
              <w:ind w:left="0" w:hanging="2"/>
              <w:jc w:val="center"/>
              <w:rPr>
                <w:rFonts w:ascii="Times New Roman" w:eastAsia="Times New Roman" w:hAnsi="Times New Roman" w:cs="Times New Roman"/>
              </w:rPr>
            </w:pPr>
            <w:r w:rsidRPr="000C38F7">
              <w:rPr>
                <w:rFonts w:ascii="Times New Roman" w:eastAsia="Times" w:hAnsi="Times New Roman" w:cs="Times New Roman"/>
              </w:rPr>
              <w:t>5 x 6 = 30 marks</w:t>
            </w:r>
          </w:p>
        </w:tc>
      </w:tr>
      <w:tr w:rsidR="00FB195D" w:rsidRPr="000C38F7" w14:paraId="0674AE70" w14:textId="77777777" w:rsidTr="00C63FD7">
        <w:tc>
          <w:tcPr>
            <w:tcW w:w="421" w:type="dxa"/>
            <w:vAlign w:val="center"/>
          </w:tcPr>
          <w:p w14:paraId="3ED9DD37" w14:textId="77777777" w:rsidR="00FB195D" w:rsidRPr="000C38F7" w:rsidRDefault="00FB195D" w:rsidP="00C63FD7">
            <w:pPr>
              <w:pStyle w:val="Normal1"/>
              <w:widowControl w:val="0"/>
              <w:ind w:left="0" w:hanging="2"/>
              <w:jc w:val="center"/>
              <w:rPr>
                <w:rFonts w:ascii="Times New Roman" w:eastAsia="Times New Roman" w:hAnsi="Times New Roman" w:cs="Times New Roman"/>
              </w:rPr>
            </w:pPr>
          </w:p>
        </w:tc>
        <w:tc>
          <w:tcPr>
            <w:tcW w:w="7371" w:type="dxa"/>
            <w:vAlign w:val="center"/>
          </w:tcPr>
          <w:p w14:paraId="47084E89" w14:textId="77777777" w:rsidR="00FB195D" w:rsidRPr="000C38F7" w:rsidRDefault="00FB195D" w:rsidP="00C63FD7">
            <w:pPr>
              <w:pStyle w:val="Normal1"/>
              <w:ind w:left="0" w:hanging="2"/>
              <w:jc w:val="right"/>
              <w:rPr>
                <w:rFonts w:ascii="Times New Roman" w:eastAsia="Times New Roman" w:hAnsi="Times New Roman" w:cs="Times New Roman"/>
                <w:b/>
              </w:rPr>
            </w:pPr>
            <w:r w:rsidRPr="000C38F7">
              <w:rPr>
                <w:rFonts w:ascii="Times New Roman" w:eastAsia="Times New Roman" w:hAnsi="Times New Roman" w:cs="Times New Roman"/>
                <w:b/>
              </w:rPr>
              <w:t>Practical</w:t>
            </w:r>
          </w:p>
        </w:tc>
        <w:tc>
          <w:tcPr>
            <w:tcW w:w="1842" w:type="dxa"/>
            <w:vAlign w:val="center"/>
          </w:tcPr>
          <w:p w14:paraId="24B9C985" w14:textId="77777777" w:rsidR="00FB195D" w:rsidRPr="000C38F7" w:rsidRDefault="00C63FD7" w:rsidP="00C63FD7">
            <w:pPr>
              <w:pStyle w:val="Normal1"/>
              <w:ind w:leftChars="0" w:left="176" w:firstLineChars="0" w:firstLine="0"/>
              <w:jc w:val="center"/>
              <w:rPr>
                <w:rFonts w:ascii="Times New Roman" w:eastAsia="Times New Roman" w:hAnsi="Times New Roman" w:cs="Times New Roman"/>
                <w:b/>
              </w:rPr>
            </w:pPr>
            <w:r w:rsidRPr="000C38F7">
              <w:rPr>
                <w:rFonts w:ascii="Times New Roman" w:eastAsia="Times New Roman" w:hAnsi="Times New Roman" w:cs="Times New Roman"/>
                <w:b/>
              </w:rPr>
              <w:t>65</w:t>
            </w:r>
            <w:r w:rsidR="00FB195D" w:rsidRPr="000C38F7">
              <w:rPr>
                <w:rFonts w:ascii="Times New Roman" w:eastAsia="Times New Roman" w:hAnsi="Times New Roman" w:cs="Times New Roman"/>
                <w:b/>
              </w:rPr>
              <w:t xml:space="preserve"> marks</w:t>
            </w:r>
          </w:p>
        </w:tc>
      </w:tr>
      <w:tr w:rsidR="00FB195D" w:rsidRPr="000C38F7" w14:paraId="3FA1F711" w14:textId="77777777" w:rsidTr="00C63FD7">
        <w:tc>
          <w:tcPr>
            <w:tcW w:w="421" w:type="dxa"/>
            <w:vAlign w:val="center"/>
          </w:tcPr>
          <w:p w14:paraId="4554BE3A" w14:textId="77777777" w:rsidR="00FB195D" w:rsidRPr="000C38F7" w:rsidRDefault="00FB195D" w:rsidP="00C63FD7">
            <w:pPr>
              <w:pStyle w:val="Normal1"/>
              <w:widowControl w:val="0"/>
              <w:ind w:left="0" w:hanging="2"/>
              <w:jc w:val="center"/>
              <w:rPr>
                <w:rFonts w:ascii="Times New Roman" w:eastAsia="Times New Roman" w:hAnsi="Times New Roman" w:cs="Times New Roman"/>
              </w:rPr>
            </w:pPr>
          </w:p>
        </w:tc>
        <w:tc>
          <w:tcPr>
            <w:tcW w:w="7371" w:type="dxa"/>
            <w:vAlign w:val="center"/>
          </w:tcPr>
          <w:p w14:paraId="5F12921B" w14:textId="77777777" w:rsidR="00FB195D" w:rsidRPr="000C38F7" w:rsidRDefault="00FB195D" w:rsidP="00C63FD7">
            <w:pPr>
              <w:pStyle w:val="Normal1"/>
              <w:ind w:left="0" w:hanging="2"/>
              <w:jc w:val="right"/>
              <w:rPr>
                <w:rFonts w:ascii="Times New Roman" w:eastAsia="Times New Roman" w:hAnsi="Times New Roman" w:cs="Times New Roman"/>
                <w:b/>
              </w:rPr>
            </w:pPr>
            <w:r w:rsidRPr="000C38F7">
              <w:rPr>
                <w:rFonts w:ascii="Times New Roman" w:eastAsia="Times New Roman" w:hAnsi="Times New Roman" w:cs="Times New Roman"/>
                <w:b/>
              </w:rPr>
              <w:t>Record</w:t>
            </w:r>
          </w:p>
        </w:tc>
        <w:tc>
          <w:tcPr>
            <w:tcW w:w="1842" w:type="dxa"/>
            <w:vAlign w:val="center"/>
          </w:tcPr>
          <w:p w14:paraId="667C0A3F" w14:textId="77777777" w:rsidR="00FB195D" w:rsidRPr="000C38F7" w:rsidRDefault="00FB195D" w:rsidP="00C63FD7">
            <w:pPr>
              <w:pStyle w:val="Normal1"/>
              <w:ind w:left="0" w:hanging="2"/>
              <w:jc w:val="center"/>
              <w:rPr>
                <w:rFonts w:ascii="Times New Roman" w:eastAsia="Times New Roman" w:hAnsi="Times New Roman" w:cs="Times New Roman"/>
                <w:b/>
              </w:rPr>
            </w:pPr>
            <w:r w:rsidRPr="000C38F7">
              <w:rPr>
                <w:rFonts w:ascii="Times New Roman" w:eastAsia="Times New Roman" w:hAnsi="Times New Roman" w:cs="Times New Roman"/>
                <w:b/>
              </w:rPr>
              <w:t>10 marks</w:t>
            </w:r>
          </w:p>
        </w:tc>
      </w:tr>
      <w:tr w:rsidR="00FB195D" w:rsidRPr="000C38F7" w14:paraId="30B98179" w14:textId="77777777" w:rsidTr="00C63FD7">
        <w:tc>
          <w:tcPr>
            <w:tcW w:w="421" w:type="dxa"/>
            <w:vAlign w:val="center"/>
          </w:tcPr>
          <w:p w14:paraId="43901B65" w14:textId="77777777" w:rsidR="00FB195D" w:rsidRPr="000C38F7" w:rsidRDefault="00FB195D" w:rsidP="00C63FD7">
            <w:pPr>
              <w:pStyle w:val="Normal1"/>
              <w:widowControl w:val="0"/>
              <w:ind w:left="0" w:hanging="2"/>
              <w:jc w:val="center"/>
              <w:rPr>
                <w:rFonts w:ascii="Times New Roman" w:eastAsia="Times New Roman" w:hAnsi="Times New Roman" w:cs="Times New Roman"/>
              </w:rPr>
            </w:pPr>
          </w:p>
        </w:tc>
        <w:tc>
          <w:tcPr>
            <w:tcW w:w="7371" w:type="dxa"/>
            <w:vAlign w:val="center"/>
          </w:tcPr>
          <w:p w14:paraId="0A77D1D4" w14:textId="77777777" w:rsidR="00FB195D" w:rsidRPr="000C38F7" w:rsidRDefault="00FB195D" w:rsidP="00C63FD7">
            <w:pPr>
              <w:pStyle w:val="Normal1"/>
              <w:ind w:left="0" w:hanging="2"/>
              <w:jc w:val="right"/>
              <w:rPr>
                <w:rFonts w:ascii="Times New Roman" w:eastAsia="Times New Roman" w:hAnsi="Times New Roman" w:cs="Times New Roman"/>
                <w:b/>
              </w:rPr>
            </w:pPr>
            <w:r w:rsidRPr="000C38F7">
              <w:rPr>
                <w:rFonts w:ascii="Times New Roman" w:eastAsia="Times New Roman" w:hAnsi="Times New Roman" w:cs="Times New Roman"/>
                <w:b/>
              </w:rPr>
              <w:t>Total</w:t>
            </w:r>
          </w:p>
        </w:tc>
        <w:tc>
          <w:tcPr>
            <w:tcW w:w="1842" w:type="dxa"/>
            <w:vAlign w:val="center"/>
          </w:tcPr>
          <w:p w14:paraId="31B96737" w14:textId="77777777" w:rsidR="00FB195D" w:rsidRPr="000C38F7" w:rsidRDefault="00FB195D" w:rsidP="00C63FD7">
            <w:pPr>
              <w:pStyle w:val="Normal1"/>
              <w:ind w:left="0" w:hanging="2"/>
              <w:jc w:val="center"/>
              <w:rPr>
                <w:rFonts w:ascii="Times New Roman" w:eastAsia="Times" w:hAnsi="Times New Roman" w:cs="Times New Roman"/>
                <w:b/>
              </w:rPr>
            </w:pPr>
            <w:r w:rsidRPr="000C38F7">
              <w:rPr>
                <w:rFonts w:ascii="Times New Roman" w:eastAsia="Times New Roman" w:hAnsi="Times New Roman" w:cs="Times New Roman"/>
                <w:b/>
              </w:rPr>
              <w:t>75 marks</w:t>
            </w:r>
          </w:p>
        </w:tc>
      </w:tr>
    </w:tbl>
    <w:p w14:paraId="57A8C64A" w14:textId="77777777" w:rsidR="00502B2B" w:rsidRPr="000C38F7" w:rsidRDefault="00502B2B" w:rsidP="00502B2B">
      <w:pPr>
        <w:pStyle w:val="Normal1"/>
        <w:widowControl w:val="0"/>
        <w:pBdr>
          <w:top w:val="nil"/>
          <w:left w:val="nil"/>
          <w:bottom w:val="nil"/>
          <w:right w:val="nil"/>
          <w:between w:val="nil"/>
        </w:pBdr>
        <w:spacing w:after="0"/>
        <w:jc w:val="center"/>
        <w:rPr>
          <w:rFonts w:ascii="Times New Roman" w:eastAsia="Times New Roman" w:hAnsi="Times New Roman" w:cs="Times New Roman"/>
          <w:sz w:val="24"/>
          <w:szCs w:val="24"/>
        </w:rPr>
      </w:pPr>
    </w:p>
    <w:p w14:paraId="00CBDBBB" w14:textId="77777777" w:rsidR="00502B2B" w:rsidRPr="000C38F7" w:rsidRDefault="00502B2B" w:rsidP="00502B2B">
      <w:pPr>
        <w:pStyle w:val="Normal1"/>
        <w:spacing w:after="0"/>
        <w:ind w:left="720" w:right="0"/>
        <w:jc w:val="center"/>
        <w:rPr>
          <w:rFonts w:ascii="Times New Roman" w:eastAsia="Times" w:hAnsi="Times New Roman" w:cs="Times New Roman"/>
          <w:b/>
          <w:sz w:val="24"/>
          <w:szCs w:val="24"/>
        </w:rPr>
      </w:pPr>
      <w:r w:rsidRPr="000C38F7">
        <w:rPr>
          <w:rFonts w:ascii="Times New Roman" w:eastAsia="Times" w:hAnsi="Times New Roman" w:cs="Times New Roman"/>
          <w:b/>
          <w:sz w:val="24"/>
          <w:szCs w:val="24"/>
        </w:rPr>
        <w:t>Key</w:t>
      </w:r>
    </w:p>
    <w:p w14:paraId="27B9360E" w14:textId="77777777" w:rsidR="00520948" w:rsidRPr="000C38F7" w:rsidRDefault="00520948" w:rsidP="00502B2B">
      <w:pPr>
        <w:pStyle w:val="Normal1"/>
        <w:spacing w:after="0"/>
        <w:ind w:left="720" w:right="0"/>
        <w:jc w:val="center"/>
        <w:rPr>
          <w:rFonts w:ascii="Times New Roman" w:eastAsia="Times" w:hAnsi="Times New Roman" w:cs="Times New Roman"/>
          <w:b/>
          <w:sz w:val="24"/>
          <w:szCs w:val="24"/>
        </w:rPr>
      </w:pPr>
    </w:p>
    <w:tbl>
      <w:tblPr>
        <w:tblStyle w:val="TableGrid"/>
        <w:tblW w:w="9634" w:type="dxa"/>
        <w:tblInd w:w="113" w:type="dxa"/>
        <w:tblLook w:val="04A0" w:firstRow="1" w:lastRow="0" w:firstColumn="1" w:lastColumn="0" w:noHBand="0" w:noVBand="1"/>
      </w:tblPr>
      <w:tblGrid>
        <w:gridCol w:w="417"/>
        <w:gridCol w:w="431"/>
        <w:gridCol w:w="1827"/>
        <w:gridCol w:w="5183"/>
        <w:gridCol w:w="1776"/>
      </w:tblGrid>
      <w:tr w:rsidR="00C63FD7" w:rsidRPr="000C38F7" w14:paraId="23F52CF9" w14:textId="77777777" w:rsidTr="00520948">
        <w:tc>
          <w:tcPr>
            <w:tcW w:w="417" w:type="dxa"/>
            <w:vAlign w:val="center"/>
          </w:tcPr>
          <w:p w14:paraId="075B7582" w14:textId="77777777" w:rsidR="00C63FD7" w:rsidRPr="000C38F7" w:rsidRDefault="00C63FD7" w:rsidP="00C63FD7">
            <w:pPr>
              <w:pStyle w:val="Normal1"/>
              <w:widowControl w:val="0"/>
              <w:ind w:left="0" w:hanging="2"/>
              <w:jc w:val="center"/>
              <w:rPr>
                <w:rFonts w:ascii="Times New Roman" w:eastAsia="Times New Roman" w:hAnsi="Times New Roman" w:cs="Times New Roman"/>
              </w:rPr>
            </w:pPr>
            <w:r w:rsidRPr="000C38F7">
              <w:rPr>
                <w:rFonts w:ascii="Times New Roman" w:eastAsia="Times New Roman" w:hAnsi="Times New Roman" w:cs="Times New Roman"/>
              </w:rPr>
              <w:t>1.</w:t>
            </w:r>
          </w:p>
        </w:tc>
        <w:tc>
          <w:tcPr>
            <w:tcW w:w="431" w:type="dxa"/>
            <w:tcBorders>
              <w:right w:val="single" w:sz="4" w:space="0" w:color="auto"/>
            </w:tcBorders>
            <w:vAlign w:val="center"/>
          </w:tcPr>
          <w:p w14:paraId="5AB7A09A" w14:textId="77777777" w:rsidR="00C63FD7" w:rsidRPr="000C38F7" w:rsidRDefault="00C63FD7" w:rsidP="00C63FD7">
            <w:pPr>
              <w:pStyle w:val="Normal1"/>
              <w:widowControl w:val="0"/>
              <w:ind w:left="0" w:hanging="2"/>
              <w:rPr>
                <w:rFonts w:ascii="Times New Roman" w:eastAsia="Times New Roman" w:hAnsi="Times New Roman" w:cs="Times New Roman"/>
              </w:rPr>
            </w:pPr>
            <w:r w:rsidRPr="000C38F7">
              <w:rPr>
                <w:rFonts w:ascii="Times New Roman" w:eastAsia="Times New Roman" w:hAnsi="Times New Roman" w:cs="Times New Roman"/>
              </w:rPr>
              <w:t>A</w:t>
            </w:r>
          </w:p>
        </w:tc>
        <w:tc>
          <w:tcPr>
            <w:tcW w:w="1827" w:type="dxa"/>
            <w:tcBorders>
              <w:left w:val="single" w:sz="4" w:space="0" w:color="auto"/>
              <w:right w:val="single" w:sz="4" w:space="0" w:color="auto"/>
            </w:tcBorders>
            <w:vAlign w:val="center"/>
          </w:tcPr>
          <w:p w14:paraId="5199281F" w14:textId="77777777" w:rsidR="00C63FD7" w:rsidRPr="000C38F7" w:rsidRDefault="00520948" w:rsidP="00C63FD7">
            <w:pPr>
              <w:pStyle w:val="Normal1"/>
              <w:widowControl w:val="0"/>
              <w:ind w:left="0" w:hanging="2"/>
              <w:rPr>
                <w:rFonts w:ascii="Times New Roman" w:eastAsia="Times New Roman" w:hAnsi="Times New Roman" w:cs="Times New Roman"/>
              </w:rPr>
            </w:pPr>
            <w:r w:rsidRPr="000C38F7">
              <w:rPr>
                <w:rFonts w:ascii="Times New Roman" w:eastAsia="Times" w:hAnsi="Times New Roman" w:cs="Times New Roman"/>
              </w:rPr>
              <w:t xml:space="preserve">Plant Physiology  </w:t>
            </w:r>
          </w:p>
        </w:tc>
        <w:tc>
          <w:tcPr>
            <w:tcW w:w="5183" w:type="dxa"/>
            <w:tcBorders>
              <w:left w:val="single" w:sz="4" w:space="0" w:color="auto"/>
            </w:tcBorders>
            <w:vAlign w:val="center"/>
          </w:tcPr>
          <w:p w14:paraId="7BA50C44" w14:textId="77777777" w:rsidR="00520948" w:rsidRPr="000C38F7" w:rsidRDefault="00C63FD7" w:rsidP="00520948">
            <w:pPr>
              <w:pStyle w:val="Normal1"/>
              <w:widowControl w:val="0"/>
              <w:ind w:left="0" w:hanging="2"/>
              <w:rPr>
                <w:rFonts w:ascii="Times New Roman" w:eastAsia="Times" w:hAnsi="Times New Roman" w:cs="Times New Roman"/>
              </w:rPr>
            </w:pPr>
            <w:r w:rsidRPr="000C38F7">
              <w:rPr>
                <w:rFonts w:ascii="Times New Roman" w:eastAsia="Times" w:hAnsi="Times New Roman" w:cs="Times New Roman"/>
              </w:rPr>
              <w:t>Requirements-</w:t>
            </w:r>
            <w:r w:rsidR="00520948" w:rsidRPr="000C38F7">
              <w:rPr>
                <w:rFonts w:ascii="Times New Roman" w:eastAsia="Times" w:hAnsi="Times New Roman" w:cs="Times New Roman"/>
              </w:rPr>
              <w:t>3</w:t>
            </w:r>
            <w:r w:rsidRPr="000C38F7">
              <w:rPr>
                <w:rFonts w:ascii="Times New Roman" w:eastAsia="Times" w:hAnsi="Times New Roman" w:cs="Times New Roman"/>
              </w:rPr>
              <w:t xml:space="preserve">, Procedure-5, Result-5, Set up – </w:t>
            </w:r>
          </w:p>
          <w:p w14:paraId="05D49933" w14:textId="77777777" w:rsidR="00C63FD7" w:rsidRPr="000C38F7" w:rsidRDefault="00520948" w:rsidP="00520948">
            <w:pPr>
              <w:pStyle w:val="Normal1"/>
              <w:widowControl w:val="0"/>
              <w:ind w:left="0" w:hanging="2"/>
              <w:rPr>
                <w:rFonts w:ascii="Times New Roman" w:eastAsia="Times New Roman" w:hAnsi="Times New Roman" w:cs="Times New Roman"/>
              </w:rPr>
            </w:pPr>
            <w:r w:rsidRPr="000C38F7">
              <w:rPr>
                <w:rFonts w:ascii="Times New Roman" w:eastAsia="Times" w:hAnsi="Times New Roman" w:cs="Times New Roman"/>
              </w:rPr>
              <w:t xml:space="preserve">5 </w:t>
            </w:r>
            <w:r w:rsidR="00C63FD7" w:rsidRPr="000C38F7">
              <w:rPr>
                <w:rFonts w:ascii="Times New Roman" w:eastAsia="Times" w:hAnsi="Times New Roman" w:cs="Times New Roman"/>
              </w:rPr>
              <w:t>marks</w:t>
            </w:r>
          </w:p>
        </w:tc>
        <w:tc>
          <w:tcPr>
            <w:tcW w:w="1776" w:type="dxa"/>
            <w:vAlign w:val="center"/>
          </w:tcPr>
          <w:p w14:paraId="4805DCD2" w14:textId="77777777" w:rsidR="00C63FD7" w:rsidRPr="000C38F7" w:rsidRDefault="00C63FD7" w:rsidP="00C63FD7">
            <w:pPr>
              <w:pStyle w:val="Normal1"/>
              <w:ind w:leftChars="0" w:left="0" w:firstLineChars="0" w:firstLine="0"/>
              <w:jc w:val="center"/>
              <w:rPr>
                <w:rFonts w:ascii="Times New Roman" w:eastAsia="Times New Roman" w:hAnsi="Times New Roman" w:cs="Times New Roman"/>
              </w:rPr>
            </w:pPr>
            <w:r w:rsidRPr="000C38F7">
              <w:rPr>
                <w:rFonts w:ascii="Times New Roman" w:eastAsia="Times" w:hAnsi="Times New Roman" w:cs="Times New Roman"/>
              </w:rPr>
              <w:t xml:space="preserve">1 x 18 =18 </w:t>
            </w:r>
            <w:r w:rsidRPr="000C38F7">
              <w:rPr>
                <w:rFonts w:ascii="Times New Roman" w:eastAsia="Times New Roman" w:hAnsi="Times New Roman" w:cs="Times New Roman"/>
              </w:rPr>
              <w:t>marks</w:t>
            </w:r>
          </w:p>
        </w:tc>
      </w:tr>
      <w:tr w:rsidR="00C63FD7" w:rsidRPr="000C38F7" w14:paraId="21477FD1" w14:textId="77777777" w:rsidTr="00520948">
        <w:tc>
          <w:tcPr>
            <w:tcW w:w="417" w:type="dxa"/>
            <w:vAlign w:val="center"/>
          </w:tcPr>
          <w:p w14:paraId="0FCB0747" w14:textId="77777777" w:rsidR="00C63FD7" w:rsidRPr="000C38F7" w:rsidRDefault="00C63FD7" w:rsidP="00C63FD7">
            <w:pPr>
              <w:pStyle w:val="Normal1"/>
              <w:widowControl w:val="0"/>
              <w:ind w:left="0" w:hanging="2"/>
              <w:jc w:val="center"/>
              <w:rPr>
                <w:rFonts w:ascii="Times New Roman" w:eastAsia="Times New Roman" w:hAnsi="Times New Roman" w:cs="Times New Roman"/>
              </w:rPr>
            </w:pPr>
            <w:r w:rsidRPr="000C38F7">
              <w:rPr>
                <w:rFonts w:ascii="Times New Roman" w:eastAsia="Times New Roman" w:hAnsi="Times New Roman" w:cs="Times New Roman"/>
              </w:rPr>
              <w:t>2.</w:t>
            </w:r>
          </w:p>
        </w:tc>
        <w:tc>
          <w:tcPr>
            <w:tcW w:w="431" w:type="dxa"/>
            <w:tcBorders>
              <w:right w:val="single" w:sz="4" w:space="0" w:color="auto"/>
            </w:tcBorders>
            <w:vAlign w:val="center"/>
          </w:tcPr>
          <w:p w14:paraId="7AE2F8D2" w14:textId="77777777" w:rsidR="00C63FD7" w:rsidRPr="000C38F7" w:rsidRDefault="00C63FD7" w:rsidP="00C63FD7">
            <w:pPr>
              <w:pStyle w:val="Normal1"/>
              <w:widowControl w:val="0"/>
              <w:ind w:left="0" w:hanging="2"/>
              <w:rPr>
                <w:rFonts w:ascii="Times New Roman" w:eastAsia="Times New Roman" w:hAnsi="Times New Roman" w:cs="Times New Roman"/>
              </w:rPr>
            </w:pPr>
            <w:r w:rsidRPr="000C38F7">
              <w:rPr>
                <w:rFonts w:ascii="Times New Roman" w:eastAsia="Times New Roman" w:hAnsi="Times New Roman" w:cs="Times New Roman"/>
              </w:rPr>
              <w:t>B</w:t>
            </w:r>
          </w:p>
        </w:tc>
        <w:tc>
          <w:tcPr>
            <w:tcW w:w="1827" w:type="dxa"/>
            <w:tcBorders>
              <w:left w:val="single" w:sz="4" w:space="0" w:color="auto"/>
              <w:right w:val="single" w:sz="4" w:space="0" w:color="auto"/>
            </w:tcBorders>
            <w:vAlign w:val="center"/>
          </w:tcPr>
          <w:p w14:paraId="70707BCF" w14:textId="77777777" w:rsidR="00C63FD7" w:rsidRPr="000C38F7" w:rsidRDefault="00520948" w:rsidP="00C63FD7">
            <w:pPr>
              <w:pStyle w:val="Normal1"/>
              <w:widowControl w:val="0"/>
              <w:ind w:left="0" w:hanging="2"/>
              <w:rPr>
                <w:rFonts w:ascii="Times New Roman" w:eastAsia="Times New Roman" w:hAnsi="Times New Roman" w:cs="Times New Roman"/>
              </w:rPr>
            </w:pPr>
            <w:r w:rsidRPr="000C38F7">
              <w:rPr>
                <w:rFonts w:ascii="Times New Roman" w:eastAsia="Times" w:hAnsi="Times New Roman" w:cs="Times New Roman"/>
              </w:rPr>
              <w:t xml:space="preserve">Plant Physiology  </w:t>
            </w:r>
          </w:p>
        </w:tc>
        <w:tc>
          <w:tcPr>
            <w:tcW w:w="5183" w:type="dxa"/>
            <w:tcBorders>
              <w:left w:val="single" w:sz="4" w:space="0" w:color="auto"/>
            </w:tcBorders>
            <w:vAlign w:val="center"/>
          </w:tcPr>
          <w:p w14:paraId="264AA737" w14:textId="77777777" w:rsidR="00520948" w:rsidRPr="000C38F7" w:rsidRDefault="00C63FD7" w:rsidP="00520948">
            <w:pPr>
              <w:pStyle w:val="Normal1"/>
              <w:widowControl w:val="0"/>
              <w:ind w:left="0" w:hanging="2"/>
              <w:rPr>
                <w:rFonts w:ascii="Times New Roman" w:eastAsia="Times" w:hAnsi="Times New Roman" w:cs="Times New Roman"/>
              </w:rPr>
            </w:pPr>
            <w:r w:rsidRPr="000C38F7">
              <w:rPr>
                <w:rFonts w:ascii="Times New Roman" w:eastAsia="Times" w:hAnsi="Times New Roman" w:cs="Times New Roman"/>
              </w:rPr>
              <w:t>Requirements-</w:t>
            </w:r>
            <w:r w:rsidR="00520948" w:rsidRPr="000C38F7">
              <w:rPr>
                <w:rFonts w:ascii="Times New Roman" w:eastAsia="Times" w:hAnsi="Times New Roman" w:cs="Times New Roman"/>
              </w:rPr>
              <w:t>3</w:t>
            </w:r>
            <w:r w:rsidRPr="000C38F7">
              <w:rPr>
                <w:rFonts w:ascii="Times New Roman" w:eastAsia="Times" w:hAnsi="Times New Roman" w:cs="Times New Roman"/>
              </w:rPr>
              <w:t xml:space="preserve">, Procedure-5, Result-5, Set up – </w:t>
            </w:r>
          </w:p>
          <w:p w14:paraId="18FDBBEE" w14:textId="77777777" w:rsidR="00C63FD7" w:rsidRPr="000C38F7" w:rsidRDefault="00520948" w:rsidP="00520948">
            <w:pPr>
              <w:pStyle w:val="Normal1"/>
              <w:widowControl w:val="0"/>
              <w:ind w:left="0" w:hanging="2"/>
              <w:rPr>
                <w:rFonts w:ascii="Times New Roman" w:eastAsia="Times New Roman" w:hAnsi="Times New Roman" w:cs="Times New Roman"/>
              </w:rPr>
            </w:pPr>
            <w:r w:rsidRPr="000C38F7">
              <w:rPr>
                <w:rFonts w:ascii="Times New Roman" w:eastAsia="Times" w:hAnsi="Times New Roman" w:cs="Times New Roman"/>
              </w:rPr>
              <w:t xml:space="preserve">4 </w:t>
            </w:r>
            <w:r w:rsidR="00C63FD7" w:rsidRPr="000C38F7">
              <w:rPr>
                <w:rFonts w:ascii="Times New Roman" w:eastAsia="Times" w:hAnsi="Times New Roman" w:cs="Times New Roman"/>
              </w:rPr>
              <w:t>marks</w:t>
            </w:r>
          </w:p>
        </w:tc>
        <w:tc>
          <w:tcPr>
            <w:tcW w:w="1776" w:type="dxa"/>
            <w:vAlign w:val="center"/>
          </w:tcPr>
          <w:p w14:paraId="591F4FDC" w14:textId="77777777" w:rsidR="00C63FD7" w:rsidRPr="000C38F7" w:rsidRDefault="00C63FD7" w:rsidP="00C63FD7">
            <w:pPr>
              <w:pStyle w:val="Normal1"/>
              <w:ind w:leftChars="0" w:left="0" w:firstLineChars="0" w:firstLine="0"/>
              <w:jc w:val="center"/>
              <w:rPr>
                <w:rFonts w:ascii="Times New Roman" w:eastAsia="Times New Roman" w:hAnsi="Times New Roman" w:cs="Times New Roman"/>
              </w:rPr>
            </w:pPr>
            <w:r w:rsidRPr="000C38F7">
              <w:rPr>
                <w:rFonts w:ascii="Times New Roman" w:eastAsia="Times" w:hAnsi="Times New Roman" w:cs="Times New Roman"/>
              </w:rPr>
              <w:t xml:space="preserve">1 x 17 =17 </w:t>
            </w:r>
            <w:r w:rsidRPr="000C38F7">
              <w:rPr>
                <w:rFonts w:ascii="Times New Roman" w:eastAsia="Times New Roman" w:hAnsi="Times New Roman" w:cs="Times New Roman"/>
              </w:rPr>
              <w:t>marks</w:t>
            </w:r>
          </w:p>
        </w:tc>
      </w:tr>
      <w:tr w:rsidR="00C63FD7" w:rsidRPr="000C38F7" w14:paraId="29A2E519" w14:textId="77777777" w:rsidTr="00520948">
        <w:trPr>
          <w:trHeight w:val="96"/>
        </w:trPr>
        <w:tc>
          <w:tcPr>
            <w:tcW w:w="417" w:type="dxa"/>
            <w:vMerge w:val="restart"/>
            <w:vAlign w:val="center"/>
          </w:tcPr>
          <w:p w14:paraId="4EFF470C" w14:textId="77777777" w:rsidR="00C63FD7" w:rsidRPr="000C38F7" w:rsidRDefault="00C63FD7" w:rsidP="00C63FD7">
            <w:pPr>
              <w:pStyle w:val="Normal1"/>
              <w:widowControl w:val="0"/>
              <w:ind w:left="0" w:hanging="2"/>
              <w:jc w:val="center"/>
              <w:rPr>
                <w:rFonts w:ascii="Times New Roman" w:eastAsia="Times New Roman" w:hAnsi="Times New Roman" w:cs="Times New Roman"/>
              </w:rPr>
            </w:pPr>
            <w:r w:rsidRPr="000C38F7">
              <w:rPr>
                <w:rFonts w:ascii="Times New Roman" w:eastAsia="Times New Roman" w:hAnsi="Times New Roman" w:cs="Times New Roman"/>
              </w:rPr>
              <w:t>3.</w:t>
            </w:r>
          </w:p>
        </w:tc>
        <w:tc>
          <w:tcPr>
            <w:tcW w:w="431" w:type="dxa"/>
            <w:tcBorders>
              <w:bottom w:val="single" w:sz="4" w:space="0" w:color="auto"/>
              <w:right w:val="single" w:sz="4" w:space="0" w:color="auto"/>
            </w:tcBorders>
            <w:vAlign w:val="center"/>
          </w:tcPr>
          <w:p w14:paraId="32557432" w14:textId="77777777" w:rsidR="00C63FD7" w:rsidRPr="000C38F7" w:rsidRDefault="00520948" w:rsidP="00C63FD7">
            <w:pPr>
              <w:pStyle w:val="Normal1"/>
              <w:ind w:leftChars="0" w:left="0" w:firstLineChars="0" w:firstLine="0"/>
              <w:rPr>
                <w:rFonts w:ascii="Times New Roman" w:eastAsia="Times New Roman" w:hAnsi="Times New Roman" w:cs="Times New Roman"/>
              </w:rPr>
            </w:pPr>
            <w:r w:rsidRPr="000C38F7">
              <w:rPr>
                <w:rFonts w:ascii="Times New Roman" w:eastAsia="Times New Roman" w:hAnsi="Times New Roman" w:cs="Times New Roman"/>
              </w:rPr>
              <w:t>C</w:t>
            </w:r>
          </w:p>
        </w:tc>
        <w:tc>
          <w:tcPr>
            <w:tcW w:w="1827" w:type="dxa"/>
            <w:tcBorders>
              <w:left w:val="single" w:sz="4" w:space="0" w:color="auto"/>
              <w:bottom w:val="single" w:sz="4" w:space="0" w:color="auto"/>
              <w:right w:val="single" w:sz="4" w:space="0" w:color="auto"/>
            </w:tcBorders>
            <w:vAlign w:val="center"/>
          </w:tcPr>
          <w:p w14:paraId="13577E07" w14:textId="77777777" w:rsidR="00C63FD7" w:rsidRPr="000C38F7" w:rsidRDefault="00520948" w:rsidP="00520948">
            <w:pPr>
              <w:pStyle w:val="Normal1"/>
              <w:ind w:left="0" w:hanging="2"/>
              <w:jc w:val="both"/>
              <w:rPr>
                <w:rFonts w:ascii="Times New Roman" w:eastAsia="Times" w:hAnsi="Times New Roman" w:cs="Times New Roman"/>
              </w:rPr>
            </w:pPr>
            <w:r w:rsidRPr="000C38F7">
              <w:rPr>
                <w:rFonts w:ascii="Times New Roman" w:eastAsia="Times" w:hAnsi="Times New Roman" w:cs="Times New Roman"/>
              </w:rPr>
              <w:t>Plant physiology</w:t>
            </w:r>
          </w:p>
        </w:tc>
        <w:tc>
          <w:tcPr>
            <w:tcW w:w="5183" w:type="dxa"/>
            <w:vMerge w:val="restart"/>
            <w:tcBorders>
              <w:left w:val="single" w:sz="4" w:space="0" w:color="auto"/>
            </w:tcBorders>
            <w:vAlign w:val="center"/>
          </w:tcPr>
          <w:p w14:paraId="1E8AA08C" w14:textId="77777777" w:rsidR="00C63FD7" w:rsidRPr="000C38F7" w:rsidRDefault="00C63FD7" w:rsidP="00520948">
            <w:pPr>
              <w:pStyle w:val="Normal1"/>
              <w:ind w:left="0" w:hanging="2"/>
              <w:rPr>
                <w:rFonts w:ascii="Times New Roman" w:eastAsia="Times New Roman" w:hAnsi="Times New Roman" w:cs="Times New Roman"/>
              </w:rPr>
            </w:pPr>
            <w:r w:rsidRPr="000C38F7">
              <w:rPr>
                <w:rFonts w:ascii="Times New Roman" w:eastAsia="Times New Roman" w:hAnsi="Times New Roman" w:cs="Times New Roman"/>
              </w:rPr>
              <w:t xml:space="preserve">Identification – 1mark, Reason </w:t>
            </w:r>
            <w:r w:rsidR="00520948" w:rsidRPr="000C38F7">
              <w:rPr>
                <w:rFonts w:ascii="Times New Roman" w:eastAsia="Times New Roman" w:hAnsi="Times New Roman" w:cs="Times New Roman"/>
              </w:rPr>
              <w:t>3</w:t>
            </w:r>
            <w:r w:rsidRPr="000C38F7">
              <w:rPr>
                <w:rFonts w:ascii="Times New Roman" w:eastAsia="Times New Roman" w:hAnsi="Times New Roman" w:cs="Times New Roman"/>
              </w:rPr>
              <w:t xml:space="preserve"> mark and sketch– </w:t>
            </w:r>
            <w:r w:rsidR="00520948" w:rsidRPr="000C38F7">
              <w:rPr>
                <w:rFonts w:ascii="Times New Roman" w:eastAsia="Times New Roman" w:hAnsi="Times New Roman" w:cs="Times New Roman"/>
              </w:rPr>
              <w:t xml:space="preserve">2 </w:t>
            </w:r>
            <w:proofErr w:type="gramStart"/>
            <w:r w:rsidRPr="000C38F7">
              <w:rPr>
                <w:rFonts w:ascii="Times New Roman" w:eastAsia="Times New Roman" w:hAnsi="Times New Roman" w:cs="Times New Roman"/>
              </w:rPr>
              <w:t>mark</w:t>
            </w:r>
            <w:proofErr w:type="gramEnd"/>
            <w:r w:rsidRPr="000C38F7">
              <w:rPr>
                <w:rFonts w:ascii="Times New Roman" w:eastAsia="Times New Roman" w:hAnsi="Times New Roman" w:cs="Times New Roman"/>
              </w:rPr>
              <w:t xml:space="preserve">                             </w:t>
            </w:r>
          </w:p>
        </w:tc>
        <w:tc>
          <w:tcPr>
            <w:tcW w:w="1776" w:type="dxa"/>
            <w:vMerge w:val="restart"/>
            <w:vAlign w:val="center"/>
          </w:tcPr>
          <w:p w14:paraId="473DD1B5" w14:textId="77777777" w:rsidR="00C63FD7" w:rsidRPr="000C38F7" w:rsidRDefault="00C63FD7" w:rsidP="00C63FD7">
            <w:pPr>
              <w:pStyle w:val="Normal1"/>
              <w:ind w:left="0" w:hanging="2"/>
              <w:jc w:val="center"/>
              <w:rPr>
                <w:rFonts w:ascii="Times New Roman" w:eastAsia="Times New Roman" w:hAnsi="Times New Roman" w:cs="Times New Roman"/>
              </w:rPr>
            </w:pPr>
            <w:r w:rsidRPr="000C38F7">
              <w:rPr>
                <w:rFonts w:ascii="Times New Roman" w:eastAsia="Times" w:hAnsi="Times New Roman" w:cs="Times New Roman"/>
              </w:rPr>
              <w:t>5 x 6 = 30 marks</w:t>
            </w:r>
          </w:p>
        </w:tc>
      </w:tr>
      <w:tr w:rsidR="00C63FD7" w:rsidRPr="000C38F7" w14:paraId="67700A00" w14:textId="77777777" w:rsidTr="00520948">
        <w:trPr>
          <w:trHeight w:val="122"/>
        </w:trPr>
        <w:tc>
          <w:tcPr>
            <w:tcW w:w="417" w:type="dxa"/>
            <w:vMerge/>
            <w:vAlign w:val="center"/>
          </w:tcPr>
          <w:p w14:paraId="693BA97A" w14:textId="77777777" w:rsidR="00C63FD7" w:rsidRPr="000C38F7" w:rsidRDefault="00C63FD7" w:rsidP="00C63FD7">
            <w:pPr>
              <w:pStyle w:val="Normal1"/>
              <w:widowControl w:val="0"/>
              <w:ind w:left="0" w:hanging="2"/>
              <w:jc w:val="center"/>
              <w:rPr>
                <w:rFonts w:ascii="Times New Roman" w:eastAsia="Times New Roman" w:hAnsi="Times New Roman" w:cs="Times New Roman"/>
              </w:rPr>
            </w:pPr>
          </w:p>
        </w:tc>
        <w:tc>
          <w:tcPr>
            <w:tcW w:w="431" w:type="dxa"/>
            <w:tcBorders>
              <w:top w:val="single" w:sz="4" w:space="0" w:color="auto"/>
              <w:bottom w:val="single" w:sz="4" w:space="0" w:color="auto"/>
              <w:right w:val="single" w:sz="4" w:space="0" w:color="auto"/>
            </w:tcBorders>
            <w:vAlign w:val="center"/>
          </w:tcPr>
          <w:p w14:paraId="30E18C68" w14:textId="77777777" w:rsidR="00C63FD7" w:rsidRPr="000C38F7" w:rsidRDefault="00520948" w:rsidP="00C63FD7">
            <w:pPr>
              <w:pStyle w:val="Normal1"/>
              <w:ind w:left="0" w:hanging="2"/>
              <w:rPr>
                <w:rFonts w:ascii="Times New Roman" w:eastAsia="Times New Roman" w:hAnsi="Times New Roman" w:cs="Times New Roman"/>
              </w:rPr>
            </w:pPr>
            <w:r w:rsidRPr="000C38F7">
              <w:rPr>
                <w:rFonts w:ascii="Times New Roman" w:eastAsia="Times New Roman" w:hAnsi="Times New Roman" w:cs="Times New Roman"/>
              </w:rPr>
              <w:t>D</w:t>
            </w:r>
          </w:p>
        </w:tc>
        <w:tc>
          <w:tcPr>
            <w:tcW w:w="1827" w:type="dxa"/>
            <w:tcBorders>
              <w:top w:val="single" w:sz="4" w:space="0" w:color="auto"/>
              <w:left w:val="single" w:sz="4" w:space="0" w:color="auto"/>
              <w:bottom w:val="single" w:sz="4" w:space="0" w:color="auto"/>
              <w:right w:val="single" w:sz="4" w:space="0" w:color="auto"/>
            </w:tcBorders>
            <w:vAlign w:val="center"/>
          </w:tcPr>
          <w:p w14:paraId="57D43883" w14:textId="77777777" w:rsidR="00C63FD7" w:rsidRPr="000C38F7" w:rsidRDefault="006A65A2" w:rsidP="00520948">
            <w:pPr>
              <w:pStyle w:val="Normal1"/>
              <w:ind w:left="0" w:hanging="2"/>
              <w:rPr>
                <w:rFonts w:ascii="Times New Roman" w:eastAsia="Times New Roman" w:hAnsi="Times New Roman" w:cs="Times New Roman"/>
              </w:rPr>
            </w:pPr>
            <w:r w:rsidRPr="000C38F7">
              <w:rPr>
                <w:rFonts w:ascii="Times New Roman" w:eastAsia="Times" w:hAnsi="Times New Roman" w:cs="Times New Roman"/>
              </w:rPr>
              <w:t>Bio</w:t>
            </w:r>
            <w:r w:rsidR="00520948" w:rsidRPr="000C38F7">
              <w:rPr>
                <w:rFonts w:ascii="Times New Roman" w:eastAsia="Times" w:hAnsi="Times New Roman" w:cs="Times New Roman"/>
              </w:rPr>
              <w:t>chemistry</w:t>
            </w:r>
          </w:p>
        </w:tc>
        <w:tc>
          <w:tcPr>
            <w:tcW w:w="5183" w:type="dxa"/>
            <w:vMerge/>
            <w:tcBorders>
              <w:left w:val="single" w:sz="4" w:space="0" w:color="auto"/>
            </w:tcBorders>
            <w:vAlign w:val="center"/>
          </w:tcPr>
          <w:p w14:paraId="0388E56A" w14:textId="77777777" w:rsidR="00C63FD7" w:rsidRPr="000C38F7" w:rsidRDefault="00C63FD7" w:rsidP="00C63FD7">
            <w:pPr>
              <w:pStyle w:val="Normal1"/>
              <w:ind w:left="0" w:hanging="2"/>
              <w:rPr>
                <w:rFonts w:ascii="Times New Roman" w:eastAsia="Times New Roman" w:hAnsi="Times New Roman" w:cs="Times New Roman"/>
              </w:rPr>
            </w:pPr>
          </w:p>
        </w:tc>
        <w:tc>
          <w:tcPr>
            <w:tcW w:w="1776" w:type="dxa"/>
            <w:vMerge/>
            <w:vAlign w:val="center"/>
          </w:tcPr>
          <w:p w14:paraId="35D5D598" w14:textId="77777777" w:rsidR="00C63FD7" w:rsidRPr="000C38F7" w:rsidRDefault="00C63FD7" w:rsidP="00C63FD7">
            <w:pPr>
              <w:pStyle w:val="Normal1"/>
              <w:ind w:left="0" w:hanging="2"/>
              <w:jc w:val="center"/>
              <w:rPr>
                <w:rFonts w:ascii="Times New Roman" w:eastAsia="Times" w:hAnsi="Times New Roman" w:cs="Times New Roman"/>
              </w:rPr>
            </w:pPr>
          </w:p>
        </w:tc>
      </w:tr>
      <w:tr w:rsidR="00520948" w:rsidRPr="000C38F7" w14:paraId="43D1FC15" w14:textId="77777777" w:rsidTr="001F070A">
        <w:trPr>
          <w:trHeight w:val="108"/>
        </w:trPr>
        <w:tc>
          <w:tcPr>
            <w:tcW w:w="417" w:type="dxa"/>
            <w:vMerge/>
            <w:vAlign w:val="center"/>
          </w:tcPr>
          <w:p w14:paraId="503C7D69" w14:textId="77777777" w:rsidR="00520948" w:rsidRPr="000C38F7" w:rsidRDefault="00520948" w:rsidP="00C63FD7">
            <w:pPr>
              <w:pStyle w:val="Normal1"/>
              <w:widowControl w:val="0"/>
              <w:ind w:left="0" w:hanging="2"/>
              <w:jc w:val="center"/>
              <w:rPr>
                <w:rFonts w:ascii="Times New Roman" w:eastAsia="Times New Roman" w:hAnsi="Times New Roman" w:cs="Times New Roman"/>
              </w:rPr>
            </w:pPr>
          </w:p>
        </w:tc>
        <w:tc>
          <w:tcPr>
            <w:tcW w:w="431" w:type="dxa"/>
            <w:tcBorders>
              <w:top w:val="single" w:sz="4" w:space="0" w:color="auto"/>
              <w:bottom w:val="single" w:sz="4" w:space="0" w:color="auto"/>
              <w:right w:val="single" w:sz="4" w:space="0" w:color="auto"/>
            </w:tcBorders>
            <w:vAlign w:val="center"/>
          </w:tcPr>
          <w:p w14:paraId="3BA41610" w14:textId="77777777" w:rsidR="00520948" w:rsidRPr="000C38F7" w:rsidRDefault="00520948" w:rsidP="00C63FD7">
            <w:pPr>
              <w:pStyle w:val="Normal1"/>
              <w:ind w:left="0" w:hanging="2"/>
              <w:rPr>
                <w:rFonts w:ascii="Times New Roman" w:eastAsia="Times New Roman" w:hAnsi="Times New Roman" w:cs="Times New Roman"/>
              </w:rPr>
            </w:pPr>
            <w:r w:rsidRPr="000C38F7">
              <w:rPr>
                <w:rFonts w:ascii="Times New Roman" w:eastAsia="Times New Roman" w:hAnsi="Times New Roman" w:cs="Times New Roman"/>
              </w:rPr>
              <w:t>E</w:t>
            </w:r>
          </w:p>
        </w:tc>
        <w:tc>
          <w:tcPr>
            <w:tcW w:w="1827" w:type="dxa"/>
            <w:vMerge w:val="restart"/>
            <w:tcBorders>
              <w:top w:val="single" w:sz="4" w:space="0" w:color="auto"/>
              <w:left w:val="single" w:sz="4" w:space="0" w:color="auto"/>
              <w:right w:val="single" w:sz="4" w:space="0" w:color="auto"/>
            </w:tcBorders>
            <w:vAlign w:val="center"/>
          </w:tcPr>
          <w:p w14:paraId="20EF3363" w14:textId="77777777" w:rsidR="00520948" w:rsidRPr="000C38F7" w:rsidRDefault="00520948" w:rsidP="00C63FD7">
            <w:pPr>
              <w:pStyle w:val="Normal1"/>
              <w:ind w:left="0" w:hanging="2"/>
              <w:rPr>
                <w:rFonts w:ascii="Times New Roman" w:eastAsia="Times New Roman" w:hAnsi="Times New Roman" w:cs="Times New Roman"/>
              </w:rPr>
            </w:pPr>
            <w:r w:rsidRPr="000C38F7">
              <w:rPr>
                <w:rFonts w:ascii="Times New Roman" w:eastAsia="Times" w:hAnsi="Times New Roman" w:cs="Times New Roman"/>
              </w:rPr>
              <w:t>Biotechnology and Genetic Engineering</w:t>
            </w:r>
          </w:p>
        </w:tc>
        <w:tc>
          <w:tcPr>
            <w:tcW w:w="5183" w:type="dxa"/>
            <w:vMerge/>
            <w:tcBorders>
              <w:left w:val="single" w:sz="4" w:space="0" w:color="auto"/>
            </w:tcBorders>
            <w:vAlign w:val="center"/>
          </w:tcPr>
          <w:p w14:paraId="1393330F" w14:textId="77777777" w:rsidR="00520948" w:rsidRPr="000C38F7" w:rsidRDefault="00520948" w:rsidP="00C63FD7">
            <w:pPr>
              <w:pStyle w:val="Normal1"/>
              <w:ind w:left="0" w:hanging="2"/>
              <w:rPr>
                <w:rFonts w:ascii="Times New Roman" w:eastAsia="Times New Roman" w:hAnsi="Times New Roman" w:cs="Times New Roman"/>
              </w:rPr>
            </w:pPr>
          </w:p>
        </w:tc>
        <w:tc>
          <w:tcPr>
            <w:tcW w:w="1776" w:type="dxa"/>
            <w:vMerge/>
            <w:vAlign w:val="center"/>
          </w:tcPr>
          <w:p w14:paraId="111A94FA" w14:textId="77777777" w:rsidR="00520948" w:rsidRPr="000C38F7" w:rsidRDefault="00520948" w:rsidP="00C63FD7">
            <w:pPr>
              <w:pStyle w:val="Normal1"/>
              <w:ind w:left="0" w:hanging="2"/>
              <w:jc w:val="center"/>
              <w:rPr>
                <w:rFonts w:ascii="Times New Roman" w:eastAsia="Times" w:hAnsi="Times New Roman" w:cs="Times New Roman"/>
              </w:rPr>
            </w:pPr>
          </w:p>
        </w:tc>
      </w:tr>
      <w:tr w:rsidR="00520948" w:rsidRPr="000C38F7" w14:paraId="31574117" w14:textId="77777777" w:rsidTr="001F070A">
        <w:trPr>
          <w:trHeight w:val="149"/>
        </w:trPr>
        <w:tc>
          <w:tcPr>
            <w:tcW w:w="417" w:type="dxa"/>
            <w:vMerge/>
            <w:vAlign w:val="center"/>
          </w:tcPr>
          <w:p w14:paraId="69C0937C" w14:textId="77777777" w:rsidR="00520948" w:rsidRPr="000C38F7" w:rsidRDefault="00520948" w:rsidP="00C63FD7">
            <w:pPr>
              <w:pStyle w:val="Normal1"/>
              <w:widowControl w:val="0"/>
              <w:ind w:left="0" w:hanging="2"/>
              <w:jc w:val="center"/>
              <w:rPr>
                <w:rFonts w:ascii="Times New Roman" w:eastAsia="Times New Roman" w:hAnsi="Times New Roman" w:cs="Times New Roman"/>
              </w:rPr>
            </w:pPr>
          </w:p>
        </w:tc>
        <w:tc>
          <w:tcPr>
            <w:tcW w:w="431" w:type="dxa"/>
            <w:tcBorders>
              <w:top w:val="single" w:sz="4" w:space="0" w:color="auto"/>
              <w:bottom w:val="single" w:sz="4" w:space="0" w:color="auto"/>
              <w:right w:val="single" w:sz="4" w:space="0" w:color="auto"/>
            </w:tcBorders>
            <w:vAlign w:val="center"/>
          </w:tcPr>
          <w:p w14:paraId="1BE6DE6E" w14:textId="77777777" w:rsidR="00520948" w:rsidRPr="000C38F7" w:rsidRDefault="00520948" w:rsidP="00C63FD7">
            <w:pPr>
              <w:pStyle w:val="Normal1"/>
              <w:ind w:left="0" w:hanging="2"/>
              <w:rPr>
                <w:rFonts w:ascii="Times New Roman" w:eastAsia="Times New Roman" w:hAnsi="Times New Roman" w:cs="Times New Roman"/>
              </w:rPr>
            </w:pPr>
            <w:r w:rsidRPr="000C38F7">
              <w:rPr>
                <w:rFonts w:ascii="Times New Roman" w:eastAsia="Times New Roman" w:hAnsi="Times New Roman" w:cs="Times New Roman"/>
              </w:rPr>
              <w:t>F</w:t>
            </w:r>
          </w:p>
        </w:tc>
        <w:tc>
          <w:tcPr>
            <w:tcW w:w="1827" w:type="dxa"/>
            <w:vMerge/>
            <w:tcBorders>
              <w:left w:val="single" w:sz="4" w:space="0" w:color="auto"/>
              <w:right w:val="single" w:sz="4" w:space="0" w:color="auto"/>
            </w:tcBorders>
            <w:vAlign w:val="center"/>
          </w:tcPr>
          <w:p w14:paraId="02EFE866" w14:textId="77777777" w:rsidR="00520948" w:rsidRPr="000C38F7" w:rsidRDefault="00520948" w:rsidP="00C63FD7">
            <w:pPr>
              <w:pStyle w:val="Normal1"/>
              <w:ind w:left="0" w:hanging="2"/>
              <w:rPr>
                <w:rFonts w:ascii="Times New Roman" w:eastAsia="Times New Roman" w:hAnsi="Times New Roman" w:cs="Times New Roman"/>
              </w:rPr>
            </w:pPr>
          </w:p>
        </w:tc>
        <w:tc>
          <w:tcPr>
            <w:tcW w:w="5183" w:type="dxa"/>
            <w:vMerge/>
            <w:tcBorders>
              <w:left w:val="single" w:sz="4" w:space="0" w:color="auto"/>
            </w:tcBorders>
            <w:vAlign w:val="center"/>
          </w:tcPr>
          <w:p w14:paraId="48B33AA4" w14:textId="77777777" w:rsidR="00520948" w:rsidRPr="000C38F7" w:rsidRDefault="00520948" w:rsidP="00C63FD7">
            <w:pPr>
              <w:pStyle w:val="Normal1"/>
              <w:ind w:left="0" w:hanging="2"/>
              <w:rPr>
                <w:rFonts w:ascii="Times New Roman" w:eastAsia="Times New Roman" w:hAnsi="Times New Roman" w:cs="Times New Roman"/>
              </w:rPr>
            </w:pPr>
          </w:p>
        </w:tc>
        <w:tc>
          <w:tcPr>
            <w:tcW w:w="1776" w:type="dxa"/>
            <w:vMerge/>
            <w:vAlign w:val="center"/>
          </w:tcPr>
          <w:p w14:paraId="1EDD7827" w14:textId="77777777" w:rsidR="00520948" w:rsidRPr="000C38F7" w:rsidRDefault="00520948" w:rsidP="00C63FD7">
            <w:pPr>
              <w:pStyle w:val="Normal1"/>
              <w:ind w:left="0" w:hanging="2"/>
              <w:jc w:val="center"/>
              <w:rPr>
                <w:rFonts w:ascii="Times New Roman" w:eastAsia="Times" w:hAnsi="Times New Roman" w:cs="Times New Roman"/>
              </w:rPr>
            </w:pPr>
          </w:p>
        </w:tc>
      </w:tr>
      <w:tr w:rsidR="00520948" w:rsidRPr="000C38F7" w14:paraId="44783077" w14:textId="77777777" w:rsidTr="001F070A">
        <w:trPr>
          <w:trHeight w:val="122"/>
        </w:trPr>
        <w:tc>
          <w:tcPr>
            <w:tcW w:w="417" w:type="dxa"/>
            <w:vMerge/>
            <w:vAlign w:val="center"/>
          </w:tcPr>
          <w:p w14:paraId="7B68EFC9" w14:textId="77777777" w:rsidR="00520948" w:rsidRPr="000C38F7" w:rsidRDefault="00520948" w:rsidP="00C63FD7">
            <w:pPr>
              <w:pStyle w:val="Normal1"/>
              <w:widowControl w:val="0"/>
              <w:ind w:left="0" w:hanging="2"/>
              <w:jc w:val="center"/>
              <w:rPr>
                <w:rFonts w:ascii="Times New Roman" w:eastAsia="Times New Roman" w:hAnsi="Times New Roman" w:cs="Times New Roman"/>
              </w:rPr>
            </w:pPr>
          </w:p>
        </w:tc>
        <w:tc>
          <w:tcPr>
            <w:tcW w:w="431" w:type="dxa"/>
            <w:tcBorders>
              <w:top w:val="single" w:sz="4" w:space="0" w:color="auto"/>
              <w:bottom w:val="single" w:sz="4" w:space="0" w:color="auto"/>
              <w:right w:val="single" w:sz="4" w:space="0" w:color="auto"/>
            </w:tcBorders>
            <w:vAlign w:val="center"/>
          </w:tcPr>
          <w:p w14:paraId="03C3E976" w14:textId="77777777" w:rsidR="00520948" w:rsidRPr="000C38F7" w:rsidRDefault="00520948" w:rsidP="00C63FD7">
            <w:pPr>
              <w:pStyle w:val="Normal1"/>
              <w:ind w:left="0" w:hanging="2"/>
              <w:rPr>
                <w:rFonts w:ascii="Times New Roman" w:eastAsia="Times New Roman" w:hAnsi="Times New Roman" w:cs="Times New Roman"/>
              </w:rPr>
            </w:pPr>
            <w:r w:rsidRPr="000C38F7">
              <w:rPr>
                <w:rFonts w:ascii="Times New Roman" w:eastAsia="Times New Roman" w:hAnsi="Times New Roman" w:cs="Times New Roman"/>
              </w:rPr>
              <w:t>G</w:t>
            </w:r>
          </w:p>
        </w:tc>
        <w:tc>
          <w:tcPr>
            <w:tcW w:w="1827" w:type="dxa"/>
            <w:vMerge/>
            <w:tcBorders>
              <w:left w:val="single" w:sz="4" w:space="0" w:color="auto"/>
              <w:bottom w:val="single" w:sz="4" w:space="0" w:color="auto"/>
              <w:right w:val="single" w:sz="4" w:space="0" w:color="auto"/>
            </w:tcBorders>
            <w:vAlign w:val="center"/>
          </w:tcPr>
          <w:p w14:paraId="0DDFF5AA" w14:textId="77777777" w:rsidR="00520948" w:rsidRPr="000C38F7" w:rsidRDefault="00520948" w:rsidP="00C63FD7">
            <w:pPr>
              <w:pStyle w:val="Normal1"/>
              <w:ind w:left="0" w:hanging="2"/>
              <w:rPr>
                <w:rFonts w:ascii="Times New Roman" w:eastAsia="Times New Roman" w:hAnsi="Times New Roman" w:cs="Times New Roman"/>
              </w:rPr>
            </w:pPr>
          </w:p>
        </w:tc>
        <w:tc>
          <w:tcPr>
            <w:tcW w:w="5183" w:type="dxa"/>
            <w:vMerge/>
            <w:tcBorders>
              <w:left w:val="single" w:sz="4" w:space="0" w:color="auto"/>
            </w:tcBorders>
            <w:vAlign w:val="center"/>
          </w:tcPr>
          <w:p w14:paraId="63E02B29" w14:textId="77777777" w:rsidR="00520948" w:rsidRPr="000C38F7" w:rsidRDefault="00520948" w:rsidP="00C63FD7">
            <w:pPr>
              <w:pStyle w:val="Normal1"/>
              <w:ind w:left="0" w:hanging="2"/>
              <w:rPr>
                <w:rFonts w:ascii="Times New Roman" w:eastAsia="Times New Roman" w:hAnsi="Times New Roman" w:cs="Times New Roman"/>
              </w:rPr>
            </w:pPr>
          </w:p>
        </w:tc>
        <w:tc>
          <w:tcPr>
            <w:tcW w:w="1776" w:type="dxa"/>
            <w:vMerge/>
            <w:vAlign w:val="center"/>
          </w:tcPr>
          <w:p w14:paraId="29E4AAC6" w14:textId="77777777" w:rsidR="00520948" w:rsidRPr="000C38F7" w:rsidRDefault="00520948" w:rsidP="00C63FD7">
            <w:pPr>
              <w:pStyle w:val="Normal1"/>
              <w:ind w:left="0" w:hanging="2"/>
              <w:jc w:val="center"/>
              <w:rPr>
                <w:rFonts w:ascii="Times New Roman" w:eastAsia="Times" w:hAnsi="Times New Roman" w:cs="Times New Roman"/>
              </w:rPr>
            </w:pPr>
          </w:p>
        </w:tc>
      </w:tr>
      <w:tr w:rsidR="00C63FD7" w:rsidRPr="000C38F7" w14:paraId="312185C6" w14:textId="77777777" w:rsidTr="00520948">
        <w:tc>
          <w:tcPr>
            <w:tcW w:w="417" w:type="dxa"/>
            <w:vAlign w:val="center"/>
          </w:tcPr>
          <w:p w14:paraId="51E82A75" w14:textId="77777777" w:rsidR="00C63FD7" w:rsidRPr="000C38F7" w:rsidRDefault="00C63FD7" w:rsidP="00C63FD7">
            <w:pPr>
              <w:pStyle w:val="Normal1"/>
              <w:widowControl w:val="0"/>
              <w:ind w:left="0" w:hanging="2"/>
              <w:jc w:val="center"/>
              <w:rPr>
                <w:rFonts w:ascii="Times New Roman" w:eastAsia="Times New Roman" w:hAnsi="Times New Roman" w:cs="Times New Roman"/>
              </w:rPr>
            </w:pPr>
          </w:p>
        </w:tc>
        <w:tc>
          <w:tcPr>
            <w:tcW w:w="7441" w:type="dxa"/>
            <w:gridSpan w:val="3"/>
            <w:vAlign w:val="center"/>
          </w:tcPr>
          <w:p w14:paraId="52B1B38D" w14:textId="77777777" w:rsidR="00C63FD7" w:rsidRPr="000C38F7" w:rsidRDefault="00C63FD7" w:rsidP="00C63FD7">
            <w:pPr>
              <w:pStyle w:val="Normal1"/>
              <w:ind w:left="0" w:hanging="2"/>
              <w:jc w:val="right"/>
              <w:rPr>
                <w:rFonts w:ascii="Times New Roman" w:eastAsia="Times New Roman" w:hAnsi="Times New Roman" w:cs="Times New Roman"/>
                <w:b/>
              </w:rPr>
            </w:pPr>
            <w:r w:rsidRPr="000C38F7">
              <w:rPr>
                <w:rFonts w:ascii="Times New Roman" w:eastAsia="Times New Roman" w:hAnsi="Times New Roman" w:cs="Times New Roman"/>
                <w:b/>
              </w:rPr>
              <w:t>Practical</w:t>
            </w:r>
          </w:p>
        </w:tc>
        <w:tc>
          <w:tcPr>
            <w:tcW w:w="1776" w:type="dxa"/>
            <w:vAlign w:val="center"/>
          </w:tcPr>
          <w:p w14:paraId="06421B64" w14:textId="77777777" w:rsidR="00C63FD7" w:rsidRPr="000C38F7" w:rsidRDefault="00C63FD7" w:rsidP="00C63FD7">
            <w:pPr>
              <w:pStyle w:val="Normal1"/>
              <w:ind w:leftChars="0" w:left="176" w:firstLineChars="0" w:firstLine="0"/>
              <w:jc w:val="center"/>
              <w:rPr>
                <w:rFonts w:ascii="Times New Roman" w:eastAsia="Times New Roman" w:hAnsi="Times New Roman" w:cs="Times New Roman"/>
                <w:b/>
              </w:rPr>
            </w:pPr>
            <w:r w:rsidRPr="000C38F7">
              <w:rPr>
                <w:rFonts w:ascii="Times New Roman" w:eastAsia="Times New Roman" w:hAnsi="Times New Roman" w:cs="Times New Roman"/>
                <w:b/>
              </w:rPr>
              <w:t>65 marks</w:t>
            </w:r>
          </w:p>
        </w:tc>
      </w:tr>
      <w:tr w:rsidR="00C63FD7" w:rsidRPr="000C38F7" w14:paraId="2FE5B3F0" w14:textId="77777777" w:rsidTr="00520948">
        <w:tc>
          <w:tcPr>
            <w:tcW w:w="417" w:type="dxa"/>
            <w:vAlign w:val="center"/>
          </w:tcPr>
          <w:p w14:paraId="6E15CA7A" w14:textId="77777777" w:rsidR="00C63FD7" w:rsidRPr="000C38F7" w:rsidRDefault="00C63FD7" w:rsidP="00C63FD7">
            <w:pPr>
              <w:pStyle w:val="Normal1"/>
              <w:widowControl w:val="0"/>
              <w:ind w:left="0" w:hanging="2"/>
              <w:jc w:val="center"/>
              <w:rPr>
                <w:rFonts w:ascii="Times New Roman" w:eastAsia="Times New Roman" w:hAnsi="Times New Roman" w:cs="Times New Roman"/>
              </w:rPr>
            </w:pPr>
          </w:p>
        </w:tc>
        <w:tc>
          <w:tcPr>
            <w:tcW w:w="7441" w:type="dxa"/>
            <w:gridSpan w:val="3"/>
            <w:vAlign w:val="center"/>
          </w:tcPr>
          <w:p w14:paraId="5505AA72" w14:textId="77777777" w:rsidR="00C63FD7" w:rsidRPr="000C38F7" w:rsidRDefault="00C63FD7" w:rsidP="00C63FD7">
            <w:pPr>
              <w:pStyle w:val="Normal1"/>
              <w:ind w:left="0" w:hanging="2"/>
              <w:jc w:val="right"/>
              <w:rPr>
                <w:rFonts w:ascii="Times New Roman" w:eastAsia="Times New Roman" w:hAnsi="Times New Roman" w:cs="Times New Roman"/>
                <w:b/>
              </w:rPr>
            </w:pPr>
            <w:r w:rsidRPr="000C38F7">
              <w:rPr>
                <w:rFonts w:ascii="Times New Roman" w:eastAsia="Times New Roman" w:hAnsi="Times New Roman" w:cs="Times New Roman"/>
                <w:b/>
              </w:rPr>
              <w:t>Record</w:t>
            </w:r>
          </w:p>
        </w:tc>
        <w:tc>
          <w:tcPr>
            <w:tcW w:w="1776" w:type="dxa"/>
            <w:vAlign w:val="center"/>
          </w:tcPr>
          <w:p w14:paraId="5568C8A1" w14:textId="77777777" w:rsidR="00C63FD7" w:rsidRPr="000C38F7" w:rsidRDefault="00C63FD7" w:rsidP="00C63FD7">
            <w:pPr>
              <w:pStyle w:val="Normal1"/>
              <w:ind w:left="0" w:hanging="2"/>
              <w:jc w:val="center"/>
              <w:rPr>
                <w:rFonts w:ascii="Times New Roman" w:eastAsia="Times New Roman" w:hAnsi="Times New Roman" w:cs="Times New Roman"/>
                <w:b/>
              </w:rPr>
            </w:pPr>
            <w:r w:rsidRPr="000C38F7">
              <w:rPr>
                <w:rFonts w:ascii="Times New Roman" w:eastAsia="Times New Roman" w:hAnsi="Times New Roman" w:cs="Times New Roman"/>
                <w:b/>
              </w:rPr>
              <w:t>10 marks</w:t>
            </w:r>
          </w:p>
        </w:tc>
      </w:tr>
      <w:tr w:rsidR="00C63FD7" w:rsidRPr="000C38F7" w14:paraId="09435512" w14:textId="77777777" w:rsidTr="00520948">
        <w:tc>
          <w:tcPr>
            <w:tcW w:w="417" w:type="dxa"/>
            <w:vAlign w:val="center"/>
          </w:tcPr>
          <w:p w14:paraId="1A34C3CC" w14:textId="77777777" w:rsidR="00C63FD7" w:rsidRPr="000C38F7" w:rsidRDefault="00C63FD7" w:rsidP="00C63FD7">
            <w:pPr>
              <w:pStyle w:val="Normal1"/>
              <w:widowControl w:val="0"/>
              <w:ind w:left="0" w:hanging="2"/>
              <w:jc w:val="center"/>
              <w:rPr>
                <w:rFonts w:ascii="Times New Roman" w:eastAsia="Times New Roman" w:hAnsi="Times New Roman" w:cs="Times New Roman"/>
              </w:rPr>
            </w:pPr>
          </w:p>
        </w:tc>
        <w:tc>
          <w:tcPr>
            <w:tcW w:w="7441" w:type="dxa"/>
            <w:gridSpan w:val="3"/>
            <w:vAlign w:val="center"/>
          </w:tcPr>
          <w:p w14:paraId="75483921" w14:textId="77777777" w:rsidR="00C63FD7" w:rsidRPr="000C38F7" w:rsidRDefault="00C63FD7" w:rsidP="00C63FD7">
            <w:pPr>
              <w:pStyle w:val="Normal1"/>
              <w:ind w:left="0" w:hanging="2"/>
              <w:jc w:val="right"/>
              <w:rPr>
                <w:rFonts w:ascii="Times New Roman" w:eastAsia="Times New Roman" w:hAnsi="Times New Roman" w:cs="Times New Roman"/>
                <w:b/>
              </w:rPr>
            </w:pPr>
            <w:r w:rsidRPr="000C38F7">
              <w:rPr>
                <w:rFonts w:ascii="Times New Roman" w:eastAsia="Times New Roman" w:hAnsi="Times New Roman" w:cs="Times New Roman"/>
                <w:b/>
              </w:rPr>
              <w:t>Total</w:t>
            </w:r>
          </w:p>
        </w:tc>
        <w:tc>
          <w:tcPr>
            <w:tcW w:w="1776" w:type="dxa"/>
            <w:vAlign w:val="center"/>
          </w:tcPr>
          <w:p w14:paraId="6EC4A6E3" w14:textId="77777777" w:rsidR="00C63FD7" w:rsidRPr="000C38F7" w:rsidRDefault="00C63FD7" w:rsidP="00C63FD7">
            <w:pPr>
              <w:pStyle w:val="Normal1"/>
              <w:ind w:left="0" w:hanging="2"/>
              <w:jc w:val="center"/>
              <w:rPr>
                <w:rFonts w:ascii="Times New Roman" w:eastAsia="Times" w:hAnsi="Times New Roman" w:cs="Times New Roman"/>
                <w:b/>
              </w:rPr>
            </w:pPr>
            <w:r w:rsidRPr="000C38F7">
              <w:rPr>
                <w:rFonts w:ascii="Times New Roman" w:eastAsia="Times New Roman" w:hAnsi="Times New Roman" w:cs="Times New Roman"/>
                <w:b/>
              </w:rPr>
              <w:t>75 marks</w:t>
            </w:r>
          </w:p>
        </w:tc>
      </w:tr>
    </w:tbl>
    <w:p w14:paraId="772337BA" w14:textId="77777777" w:rsidR="00C63FD7" w:rsidRPr="000C38F7" w:rsidRDefault="00C63FD7" w:rsidP="00502B2B">
      <w:pPr>
        <w:pStyle w:val="Normal1"/>
        <w:spacing w:after="0"/>
        <w:ind w:left="720" w:right="0"/>
        <w:jc w:val="center"/>
        <w:rPr>
          <w:rFonts w:ascii="Times New Roman" w:eastAsia="Times" w:hAnsi="Times New Roman" w:cs="Times New Roman"/>
          <w:b/>
          <w:sz w:val="24"/>
          <w:szCs w:val="24"/>
        </w:rPr>
      </w:pPr>
    </w:p>
    <w:p w14:paraId="1D1DD083" w14:textId="77777777" w:rsidR="00520948" w:rsidRPr="000C38F7" w:rsidRDefault="00520948">
      <w:pPr>
        <w:rPr>
          <w:rFonts w:ascii="Times New Roman" w:eastAsia="Times New Roman" w:hAnsi="Times New Roman" w:cs="Times New Roman"/>
          <w:b/>
          <w:sz w:val="24"/>
          <w:szCs w:val="24"/>
        </w:rPr>
      </w:pPr>
      <w:r w:rsidRPr="000C38F7">
        <w:rPr>
          <w:rFonts w:ascii="Times New Roman" w:eastAsia="Times New Roman" w:hAnsi="Times New Roman" w:cs="Times New Roman"/>
          <w:b/>
          <w:sz w:val="24"/>
          <w:szCs w:val="24"/>
        </w:rPr>
        <w:br w:type="page"/>
      </w:r>
    </w:p>
    <w:p w14:paraId="1BD4E179" w14:textId="77777777" w:rsidR="00A44A16" w:rsidRPr="000C38F7" w:rsidRDefault="00E610B5">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lastRenderedPageBreak/>
        <w:t>BHARATHIAR UNIVERSITY</w:t>
      </w:r>
    </w:p>
    <w:p w14:paraId="50DA950E" w14:textId="77777777" w:rsidR="00A44A16" w:rsidRPr="000C38F7" w:rsidRDefault="00E610B5">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COIMBATORE - 641 046</w:t>
      </w:r>
    </w:p>
    <w:p w14:paraId="6C951978" w14:textId="77777777" w:rsidR="00A44A16" w:rsidRPr="000C38F7" w:rsidRDefault="00E610B5">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PG MODEL QUESTION PAPER (Theory)</w:t>
      </w:r>
    </w:p>
    <w:p w14:paraId="2EFEF333" w14:textId="77777777" w:rsidR="00A44A16" w:rsidRPr="000C38F7" w:rsidRDefault="00E610B5">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End semester Examination Question Paper Pattern</w:t>
      </w:r>
    </w:p>
    <w:p w14:paraId="05C4C6DE" w14:textId="77777777" w:rsidR="00A44A16" w:rsidRPr="000C38F7" w:rsidRDefault="00E610B5">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sz w:val="24"/>
          <w:szCs w:val="24"/>
        </w:rPr>
        <w:t xml:space="preserve">(For the candidates admitted from the academic year </w:t>
      </w:r>
      <w:r w:rsidR="00A92158" w:rsidRPr="000C38F7">
        <w:rPr>
          <w:rFonts w:ascii="Times New Roman" w:eastAsia="Times New Roman" w:hAnsi="Times New Roman" w:cs="Times New Roman"/>
          <w:b/>
          <w:sz w:val="24"/>
          <w:szCs w:val="24"/>
        </w:rPr>
        <w:t>2025-2026</w:t>
      </w:r>
      <w:r w:rsidRPr="000C38F7">
        <w:rPr>
          <w:rFonts w:ascii="Times New Roman" w:eastAsia="Times New Roman" w:hAnsi="Times New Roman" w:cs="Times New Roman"/>
          <w:b/>
          <w:sz w:val="24"/>
          <w:szCs w:val="24"/>
        </w:rPr>
        <w:t xml:space="preserve"> </w:t>
      </w:r>
      <w:r w:rsidRPr="000C38F7">
        <w:rPr>
          <w:rFonts w:ascii="Times New Roman" w:eastAsia="Times New Roman" w:hAnsi="Times New Roman" w:cs="Times New Roman"/>
          <w:sz w:val="24"/>
          <w:szCs w:val="24"/>
        </w:rPr>
        <w:t>onwards)</w:t>
      </w:r>
    </w:p>
    <w:p w14:paraId="690DF63B" w14:textId="77777777" w:rsidR="00F621AF" w:rsidRPr="000C38F7" w:rsidRDefault="00F621AF">
      <w:pPr>
        <w:pStyle w:val="Normal1"/>
        <w:spacing w:after="0"/>
        <w:ind w:left="0" w:right="0"/>
        <w:jc w:val="center"/>
        <w:rPr>
          <w:rFonts w:ascii="Times New Roman" w:eastAsia="Times New Roman" w:hAnsi="Times New Roman" w:cs="Times New Roman"/>
          <w:sz w:val="24"/>
          <w:szCs w:val="24"/>
        </w:rPr>
      </w:pPr>
    </w:p>
    <w:p w14:paraId="57AC2F7E" w14:textId="77777777" w:rsidR="00A44A16" w:rsidRPr="000C38F7" w:rsidRDefault="00E610B5">
      <w:pPr>
        <w:pStyle w:val="Normal1"/>
        <w:spacing w:after="0"/>
        <w:ind w:left="0" w:right="0"/>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Time: 3Hours                                                                                            Max</w:t>
      </w:r>
      <w:r w:rsidRPr="000C38F7">
        <w:rPr>
          <w:rFonts w:ascii="Times New Roman" w:eastAsia="Times New Roman" w:hAnsi="Times New Roman" w:cs="Times New Roman"/>
          <w:sz w:val="24"/>
          <w:szCs w:val="24"/>
        </w:rPr>
        <w:t xml:space="preserve">. </w:t>
      </w:r>
      <w:r w:rsidRPr="000C38F7">
        <w:rPr>
          <w:rFonts w:ascii="Times New Roman" w:eastAsia="Times New Roman" w:hAnsi="Times New Roman" w:cs="Times New Roman"/>
          <w:b/>
          <w:sz w:val="24"/>
          <w:szCs w:val="24"/>
        </w:rPr>
        <w:t>Marks</w:t>
      </w:r>
      <w:r w:rsidRPr="000C38F7">
        <w:rPr>
          <w:rFonts w:ascii="Times New Roman" w:eastAsia="Times New Roman" w:hAnsi="Times New Roman" w:cs="Times New Roman"/>
          <w:sz w:val="24"/>
          <w:szCs w:val="24"/>
        </w:rPr>
        <w:t xml:space="preserve">: </w:t>
      </w:r>
      <w:r w:rsidRPr="000C38F7">
        <w:rPr>
          <w:rFonts w:ascii="Times New Roman" w:eastAsia="Times New Roman" w:hAnsi="Times New Roman" w:cs="Times New Roman"/>
          <w:b/>
          <w:sz w:val="24"/>
          <w:szCs w:val="24"/>
        </w:rPr>
        <w:t>75</w:t>
      </w:r>
    </w:p>
    <w:p w14:paraId="03A6CA7F" w14:textId="77777777" w:rsidR="00A44A16" w:rsidRPr="000C38F7" w:rsidRDefault="00A44A16">
      <w:pPr>
        <w:pStyle w:val="Normal1"/>
        <w:spacing w:after="0"/>
        <w:ind w:left="0" w:right="0"/>
        <w:rPr>
          <w:rFonts w:ascii="Times New Roman" w:eastAsia="Times New Roman" w:hAnsi="Times New Roman" w:cs="Times New Roman"/>
          <w:sz w:val="24"/>
          <w:szCs w:val="24"/>
        </w:rPr>
      </w:pPr>
    </w:p>
    <w:p w14:paraId="30B315D2" w14:textId="77777777" w:rsidR="00A44A16" w:rsidRPr="000C38F7" w:rsidRDefault="00E610B5">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Section A (1 x 10 = 10 marks)</w:t>
      </w:r>
    </w:p>
    <w:p w14:paraId="6158EF28" w14:textId="77777777" w:rsidR="00A44A16" w:rsidRPr="000C38F7" w:rsidRDefault="00E610B5">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Choose the best answer pattern</w:t>
      </w:r>
    </w:p>
    <w:p w14:paraId="2BDBB184" w14:textId="77777777" w:rsidR="00A44A16" w:rsidRPr="000C38F7" w:rsidRDefault="00A44A16">
      <w:pPr>
        <w:pStyle w:val="Normal1"/>
        <w:spacing w:after="0"/>
        <w:ind w:right="0" w:firstLine="113"/>
        <w:jc w:val="center"/>
        <w:rPr>
          <w:rFonts w:ascii="Times New Roman" w:eastAsia="Times" w:hAnsi="Times New Roman" w:cs="Times New Roman"/>
          <w:b/>
          <w:sz w:val="24"/>
          <w:szCs w:val="24"/>
        </w:rPr>
      </w:pPr>
    </w:p>
    <w:p w14:paraId="2635E295" w14:textId="77777777" w:rsidR="00A44A16" w:rsidRPr="000C38F7" w:rsidRDefault="00E610B5">
      <w:pPr>
        <w:pStyle w:val="Normal1"/>
        <w:spacing w:after="0"/>
        <w:ind w:right="0" w:firstLine="113"/>
        <w:rPr>
          <w:rFonts w:ascii="Times New Roman" w:eastAsia="Times" w:hAnsi="Times New Roman" w:cs="Times New Roman"/>
          <w:b/>
          <w:sz w:val="24"/>
          <w:szCs w:val="24"/>
        </w:rPr>
      </w:pPr>
      <w:r w:rsidRPr="000C38F7">
        <w:rPr>
          <w:rFonts w:ascii="Times New Roman" w:eastAsia="Times" w:hAnsi="Times New Roman" w:cs="Times New Roman"/>
          <w:b/>
          <w:sz w:val="24"/>
          <w:szCs w:val="24"/>
        </w:rPr>
        <w:t>1.</w:t>
      </w:r>
    </w:p>
    <w:p w14:paraId="7C42287F" w14:textId="77777777" w:rsidR="00A44A16" w:rsidRPr="000C38F7" w:rsidRDefault="00E610B5">
      <w:pPr>
        <w:pStyle w:val="Normal1"/>
        <w:spacing w:after="0"/>
        <w:ind w:right="0" w:firstLine="113"/>
        <w:rPr>
          <w:rFonts w:ascii="Times New Roman" w:eastAsia="Times" w:hAnsi="Times New Roman" w:cs="Times New Roman"/>
          <w:b/>
          <w:sz w:val="24"/>
          <w:szCs w:val="24"/>
        </w:rPr>
      </w:pPr>
      <w:r w:rsidRPr="000C38F7">
        <w:rPr>
          <w:rFonts w:ascii="Times New Roman" w:eastAsia="Times" w:hAnsi="Times New Roman" w:cs="Times New Roman"/>
          <w:b/>
          <w:sz w:val="24"/>
          <w:szCs w:val="24"/>
        </w:rPr>
        <w:t xml:space="preserve">         a. </w:t>
      </w:r>
      <w:r w:rsidRPr="000C38F7">
        <w:rPr>
          <w:rFonts w:ascii="Times New Roman" w:eastAsia="Times" w:hAnsi="Times New Roman" w:cs="Times New Roman"/>
          <w:b/>
          <w:sz w:val="24"/>
          <w:szCs w:val="24"/>
        </w:rPr>
        <w:tab/>
      </w:r>
      <w:r w:rsidRPr="000C38F7">
        <w:rPr>
          <w:rFonts w:ascii="Times New Roman" w:eastAsia="Times" w:hAnsi="Times New Roman" w:cs="Times New Roman"/>
          <w:b/>
          <w:sz w:val="24"/>
          <w:szCs w:val="24"/>
        </w:rPr>
        <w:tab/>
        <w:t>b.</w:t>
      </w:r>
      <w:r w:rsidRPr="000C38F7">
        <w:rPr>
          <w:rFonts w:ascii="Times New Roman" w:eastAsia="Times" w:hAnsi="Times New Roman" w:cs="Times New Roman"/>
          <w:b/>
          <w:sz w:val="24"/>
          <w:szCs w:val="24"/>
        </w:rPr>
        <w:tab/>
      </w:r>
      <w:r w:rsidRPr="000C38F7">
        <w:rPr>
          <w:rFonts w:ascii="Times New Roman" w:eastAsia="Times" w:hAnsi="Times New Roman" w:cs="Times New Roman"/>
          <w:b/>
          <w:sz w:val="24"/>
          <w:szCs w:val="24"/>
        </w:rPr>
        <w:tab/>
        <w:t xml:space="preserve">c. </w:t>
      </w:r>
      <w:r w:rsidRPr="000C38F7">
        <w:rPr>
          <w:rFonts w:ascii="Times New Roman" w:eastAsia="Times" w:hAnsi="Times New Roman" w:cs="Times New Roman"/>
          <w:b/>
          <w:sz w:val="24"/>
          <w:szCs w:val="24"/>
        </w:rPr>
        <w:tab/>
      </w:r>
      <w:r w:rsidRPr="000C38F7">
        <w:rPr>
          <w:rFonts w:ascii="Times New Roman" w:eastAsia="Times" w:hAnsi="Times New Roman" w:cs="Times New Roman"/>
          <w:b/>
          <w:sz w:val="24"/>
          <w:szCs w:val="24"/>
        </w:rPr>
        <w:tab/>
        <w:t>d.</w:t>
      </w:r>
    </w:p>
    <w:p w14:paraId="11187D16" w14:textId="77777777" w:rsidR="00A44A16" w:rsidRPr="000C38F7" w:rsidRDefault="00E610B5">
      <w:pPr>
        <w:pStyle w:val="Normal1"/>
        <w:spacing w:after="0"/>
        <w:ind w:right="0" w:firstLine="113"/>
        <w:rPr>
          <w:rFonts w:ascii="Times New Roman" w:eastAsia="Times" w:hAnsi="Times New Roman" w:cs="Times New Roman"/>
          <w:b/>
          <w:sz w:val="24"/>
          <w:szCs w:val="24"/>
        </w:rPr>
      </w:pPr>
      <w:r w:rsidRPr="000C38F7">
        <w:rPr>
          <w:rFonts w:ascii="Times New Roman" w:eastAsia="Times" w:hAnsi="Times New Roman" w:cs="Times New Roman"/>
          <w:b/>
          <w:sz w:val="24"/>
          <w:szCs w:val="24"/>
        </w:rPr>
        <w:t xml:space="preserve">2. </w:t>
      </w:r>
    </w:p>
    <w:p w14:paraId="73836CA9" w14:textId="77777777" w:rsidR="00A44A16" w:rsidRPr="000C38F7" w:rsidRDefault="00E610B5">
      <w:pPr>
        <w:pStyle w:val="Normal1"/>
        <w:spacing w:after="0"/>
        <w:ind w:right="0" w:firstLine="113"/>
        <w:rPr>
          <w:rFonts w:ascii="Times New Roman" w:eastAsia="Times" w:hAnsi="Times New Roman" w:cs="Times New Roman"/>
          <w:b/>
          <w:sz w:val="24"/>
          <w:szCs w:val="24"/>
        </w:rPr>
      </w:pPr>
      <w:r w:rsidRPr="000C38F7">
        <w:rPr>
          <w:rFonts w:ascii="Times New Roman" w:eastAsia="Times" w:hAnsi="Times New Roman" w:cs="Times New Roman"/>
          <w:b/>
          <w:sz w:val="24"/>
          <w:szCs w:val="24"/>
        </w:rPr>
        <w:t xml:space="preserve">         a. </w:t>
      </w:r>
      <w:r w:rsidRPr="000C38F7">
        <w:rPr>
          <w:rFonts w:ascii="Times New Roman" w:eastAsia="Times" w:hAnsi="Times New Roman" w:cs="Times New Roman"/>
          <w:b/>
          <w:sz w:val="24"/>
          <w:szCs w:val="24"/>
        </w:rPr>
        <w:tab/>
      </w:r>
      <w:r w:rsidRPr="000C38F7">
        <w:rPr>
          <w:rFonts w:ascii="Times New Roman" w:eastAsia="Times" w:hAnsi="Times New Roman" w:cs="Times New Roman"/>
          <w:b/>
          <w:sz w:val="24"/>
          <w:szCs w:val="24"/>
        </w:rPr>
        <w:tab/>
        <w:t>b.</w:t>
      </w:r>
      <w:r w:rsidRPr="000C38F7">
        <w:rPr>
          <w:rFonts w:ascii="Times New Roman" w:eastAsia="Times" w:hAnsi="Times New Roman" w:cs="Times New Roman"/>
          <w:b/>
          <w:sz w:val="24"/>
          <w:szCs w:val="24"/>
        </w:rPr>
        <w:tab/>
      </w:r>
      <w:r w:rsidRPr="000C38F7">
        <w:rPr>
          <w:rFonts w:ascii="Times New Roman" w:eastAsia="Times" w:hAnsi="Times New Roman" w:cs="Times New Roman"/>
          <w:b/>
          <w:sz w:val="24"/>
          <w:szCs w:val="24"/>
        </w:rPr>
        <w:tab/>
        <w:t xml:space="preserve">c. </w:t>
      </w:r>
      <w:r w:rsidRPr="000C38F7">
        <w:rPr>
          <w:rFonts w:ascii="Times New Roman" w:eastAsia="Times" w:hAnsi="Times New Roman" w:cs="Times New Roman"/>
          <w:b/>
          <w:sz w:val="24"/>
          <w:szCs w:val="24"/>
        </w:rPr>
        <w:tab/>
      </w:r>
      <w:r w:rsidRPr="000C38F7">
        <w:rPr>
          <w:rFonts w:ascii="Times New Roman" w:eastAsia="Times" w:hAnsi="Times New Roman" w:cs="Times New Roman"/>
          <w:b/>
          <w:sz w:val="24"/>
          <w:szCs w:val="24"/>
        </w:rPr>
        <w:tab/>
        <w:t>d.</w:t>
      </w:r>
    </w:p>
    <w:p w14:paraId="13EC8E07" w14:textId="77777777" w:rsidR="00A44A16" w:rsidRPr="000C38F7" w:rsidRDefault="00E610B5">
      <w:pPr>
        <w:pStyle w:val="Normal1"/>
        <w:spacing w:after="0"/>
        <w:ind w:right="0" w:firstLine="113"/>
        <w:rPr>
          <w:rFonts w:ascii="Times New Roman" w:eastAsia="Times" w:hAnsi="Times New Roman" w:cs="Times New Roman"/>
          <w:b/>
          <w:sz w:val="24"/>
          <w:szCs w:val="24"/>
        </w:rPr>
      </w:pPr>
      <w:r w:rsidRPr="000C38F7">
        <w:rPr>
          <w:rFonts w:ascii="Times New Roman" w:eastAsia="Times" w:hAnsi="Times New Roman" w:cs="Times New Roman"/>
          <w:b/>
          <w:sz w:val="24"/>
          <w:szCs w:val="24"/>
        </w:rPr>
        <w:t>3.</w:t>
      </w:r>
    </w:p>
    <w:p w14:paraId="7511551E" w14:textId="77777777" w:rsidR="00A44A16" w:rsidRPr="000C38F7" w:rsidRDefault="00E610B5">
      <w:pPr>
        <w:pStyle w:val="Normal1"/>
        <w:spacing w:after="0"/>
        <w:ind w:right="0" w:firstLine="113"/>
        <w:rPr>
          <w:rFonts w:ascii="Times New Roman" w:eastAsia="Times" w:hAnsi="Times New Roman" w:cs="Times New Roman"/>
          <w:b/>
          <w:sz w:val="24"/>
          <w:szCs w:val="24"/>
        </w:rPr>
      </w:pPr>
      <w:r w:rsidRPr="000C38F7">
        <w:rPr>
          <w:rFonts w:ascii="Times New Roman" w:eastAsia="Times" w:hAnsi="Times New Roman" w:cs="Times New Roman"/>
          <w:b/>
          <w:sz w:val="24"/>
          <w:szCs w:val="24"/>
        </w:rPr>
        <w:t xml:space="preserve">         a. </w:t>
      </w:r>
      <w:r w:rsidRPr="000C38F7">
        <w:rPr>
          <w:rFonts w:ascii="Times New Roman" w:eastAsia="Times" w:hAnsi="Times New Roman" w:cs="Times New Roman"/>
          <w:b/>
          <w:sz w:val="24"/>
          <w:szCs w:val="24"/>
        </w:rPr>
        <w:tab/>
      </w:r>
      <w:r w:rsidRPr="000C38F7">
        <w:rPr>
          <w:rFonts w:ascii="Times New Roman" w:eastAsia="Times" w:hAnsi="Times New Roman" w:cs="Times New Roman"/>
          <w:b/>
          <w:sz w:val="24"/>
          <w:szCs w:val="24"/>
        </w:rPr>
        <w:tab/>
        <w:t>b.</w:t>
      </w:r>
      <w:r w:rsidRPr="000C38F7">
        <w:rPr>
          <w:rFonts w:ascii="Times New Roman" w:eastAsia="Times" w:hAnsi="Times New Roman" w:cs="Times New Roman"/>
          <w:b/>
          <w:sz w:val="24"/>
          <w:szCs w:val="24"/>
        </w:rPr>
        <w:tab/>
      </w:r>
      <w:r w:rsidRPr="000C38F7">
        <w:rPr>
          <w:rFonts w:ascii="Times New Roman" w:eastAsia="Times" w:hAnsi="Times New Roman" w:cs="Times New Roman"/>
          <w:b/>
          <w:sz w:val="24"/>
          <w:szCs w:val="24"/>
        </w:rPr>
        <w:tab/>
        <w:t xml:space="preserve">c. </w:t>
      </w:r>
      <w:r w:rsidRPr="000C38F7">
        <w:rPr>
          <w:rFonts w:ascii="Times New Roman" w:eastAsia="Times" w:hAnsi="Times New Roman" w:cs="Times New Roman"/>
          <w:b/>
          <w:sz w:val="24"/>
          <w:szCs w:val="24"/>
        </w:rPr>
        <w:tab/>
      </w:r>
      <w:r w:rsidRPr="000C38F7">
        <w:rPr>
          <w:rFonts w:ascii="Times New Roman" w:eastAsia="Times" w:hAnsi="Times New Roman" w:cs="Times New Roman"/>
          <w:b/>
          <w:sz w:val="24"/>
          <w:szCs w:val="24"/>
        </w:rPr>
        <w:tab/>
        <w:t>d.</w:t>
      </w:r>
    </w:p>
    <w:p w14:paraId="34FB510B" w14:textId="77777777" w:rsidR="00A44A16" w:rsidRPr="000C38F7" w:rsidRDefault="00E610B5">
      <w:pPr>
        <w:pStyle w:val="Normal1"/>
        <w:spacing w:after="0"/>
        <w:ind w:right="0" w:firstLine="113"/>
        <w:rPr>
          <w:rFonts w:ascii="Times New Roman" w:eastAsia="Times" w:hAnsi="Times New Roman" w:cs="Times New Roman"/>
          <w:b/>
          <w:sz w:val="24"/>
          <w:szCs w:val="24"/>
        </w:rPr>
      </w:pPr>
      <w:r w:rsidRPr="000C38F7">
        <w:rPr>
          <w:rFonts w:ascii="Times New Roman" w:eastAsia="Times" w:hAnsi="Times New Roman" w:cs="Times New Roman"/>
          <w:b/>
          <w:sz w:val="24"/>
          <w:szCs w:val="24"/>
        </w:rPr>
        <w:t>4.</w:t>
      </w:r>
    </w:p>
    <w:p w14:paraId="2860D143" w14:textId="77777777" w:rsidR="00A44A16" w:rsidRPr="000C38F7" w:rsidRDefault="00E610B5">
      <w:pPr>
        <w:pStyle w:val="Normal1"/>
        <w:spacing w:after="0"/>
        <w:ind w:right="0" w:firstLine="113"/>
        <w:rPr>
          <w:rFonts w:ascii="Times New Roman" w:eastAsia="Times" w:hAnsi="Times New Roman" w:cs="Times New Roman"/>
          <w:b/>
          <w:sz w:val="24"/>
          <w:szCs w:val="24"/>
        </w:rPr>
      </w:pPr>
      <w:r w:rsidRPr="000C38F7">
        <w:rPr>
          <w:rFonts w:ascii="Times New Roman" w:eastAsia="Times" w:hAnsi="Times New Roman" w:cs="Times New Roman"/>
          <w:b/>
          <w:sz w:val="24"/>
          <w:szCs w:val="24"/>
        </w:rPr>
        <w:t xml:space="preserve">         a. </w:t>
      </w:r>
      <w:r w:rsidRPr="000C38F7">
        <w:rPr>
          <w:rFonts w:ascii="Times New Roman" w:eastAsia="Times" w:hAnsi="Times New Roman" w:cs="Times New Roman"/>
          <w:b/>
          <w:sz w:val="24"/>
          <w:szCs w:val="24"/>
        </w:rPr>
        <w:tab/>
      </w:r>
      <w:r w:rsidRPr="000C38F7">
        <w:rPr>
          <w:rFonts w:ascii="Times New Roman" w:eastAsia="Times" w:hAnsi="Times New Roman" w:cs="Times New Roman"/>
          <w:b/>
          <w:sz w:val="24"/>
          <w:szCs w:val="24"/>
        </w:rPr>
        <w:tab/>
        <w:t>b.</w:t>
      </w:r>
      <w:r w:rsidRPr="000C38F7">
        <w:rPr>
          <w:rFonts w:ascii="Times New Roman" w:eastAsia="Times" w:hAnsi="Times New Roman" w:cs="Times New Roman"/>
          <w:b/>
          <w:sz w:val="24"/>
          <w:szCs w:val="24"/>
        </w:rPr>
        <w:tab/>
      </w:r>
      <w:r w:rsidRPr="000C38F7">
        <w:rPr>
          <w:rFonts w:ascii="Times New Roman" w:eastAsia="Times" w:hAnsi="Times New Roman" w:cs="Times New Roman"/>
          <w:b/>
          <w:sz w:val="24"/>
          <w:szCs w:val="24"/>
        </w:rPr>
        <w:tab/>
        <w:t xml:space="preserve">c. </w:t>
      </w:r>
      <w:r w:rsidRPr="000C38F7">
        <w:rPr>
          <w:rFonts w:ascii="Times New Roman" w:eastAsia="Times" w:hAnsi="Times New Roman" w:cs="Times New Roman"/>
          <w:b/>
          <w:sz w:val="24"/>
          <w:szCs w:val="24"/>
        </w:rPr>
        <w:tab/>
      </w:r>
      <w:r w:rsidRPr="000C38F7">
        <w:rPr>
          <w:rFonts w:ascii="Times New Roman" w:eastAsia="Times" w:hAnsi="Times New Roman" w:cs="Times New Roman"/>
          <w:b/>
          <w:sz w:val="24"/>
          <w:szCs w:val="24"/>
        </w:rPr>
        <w:tab/>
        <w:t>d.</w:t>
      </w:r>
    </w:p>
    <w:p w14:paraId="2548CF02" w14:textId="77777777" w:rsidR="00A44A16" w:rsidRPr="000C38F7" w:rsidRDefault="00E610B5">
      <w:pPr>
        <w:pStyle w:val="Normal1"/>
        <w:spacing w:after="0"/>
        <w:ind w:right="0" w:firstLine="113"/>
        <w:rPr>
          <w:rFonts w:ascii="Times New Roman" w:eastAsia="Times" w:hAnsi="Times New Roman" w:cs="Times New Roman"/>
          <w:b/>
          <w:sz w:val="24"/>
          <w:szCs w:val="24"/>
        </w:rPr>
      </w:pPr>
      <w:r w:rsidRPr="000C38F7">
        <w:rPr>
          <w:rFonts w:ascii="Times New Roman" w:eastAsia="Times" w:hAnsi="Times New Roman" w:cs="Times New Roman"/>
          <w:b/>
          <w:sz w:val="24"/>
          <w:szCs w:val="24"/>
        </w:rPr>
        <w:t>5.</w:t>
      </w:r>
    </w:p>
    <w:p w14:paraId="753A4721" w14:textId="77777777" w:rsidR="00A44A16" w:rsidRPr="000C38F7" w:rsidRDefault="00E610B5">
      <w:pPr>
        <w:pStyle w:val="Normal1"/>
        <w:spacing w:after="0"/>
        <w:ind w:right="0" w:firstLine="113"/>
        <w:rPr>
          <w:rFonts w:ascii="Times New Roman" w:eastAsia="Times" w:hAnsi="Times New Roman" w:cs="Times New Roman"/>
          <w:b/>
          <w:sz w:val="24"/>
          <w:szCs w:val="24"/>
        </w:rPr>
      </w:pPr>
      <w:r w:rsidRPr="000C38F7">
        <w:rPr>
          <w:rFonts w:ascii="Times New Roman" w:eastAsia="Times" w:hAnsi="Times New Roman" w:cs="Times New Roman"/>
          <w:b/>
          <w:sz w:val="24"/>
          <w:szCs w:val="24"/>
        </w:rPr>
        <w:t xml:space="preserve">         a. </w:t>
      </w:r>
      <w:r w:rsidRPr="000C38F7">
        <w:rPr>
          <w:rFonts w:ascii="Times New Roman" w:eastAsia="Times" w:hAnsi="Times New Roman" w:cs="Times New Roman"/>
          <w:b/>
          <w:sz w:val="24"/>
          <w:szCs w:val="24"/>
        </w:rPr>
        <w:tab/>
      </w:r>
      <w:r w:rsidRPr="000C38F7">
        <w:rPr>
          <w:rFonts w:ascii="Times New Roman" w:eastAsia="Times" w:hAnsi="Times New Roman" w:cs="Times New Roman"/>
          <w:b/>
          <w:sz w:val="24"/>
          <w:szCs w:val="24"/>
        </w:rPr>
        <w:tab/>
        <w:t>b.</w:t>
      </w:r>
      <w:r w:rsidRPr="000C38F7">
        <w:rPr>
          <w:rFonts w:ascii="Times New Roman" w:eastAsia="Times" w:hAnsi="Times New Roman" w:cs="Times New Roman"/>
          <w:b/>
          <w:sz w:val="24"/>
          <w:szCs w:val="24"/>
        </w:rPr>
        <w:tab/>
      </w:r>
      <w:r w:rsidRPr="000C38F7">
        <w:rPr>
          <w:rFonts w:ascii="Times New Roman" w:eastAsia="Times" w:hAnsi="Times New Roman" w:cs="Times New Roman"/>
          <w:b/>
          <w:sz w:val="24"/>
          <w:szCs w:val="24"/>
        </w:rPr>
        <w:tab/>
        <w:t xml:space="preserve">c. </w:t>
      </w:r>
      <w:r w:rsidRPr="000C38F7">
        <w:rPr>
          <w:rFonts w:ascii="Times New Roman" w:eastAsia="Times" w:hAnsi="Times New Roman" w:cs="Times New Roman"/>
          <w:b/>
          <w:sz w:val="24"/>
          <w:szCs w:val="24"/>
        </w:rPr>
        <w:tab/>
      </w:r>
      <w:r w:rsidRPr="000C38F7">
        <w:rPr>
          <w:rFonts w:ascii="Times New Roman" w:eastAsia="Times" w:hAnsi="Times New Roman" w:cs="Times New Roman"/>
          <w:b/>
          <w:sz w:val="24"/>
          <w:szCs w:val="24"/>
        </w:rPr>
        <w:tab/>
        <w:t>d.</w:t>
      </w:r>
    </w:p>
    <w:p w14:paraId="57C7C129" w14:textId="77777777" w:rsidR="00A44A16" w:rsidRPr="000C38F7" w:rsidRDefault="00E610B5">
      <w:pPr>
        <w:pStyle w:val="Normal1"/>
        <w:spacing w:after="0"/>
        <w:ind w:right="0" w:firstLine="113"/>
        <w:rPr>
          <w:rFonts w:ascii="Times New Roman" w:eastAsia="Times" w:hAnsi="Times New Roman" w:cs="Times New Roman"/>
          <w:b/>
          <w:sz w:val="24"/>
          <w:szCs w:val="24"/>
        </w:rPr>
      </w:pPr>
      <w:r w:rsidRPr="000C38F7">
        <w:rPr>
          <w:rFonts w:ascii="Times New Roman" w:eastAsia="Times" w:hAnsi="Times New Roman" w:cs="Times New Roman"/>
          <w:b/>
          <w:sz w:val="24"/>
          <w:szCs w:val="24"/>
        </w:rPr>
        <w:t>6.</w:t>
      </w:r>
    </w:p>
    <w:p w14:paraId="254A2B9F" w14:textId="77777777" w:rsidR="00A44A16" w:rsidRPr="000C38F7" w:rsidRDefault="00E610B5">
      <w:pPr>
        <w:pStyle w:val="Normal1"/>
        <w:spacing w:after="0"/>
        <w:ind w:right="0" w:firstLine="113"/>
        <w:rPr>
          <w:rFonts w:ascii="Times New Roman" w:eastAsia="Times" w:hAnsi="Times New Roman" w:cs="Times New Roman"/>
          <w:b/>
          <w:sz w:val="24"/>
          <w:szCs w:val="24"/>
        </w:rPr>
      </w:pPr>
      <w:r w:rsidRPr="000C38F7">
        <w:rPr>
          <w:rFonts w:ascii="Times New Roman" w:eastAsia="Times" w:hAnsi="Times New Roman" w:cs="Times New Roman"/>
          <w:b/>
          <w:sz w:val="24"/>
          <w:szCs w:val="24"/>
        </w:rPr>
        <w:t xml:space="preserve">         a. </w:t>
      </w:r>
      <w:r w:rsidRPr="000C38F7">
        <w:rPr>
          <w:rFonts w:ascii="Times New Roman" w:eastAsia="Times" w:hAnsi="Times New Roman" w:cs="Times New Roman"/>
          <w:b/>
          <w:sz w:val="24"/>
          <w:szCs w:val="24"/>
        </w:rPr>
        <w:tab/>
      </w:r>
      <w:r w:rsidRPr="000C38F7">
        <w:rPr>
          <w:rFonts w:ascii="Times New Roman" w:eastAsia="Times" w:hAnsi="Times New Roman" w:cs="Times New Roman"/>
          <w:b/>
          <w:sz w:val="24"/>
          <w:szCs w:val="24"/>
        </w:rPr>
        <w:tab/>
        <w:t>b.</w:t>
      </w:r>
      <w:r w:rsidRPr="000C38F7">
        <w:rPr>
          <w:rFonts w:ascii="Times New Roman" w:eastAsia="Times" w:hAnsi="Times New Roman" w:cs="Times New Roman"/>
          <w:b/>
          <w:sz w:val="24"/>
          <w:szCs w:val="24"/>
        </w:rPr>
        <w:tab/>
      </w:r>
      <w:r w:rsidRPr="000C38F7">
        <w:rPr>
          <w:rFonts w:ascii="Times New Roman" w:eastAsia="Times" w:hAnsi="Times New Roman" w:cs="Times New Roman"/>
          <w:b/>
          <w:sz w:val="24"/>
          <w:szCs w:val="24"/>
        </w:rPr>
        <w:tab/>
        <w:t xml:space="preserve">c. </w:t>
      </w:r>
      <w:r w:rsidRPr="000C38F7">
        <w:rPr>
          <w:rFonts w:ascii="Times New Roman" w:eastAsia="Times" w:hAnsi="Times New Roman" w:cs="Times New Roman"/>
          <w:b/>
          <w:sz w:val="24"/>
          <w:szCs w:val="24"/>
        </w:rPr>
        <w:tab/>
      </w:r>
      <w:r w:rsidRPr="000C38F7">
        <w:rPr>
          <w:rFonts w:ascii="Times New Roman" w:eastAsia="Times" w:hAnsi="Times New Roman" w:cs="Times New Roman"/>
          <w:b/>
          <w:sz w:val="24"/>
          <w:szCs w:val="24"/>
        </w:rPr>
        <w:tab/>
        <w:t>d.</w:t>
      </w:r>
    </w:p>
    <w:p w14:paraId="2978318E" w14:textId="77777777" w:rsidR="00A44A16" w:rsidRPr="000C38F7" w:rsidRDefault="00E610B5">
      <w:pPr>
        <w:pStyle w:val="Normal1"/>
        <w:spacing w:after="0"/>
        <w:ind w:right="0" w:firstLine="113"/>
        <w:rPr>
          <w:rFonts w:ascii="Times New Roman" w:eastAsia="Times" w:hAnsi="Times New Roman" w:cs="Times New Roman"/>
          <w:b/>
          <w:sz w:val="24"/>
          <w:szCs w:val="24"/>
        </w:rPr>
      </w:pPr>
      <w:r w:rsidRPr="000C38F7">
        <w:rPr>
          <w:rFonts w:ascii="Times New Roman" w:eastAsia="Times" w:hAnsi="Times New Roman" w:cs="Times New Roman"/>
          <w:b/>
          <w:sz w:val="24"/>
          <w:szCs w:val="24"/>
        </w:rPr>
        <w:t>7.</w:t>
      </w:r>
    </w:p>
    <w:p w14:paraId="0311D04F" w14:textId="77777777" w:rsidR="00A44A16" w:rsidRPr="000C38F7" w:rsidRDefault="00E610B5">
      <w:pPr>
        <w:pStyle w:val="Normal1"/>
        <w:spacing w:after="0"/>
        <w:ind w:right="0" w:firstLine="113"/>
        <w:rPr>
          <w:rFonts w:ascii="Times New Roman" w:eastAsia="Times" w:hAnsi="Times New Roman" w:cs="Times New Roman"/>
          <w:b/>
          <w:sz w:val="24"/>
          <w:szCs w:val="24"/>
        </w:rPr>
      </w:pPr>
      <w:r w:rsidRPr="000C38F7">
        <w:rPr>
          <w:rFonts w:ascii="Times New Roman" w:eastAsia="Times" w:hAnsi="Times New Roman" w:cs="Times New Roman"/>
          <w:b/>
          <w:sz w:val="24"/>
          <w:szCs w:val="24"/>
        </w:rPr>
        <w:t xml:space="preserve">         a. </w:t>
      </w:r>
      <w:r w:rsidRPr="000C38F7">
        <w:rPr>
          <w:rFonts w:ascii="Times New Roman" w:eastAsia="Times" w:hAnsi="Times New Roman" w:cs="Times New Roman"/>
          <w:b/>
          <w:sz w:val="24"/>
          <w:szCs w:val="24"/>
        </w:rPr>
        <w:tab/>
      </w:r>
      <w:r w:rsidRPr="000C38F7">
        <w:rPr>
          <w:rFonts w:ascii="Times New Roman" w:eastAsia="Times" w:hAnsi="Times New Roman" w:cs="Times New Roman"/>
          <w:b/>
          <w:sz w:val="24"/>
          <w:szCs w:val="24"/>
        </w:rPr>
        <w:tab/>
        <w:t>b.</w:t>
      </w:r>
      <w:r w:rsidRPr="000C38F7">
        <w:rPr>
          <w:rFonts w:ascii="Times New Roman" w:eastAsia="Times" w:hAnsi="Times New Roman" w:cs="Times New Roman"/>
          <w:b/>
          <w:sz w:val="24"/>
          <w:szCs w:val="24"/>
        </w:rPr>
        <w:tab/>
      </w:r>
      <w:r w:rsidRPr="000C38F7">
        <w:rPr>
          <w:rFonts w:ascii="Times New Roman" w:eastAsia="Times" w:hAnsi="Times New Roman" w:cs="Times New Roman"/>
          <w:b/>
          <w:sz w:val="24"/>
          <w:szCs w:val="24"/>
        </w:rPr>
        <w:tab/>
        <w:t xml:space="preserve">c. </w:t>
      </w:r>
      <w:r w:rsidRPr="000C38F7">
        <w:rPr>
          <w:rFonts w:ascii="Times New Roman" w:eastAsia="Times" w:hAnsi="Times New Roman" w:cs="Times New Roman"/>
          <w:b/>
          <w:sz w:val="24"/>
          <w:szCs w:val="24"/>
        </w:rPr>
        <w:tab/>
      </w:r>
      <w:r w:rsidRPr="000C38F7">
        <w:rPr>
          <w:rFonts w:ascii="Times New Roman" w:eastAsia="Times" w:hAnsi="Times New Roman" w:cs="Times New Roman"/>
          <w:b/>
          <w:sz w:val="24"/>
          <w:szCs w:val="24"/>
        </w:rPr>
        <w:tab/>
        <w:t>d.</w:t>
      </w:r>
    </w:p>
    <w:p w14:paraId="5D711142" w14:textId="77777777" w:rsidR="00A44A16" w:rsidRPr="000C38F7" w:rsidRDefault="00E610B5">
      <w:pPr>
        <w:pStyle w:val="Normal1"/>
        <w:spacing w:after="0"/>
        <w:ind w:right="0" w:firstLine="113"/>
        <w:rPr>
          <w:rFonts w:ascii="Times New Roman" w:eastAsia="Times" w:hAnsi="Times New Roman" w:cs="Times New Roman"/>
          <w:b/>
          <w:sz w:val="24"/>
          <w:szCs w:val="24"/>
        </w:rPr>
      </w:pPr>
      <w:r w:rsidRPr="000C38F7">
        <w:rPr>
          <w:rFonts w:ascii="Times New Roman" w:eastAsia="Times" w:hAnsi="Times New Roman" w:cs="Times New Roman"/>
          <w:b/>
          <w:sz w:val="24"/>
          <w:szCs w:val="24"/>
        </w:rPr>
        <w:t>8.</w:t>
      </w:r>
    </w:p>
    <w:p w14:paraId="55AFF169" w14:textId="77777777" w:rsidR="00A44A16" w:rsidRPr="000C38F7" w:rsidRDefault="00E610B5">
      <w:pPr>
        <w:pStyle w:val="Normal1"/>
        <w:spacing w:after="0"/>
        <w:ind w:right="0" w:firstLine="113"/>
        <w:rPr>
          <w:rFonts w:ascii="Times New Roman" w:eastAsia="Times" w:hAnsi="Times New Roman" w:cs="Times New Roman"/>
          <w:b/>
          <w:sz w:val="24"/>
          <w:szCs w:val="24"/>
        </w:rPr>
      </w:pPr>
      <w:r w:rsidRPr="000C38F7">
        <w:rPr>
          <w:rFonts w:ascii="Times New Roman" w:eastAsia="Times" w:hAnsi="Times New Roman" w:cs="Times New Roman"/>
          <w:b/>
          <w:sz w:val="24"/>
          <w:szCs w:val="24"/>
        </w:rPr>
        <w:t xml:space="preserve">         a. </w:t>
      </w:r>
      <w:r w:rsidRPr="000C38F7">
        <w:rPr>
          <w:rFonts w:ascii="Times New Roman" w:eastAsia="Times" w:hAnsi="Times New Roman" w:cs="Times New Roman"/>
          <w:b/>
          <w:sz w:val="24"/>
          <w:szCs w:val="24"/>
        </w:rPr>
        <w:tab/>
      </w:r>
      <w:r w:rsidRPr="000C38F7">
        <w:rPr>
          <w:rFonts w:ascii="Times New Roman" w:eastAsia="Times" w:hAnsi="Times New Roman" w:cs="Times New Roman"/>
          <w:b/>
          <w:sz w:val="24"/>
          <w:szCs w:val="24"/>
        </w:rPr>
        <w:tab/>
        <w:t>b.</w:t>
      </w:r>
      <w:r w:rsidRPr="000C38F7">
        <w:rPr>
          <w:rFonts w:ascii="Times New Roman" w:eastAsia="Times" w:hAnsi="Times New Roman" w:cs="Times New Roman"/>
          <w:b/>
          <w:sz w:val="24"/>
          <w:szCs w:val="24"/>
        </w:rPr>
        <w:tab/>
      </w:r>
      <w:r w:rsidRPr="000C38F7">
        <w:rPr>
          <w:rFonts w:ascii="Times New Roman" w:eastAsia="Times" w:hAnsi="Times New Roman" w:cs="Times New Roman"/>
          <w:b/>
          <w:sz w:val="24"/>
          <w:szCs w:val="24"/>
        </w:rPr>
        <w:tab/>
        <w:t xml:space="preserve">c. </w:t>
      </w:r>
      <w:r w:rsidRPr="000C38F7">
        <w:rPr>
          <w:rFonts w:ascii="Times New Roman" w:eastAsia="Times" w:hAnsi="Times New Roman" w:cs="Times New Roman"/>
          <w:b/>
          <w:sz w:val="24"/>
          <w:szCs w:val="24"/>
        </w:rPr>
        <w:tab/>
      </w:r>
      <w:r w:rsidRPr="000C38F7">
        <w:rPr>
          <w:rFonts w:ascii="Times New Roman" w:eastAsia="Times" w:hAnsi="Times New Roman" w:cs="Times New Roman"/>
          <w:b/>
          <w:sz w:val="24"/>
          <w:szCs w:val="24"/>
        </w:rPr>
        <w:tab/>
        <w:t>d.</w:t>
      </w:r>
    </w:p>
    <w:p w14:paraId="59CD3138" w14:textId="77777777" w:rsidR="00A44A16" w:rsidRPr="000C38F7" w:rsidRDefault="00E610B5">
      <w:pPr>
        <w:pStyle w:val="Normal1"/>
        <w:spacing w:after="0"/>
        <w:ind w:right="0" w:firstLine="113"/>
        <w:rPr>
          <w:rFonts w:ascii="Times New Roman" w:eastAsia="Times" w:hAnsi="Times New Roman" w:cs="Times New Roman"/>
          <w:b/>
          <w:sz w:val="24"/>
          <w:szCs w:val="24"/>
        </w:rPr>
      </w:pPr>
      <w:r w:rsidRPr="000C38F7">
        <w:rPr>
          <w:rFonts w:ascii="Times New Roman" w:eastAsia="Times" w:hAnsi="Times New Roman" w:cs="Times New Roman"/>
          <w:b/>
          <w:sz w:val="24"/>
          <w:szCs w:val="24"/>
        </w:rPr>
        <w:t>9.</w:t>
      </w:r>
    </w:p>
    <w:p w14:paraId="2FE616A6" w14:textId="77777777" w:rsidR="00A44A16" w:rsidRPr="000C38F7" w:rsidRDefault="00E610B5">
      <w:pPr>
        <w:pStyle w:val="Normal1"/>
        <w:spacing w:after="0"/>
        <w:ind w:right="0" w:firstLine="113"/>
        <w:rPr>
          <w:rFonts w:ascii="Times New Roman" w:eastAsia="Times" w:hAnsi="Times New Roman" w:cs="Times New Roman"/>
          <w:b/>
          <w:sz w:val="24"/>
          <w:szCs w:val="24"/>
        </w:rPr>
      </w:pPr>
      <w:r w:rsidRPr="000C38F7">
        <w:rPr>
          <w:rFonts w:ascii="Times New Roman" w:eastAsia="Times" w:hAnsi="Times New Roman" w:cs="Times New Roman"/>
          <w:b/>
          <w:sz w:val="24"/>
          <w:szCs w:val="24"/>
        </w:rPr>
        <w:t xml:space="preserve">         a. </w:t>
      </w:r>
      <w:r w:rsidRPr="000C38F7">
        <w:rPr>
          <w:rFonts w:ascii="Times New Roman" w:eastAsia="Times" w:hAnsi="Times New Roman" w:cs="Times New Roman"/>
          <w:b/>
          <w:sz w:val="24"/>
          <w:szCs w:val="24"/>
        </w:rPr>
        <w:tab/>
      </w:r>
      <w:r w:rsidRPr="000C38F7">
        <w:rPr>
          <w:rFonts w:ascii="Times New Roman" w:eastAsia="Times" w:hAnsi="Times New Roman" w:cs="Times New Roman"/>
          <w:b/>
          <w:sz w:val="24"/>
          <w:szCs w:val="24"/>
        </w:rPr>
        <w:tab/>
        <w:t>b.</w:t>
      </w:r>
      <w:r w:rsidRPr="000C38F7">
        <w:rPr>
          <w:rFonts w:ascii="Times New Roman" w:eastAsia="Times" w:hAnsi="Times New Roman" w:cs="Times New Roman"/>
          <w:b/>
          <w:sz w:val="24"/>
          <w:szCs w:val="24"/>
        </w:rPr>
        <w:tab/>
      </w:r>
      <w:r w:rsidRPr="000C38F7">
        <w:rPr>
          <w:rFonts w:ascii="Times New Roman" w:eastAsia="Times" w:hAnsi="Times New Roman" w:cs="Times New Roman"/>
          <w:b/>
          <w:sz w:val="24"/>
          <w:szCs w:val="24"/>
        </w:rPr>
        <w:tab/>
        <w:t xml:space="preserve">c. </w:t>
      </w:r>
      <w:r w:rsidRPr="000C38F7">
        <w:rPr>
          <w:rFonts w:ascii="Times New Roman" w:eastAsia="Times" w:hAnsi="Times New Roman" w:cs="Times New Roman"/>
          <w:b/>
          <w:sz w:val="24"/>
          <w:szCs w:val="24"/>
        </w:rPr>
        <w:tab/>
      </w:r>
      <w:r w:rsidRPr="000C38F7">
        <w:rPr>
          <w:rFonts w:ascii="Times New Roman" w:eastAsia="Times" w:hAnsi="Times New Roman" w:cs="Times New Roman"/>
          <w:b/>
          <w:sz w:val="24"/>
          <w:szCs w:val="24"/>
        </w:rPr>
        <w:tab/>
        <w:t>d.</w:t>
      </w:r>
    </w:p>
    <w:p w14:paraId="28FFA7F6" w14:textId="77777777" w:rsidR="00A44A16" w:rsidRPr="000C38F7" w:rsidRDefault="00E610B5">
      <w:pPr>
        <w:pStyle w:val="Normal1"/>
        <w:spacing w:after="0"/>
        <w:ind w:right="0" w:firstLine="113"/>
        <w:rPr>
          <w:rFonts w:ascii="Times New Roman" w:eastAsia="Times" w:hAnsi="Times New Roman" w:cs="Times New Roman"/>
          <w:b/>
          <w:sz w:val="24"/>
          <w:szCs w:val="24"/>
        </w:rPr>
      </w:pPr>
      <w:r w:rsidRPr="000C38F7">
        <w:rPr>
          <w:rFonts w:ascii="Times New Roman" w:eastAsia="Times" w:hAnsi="Times New Roman" w:cs="Times New Roman"/>
          <w:b/>
          <w:sz w:val="24"/>
          <w:szCs w:val="24"/>
        </w:rPr>
        <w:t>10.</w:t>
      </w:r>
    </w:p>
    <w:p w14:paraId="72DB510B" w14:textId="77777777" w:rsidR="00A44A16" w:rsidRPr="000C38F7" w:rsidRDefault="00E610B5">
      <w:pPr>
        <w:pStyle w:val="Normal1"/>
        <w:spacing w:after="0"/>
        <w:ind w:right="0" w:firstLine="113"/>
        <w:rPr>
          <w:rFonts w:ascii="Times New Roman" w:eastAsia="Times" w:hAnsi="Times New Roman" w:cs="Times New Roman"/>
          <w:b/>
          <w:sz w:val="24"/>
          <w:szCs w:val="24"/>
        </w:rPr>
      </w:pPr>
      <w:r w:rsidRPr="000C38F7">
        <w:rPr>
          <w:rFonts w:ascii="Times New Roman" w:eastAsia="Times" w:hAnsi="Times New Roman" w:cs="Times New Roman"/>
          <w:b/>
          <w:sz w:val="24"/>
          <w:szCs w:val="24"/>
        </w:rPr>
        <w:t xml:space="preserve">         a. </w:t>
      </w:r>
      <w:r w:rsidRPr="000C38F7">
        <w:rPr>
          <w:rFonts w:ascii="Times New Roman" w:eastAsia="Times" w:hAnsi="Times New Roman" w:cs="Times New Roman"/>
          <w:b/>
          <w:sz w:val="24"/>
          <w:szCs w:val="24"/>
        </w:rPr>
        <w:tab/>
      </w:r>
      <w:r w:rsidRPr="000C38F7">
        <w:rPr>
          <w:rFonts w:ascii="Times New Roman" w:eastAsia="Times" w:hAnsi="Times New Roman" w:cs="Times New Roman"/>
          <w:b/>
          <w:sz w:val="24"/>
          <w:szCs w:val="24"/>
        </w:rPr>
        <w:tab/>
        <w:t>b.</w:t>
      </w:r>
      <w:r w:rsidRPr="000C38F7">
        <w:rPr>
          <w:rFonts w:ascii="Times New Roman" w:eastAsia="Times" w:hAnsi="Times New Roman" w:cs="Times New Roman"/>
          <w:b/>
          <w:sz w:val="24"/>
          <w:szCs w:val="24"/>
        </w:rPr>
        <w:tab/>
      </w:r>
      <w:r w:rsidRPr="000C38F7">
        <w:rPr>
          <w:rFonts w:ascii="Times New Roman" w:eastAsia="Times" w:hAnsi="Times New Roman" w:cs="Times New Roman"/>
          <w:b/>
          <w:sz w:val="24"/>
          <w:szCs w:val="24"/>
        </w:rPr>
        <w:tab/>
        <w:t xml:space="preserve">c. </w:t>
      </w:r>
      <w:r w:rsidRPr="000C38F7">
        <w:rPr>
          <w:rFonts w:ascii="Times New Roman" w:eastAsia="Times" w:hAnsi="Times New Roman" w:cs="Times New Roman"/>
          <w:b/>
          <w:sz w:val="24"/>
          <w:szCs w:val="24"/>
        </w:rPr>
        <w:tab/>
      </w:r>
      <w:r w:rsidRPr="000C38F7">
        <w:rPr>
          <w:rFonts w:ascii="Times New Roman" w:eastAsia="Times" w:hAnsi="Times New Roman" w:cs="Times New Roman"/>
          <w:b/>
          <w:sz w:val="24"/>
          <w:szCs w:val="24"/>
        </w:rPr>
        <w:tab/>
        <w:t>d.</w:t>
      </w:r>
    </w:p>
    <w:p w14:paraId="62C11A8A" w14:textId="77777777" w:rsidR="00A44A16" w:rsidRPr="000C38F7" w:rsidRDefault="00A44A16">
      <w:pPr>
        <w:pStyle w:val="Normal1"/>
        <w:spacing w:after="0"/>
        <w:ind w:right="0" w:firstLine="113"/>
        <w:rPr>
          <w:rFonts w:ascii="Times New Roman" w:eastAsia="Times" w:hAnsi="Times New Roman" w:cs="Times New Roman"/>
          <w:b/>
          <w:sz w:val="24"/>
          <w:szCs w:val="24"/>
        </w:rPr>
      </w:pPr>
    </w:p>
    <w:p w14:paraId="2524109A" w14:textId="77777777" w:rsidR="00A44A16" w:rsidRPr="000C38F7" w:rsidRDefault="00E610B5">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Section B (5 x 4= 20 marks)</w:t>
      </w:r>
    </w:p>
    <w:p w14:paraId="739DB012" w14:textId="77777777" w:rsidR="00A44A16" w:rsidRPr="000C38F7" w:rsidRDefault="00E610B5">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Open Choice pattern</w:t>
      </w:r>
    </w:p>
    <w:p w14:paraId="0378915D" w14:textId="77777777" w:rsidR="00A44A16" w:rsidRPr="000C38F7" w:rsidRDefault="00E610B5">
      <w:pPr>
        <w:pStyle w:val="Normal1"/>
        <w:spacing w:after="0"/>
        <w:ind w:right="0" w:firstLine="113"/>
        <w:rPr>
          <w:rFonts w:ascii="Times New Roman" w:eastAsia="Times" w:hAnsi="Times New Roman" w:cs="Times New Roman"/>
          <w:b/>
          <w:sz w:val="24"/>
          <w:szCs w:val="24"/>
        </w:rPr>
      </w:pPr>
      <w:r w:rsidRPr="000C38F7">
        <w:rPr>
          <w:rFonts w:ascii="Times New Roman" w:eastAsia="Times" w:hAnsi="Times New Roman" w:cs="Times New Roman"/>
          <w:b/>
          <w:sz w:val="24"/>
          <w:szCs w:val="24"/>
        </w:rPr>
        <w:t>11.</w:t>
      </w:r>
    </w:p>
    <w:p w14:paraId="436D42C6" w14:textId="77777777" w:rsidR="00A44A16" w:rsidRPr="000C38F7" w:rsidRDefault="00E610B5">
      <w:pPr>
        <w:pStyle w:val="Normal1"/>
        <w:spacing w:after="0"/>
        <w:ind w:right="0" w:firstLine="113"/>
        <w:rPr>
          <w:rFonts w:ascii="Times New Roman" w:eastAsia="Times" w:hAnsi="Times New Roman" w:cs="Times New Roman"/>
          <w:b/>
          <w:sz w:val="24"/>
          <w:szCs w:val="24"/>
        </w:rPr>
      </w:pPr>
      <w:r w:rsidRPr="000C38F7">
        <w:rPr>
          <w:rFonts w:ascii="Times New Roman" w:eastAsia="Times" w:hAnsi="Times New Roman" w:cs="Times New Roman"/>
          <w:b/>
          <w:sz w:val="24"/>
          <w:szCs w:val="24"/>
        </w:rPr>
        <w:t>12.</w:t>
      </w:r>
    </w:p>
    <w:p w14:paraId="51A7834A" w14:textId="77777777" w:rsidR="00A44A16" w:rsidRPr="000C38F7" w:rsidRDefault="00E610B5">
      <w:pPr>
        <w:pStyle w:val="Normal1"/>
        <w:spacing w:after="0"/>
        <w:ind w:right="0" w:firstLine="113"/>
        <w:rPr>
          <w:rFonts w:ascii="Times New Roman" w:eastAsia="Times" w:hAnsi="Times New Roman" w:cs="Times New Roman"/>
          <w:b/>
          <w:sz w:val="24"/>
          <w:szCs w:val="24"/>
        </w:rPr>
      </w:pPr>
      <w:r w:rsidRPr="000C38F7">
        <w:rPr>
          <w:rFonts w:ascii="Times New Roman" w:eastAsia="Times" w:hAnsi="Times New Roman" w:cs="Times New Roman"/>
          <w:b/>
          <w:sz w:val="24"/>
          <w:szCs w:val="24"/>
        </w:rPr>
        <w:t>13.</w:t>
      </w:r>
    </w:p>
    <w:p w14:paraId="22649429" w14:textId="77777777" w:rsidR="00A44A16" w:rsidRPr="000C38F7" w:rsidRDefault="00E610B5">
      <w:pPr>
        <w:pStyle w:val="Normal1"/>
        <w:spacing w:after="0"/>
        <w:ind w:right="0" w:firstLine="113"/>
        <w:rPr>
          <w:rFonts w:ascii="Times New Roman" w:eastAsia="Times" w:hAnsi="Times New Roman" w:cs="Times New Roman"/>
          <w:b/>
          <w:sz w:val="24"/>
          <w:szCs w:val="24"/>
        </w:rPr>
      </w:pPr>
      <w:r w:rsidRPr="000C38F7">
        <w:rPr>
          <w:rFonts w:ascii="Times New Roman" w:eastAsia="Times" w:hAnsi="Times New Roman" w:cs="Times New Roman"/>
          <w:b/>
          <w:sz w:val="24"/>
          <w:szCs w:val="24"/>
        </w:rPr>
        <w:t>14.</w:t>
      </w:r>
    </w:p>
    <w:p w14:paraId="0794C06A" w14:textId="77777777" w:rsidR="00A44A16" w:rsidRPr="000C38F7" w:rsidRDefault="00E610B5">
      <w:pPr>
        <w:pStyle w:val="Normal1"/>
        <w:spacing w:after="0"/>
        <w:ind w:right="0" w:firstLine="113"/>
        <w:rPr>
          <w:rFonts w:ascii="Times New Roman" w:eastAsia="Times" w:hAnsi="Times New Roman" w:cs="Times New Roman"/>
          <w:b/>
          <w:sz w:val="24"/>
          <w:szCs w:val="24"/>
        </w:rPr>
      </w:pPr>
      <w:r w:rsidRPr="000C38F7">
        <w:rPr>
          <w:rFonts w:ascii="Times New Roman" w:eastAsia="Times" w:hAnsi="Times New Roman" w:cs="Times New Roman"/>
          <w:b/>
          <w:sz w:val="24"/>
          <w:szCs w:val="24"/>
        </w:rPr>
        <w:t>15.</w:t>
      </w:r>
    </w:p>
    <w:p w14:paraId="70A65BFA" w14:textId="77777777" w:rsidR="00A44A16" w:rsidRPr="000C38F7" w:rsidRDefault="00E610B5">
      <w:pPr>
        <w:pStyle w:val="Normal1"/>
        <w:spacing w:after="0"/>
        <w:ind w:right="0" w:firstLine="113"/>
        <w:rPr>
          <w:rFonts w:ascii="Times New Roman" w:eastAsia="Times" w:hAnsi="Times New Roman" w:cs="Times New Roman"/>
          <w:b/>
          <w:sz w:val="24"/>
          <w:szCs w:val="24"/>
        </w:rPr>
      </w:pPr>
      <w:r w:rsidRPr="000C38F7">
        <w:rPr>
          <w:rFonts w:ascii="Times New Roman" w:eastAsia="Times" w:hAnsi="Times New Roman" w:cs="Times New Roman"/>
          <w:b/>
          <w:sz w:val="24"/>
          <w:szCs w:val="24"/>
        </w:rPr>
        <w:t>16.</w:t>
      </w:r>
    </w:p>
    <w:p w14:paraId="39236BE0" w14:textId="77777777" w:rsidR="00A44A16" w:rsidRPr="000C38F7" w:rsidRDefault="00E610B5">
      <w:pPr>
        <w:pStyle w:val="Normal1"/>
        <w:spacing w:after="0"/>
        <w:ind w:right="0" w:firstLine="113"/>
        <w:rPr>
          <w:rFonts w:ascii="Times New Roman" w:eastAsia="Times" w:hAnsi="Times New Roman" w:cs="Times New Roman"/>
          <w:b/>
          <w:sz w:val="24"/>
          <w:szCs w:val="24"/>
        </w:rPr>
      </w:pPr>
      <w:r w:rsidRPr="000C38F7">
        <w:rPr>
          <w:rFonts w:ascii="Times New Roman" w:eastAsia="Times" w:hAnsi="Times New Roman" w:cs="Times New Roman"/>
          <w:b/>
          <w:sz w:val="24"/>
          <w:szCs w:val="24"/>
        </w:rPr>
        <w:t>17.</w:t>
      </w:r>
    </w:p>
    <w:p w14:paraId="1EEE3323" w14:textId="77777777" w:rsidR="00A44A16" w:rsidRPr="000C38F7" w:rsidRDefault="00E610B5">
      <w:pPr>
        <w:pStyle w:val="Normal1"/>
        <w:spacing w:after="0"/>
        <w:ind w:right="0" w:firstLine="113"/>
        <w:rPr>
          <w:rFonts w:ascii="Times New Roman" w:eastAsia="Times" w:hAnsi="Times New Roman" w:cs="Times New Roman"/>
          <w:b/>
          <w:sz w:val="24"/>
          <w:szCs w:val="24"/>
        </w:rPr>
      </w:pPr>
      <w:r w:rsidRPr="000C38F7">
        <w:rPr>
          <w:rFonts w:ascii="Times New Roman" w:eastAsia="Times" w:hAnsi="Times New Roman" w:cs="Times New Roman"/>
          <w:b/>
          <w:sz w:val="24"/>
          <w:szCs w:val="24"/>
        </w:rPr>
        <w:t>18.</w:t>
      </w:r>
    </w:p>
    <w:p w14:paraId="332C997C" w14:textId="77777777" w:rsidR="00A44A16" w:rsidRPr="000C38F7" w:rsidRDefault="00E610B5">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Section B (3 x 15= 45 marks)</w:t>
      </w:r>
    </w:p>
    <w:p w14:paraId="510906BC" w14:textId="77777777" w:rsidR="00A44A16" w:rsidRPr="000C38F7" w:rsidRDefault="00E610B5">
      <w:pPr>
        <w:pStyle w:val="Normal1"/>
        <w:spacing w:after="0"/>
        <w:ind w:left="0" w:right="0"/>
        <w:jc w:val="center"/>
        <w:rPr>
          <w:rFonts w:ascii="Times New Roman" w:eastAsia="Times New Roman" w:hAnsi="Times New Roman" w:cs="Times New Roman"/>
          <w:sz w:val="24"/>
          <w:szCs w:val="24"/>
        </w:rPr>
      </w:pPr>
      <w:r w:rsidRPr="000C38F7">
        <w:rPr>
          <w:rFonts w:ascii="Times New Roman" w:eastAsia="Times New Roman" w:hAnsi="Times New Roman" w:cs="Times New Roman"/>
          <w:b/>
          <w:sz w:val="24"/>
          <w:szCs w:val="24"/>
        </w:rPr>
        <w:t>Open Choice pattern</w:t>
      </w:r>
    </w:p>
    <w:p w14:paraId="62542838" w14:textId="77777777" w:rsidR="00A44A16" w:rsidRPr="000C38F7" w:rsidRDefault="00E610B5">
      <w:pPr>
        <w:pStyle w:val="Normal1"/>
        <w:spacing w:after="0"/>
        <w:ind w:right="0" w:firstLine="113"/>
        <w:rPr>
          <w:rFonts w:ascii="Times New Roman" w:eastAsia="Times" w:hAnsi="Times New Roman" w:cs="Times New Roman"/>
          <w:b/>
          <w:sz w:val="24"/>
          <w:szCs w:val="24"/>
        </w:rPr>
      </w:pPr>
      <w:r w:rsidRPr="000C38F7">
        <w:rPr>
          <w:rFonts w:ascii="Times New Roman" w:eastAsia="Times" w:hAnsi="Times New Roman" w:cs="Times New Roman"/>
          <w:b/>
          <w:sz w:val="24"/>
          <w:szCs w:val="24"/>
        </w:rPr>
        <w:t>19.</w:t>
      </w:r>
    </w:p>
    <w:p w14:paraId="5197E8F3" w14:textId="77777777" w:rsidR="00A44A16" w:rsidRPr="000C38F7" w:rsidRDefault="00E610B5">
      <w:pPr>
        <w:pStyle w:val="Normal1"/>
        <w:spacing w:after="0"/>
        <w:ind w:right="0" w:firstLine="113"/>
        <w:rPr>
          <w:rFonts w:ascii="Times New Roman" w:eastAsia="Times" w:hAnsi="Times New Roman" w:cs="Times New Roman"/>
          <w:b/>
          <w:sz w:val="24"/>
          <w:szCs w:val="24"/>
        </w:rPr>
      </w:pPr>
      <w:r w:rsidRPr="000C38F7">
        <w:rPr>
          <w:rFonts w:ascii="Times New Roman" w:eastAsia="Times" w:hAnsi="Times New Roman" w:cs="Times New Roman"/>
          <w:b/>
          <w:sz w:val="24"/>
          <w:szCs w:val="24"/>
        </w:rPr>
        <w:t>20.</w:t>
      </w:r>
    </w:p>
    <w:p w14:paraId="4BD08EBD" w14:textId="77777777" w:rsidR="00A44A16" w:rsidRPr="000C38F7" w:rsidRDefault="00E610B5">
      <w:pPr>
        <w:pStyle w:val="Normal1"/>
        <w:spacing w:after="0"/>
        <w:ind w:right="0" w:firstLine="113"/>
        <w:rPr>
          <w:rFonts w:ascii="Times New Roman" w:eastAsia="Times" w:hAnsi="Times New Roman" w:cs="Times New Roman"/>
          <w:b/>
          <w:sz w:val="24"/>
          <w:szCs w:val="24"/>
        </w:rPr>
      </w:pPr>
      <w:r w:rsidRPr="000C38F7">
        <w:rPr>
          <w:rFonts w:ascii="Times New Roman" w:eastAsia="Times" w:hAnsi="Times New Roman" w:cs="Times New Roman"/>
          <w:b/>
          <w:sz w:val="24"/>
          <w:szCs w:val="24"/>
        </w:rPr>
        <w:t>21.</w:t>
      </w:r>
    </w:p>
    <w:p w14:paraId="1B00C80C" w14:textId="77777777" w:rsidR="00A44A16" w:rsidRPr="000C38F7" w:rsidRDefault="00E610B5">
      <w:pPr>
        <w:pStyle w:val="Normal1"/>
        <w:spacing w:after="0"/>
        <w:ind w:right="0" w:firstLine="113"/>
        <w:rPr>
          <w:rFonts w:ascii="Times New Roman" w:eastAsia="Times" w:hAnsi="Times New Roman" w:cs="Times New Roman"/>
          <w:b/>
          <w:sz w:val="24"/>
          <w:szCs w:val="24"/>
        </w:rPr>
      </w:pPr>
      <w:r w:rsidRPr="000C38F7">
        <w:rPr>
          <w:rFonts w:ascii="Times New Roman" w:eastAsia="Times" w:hAnsi="Times New Roman" w:cs="Times New Roman"/>
          <w:b/>
          <w:sz w:val="24"/>
          <w:szCs w:val="24"/>
        </w:rPr>
        <w:t>22.</w:t>
      </w:r>
    </w:p>
    <w:p w14:paraId="0807309B" w14:textId="77777777" w:rsidR="00A44A16" w:rsidRPr="000C38F7" w:rsidRDefault="00E610B5">
      <w:pPr>
        <w:pStyle w:val="Normal1"/>
        <w:spacing w:after="0"/>
        <w:ind w:right="0" w:firstLine="113"/>
        <w:rPr>
          <w:rFonts w:ascii="Times New Roman" w:eastAsia="Times" w:hAnsi="Times New Roman" w:cs="Times New Roman"/>
          <w:b/>
          <w:sz w:val="24"/>
          <w:szCs w:val="24"/>
        </w:rPr>
      </w:pPr>
      <w:r w:rsidRPr="000C38F7">
        <w:rPr>
          <w:rFonts w:ascii="Times New Roman" w:eastAsia="Times" w:hAnsi="Times New Roman" w:cs="Times New Roman"/>
          <w:b/>
          <w:sz w:val="24"/>
          <w:szCs w:val="24"/>
        </w:rPr>
        <w:t>23.</w:t>
      </w:r>
    </w:p>
    <w:p w14:paraId="16E05F49" w14:textId="77777777" w:rsidR="00A44A16" w:rsidRPr="000C38F7" w:rsidRDefault="00A44A16">
      <w:pPr>
        <w:pStyle w:val="Normal1"/>
        <w:spacing w:after="0"/>
        <w:ind w:left="0" w:right="0"/>
        <w:rPr>
          <w:rFonts w:ascii="Times New Roman" w:eastAsia="Times" w:hAnsi="Times New Roman" w:cs="Times New Roman"/>
          <w:b/>
          <w:sz w:val="24"/>
          <w:szCs w:val="24"/>
        </w:rPr>
      </w:pPr>
    </w:p>
    <w:p w14:paraId="38B4371B" w14:textId="77777777" w:rsidR="00F621AF" w:rsidRPr="000C38F7" w:rsidRDefault="00F621AF">
      <w:pPr>
        <w:pStyle w:val="Normal1"/>
        <w:spacing w:after="0"/>
        <w:ind w:right="0" w:firstLine="113"/>
        <w:rPr>
          <w:rFonts w:ascii="Times New Roman" w:eastAsia="Times" w:hAnsi="Times New Roman" w:cs="Times New Roman"/>
          <w:b/>
          <w:sz w:val="24"/>
          <w:szCs w:val="24"/>
        </w:rPr>
      </w:pPr>
    </w:p>
    <w:p w14:paraId="74B2DA80" w14:textId="77777777" w:rsidR="00A44A16" w:rsidRPr="000C38F7" w:rsidRDefault="00E610B5">
      <w:pPr>
        <w:pStyle w:val="Normal1"/>
        <w:spacing w:after="0"/>
        <w:ind w:right="0" w:firstLine="113"/>
        <w:rPr>
          <w:rFonts w:ascii="Times New Roman" w:eastAsia="Times" w:hAnsi="Times New Roman" w:cs="Times New Roman"/>
          <w:b/>
          <w:sz w:val="24"/>
          <w:szCs w:val="24"/>
        </w:rPr>
      </w:pPr>
      <w:r w:rsidRPr="000C38F7">
        <w:rPr>
          <w:rFonts w:ascii="Times New Roman" w:eastAsia="Times" w:hAnsi="Times New Roman" w:cs="Times New Roman"/>
          <w:b/>
          <w:sz w:val="24"/>
          <w:szCs w:val="24"/>
        </w:rPr>
        <w:t xml:space="preserve">Board of Studies in BOTANY (PG) Syllabus Designed and revised by </w:t>
      </w:r>
    </w:p>
    <w:p w14:paraId="0C755C96" w14:textId="77777777" w:rsidR="00F621AF" w:rsidRPr="000C38F7" w:rsidRDefault="00F621AF">
      <w:pPr>
        <w:pStyle w:val="Normal1"/>
        <w:spacing w:after="0"/>
        <w:ind w:right="0" w:firstLine="113"/>
        <w:rPr>
          <w:rFonts w:ascii="Times New Roman" w:eastAsia="Times" w:hAnsi="Times New Roman" w:cs="Times New Roman"/>
          <w:b/>
          <w:sz w:val="24"/>
          <w:szCs w:val="24"/>
        </w:rPr>
      </w:pPr>
    </w:p>
    <w:p w14:paraId="0D6D922E" w14:textId="77777777" w:rsidR="00A44A16" w:rsidRPr="000C38F7" w:rsidRDefault="00694501" w:rsidP="00852301">
      <w:pPr>
        <w:pStyle w:val="Normal1"/>
        <w:numPr>
          <w:ilvl w:val="0"/>
          <w:numId w:val="17"/>
        </w:numPr>
        <w:spacing w:after="0"/>
        <w:ind w:right="0"/>
        <w:rPr>
          <w:rFonts w:ascii="Times New Roman" w:eastAsia="Times" w:hAnsi="Times New Roman" w:cs="Times New Roman"/>
          <w:b/>
          <w:sz w:val="24"/>
          <w:szCs w:val="24"/>
        </w:rPr>
      </w:pPr>
      <w:proofErr w:type="spellStart"/>
      <w:r w:rsidRPr="000C38F7">
        <w:rPr>
          <w:rFonts w:ascii="Times New Roman" w:eastAsia="Times" w:hAnsi="Times New Roman" w:cs="Times New Roman"/>
          <w:b/>
          <w:sz w:val="24"/>
          <w:szCs w:val="24"/>
        </w:rPr>
        <w:t>Dr.</w:t>
      </w:r>
      <w:proofErr w:type="gramStart"/>
      <w:r w:rsidRPr="000C38F7">
        <w:rPr>
          <w:rFonts w:ascii="Times New Roman" w:eastAsia="Times" w:hAnsi="Times New Roman" w:cs="Times New Roman"/>
          <w:b/>
          <w:sz w:val="24"/>
          <w:szCs w:val="24"/>
        </w:rPr>
        <w:t>T.Balasaravanan</w:t>
      </w:r>
      <w:proofErr w:type="spellEnd"/>
      <w:proofErr w:type="gramEnd"/>
      <w:r w:rsidRPr="000C38F7">
        <w:rPr>
          <w:rFonts w:ascii="Times New Roman" w:eastAsia="Times" w:hAnsi="Times New Roman" w:cs="Times New Roman"/>
          <w:b/>
          <w:sz w:val="24"/>
          <w:szCs w:val="24"/>
        </w:rPr>
        <w:t xml:space="preserve"> </w:t>
      </w:r>
      <w:r w:rsidR="00E610B5" w:rsidRPr="000C38F7">
        <w:rPr>
          <w:rFonts w:ascii="Times New Roman" w:eastAsia="Times" w:hAnsi="Times New Roman" w:cs="Times New Roman"/>
          <w:b/>
          <w:sz w:val="24"/>
          <w:szCs w:val="24"/>
        </w:rPr>
        <w:t>- Chairperson</w:t>
      </w:r>
    </w:p>
    <w:p w14:paraId="3F8D9E37" w14:textId="77777777" w:rsidR="00A44A16" w:rsidRPr="000C38F7" w:rsidRDefault="00694501">
      <w:pPr>
        <w:pStyle w:val="Normal1"/>
        <w:spacing w:after="0"/>
        <w:ind w:left="502" w:right="0"/>
        <w:rPr>
          <w:rFonts w:ascii="Times New Roman" w:eastAsia="Times" w:hAnsi="Times New Roman" w:cs="Times New Roman"/>
          <w:b/>
          <w:sz w:val="24"/>
          <w:szCs w:val="24"/>
        </w:rPr>
      </w:pPr>
      <w:r w:rsidRPr="000C38F7">
        <w:rPr>
          <w:rFonts w:ascii="Times New Roman" w:eastAsia="Times" w:hAnsi="Times New Roman" w:cs="Times New Roman"/>
          <w:b/>
          <w:sz w:val="24"/>
          <w:szCs w:val="24"/>
        </w:rPr>
        <w:t xml:space="preserve">Assistant Professor </w:t>
      </w:r>
      <w:r w:rsidR="00E610B5" w:rsidRPr="000C38F7">
        <w:rPr>
          <w:rFonts w:ascii="Times New Roman" w:eastAsia="Times" w:hAnsi="Times New Roman" w:cs="Times New Roman"/>
          <w:b/>
          <w:sz w:val="24"/>
          <w:szCs w:val="24"/>
        </w:rPr>
        <w:t>of Botany</w:t>
      </w:r>
    </w:p>
    <w:p w14:paraId="36FB83F7" w14:textId="77777777" w:rsidR="00BF14B0" w:rsidRPr="000C38F7" w:rsidRDefault="00E610B5">
      <w:pPr>
        <w:pStyle w:val="Normal1"/>
        <w:spacing w:after="0"/>
        <w:ind w:right="0" w:firstLine="113"/>
        <w:rPr>
          <w:rFonts w:ascii="Times New Roman" w:eastAsia="Times" w:hAnsi="Times New Roman" w:cs="Times New Roman"/>
          <w:b/>
          <w:sz w:val="24"/>
          <w:szCs w:val="24"/>
        </w:rPr>
      </w:pPr>
      <w:r w:rsidRPr="000C38F7">
        <w:rPr>
          <w:rFonts w:ascii="Times New Roman" w:eastAsia="Times" w:hAnsi="Times New Roman" w:cs="Times New Roman"/>
          <w:b/>
          <w:sz w:val="24"/>
          <w:szCs w:val="24"/>
        </w:rPr>
        <w:t xml:space="preserve">     </w:t>
      </w:r>
      <w:r w:rsidR="00694501" w:rsidRPr="000C38F7">
        <w:rPr>
          <w:rFonts w:ascii="Times New Roman" w:eastAsia="Times" w:hAnsi="Times New Roman" w:cs="Times New Roman"/>
          <w:b/>
          <w:sz w:val="24"/>
          <w:szCs w:val="24"/>
        </w:rPr>
        <w:t>LRG Government Arts College for Women</w:t>
      </w:r>
    </w:p>
    <w:p w14:paraId="6A02685B" w14:textId="77777777" w:rsidR="00A44A16" w:rsidRPr="000C38F7" w:rsidRDefault="00BF14B0">
      <w:pPr>
        <w:pStyle w:val="Normal1"/>
        <w:spacing w:after="0"/>
        <w:ind w:right="0" w:firstLine="113"/>
        <w:rPr>
          <w:rFonts w:ascii="Times New Roman" w:eastAsia="Times" w:hAnsi="Times New Roman" w:cs="Times New Roman"/>
          <w:b/>
          <w:sz w:val="24"/>
          <w:szCs w:val="24"/>
        </w:rPr>
      </w:pPr>
      <w:r w:rsidRPr="000C38F7">
        <w:rPr>
          <w:rFonts w:ascii="Times New Roman" w:eastAsia="Times" w:hAnsi="Times New Roman" w:cs="Times New Roman"/>
          <w:b/>
          <w:sz w:val="24"/>
          <w:szCs w:val="24"/>
        </w:rPr>
        <w:t xml:space="preserve">    Tirupur – 641604.</w:t>
      </w:r>
    </w:p>
    <w:p w14:paraId="796A4BCA" w14:textId="77777777" w:rsidR="00A44A16" w:rsidRPr="000C38F7" w:rsidRDefault="00A44A16">
      <w:pPr>
        <w:pStyle w:val="Normal1"/>
        <w:spacing w:after="0"/>
        <w:ind w:right="0" w:firstLine="113"/>
        <w:rPr>
          <w:rFonts w:ascii="Times New Roman" w:eastAsia="Times" w:hAnsi="Times New Roman" w:cs="Times New Roman"/>
          <w:b/>
          <w:sz w:val="24"/>
          <w:szCs w:val="24"/>
        </w:rPr>
      </w:pPr>
    </w:p>
    <w:p w14:paraId="7DEA7153" w14:textId="77777777" w:rsidR="00A44A16" w:rsidRPr="000C38F7" w:rsidRDefault="00E610B5" w:rsidP="00852301">
      <w:pPr>
        <w:pStyle w:val="Normal1"/>
        <w:numPr>
          <w:ilvl w:val="0"/>
          <w:numId w:val="17"/>
        </w:numPr>
        <w:spacing w:after="0"/>
        <w:ind w:right="0"/>
        <w:rPr>
          <w:rFonts w:ascii="Times New Roman" w:eastAsia="Times" w:hAnsi="Times New Roman" w:cs="Times New Roman"/>
          <w:b/>
          <w:sz w:val="24"/>
          <w:szCs w:val="24"/>
        </w:rPr>
      </w:pPr>
      <w:r w:rsidRPr="000C38F7">
        <w:rPr>
          <w:rFonts w:ascii="Times New Roman" w:eastAsia="Times" w:hAnsi="Times New Roman" w:cs="Times New Roman"/>
          <w:b/>
          <w:sz w:val="24"/>
          <w:szCs w:val="24"/>
        </w:rPr>
        <w:t xml:space="preserve">Dr. </w:t>
      </w:r>
      <w:proofErr w:type="spellStart"/>
      <w:r w:rsidRPr="000C38F7">
        <w:rPr>
          <w:rFonts w:ascii="Times New Roman" w:eastAsia="Times" w:hAnsi="Times New Roman" w:cs="Times New Roman"/>
          <w:b/>
          <w:sz w:val="24"/>
          <w:szCs w:val="24"/>
        </w:rPr>
        <w:t>Parimelazhagan</w:t>
      </w:r>
      <w:proofErr w:type="spellEnd"/>
      <w:r w:rsidRPr="000C38F7">
        <w:rPr>
          <w:rFonts w:ascii="Times New Roman" w:eastAsia="Times" w:hAnsi="Times New Roman" w:cs="Times New Roman"/>
          <w:b/>
          <w:sz w:val="24"/>
          <w:szCs w:val="24"/>
        </w:rPr>
        <w:t xml:space="preserve"> – Ex –</w:t>
      </w:r>
      <w:proofErr w:type="gramStart"/>
      <w:r w:rsidRPr="000C38F7">
        <w:rPr>
          <w:rFonts w:ascii="Times New Roman" w:eastAsia="Times" w:hAnsi="Times New Roman" w:cs="Times New Roman"/>
          <w:b/>
          <w:sz w:val="24"/>
          <w:szCs w:val="24"/>
        </w:rPr>
        <w:t>Officio  Member</w:t>
      </w:r>
      <w:proofErr w:type="gramEnd"/>
    </w:p>
    <w:p w14:paraId="260A818D" w14:textId="77777777" w:rsidR="00A44A16" w:rsidRPr="000C38F7" w:rsidRDefault="00E610B5">
      <w:pPr>
        <w:pStyle w:val="Normal1"/>
        <w:spacing w:after="0"/>
        <w:ind w:left="502" w:right="0"/>
        <w:rPr>
          <w:rFonts w:ascii="Times New Roman" w:eastAsia="Times" w:hAnsi="Times New Roman" w:cs="Times New Roman"/>
          <w:b/>
          <w:sz w:val="24"/>
          <w:szCs w:val="24"/>
        </w:rPr>
      </w:pPr>
      <w:r w:rsidRPr="000C38F7">
        <w:rPr>
          <w:rFonts w:ascii="Times New Roman" w:eastAsia="Times" w:hAnsi="Times New Roman" w:cs="Times New Roman"/>
          <w:b/>
          <w:sz w:val="24"/>
          <w:szCs w:val="24"/>
        </w:rPr>
        <w:t>Professor &amp; Head</w:t>
      </w:r>
    </w:p>
    <w:p w14:paraId="7C18D68F" w14:textId="77777777" w:rsidR="00A44A16" w:rsidRPr="000C38F7" w:rsidRDefault="00E610B5">
      <w:pPr>
        <w:pStyle w:val="Normal1"/>
        <w:spacing w:after="0"/>
        <w:ind w:left="502" w:right="0"/>
        <w:rPr>
          <w:rFonts w:ascii="Times New Roman" w:eastAsia="Times" w:hAnsi="Times New Roman" w:cs="Times New Roman"/>
          <w:b/>
          <w:sz w:val="24"/>
          <w:szCs w:val="24"/>
        </w:rPr>
      </w:pPr>
      <w:r w:rsidRPr="000C38F7">
        <w:rPr>
          <w:rFonts w:ascii="Times New Roman" w:eastAsia="Times" w:hAnsi="Times New Roman" w:cs="Times New Roman"/>
          <w:b/>
          <w:sz w:val="24"/>
          <w:szCs w:val="24"/>
        </w:rPr>
        <w:t>Department of Botany,</w:t>
      </w:r>
    </w:p>
    <w:p w14:paraId="5FEC3212" w14:textId="77777777" w:rsidR="00A44A16" w:rsidRPr="000C38F7" w:rsidRDefault="00E610B5">
      <w:pPr>
        <w:pStyle w:val="Normal1"/>
        <w:spacing w:after="0"/>
        <w:ind w:left="502" w:right="0"/>
        <w:rPr>
          <w:rFonts w:ascii="Times New Roman" w:eastAsia="Times" w:hAnsi="Times New Roman" w:cs="Times New Roman"/>
          <w:b/>
          <w:sz w:val="24"/>
          <w:szCs w:val="24"/>
        </w:rPr>
      </w:pPr>
      <w:r w:rsidRPr="000C38F7">
        <w:rPr>
          <w:rFonts w:ascii="Times New Roman" w:eastAsia="Times" w:hAnsi="Times New Roman" w:cs="Times New Roman"/>
          <w:b/>
          <w:sz w:val="24"/>
          <w:szCs w:val="24"/>
        </w:rPr>
        <w:t>Bharathiar University,</w:t>
      </w:r>
    </w:p>
    <w:p w14:paraId="0349BBC7" w14:textId="77777777" w:rsidR="00A44A16" w:rsidRPr="000C38F7" w:rsidRDefault="00E610B5">
      <w:pPr>
        <w:pStyle w:val="Normal1"/>
        <w:spacing w:after="0"/>
        <w:ind w:left="502" w:right="0"/>
        <w:rPr>
          <w:rFonts w:ascii="Times New Roman" w:eastAsia="Times" w:hAnsi="Times New Roman" w:cs="Times New Roman"/>
          <w:b/>
          <w:sz w:val="24"/>
          <w:szCs w:val="24"/>
        </w:rPr>
      </w:pPr>
      <w:r w:rsidRPr="000C38F7">
        <w:rPr>
          <w:rFonts w:ascii="Times New Roman" w:eastAsia="Times" w:hAnsi="Times New Roman" w:cs="Times New Roman"/>
          <w:b/>
          <w:sz w:val="24"/>
          <w:szCs w:val="24"/>
        </w:rPr>
        <w:t>Coimbatore- 643002</w:t>
      </w:r>
    </w:p>
    <w:p w14:paraId="3EB56F99" w14:textId="77777777" w:rsidR="00A44A16" w:rsidRPr="000C38F7" w:rsidRDefault="00A44A16">
      <w:pPr>
        <w:pStyle w:val="Normal1"/>
        <w:spacing w:after="0"/>
        <w:ind w:right="0" w:firstLine="113"/>
        <w:rPr>
          <w:rFonts w:ascii="Times New Roman" w:eastAsia="Times" w:hAnsi="Times New Roman" w:cs="Times New Roman"/>
          <w:b/>
          <w:sz w:val="24"/>
          <w:szCs w:val="24"/>
        </w:rPr>
      </w:pPr>
    </w:p>
    <w:p w14:paraId="5187242A" w14:textId="77777777" w:rsidR="00BF14B0" w:rsidRPr="000C38F7" w:rsidRDefault="00BF14B0" w:rsidP="00852301">
      <w:pPr>
        <w:pStyle w:val="Normal1"/>
        <w:numPr>
          <w:ilvl w:val="0"/>
          <w:numId w:val="17"/>
        </w:numPr>
        <w:spacing w:after="0"/>
        <w:ind w:right="0"/>
        <w:rPr>
          <w:rFonts w:ascii="Times New Roman" w:eastAsia="Times" w:hAnsi="Times New Roman" w:cs="Times New Roman"/>
          <w:b/>
          <w:sz w:val="24"/>
          <w:szCs w:val="24"/>
        </w:rPr>
      </w:pPr>
      <w:proofErr w:type="spellStart"/>
      <w:proofErr w:type="gramStart"/>
      <w:r w:rsidRPr="000C38F7">
        <w:rPr>
          <w:rFonts w:ascii="Times New Roman" w:eastAsia="Times" w:hAnsi="Times New Roman" w:cs="Times New Roman"/>
          <w:b/>
          <w:sz w:val="24"/>
          <w:szCs w:val="24"/>
        </w:rPr>
        <w:t>Dr.Fran</w:t>
      </w:r>
      <w:r w:rsidR="00892789" w:rsidRPr="000C38F7">
        <w:rPr>
          <w:rFonts w:ascii="Times New Roman" w:eastAsia="Times" w:hAnsi="Times New Roman" w:cs="Times New Roman"/>
          <w:b/>
          <w:sz w:val="24"/>
          <w:szCs w:val="24"/>
        </w:rPr>
        <w:t>klin</w:t>
      </w:r>
      <w:proofErr w:type="spellEnd"/>
      <w:proofErr w:type="gramEnd"/>
      <w:r w:rsidR="00892789" w:rsidRPr="000C38F7">
        <w:rPr>
          <w:rFonts w:ascii="Times New Roman" w:eastAsia="Times" w:hAnsi="Times New Roman" w:cs="Times New Roman"/>
          <w:b/>
          <w:sz w:val="24"/>
          <w:szCs w:val="24"/>
        </w:rPr>
        <w:t xml:space="preserve">  </w:t>
      </w:r>
      <w:r w:rsidRPr="000C38F7">
        <w:rPr>
          <w:rFonts w:ascii="Times New Roman" w:eastAsia="Times" w:hAnsi="Times New Roman" w:cs="Times New Roman"/>
          <w:b/>
          <w:sz w:val="24"/>
          <w:szCs w:val="24"/>
        </w:rPr>
        <w:t>C.</w:t>
      </w:r>
      <w:r w:rsidR="00892789" w:rsidRPr="000C38F7">
        <w:rPr>
          <w:rFonts w:ascii="Times New Roman" w:eastAsia="Times" w:hAnsi="Times New Roman" w:cs="Times New Roman"/>
          <w:b/>
          <w:sz w:val="24"/>
          <w:szCs w:val="24"/>
        </w:rPr>
        <w:t xml:space="preserve"> </w:t>
      </w:r>
      <w:proofErr w:type="gramStart"/>
      <w:r w:rsidRPr="000C38F7">
        <w:rPr>
          <w:rFonts w:ascii="Times New Roman" w:eastAsia="Times" w:hAnsi="Times New Roman" w:cs="Times New Roman"/>
          <w:b/>
          <w:sz w:val="24"/>
          <w:szCs w:val="24"/>
        </w:rPr>
        <w:t>Jose</w:t>
      </w:r>
      <w:r w:rsidR="00892789" w:rsidRPr="000C38F7">
        <w:rPr>
          <w:rFonts w:ascii="Times New Roman" w:eastAsia="Times" w:hAnsi="Times New Roman" w:cs="Times New Roman"/>
          <w:b/>
          <w:sz w:val="24"/>
          <w:szCs w:val="24"/>
        </w:rPr>
        <w:t xml:space="preserve">  –</w:t>
      </w:r>
      <w:proofErr w:type="gramEnd"/>
      <w:r w:rsidR="00892789" w:rsidRPr="000C38F7">
        <w:rPr>
          <w:rFonts w:ascii="Times New Roman" w:eastAsia="Times" w:hAnsi="Times New Roman" w:cs="Times New Roman"/>
          <w:b/>
          <w:sz w:val="24"/>
          <w:szCs w:val="24"/>
        </w:rPr>
        <w:t xml:space="preserve"> Ex –</w:t>
      </w:r>
      <w:proofErr w:type="gramStart"/>
      <w:r w:rsidR="00892789" w:rsidRPr="000C38F7">
        <w:rPr>
          <w:rFonts w:ascii="Times New Roman" w:eastAsia="Times" w:hAnsi="Times New Roman" w:cs="Times New Roman"/>
          <w:b/>
          <w:sz w:val="24"/>
          <w:szCs w:val="24"/>
        </w:rPr>
        <w:t>Officio  Member</w:t>
      </w:r>
      <w:proofErr w:type="gramEnd"/>
    </w:p>
    <w:p w14:paraId="48833919" w14:textId="77777777" w:rsidR="00892789" w:rsidRPr="000C38F7" w:rsidRDefault="00BF14B0" w:rsidP="00BF14B0">
      <w:pPr>
        <w:pStyle w:val="Normal1"/>
        <w:spacing w:after="0"/>
        <w:ind w:left="502" w:right="0"/>
        <w:rPr>
          <w:rFonts w:ascii="Times New Roman" w:eastAsia="Times" w:hAnsi="Times New Roman" w:cs="Times New Roman"/>
          <w:b/>
          <w:sz w:val="24"/>
          <w:szCs w:val="24"/>
        </w:rPr>
      </w:pPr>
      <w:r w:rsidRPr="000C38F7">
        <w:rPr>
          <w:rFonts w:ascii="Times New Roman" w:eastAsia="Times" w:hAnsi="Times New Roman" w:cs="Times New Roman"/>
          <w:b/>
          <w:sz w:val="24"/>
          <w:szCs w:val="24"/>
        </w:rPr>
        <w:t xml:space="preserve">Associate Professor of Botany &amp; Head </w:t>
      </w:r>
    </w:p>
    <w:p w14:paraId="6D3245C0" w14:textId="77777777" w:rsidR="00BF14B0" w:rsidRPr="000C38F7" w:rsidRDefault="00BF14B0" w:rsidP="00BF14B0">
      <w:pPr>
        <w:pStyle w:val="Normal1"/>
        <w:spacing w:after="0"/>
        <w:ind w:left="502" w:right="0"/>
        <w:rPr>
          <w:rFonts w:ascii="Times New Roman" w:eastAsia="Times" w:hAnsi="Times New Roman" w:cs="Times New Roman"/>
          <w:b/>
          <w:sz w:val="24"/>
          <w:szCs w:val="24"/>
        </w:rPr>
      </w:pPr>
      <w:r w:rsidRPr="000C38F7">
        <w:rPr>
          <w:rFonts w:ascii="Times New Roman" w:eastAsia="Times" w:hAnsi="Times New Roman" w:cs="Times New Roman"/>
          <w:b/>
          <w:sz w:val="24"/>
          <w:szCs w:val="24"/>
        </w:rPr>
        <w:t>Government Arts College</w:t>
      </w:r>
    </w:p>
    <w:p w14:paraId="3CAAD681" w14:textId="77777777" w:rsidR="00BF14B0" w:rsidRPr="000C38F7" w:rsidRDefault="00BF14B0" w:rsidP="00BF14B0">
      <w:pPr>
        <w:pStyle w:val="Normal1"/>
        <w:spacing w:after="0"/>
        <w:ind w:left="502" w:right="0"/>
        <w:rPr>
          <w:rFonts w:ascii="Times New Roman" w:eastAsia="Times" w:hAnsi="Times New Roman" w:cs="Times New Roman"/>
          <w:b/>
          <w:sz w:val="24"/>
          <w:szCs w:val="24"/>
        </w:rPr>
      </w:pPr>
      <w:r w:rsidRPr="000C38F7">
        <w:rPr>
          <w:rFonts w:ascii="Times New Roman" w:eastAsia="Times" w:hAnsi="Times New Roman" w:cs="Times New Roman"/>
          <w:b/>
          <w:sz w:val="24"/>
          <w:szCs w:val="24"/>
        </w:rPr>
        <w:t>Ooty – 643002</w:t>
      </w:r>
    </w:p>
    <w:p w14:paraId="00F3E12B" w14:textId="77777777" w:rsidR="00BF14B0" w:rsidRPr="000C38F7" w:rsidRDefault="00BF14B0" w:rsidP="00BF14B0">
      <w:pPr>
        <w:pStyle w:val="Normal1"/>
        <w:spacing w:after="0"/>
        <w:ind w:left="502" w:right="0"/>
        <w:rPr>
          <w:rFonts w:ascii="Times New Roman" w:eastAsia="Times" w:hAnsi="Times New Roman" w:cs="Times New Roman"/>
          <w:b/>
          <w:sz w:val="24"/>
          <w:szCs w:val="24"/>
        </w:rPr>
      </w:pPr>
    </w:p>
    <w:p w14:paraId="2711DAFB" w14:textId="77777777" w:rsidR="00A44A16" w:rsidRPr="000C38F7" w:rsidRDefault="00BF14B0" w:rsidP="00852301">
      <w:pPr>
        <w:pStyle w:val="Normal1"/>
        <w:numPr>
          <w:ilvl w:val="0"/>
          <w:numId w:val="17"/>
        </w:numPr>
        <w:spacing w:after="0"/>
        <w:ind w:right="0"/>
        <w:rPr>
          <w:rFonts w:ascii="Times New Roman" w:eastAsia="Times" w:hAnsi="Times New Roman" w:cs="Times New Roman"/>
          <w:b/>
          <w:sz w:val="24"/>
          <w:szCs w:val="24"/>
        </w:rPr>
      </w:pPr>
      <w:proofErr w:type="spellStart"/>
      <w:r w:rsidRPr="000C38F7">
        <w:rPr>
          <w:rFonts w:ascii="Times New Roman" w:eastAsia="Times" w:hAnsi="Times New Roman" w:cs="Times New Roman"/>
          <w:b/>
          <w:sz w:val="24"/>
          <w:szCs w:val="24"/>
        </w:rPr>
        <w:t>Dr.</w:t>
      </w:r>
      <w:proofErr w:type="gramStart"/>
      <w:r w:rsidRPr="000C38F7">
        <w:rPr>
          <w:rFonts w:ascii="Times New Roman" w:eastAsia="Times" w:hAnsi="Times New Roman" w:cs="Times New Roman"/>
          <w:b/>
          <w:sz w:val="24"/>
          <w:szCs w:val="24"/>
        </w:rPr>
        <w:t>R.Sivakumar</w:t>
      </w:r>
      <w:proofErr w:type="spellEnd"/>
      <w:proofErr w:type="gramEnd"/>
      <w:r w:rsidR="00E610B5" w:rsidRPr="000C38F7">
        <w:rPr>
          <w:rFonts w:ascii="Times New Roman" w:eastAsia="Times" w:hAnsi="Times New Roman" w:cs="Times New Roman"/>
          <w:b/>
          <w:sz w:val="24"/>
          <w:szCs w:val="24"/>
        </w:rPr>
        <w:t>–Member</w:t>
      </w:r>
    </w:p>
    <w:p w14:paraId="730A970A" w14:textId="77777777" w:rsidR="00BF14B0" w:rsidRPr="000C38F7" w:rsidRDefault="00BF14B0" w:rsidP="00BF14B0">
      <w:pPr>
        <w:pStyle w:val="Normal1"/>
        <w:spacing w:after="0"/>
        <w:ind w:left="502" w:right="0"/>
        <w:rPr>
          <w:rFonts w:ascii="Times New Roman" w:eastAsia="Times" w:hAnsi="Times New Roman" w:cs="Times New Roman"/>
          <w:b/>
          <w:sz w:val="24"/>
          <w:szCs w:val="24"/>
        </w:rPr>
      </w:pPr>
      <w:r w:rsidRPr="000C38F7">
        <w:rPr>
          <w:rFonts w:ascii="Times New Roman" w:eastAsia="Times" w:hAnsi="Times New Roman" w:cs="Times New Roman"/>
          <w:b/>
          <w:sz w:val="24"/>
          <w:szCs w:val="24"/>
        </w:rPr>
        <w:t>Assistant Professor of Botany</w:t>
      </w:r>
    </w:p>
    <w:p w14:paraId="78514763" w14:textId="77777777" w:rsidR="00BF14B0" w:rsidRPr="000C38F7" w:rsidRDefault="00BF14B0" w:rsidP="00BF14B0">
      <w:pPr>
        <w:pStyle w:val="Normal1"/>
        <w:spacing w:after="0"/>
        <w:ind w:left="502" w:right="0"/>
        <w:rPr>
          <w:rFonts w:ascii="Times New Roman" w:eastAsia="Times" w:hAnsi="Times New Roman" w:cs="Times New Roman"/>
          <w:b/>
          <w:sz w:val="24"/>
          <w:szCs w:val="24"/>
        </w:rPr>
      </w:pPr>
      <w:r w:rsidRPr="000C38F7">
        <w:rPr>
          <w:rFonts w:ascii="Times New Roman" w:eastAsia="Times" w:hAnsi="Times New Roman" w:cs="Times New Roman"/>
          <w:b/>
          <w:sz w:val="24"/>
          <w:szCs w:val="24"/>
        </w:rPr>
        <w:t>LRG Government Arts College for Women</w:t>
      </w:r>
    </w:p>
    <w:p w14:paraId="612CA703" w14:textId="77777777" w:rsidR="00BF14B0" w:rsidRPr="000C38F7" w:rsidRDefault="00BF14B0" w:rsidP="00BF14B0">
      <w:pPr>
        <w:pStyle w:val="Normal1"/>
        <w:spacing w:after="0"/>
        <w:ind w:left="502" w:right="0"/>
        <w:rPr>
          <w:rFonts w:ascii="Times New Roman" w:eastAsia="Times" w:hAnsi="Times New Roman" w:cs="Times New Roman"/>
          <w:b/>
          <w:sz w:val="24"/>
          <w:szCs w:val="24"/>
        </w:rPr>
      </w:pPr>
      <w:r w:rsidRPr="000C38F7">
        <w:rPr>
          <w:rFonts w:ascii="Times New Roman" w:eastAsia="Times" w:hAnsi="Times New Roman" w:cs="Times New Roman"/>
          <w:b/>
          <w:sz w:val="24"/>
          <w:szCs w:val="24"/>
        </w:rPr>
        <w:t>Tirupur – 641604.</w:t>
      </w:r>
    </w:p>
    <w:p w14:paraId="090FF649" w14:textId="77777777" w:rsidR="00A44A16" w:rsidRPr="000C38F7" w:rsidRDefault="00A44A16">
      <w:pPr>
        <w:pStyle w:val="Normal1"/>
        <w:spacing w:after="0"/>
        <w:ind w:right="0" w:firstLine="113"/>
        <w:rPr>
          <w:rFonts w:ascii="Times New Roman" w:eastAsia="Times" w:hAnsi="Times New Roman" w:cs="Times New Roman"/>
          <w:b/>
          <w:sz w:val="24"/>
          <w:szCs w:val="24"/>
        </w:rPr>
      </w:pPr>
    </w:p>
    <w:p w14:paraId="4467F9FA" w14:textId="77777777" w:rsidR="004D32D1" w:rsidRPr="000C38F7" w:rsidRDefault="004D32D1" w:rsidP="00852301">
      <w:pPr>
        <w:pStyle w:val="Normal1"/>
        <w:numPr>
          <w:ilvl w:val="0"/>
          <w:numId w:val="17"/>
        </w:numPr>
        <w:spacing w:after="0"/>
        <w:ind w:right="0"/>
        <w:rPr>
          <w:rFonts w:ascii="Times New Roman" w:eastAsia="Times" w:hAnsi="Times New Roman" w:cs="Times New Roman"/>
          <w:b/>
          <w:sz w:val="24"/>
          <w:szCs w:val="24"/>
        </w:rPr>
      </w:pPr>
      <w:proofErr w:type="spellStart"/>
      <w:r w:rsidRPr="000C38F7">
        <w:rPr>
          <w:rFonts w:ascii="Times New Roman" w:eastAsia="Times" w:hAnsi="Times New Roman" w:cs="Times New Roman"/>
          <w:b/>
          <w:sz w:val="24"/>
          <w:szCs w:val="24"/>
        </w:rPr>
        <w:t>Dr.</w:t>
      </w:r>
      <w:proofErr w:type="gramStart"/>
      <w:r w:rsidRPr="000C38F7">
        <w:rPr>
          <w:rFonts w:ascii="Times New Roman" w:eastAsia="Times" w:hAnsi="Times New Roman" w:cs="Times New Roman"/>
          <w:b/>
          <w:sz w:val="24"/>
          <w:szCs w:val="24"/>
        </w:rPr>
        <w:t>R.Mohanraj</w:t>
      </w:r>
      <w:proofErr w:type="spellEnd"/>
      <w:proofErr w:type="gramEnd"/>
      <w:r w:rsidRPr="000C38F7">
        <w:rPr>
          <w:rFonts w:ascii="Times New Roman" w:eastAsia="Times" w:hAnsi="Times New Roman" w:cs="Times New Roman"/>
          <w:b/>
          <w:sz w:val="24"/>
          <w:szCs w:val="24"/>
        </w:rPr>
        <w:t xml:space="preserve"> </w:t>
      </w:r>
      <w:r w:rsidR="00E610B5" w:rsidRPr="000C38F7">
        <w:rPr>
          <w:rFonts w:ascii="Times New Roman" w:eastAsia="Times" w:hAnsi="Times New Roman" w:cs="Times New Roman"/>
          <w:b/>
          <w:sz w:val="24"/>
          <w:szCs w:val="24"/>
        </w:rPr>
        <w:t>–</w:t>
      </w:r>
      <w:r w:rsidRPr="000C38F7">
        <w:rPr>
          <w:rFonts w:ascii="Times New Roman" w:eastAsia="Times" w:hAnsi="Times New Roman" w:cs="Times New Roman"/>
          <w:b/>
          <w:sz w:val="24"/>
          <w:szCs w:val="24"/>
        </w:rPr>
        <w:t xml:space="preserve"> </w:t>
      </w:r>
      <w:r w:rsidR="00E610B5" w:rsidRPr="000C38F7">
        <w:rPr>
          <w:rFonts w:ascii="Times New Roman" w:eastAsia="Times" w:hAnsi="Times New Roman" w:cs="Times New Roman"/>
          <w:b/>
          <w:sz w:val="24"/>
          <w:szCs w:val="24"/>
        </w:rPr>
        <w:t>Member</w:t>
      </w:r>
    </w:p>
    <w:p w14:paraId="63EDD325" w14:textId="77777777" w:rsidR="004D32D1" w:rsidRPr="000C38F7" w:rsidRDefault="004D32D1" w:rsidP="004D32D1">
      <w:pPr>
        <w:pStyle w:val="Normal1"/>
        <w:spacing w:after="0"/>
        <w:ind w:left="502" w:right="0"/>
        <w:rPr>
          <w:rFonts w:ascii="Times New Roman" w:eastAsia="Times" w:hAnsi="Times New Roman" w:cs="Times New Roman"/>
          <w:b/>
          <w:sz w:val="24"/>
          <w:szCs w:val="24"/>
        </w:rPr>
      </w:pPr>
      <w:r w:rsidRPr="000C38F7">
        <w:rPr>
          <w:rFonts w:ascii="Times New Roman" w:eastAsia="Times" w:hAnsi="Times New Roman" w:cs="Times New Roman"/>
          <w:b/>
          <w:sz w:val="24"/>
          <w:szCs w:val="24"/>
        </w:rPr>
        <w:t xml:space="preserve">Assistant Professor of </w:t>
      </w:r>
      <w:proofErr w:type="gramStart"/>
      <w:r w:rsidRPr="000C38F7">
        <w:rPr>
          <w:rFonts w:ascii="Times New Roman" w:eastAsia="Times" w:hAnsi="Times New Roman" w:cs="Times New Roman"/>
          <w:b/>
          <w:sz w:val="24"/>
          <w:szCs w:val="24"/>
        </w:rPr>
        <w:t>Botany  &amp;</w:t>
      </w:r>
      <w:proofErr w:type="gramEnd"/>
      <w:r w:rsidRPr="000C38F7">
        <w:rPr>
          <w:rFonts w:ascii="Times New Roman" w:eastAsia="Times" w:hAnsi="Times New Roman" w:cs="Times New Roman"/>
          <w:b/>
          <w:sz w:val="24"/>
          <w:szCs w:val="24"/>
        </w:rPr>
        <w:t xml:space="preserve"> Head </w:t>
      </w:r>
    </w:p>
    <w:p w14:paraId="35CA1ECA" w14:textId="77777777" w:rsidR="004D32D1" w:rsidRPr="000C38F7" w:rsidRDefault="004D32D1">
      <w:pPr>
        <w:pStyle w:val="Normal1"/>
        <w:spacing w:after="0"/>
        <w:ind w:left="502" w:right="0"/>
        <w:rPr>
          <w:rFonts w:ascii="Times New Roman" w:eastAsia="Times" w:hAnsi="Times New Roman" w:cs="Times New Roman"/>
          <w:b/>
          <w:sz w:val="24"/>
          <w:szCs w:val="24"/>
        </w:rPr>
      </w:pPr>
      <w:proofErr w:type="spellStart"/>
      <w:r w:rsidRPr="000C38F7">
        <w:rPr>
          <w:rFonts w:ascii="Times New Roman" w:eastAsia="Times" w:hAnsi="Times New Roman" w:cs="Times New Roman"/>
          <w:b/>
          <w:sz w:val="24"/>
          <w:szCs w:val="24"/>
        </w:rPr>
        <w:t>Chikkaiah</w:t>
      </w:r>
      <w:proofErr w:type="spellEnd"/>
      <w:r w:rsidRPr="000C38F7">
        <w:rPr>
          <w:rFonts w:ascii="Times New Roman" w:eastAsia="Times" w:hAnsi="Times New Roman" w:cs="Times New Roman"/>
          <w:b/>
          <w:sz w:val="24"/>
          <w:szCs w:val="24"/>
        </w:rPr>
        <w:t xml:space="preserve"> Naicker College </w:t>
      </w:r>
    </w:p>
    <w:p w14:paraId="260BF7E3" w14:textId="77777777" w:rsidR="004D32D1" w:rsidRPr="000C38F7" w:rsidRDefault="004D32D1">
      <w:pPr>
        <w:pStyle w:val="Normal1"/>
        <w:spacing w:after="0"/>
        <w:ind w:left="502" w:right="0"/>
        <w:rPr>
          <w:rFonts w:ascii="Times New Roman" w:eastAsia="Times" w:hAnsi="Times New Roman" w:cs="Times New Roman"/>
          <w:b/>
          <w:sz w:val="24"/>
          <w:szCs w:val="24"/>
        </w:rPr>
      </w:pPr>
      <w:r w:rsidRPr="000C38F7">
        <w:rPr>
          <w:rFonts w:ascii="Times New Roman" w:eastAsia="Times" w:hAnsi="Times New Roman" w:cs="Times New Roman"/>
          <w:b/>
          <w:sz w:val="24"/>
          <w:szCs w:val="24"/>
        </w:rPr>
        <w:t>Erode – 638004.</w:t>
      </w:r>
    </w:p>
    <w:p w14:paraId="34318466" w14:textId="77777777" w:rsidR="00204B1A" w:rsidRPr="000C38F7" w:rsidRDefault="004D32D1" w:rsidP="00852301">
      <w:pPr>
        <w:pStyle w:val="Normal1"/>
        <w:numPr>
          <w:ilvl w:val="0"/>
          <w:numId w:val="17"/>
        </w:numPr>
        <w:spacing w:after="0"/>
        <w:ind w:right="0"/>
        <w:rPr>
          <w:rFonts w:ascii="Times New Roman" w:eastAsia="Times" w:hAnsi="Times New Roman" w:cs="Times New Roman"/>
          <w:b/>
          <w:sz w:val="24"/>
          <w:szCs w:val="24"/>
        </w:rPr>
      </w:pPr>
      <w:proofErr w:type="spellStart"/>
      <w:r w:rsidRPr="000C38F7">
        <w:rPr>
          <w:rFonts w:ascii="Times New Roman" w:eastAsia="Times" w:hAnsi="Times New Roman" w:cs="Times New Roman"/>
          <w:b/>
          <w:sz w:val="24"/>
          <w:szCs w:val="24"/>
        </w:rPr>
        <w:t>Dr.</w:t>
      </w:r>
      <w:proofErr w:type="gramStart"/>
      <w:r w:rsidRPr="000C38F7">
        <w:rPr>
          <w:rFonts w:ascii="Times New Roman" w:eastAsia="Times" w:hAnsi="Times New Roman" w:cs="Times New Roman"/>
          <w:b/>
          <w:sz w:val="24"/>
          <w:szCs w:val="24"/>
        </w:rPr>
        <w:t>P.Abirami</w:t>
      </w:r>
      <w:proofErr w:type="spellEnd"/>
      <w:proofErr w:type="gramEnd"/>
      <w:r w:rsidRPr="000C38F7">
        <w:rPr>
          <w:rFonts w:ascii="Times New Roman" w:eastAsia="Times" w:hAnsi="Times New Roman" w:cs="Times New Roman"/>
          <w:b/>
          <w:sz w:val="24"/>
          <w:szCs w:val="24"/>
        </w:rPr>
        <w:t xml:space="preserve"> </w:t>
      </w:r>
      <w:r w:rsidR="00E610B5" w:rsidRPr="000C38F7">
        <w:rPr>
          <w:rFonts w:ascii="Times New Roman" w:eastAsia="Times" w:hAnsi="Times New Roman" w:cs="Times New Roman"/>
          <w:b/>
          <w:sz w:val="24"/>
          <w:szCs w:val="24"/>
        </w:rPr>
        <w:t>–Member</w:t>
      </w:r>
    </w:p>
    <w:p w14:paraId="6AB11B16" w14:textId="77777777" w:rsidR="00204B1A" w:rsidRPr="000C38F7" w:rsidRDefault="00204B1A" w:rsidP="00204B1A">
      <w:pPr>
        <w:pStyle w:val="Normal1"/>
        <w:spacing w:after="0"/>
        <w:ind w:left="502" w:right="0"/>
        <w:rPr>
          <w:rFonts w:ascii="Times New Roman" w:eastAsia="Times" w:hAnsi="Times New Roman" w:cs="Times New Roman"/>
          <w:b/>
          <w:sz w:val="24"/>
          <w:szCs w:val="24"/>
        </w:rPr>
      </w:pPr>
      <w:r w:rsidRPr="000C38F7">
        <w:rPr>
          <w:rFonts w:ascii="Times New Roman" w:eastAsia="Times" w:hAnsi="Times New Roman" w:cs="Times New Roman"/>
          <w:b/>
          <w:sz w:val="24"/>
          <w:szCs w:val="24"/>
        </w:rPr>
        <w:t>Associate Professor of Botany</w:t>
      </w:r>
    </w:p>
    <w:p w14:paraId="2769199F" w14:textId="77777777" w:rsidR="00204B1A" w:rsidRPr="000C38F7" w:rsidRDefault="00204B1A" w:rsidP="00204B1A">
      <w:pPr>
        <w:pStyle w:val="Normal1"/>
        <w:spacing w:after="0"/>
        <w:ind w:left="502" w:right="0"/>
        <w:rPr>
          <w:rFonts w:ascii="Times New Roman" w:eastAsia="Times" w:hAnsi="Times New Roman" w:cs="Times New Roman"/>
          <w:b/>
          <w:sz w:val="24"/>
          <w:szCs w:val="24"/>
        </w:rPr>
      </w:pPr>
      <w:r w:rsidRPr="000C38F7">
        <w:rPr>
          <w:rFonts w:ascii="Times New Roman" w:eastAsia="Times" w:hAnsi="Times New Roman" w:cs="Times New Roman"/>
          <w:b/>
          <w:sz w:val="24"/>
          <w:szCs w:val="24"/>
        </w:rPr>
        <w:t>Vellalar College for Woman</w:t>
      </w:r>
    </w:p>
    <w:p w14:paraId="0608C18E" w14:textId="77777777" w:rsidR="00204B1A" w:rsidRPr="000C38F7" w:rsidRDefault="00204B1A" w:rsidP="00204B1A">
      <w:pPr>
        <w:pStyle w:val="Normal1"/>
        <w:spacing w:after="0"/>
        <w:ind w:left="502" w:right="0"/>
        <w:rPr>
          <w:rFonts w:ascii="Times New Roman" w:eastAsia="Times" w:hAnsi="Times New Roman" w:cs="Times New Roman"/>
          <w:b/>
          <w:sz w:val="24"/>
          <w:szCs w:val="24"/>
        </w:rPr>
      </w:pPr>
      <w:proofErr w:type="spellStart"/>
      <w:r w:rsidRPr="000C38F7">
        <w:rPr>
          <w:rFonts w:ascii="Times New Roman" w:eastAsia="Times" w:hAnsi="Times New Roman" w:cs="Times New Roman"/>
          <w:b/>
          <w:sz w:val="24"/>
          <w:szCs w:val="24"/>
        </w:rPr>
        <w:t>Thindal</w:t>
      </w:r>
      <w:proofErr w:type="spellEnd"/>
      <w:r w:rsidRPr="000C38F7">
        <w:rPr>
          <w:rFonts w:ascii="Times New Roman" w:eastAsia="Times" w:hAnsi="Times New Roman" w:cs="Times New Roman"/>
          <w:b/>
          <w:sz w:val="24"/>
          <w:szCs w:val="24"/>
        </w:rPr>
        <w:t xml:space="preserve">, Erode – 638012 </w:t>
      </w:r>
    </w:p>
    <w:p w14:paraId="18F6216E" w14:textId="77777777" w:rsidR="00204B1A" w:rsidRPr="000C38F7" w:rsidRDefault="00204B1A" w:rsidP="00204B1A">
      <w:pPr>
        <w:pStyle w:val="Normal1"/>
        <w:spacing w:after="0"/>
        <w:ind w:left="502" w:right="0"/>
        <w:rPr>
          <w:rFonts w:ascii="Times New Roman" w:eastAsia="Times" w:hAnsi="Times New Roman" w:cs="Times New Roman"/>
          <w:b/>
          <w:sz w:val="24"/>
          <w:szCs w:val="24"/>
        </w:rPr>
      </w:pPr>
    </w:p>
    <w:p w14:paraId="356D3F52" w14:textId="77777777" w:rsidR="00A65B21" w:rsidRPr="000C38F7" w:rsidRDefault="00E610B5" w:rsidP="00852301">
      <w:pPr>
        <w:pStyle w:val="Normal1"/>
        <w:numPr>
          <w:ilvl w:val="0"/>
          <w:numId w:val="17"/>
        </w:numPr>
        <w:spacing w:after="0"/>
        <w:ind w:right="0"/>
        <w:rPr>
          <w:rFonts w:ascii="Times New Roman" w:eastAsia="Times" w:hAnsi="Times New Roman" w:cs="Times New Roman"/>
          <w:b/>
          <w:sz w:val="24"/>
          <w:szCs w:val="24"/>
        </w:rPr>
      </w:pPr>
      <w:r w:rsidRPr="000C38F7">
        <w:rPr>
          <w:rFonts w:ascii="Times New Roman" w:eastAsia="Times" w:hAnsi="Times New Roman" w:cs="Times New Roman"/>
          <w:b/>
          <w:sz w:val="24"/>
          <w:szCs w:val="24"/>
        </w:rPr>
        <w:t xml:space="preserve"> </w:t>
      </w:r>
      <w:proofErr w:type="spellStart"/>
      <w:r w:rsidR="00A65B21" w:rsidRPr="000C38F7">
        <w:rPr>
          <w:rFonts w:ascii="Times New Roman" w:eastAsia="Times" w:hAnsi="Times New Roman" w:cs="Times New Roman"/>
          <w:b/>
          <w:sz w:val="24"/>
          <w:szCs w:val="24"/>
        </w:rPr>
        <w:t>Dr.</w:t>
      </w:r>
      <w:proofErr w:type="gramStart"/>
      <w:r w:rsidR="00A65B21" w:rsidRPr="000C38F7">
        <w:rPr>
          <w:rFonts w:ascii="Times New Roman" w:eastAsia="Times" w:hAnsi="Times New Roman" w:cs="Times New Roman"/>
          <w:b/>
          <w:sz w:val="24"/>
          <w:szCs w:val="24"/>
        </w:rPr>
        <w:t>R.Thirugnanasampandan</w:t>
      </w:r>
      <w:proofErr w:type="spellEnd"/>
      <w:proofErr w:type="gramEnd"/>
      <w:r w:rsidR="00A65B21" w:rsidRPr="000C38F7">
        <w:rPr>
          <w:rFonts w:ascii="Times New Roman" w:eastAsia="Times" w:hAnsi="Times New Roman" w:cs="Times New Roman"/>
          <w:b/>
          <w:sz w:val="24"/>
          <w:szCs w:val="24"/>
        </w:rPr>
        <w:t xml:space="preserve"> – Member</w:t>
      </w:r>
    </w:p>
    <w:p w14:paraId="3B22F5C5" w14:textId="77777777" w:rsidR="00A65B21" w:rsidRPr="000C38F7" w:rsidRDefault="00A65B21" w:rsidP="00A65B21">
      <w:pPr>
        <w:pStyle w:val="Normal1"/>
        <w:spacing w:after="0"/>
        <w:ind w:left="502" w:right="0"/>
        <w:rPr>
          <w:rFonts w:ascii="Times New Roman" w:eastAsia="Times" w:hAnsi="Times New Roman" w:cs="Times New Roman"/>
          <w:b/>
          <w:sz w:val="24"/>
          <w:szCs w:val="24"/>
        </w:rPr>
      </w:pPr>
      <w:r w:rsidRPr="000C38F7">
        <w:rPr>
          <w:rFonts w:ascii="Times New Roman" w:eastAsia="Times" w:hAnsi="Times New Roman" w:cs="Times New Roman"/>
          <w:b/>
          <w:sz w:val="24"/>
          <w:szCs w:val="24"/>
        </w:rPr>
        <w:t>Assistant Professor of Botany,</w:t>
      </w:r>
    </w:p>
    <w:p w14:paraId="473B5D42" w14:textId="77777777" w:rsidR="00A65B21" w:rsidRPr="000C38F7" w:rsidRDefault="00A65B21" w:rsidP="00A65B21">
      <w:pPr>
        <w:pStyle w:val="Normal1"/>
        <w:spacing w:after="0"/>
        <w:ind w:left="502" w:right="0"/>
        <w:rPr>
          <w:rFonts w:ascii="Times New Roman" w:eastAsia="Times" w:hAnsi="Times New Roman" w:cs="Times New Roman"/>
          <w:b/>
          <w:sz w:val="24"/>
          <w:szCs w:val="24"/>
        </w:rPr>
      </w:pPr>
      <w:proofErr w:type="spellStart"/>
      <w:r w:rsidRPr="000C38F7">
        <w:rPr>
          <w:rFonts w:ascii="Times New Roman" w:eastAsia="Times" w:hAnsi="Times New Roman" w:cs="Times New Roman"/>
          <w:b/>
          <w:sz w:val="24"/>
          <w:szCs w:val="24"/>
        </w:rPr>
        <w:t>Kongunadu</w:t>
      </w:r>
      <w:proofErr w:type="spellEnd"/>
      <w:r w:rsidRPr="000C38F7">
        <w:rPr>
          <w:rFonts w:ascii="Times New Roman" w:eastAsia="Times" w:hAnsi="Times New Roman" w:cs="Times New Roman"/>
          <w:b/>
          <w:sz w:val="24"/>
          <w:szCs w:val="24"/>
        </w:rPr>
        <w:t xml:space="preserve"> Arts &amp; Science College</w:t>
      </w:r>
    </w:p>
    <w:p w14:paraId="4B758CE2" w14:textId="77777777" w:rsidR="00A65B21" w:rsidRPr="000C38F7" w:rsidRDefault="00A65B21" w:rsidP="00A65B21">
      <w:pPr>
        <w:pStyle w:val="Normal1"/>
        <w:spacing w:after="0"/>
        <w:ind w:left="502" w:right="0"/>
        <w:rPr>
          <w:rFonts w:ascii="Times New Roman" w:eastAsia="Times" w:hAnsi="Times New Roman" w:cs="Times New Roman"/>
          <w:b/>
          <w:sz w:val="24"/>
          <w:szCs w:val="24"/>
        </w:rPr>
      </w:pPr>
      <w:r w:rsidRPr="000C38F7">
        <w:rPr>
          <w:rFonts w:ascii="Times New Roman" w:eastAsia="Times" w:hAnsi="Times New Roman" w:cs="Times New Roman"/>
          <w:b/>
          <w:sz w:val="24"/>
          <w:szCs w:val="24"/>
        </w:rPr>
        <w:t>Coimbatore - 641029</w:t>
      </w:r>
    </w:p>
    <w:p w14:paraId="77AAA71F" w14:textId="77777777" w:rsidR="00A65B21" w:rsidRPr="000C38F7" w:rsidRDefault="00A65B21" w:rsidP="00A65B21">
      <w:pPr>
        <w:pStyle w:val="Normal1"/>
        <w:spacing w:after="0"/>
        <w:ind w:left="502" w:right="0"/>
        <w:rPr>
          <w:rFonts w:ascii="Times New Roman" w:eastAsia="Times" w:hAnsi="Times New Roman" w:cs="Times New Roman"/>
          <w:b/>
          <w:sz w:val="24"/>
          <w:szCs w:val="24"/>
        </w:rPr>
      </w:pPr>
    </w:p>
    <w:p w14:paraId="68DA351D" w14:textId="77777777" w:rsidR="00A65B21" w:rsidRPr="000C38F7" w:rsidRDefault="00A65B21" w:rsidP="00852301">
      <w:pPr>
        <w:pStyle w:val="Normal1"/>
        <w:numPr>
          <w:ilvl w:val="0"/>
          <w:numId w:val="17"/>
        </w:numPr>
        <w:spacing w:after="0"/>
        <w:ind w:right="0"/>
        <w:rPr>
          <w:rFonts w:ascii="Times New Roman" w:eastAsia="Times" w:hAnsi="Times New Roman" w:cs="Times New Roman"/>
          <w:b/>
          <w:sz w:val="24"/>
          <w:szCs w:val="24"/>
        </w:rPr>
      </w:pPr>
      <w:proofErr w:type="spellStart"/>
      <w:r w:rsidRPr="000C38F7">
        <w:rPr>
          <w:rFonts w:ascii="Times New Roman" w:eastAsia="Times" w:hAnsi="Times New Roman" w:cs="Times New Roman"/>
          <w:b/>
          <w:sz w:val="24"/>
          <w:szCs w:val="24"/>
        </w:rPr>
        <w:t>Dr.K.</w:t>
      </w:r>
      <w:proofErr w:type="gramStart"/>
      <w:r w:rsidRPr="000C38F7">
        <w:rPr>
          <w:rFonts w:ascii="Times New Roman" w:eastAsia="Times" w:hAnsi="Times New Roman" w:cs="Times New Roman"/>
          <w:b/>
          <w:sz w:val="24"/>
          <w:szCs w:val="24"/>
        </w:rPr>
        <w:t>S.Tamilselvi</w:t>
      </w:r>
      <w:proofErr w:type="spellEnd"/>
      <w:proofErr w:type="gramEnd"/>
      <w:r w:rsidRPr="000C38F7">
        <w:rPr>
          <w:rFonts w:ascii="Times New Roman" w:eastAsia="Times" w:hAnsi="Times New Roman" w:cs="Times New Roman"/>
          <w:b/>
          <w:sz w:val="24"/>
          <w:szCs w:val="24"/>
        </w:rPr>
        <w:t xml:space="preserve"> – Member</w:t>
      </w:r>
    </w:p>
    <w:p w14:paraId="16348642" w14:textId="77777777" w:rsidR="00A44A16" w:rsidRPr="000C38F7" w:rsidRDefault="00E610B5" w:rsidP="00A65B21">
      <w:pPr>
        <w:pStyle w:val="Normal1"/>
        <w:spacing w:after="0"/>
        <w:ind w:left="0" w:right="0" w:firstLine="502"/>
        <w:rPr>
          <w:rFonts w:ascii="Times New Roman" w:eastAsia="Times" w:hAnsi="Times New Roman" w:cs="Times New Roman"/>
          <w:b/>
          <w:sz w:val="24"/>
          <w:szCs w:val="24"/>
        </w:rPr>
      </w:pPr>
      <w:r w:rsidRPr="000C38F7">
        <w:rPr>
          <w:rFonts w:ascii="Times New Roman" w:eastAsia="Times" w:hAnsi="Times New Roman" w:cs="Times New Roman"/>
          <w:b/>
          <w:sz w:val="24"/>
          <w:szCs w:val="24"/>
        </w:rPr>
        <w:t>Associate Professor of Botany</w:t>
      </w:r>
    </w:p>
    <w:p w14:paraId="780F5AF4" w14:textId="77777777" w:rsidR="00A65B21" w:rsidRPr="000C38F7" w:rsidRDefault="00A65B21">
      <w:pPr>
        <w:pStyle w:val="Normal1"/>
        <w:spacing w:after="0"/>
        <w:ind w:left="502" w:right="0"/>
        <w:rPr>
          <w:rFonts w:ascii="Times New Roman" w:eastAsia="Times" w:hAnsi="Times New Roman" w:cs="Times New Roman"/>
          <w:b/>
          <w:sz w:val="24"/>
          <w:szCs w:val="24"/>
        </w:rPr>
      </w:pPr>
      <w:r w:rsidRPr="000C38F7">
        <w:rPr>
          <w:rFonts w:ascii="Times New Roman" w:eastAsia="Times" w:hAnsi="Times New Roman" w:cs="Times New Roman"/>
          <w:b/>
          <w:sz w:val="24"/>
          <w:szCs w:val="24"/>
        </w:rPr>
        <w:t xml:space="preserve">PSGR </w:t>
      </w:r>
      <w:proofErr w:type="spellStart"/>
      <w:r w:rsidRPr="000C38F7">
        <w:rPr>
          <w:rFonts w:ascii="Times New Roman" w:eastAsia="Times" w:hAnsi="Times New Roman" w:cs="Times New Roman"/>
          <w:b/>
          <w:sz w:val="24"/>
          <w:szCs w:val="24"/>
        </w:rPr>
        <w:t>Krishnammal</w:t>
      </w:r>
      <w:proofErr w:type="spellEnd"/>
      <w:r w:rsidRPr="000C38F7">
        <w:rPr>
          <w:rFonts w:ascii="Times New Roman" w:eastAsia="Times" w:hAnsi="Times New Roman" w:cs="Times New Roman"/>
          <w:b/>
          <w:sz w:val="24"/>
          <w:szCs w:val="24"/>
        </w:rPr>
        <w:t xml:space="preserve"> College for Women</w:t>
      </w:r>
    </w:p>
    <w:p w14:paraId="00213FB3" w14:textId="77777777" w:rsidR="00A44A16" w:rsidRPr="000C38F7" w:rsidRDefault="00A65B21">
      <w:pPr>
        <w:pStyle w:val="Normal1"/>
        <w:spacing w:after="0"/>
        <w:ind w:left="502" w:right="0"/>
        <w:rPr>
          <w:rFonts w:ascii="Times New Roman" w:eastAsia="Times" w:hAnsi="Times New Roman" w:cs="Times New Roman"/>
          <w:b/>
          <w:sz w:val="24"/>
          <w:szCs w:val="24"/>
        </w:rPr>
      </w:pPr>
      <w:r w:rsidRPr="000C38F7">
        <w:rPr>
          <w:rFonts w:ascii="Times New Roman" w:eastAsia="Times" w:hAnsi="Times New Roman" w:cs="Times New Roman"/>
          <w:b/>
          <w:sz w:val="24"/>
          <w:szCs w:val="24"/>
        </w:rPr>
        <w:t>Coimbatore-641004</w:t>
      </w:r>
    </w:p>
    <w:p w14:paraId="16956FA6" w14:textId="77777777" w:rsidR="00A44A16" w:rsidRPr="000C38F7" w:rsidRDefault="00A44A16">
      <w:pPr>
        <w:pStyle w:val="Normal1"/>
        <w:spacing w:after="0"/>
        <w:ind w:right="0" w:firstLine="113"/>
        <w:rPr>
          <w:rFonts w:ascii="Times New Roman" w:eastAsia="Times" w:hAnsi="Times New Roman" w:cs="Times New Roman"/>
          <w:b/>
          <w:sz w:val="24"/>
          <w:szCs w:val="24"/>
        </w:rPr>
      </w:pPr>
    </w:p>
    <w:p w14:paraId="7DE900EE" w14:textId="77777777" w:rsidR="005B4A12" w:rsidRPr="000C38F7" w:rsidRDefault="00A65B21" w:rsidP="00852301">
      <w:pPr>
        <w:pStyle w:val="Normal1"/>
        <w:numPr>
          <w:ilvl w:val="0"/>
          <w:numId w:val="17"/>
        </w:numPr>
        <w:spacing w:after="0"/>
        <w:ind w:right="0"/>
        <w:rPr>
          <w:rFonts w:ascii="Times New Roman" w:eastAsia="Times" w:hAnsi="Times New Roman" w:cs="Times New Roman"/>
          <w:b/>
          <w:sz w:val="24"/>
          <w:szCs w:val="24"/>
        </w:rPr>
      </w:pPr>
      <w:proofErr w:type="spellStart"/>
      <w:r w:rsidRPr="000C38F7">
        <w:rPr>
          <w:rFonts w:ascii="Times New Roman" w:eastAsia="Times" w:hAnsi="Times New Roman" w:cs="Times New Roman"/>
          <w:b/>
          <w:sz w:val="24"/>
          <w:szCs w:val="24"/>
        </w:rPr>
        <w:t>Dr.</w:t>
      </w:r>
      <w:proofErr w:type="gramStart"/>
      <w:r w:rsidRPr="000C38F7">
        <w:rPr>
          <w:rFonts w:ascii="Times New Roman" w:eastAsia="Times" w:hAnsi="Times New Roman" w:cs="Times New Roman"/>
          <w:b/>
          <w:sz w:val="24"/>
          <w:szCs w:val="24"/>
        </w:rPr>
        <w:t>V.Ambikapathy</w:t>
      </w:r>
      <w:proofErr w:type="spellEnd"/>
      <w:proofErr w:type="gramEnd"/>
      <w:r w:rsidR="005B4A12" w:rsidRPr="000C38F7">
        <w:rPr>
          <w:rFonts w:ascii="Times New Roman" w:eastAsia="Times" w:hAnsi="Times New Roman" w:cs="Times New Roman"/>
          <w:b/>
          <w:sz w:val="24"/>
          <w:szCs w:val="24"/>
        </w:rPr>
        <w:t xml:space="preserve"> - Member-Other Univ.</w:t>
      </w:r>
    </w:p>
    <w:p w14:paraId="6ED5998F" w14:textId="77777777" w:rsidR="00A44A16" w:rsidRPr="000C38F7" w:rsidRDefault="00E610B5" w:rsidP="005B4A12">
      <w:pPr>
        <w:pStyle w:val="Normal1"/>
        <w:spacing w:after="0"/>
        <w:ind w:left="502" w:right="0"/>
        <w:rPr>
          <w:rFonts w:ascii="Times New Roman" w:eastAsia="Times" w:hAnsi="Times New Roman" w:cs="Times New Roman"/>
          <w:b/>
          <w:sz w:val="24"/>
          <w:szCs w:val="24"/>
        </w:rPr>
      </w:pPr>
      <w:r w:rsidRPr="000C38F7">
        <w:rPr>
          <w:rFonts w:ascii="Times New Roman" w:eastAsia="Times" w:hAnsi="Times New Roman" w:cs="Times New Roman"/>
          <w:b/>
          <w:sz w:val="24"/>
          <w:szCs w:val="24"/>
        </w:rPr>
        <w:t>Associate Professor of Botany</w:t>
      </w:r>
      <w:r w:rsidR="005B4A12" w:rsidRPr="000C38F7">
        <w:rPr>
          <w:rFonts w:ascii="Times New Roman" w:eastAsia="Times" w:hAnsi="Times New Roman" w:cs="Times New Roman"/>
          <w:b/>
          <w:sz w:val="24"/>
          <w:szCs w:val="24"/>
        </w:rPr>
        <w:t xml:space="preserve"> &amp; Head</w:t>
      </w:r>
    </w:p>
    <w:p w14:paraId="1370F2F8" w14:textId="77777777" w:rsidR="005B4A12" w:rsidRPr="000C38F7" w:rsidRDefault="005B4A12" w:rsidP="005B4A12">
      <w:pPr>
        <w:pStyle w:val="Normal1"/>
        <w:spacing w:after="0"/>
        <w:ind w:left="502" w:right="0"/>
        <w:rPr>
          <w:rFonts w:ascii="Times New Roman" w:eastAsia="Times" w:hAnsi="Times New Roman" w:cs="Times New Roman"/>
          <w:b/>
          <w:sz w:val="24"/>
          <w:szCs w:val="24"/>
        </w:rPr>
      </w:pPr>
      <w:r w:rsidRPr="000C38F7">
        <w:rPr>
          <w:rFonts w:ascii="Times New Roman" w:eastAsia="Times" w:hAnsi="Times New Roman" w:cs="Times New Roman"/>
          <w:b/>
          <w:sz w:val="24"/>
          <w:szCs w:val="24"/>
        </w:rPr>
        <w:t>PG and Research Dept. of Botany</w:t>
      </w:r>
    </w:p>
    <w:p w14:paraId="6F25DCD9" w14:textId="77777777" w:rsidR="005B4A12" w:rsidRPr="000C38F7" w:rsidRDefault="005B4A12" w:rsidP="005B4A12">
      <w:pPr>
        <w:pStyle w:val="Normal1"/>
        <w:spacing w:after="0"/>
        <w:ind w:left="502" w:right="0"/>
        <w:rPr>
          <w:rFonts w:ascii="Times New Roman" w:eastAsia="Times" w:hAnsi="Times New Roman" w:cs="Times New Roman"/>
          <w:b/>
          <w:sz w:val="24"/>
          <w:szCs w:val="24"/>
        </w:rPr>
      </w:pPr>
      <w:r w:rsidRPr="000C38F7">
        <w:rPr>
          <w:rFonts w:ascii="Times New Roman" w:eastAsia="Times" w:hAnsi="Times New Roman" w:cs="Times New Roman"/>
          <w:b/>
          <w:sz w:val="24"/>
          <w:szCs w:val="24"/>
        </w:rPr>
        <w:t xml:space="preserve">AVVM Sri </w:t>
      </w:r>
      <w:proofErr w:type="spellStart"/>
      <w:r w:rsidRPr="000C38F7">
        <w:rPr>
          <w:rFonts w:ascii="Times New Roman" w:eastAsia="Times" w:hAnsi="Times New Roman" w:cs="Times New Roman"/>
          <w:b/>
          <w:sz w:val="24"/>
          <w:szCs w:val="24"/>
        </w:rPr>
        <w:t>Pushpam</w:t>
      </w:r>
      <w:proofErr w:type="spellEnd"/>
      <w:r w:rsidRPr="000C38F7">
        <w:rPr>
          <w:rFonts w:ascii="Times New Roman" w:eastAsia="Times" w:hAnsi="Times New Roman" w:cs="Times New Roman"/>
          <w:b/>
          <w:sz w:val="24"/>
          <w:szCs w:val="24"/>
        </w:rPr>
        <w:t xml:space="preserve"> College, </w:t>
      </w:r>
    </w:p>
    <w:p w14:paraId="1A9658FC" w14:textId="77777777" w:rsidR="005B4A12" w:rsidRPr="000C38F7" w:rsidRDefault="005B4A12" w:rsidP="005B4A12">
      <w:pPr>
        <w:pStyle w:val="Normal1"/>
        <w:spacing w:after="0"/>
        <w:ind w:left="502" w:right="0"/>
        <w:rPr>
          <w:rFonts w:ascii="Times New Roman" w:eastAsia="Times" w:hAnsi="Times New Roman" w:cs="Times New Roman"/>
          <w:b/>
          <w:sz w:val="24"/>
          <w:szCs w:val="24"/>
        </w:rPr>
      </w:pPr>
      <w:proofErr w:type="spellStart"/>
      <w:proofErr w:type="gramStart"/>
      <w:r w:rsidRPr="000C38F7">
        <w:rPr>
          <w:rFonts w:ascii="Times New Roman" w:eastAsia="Times" w:hAnsi="Times New Roman" w:cs="Times New Roman"/>
          <w:b/>
          <w:sz w:val="24"/>
          <w:szCs w:val="24"/>
        </w:rPr>
        <w:t>Poondi</w:t>
      </w:r>
      <w:proofErr w:type="spellEnd"/>
      <w:r w:rsidRPr="000C38F7">
        <w:rPr>
          <w:rFonts w:ascii="Times New Roman" w:eastAsia="Times" w:hAnsi="Times New Roman" w:cs="Times New Roman"/>
          <w:b/>
          <w:sz w:val="24"/>
          <w:szCs w:val="24"/>
        </w:rPr>
        <w:t xml:space="preserve"> ,</w:t>
      </w:r>
      <w:proofErr w:type="gramEnd"/>
      <w:r w:rsidRPr="000C38F7">
        <w:rPr>
          <w:rFonts w:ascii="Times New Roman" w:eastAsia="Times" w:hAnsi="Times New Roman" w:cs="Times New Roman"/>
          <w:b/>
          <w:sz w:val="24"/>
          <w:szCs w:val="24"/>
        </w:rPr>
        <w:t xml:space="preserve"> Thanjavur </w:t>
      </w:r>
      <w:r w:rsidR="00F621AF" w:rsidRPr="000C38F7">
        <w:rPr>
          <w:rFonts w:ascii="Times New Roman" w:eastAsia="Times" w:hAnsi="Times New Roman" w:cs="Times New Roman"/>
          <w:b/>
          <w:sz w:val="24"/>
          <w:szCs w:val="24"/>
        </w:rPr>
        <w:t>–</w:t>
      </w:r>
      <w:r w:rsidRPr="000C38F7">
        <w:rPr>
          <w:rFonts w:ascii="Times New Roman" w:eastAsia="Times" w:hAnsi="Times New Roman" w:cs="Times New Roman"/>
          <w:b/>
          <w:sz w:val="24"/>
          <w:szCs w:val="24"/>
        </w:rPr>
        <w:t xml:space="preserve"> 614503</w:t>
      </w:r>
      <w:r w:rsidR="00F621AF" w:rsidRPr="000C38F7">
        <w:rPr>
          <w:rFonts w:ascii="Times New Roman" w:eastAsia="Times" w:hAnsi="Times New Roman" w:cs="Times New Roman"/>
          <w:b/>
          <w:sz w:val="24"/>
          <w:szCs w:val="24"/>
        </w:rPr>
        <w:t>.</w:t>
      </w:r>
    </w:p>
    <w:p w14:paraId="14E0819C" w14:textId="77777777" w:rsidR="00F621AF" w:rsidRPr="000C38F7" w:rsidRDefault="00F621AF" w:rsidP="005B4A12">
      <w:pPr>
        <w:pStyle w:val="Normal1"/>
        <w:spacing w:after="0"/>
        <w:ind w:left="502" w:right="0"/>
        <w:rPr>
          <w:rFonts w:ascii="Times New Roman" w:eastAsia="Times" w:hAnsi="Times New Roman" w:cs="Times New Roman"/>
          <w:b/>
          <w:sz w:val="24"/>
          <w:szCs w:val="24"/>
        </w:rPr>
      </w:pPr>
    </w:p>
    <w:p w14:paraId="03D8EAC8" w14:textId="77777777" w:rsidR="00A44A16" w:rsidRPr="000C38F7" w:rsidRDefault="00A44A16">
      <w:pPr>
        <w:pStyle w:val="Normal1"/>
        <w:spacing w:after="0"/>
        <w:ind w:right="0" w:firstLine="113"/>
        <w:rPr>
          <w:rFonts w:ascii="Times New Roman" w:eastAsia="Times" w:hAnsi="Times New Roman" w:cs="Times New Roman"/>
          <w:b/>
          <w:sz w:val="24"/>
          <w:szCs w:val="24"/>
        </w:rPr>
      </w:pPr>
    </w:p>
    <w:p w14:paraId="33B3BB78" w14:textId="77777777" w:rsidR="005B4A12" w:rsidRPr="000C38F7" w:rsidRDefault="005B4A12" w:rsidP="00852301">
      <w:pPr>
        <w:pStyle w:val="Normal1"/>
        <w:numPr>
          <w:ilvl w:val="0"/>
          <w:numId w:val="17"/>
        </w:numPr>
        <w:spacing w:after="0"/>
        <w:ind w:right="0"/>
        <w:rPr>
          <w:rFonts w:ascii="Times New Roman" w:eastAsia="Times" w:hAnsi="Times New Roman" w:cs="Times New Roman"/>
          <w:b/>
          <w:sz w:val="24"/>
          <w:szCs w:val="24"/>
        </w:rPr>
      </w:pPr>
      <w:proofErr w:type="spellStart"/>
      <w:r w:rsidRPr="000C38F7">
        <w:rPr>
          <w:rFonts w:ascii="Times New Roman" w:eastAsia="Times" w:hAnsi="Times New Roman" w:cs="Times New Roman"/>
          <w:b/>
          <w:sz w:val="24"/>
          <w:szCs w:val="24"/>
        </w:rPr>
        <w:lastRenderedPageBreak/>
        <w:t>Dr.V.</w:t>
      </w:r>
      <w:proofErr w:type="gramStart"/>
      <w:r w:rsidRPr="000C38F7">
        <w:rPr>
          <w:rFonts w:ascii="Times New Roman" w:eastAsia="Times" w:hAnsi="Times New Roman" w:cs="Times New Roman"/>
          <w:b/>
          <w:sz w:val="24"/>
          <w:szCs w:val="24"/>
        </w:rPr>
        <w:t>N.Sanjai</w:t>
      </w:r>
      <w:proofErr w:type="spellEnd"/>
      <w:proofErr w:type="gramEnd"/>
      <w:r w:rsidRPr="000C38F7">
        <w:rPr>
          <w:rFonts w:ascii="Times New Roman" w:eastAsia="Times" w:hAnsi="Times New Roman" w:cs="Times New Roman"/>
          <w:b/>
          <w:sz w:val="24"/>
          <w:szCs w:val="24"/>
        </w:rPr>
        <w:t xml:space="preserve">  </w:t>
      </w:r>
      <w:proofErr w:type="gramStart"/>
      <w:r w:rsidRPr="000C38F7">
        <w:rPr>
          <w:rFonts w:ascii="Times New Roman" w:eastAsia="Times" w:hAnsi="Times New Roman" w:cs="Times New Roman"/>
          <w:b/>
          <w:sz w:val="24"/>
          <w:szCs w:val="24"/>
        </w:rPr>
        <w:t>-  Member</w:t>
      </w:r>
      <w:proofErr w:type="gramEnd"/>
      <w:r w:rsidRPr="000C38F7">
        <w:rPr>
          <w:rFonts w:ascii="Times New Roman" w:eastAsia="Times" w:hAnsi="Times New Roman" w:cs="Times New Roman"/>
          <w:b/>
          <w:sz w:val="24"/>
          <w:szCs w:val="24"/>
        </w:rPr>
        <w:t>-Other State,</w:t>
      </w:r>
    </w:p>
    <w:p w14:paraId="112BC902" w14:textId="77777777" w:rsidR="005B4A12" w:rsidRPr="000C38F7" w:rsidRDefault="005B4A12" w:rsidP="005B4A12">
      <w:pPr>
        <w:pStyle w:val="Normal1"/>
        <w:spacing w:after="0"/>
        <w:ind w:left="502" w:right="0"/>
        <w:rPr>
          <w:rFonts w:ascii="Times New Roman" w:eastAsia="Times" w:hAnsi="Times New Roman" w:cs="Times New Roman"/>
          <w:b/>
          <w:sz w:val="24"/>
          <w:szCs w:val="24"/>
        </w:rPr>
      </w:pPr>
      <w:r w:rsidRPr="000C38F7">
        <w:rPr>
          <w:rFonts w:ascii="Times New Roman" w:eastAsia="Times" w:hAnsi="Times New Roman" w:cs="Times New Roman"/>
          <w:b/>
          <w:sz w:val="24"/>
          <w:szCs w:val="24"/>
        </w:rPr>
        <w:t>Associate Professor of Botany</w:t>
      </w:r>
    </w:p>
    <w:p w14:paraId="57CB001B" w14:textId="77777777" w:rsidR="005B4A12" w:rsidRPr="000C38F7" w:rsidRDefault="005B4A12" w:rsidP="005B4A12">
      <w:pPr>
        <w:pStyle w:val="Normal1"/>
        <w:spacing w:after="0"/>
        <w:ind w:left="502" w:right="0"/>
        <w:rPr>
          <w:rFonts w:ascii="Times New Roman" w:eastAsia="Times" w:hAnsi="Times New Roman" w:cs="Times New Roman"/>
          <w:b/>
          <w:sz w:val="24"/>
          <w:szCs w:val="24"/>
        </w:rPr>
      </w:pPr>
      <w:r w:rsidRPr="000C38F7">
        <w:rPr>
          <w:rFonts w:ascii="Times New Roman" w:eastAsia="Times" w:hAnsi="Times New Roman" w:cs="Times New Roman"/>
          <w:b/>
          <w:sz w:val="24"/>
          <w:szCs w:val="24"/>
        </w:rPr>
        <w:t xml:space="preserve">Sanatana Dharma </w:t>
      </w:r>
      <w:proofErr w:type="gramStart"/>
      <w:r w:rsidRPr="000C38F7">
        <w:rPr>
          <w:rFonts w:ascii="Times New Roman" w:eastAsia="Times" w:hAnsi="Times New Roman" w:cs="Times New Roman"/>
          <w:b/>
          <w:sz w:val="24"/>
          <w:szCs w:val="24"/>
        </w:rPr>
        <w:t>College ,</w:t>
      </w:r>
      <w:proofErr w:type="gramEnd"/>
      <w:r w:rsidRPr="000C38F7">
        <w:rPr>
          <w:rFonts w:ascii="Times New Roman" w:eastAsia="Times" w:hAnsi="Times New Roman" w:cs="Times New Roman"/>
          <w:b/>
          <w:sz w:val="24"/>
          <w:szCs w:val="24"/>
        </w:rPr>
        <w:t xml:space="preserve"> </w:t>
      </w:r>
      <w:proofErr w:type="spellStart"/>
      <w:r w:rsidRPr="000C38F7">
        <w:rPr>
          <w:rFonts w:ascii="Times New Roman" w:eastAsia="Times" w:hAnsi="Times New Roman" w:cs="Times New Roman"/>
          <w:b/>
          <w:sz w:val="24"/>
          <w:szCs w:val="24"/>
        </w:rPr>
        <w:t>Sanathanapuram</w:t>
      </w:r>
      <w:proofErr w:type="spellEnd"/>
      <w:r w:rsidRPr="000C38F7">
        <w:rPr>
          <w:rFonts w:ascii="Times New Roman" w:eastAsia="Times" w:hAnsi="Times New Roman" w:cs="Times New Roman"/>
          <w:b/>
          <w:sz w:val="24"/>
          <w:szCs w:val="24"/>
        </w:rPr>
        <w:t xml:space="preserve"> Post, </w:t>
      </w:r>
    </w:p>
    <w:p w14:paraId="21CFF65C" w14:textId="77777777" w:rsidR="00892988" w:rsidRPr="000C38F7" w:rsidRDefault="005B4A12" w:rsidP="005B4A12">
      <w:pPr>
        <w:pStyle w:val="Normal1"/>
        <w:spacing w:after="0"/>
        <w:ind w:left="502" w:right="0"/>
        <w:rPr>
          <w:rFonts w:ascii="Times New Roman" w:eastAsia="Times" w:hAnsi="Times New Roman" w:cs="Times New Roman"/>
          <w:b/>
          <w:sz w:val="24"/>
          <w:szCs w:val="24"/>
        </w:rPr>
      </w:pPr>
      <w:proofErr w:type="spellStart"/>
      <w:r w:rsidRPr="000C38F7">
        <w:rPr>
          <w:rFonts w:ascii="Times New Roman" w:eastAsia="Times" w:hAnsi="Times New Roman" w:cs="Times New Roman"/>
          <w:b/>
          <w:sz w:val="24"/>
          <w:szCs w:val="24"/>
        </w:rPr>
        <w:t>Allappuzha</w:t>
      </w:r>
      <w:proofErr w:type="spellEnd"/>
      <w:r w:rsidRPr="000C38F7">
        <w:rPr>
          <w:rFonts w:ascii="Times New Roman" w:eastAsia="Times" w:hAnsi="Times New Roman" w:cs="Times New Roman"/>
          <w:b/>
          <w:sz w:val="24"/>
          <w:szCs w:val="24"/>
        </w:rPr>
        <w:t xml:space="preserve"> – 688003, Kerala</w:t>
      </w:r>
      <w:r w:rsidR="00892988" w:rsidRPr="000C38F7">
        <w:rPr>
          <w:rFonts w:ascii="Times New Roman" w:eastAsia="Times" w:hAnsi="Times New Roman" w:cs="Times New Roman"/>
          <w:b/>
          <w:sz w:val="24"/>
          <w:szCs w:val="24"/>
        </w:rPr>
        <w:t>,</w:t>
      </w:r>
    </w:p>
    <w:p w14:paraId="422AE623" w14:textId="77777777" w:rsidR="00892988" w:rsidRPr="000C38F7" w:rsidRDefault="00892988" w:rsidP="005B4A12">
      <w:pPr>
        <w:pStyle w:val="Normal1"/>
        <w:spacing w:after="0"/>
        <w:ind w:left="502" w:right="0"/>
        <w:rPr>
          <w:rFonts w:ascii="Times New Roman" w:eastAsia="Times" w:hAnsi="Times New Roman" w:cs="Times New Roman"/>
          <w:b/>
          <w:sz w:val="24"/>
          <w:szCs w:val="24"/>
        </w:rPr>
      </w:pPr>
    </w:p>
    <w:p w14:paraId="02CBA7D5" w14:textId="77777777" w:rsidR="005B4A12" w:rsidRPr="000C38F7" w:rsidRDefault="00892988" w:rsidP="00852301">
      <w:pPr>
        <w:pStyle w:val="Normal1"/>
        <w:numPr>
          <w:ilvl w:val="0"/>
          <w:numId w:val="17"/>
        </w:numPr>
        <w:spacing w:after="0"/>
        <w:ind w:right="0"/>
        <w:rPr>
          <w:rFonts w:ascii="Times New Roman" w:eastAsia="Times" w:hAnsi="Times New Roman" w:cs="Times New Roman"/>
          <w:b/>
          <w:sz w:val="24"/>
          <w:szCs w:val="24"/>
        </w:rPr>
      </w:pPr>
      <w:r w:rsidRPr="000C38F7">
        <w:rPr>
          <w:rFonts w:ascii="Times New Roman" w:eastAsia="Times" w:hAnsi="Times New Roman" w:cs="Times New Roman"/>
          <w:b/>
          <w:sz w:val="24"/>
          <w:szCs w:val="24"/>
        </w:rPr>
        <w:t xml:space="preserve">Shri </w:t>
      </w:r>
      <w:proofErr w:type="spellStart"/>
      <w:proofErr w:type="gramStart"/>
      <w:r w:rsidRPr="000C38F7">
        <w:rPr>
          <w:rFonts w:ascii="Times New Roman" w:eastAsia="Times" w:hAnsi="Times New Roman" w:cs="Times New Roman"/>
          <w:b/>
          <w:sz w:val="24"/>
          <w:szCs w:val="24"/>
        </w:rPr>
        <w:t>C.Dorairaj</w:t>
      </w:r>
      <w:proofErr w:type="spellEnd"/>
      <w:proofErr w:type="gramEnd"/>
      <w:r w:rsidRPr="000C38F7">
        <w:rPr>
          <w:rFonts w:ascii="Times New Roman" w:eastAsia="Times" w:hAnsi="Times New Roman" w:cs="Times New Roman"/>
          <w:b/>
          <w:sz w:val="24"/>
          <w:szCs w:val="24"/>
        </w:rPr>
        <w:t xml:space="preserve"> - Member-Industrialist,</w:t>
      </w:r>
    </w:p>
    <w:p w14:paraId="59F2450F" w14:textId="77777777" w:rsidR="00892988" w:rsidRPr="000C38F7" w:rsidRDefault="00892988" w:rsidP="00892988">
      <w:pPr>
        <w:pStyle w:val="Normal1"/>
        <w:spacing w:after="0"/>
        <w:ind w:left="502" w:right="0"/>
        <w:rPr>
          <w:rFonts w:ascii="Times New Roman" w:eastAsia="Times" w:hAnsi="Times New Roman" w:cs="Times New Roman"/>
          <w:b/>
          <w:sz w:val="24"/>
          <w:szCs w:val="24"/>
        </w:rPr>
      </w:pPr>
      <w:r w:rsidRPr="000C38F7">
        <w:rPr>
          <w:rFonts w:ascii="Times New Roman" w:eastAsia="Times" w:hAnsi="Times New Roman" w:cs="Times New Roman"/>
          <w:b/>
          <w:sz w:val="24"/>
          <w:szCs w:val="24"/>
        </w:rPr>
        <w:t xml:space="preserve">Vice President </w:t>
      </w:r>
      <w:proofErr w:type="gramStart"/>
      <w:r w:rsidRPr="000C38F7">
        <w:rPr>
          <w:rFonts w:ascii="Times New Roman" w:eastAsia="Times" w:hAnsi="Times New Roman" w:cs="Times New Roman"/>
          <w:b/>
          <w:sz w:val="24"/>
          <w:szCs w:val="24"/>
        </w:rPr>
        <w:t>-  ICCIC</w:t>
      </w:r>
      <w:proofErr w:type="gramEnd"/>
      <w:r w:rsidRPr="000C38F7">
        <w:rPr>
          <w:rFonts w:ascii="Times New Roman" w:eastAsia="Times" w:hAnsi="Times New Roman" w:cs="Times New Roman"/>
          <w:b/>
          <w:sz w:val="24"/>
          <w:szCs w:val="24"/>
        </w:rPr>
        <w:t>,</w:t>
      </w:r>
    </w:p>
    <w:p w14:paraId="3E503083" w14:textId="77777777" w:rsidR="00892988" w:rsidRPr="000C38F7" w:rsidRDefault="00892988" w:rsidP="00892988">
      <w:pPr>
        <w:pStyle w:val="Normal1"/>
        <w:spacing w:after="0"/>
        <w:ind w:left="502" w:right="0"/>
        <w:rPr>
          <w:rFonts w:ascii="Times New Roman" w:eastAsia="Times" w:hAnsi="Times New Roman" w:cs="Times New Roman"/>
          <w:b/>
          <w:sz w:val="24"/>
          <w:szCs w:val="24"/>
        </w:rPr>
      </w:pPr>
      <w:proofErr w:type="spellStart"/>
      <w:r w:rsidRPr="000C38F7">
        <w:rPr>
          <w:rFonts w:ascii="Times New Roman" w:eastAsia="Times" w:hAnsi="Times New Roman" w:cs="Times New Roman"/>
          <w:b/>
          <w:sz w:val="24"/>
          <w:szCs w:val="24"/>
        </w:rPr>
        <w:t>Pazhamudir</w:t>
      </w:r>
      <w:proofErr w:type="spellEnd"/>
      <w:r w:rsidRPr="000C38F7">
        <w:rPr>
          <w:rFonts w:ascii="Times New Roman" w:eastAsia="Times" w:hAnsi="Times New Roman" w:cs="Times New Roman"/>
          <w:b/>
          <w:sz w:val="24"/>
          <w:szCs w:val="24"/>
        </w:rPr>
        <w:t xml:space="preserve"> Nilayam,</w:t>
      </w:r>
    </w:p>
    <w:p w14:paraId="2561D6D3" w14:textId="77777777" w:rsidR="00892988" w:rsidRPr="000C38F7" w:rsidRDefault="00892988" w:rsidP="00892988">
      <w:pPr>
        <w:pStyle w:val="Normal1"/>
        <w:spacing w:after="0"/>
        <w:ind w:left="502" w:right="0"/>
        <w:rPr>
          <w:rFonts w:ascii="Times New Roman" w:eastAsia="Times" w:hAnsi="Times New Roman" w:cs="Times New Roman"/>
          <w:b/>
          <w:sz w:val="24"/>
          <w:szCs w:val="24"/>
        </w:rPr>
      </w:pPr>
      <w:r w:rsidRPr="000C38F7">
        <w:rPr>
          <w:rFonts w:ascii="Times New Roman" w:eastAsia="Times" w:hAnsi="Times New Roman" w:cs="Times New Roman"/>
          <w:b/>
          <w:sz w:val="24"/>
          <w:szCs w:val="24"/>
        </w:rPr>
        <w:t xml:space="preserve">52, Nehru Stadium, </w:t>
      </w:r>
      <w:proofErr w:type="gramStart"/>
      <w:r w:rsidRPr="000C38F7">
        <w:rPr>
          <w:rFonts w:ascii="Times New Roman" w:eastAsia="Times" w:hAnsi="Times New Roman" w:cs="Times New Roman"/>
          <w:b/>
          <w:sz w:val="24"/>
          <w:szCs w:val="24"/>
        </w:rPr>
        <w:t>Coimbatore  -</w:t>
      </w:r>
      <w:proofErr w:type="gramEnd"/>
      <w:r w:rsidRPr="000C38F7">
        <w:rPr>
          <w:rFonts w:ascii="Times New Roman" w:eastAsia="Times" w:hAnsi="Times New Roman" w:cs="Times New Roman"/>
          <w:b/>
          <w:sz w:val="24"/>
          <w:szCs w:val="24"/>
        </w:rPr>
        <w:t xml:space="preserve"> 641018. </w:t>
      </w:r>
    </w:p>
    <w:p w14:paraId="357B3033" w14:textId="77777777" w:rsidR="005B4A12" w:rsidRPr="000C38F7" w:rsidRDefault="005B4A12" w:rsidP="005B4A12">
      <w:pPr>
        <w:pStyle w:val="Normal1"/>
        <w:spacing w:after="0"/>
        <w:ind w:left="502" w:right="0"/>
        <w:rPr>
          <w:rFonts w:ascii="Times New Roman" w:eastAsia="Times" w:hAnsi="Times New Roman" w:cs="Times New Roman"/>
          <w:b/>
          <w:sz w:val="24"/>
          <w:szCs w:val="24"/>
        </w:rPr>
      </w:pPr>
      <w:r w:rsidRPr="000C38F7">
        <w:rPr>
          <w:rFonts w:ascii="Times New Roman" w:eastAsia="Times" w:hAnsi="Times New Roman" w:cs="Times New Roman"/>
          <w:b/>
          <w:sz w:val="24"/>
          <w:szCs w:val="24"/>
        </w:rPr>
        <w:t xml:space="preserve"> </w:t>
      </w:r>
    </w:p>
    <w:p w14:paraId="51F4DC4F" w14:textId="77777777" w:rsidR="005B4A12" w:rsidRPr="000C38F7" w:rsidRDefault="005B4A12" w:rsidP="00852301">
      <w:pPr>
        <w:pStyle w:val="Normal1"/>
        <w:numPr>
          <w:ilvl w:val="0"/>
          <w:numId w:val="17"/>
        </w:numPr>
        <w:spacing w:after="0"/>
        <w:ind w:right="0"/>
        <w:rPr>
          <w:rFonts w:ascii="Times New Roman" w:eastAsia="Times" w:hAnsi="Times New Roman" w:cs="Times New Roman"/>
          <w:b/>
          <w:sz w:val="24"/>
          <w:szCs w:val="24"/>
        </w:rPr>
      </w:pPr>
      <w:proofErr w:type="spellStart"/>
      <w:r w:rsidRPr="000C38F7">
        <w:rPr>
          <w:rFonts w:ascii="Times New Roman" w:eastAsia="Times" w:hAnsi="Times New Roman" w:cs="Times New Roman"/>
          <w:b/>
          <w:sz w:val="24"/>
          <w:szCs w:val="24"/>
        </w:rPr>
        <w:t>Dr.</w:t>
      </w:r>
      <w:proofErr w:type="gramStart"/>
      <w:r w:rsidRPr="000C38F7">
        <w:rPr>
          <w:rFonts w:ascii="Times New Roman" w:eastAsia="Times" w:hAnsi="Times New Roman" w:cs="Times New Roman"/>
          <w:b/>
          <w:sz w:val="24"/>
          <w:szCs w:val="24"/>
        </w:rPr>
        <w:t>S.Vimal</w:t>
      </w:r>
      <w:proofErr w:type="spellEnd"/>
      <w:proofErr w:type="gramEnd"/>
      <w:r w:rsidRPr="000C38F7">
        <w:rPr>
          <w:rFonts w:ascii="Times New Roman" w:eastAsia="Times" w:hAnsi="Times New Roman" w:cs="Times New Roman"/>
          <w:b/>
          <w:sz w:val="24"/>
          <w:szCs w:val="24"/>
        </w:rPr>
        <w:t xml:space="preserve"> - Member-</w:t>
      </w:r>
      <w:proofErr w:type="spellStart"/>
      <w:r w:rsidRPr="000C38F7">
        <w:rPr>
          <w:rFonts w:ascii="Times New Roman" w:eastAsia="Times" w:hAnsi="Times New Roman" w:cs="Times New Roman"/>
          <w:b/>
          <w:sz w:val="24"/>
          <w:szCs w:val="24"/>
        </w:rPr>
        <w:t>Stu.Alumnus</w:t>
      </w:r>
      <w:proofErr w:type="spellEnd"/>
    </w:p>
    <w:p w14:paraId="39B49CFD" w14:textId="77777777" w:rsidR="005B4A12" w:rsidRPr="000C38F7" w:rsidRDefault="005B4A12" w:rsidP="00892988">
      <w:pPr>
        <w:pStyle w:val="Normal1"/>
        <w:spacing w:after="0"/>
        <w:ind w:left="502" w:right="0"/>
        <w:rPr>
          <w:rFonts w:ascii="Times New Roman" w:eastAsia="Times" w:hAnsi="Times New Roman" w:cs="Times New Roman"/>
          <w:b/>
          <w:sz w:val="24"/>
          <w:szCs w:val="24"/>
        </w:rPr>
      </w:pPr>
      <w:r w:rsidRPr="000C38F7">
        <w:rPr>
          <w:rFonts w:ascii="Times New Roman" w:eastAsia="Times" w:hAnsi="Times New Roman" w:cs="Times New Roman"/>
          <w:b/>
          <w:sz w:val="24"/>
          <w:szCs w:val="24"/>
        </w:rPr>
        <w:t xml:space="preserve">Biologist, </w:t>
      </w:r>
      <w:proofErr w:type="spellStart"/>
      <w:r w:rsidRPr="000C38F7">
        <w:rPr>
          <w:rFonts w:ascii="Times New Roman" w:eastAsia="Times" w:hAnsi="Times New Roman" w:cs="Times New Roman"/>
          <w:b/>
          <w:sz w:val="24"/>
          <w:szCs w:val="24"/>
        </w:rPr>
        <w:t>Mudumalai</w:t>
      </w:r>
      <w:proofErr w:type="spellEnd"/>
      <w:r w:rsidRPr="000C38F7">
        <w:rPr>
          <w:rFonts w:ascii="Times New Roman" w:eastAsia="Times" w:hAnsi="Times New Roman" w:cs="Times New Roman"/>
          <w:b/>
          <w:sz w:val="24"/>
          <w:szCs w:val="24"/>
        </w:rPr>
        <w:t xml:space="preserve"> Tiger Reserve Foundation,</w:t>
      </w:r>
    </w:p>
    <w:p w14:paraId="60F76B07" w14:textId="77777777" w:rsidR="00892988" w:rsidRPr="000C38F7" w:rsidRDefault="005B4A12" w:rsidP="00892988">
      <w:pPr>
        <w:pStyle w:val="Normal1"/>
        <w:spacing w:after="0"/>
        <w:ind w:left="502" w:right="0"/>
        <w:rPr>
          <w:rFonts w:ascii="Times New Roman" w:eastAsia="Times" w:hAnsi="Times New Roman" w:cs="Times New Roman"/>
          <w:b/>
          <w:sz w:val="24"/>
          <w:szCs w:val="24"/>
        </w:rPr>
      </w:pPr>
      <w:r w:rsidRPr="000C38F7">
        <w:rPr>
          <w:rFonts w:ascii="Times New Roman" w:eastAsia="Times" w:hAnsi="Times New Roman" w:cs="Times New Roman"/>
          <w:b/>
          <w:sz w:val="24"/>
          <w:szCs w:val="24"/>
        </w:rPr>
        <w:t>Mount Stuart Hill Post,</w:t>
      </w:r>
    </w:p>
    <w:p w14:paraId="0ED1D293" w14:textId="77777777" w:rsidR="00892988" w:rsidRPr="000C38F7" w:rsidRDefault="00892988" w:rsidP="00892988">
      <w:pPr>
        <w:pStyle w:val="Normal1"/>
        <w:spacing w:after="0"/>
        <w:ind w:left="502" w:right="0"/>
        <w:rPr>
          <w:rFonts w:ascii="Times New Roman" w:eastAsia="Times" w:hAnsi="Times New Roman" w:cs="Times New Roman"/>
          <w:b/>
          <w:sz w:val="24"/>
          <w:szCs w:val="24"/>
        </w:rPr>
      </w:pPr>
      <w:r w:rsidRPr="000C38F7">
        <w:rPr>
          <w:rFonts w:ascii="Times New Roman" w:eastAsia="Times" w:hAnsi="Times New Roman" w:cs="Times New Roman"/>
          <w:b/>
          <w:sz w:val="24"/>
          <w:szCs w:val="24"/>
        </w:rPr>
        <w:t>Udhagamandalam, The Nilgiris – 643001,</w:t>
      </w:r>
    </w:p>
    <w:p w14:paraId="2287FB84" w14:textId="77777777" w:rsidR="005B4A12" w:rsidRPr="000C38F7" w:rsidRDefault="005B4A12" w:rsidP="00892988">
      <w:pPr>
        <w:pStyle w:val="Normal1"/>
        <w:spacing w:after="0"/>
        <w:ind w:right="0"/>
        <w:rPr>
          <w:rFonts w:ascii="Times New Roman" w:eastAsia="Times" w:hAnsi="Times New Roman" w:cs="Times New Roman"/>
          <w:b/>
          <w:sz w:val="24"/>
          <w:szCs w:val="24"/>
        </w:rPr>
      </w:pPr>
      <w:r w:rsidRPr="000C38F7">
        <w:rPr>
          <w:rFonts w:ascii="Times New Roman" w:eastAsia="Times" w:hAnsi="Times New Roman" w:cs="Times New Roman"/>
          <w:b/>
          <w:sz w:val="24"/>
          <w:szCs w:val="24"/>
        </w:rPr>
        <w:t xml:space="preserve"> </w:t>
      </w:r>
    </w:p>
    <w:p w14:paraId="55C8AD93" w14:textId="77777777" w:rsidR="00892988" w:rsidRPr="000C38F7" w:rsidRDefault="00892988" w:rsidP="00852301">
      <w:pPr>
        <w:pStyle w:val="Normal1"/>
        <w:numPr>
          <w:ilvl w:val="0"/>
          <w:numId w:val="17"/>
        </w:numPr>
        <w:spacing w:after="0"/>
        <w:ind w:right="0"/>
        <w:rPr>
          <w:rFonts w:ascii="Times New Roman" w:eastAsia="Times" w:hAnsi="Times New Roman" w:cs="Times New Roman"/>
          <w:b/>
          <w:sz w:val="24"/>
          <w:szCs w:val="24"/>
        </w:rPr>
      </w:pPr>
      <w:proofErr w:type="spellStart"/>
      <w:r w:rsidRPr="000C38F7">
        <w:rPr>
          <w:rFonts w:ascii="Times New Roman" w:eastAsia="Times" w:hAnsi="Times New Roman" w:cs="Times New Roman"/>
          <w:b/>
          <w:sz w:val="24"/>
          <w:szCs w:val="24"/>
        </w:rPr>
        <w:t>Dr.</w:t>
      </w:r>
      <w:proofErr w:type="gramStart"/>
      <w:r w:rsidRPr="000C38F7">
        <w:rPr>
          <w:rFonts w:ascii="Times New Roman" w:eastAsia="Times" w:hAnsi="Times New Roman" w:cs="Times New Roman"/>
          <w:b/>
          <w:sz w:val="24"/>
          <w:szCs w:val="24"/>
        </w:rPr>
        <w:t>V.Bhuvaneshwari</w:t>
      </w:r>
      <w:proofErr w:type="spellEnd"/>
      <w:proofErr w:type="gramEnd"/>
      <w:r w:rsidRPr="000C38F7">
        <w:rPr>
          <w:rFonts w:ascii="Times New Roman" w:eastAsia="Times" w:hAnsi="Times New Roman" w:cs="Times New Roman"/>
          <w:b/>
          <w:sz w:val="24"/>
          <w:szCs w:val="24"/>
        </w:rPr>
        <w:t xml:space="preserve"> - Member-ACTA, </w:t>
      </w:r>
    </w:p>
    <w:p w14:paraId="0EB7CA34" w14:textId="77777777" w:rsidR="00892988" w:rsidRPr="000C38F7" w:rsidRDefault="00892988" w:rsidP="00892988">
      <w:pPr>
        <w:pStyle w:val="Normal1"/>
        <w:spacing w:after="0"/>
        <w:ind w:left="502" w:right="0"/>
        <w:rPr>
          <w:rFonts w:ascii="Times New Roman" w:eastAsia="Times" w:hAnsi="Times New Roman" w:cs="Times New Roman"/>
          <w:b/>
          <w:sz w:val="24"/>
          <w:szCs w:val="24"/>
        </w:rPr>
      </w:pPr>
      <w:r w:rsidRPr="000C38F7">
        <w:rPr>
          <w:rFonts w:ascii="Times New Roman" w:eastAsia="Times" w:hAnsi="Times New Roman" w:cs="Times New Roman"/>
          <w:b/>
          <w:sz w:val="24"/>
          <w:szCs w:val="24"/>
        </w:rPr>
        <w:t>Assistant Professor of Botany</w:t>
      </w:r>
    </w:p>
    <w:p w14:paraId="3BD4F2A6" w14:textId="77777777" w:rsidR="00892988" w:rsidRPr="000C38F7" w:rsidRDefault="00892988" w:rsidP="00892988">
      <w:pPr>
        <w:pStyle w:val="Normal1"/>
        <w:spacing w:after="0"/>
        <w:ind w:left="502" w:right="0"/>
        <w:rPr>
          <w:rFonts w:ascii="Times New Roman" w:eastAsia="Times" w:hAnsi="Times New Roman" w:cs="Times New Roman"/>
          <w:b/>
          <w:sz w:val="24"/>
          <w:szCs w:val="24"/>
        </w:rPr>
      </w:pPr>
      <w:proofErr w:type="spellStart"/>
      <w:r w:rsidRPr="000C38F7">
        <w:rPr>
          <w:rFonts w:ascii="Times New Roman" w:eastAsia="Times" w:hAnsi="Times New Roman" w:cs="Times New Roman"/>
          <w:b/>
          <w:sz w:val="24"/>
          <w:szCs w:val="24"/>
        </w:rPr>
        <w:t>Chikkaiah</w:t>
      </w:r>
      <w:proofErr w:type="spellEnd"/>
      <w:r w:rsidRPr="000C38F7">
        <w:rPr>
          <w:rFonts w:ascii="Times New Roman" w:eastAsia="Times" w:hAnsi="Times New Roman" w:cs="Times New Roman"/>
          <w:b/>
          <w:sz w:val="24"/>
          <w:szCs w:val="24"/>
        </w:rPr>
        <w:t xml:space="preserve"> Naicker College </w:t>
      </w:r>
    </w:p>
    <w:p w14:paraId="736DA843" w14:textId="77777777" w:rsidR="00892988" w:rsidRPr="000C38F7" w:rsidRDefault="00892988" w:rsidP="00892988">
      <w:pPr>
        <w:pStyle w:val="Normal1"/>
        <w:spacing w:after="0"/>
        <w:ind w:left="502" w:right="0"/>
        <w:rPr>
          <w:rFonts w:ascii="Times New Roman" w:eastAsia="Times" w:hAnsi="Times New Roman" w:cs="Times New Roman"/>
          <w:b/>
          <w:sz w:val="24"/>
          <w:szCs w:val="24"/>
        </w:rPr>
      </w:pPr>
      <w:r w:rsidRPr="000C38F7">
        <w:rPr>
          <w:rFonts w:ascii="Times New Roman" w:eastAsia="Times" w:hAnsi="Times New Roman" w:cs="Times New Roman"/>
          <w:b/>
          <w:sz w:val="24"/>
          <w:szCs w:val="24"/>
        </w:rPr>
        <w:t>Erode – 638004.</w:t>
      </w:r>
    </w:p>
    <w:p w14:paraId="50DD0A00" w14:textId="77777777" w:rsidR="00892988" w:rsidRPr="000C38F7" w:rsidRDefault="00892988" w:rsidP="00892988">
      <w:pPr>
        <w:pStyle w:val="Normal1"/>
        <w:spacing w:after="0"/>
        <w:ind w:left="502" w:right="0"/>
        <w:rPr>
          <w:rFonts w:ascii="Times New Roman" w:eastAsia="Times" w:hAnsi="Times New Roman" w:cs="Times New Roman"/>
          <w:b/>
          <w:sz w:val="24"/>
          <w:szCs w:val="24"/>
        </w:rPr>
      </w:pPr>
    </w:p>
    <w:p w14:paraId="4AD57EFC" w14:textId="77777777" w:rsidR="00892988" w:rsidRPr="000C38F7" w:rsidRDefault="00892988" w:rsidP="00852301">
      <w:pPr>
        <w:pStyle w:val="Normal1"/>
        <w:numPr>
          <w:ilvl w:val="0"/>
          <w:numId w:val="17"/>
        </w:numPr>
        <w:spacing w:after="0"/>
        <w:ind w:right="0"/>
        <w:rPr>
          <w:rFonts w:ascii="Times New Roman" w:eastAsia="Times" w:hAnsi="Times New Roman" w:cs="Times New Roman"/>
          <w:b/>
          <w:sz w:val="24"/>
          <w:szCs w:val="24"/>
        </w:rPr>
      </w:pPr>
      <w:proofErr w:type="spellStart"/>
      <w:r w:rsidRPr="000C38F7">
        <w:rPr>
          <w:rFonts w:ascii="Times New Roman" w:eastAsia="Times" w:hAnsi="Times New Roman" w:cs="Times New Roman"/>
          <w:b/>
          <w:sz w:val="24"/>
          <w:szCs w:val="24"/>
        </w:rPr>
        <w:t>Dr.</w:t>
      </w:r>
      <w:proofErr w:type="gramStart"/>
      <w:r w:rsidRPr="000C38F7">
        <w:rPr>
          <w:rFonts w:ascii="Times New Roman" w:eastAsia="Times" w:hAnsi="Times New Roman" w:cs="Times New Roman"/>
          <w:b/>
          <w:sz w:val="24"/>
          <w:szCs w:val="24"/>
        </w:rPr>
        <w:t>P.Viswanathan</w:t>
      </w:r>
      <w:proofErr w:type="spellEnd"/>
      <w:proofErr w:type="gramEnd"/>
      <w:r w:rsidRPr="000C38F7">
        <w:rPr>
          <w:rFonts w:ascii="Times New Roman" w:eastAsia="Times" w:hAnsi="Times New Roman" w:cs="Times New Roman"/>
          <w:b/>
          <w:sz w:val="24"/>
          <w:szCs w:val="24"/>
        </w:rPr>
        <w:t xml:space="preserve"> - Member-TNGCTA,</w:t>
      </w:r>
    </w:p>
    <w:p w14:paraId="7B757358" w14:textId="77777777" w:rsidR="00892988" w:rsidRPr="000C38F7" w:rsidRDefault="00892988" w:rsidP="00892988">
      <w:pPr>
        <w:pStyle w:val="Normal1"/>
        <w:spacing w:after="0"/>
        <w:ind w:left="502" w:right="0"/>
        <w:rPr>
          <w:rFonts w:ascii="Times New Roman" w:eastAsia="Times" w:hAnsi="Times New Roman" w:cs="Times New Roman"/>
          <w:b/>
          <w:sz w:val="24"/>
          <w:szCs w:val="24"/>
        </w:rPr>
      </w:pPr>
      <w:r w:rsidRPr="000C38F7">
        <w:rPr>
          <w:rFonts w:ascii="Times New Roman" w:eastAsia="Times" w:hAnsi="Times New Roman" w:cs="Times New Roman"/>
          <w:b/>
          <w:sz w:val="24"/>
          <w:szCs w:val="24"/>
        </w:rPr>
        <w:t xml:space="preserve">Associate Professor of </w:t>
      </w:r>
      <w:proofErr w:type="gramStart"/>
      <w:r w:rsidRPr="000C38F7">
        <w:rPr>
          <w:rFonts w:ascii="Times New Roman" w:eastAsia="Times" w:hAnsi="Times New Roman" w:cs="Times New Roman"/>
          <w:b/>
          <w:sz w:val="24"/>
          <w:szCs w:val="24"/>
        </w:rPr>
        <w:t>Botany ,</w:t>
      </w:r>
      <w:proofErr w:type="gramEnd"/>
    </w:p>
    <w:p w14:paraId="63D6E317" w14:textId="77777777" w:rsidR="00892988" w:rsidRPr="000C38F7" w:rsidRDefault="00892988" w:rsidP="00892988">
      <w:pPr>
        <w:pStyle w:val="Normal1"/>
        <w:spacing w:after="0"/>
        <w:ind w:left="502" w:right="0"/>
        <w:rPr>
          <w:rFonts w:ascii="Times New Roman" w:eastAsia="Times" w:hAnsi="Times New Roman" w:cs="Times New Roman"/>
          <w:b/>
          <w:sz w:val="24"/>
          <w:szCs w:val="24"/>
        </w:rPr>
      </w:pPr>
      <w:r w:rsidRPr="000C38F7">
        <w:rPr>
          <w:rFonts w:ascii="Times New Roman" w:eastAsia="Times" w:hAnsi="Times New Roman" w:cs="Times New Roman"/>
          <w:b/>
          <w:sz w:val="24"/>
          <w:szCs w:val="24"/>
        </w:rPr>
        <w:t>Government Arts College</w:t>
      </w:r>
    </w:p>
    <w:p w14:paraId="45D2C764" w14:textId="77777777" w:rsidR="00A44A16" w:rsidRPr="000C38F7" w:rsidRDefault="00E610B5" w:rsidP="00892988">
      <w:pPr>
        <w:pStyle w:val="Normal1"/>
        <w:spacing w:after="0"/>
        <w:ind w:left="502" w:right="0"/>
        <w:rPr>
          <w:rFonts w:ascii="Times New Roman" w:eastAsia="Times" w:hAnsi="Times New Roman" w:cs="Times New Roman"/>
          <w:b/>
          <w:sz w:val="24"/>
          <w:szCs w:val="24"/>
        </w:rPr>
      </w:pPr>
      <w:r w:rsidRPr="000C38F7">
        <w:rPr>
          <w:rFonts w:ascii="Times New Roman" w:eastAsia="Times" w:hAnsi="Times New Roman" w:cs="Times New Roman"/>
          <w:b/>
          <w:sz w:val="24"/>
          <w:szCs w:val="24"/>
        </w:rPr>
        <w:t>Coimbatore-641018</w:t>
      </w:r>
    </w:p>
    <w:p w14:paraId="42381F98" w14:textId="77777777" w:rsidR="005B4A12" w:rsidRPr="000C38F7" w:rsidRDefault="005B4A12" w:rsidP="00892988">
      <w:pPr>
        <w:pStyle w:val="Normal1"/>
        <w:spacing w:after="0"/>
        <w:ind w:left="502" w:right="0"/>
        <w:rPr>
          <w:rFonts w:ascii="Times New Roman" w:eastAsia="Times" w:hAnsi="Times New Roman" w:cs="Times New Roman"/>
          <w:b/>
          <w:sz w:val="24"/>
          <w:szCs w:val="24"/>
        </w:rPr>
      </w:pPr>
    </w:p>
    <w:p w14:paraId="7E20E301" w14:textId="77777777" w:rsidR="00944D67" w:rsidRPr="000C38F7" w:rsidRDefault="00892988" w:rsidP="00852301">
      <w:pPr>
        <w:pStyle w:val="Normal1"/>
        <w:numPr>
          <w:ilvl w:val="0"/>
          <w:numId w:val="17"/>
        </w:numPr>
        <w:spacing w:after="0"/>
        <w:ind w:right="0"/>
        <w:rPr>
          <w:rFonts w:ascii="Times New Roman" w:eastAsia="Times" w:hAnsi="Times New Roman" w:cs="Times New Roman"/>
          <w:b/>
          <w:sz w:val="24"/>
          <w:szCs w:val="24"/>
        </w:rPr>
      </w:pPr>
      <w:proofErr w:type="spellStart"/>
      <w:r w:rsidRPr="000C38F7">
        <w:rPr>
          <w:rFonts w:ascii="Times New Roman" w:eastAsia="Times" w:hAnsi="Times New Roman" w:cs="Times New Roman"/>
          <w:b/>
          <w:sz w:val="24"/>
          <w:szCs w:val="24"/>
        </w:rPr>
        <w:t>Dr.</w:t>
      </w:r>
      <w:proofErr w:type="gramStart"/>
      <w:r w:rsidRPr="000C38F7">
        <w:rPr>
          <w:rFonts w:ascii="Times New Roman" w:eastAsia="Times" w:hAnsi="Times New Roman" w:cs="Times New Roman"/>
          <w:b/>
          <w:sz w:val="24"/>
          <w:szCs w:val="24"/>
        </w:rPr>
        <w:t>S.Rajeshkumar</w:t>
      </w:r>
      <w:proofErr w:type="spellEnd"/>
      <w:proofErr w:type="gramEnd"/>
      <w:r w:rsidRPr="000C38F7">
        <w:rPr>
          <w:rFonts w:ascii="Times New Roman" w:eastAsia="Times" w:hAnsi="Times New Roman" w:cs="Times New Roman"/>
          <w:b/>
          <w:sz w:val="24"/>
          <w:szCs w:val="24"/>
        </w:rPr>
        <w:t xml:space="preserve"> </w:t>
      </w:r>
      <w:r w:rsidR="00944D67" w:rsidRPr="000C38F7">
        <w:rPr>
          <w:rFonts w:ascii="Times New Roman" w:eastAsia="Times" w:hAnsi="Times New Roman" w:cs="Times New Roman"/>
          <w:b/>
          <w:sz w:val="24"/>
          <w:szCs w:val="24"/>
        </w:rPr>
        <w:t>- Ex-CP /</w:t>
      </w:r>
      <w:proofErr w:type="spellStart"/>
      <w:r w:rsidR="00944D67" w:rsidRPr="000C38F7">
        <w:rPr>
          <w:rFonts w:ascii="Times New Roman" w:eastAsia="Times" w:hAnsi="Times New Roman" w:cs="Times New Roman"/>
          <w:b/>
          <w:sz w:val="24"/>
          <w:szCs w:val="24"/>
        </w:rPr>
        <w:t>Spl.Invitee</w:t>
      </w:r>
      <w:proofErr w:type="spellEnd"/>
      <w:r w:rsidR="00944D67" w:rsidRPr="000C38F7">
        <w:rPr>
          <w:rFonts w:ascii="Times New Roman" w:eastAsia="Times" w:hAnsi="Times New Roman" w:cs="Times New Roman"/>
          <w:b/>
          <w:sz w:val="24"/>
          <w:szCs w:val="24"/>
        </w:rPr>
        <w:t>,</w:t>
      </w:r>
    </w:p>
    <w:p w14:paraId="4EB1A6EE" w14:textId="77777777" w:rsidR="00944D67" w:rsidRPr="000C38F7" w:rsidRDefault="00944D67" w:rsidP="00944D67">
      <w:pPr>
        <w:pStyle w:val="Normal1"/>
        <w:spacing w:after="0"/>
        <w:ind w:left="502" w:right="0"/>
        <w:rPr>
          <w:rFonts w:ascii="Times New Roman" w:eastAsia="Times" w:hAnsi="Times New Roman" w:cs="Times New Roman"/>
          <w:b/>
          <w:sz w:val="24"/>
          <w:szCs w:val="24"/>
        </w:rPr>
      </w:pPr>
      <w:r w:rsidRPr="000C38F7">
        <w:rPr>
          <w:rFonts w:ascii="Times New Roman" w:eastAsia="Times" w:hAnsi="Times New Roman" w:cs="Times New Roman"/>
          <w:b/>
          <w:sz w:val="24"/>
          <w:szCs w:val="24"/>
        </w:rPr>
        <w:t>Assistant Professor of Botany,</w:t>
      </w:r>
    </w:p>
    <w:p w14:paraId="105DE52F" w14:textId="77777777" w:rsidR="00944D67" w:rsidRPr="000C38F7" w:rsidRDefault="00944D67" w:rsidP="00944D67">
      <w:pPr>
        <w:pStyle w:val="Normal1"/>
        <w:spacing w:after="0"/>
        <w:ind w:left="502" w:right="0"/>
        <w:rPr>
          <w:rFonts w:ascii="Times New Roman" w:eastAsia="Times" w:hAnsi="Times New Roman" w:cs="Times New Roman"/>
          <w:b/>
          <w:sz w:val="24"/>
          <w:szCs w:val="24"/>
        </w:rPr>
      </w:pPr>
      <w:r w:rsidRPr="000C38F7">
        <w:rPr>
          <w:rFonts w:ascii="Times New Roman" w:eastAsia="Times" w:hAnsi="Times New Roman" w:cs="Times New Roman"/>
          <w:b/>
          <w:sz w:val="24"/>
          <w:szCs w:val="24"/>
        </w:rPr>
        <w:t>Government Arts College,</w:t>
      </w:r>
    </w:p>
    <w:p w14:paraId="7D2E050D" w14:textId="77777777" w:rsidR="005B4A12" w:rsidRPr="000C38F7" w:rsidRDefault="00944D67" w:rsidP="00FB2E8B">
      <w:pPr>
        <w:pStyle w:val="Normal1"/>
        <w:spacing w:after="0"/>
        <w:ind w:left="502" w:right="0"/>
        <w:rPr>
          <w:rFonts w:ascii="Times New Roman" w:eastAsia="Times" w:hAnsi="Times New Roman" w:cs="Times New Roman"/>
          <w:b/>
          <w:sz w:val="24"/>
          <w:szCs w:val="24"/>
        </w:rPr>
      </w:pPr>
      <w:r w:rsidRPr="000C38F7">
        <w:rPr>
          <w:rFonts w:ascii="Times New Roman" w:eastAsia="Times" w:hAnsi="Times New Roman" w:cs="Times New Roman"/>
          <w:b/>
          <w:sz w:val="24"/>
          <w:szCs w:val="24"/>
        </w:rPr>
        <w:t>Udhagamandalam - 643 002</w:t>
      </w:r>
    </w:p>
    <w:p w14:paraId="6984C0C7" w14:textId="77777777" w:rsidR="005B4A12" w:rsidRPr="000C38F7" w:rsidRDefault="005B4A12">
      <w:pPr>
        <w:pStyle w:val="Normal1"/>
        <w:spacing w:after="0"/>
        <w:ind w:left="502" w:right="0"/>
        <w:rPr>
          <w:rFonts w:ascii="Times New Roman" w:eastAsia="Times" w:hAnsi="Times New Roman" w:cs="Times New Roman"/>
          <w:b/>
          <w:sz w:val="24"/>
          <w:szCs w:val="24"/>
        </w:rPr>
      </w:pPr>
    </w:p>
    <w:p w14:paraId="24E47247" w14:textId="77777777" w:rsidR="005B4A12" w:rsidRPr="000C38F7" w:rsidRDefault="005B4A12">
      <w:pPr>
        <w:pStyle w:val="Normal1"/>
        <w:spacing w:after="0"/>
        <w:ind w:left="502" w:right="0"/>
        <w:rPr>
          <w:rFonts w:ascii="Times New Roman" w:eastAsia="Times" w:hAnsi="Times New Roman" w:cs="Times New Roman"/>
          <w:b/>
          <w:sz w:val="24"/>
          <w:szCs w:val="24"/>
        </w:rPr>
      </w:pPr>
    </w:p>
    <w:p w14:paraId="6B00DB6B" w14:textId="77777777" w:rsidR="006919FC" w:rsidRPr="000C38F7" w:rsidRDefault="006919FC">
      <w:pPr>
        <w:pStyle w:val="Normal1"/>
        <w:spacing w:after="0"/>
        <w:ind w:left="502" w:right="0"/>
        <w:rPr>
          <w:rFonts w:ascii="Times New Roman" w:eastAsia="Times" w:hAnsi="Times New Roman" w:cs="Times New Roman"/>
          <w:b/>
          <w:sz w:val="24"/>
          <w:szCs w:val="24"/>
        </w:rPr>
      </w:pPr>
    </w:p>
    <w:sectPr w:rsidR="006919FC" w:rsidRPr="000C38F7" w:rsidSect="00F3207F">
      <w:headerReference w:type="default" r:id="rId142"/>
      <w:footerReference w:type="default" r:id="rId143"/>
      <w:pgSz w:w="11906" w:h="16838" w:code="9"/>
      <w:pgMar w:top="851" w:right="1440" w:bottom="284" w:left="1440" w:header="709"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7978D" w14:textId="77777777" w:rsidR="005400C9" w:rsidRDefault="005400C9" w:rsidP="00B3511D">
      <w:pPr>
        <w:spacing w:after="0"/>
      </w:pPr>
      <w:r>
        <w:separator/>
      </w:r>
    </w:p>
  </w:endnote>
  <w:endnote w:type="continuationSeparator" w:id="0">
    <w:p w14:paraId="159BDAC7" w14:textId="77777777" w:rsidR="005400C9" w:rsidRDefault="005400C9" w:rsidP="00B351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6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rlito">
    <w:altName w:val="Times New Roman"/>
    <w:charset w:val="00"/>
    <w:family w:val="auto"/>
    <w:pitch w:val="default"/>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1F459" w14:textId="77777777" w:rsidR="00513970" w:rsidRDefault="00513970" w:rsidP="00B3511D">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518B4" w14:textId="77777777" w:rsidR="00534089" w:rsidRDefault="00534089" w:rsidP="00534089">
    <w:pPr>
      <w:pStyle w:val="Footer"/>
      <w:ind w:left="0" w:hanging="2"/>
      <w:jc w:val="right"/>
    </w:pPr>
  </w:p>
  <w:p w14:paraId="4C11A1B5" w14:textId="77777777" w:rsidR="00513970" w:rsidRDefault="00513970" w:rsidP="00B3511D">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81991" w14:textId="77777777" w:rsidR="00513970" w:rsidRDefault="00513970" w:rsidP="00B3511D">
    <w:pPr>
      <w:pStyle w:val="Footer"/>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27360"/>
      <w:docPartObj>
        <w:docPartGallery w:val="Page Numbers (Top of Page)"/>
        <w:docPartUnique/>
      </w:docPartObj>
    </w:sdtPr>
    <w:sdtContent>
      <w:p w14:paraId="7F32B4E0" w14:textId="77777777" w:rsidR="00F130EC" w:rsidRDefault="00F130EC" w:rsidP="00F3207F">
        <w:pPr>
          <w:jc w:val="right"/>
        </w:pPr>
        <w:r>
          <w:t xml:space="preserve">Page </w:t>
        </w:r>
        <w:r w:rsidR="00762955">
          <w:fldChar w:fldCharType="begin"/>
        </w:r>
        <w:r w:rsidR="00762955">
          <w:instrText xml:space="preserve"> PAGE </w:instrText>
        </w:r>
        <w:r w:rsidR="00762955">
          <w:fldChar w:fldCharType="separate"/>
        </w:r>
        <w:r w:rsidR="00762955">
          <w:rPr>
            <w:noProof/>
          </w:rPr>
          <w:t>52</w:t>
        </w:r>
        <w:r w:rsidR="00762955">
          <w:rPr>
            <w:noProof/>
          </w:rPr>
          <w:fldChar w:fldCharType="end"/>
        </w:r>
        <w:r>
          <w:t xml:space="preserve"> of </w:t>
        </w:r>
        <w:fldSimple w:instr=" NUMPAGES  ">
          <w:r w:rsidR="00762955">
            <w:rPr>
              <w:noProof/>
            </w:rPr>
            <w:t>70</w:t>
          </w:r>
        </w:fldSimple>
      </w:p>
    </w:sdtContent>
  </w:sdt>
  <w:p w14:paraId="5751EF0F" w14:textId="77777777" w:rsidR="00F130EC" w:rsidRDefault="00F130EC" w:rsidP="00534089">
    <w:pPr>
      <w:pStyle w:val="Footer"/>
      <w:ind w:left="0" w:hanging="2"/>
      <w:jc w:val="right"/>
    </w:pPr>
  </w:p>
  <w:p w14:paraId="7D4CEBAF" w14:textId="77777777" w:rsidR="00F130EC" w:rsidRDefault="00F130EC" w:rsidP="00B3511D">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C2C0E" w14:textId="77777777" w:rsidR="005400C9" w:rsidRDefault="005400C9" w:rsidP="00B3511D">
      <w:pPr>
        <w:spacing w:after="0"/>
      </w:pPr>
      <w:r>
        <w:separator/>
      </w:r>
    </w:p>
  </w:footnote>
  <w:footnote w:type="continuationSeparator" w:id="0">
    <w:p w14:paraId="166E1896" w14:textId="77777777" w:rsidR="005400C9" w:rsidRDefault="005400C9" w:rsidP="00B351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7FA4C" w14:textId="77777777" w:rsidR="00513970" w:rsidRDefault="00513970" w:rsidP="00B3511D">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99F9A" w14:textId="77777777" w:rsidR="00513970" w:rsidRDefault="00513970" w:rsidP="00B3511D">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E8466" w14:textId="77777777" w:rsidR="00513970" w:rsidRDefault="00513970" w:rsidP="00B3511D">
    <w:pPr>
      <w:pStyle w:val="Header"/>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1BF57" w14:textId="5A7C2B82" w:rsidR="00F130EC" w:rsidRPr="00534089" w:rsidRDefault="00F130EC" w:rsidP="00534089">
    <w:pPr>
      <w:pStyle w:val="Header"/>
      <w:ind w:left="0" w:hanging="2"/>
      <w:jc w:val="right"/>
      <w:rPr>
        <w:rFonts w:ascii="Times New Roman" w:hAnsi="Times New Roman"/>
        <w:color w:val="FF0000"/>
        <w:sz w:val="24"/>
        <w:szCs w:val="24"/>
      </w:rPr>
    </w:pPr>
    <w:r w:rsidRPr="00534089">
      <w:rPr>
        <w:rFonts w:ascii="Times New Roman" w:hAnsi="Times New Roman"/>
        <w:sz w:val="24"/>
        <w:szCs w:val="24"/>
      </w:rPr>
      <w:t xml:space="preserve">M.Sc. Botany 2025-26 onwards – Affiliated Colleges – </w:t>
    </w:r>
  </w:p>
  <w:p w14:paraId="0836732E" w14:textId="77777777" w:rsidR="00F130EC" w:rsidRPr="00534089" w:rsidRDefault="00F130EC" w:rsidP="00534089">
    <w:pPr>
      <w:pStyle w:val="Header"/>
      <w:ind w:left="0" w:hanging="2"/>
      <w:jc w:val="right"/>
      <w:rPr>
        <w:rFonts w:ascii="Times New Roman" w:hAnsi="Times New Roman"/>
        <w:color w:val="FF0000"/>
        <w:sz w:val="24"/>
        <w:szCs w:val="24"/>
      </w:rPr>
    </w:pPr>
    <w:r w:rsidRPr="00534089">
      <w:rPr>
        <w:rFonts w:ascii="Times New Roman" w:hAnsi="Times New Roman"/>
        <w:color w:val="FF0000"/>
        <w:sz w:val="24"/>
        <w:szCs w:val="24"/>
      </w:rPr>
      <w:t>SC AA DATED: 09.07.2025</w:t>
    </w:r>
  </w:p>
  <w:p w14:paraId="2BED67E1" w14:textId="77777777" w:rsidR="00F130EC" w:rsidRDefault="00F130EC" w:rsidP="00B3511D">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2739"/>
    <w:multiLevelType w:val="multilevel"/>
    <w:tmpl w:val="E742958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1F8277B"/>
    <w:multiLevelType w:val="multilevel"/>
    <w:tmpl w:val="C3461166"/>
    <w:lvl w:ilvl="0">
      <w:start w:val="1"/>
      <w:numFmt w:val="decimal"/>
      <w:lvlText w:val="%1."/>
      <w:lvlJc w:val="left"/>
      <w:pPr>
        <w:ind w:left="473"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5E023AB"/>
    <w:multiLevelType w:val="hybridMultilevel"/>
    <w:tmpl w:val="2BB4211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6576744"/>
    <w:multiLevelType w:val="multilevel"/>
    <w:tmpl w:val="DF78B6F2"/>
    <w:lvl w:ilvl="0">
      <w:start w:val="1"/>
      <w:numFmt w:val="decimal"/>
      <w:lvlText w:val="%1."/>
      <w:lvlJc w:val="left"/>
      <w:pPr>
        <w:ind w:left="405" w:hanging="360"/>
      </w:pPr>
      <w:rPr>
        <w:rFonts w:ascii="Times" w:eastAsia="Times" w:hAnsi="Times" w:cs="Times"/>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76B491C"/>
    <w:multiLevelType w:val="multilevel"/>
    <w:tmpl w:val="1292B92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B835184"/>
    <w:multiLevelType w:val="multilevel"/>
    <w:tmpl w:val="0CD25484"/>
    <w:lvl w:ilvl="0">
      <w:start w:val="1"/>
      <w:numFmt w:val="decimal"/>
      <w:lvlText w:val="%1."/>
      <w:lvlJc w:val="left"/>
      <w:pPr>
        <w:ind w:left="1125"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05D0112"/>
    <w:multiLevelType w:val="multilevel"/>
    <w:tmpl w:val="983CE3B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7D16FD9"/>
    <w:multiLevelType w:val="multilevel"/>
    <w:tmpl w:val="5358E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B464D3"/>
    <w:multiLevelType w:val="multilevel"/>
    <w:tmpl w:val="6FB026BA"/>
    <w:lvl w:ilvl="0">
      <w:start w:val="1"/>
      <w:numFmt w:val="bullet"/>
      <w:lvlText w:val="✔"/>
      <w:lvlJc w:val="left"/>
      <w:pPr>
        <w:ind w:left="1540" w:hanging="360"/>
      </w:pPr>
      <w:rPr>
        <w:rFonts w:ascii="Noto Sans Symbols" w:eastAsia="Noto Sans Symbols" w:hAnsi="Noto Sans Symbols" w:cs="Noto Sans Symbols"/>
        <w:vertAlign w:val="baseline"/>
      </w:rPr>
    </w:lvl>
    <w:lvl w:ilvl="1">
      <w:start w:val="1"/>
      <w:numFmt w:val="bullet"/>
      <w:lvlText w:val="o"/>
      <w:lvlJc w:val="left"/>
      <w:pPr>
        <w:ind w:left="2260" w:hanging="360"/>
      </w:pPr>
      <w:rPr>
        <w:rFonts w:ascii="Courier New" w:eastAsia="Courier New" w:hAnsi="Courier New" w:cs="Courier New"/>
        <w:vertAlign w:val="baseline"/>
      </w:rPr>
    </w:lvl>
    <w:lvl w:ilvl="2">
      <w:start w:val="1"/>
      <w:numFmt w:val="bullet"/>
      <w:lvlText w:val="▪"/>
      <w:lvlJc w:val="left"/>
      <w:pPr>
        <w:ind w:left="2980" w:hanging="360"/>
      </w:pPr>
      <w:rPr>
        <w:rFonts w:ascii="Noto Sans Symbols" w:eastAsia="Noto Sans Symbols" w:hAnsi="Noto Sans Symbols" w:cs="Noto Sans Symbols"/>
        <w:vertAlign w:val="baseline"/>
      </w:rPr>
    </w:lvl>
    <w:lvl w:ilvl="3">
      <w:start w:val="1"/>
      <w:numFmt w:val="bullet"/>
      <w:lvlText w:val="●"/>
      <w:lvlJc w:val="left"/>
      <w:pPr>
        <w:ind w:left="3700" w:hanging="360"/>
      </w:pPr>
      <w:rPr>
        <w:rFonts w:ascii="Noto Sans Symbols" w:eastAsia="Noto Sans Symbols" w:hAnsi="Noto Sans Symbols" w:cs="Noto Sans Symbols"/>
        <w:vertAlign w:val="baseline"/>
      </w:rPr>
    </w:lvl>
    <w:lvl w:ilvl="4">
      <w:start w:val="1"/>
      <w:numFmt w:val="bullet"/>
      <w:lvlText w:val="o"/>
      <w:lvlJc w:val="left"/>
      <w:pPr>
        <w:ind w:left="4420" w:hanging="360"/>
      </w:pPr>
      <w:rPr>
        <w:rFonts w:ascii="Courier New" w:eastAsia="Courier New" w:hAnsi="Courier New" w:cs="Courier New"/>
        <w:vertAlign w:val="baseline"/>
      </w:rPr>
    </w:lvl>
    <w:lvl w:ilvl="5">
      <w:start w:val="1"/>
      <w:numFmt w:val="bullet"/>
      <w:lvlText w:val="▪"/>
      <w:lvlJc w:val="left"/>
      <w:pPr>
        <w:ind w:left="5140" w:hanging="360"/>
      </w:pPr>
      <w:rPr>
        <w:rFonts w:ascii="Noto Sans Symbols" w:eastAsia="Noto Sans Symbols" w:hAnsi="Noto Sans Symbols" w:cs="Noto Sans Symbols"/>
        <w:vertAlign w:val="baseline"/>
      </w:rPr>
    </w:lvl>
    <w:lvl w:ilvl="6">
      <w:start w:val="1"/>
      <w:numFmt w:val="bullet"/>
      <w:lvlText w:val="●"/>
      <w:lvlJc w:val="left"/>
      <w:pPr>
        <w:ind w:left="5860" w:hanging="360"/>
      </w:pPr>
      <w:rPr>
        <w:rFonts w:ascii="Noto Sans Symbols" w:eastAsia="Noto Sans Symbols" w:hAnsi="Noto Sans Symbols" w:cs="Noto Sans Symbols"/>
        <w:vertAlign w:val="baseline"/>
      </w:rPr>
    </w:lvl>
    <w:lvl w:ilvl="7">
      <w:start w:val="1"/>
      <w:numFmt w:val="bullet"/>
      <w:lvlText w:val="o"/>
      <w:lvlJc w:val="left"/>
      <w:pPr>
        <w:ind w:left="6580" w:hanging="360"/>
      </w:pPr>
      <w:rPr>
        <w:rFonts w:ascii="Courier New" w:eastAsia="Courier New" w:hAnsi="Courier New" w:cs="Courier New"/>
        <w:vertAlign w:val="baseline"/>
      </w:rPr>
    </w:lvl>
    <w:lvl w:ilvl="8">
      <w:start w:val="1"/>
      <w:numFmt w:val="bullet"/>
      <w:lvlText w:val="▪"/>
      <w:lvlJc w:val="left"/>
      <w:pPr>
        <w:ind w:left="7300" w:hanging="360"/>
      </w:pPr>
      <w:rPr>
        <w:rFonts w:ascii="Noto Sans Symbols" w:eastAsia="Noto Sans Symbols" w:hAnsi="Noto Sans Symbols" w:cs="Noto Sans Symbols"/>
        <w:vertAlign w:val="baseline"/>
      </w:rPr>
    </w:lvl>
  </w:abstractNum>
  <w:abstractNum w:abstractNumId="9" w15:restartNumberingAfterBreak="0">
    <w:nsid w:val="1CD67D8B"/>
    <w:multiLevelType w:val="hybridMultilevel"/>
    <w:tmpl w:val="0F22D1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D275AB"/>
    <w:multiLevelType w:val="multilevel"/>
    <w:tmpl w:val="E0F0D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B11543"/>
    <w:multiLevelType w:val="multilevel"/>
    <w:tmpl w:val="9F029E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D927782"/>
    <w:multiLevelType w:val="multilevel"/>
    <w:tmpl w:val="FAF428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2E524BBA"/>
    <w:multiLevelType w:val="hybridMultilevel"/>
    <w:tmpl w:val="B2C0F0DC"/>
    <w:lvl w:ilvl="0" w:tplc="4009000B">
      <w:start w:val="1"/>
      <w:numFmt w:val="bullet"/>
      <w:lvlText w:val=""/>
      <w:lvlJc w:val="left"/>
      <w:pPr>
        <w:ind w:left="833" w:hanging="360"/>
      </w:pPr>
      <w:rPr>
        <w:rFonts w:ascii="Wingdings" w:hAnsi="Wingdings" w:hint="default"/>
      </w:rPr>
    </w:lvl>
    <w:lvl w:ilvl="1" w:tplc="04090019">
      <w:start w:val="1"/>
      <w:numFmt w:val="lowerLetter"/>
      <w:lvlText w:val="%2."/>
      <w:lvlJc w:val="left"/>
      <w:pPr>
        <w:ind w:left="1553" w:hanging="360"/>
      </w:pPr>
    </w:lvl>
    <w:lvl w:ilvl="2" w:tplc="0409001B">
      <w:start w:val="1"/>
      <w:numFmt w:val="lowerRoman"/>
      <w:lvlText w:val="%3."/>
      <w:lvlJc w:val="right"/>
      <w:pPr>
        <w:ind w:left="2273" w:hanging="180"/>
      </w:pPr>
    </w:lvl>
    <w:lvl w:ilvl="3" w:tplc="0409000F">
      <w:start w:val="1"/>
      <w:numFmt w:val="decimal"/>
      <w:lvlText w:val="%4."/>
      <w:lvlJc w:val="left"/>
      <w:pPr>
        <w:ind w:left="2993" w:hanging="360"/>
      </w:pPr>
    </w:lvl>
    <w:lvl w:ilvl="4" w:tplc="04090019">
      <w:start w:val="1"/>
      <w:numFmt w:val="lowerLetter"/>
      <w:lvlText w:val="%5."/>
      <w:lvlJc w:val="left"/>
      <w:pPr>
        <w:ind w:left="3713" w:hanging="360"/>
      </w:pPr>
    </w:lvl>
    <w:lvl w:ilvl="5" w:tplc="0409001B">
      <w:start w:val="1"/>
      <w:numFmt w:val="lowerRoman"/>
      <w:lvlText w:val="%6."/>
      <w:lvlJc w:val="right"/>
      <w:pPr>
        <w:ind w:left="4433" w:hanging="180"/>
      </w:pPr>
    </w:lvl>
    <w:lvl w:ilvl="6" w:tplc="0409000F">
      <w:start w:val="1"/>
      <w:numFmt w:val="decimal"/>
      <w:lvlText w:val="%7."/>
      <w:lvlJc w:val="left"/>
      <w:pPr>
        <w:ind w:left="5153" w:hanging="360"/>
      </w:pPr>
    </w:lvl>
    <w:lvl w:ilvl="7" w:tplc="04090019">
      <w:start w:val="1"/>
      <w:numFmt w:val="lowerLetter"/>
      <w:lvlText w:val="%8."/>
      <w:lvlJc w:val="left"/>
      <w:pPr>
        <w:ind w:left="5873" w:hanging="360"/>
      </w:pPr>
    </w:lvl>
    <w:lvl w:ilvl="8" w:tplc="0409001B">
      <w:start w:val="1"/>
      <w:numFmt w:val="lowerRoman"/>
      <w:lvlText w:val="%9."/>
      <w:lvlJc w:val="right"/>
      <w:pPr>
        <w:ind w:left="6593" w:hanging="180"/>
      </w:pPr>
    </w:lvl>
  </w:abstractNum>
  <w:abstractNum w:abstractNumId="14" w15:restartNumberingAfterBreak="0">
    <w:nsid w:val="317E78D0"/>
    <w:multiLevelType w:val="hybridMultilevel"/>
    <w:tmpl w:val="43D47B20"/>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3C13E8F"/>
    <w:multiLevelType w:val="multilevel"/>
    <w:tmpl w:val="3C2483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77D79CC"/>
    <w:multiLevelType w:val="multilevel"/>
    <w:tmpl w:val="A682314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7" w15:restartNumberingAfterBreak="0">
    <w:nsid w:val="37E16BCB"/>
    <w:multiLevelType w:val="hybridMultilevel"/>
    <w:tmpl w:val="30F8F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8E0273"/>
    <w:multiLevelType w:val="multilevel"/>
    <w:tmpl w:val="49BAF4BA"/>
    <w:lvl w:ilvl="0">
      <w:start w:val="1"/>
      <w:numFmt w:val="decimal"/>
      <w:lvlText w:val="%1."/>
      <w:lvlJc w:val="left"/>
      <w:pPr>
        <w:ind w:left="360" w:hanging="360"/>
      </w:pPr>
      <w:rPr>
        <w:rFonts w:ascii="Times" w:eastAsia="Times" w:hAnsi="Times" w:cs="Times"/>
        <w:b/>
        <w:vertAlign w:val="baseline"/>
      </w:rPr>
    </w:lvl>
    <w:lvl w:ilvl="1">
      <w:start w:val="1"/>
      <w:numFmt w:val="lowerLetter"/>
      <w:lvlText w:val="%2."/>
      <w:lvlJc w:val="left"/>
      <w:pPr>
        <w:ind w:left="1395" w:hanging="360"/>
      </w:pPr>
      <w:rPr>
        <w:vertAlign w:val="baseline"/>
      </w:rPr>
    </w:lvl>
    <w:lvl w:ilvl="2">
      <w:start w:val="1"/>
      <w:numFmt w:val="lowerRoman"/>
      <w:lvlText w:val="%3."/>
      <w:lvlJc w:val="right"/>
      <w:pPr>
        <w:ind w:left="2115" w:hanging="180"/>
      </w:pPr>
      <w:rPr>
        <w:vertAlign w:val="baseline"/>
      </w:rPr>
    </w:lvl>
    <w:lvl w:ilvl="3">
      <w:start w:val="1"/>
      <w:numFmt w:val="decimal"/>
      <w:lvlText w:val="%4."/>
      <w:lvlJc w:val="left"/>
      <w:pPr>
        <w:ind w:left="2835" w:hanging="360"/>
      </w:pPr>
      <w:rPr>
        <w:vertAlign w:val="baseline"/>
      </w:rPr>
    </w:lvl>
    <w:lvl w:ilvl="4">
      <w:start w:val="1"/>
      <w:numFmt w:val="lowerLetter"/>
      <w:lvlText w:val="%5."/>
      <w:lvlJc w:val="left"/>
      <w:pPr>
        <w:ind w:left="3555" w:hanging="360"/>
      </w:pPr>
      <w:rPr>
        <w:vertAlign w:val="baseline"/>
      </w:rPr>
    </w:lvl>
    <w:lvl w:ilvl="5">
      <w:start w:val="1"/>
      <w:numFmt w:val="lowerRoman"/>
      <w:lvlText w:val="%6."/>
      <w:lvlJc w:val="right"/>
      <w:pPr>
        <w:ind w:left="4275" w:hanging="180"/>
      </w:pPr>
      <w:rPr>
        <w:vertAlign w:val="baseline"/>
      </w:rPr>
    </w:lvl>
    <w:lvl w:ilvl="6">
      <w:start w:val="1"/>
      <w:numFmt w:val="decimal"/>
      <w:lvlText w:val="%7."/>
      <w:lvlJc w:val="left"/>
      <w:pPr>
        <w:ind w:left="4995" w:hanging="360"/>
      </w:pPr>
      <w:rPr>
        <w:vertAlign w:val="baseline"/>
      </w:rPr>
    </w:lvl>
    <w:lvl w:ilvl="7">
      <w:start w:val="1"/>
      <w:numFmt w:val="lowerLetter"/>
      <w:lvlText w:val="%8."/>
      <w:lvlJc w:val="left"/>
      <w:pPr>
        <w:ind w:left="5715" w:hanging="360"/>
      </w:pPr>
      <w:rPr>
        <w:vertAlign w:val="baseline"/>
      </w:rPr>
    </w:lvl>
    <w:lvl w:ilvl="8">
      <w:start w:val="1"/>
      <w:numFmt w:val="lowerRoman"/>
      <w:lvlText w:val="%9."/>
      <w:lvlJc w:val="right"/>
      <w:pPr>
        <w:ind w:left="6435" w:hanging="180"/>
      </w:pPr>
      <w:rPr>
        <w:vertAlign w:val="baseline"/>
      </w:rPr>
    </w:lvl>
  </w:abstractNum>
  <w:abstractNum w:abstractNumId="19" w15:restartNumberingAfterBreak="0">
    <w:nsid w:val="418F3BC3"/>
    <w:multiLevelType w:val="multilevel"/>
    <w:tmpl w:val="D30061E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420275F3"/>
    <w:multiLevelType w:val="multilevel"/>
    <w:tmpl w:val="84264FBE"/>
    <w:lvl w:ilvl="0">
      <w:start w:val="1"/>
      <w:numFmt w:val="bullet"/>
      <w:lvlText w:val="⮚"/>
      <w:lvlJc w:val="left"/>
      <w:pPr>
        <w:ind w:left="833" w:hanging="360"/>
      </w:pPr>
      <w:rPr>
        <w:rFonts w:ascii="Noto Sans Symbols" w:eastAsia="Noto Sans Symbols" w:hAnsi="Noto Sans Symbols" w:cs="Noto Sans Symbols"/>
        <w:vertAlign w:val="baseline"/>
      </w:rPr>
    </w:lvl>
    <w:lvl w:ilvl="1">
      <w:start w:val="1"/>
      <w:numFmt w:val="bullet"/>
      <w:lvlText w:val="o"/>
      <w:lvlJc w:val="left"/>
      <w:pPr>
        <w:ind w:left="1553" w:hanging="360"/>
      </w:pPr>
      <w:rPr>
        <w:rFonts w:ascii="Courier New" w:eastAsia="Courier New" w:hAnsi="Courier New" w:cs="Courier New"/>
        <w:vertAlign w:val="baseline"/>
      </w:rPr>
    </w:lvl>
    <w:lvl w:ilvl="2">
      <w:start w:val="1"/>
      <w:numFmt w:val="bullet"/>
      <w:lvlText w:val="▪"/>
      <w:lvlJc w:val="left"/>
      <w:pPr>
        <w:ind w:left="2273" w:hanging="360"/>
      </w:pPr>
      <w:rPr>
        <w:rFonts w:ascii="Noto Sans Symbols" w:eastAsia="Noto Sans Symbols" w:hAnsi="Noto Sans Symbols" w:cs="Noto Sans Symbols"/>
        <w:vertAlign w:val="baseline"/>
      </w:rPr>
    </w:lvl>
    <w:lvl w:ilvl="3">
      <w:start w:val="1"/>
      <w:numFmt w:val="bullet"/>
      <w:lvlText w:val="●"/>
      <w:lvlJc w:val="left"/>
      <w:pPr>
        <w:ind w:left="2993" w:hanging="360"/>
      </w:pPr>
      <w:rPr>
        <w:rFonts w:ascii="Noto Sans Symbols" w:eastAsia="Noto Sans Symbols" w:hAnsi="Noto Sans Symbols" w:cs="Noto Sans Symbols"/>
        <w:vertAlign w:val="baseline"/>
      </w:rPr>
    </w:lvl>
    <w:lvl w:ilvl="4">
      <w:start w:val="1"/>
      <w:numFmt w:val="bullet"/>
      <w:lvlText w:val="o"/>
      <w:lvlJc w:val="left"/>
      <w:pPr>
        <w:ind w:left="3713" w:hanging="360"/>
      </w:pPr>
      <w:rPr>
        <w:rFonts w:ascii="Courier New" w:eastAsia="Courier New" w:hAnsi="Courier New" w:cs="Courier New"/>
        <w:vertAlign w:val="baseline"/>
      </w:rPr>
    </w:lvl>
    <w:lvl w:ilvl="5">
      <w:start w:val="1"/>
      <w:numFmt w:val="bullet"/>
      <w:lvlText w:val="▪"/>
      <w:lvlJc w:val="left"/>
      <w:pPr>
        <w:ind w:left="4433" w:hanging="360"/>
      </w:pPr>
      <w:rPr>
        <w:rFonts w:ascii="Noto Sans Symbols" w:eastAsia="Noto Sans Symbols" w:hAnsi="Noto Sans Symbols" w:cs="Noto Sans Symbols"/>
        <w:vertAlign w:val="baseline"/>
      </w:rPr>
    </w:lvl>
    <w:lvl w:ilvl="6">
      <w:start w:val="1"/>
      <w:numFmt w:val="bullet"/>
      <w:lvlText w:val="●"/>
      <w:lvlJc w:val="left"/>
      <w:pPr>
        <w:ind w:left="5153" w:hanging="360"/>
      </w:pPr>
      <w:rPr>
        <w:rFonts w:ascii="Noto Sans Symbols" w:eastAsia="Noto Sans Symbols" w:hAnsi="Noto Sans Symbols" w:cs="Noto Sans Symbols"/>
        <w:vertAlign w:val="baseline"/>
      </w:rPr>
    </w:lvl>
    <w:lvl w:ilvl="7">
      <w:start w:val="1"/>
      <w:numFmt w:val="bullet"/>
      <w:lvlText w:val="o"/>
      <w:lvlJc w:val="left"/>
      <w:pPr>
        <w:ind w:left="5873" w:hanging="360"/>
      </w:pPr>
      <w:rPr>
        <w:rFonts w:ascii="Courier New" w:eastAsia="Courier New" w:hAnsi="Courier New" w:cs="Courier New"/>
        <w:vertAlign w:val="baseline"/>
      </w:rPr>
    </w:lvl>
    <w:lvl w:ilvl="8">
      <w:start w:val="1"/>
      <w:numFmt w:val="bullet"/>
      <w:lvlText w:val="▪"/>
      <w:lvlJc w:val="left"/>
      <w:pPr>
        <w:ind w:left="6593" w:hanging="360"/>
      </w:pPr>
      <w:rPr>
        <w:rFonts w:ascii="Noto Sans Symbols" w:eastAsia="Noto Sans Symbols" w:hAnsi="Noto Sans Symbols" w:cs="Noto Sans Symbols"/>
        <w:vertAlign w:val="baseline"/>
      </w:rPr>
    </w:lvl>
  </w:abstractNum>
  <w:abstractNum w:abstractNumId="21" w15:restartNumberingAfterBreak="0">
    <w:nsid w:val="42587508"/>
    <w:multiLevelType w:val="hybridMultilevel"/>
    <w:tmpl w:val="2D5C8C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D8735B"/>
    <w:multiLevelType w:val="multilevel"/>
    <w:tmpl w:val="655617F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443F6B4C"/>
    <w:multiLevelType w:val="hybridMultilevel"/>
    <w:tmpl w:val="FCECA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BB7614"/>
    <w:multiLevelType w:val="multilevel"/>
    <w:tmpl w:val="419EC6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B8C7E0A"/>
    <w:multiLevelType w:val="hybridMultilevel"/>
    <w:tmpl w:val="4ED4A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1E0992"/>
    <w:multiLevelType w:val="multilevel"/>
    <w:tmpl w:val="B55AE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8871FD"/>
    <w:multiLevelType w:val="multilevel"/>
    <w:tmpl w:val="9044E3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39A5B96"/>
    <w:multiLevelType w:val="multilevel"/>
    <w:tmpl w:val="CA0853BE"/>
    <w:lvl w:ilvl="0">
      <w:start w:val="1"/>
      <w:numFmt w:val="decimal"/>
      <w:lvlText w:val="%1."/>
      <w:lvlJc w:val="left"/>
      <w:pPr>
        <w:ind w:left="502" w:hanging="36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9" w15:restartNumberingAfterBreak="0">
    <w:nsid w:val="649874C2"/>
    <w:multiLevelType w:val="multilevel"/>
    <w:tmpl w:val="21EE0E6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654E32A0"/>
    <w:multiLevelType w:val="multilevel"/>
    <w:tmpl w:val="9FDE9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3C0078"/>
    <w:multiLevelType w:val="hybridMultilevel"/>
    <w:tmpl w:val="74C884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675" w:hanging="360"/>
      </w:pPr>
    </w:lvl>
    <w:lvl w:ilvl="2" w:tplc="0409001B" w:tentative="1">
      <w:start w:val="1"/>
      <w:numFmt w:val="lowerRoman"/>
      <w:lvlText w:val="%3."/>
      <w:lvlJc w:val="right"/>
      <w:pPr>
        <w:ind w:left="1395" w:hanging="180"/>
      </w:pPr>
    </w:lvl>
    <w:lvl w:ilvl="3" w:tplc="0409000F" w:tentative="1">
      <w:start w:val="1"/>
      <w:numFmt w:val="decimal"/>
      <w:lvlText w:val="%4."/>
      <w:lvlJc w:val="left"/>
      <w:pPr>
        <w:ind w:left="2115" w:hanging="360"/>
      </w:pPr>
    </w:lvl>
    <w:lvl w:ilvl="4" w:tplc="04090019" w:tentative="1">
      <w:start w:val="1"/>
      <w:numFmt w:val="lowerLetter"/>
      <w:lvlText w:val="%5."/>
      <w:lvlJc w:val="left"/>
      <w:pPr>
        <w:ind w:left="2835" w:hanging="360"/>
      </w:pPr>
    </w:lvl>
    <w:lvl w:ilvl="5" w:tplc="0409001B" w:tentative="1">
      <w:start w:val="1"/>
      <w:numFmt w:val="lowerRoman"/>
      <w:lvlText w:val="%6."/>
      <w:lvlJc w:val="right"/>
      <w:pPr>
        <w:ind w:left="3555" w:hanging="180"/>
      </w:pPr>
    </w:lvl>
    <w:lvl w:ilvl="6" w:tplc="0409000F" w:tentative="1">
      <w:start w:val="1"/>
      <w:numFmt w:val="decimal"/>
      <w:lvlText w:val="%7."/>
      <w:lvlJc w:val="left"/>
      <w:pPr>
        <w:ind w:left="4275" w:hanging="360"/>
      </w:pPr>
    </w:lvl>
    <w:lvl w:ilvl="7" w:tplc="04090019" w:tentative="1">
      <w:start w:val="1"/>
      <w:numFmt w:val="lowerLetter"/>
      <w:lvlText w:val="%8."/>
      <w:lvlJc w:val="left"/>
      <w:pPr>
        <w:ind w:left="4995" w:hanging="360"/>
      </w:pPr>
    </w:lvl>
    <w:lvl w:ilvl="8" w:tplc="0409001B" w:tentative="1">
      <w:start w:val="1"/>
      <w:numFmt w:val="lowerRoman"/>
      <w:lvlText w:val="%9."/>
      <w:lvlJc w:val="right"/>
      <w:pPr>
        <w:ind w:left="5715" w:hanging="180"/>
      </w:pPr>
    </w:lvl>
  </w:abstractNum>
  <w:abstractNum w:abstractNumId="32" w15:restartNumberingAfterBreak="0">
    <w:nsid w:val="69802AB3"/>
    <w:multiLevelType w:val="multilevel"/>
    <w:tmpl w:val="92041BF0"/>
    <w:lvl w:ilvl="0">
      <w:start w:val="1"/>
      <w:numFmt w:val="bullet"/>
      <w:lvlText w:val="⮚"/>
      <w:lvlJc w:val="left"/>
      <w:pPr>
        <w:ind w:left="820" w:hanging="161"/>
      </w:pPr>
      <w:rPr>
        <w:rFonts w:ascii="Noto Sans Symbols" w:eastAsia="Noto Sans Symbols" w:hAnsi="Noto Sans Symbols" w:cs="Noto Sans Symbols"/>
        <w:sz w:val="23"/>
        <w:szCs w:val="23"/>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72FF7290"/>
    <w:multiLevelType w:val="multilevel"/>
    <w:tmpl w:val="7A3277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74CA4835"/>
    <w:multiLevelType w:val="multilevel"/>
    <w:tmpl w:val="CEE24D7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7A932CFF"/>
    <w:multiLevelType w:val="multilevel"/>
    <w:tmpl w:val="D346C99E"/>
    <w:lvl w:ilvl="0">
      <w:start w:val="1"/>
      <w:numFmt w:val="decimal"/>
      <w:lvlText w:val="%1."/>
      <w:lvlJc w:val="left"/>
      <w:pPr>
        <w:ind w:left="360" w:hanging="360"/>
      </w:pPr>
      <w:rPr>
        <w:b/>
        <w:vertAlign w:val="baseline"/>
      </w:rPr>
    </w:lvl>
    <w:lvl w:ilvl="1">
      <w:start w:val="1"/>
      <w:numFmt w:val="lowerLetter"/>
      <w:lvlText w:val="%2."/>
      <w:lvlJc w:val="left"/>
      <w:pPr>
        <w:ind w:left="1395" w:hanging="360"/>
      </w:pPr>
      <w:rPr>
        <w:vertAlign w:val="baseline"/>
      </w:rPr>
    </w:lvl>
    <w:lvl w:ilvl="2">
      <w:start w:val="1"/>
      <w:numFmt w:val="lowerRoman"/>
      <w:lvlText w:val="%3."/>
      <w:lvlJc w:val="right"/>
      <w:pPr>
        <w:ind w:left="2115" w:hanging="180"/>
      </w:pPr>
      <w:rPr>
        <w:vertAlign w:val="baseline"/>
      </w:rPr>
    </w:lvl>
    <w:lvl w:ilvl="3">
      <w:start w:val="1"/>
      <w:numFmt w:val="decimal"/>
      <w:lvlText w:val="%4."/>
      <w:lvlJc w:val="left"/>
      <w:pPr>
        <w:ind w:left="2835" w:hanging="360"/>
      </w:pPr>
      <w:rPr>
        <w:vertAlign w:val="baseline"/>
      </w:rPr>
    </w:lvl>
    <w:lvl w:ilvl="4">
      <w:start w:val="1"/>
      <w:numFmt w:val="lowerLetter"/>
      <w:lvlText w:val="%5."/>
      <w:lvlJc w:val="left"/>
      <w:pPr>
        <w:ind w:left="3555" w:hanging="360"/>
      </w:pPr>
      <w:rPr>
        <w:vertAlign w:val="baseline"/>
      </w:rPr>
    </w:lvl>
    <w:lvl w:ilvl="5">
      <w:start w:val="1"/>
      <w:numFmt w:val="lowerRoman"/>
      <w:lvlText w:val="%6."/>
      <w:lvlJc w:val="right"/>
      <w:pPr>
        <w:ind w:left="4275" w:hanging="180"/>
      </w:pPr>
      <w:rPr>
        <w:vertAlign w:val="baseline"/>
      </w:rPr>
    </w:lvl>
    <w:lvl w:ilvl="6">
      <w:start w:val="1"/>
      <w:numFmt w:val="decimal"/>
      <w:lvlText w:val="%7."/>
      <w:lvlJc w:val="left"/>
      <w:pPr>
        <w:ind w:left="4995" w:hanging="360"/>
      </w:pPr>
      <w:rPr>
        <w:vertAlign w:val="baseline"/>
      </w:rPr>
    </w:lvl>
    <w:lvl w:ilvl="7">
      <w:start w:val="1"/>
      <w:numFmt w:val="lowerLetter"/>
      <w:lvlText w:val="%8."/>
      <w:lvlJc w:val="left"/>
      <w:pPr>
        <w:ind w:left="5715" w:hanging="360"/>
      </w:pPr>
      <w:rPr>
        <w:vertAlign w:val="baseline"/>
      </w:rPr>
    </w:lvl>
    <w:lvl w:ilvl="8">
      <w:start w:val="1"/>
      <w:numFmt w:val="lowerRoman"/>
      <w:lvlText w:val="%9."/>
      <w:lvlJc w:val="right"/>
      <w:pPr>
        <w:ind w:left="6435" w:hanging="180"/>
      </w:pPr>
      <w:rPr>
        <w:vertAlign w:val="baseline"/>
      </w:rPr>
    </w:lvl>
  </w:abstractNum>
  <w:num w:numId="1" w16cid:durableId="493422854">
    <w:abstractNumId w:val="5"/>
  </w:num>
  <w:num w:numId="2" w16cid:durableId="946228770">
    <w:abstractNumId w:val="0"/>
  </w:num>
  <w:num w:numId="3" w16cid:durableId="1030689486">
    <w:abstractNumId w:val="6"/>
  </w:num>
  <w:num w:numId="4" w16cid:durableId="549149532">
    <w:abstractNumId w:val="33"/>
  </w:num>
  <w:num w:numId="5" w16cid:durableId="1246837212">
    <w:abstractNumId w:val="12"/>
  </w:num>
  <w:num w:numId="6" w16cid:durableId="1328703753">
    <w:abstractNumId w:val="20"/>
  </w:num>
  <w:num w:numId="7" w16cid:durableId="1221090845">
    <w:abstractNumId w:val="18"/>
  </w:num>
  <w:num w:numId="8" w16cid:durableId="810288358">
    <w:abstractNumId w:val="3"/>
  </w:num>
  <w:num w:numId="9" w16cid:durableId="2035305075">
    <w:abstractNumId w:val="35"/>
  </w:num>
  <w:num w:numId="10" w16cid:durableId="1928536612">
    <w:abstractNumId w:val="29"/>
  </w:num>
  <w:num w:numId="11" w16cid:durableId="1473330901">
    <w:abstractNumId w:val="34"/>
  </w:num>
  <w:num w:numId="12" w16cid:durableId="12995502">
    <w:abstractNumId w:val="22"/>
  </w:num>
  <w:num w:numId="13" w16cid:durableId="282805975">
    <w:abstractNumId w:val="24"/>
  </w:num>
  <w:num w:numId="14" w16cid:durableId="67847100">
    <w:abstractNumId w:val="19"/>
  </w:num>
  <w:num w:numId="15" w16cid:durableId="763840587">
    <w:abstractNumId w:val="16"/>
  </w:num>
  <w:num w:numId="16" w16cid:durableId="1585608823">
    <w:abstractNumId w:val="1"/>
  </w:num>
  <w:num w:numId="17" w16cid:durableId="1690520941">
    <w:abstractNumId w:val="28"/>
  </w:num>
  <w:num w:numId="18" w16cid:durableId="280190161">
    <w:abstractNumId w:val="32"/>
  </w:num>
  <w:num w:numId="19" w16cid:durableId="197427059">
    <w:abstractNumId w:val="8"/>
  </w:num>
  <w:num w:numId="20" w16cid:durableId="1361125672">
    <w:abstractNumId w:val="4"/>
  </w:num>
  <w:num w:numId="21" w16cid:durableId="1689211068">
    <w:abstractNumId w:val="15"/>
  </w:num>
  <w:num w:numId="22" w16cid:durableId="113062233">
    <w:abstractNumId w:val="27"/>
  </w:num>
  <w:num w:numId="23" w16cid:durableId="1203712151">
    <w:abstractNumId w:val="11"/>
  </w:num>
  <w:num w:numId="24" w16cid:durableId="210848899">
    <w:abstractNumId w:val="13"/>
  </w:num>
  <w:num w:numId="25" w16cid:durableId="12638069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26115802">
    <w:abstractNumId w:val="25"/>
  </w:num>
  <w:num w:numId="27" w16cid:durableId="27722302">
    <w:abstractNumId w:val="9"/>
  </w:num>
  <w:num w:numId="28" w16cid:durableId="1938437199">
    <w:abstractNumId w:val="23"/>
  </w:num>
  <w:num w:numId="29" w16cid:durableId="1145464758">
    <w:abstractNumId w:val="17"/>
  </w:num>
  <w:num w:numId="30" w16cid:durableId="836118146">
    <w:abstractNumId w:val="14"/>
  </w:num>
  <w:num w:numId="31" w16cid:durableId="2099599434">
    <w:abstractNumId w:val="31"/>
  </w:num>
  <w:num w:numId="32" w16cid:durableId="2023167608">
    <w:abstractNumId w:val="30"/>
  </w:num>
  <w:num w:numId="33" w16cid:durableId="80762071">
    <w:abstractNumId w:val="7"/>
  </w:num>
  <w:num w:numId="34" w16cid:durableId="1244145243">
    <w:abstractNumId w:val="10"/>
  </w:num>
  <w:num w:numId="35" w16cid:durableId="546334310">
    <w:abstractNumId w:val="21"/>
  </w:num>
  <w:num w:numId="36" w16cid:durableId="921568127">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44A16"/>
    <w:rsid w:val="00014F64"/>
    <w:rsid w:val="00041329"/>
    <w:rsid w:val="0005525D"/>
    <w:rsid w:val="00075D4E"/>
    <w:rsid w:val="0008767F"/>
    <w:rsid w:val="00092A35"/>
    <w:rsid w:val="000C16E0"/>
    <w:rsid w:val="000C38F7"/>
    <w:rsid w:val="00103729"/>
    <w:rsid w:val="00126A7E"/>
    <w:rsid w:val="00186C99"/>
    <w:rsid w:val="00195661"/>
    <w:rsid w:val="001D0D39"/>
    <w:rsid w:val="001F070A"/>
    <w:rsid w:val="001F0EDD"/>
    <w:rsid w:val="00204B1A"/>
    <w:rsid w:val="002573A6"/>
    <w:rsid w:val="00271FE1"/>
    <w:rsid w:val="00293DFF"/>
    <w:rsid w:val="002B09E3"/>
    <w:rsid w:val="002D139D"/>
    <w:rsid w:val="002D1CB1"/>
    <w:rsid w:val="002D2537"/>
    <w:rsid w:val="002D726C"/>
    <w:rsid w:val="003017CB"/>
    <w:rsid w:val="00344A84"/>
    <w:rsid w:val="00360980"/>
    <w:rsid w:val="003B3276"/>
    <w:rsid w:val="003C5378"/>
    <w:rsid w:val="003F30DB"/>
    <w:rsid w:val="004021F2"/>
    <w:rsid w:val="00402442"/>
    <w:rsid w:val="00406692"/>
    <w:rsid w:val="0041220A"/>
    <w:rsid w:val="00431F2F"/>
    <w:rsid w:val="00432095"/>
    <w:rsid w:val="00432F35"/>
    <w:rsid w:val="00485840"/>
    <w:rsid w:val="004B252F"/>
    <w:rsid w:val="004B49DA"/>
    <w:rsid w:val="004D32D1"/>
    <w:rsid w:val="004F237A"/>
    <w:rsid w:val="004F72C2"/>
    <w:rsid w:val="0050234E"/>
    <w:rsid w:val="00502B2B"/>
    <w:rsid w:val="00513970"/>
    <w:rsid w:val="00520948"/>
    <w:rsid w:val="00534089"/>
    <w:rsid w:val="005400C9"/>
    <w:rsid w:val="005716CD"/>
    <w:rsid w:val="00576E5D"/>
    <w:rsid w:val="0058502F"/>
    <w:rsid w:val="005A703D"/>
    <w:rsid w:val="005B4A12"/>
    <w:rsid w:val="005C2C94"/>
    <w:rsid w:val="00603D47"/>
    <w:rsid w:val="00615FAF"/>
    <w:rsid w:val="00671AA8"/>
    <w:rsid w:val="006919FC"/>
    <w:rsid w:val="00694501"/>
    <w:rsid w:val="00697D3A"/>
    <w:rsid w:val="006A65A2"/>
    <w:rsid w:val="006B775B"/>
    <w:rsid w:val="00731D38"/>
    <w:rsid w:val="00762955"/>
    <w:rsid w:val="00777806"/>
    <w:rsid w:val="007B1437"/>
    <w:rsid w:val="007B5F4D"/>
    <w:rsid w:val="007C5DEE"/>
    <w:rsid w:val="00833B75"/>
    <w:rsid w:val="008343A6"/>
    <w:rsid w:val="00852301"/>
    <w:rsid w:val="00852E7D"/>
    <w:rsid w:val="00860ADE"/>
    <w:rsid w:val="00867A5D"/>
    <w:rsid w:val="00892789"/>
    <w:rsid w:val="00892988"/>
    <w:rsid w:val="008A439D"/>
    <w:rsid w:val="008B6ADD"/>
    <w:rsid w:val="008E207A"/>
    <w:rsid w:val="008F2E87"/>
    <w:rsid w:val="008F5F60"/>
    <w:rsid w:val="00901AB0"/>
    <w:rsid w:val="00903FE7"/>
    <w:rsid w:val="00906192"/>
    <w:rsid w:val="00933FAF"/>
    <w:rsid w:val="00944D67"/>
    <w:rsid w:val="009507ED"/>
    <w:rsid w:val="009B33BE"/>
    <w:rsid w:val="009E691E"/>
    <w:rsid w:val="009F038B"/>
    <w:rsid w:val="009F5AAA"/>
    <w:rsid w:val="00A00ABD"/>
    <w:rsid w:val="00A11130"/>
    <w:rsid w:val="00A44A16"/>
    <w:rsid w:val="00A61DEA"/>
    <w:rsid w:val="00A65B21"/>
    <w:rsid w:val="00A92158"/>
    <w:rsid w:val="00AA1B7D"/>
    <w:rsid w:val="00AC044E"/>
    <w:rsid w:val="00AC3859"/>
    <w:rsid w:val="00AF0DA5"/>
    <w:rsid w:val="00B10429"/>
    <w:rsid w:val="00B309A6"/>
    <w:rsid w:val="00B312AB"/>
    <w:rsid w:val="00B3511D"/>
    <w:rsid w:val="00B47F87"/>
    <w:rsid w:val="00B565B4"/>
    <w:rsid w:val="00B766B9"/>
    <w:rsid w:val="00B94064"/>
    <w:rsid w:val="00BD6991"/>
    <w:rsid w:val="00BF14B0"/>
    <w:rsid w:val="00C148FB"/>
    <w:rsid w:val="00C343C1"/>
    <w:rsid w:val="00C469BC"/>
    <w:rsid w:val="00C577CC"/>
    <w:rsid w:val="00C63FD7"/>
    <w:rsid w:val="00C96AA7"/>
    <w:rsid w:val="00CB2F43"/>
    <w:rsid w:val="00CC5CFF"/>
    <w:rsid w:val="00CC6FAA"/>
    <w:rsid w:val="00CD6B2B"/>
    <w:rsid w:val="00CF7824"/>
    <w:rsid w:val="00D00A22"/>
    <w:rsid w:val="00D11093"/>
    <w:rsid w:val="00D31B60"/>
    <w:rsid w:val="00D44FD0"/>
    <w:rsid w:val="00D8091E"/>
    <w:rsid w:val="00DA62E7"/>
    <w:rsid w:val="00E610B5"/>
    <w:rsid w:val="00E63051"/>
    <w:rsid w:val="00E95868"/>
    <w:rsid w:val="00EC56B2"/>
    <w:rsid w:val="00EC6829"/>
    <w:rsid w:val="00ED62CA"/>
    <w:rsid w:val="00EF0485"/>
    <w:rsid w:val="00F00164"/>
    <w:rsid w:val="00F130EC"/>
    <w:rsid w:val="00F22BBC"/>
    <w:rsid w:val="00F23712"/>
    <w:rsid w:val="00F23D07"/>
    <w:rsid w:val="00F3207F"/>
    <w:rsid w:val="00F32AE1"/>
    <w:rsid w:val="00F3461D"/>
    <w:rsid w:val="00F45A8D"/>
    <w:rsid w:val="00F51D09"/>
    <w:rsid w:val="00F51E7D"/>
    <w:rsid w:val="00F52167"/>
    <w:rsid w:val="00F621AF"/>
    <w:rsid w:val="00FB077C"/>
    <w:rsid w:val="00FB195D"/>
    <w:rsid w:val="00FB2E8B"/>
    <w:rsid w:val="00FF0732"/>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2"/>
    </o:shapelayout>
  </w:shapeDefaults>
  <w:decimalSymbol w:val="."/>
  <w:listSeparator w:val=","/>
  <w14:docId w14:val="6ADACE3E"/>
  <w15:docId w15:val="{E3B27065-DCC6-4EDB-B138-A89CB228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00"/>
        <w:ind w:left="113" w:right="113"/>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37"/>
  </w:style>
  <w:style w:type="paragraph" w:styleId="Heading1">
    <w:name w:val="heading 1"/>
    <w:basedOn w:val="Normal1"/>
    <w:next w:val="Normal1"/>
    <w:rsid w:val="00A44A16"/>
    <w:pPr>
      <w:widowControl w:val="0"/>
      <w:spacing w:after="0"/>
      <w:ind w:left="100" w:right="0"/>
      <w:outlineLvl w:val="0"/>
    </w:pPr>
    <w:rPr>
      <w:rFonts w:ascii="Times New Roman" w:eastAsia="Times New Roman" w:hAnsi="Times New Roman" w:cs="Times New Roman"/>
      <w:b/>
      <w:sz w:val="24"/>
      <w:szCs w:val="24"/>
    </w:rPr>
  </w:style>
  <w:style w:type="paragraph" w:styleId="Heading2">
    <w:name w:val="heading 2"/>
    <w:basedOn w:val="Normal1"/>
    <w:next w:val="Normal1"/>
    <w:rsid w:val="00A44A16"/>
    <w:pPr>
      <w:keepNext/>
      <w:keepLines/>
      <w:spacing w:before="360" w:after="80"/>
      <w:outlineLvl w:val="1"/>
    </w:pPr>
    <w:rPr>
      <w:b/>
      <w:sz w:val="36"/>
      <w:szCs w:val="36"/>
    </w:rPr>
  </w:style>
  <w:style w:type="paragraph" w:styleId="Heading3">
    <w:name w:val="heading 3"/>
    <w:basedOn w:val="Normal1"/>
    <w:next w:val="Normal1"/>
    <w:rsid w:val="00A44A16"/>
    <w:pPr>
      <w:keepNext/>
      <w:keepLines/>
      <w:spacing w:before="280" w:after="80"/>
      <w:outlineLvl w:val="2"/>
    </w:pPr>
    <w:rPr>
      <w:b/>
      <w:sz w:val="28"/>
      <w:szCs w:val="28"/>
    </w:rPr>
  </w:style>
  <w:style w:type="paragraph" w:styleId="Heading4">
    <w:name w:val="heading 4"/>
    <w:basedOn w:val="Normal1"/>
    <w:next w:val="Normal1"/>
    <w:rsid w:val="00A44A16"/>
    <w:pPr>
      <w:keepNext/>
      <w:keepLines/>
      <w:spacing w:before="240" w:after="40"/>
      <w:outlineLvl w:val="3"/>
    </w:pPr>
    <w:rPr>
      <w:b/>
      <w:sz w:val="24"/>
      <w:szCs w:val="24"/>
    </w:rPr>
  </w:style>
  <w:style w:type="paragraph" w:styleId="Heading5">
    <w:name w:val="heading 5"/>
    <w:basedOn w:val="Normal1"/>
    <w:next w:val="Normal1"/>
    <w:rsid w:val="00A44A16"/>
    <w:pPr>
      <w:keepNext/>
      <w:keepLines/>
      <w:spacing w:before="220" w:after="40"/>
      <w:outlineLvl w:val="4"/>
    </w:pPr>
    <w:rPr>
      <w:b/>
    </w:rPr>
  </w:style>
  <w:style w:type="paragraph" w:styleId="Heading6">
    <w:name w:val="heading 6"/>
    <w:basedOn w:val="Normal1"/>
    <w:next w:val="Normal1"/>
    <w:rsid w:val="00A44A1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44A16"/>
  </w:style>
  <w:style w:type="table" w:customStyle="1" w:styleId="TableNormal0">
    <w:name w:val="TableNormal"/>
    <w:rsid w:val="00A44A16"/>
    <w:tblPr>
      <w:tblCellMar>
        <w:top w:w="0" w:type="dxa"/>
        <w:left w:w="0" w:type="dxa"/>
        <w:bottom w:w="0" w:type="dxa"/>
        <w:right w:w="0" w:type="dxa"/>
      </w:tblCellMar>
    </w:tblPr>
  </w:style>
  <w:style w:type="paragraph" w:styleId="Title">
    <w:name w:val="Title"/>
    <w:basedOn w:val="Normal1"/>
    <w:next w:val="Normal1"/>
    <w:uiPriority w:val="1"/>
    <w:qFormat/>
    <w:rsid w:val="00A44A16"/>
    <w:pPr>
      <w:keepNext/>
      <w:keepLines/>
      <w:spacing w:before="480" w:after="120"/>
    </w:pPr>
    <w:rPr>
      <w:b/>
      <w:sz w:val="72"/>
      <w:szCs w:val="72"/>
    </w:rPr>
  </w:style>
  <w:style w:type="paragraph" w:styleId="ListParagraph">
    <w:name w:val="List Paragraph"/>
    <w:basedOn w:val="Normal1"/>
    <w:autoRedefine/>
    <w:hidden/>
    <w:uiPriority w:val="1"/>
    <w:qFormat/>
    <w:rsid w:val="00A44A16"/>
    <w:pPr>
      <w:suppressAutoHyphens/>
      <w:spacing w:after="0" w:line="1" w:lineRule="atLeast"/>
      <w:ind w:leftChars="-1" w:left="720" w:right="0" w:hangingChars="1" w:hanging="1"/>
      <w:contextualSpacing/>
      <w:textDirection w:val="btLr"/>
      <w:textAlignment w:val="top"/>
      <w:outlineLvl w:val="0"/>
    </w:pPr>
    <w:rPr>
      <w:rFonts w:ascii="Times New Roman" w:hAnsi="Times New Roman" w:cs="Times New Roman"/>
      <w:position w:val="-1"/>
      <w:sz w:val="20"/>
      <w:szCs w:val="20"/>
    </w:rPr>
  </w:style>
  <w:style w:type="character" w:customStyle="1" w:styleId="ListParagraphChar">
    <w:name w:val="List Paragraph Char"/>
    <w:autoRedefine/>
    <w:hidden/>
    <w:uiPriority w:val="1"/>
    <w:qFormat/>
    <w:rsid w:val="00A44A16"/>
    <w:rPr>
      <w:rFonts w:ascii="Times New Roman" w:eastAsia="Calibri" w:hAnsi="Times New Roman" w:cs="Times New Roman"/>
      <w:w w:val="100"/>
      <w:position w:val="-1"/>
      <w:sz w:val="20"/>
      <w:szCs w:val="20"/>
      <w:effect w:val="none"/>
      <w:vertAlign w:val="baseline"/>
      <w:cs w:val="0"/>
      <w:em w:val="none"/>
      <w:lang w:val="en-US"/>
    </w:rPr>
  </w:style>
  <w:style w:type="paragraph" w:customStyle="1" w:styleId="TableParagraph">
    <w:name w:val="Table Paragraph"/>
    <w:basedOn w:val="Normal1"/>
    <w:autoRedefine/>
    <w:hidden/>
    <w:qFormat/>
    <w:rsid w:val="00A44A16"/>
    <w:pPr>
      <w:widowControl w:val="0"/>
      <w:suppressAutoHyphens/>
      <w:spacing w:after="0" w:line="1" w:lineRule="atLeast"/>
      <w:ind w:leftChars="-1" w:left="0" w:right="0" w:hangingChars="1" w:hanging="1"/>
      <w:textDirection w:val="btLr"/>
      <w:textAlignment w:val="top"/>
      <w:outlineLvl w:val="0"/>
    </w:pPr>
    <w:rPr>
      <w:position w:val="-1"/>
    </w:rPr>
  </w:style>
  <w:style w:type="paragraph" w:styleId="NormalWeb">
    <w:name w:val="Normal (Web)"/>
    <w:basedOn w:val="Normal1"/>
    <w:autoRedefine/>
    <w:hidden/>
    <w:uiPriority w:val="99"/>
    <w:qFormat/>
    <w:rsid w:val="00694501"/>
    <w:pPr>
      <w:suppressAutoHyphens/>
      <w:spacing w:after="0" w:line="1" w:lineRule="atLeast"/>
      <w:ind w:leftChars="-1" w:left="0" w:right="-169" w:hangingChars="1" w:hanging="2"/>
      <w:textDirection w:val="btLr"/>
      <w:textAlignment w:val="top"/>
      <w:outlineLvl w:val="0"/>
    </w:pPr>
    <w:rPr>
      <w:rFonts w:ascii="Times New Roman" w:eastAsia="Times New Roman" w:hAnsi="Times New Roman"/>
      <w:position w:val="-1"/>
      <w:sz w:val="24"/>
      <w:szCs w:val="24"/>
      <w:lang w:val="en-IN" w:eastAsia="en-IN"/>
    </w:rPr>
  </w:style>
  <w:style w:type="table" w:styleId="TableGrid">
    <w:name w:val="Table Grid"/>
    <w:basedOn w:val="TableNormal"/>
    <w:autoRedefine/>
    <w:hidden/>
    <w:qFormat/>
    <w:rsid w:val="00A44A16"/>
    <w:pPr>
      <w:suppressAutoHyphens/>
      <w:spacing w:after="0"/>
      <w:ind w:leftChars="-1" w:left="-1" w:right="0"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1"/>
    <w:autoRedefine/>
    <w:hidden/>
    <w:qFormat/>
    <w:rsid w:val="00A44A16"/>
    <w:pPr>
      <w:suppressAutoHyphens/>
      <w:spacing w:after="0" w:line="1" w:lineRule="atLeast"/>
      <w:ind w:leftChars="-1" w:left="-1" w:hangingChars="1" w:hanging="1"/>
      <w:textDirection w:val="btLr"/>
      <w:textAlignment w:val="top"/>
      <w:outlineLvl w:val="0"/>
    </w:pPr>
    <w:rPr>
      <w:rFonts w:ascii="Tahoma" w:hAnsi="Tahoma" w:cs="Times New Roman"/>
      <w:position w:val="-1"/>
      <w:sz w:val="16"/>
      <w:szCs w:val="16"/>
    </w:rPr>
  </w:style>
  <w:style w:type="character" w:customStyle="1" w:styleId="BalloonTextChar">
    <w:name w:val="Balloon Text Char"/>
    <w:autoRedefine/>
    <w:hidden/>
    <w:qFormat/>
    <w:rsid w:val="00A44A16"/>
    <w:rPr>
      <w:rFonts w:ascii="Tahoma" w:eastAsia="Calibri" w:hAnsi="Tahoma" w:cs="Tahoma"/>
      <w:w w:val="100"/>
      <w:position w:val="-1"/>
      <w:sz w:val="16"/>
      <w:szCs w:val="16"/>
      <w:effect w:val="none"/>
      <w:vertAlign w:val="baseline"/>
      <w:cs w:val="0"/>
      <w:em w:val="none"/>
      <w:lang w:val="en-US"/>
    </w:rPr>
  </w:style>
  <w:style w:type="character" w:styleId="Strong">
    <w:name w:val="Strong"/>
    <w:autoRedefine/>
    <w:hidden/>
    <w:qFormat/>
    <w:rsid w:val="00A44A16"/>
    <w:rPr>
      <w:b/>
      <w:bCs/>
      <w:w w:val="100"/>
      <w:position w:val="-1"/>
      <w:effect w:val="none"/>
      <w:vertAlign w:val="baseline"/>
      <w:cs w:val="0"/>
      <w:em w:val="none"/>
    </w:rPr>
  </w:style>
  <w:style w:type="character" w:styleId="Emphasis">
    <w:name w:val="Emphasis"/>
    <w:autoRedefine/>
    <w:hidden/>
    <w:qFormat/>
    <w:rsid w:val="00A44A16"/>
    <w:rPr>
      <w:i/>
      <w:iCs/>
      <w:w w:val="100"/>
      <w:position w:val="-1"/>
      <w:effect w:val="none"/>
      <w:vertAlign w:val="baseline"/>
      <w:cs w:val="0"/>
      <w:em w:val="none"/>
    </w:rPr>
  </w:style>
  <w:style w:type="paragraph" w:customStyle="1" w:styleId="Default">
    <w:name w:val="Default"/>
    <w:autoRedefine/>
    <w:hidden/>
    <w:qFormat/>
    <w:rsid w:val="00A44A16"/>
    <w:pPr>
      <w:suppressAutoHyphens/>
      <w:autoSpaceDE w:val="0"/>
      <w:autoSpaceDN w:val="0"/>
      <w:adjustRightInd w:val="0"/>
      <w:spacing w:line="1" w:lineRule="atLeast"/>
      <w:ind w:leftChars="-1" w:left="-1" w:right="0" w:hangingChars="1" w:hanging="1"/>
      <w:textDirection w:val="btLr"/>
      <w:textAlignment w:val="top"/>
      <w:outlineLvl w:val="0"/>
    </w:pPr>
    <w:rPr>
      <w:rFonts w:ascii="Times New Roman" w:hAnsi="Times New Roman"/>
      <w:color w:val="000000"/>
      <w:position w:val="-1"/>
      <w:sz w:val="24"/>
      <w:szCs w:val="24"/>
    </w:rPr>
  </w:style>
  <w:style w:type="paragraph" w:styleId="BodyText">
    <w:name w:val="Body Text"/>
    <w:basedOn w:val="Normal1"/>
    <w:autoRedefine/>
    <w:hidden/>
    <w:qFormat/>
    <w:rsid w:val="00A44A16"/>
    <w:pPr>
      <w:widowControl w:val="0"/>
      <w:suppressAutoHyphens/>
      <w:autoSpaceDE w:val="0"/>
      <w:autoSpaceDN w:val="0"/>
      <w:spacing w:after="0" w:line="1" w:lineRule="atLeast"/>
      <w:ind w:leftChars="-1" w:left="820" w:right="0" w:hangingChars="1" w:hanging="1"/>
      <w:textDirection w:val="btLr"/>
      <w:textAlignment w:val="top"/>
      <w:outlineLvl w:val="0"/>
    </w:pPr>
    <w:rPr>
      <w:rFonts w:ascii="Times New Roman" w:eastAsia="Times New Roman" w:hAnsi="Times New Roman" w:cs="Times New Roman"/>
      <w:position w:val="-1"/>
      <w:sz w:val="24"/>
      <w:szCs w:val="24"/>
    </w:rPr>
  </w:style>
  <w:style w:type="character" w:customStyle="1" w:styleId="BodyTextChar">
    <w:name w:val="Body Text Char"/>
    <w:autoRedefine/>
    <w:hidden/>
    <w:qFormat/>
    <w:rsid w:val="00A44A16"/>
    <w:rPr>
      <w:rFonts w:ascii="Times New Roman" w:eastAsia="Times New Roman" w:hAnsi="Times New Roman"/>
      <w:w w:val="100"/>
      <w:position w:val="-1"/>
      <w:sz w:val="24"/>
      <w:szCs w:val="24"/>
      <w:effect w:val="none"/>
      <w:vertAlign w:val="baseline"/>
      <w:cs w:val="0"/>
      <w:em w:val="none"/>
    </w:rPr>
  </w:style>
  <w:style w:type="paragraph" w:styleId="Header">
    <w:name w:val="header"/>
    <w:basedOn w:val="Normal1"/>
    <w:autoRedefine/>
    <w:hidden/>
    <w:uiPriority w:val="99"/>
    <w:qFormat/>
    <w:rsid w:val="00A44A16"/>
    <w:pPr>
      <w:tabs>
        <w:tab w:val="center" w:pos="4680"/>
        <w:tab w:val="right" w:pos="9360"/>
      </w:tabs>
      <w:suppressAutoHyphens/>
      <w:spacing w:line="1" w:lineRule="atLeast"/>
      <w:ind w:leftChars="-1" w:left="-1" w:hangingChars="1" w:hanging="1"/>
      <w:textDirection w:val="btLr"/>
      <w:textAlignment w:val="top"/>
      <w:outlineLvl w:val="0"/>
    </w:pPr>
    <w:rPr>
      <w:rFonts w:cs="Times New Roman"/>
      <w:position w:val="-1"/>
    </w:rPr>
  </w:style>
  <w:style w:type="character" w:customStyle="1" w:styleId="HeaderChar">
    <w:name w:val="Header Char"/>
    <w:autoRedefine/>
    <w:hidden/>
    <w:uiPriority w:val="99"/>
    <w:qFormat/>
    <w:rsid w:val="00A44A16"/>
    <w:rPr>
      <w:w w:val="100"/>
      <w:position w:val="-1"/>
      <w:sz w:val="22"/>
      <w:szCs w:val="22"/>
      <w:effect w:val="none"/>
      <w:vertAlign w:val="baseline"/>
      <w:cs w:val="0"/>
      <w:em w:val="none"/>
    </w:rPr>
  </w:style>
  <w:style w:type="paragraph" w:styleId="Footer">
    <w:name w:val="footer"/>
    <w:basedOn w:val="Normal1"/>
    <w:autoRedefine/>
    <w:hidden/>
    <w:uiPriority w:val="99"/>
    <w:qFormat/>
    <w:rsid w:val="00A44A16"/>
    <w:pPr>
      <w:tabs>
        <w:tab w:val="center" w:pos="4680"/>
        <w:tab w:val="right" w:pos="9360"/>
      </w:tabs>
      <w:suppressAutoHyphens/>
      <w:spacing w:line="1" w:lineRule="atLeast"/>
      <w:ind w:leftChars="-1" w:left="-1" w:hangingChars="1" w:hanging="1"/>
      <w:textDirection w:val="btLr"/>
      <w:textAlignment w:val="top"/>
      <w:outlineLvl w:val="0"/>
    </w:pPr>
    <w:rPr>
      <w:rFonts w:cs="Times New Roman"/>
      <w:position w:val="-1"/>
    </w:rPr>
  </w:style>
  <w:style w:type="character" w:customStyle="1" w:styleId="FooterChar">
    <w:name w:val="Footer Char"/>
    <w:autoRedefine/>
    <w:hidden/>
    <w:uiPriority w:val="99"/>
    <w:qFormat/>
    <w:rsid w:val="00A44A16"/>
    <w:rPr>
      <w:w w:val="100"/>
      <w:position w:val="-1"/>
      <w:sz w:val="22"/>
      <w:szCs w:val="22"/>
      <w:effect w:val="none"/>
      <w:vertAlign w:val="baseline"/>
      <w:cs w:val="0"/>
      <w:em w:val="none"/>
    </w:rPr>
  </w:style>
  <w:style w:type="character" w:customStyle="1" w:styleId="Heading1Char">
    <w:name w:val="Heading 1 Char"/>
    <w:autoRedefine/>
    <w:hidden/>
    <w:qFormat/>
    <w:rsid w:val="00A44A16"/>
    <w:rPr>
      <w:rFonts w:ascii="Times New Roman" w:eastAsia="Times New Roman" w:hAnsi="Times New Roman"/>
      <w:b/>
      <w:bCs/>
      <w:w w:val="100"/>
      <w:position w:val="-1"/>
      <w:sz w:val="24"/>
      <w:szCs w:val="24"/>
      <w:effect w:val="none"/>
      <w:vertAlign w:val="baseline"/>
      <w:cs w:val="0"/>
      <w:em w:val="none"/>
    </w:rPr>
  </w:style>
  <w:style w:type="character" w:styleId="Hyperlink">
    <w:name w:val="Hyperlink"/>
    <w:autoRedefine/>
    <w:hidden/>
    <w:qFormat/>
    <w:rsid w:val="00A44A16"/>
    <w:rPr>
      <w:color w:val="0000FF"/>
      <w:w w:val="100"/>
      <w:position w:val="-1"/>
      <w:u w:val="single"/>
      <w:effect w:val="none"/>
      <w:vertAlign w:val="baseline"/>
      <w:cs w:val="0"/>
      <w:em w:val="none"/>
    </w:rPr>
  </w:style>
  <w:style w:type="character" w:styleId="HTMLCite">
    <w:name w:val="HTML Cite"/>
    <w:autoRedefine/>
    <w:hidden/>
    <w:qFormat/>
    <w:rsid w:val="00A44A16"/>
    <w:rPr>
      <w:i/>
      <w:iCs/>
      <w:w w:val="100"/>
      <w:position w:val="-1"/>
      <w:effect w:val="none"/>
      <w:vertAlign w:val="baseline"/>
      <w:cs w:val="0"/>
      <w:em w:val="none"/>
    </w:rPr>
  </w:style>
  <w:style w:type="paragraph" w:customStyle="1" w:styleId="yiv1521683241msonormal">
    <w:name w:val="yiv1521683241msonormal"/>
    <w:basedOn w:val="Normal1"/>
    <w:autoRedefine/>
    <w:hidden/>
    <w:qFormat/>
    <w:rsid w:val="00A44A16"/>
    <w:pPr>
      <w:suppressAutoHyphens/>
      <w:spacing w:before="100" w:beforeAutospacing="1" w:afterAutospacing="1" w:line="1" w:lineRule="atLeast"/>
      <w:ind w:leftChars="-1" w:left="0" w:right="0" w:hangingChars="1" w:hanging="1"/>
      <w:textDirection w:val="btLr"/>
      <w:textAlignment w:val="top"/>
      <w:outlineLvl w:val="0"/>
    </w:pPr>
    <w:rPr>
      <w:rFonts w:ascii="Times New Roman" w:eastAsia="Times New Roman" w:hAnsi="Times New Roman"/>
      <w:position w:val="-1"/>
      <w:sz w:val="24"/>
      <w:szCs w:val="24"/>
    </w:rPr>
  </w:style>
  <w:style w:type="paragraph" w:styleId="Subtitle">
    <w:name w:val="Subtitle"/>
    <w:basedOn w:val="Normal1"/>
    <w:next w:val="Normal1"/>
    <w:rsid w:val="00A44A16"/>
    <w:pPr>
      <w:keepNext/>
      <w:keepLines/>
      <w:spacing w:before="360" w:after="80"/>
    </w:pPr>
    <w:rPr>
      <w:rFonts w:ascii="Georgia" w:eastAsia="Georgia" w:hAnsi="Georgia" w:cs="Georgia"/>
      <w:i/>
      <w:color w:val="666666"/>
      <w:sz w:val="48"/>
      <w:szCs w:val="48"/>
    </w:rPr>
  </w:style>
  <w:style w:type="table" w:customStyle="1" w:styleId="a">
    <w:basedOn w:val="TableNormal"/>
    <w:rsid w:val="00A44A16"/>
    <w:tblPr>
      <w:tblStyleRowBandSize w:val="1"/>
      <w:tblStyleColBandSize w:val="1"/>
    </w:tblPr>
  </w:style>
  <w:style w:type="table" w:customStyle="1" w:styleId="a0">
    <w:basedOn w:val="TableNormal"/>
    <w:rsid w:val="00A44A16"/>
    <w:tblPr>
      <w:tblStyleRowBandSize w:val="1"/>
      <w:tblStyleColBandSize w:val="1"/>
    </w:tblPr>
  </w:style>
  <w:style w:type="table" w:customStyle="1" w:styleId="a1">
    <w:basedOn w:val="TableNormal"/>
    <w:rsid w:val="00A44A16"/>
    <w:tblPr>
      <w:tblStyleRowBandSize w:val="1"/>
      <w:tblStyleColBandSize w:val="1"/>
    </w:tblPr>
  </w:style>
  <w:style w:type="table" w:customStyle="1" w:styleId="a2">
    <w:basedOn w:val="TableNormal"/>
    <w:rsid w:val="00A44A16"/>
    <w:tblPr>
      <w:tblStyleRowBandSize w:val="1"/>
      <w:tblStyleColBandSize w:val="1"/>
    </w:tblPr>
  </w:style>
  <w:style w:type="table" w:customStyle="1" w:styleId="a3">
    <w:basedOn w:val="TableNormal"/>
    <w:rsid w:val="00A44A16"/>
    <w:tblPr>
      <w:tblStyleRowBandSize w:val="1"/>
      <w:tblStyleColBandSize w:val="1"/>
    </w:tblPr>
  </w:style>
  <w:style w:type="table" w:customStyle="1" w:styleId="a4">
    <w:basedOn w:val="TableNormal"/>
    <w:rsid w:val="00A44A16"/>
    <w:tblPr>
      <w:tblStyleRowBandSize w:val="1"/>
      <w:tblStyleColBandSize w:val="1"/>
    </w:tblPr>
  </w:style>
  <w:style w:type="table" w:customStyle="1" w:styleId="a5">
    <w:basedOn w:val="TableNormal"/>
    <w:rsid w:val="00A44A16"/>
    <w:tblPr>
      <w:tblStyleRowBandSize w:val="1"/>
      <w:tblStyleColBandSize w:val="1"/>
    </w:tblPr>
  </w:style>
  <w:style w:type="table" w:customStyle="1" w:styleId="a6">
    <w:basedOn w:val="TableNormal"/>
    <w:rsid w:val="00A44A16"/>
    <w:tblPr>
      <w:tblStyleRowBandSize w:val="1"/>
      <w:tblStyleColBandSize w:val="1"/>
    </w:tblPr>
  </w:style>
  <w:style w:type="table" w:customStyle="1" w:styleId="a7">
    <w:basedOn w:val="TableNormal"/>
    <w:rsid w:val="00A44A16"/>
    <w:tblPr>
      <w:tblStyleRowBandSize w:val="1"/>
      <w:tblStyleColBandSize w:val="1"/>
    </w:tblPr>
  </w:style>
  <w:style w:type="table" w:customStyle="1" w:styleId="a8">
    <w:basedOn w:val="TableNormal"/>
    <w:rsid w:val="00A44A16"/>
    <w:tblPr>
      <w:tblStyleRowBandSize w:val="1"/>
      <w:tblStyleColBandSize w:val="1"/>
    </w:tblPr>
  </w:style>
  <w:style w:type="table" w:customStyle="1" w:styleId="a9">
    <w:basedOn w:val="TableNormal"/>
    <w:rsid w:val="00A44A16"/>
    <w:tblPr>
      <w:tblStyleRowBandSize w:val="1"/>
      <w:tblStyleColBandSize w:val="1"/>
    </w:tblPr>
  </w:style>
  <w:style w:type="table" w:customStyle="1" w:styleId="aa">
    <w:basedOn w:val="TableNormal"/>
    <w:rsid w:val="00A44A16"/>
    <w:tblPr>
      <w:tblStyleRowBandSize w:val="1"/>
      <w:tblStyleColBandSize w:val="1"/>
    </w:tblPr>
  </w:style>
  <w:style w:type="table" w:customStyle="1" w:styleId="ab">
    <w:basedOn w:val="TableNormal"/>
    <w:rsid w:val="00A44A16"/>
    <w:tblPr>
      <w:tblStyleRowBandSize w:val="1"/>
      <w:tblStyleColBandSize w:val="1"/>
    </w:tblPr>
  </w:style>
  <w:style w:type="table" w:customStyle="1" w:styleId="ac">
    <w:basedOn w:val="TableNormal"/>
    <w:rsid w:val="00A44A16"/>
    <w:tblPr>
      <w:tblStyleRowBandSize w:val="1"/>
      <w:tblStyleColBandSize w:val="1"/>
    </w:tblPr>
  </w:style>
  <w:style w:type="table" w:customStyle="1" w:styleId="ad">
    <w:basedOn w:val="TableNormal"/>
    <w:rsid w:val="00A44A16"/>
    <w:tblPr>
      <w:tblStyleRowBandSize w:val="1"/>
      <w:tblStyleColBandSize w:val="1"/>
    </w:tblPr>
  </w:style>
  <w:style w:type="table" w:customStyle="1" w:styleId="ae">
    <w:basedOn w:val="TableNormal"/>
    <w:rsid w:val="00A44A16"/>
    <w:tblPr>
      <w:tblStyleRowBandSize w:val="1"/>
      <w:tblStyleColBandSize w:val="1"/>
    </w:tblPr>
  </w:style>
  <w:style w:type="table" w:customStyle="1" w:styleId="af">
    <w:basedOn w:val="TableNormal"/>
    <w:rsid w:val="00A44A16"/>
    <w:tblPr>
      <w:tblStyleRowBandSize w:val="1"/>
      <w:tblStyleColBandSize w:val="1"/>
    </w:tblPr>
  </w:style>
  <w:style w:type="table" w:customStyle="1" w:styleId="af0">
    <w:basedOn w:val="TableNormal"/>
    <w:rsid w:val="00A44A16"/>
    <w:tblPr>
      <w:tblStyleRowBandSize w:val="1"/>
      <w:tblStyleColBandSize w:val="1"/>
    </w:tblPr>
  </w:style>
  <w:style w:type="table" w:customStyle="1" w:styleId="af1">
    <w:basedOn w:val="TableNormal"/>
    <w:rsid w:val="00A44A16"/>
    <w:tblPr>
      <w:tblStyleRowBandSize w:val="1"/>
      <w:tblStyleColBandSize w:val="1"/>
    </w:tblPr>
  </w:style>
  <w:style w:type="table" w:customStyle="1" w:styleId="af2">
    <w:basedOn w:val="TableNormal"/>
    <w:rsid w:val="00A44A16"/>
    <w:tblPr>
      <w:tblStyleRowBandSize w:val="1"/>
      <w:tblStyleColBandSize w:val="1"/>
    </w:tblPr>
  </w:style>
  <w:style w:type="table" w:customStyle="1" w:styleId="af3">
    <w:basedOn w:val="TableNormal"/>
    <w:rsid w:val="00A44A16"/>
    <w:tblPr>
      <w:tblStyleRowBandSize w:val="1"/>
      <w:tblStyleColBandSize w:val="1"/>
    </w:tblPr>
  </w:style>
  <w:style w:type="table" w:customStyle="1" w:styleId="af4">
    <w:basedOn w:val="TableNormal"/>
    <w:rsid w:val="00A44A16"/>
    <w:tblPr>
      <w:tblStyleRowBandSize w:val="1"/>
      <w:tblStyleColBandSize w:val="1"/>
    </w:tblPr>
  </w:style>
  <w:style w:type="table" w:customStyle="1" w:styleId="af5">
    <w:basedOn w:val="TableNormal"/>
    <w:rsid w:val="00A44A16"/>
    <w:tblPr>
      <w:tblStyleRowBandSize w:val="1"/>
      <w:tblStyleColBandSize w:val="1"/>
    </w:tblPr>
  </w:style>
  <w:style w:type="table" w:customStyle="1" w:styleId="af6">
    <w:basedOn w:val="TableNormal"/>
    <w:rsid w:val="00A44A16"/>
    <w:tblPr>
      <w:tblStyleRowBandSize w:val="1"/>
      <w:tblStyleColBandSize w:val="1"/>
    </w:tblPr>
  </w:style>
  <w:style w:type="table" w:customStyle="1" w:styleId="af7">
    <w:basedOn w:val="TableNormal"/>
    <w:rsid w:val="00A44A16"/>
    <w:tblPr>
      <w:tblStyleRowBandSize w:val="1"/>
      <w:tblStyleColBandSize w:val="1"/>
    </w:tblPr>
  </w:style>
  <w:style w:type="table" w:customStyle="1" w:styleId="af8">
    <w:basedOn w:val="TableNormal"/>
    <w:rsid w:val="00A44A16"/>
    <w:tblPr>
      <w:tblStyleRowBandSize w:val="1"/>
      <w:tblStyleColBandSize w:val="1"/>
    </w:tblPr>
  </w:style>
  <w:style w:type="table" w:customStyle="1" w:styleId="af9">
    <w:basedOn w:val="TableNormal"/>
    <w:rsid w:val="00A44A16"/>
    <w:tblPr>
      <w:tblStyleRowBandSize w:val="1"/>
      <w:tblStyleColBandSize w:val="1"/>
    </w:tblPr>
  </w:style>
  <w:style w:type="table" w:customStyle="1" w:styleId="afa">
    <w:basedOn w:val="TableNormal"/>
    <w:rsid w:val="00A44A16"/>
    <w:tblPr>
      <w:tblStyleRowBandSize w:val="1"/>
      <w:tblStyleColBandSize w:val="1"/>
    </w:tblPr>
  </w:style>
  <w:style w:type="table" w:customStyle="1" w:styleId="afb">
    <w:basedOn w:val="TableNormal"/>
    <w:rsid w:val="00A44A16"/>
    <w:tblPr>
      <w:tblStyleRowBandSize w:val="1"/>
      <w:tblStyleColBandSize w:val="1"/>
    </w:tblPr>
  </w:style>
  <w:style w:type="table" w:customStyle="1" w:styleId="afc">
    <w:basedOn w:val="TableNormal"/>
    <w:rsid w:val="00A44A16"/>
    <w:tblPr>
      <w:tblStyleRowBandSize w:val="1"/>
      <w:tblStyleColBandSize w:val="1"/>
    </w:tblPr>
  </w:style>
  <w:style w:type="table" w:customStyle="1" w:styleId="afd">
    <w:basedOn w:val="TableNormal"/>
    <w:rsid w:val="00A44A16"/>
    <w:tblPr>
      <w:tblStyleRowBandSize w:val="1"/>
      <w:tblStyleColBandSize w:val="1"/>
    </w:tblPr>
  </w:style>
  <w:style w:type="table" w:customStyle="1" w:styleId="afe">
    <w:basedOn w:val="TableNormal"/>
    <w:rsid w:val="00A44A16"/>
    <w:tblPr>
      <w:tblStyleRowBandSize w:val="1"/>
      <w:tblStyleColBandSize w:val="1"/>
    </w:tblPr>
  </w:style>
  <w:style w:type="table" w:customStyle="1" w:styleId="aff">
    <w:basedOn w:val="TableNormal"/>
    <w:rsid w:val="00A44A16"/>
    <w:tblPr>
      <w:tblStyleRowBandSize w:val="1"/>
      <w:tblStyleColBandSize w:val="1"/>
    </w:tblPr>
  </w:style>
  <w:style w:type="table" w:customStyle="1" w:styleId="aff0">
    <w:basedOn w:val="TableNormal"/>
    <w:rsid w:val="00A44A16"/>
    <w:tblPr>
      <w:tblStyleRowBandSize w:val="1"/>
      <w:tblStyleColBandSize w:val="1"/>
    </w:tblPr>
  </w:style>
  <w:style w:type="table" w:customStyle="1" w:styleId="aff1">
    <w:basedOn w:val="TableNormal"/>
    <w:rsid w:val="00A44A16"/>
    <w:tblPr>
      <w:tblStyleRowBandSize w:val="1"/>
      <w:tblStyleColBandSize w:val="1"/>
    </w:tblPr>
  </w:style>
  <w:style w:type="table" w:customStyle="1" w:styleId="aff2">
    <w:basedOn w:val="TableNormal"/>
    <w:rsid w:val="00A44A16"/>
    <w:tblPr>
      <w:tblStyleRowBandSize w:val="1"/>
      <w:tblStyleColBandSize w:val="1"/>
    </w:tblPr>
  </w:style>
  <w:style w:type="table" w:customStyle="1" w:styleId="aff3">
    <w:basedOn w:val="TableNormal"/>
    <w:rsid w:val="00A44A16"/>
    <w:tblPr>
      <w:tblStyleRowBandSize w:val="1"/>
      <w:tblStyleColBandSize w:val="1"/>
    </w:tblPr>
  </w:style>
  <w:style w:type="table" w:customStyle="1" w:styleId="aff4">
    <w:basedOn w:val="TableNormal"/>
    <w:rsid w:val="00A44A16"/>
    <w:tblPr>
      <w:tblStyleRowBandSize w:val="1"/>
      <w:tblStyleColBandSize w:val="1"/>
    </w:tblPr>
  </w:style>
  <w:style w:type="table" w:customStyle="1" w:styleId="aff5">
    <w:basedOn w:val="TableNormal"/>
    <w:rsid w:val="00A44A16"/>
    <w:tblPr>
      <w:tblStyleRowBandSize w:val="1"/>
      <w:tblStyleColBandSize w:val="1"/>
    </w:tblPr>
  </w:style>
  <w:style w:type="table" w:customStyle="1" w:styleId="aff6">
    <w:basedOn w:val="TableNormal"/>
    <w:rsid w:val="00A44A16"/>
    <w:tblPr>
      <w:tblStyleRowBandSize w:val="1"/>
      <w:tblStyleColBandSize w:val="1"/>
    </w:tblPr>
  </w:style>
  <w:style w:type="table" w:customStyle="1" w:styleId="aff7">
    <w:basedOn w:val="TableNormal"/>
    <w:rsid w:val="00A44A16"/>
    <w:tblPr>
      <w:tblStyleRowBandSize w:val="1"/>
      <w:tblStyleColBandSize w:val="1"/>
    </w:tblPr>
  </w:style>
  <w:style w:type="table" w:customStyle="1" w:styleId="aff8">
    <w:basedOn w:val="TableNormal"/>
    <w:rsid w:val="00A44A16"/>
    <w:tblPr>
      <w:tblStyleRowBandSize w:val="1"/>
      <w:tblStyleColBandSize w:val="1"/>
    </w:tblPr>
  </w:style>
  <w:style w:type="table" w:customStyle="1" w:styleId="aff9">
    <w:basedOn w:val="TableNormal"/>
    <w:rsid w:val="00A44A16"/>
    <w:tblPr>
      <w:tblStyleRowBandSize w:val="1"/>
      <w:tblStyleColBandSize w:val="1"/>
    </w:tblPr>
  </w:style>
  <w:style w:type="table" w:customStyle="1" w:styleId="affa">
    <w:basedOn w:val="TableNormal"/>
    <w:rsid w:val="00A44A16"/>
    <w:tblPr>
      <w:tblStyleRowBandSize w:val="1"/>
      <w:tblStyleColBandSize w:val="1"/>
    </w:tblPr>
  </w:style>
  <w:style w:type="table" w:customStyle="1" w:styleId="affb">
    <w:basedOn w:val="TableNormal"/>
    <w:rsid w:val="00A44A16"/>
    <w:tblPr>
      <w:tblStyleRowBandSize w:val="1"/>
      <w:tblStyleColBandSize w:val="1"/>
    </w:tblPr>
  </w:style>
  <w:style w:type="table" w:customStyle="1" w:styleId="affc">
    <w:basedOn w:val="TableNormal"/>
    <w:rsid w:val="00A44A16"/>
    <w:tblPr>
      <w:tblStyleRowBandSize w:val="1"/>
      <w:tblStyleColBandSize w:val="1"/>
    </w:tblPr>
  </w:style>
  <w:style w:type="table" w:customStyle="1" w:styleId="affd">
    <w:basedOn w:val="TableNormal"/>
    <w:rsid w:val="00A44A16"/>
    <w:tblPr>
      <w:tblStyleRowBandSize w:val="1"/>
      <w:tblStyleColBandSize w:val="1"/>
    </w:tblPr>
  </w:style>
  <w:style w:type="table" w:customStyle="1" w:styleId="affe">
    <w:basedOn w:val="TableNormal"/>
    <w:rsid w:val="00A44A16"/>
    <w:tblPr>
      <w:tblStyleRowBandSize w:val="1"/>
      <w:tblStyleColBandSize w:val="1"/>
    </w:tblPr>
  </w:style>
  <w:style w:type="table" w:customStyle="1" w:styleId="afff">
    <w:basedOn w:val="TableNormal"/>
    <w:rsid w:val="00A44A16"/>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493238">
      <w:bodyDiv w:val="1"/>
      <w:marLeft w:val="0"/>
      <w:marRight w:val="0"/>
      <w:marTop w:val="0"/>
      <w:marBottom w:val="0"/>
      <w:divBdr>
        <w:top w:val="none" w:sz="0" w:space="0" w:color="auto"/>
        <w:left w:val="none" w:sz="0" w:space="0" w:color="auto"/>
        <w:bottom w:val="none" w:sz="0" w:space="0" w:color="auto"/>
        <w:right w:val="none" w:sz="0" w:space="0" w:color="auto"/>
      </w:divBdr>
    </w:div>
    <w:div w:id="797065253">
      <w:bodyDiv w:val="1"/>
      <w:marLeft w:val="0"/>
      <w:marRight w:val="0"/>
      <w:marTop w:val="0"/>
      <w:marBottom w:val="0"/>
      <w:divBdr>
        <w:top w:val="none" w:sz="0" w:space="0" w:color="auto"/>
        <w:left w:val="none" w:sz="0" w:space="0" w:color="auto"/>
        <w:bottom w:val="none" w:sz="0" w:space="0" w:color="auto"/>
        <w:right w:val="none" w:sz="0" w:space="0" w:color="auto"/>
      </w:divBdr>
    </w:div>
    <w:div w:id="1659384563">
      <w:bodyDiv w:val="1"/>
      <w:marLeft w:val="0"/>
      <w:marRight w:val="0"/>
      <w:marTop w:val="0"/>
      <w:marBottom w:val="0"/>
      <w:divBdr>
        <w:top w:val="none" w:sz="0" w:space="0" w:color="auto"/>
        <w:left w:val="none" w:sz="0" w:space="0" w:color="auto"/>
        <w:bottom w:val="none" w:sz="0" w:space="0" w:color="auto"/>
        <w:right w:val="none" w:sz="0" w:space="0" w:color="auto"/>
      </w:divBdr>
    </w:div>
    <w:div w:id="1677884138">
      <w:bodyDiv w:val="1"/>
      <w:marLeft w:val="0"/>
      <w:marRight w:val="0"/>
      <w:marTop w:val="0"/>
      <w:marBottom w:val="0"/>
      <w:divBdr>
        <w:top w:val="none" w:sz="0" w:space="0" w:color="auto"/>
        <w:left w:val="none" w:sz="0" w:space="0" w:color="auto"/>
        <w:bottom w:val="none" w:sz="0" w:space="0" w:color="auto"/>
        <w:right w:val="none" w:sz="0" w:space="0" w:color="auto"/>
      </w:divBdr>
    </w:div>
    <w:div w:id="1877234868">
      <w:bodyDiv w:val="1"/>
      <w:marLeft w:val="0"/>
      <w:marRight w:val="0"/>
      <w:marTop w:val="0"/>
      <w:marBottom w:val="0"/>
      <w:divBdr>
        <w:top w:val="none" w:sz="0" w:space="0" w:color="auto"/>
        <w:left w:val="none" w:sz="0" w:space="0" w:color="auto"/>
        <w:bottom w:val="none" w:sz="0" w:space="0" w:color="auto"/>
        <w:right w:val="none" w:sz="0" w:space="0" w:color="auto"/>
      </w:divBdr>
      <w:divsChild>
        <w:div w:id="8991896">
          <w:marLeft w:val="-108"/>
          <w:marRight w:val="0"/>
          <w:marTop w:val="0"/>
          <w:marBottom w:val="0"/>
          <w:divBdr>
            <w:top w:val="none" w:sz="0" w:space="0" w:color="auto"/>
            <w:left w:val="none" w:sz="0" w:space="0" w:color="auto"/>
            <w:bottom w:val="none" w:sz="0" w:space="0" w:color="auto"/>
            <w:right w:val="none" w:sz="0" w:space="0" w:color="auto"/>
          </w:divBdr>
        </w:div>
        <w:div w:id="1319387477">
          <w:marLeft w:val="1031"/>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youtube.com/watch?v=OW2nOkf3f9w" TargetMode="External"/><Relationship Id="rId21" Type="http://schemas.openxmlformats.org/officeDocument/2006/relationships/hyperlink" Target="https://www.classcentral.com/course/swayam-plant-groups-19787" TargetMode="External"/><Relationship Id="rId42" Type="http://schemas.openxmlformats.org/officeDocument/2006/relationships/hyperlink" Target="https://blog.feedspot.com/genetics_blogs" TargetMode="External"/><Relationship Id="rId63" Type="http://schemas.openxmlformats.org/officeDocument/2006/relationships/hyperlink" Target="https://www.classcentral.com/report/swayam-moocs-course-list" TargetMode="External"/><Relationship Id="rId84" Type="http://schemas.openxmlformats.org/officeDocument/2006/relationships/hyperlink" Target="https://www.classcentral.com/course/swayam-plant-developmental-biology-14235" TargetMode="External"/><Relationship Id="rId138" Type="http://schemas.openxmlformats.org/officeDocument/2006/relationships/hyperlink" Target="http://www.creativeconfidence.com" TargetMode="External"/><Relationship Id="rId107" Type="http://schemas.openxmlformats.org/officeDocument/2006/relationships/hyperlink" Target="https://basicbiology.net/plants/angiosperms" TargetMode="External"/><Relationship Id="rId11" Type="http://schemas.openxmlformats.org/officeDocument/2006/relationships/image" Target="media/image3.png"/><Relationship Id="rId32" Type="http://schemas.openxmlformats.org/officeDocument/2006/relationships/hyperlink" Target="https://www.nature.com" TargetMode="External"/><Relationship Id="rId53" Type="http://schemas.openxmlformats.org/officeDocument/2006/relationships/hyperlink" Target="https://www.khanacademy.org/.../a/linkage-mapping" TargetMode="External"/><Relationship Id="rId74" Type="http://schemas.openxmlformats.org/officeDocument/2006/relationships/hyperlink" Target="https://swayam.gov.in/nd2_cec20_bt06/preview" TargetMode="External"/><Relationship Id="rId128" Type="http://schemas.openxmlformats.org/officeDocument/2006/relationships/hyperlink" Target="https://nptel.ac.in/courses/102/103/102103013/" TargetMode="External"/><Relationship Id="rId5" Type="http://schemas.openxmlformats.org/officeDocument/2006/relationships/settings" Target="settings.xml"/><Relationship Id="rId90" Type="http://schemas.openxmlformats.org/officeDocument/2006/relationships/hyperlink" Target="https://www.plantbreeding.org/content/online" TargetMode="External"/><Relationship Id="rId95" Type="http://schemas.openxmlformats.org/officeDocument/2006/relationships/hyperlink" Target="https://www.classcentral.com/course/swayam-ecology-and-environment-14021" TargetMode="External"/><Relationship Id="rId22" Type="http://schemas.openxmlformats.org/officeDocument/2006/relationships/hyperlink" Target="http://www.nos.org/media/documents/dmlt/microbiology" TargetMode="External"/><Relationship Id="rId27" Type="http://schemas.openxmlformats.org/officeDocument/2006/relationships/hyperlink" Target="http://www.cellmolbiol.org" TargetMode="External"/><Relationship Id="rId43" Type="http://schemas.openxmlformats.org/officeDocument/2006/relationships/hyperlink" Target="https://en.wikipedia.org/wiki/Genetic_linkage" TargetMode="External"/><Relationship Id="rId48" Type="http://schemas.openxmlformats.org/officeDocument/2006/relationships/hyperlink" Target="https://en.wikipedia.org/wiki/Genetic_linkage" TargetMode="External"/><Relationship Id="rId64" Type="http://schemas.openxmlformats.org/officeDocument/2006/relationships/hyperlink" Target="https://www.classcentral.com/report/swayam-moocs-course-list" TargetMode="External"/><Relationship Id="rId69" Type="http://schemas.openxmlformats.org/officeDocument/2006/relationships/hyperlink" Target="https://www.classcentral.com/report/list-of-mooc-based-microcredentials" TargetMode="External"/><Relationship Id="rId113" Type="http://schemas.openxmlformats.org/officeDocument/2006/relationships/hyperlink" Target="https://medicinalplants.insightconferences.com" TargetMode="External"/><Relationship Id="rId118" Type="http://schemas.openxmlformats.org/officeDocument/2006/relationships/hyperlink" Target="https://youtu.be/EycfjSrI7Tc" TargetMode="External"/><Relationship Id="rId134" Type="http://schemas.openxmlformats.org/officeDocument/2006/relationships/hyperlink" Target="https://swayam.gov.in/nd1_noc20_bt28/preview" TargetMode="External"/><Relationship Id="rId139" Type="http://schemas.openxmlformats.org/officeDocument/2006/relationships/hyperlink" Target="http://www.swyam.gov.in" TargetMode="External"/><Relationship Id="rId80" Type="http://schemas.openxmlformats.org/officeDocument/2006/relationships/hyperlink" Target="https://nptel.ac.in/course.html" TargetMode="External"/><Relationship Id="rId85" Type="http://schemas.openxmlformats.org/officeDocument/2006/relationships/hyperlink" Target="https://www.classcentral.com/course/swayam-plant-developmental-biology-14235" TargetMode="External"/><Relationship Id="rId12" Type="http://schemas.openxmlformats.org/officeDocument/2006/relationships/header" Target="header1.xml"/><Relationship Id="rId17" Type="http://schemas.openxmlformats.org/officeDocument/2006/relationships/footer" Target="footer3.xml"/><Relationship Id="rId33" Type="http://schemas.openxmlformats.org/officeDocument/2006/relationships/hyperlink" Target="https://cell.uark.edu" TargetMode="External"/><Relationship Id="rId38" Type="http://schemas.openxmlformats.org/officeDocument/2006/relationships/hyperlink" Target="https://www.researchgate.net/publication/318394791_Plant_Anatomy_and_Embryology" TargetMode="External"/><Relationship Id="rId59" Type="http://schemas.openxmlformats.org/officeDocument/2006/relationships/hyperlink" Target="https://www.biologydiscussion.com/genetics/linkage" TargetMode="External"/><Relationship Id="rId103" Type="http://schemas.openxmlformats.org/officeDocument/2006/relationships/hyperlink" Target="https://www.swayamprabha.gov.in/index.php/program/archive/9" TargetMode="External"/><Relationship Id="rId108" Type="http://schemas.openxmlformats.org/officeDocument/2006/relationships/hyperlink" Target="http://www.indianmedicine.nic.in" TargetMode="External"/><Relationship Id="rId124" Type="http://schemas.openxmlformats.org/officeDocument/2006/relationships/hyperlink" Target="https://www.swayam.gov.in/explorer?category=BIO_TECH" TargetMode="External"/><Relationship Id="rId129" Type="http://schemas.openxmlformats.org/officeDocument/2006/relationships/hyperlink" Target="https://nptel.ac.in/courses/102/103/102103074/" TargetMode="External"/><Relationship Id="rId54" Type="http://schemas.openxmlformats.org/officeDocument/2006/relationships/hyperlink" Target="https://www.biologydiscussion.com/human-genetics/" TargetMode="External"/><Relationship Id="rId70" Type="http://schemas.openxmlformats.org/officeDocument/2006/relationships/hyperlink" Target="https://www.classcentral.com/report/list-of-mooc-based-microcredentials" TargetMode="External"/><Relationship Id="rId75" Type="http://schemas.openxmlformats.org/officeDocument/2006/relationships/hyperlink" Target="https://swayam.gov.in/nd2_cec20_bt06/preview" TargetMode="External"/><Relationship Id="rId91" Type="http://schemas.openxmlformats.org/officeDocument/2006/relationships/hyperlink" Target="https://www.plantbreeding.org/content/online" TargetMode="External"/><Relationship Id="rId96" Type="http://schemas.openxmlformats.org/officeDocument/2006/relationships/hyperlink" Target="http://ugcmoocs.inflibnet.ac.in/ugcmoocs/spoc.php?coordinator=574" TargetMode="External"/><Relationship Id="rId140" Type="http://schemas.openxmlformats.org/officeDocument/2006/relationships/hyperlink" Target="http://www.nptel.ac.in"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columbia.edu/itc/hs/medical/pathophys/id/2009" TargetMode="External"/><Relationship Id="rId28" Type="http://schemas.openxmlformats.org/officeDocument/2006/relationships/hyperlink" Target="https://cmbl.biomedcentral.com" TargetMode="External"/><Relationship Id="rId49" Type="http://schemas.openxmlformats.org/officeDocument/2006/relationships/hyperlink" Target="https://www.khanacademy.org/.../a/linkage-mapping" TargetMode="External"/><Relationship Id="rId114" Type="http://schemas.openxmlformats.org/officeDocument/2006/relationships/hyperlink" Target="https://en.m.wikipedia.org" TargetMode="External"/><Relationship Id="rId119" Type="http://schemas.openxmlformats.org/officeDocument/2006/relationships/hyperlink" Target="https://youtu.be/OW2nOkf3f9w" TargetMode="External"/><Relationship Id="rId44" Type="http://schemas.openxmlformats.org/officeDocument/2006/relationships/hyperlink" Target="https://en.wikipedia.org/wiki/Genetic_linkage" TargetMode="External"/><Relationship Id="rId60" Type="http://schemas.openxmlformats.org/officeDocument/2006/relationships/hyperlink" Target="https://www.biologydiscussion.com/genetics/linkage" TargetMode="External"/><Relationship Id="rId65" Type="http://schemas.openxmlformats.org/officeDocument/2006/relationships/hyperlink" Target="https://www.classcentral.com/report/swayam-moocs-course-list" TargetMode="External"/><Relationship Id="rId81" Type="http://schemas.openxmlformats.org/officeDocument/2006/relationships/hyperlink" Target="https://nptel.ac.in/course.html" TargetMode="External"/><Relationship Id="rId86" Type="http://schemas.openxmlformats.org/officeDocument/2006/relationships/hyperlink" Target="https://www.classcentral.com/course/swayam-plant-developmental-biology-14235" TargetMode="External"/><Relationship Id="rId130" Type="http://schemas.openxmlformats.org/officeDocument/2006/relationships/hyperlink" Target="https://nptel.ac.in/" TargetMode="External"/><Relationship Id="rId135" Type="http://schemas.openxmlformats.org/officeDocument/2006/relationships/hyperlink" Target="https://www.classcentral.com/course/swayam-bioinformatics-algorithms-and-applications-10031" TargetMode="External"/><Relationship Id="rId13" Type="http://schemas.openxmlformats.org/officeDocument/2006/relationships/header" Target="header2.xml"/><Relationship Id="rId18" Type="http://schemas.openxmlformats.org/officeDocument/2006/relationships/hyperlink" Target="https://swayam.gov.in/nd2_cec20_bt11/preview" TargetMode="External"/><Relationship Id="rId39" Type="http://schemas.openxmlformats.org/officeDocument/2006/relationships/hyperlink" Target="http://www.uou.ac.in/sites/default/files/slm/BSCBO-202.pdf" TargetMode="External"/><Relationship Id="rId109" Type="http://schemas.openxmlformats.org/officeDocument/2006/relationships/hyperlink" Target="https://swayam.gov.in" TargetMode="External"/><Relationship Id="rId34" Type="http://schemas.openxmlformats.org/officeDocument/2006/relationships/hyperlink" Target="https://swayam.gov.in/nd2_cec20_bt13/preview" TargetMode="External"/><Relationship Id="rId50" Type="http://schemas.openxmlformats.org/officeDocument/2006/relationships/hyperlink" Target="https://www.khanacademy.org/.../a/linkage-mapping" TargetMode="External"/><Relationship Id="rId55" Type="http://schemas.openxmlformats.org/officeDocument/2006/relationships/hyperlink" Target="https://www.biologydiscussion.com/human-genetics/" TargetMode="External"/><Relationship Id="rId76" Type="http://schemas.openxmlformats.org/officeDocument/2006/relationships/hyperlink" Target="https://swayam.gov.in/nd2_cec20_bt06/preview" TargetMode="External"/><Relationship Id="rId97" Type="http://schemas.openxmlformats.org/officeDocument/2006/relationships/hyperlink" Target="https://nptel.ac.in/courses/102/103/102103016/" TargetMode="External"/><Relationship Id="rId104" Type="http://schemas.openxmlformats.org/officeDocument/2006/relationships/hyperlink" Target="https://www.britannica.com/plant/angiosperm" TargetMode="External"/><Relationship Id="rId120" Type="http://schemas.openxmlformats.org/officeDocument/2006/relationships/hyperlink" Target="https://www.swayam.gov.in/nd1_noc20_cy33/preview" TargetMode="External"/><Relationship Id="rId125" Type="http://schemas.openxmlformats.org/officeDocument/2006/relationships/hyperlink" Target="https://swayam.gov.in/nd1_noc20_bt31/preview" TargetMode="External"/><Relationship Id="rId141" Type="http://schemas.openxmlformats.org/officeDocument/2006/relationships/hyperlink" Target="http://www.videolectures.net" TargetMode="External"/><Relationship Id="rId7" Type="http://schemas.openxmlformats.org/officeDocument/2006/relationships/footnotes" Target="footnotes.xml"/><Relationship Id="rId71" Type="http://schemas.openxmlformats.org/officeDocument/2006/relationships/hyperlink" Target="https://www.classcentral.com/report/list-of-mooc-based-microcredentials" TargetMode="External"/><Relationship Id="rId92" Type="http://schemas.openxmlformats.org/officeDocument/2006/relationships/hyperlink" Target="https://www.plantbreeding.org/content/online" TargetMode="External"/><Relationship Id="rId2" Type="http://schemas.openxmlformats.org/officeDocument/2006/relationships/customXml" Target="../customXml/item2.xml"/><Relationship Id="rId29" Type="http://schemas.openxmlformats.org/officeDocument/2006/relationships/hyperlink" Target="https://www.omicsonline.org" TargetMode="External"/><Relationship Id="rId24" Type="http://schemas.openxmlformats.org/officeDocument/2006/relationships/hyperlink" Target="http://microbiologyinfo.com" TargetMode="External"/><Relationship Id="rId40" Type="http://schemas.openxmlformats.org/officeDocument/2006/relationships/hyperlink" Target="https://blog.feedspot.com/genetics_blogs" TargetMode="External"/><Relationship Id="rId45" Type="http://schemas.openxmlformats.org/officeDocument/2006/relationships/hyperlink" Target="https://en.wikipedia.org/wiki/Genetic_linkage" TargetMode="External"/><Relationship Id="rId66" Type="http://schemas.openxmlformats.org/officeDocument/2006/relationships/hyperlink" Target="https://swayam.gov.in/nd1_noc19_bt15/preview" TargetMode="External"/><Relationship Id="rId87" Type="http://schemas.openxmlformats.org/officeDocument/2006/relationships/hyperlink" Target="https://www.classcentral.com/course/swayam-plant-developmental-biology-14235" TargetMode="External"/><Relationship Id="rId110" Type="http://schemas.openxmlformats.org/officeDocument/2006/relationships/hyperlink" Target="http://nptel.ac.in" TargetMode="External"/><Relationship Id="rId115" Type="http://schemas.openxmlformats.org/officeDocument/2006/relationships/hyperlink" Target="https://swayam.gov.in/nd2_cec19_bt09/preview" TargetMode="External"/><Relationship Id="rId131" Type="http://schemas.openxmlformats.org/officeDocument/2006/relationships/hyperlink" Target="https://nptel.ac.in/content/storage2/courses/102103013/pdf/mod7.pdf" TargetMode="External"/><Relationship Id="rId136" Type="http://schemas.openxmlformats.org/officeDocument/2006/relationships/hyperlink" Target="https://nptel.ac.in/courses/102/106/102106065/" TargetMode="External"/><Relationship Id="rId61" Type="http://schemas.openxmlformats.org/officeDocument/2006/relationships/hyperlink" Target="https://www.classcentral.com/report/swayam-moocs-course-list" TargetMode="External"/><Relationship Id="rId82" Type="http://schemas.openxmlformats.org/officeDocument/2006/relationships/hyperlink" Target="https://nptel.ac.in/course.html" TargetMode="External"/><Relationship Id="rId19" Type="http://schemas.openxmlformats.org/officeDocument/2006/relationships/hyperlink" Target="https://www.classcentral.com/course/swayam-plant-groups-19787" TargetMode="External"/><Relationship Id="rId14" Type="http://schemas.openxmlformats.org/officeDocument/2006/relationships/footer" Target="footer1.xml"/><Relationship Id="rId30" Type="http://schemas.openxmlformats.org/officeDocument/2006/relationships/hyperlink" Target="https://www.unom.ac.in" TargetMode="External"/><Relationship Id="rId35" Type="http://schemas.openxmlformats.org/officeDocument/2006/relationships/hyperlink" Target="https://www.classcentral.com/report/swayam-moocs-course-list/" TargetMode="External"/><Relationship Id="rId56" Type="http://schemas.openxmlformats.org/officeDocument/2006/relationships/hyperlink" Target="https://www.biologydiscussion.com/human-genetics/" TargetMode="External"/><Relationship Id="rId77" Type="http://schemas.openxmlformats.org/officeDocument/2006/relationships/hyperlink" Target="https://www.classcentral.com/course/swayam-bio" TargetMode="External"/><Relationship Id="rId100" Type="http://schemas.openxmlformats.org/officeDocument/2006/relationships/hyperlink" Target="https://swayam.gov.in" TargetMode="External"/><Relationship Id="rId105" Type="http://schemas.openxmlformats.org/officeDocument/2006/relationships/hyperlink" Target="https://en.wikipedia.org/wiki/Flowering_plant" TargetMode="External"/><Relationship Id="rId126" Type="http://schemas.openxmlformats.org/officeDocument/2006/relationships/hyperlink" Target="https://swayam.gov.in/nd1_noc20_bt31/preview" TargetMode="External"/><Relationship Id="rId8" Type="http://schemas.openxmlformats.org/officeDocument/2006/relationships/endnotes" Target="endnotes.xml"/><Relationship Id="rId51" Type="http://schemas.openxmlformats.org/officeDocument/2006/relationships/hyperlink" Target="https://www.khanacademy.org/.../a/linkage-mapping" TargetMode="External"/><Relationship Id="rId72" Type="http://schemas.openxmlformats.org/officeDocument/2006/relationships/hyperlink" Target="https://www.classcentral.com/tag/genetics" TargetMode="External"/><Relationship Id="rId93" Type="http://schemas.openxmlformats.org/officeDocument/2006/relationships/hyperlink" Target="https://swayam.gov.in/" TargetMode="External"/><Relationship Id="rId98" Type="http://schemas.openxmlformats.org/officeDocument/2006/relationships/hyperlink" Target="https://swayam.gov.in/nd2_cec19_bt01/preview" TargetMode="External"/><Relationship Id="rId121" Type="http://schemas.openxmlformats.org/officeDocument/2006/relationships/hyperlink" Target="https://www.swayam.gov.in/nd1_noc20_cy22/preview" TargetMode="External"/><Relationship Id="rId142" Type="http://schemas.openxmlformats.org/officeDocument/2006/relationships/header" Target="header4.xml"/><Relationship Id="rId3" Type="http://schemas.openxmlformats.org/officeDocument/2006/relationships/numbering" Target="numbering.xml"/><Relationship Id="rId25" Type="http://schemas.openxmlformats.org/officeDocument/2006/relationships/hyperlink" Target="https://www.manipuruniv.ac.in/p/emrc-swayam-immunology" TargetMode="External"/><Relationship Id="rId46" Type="http://schemas.openxmlformats.org/officeDocument/2006/relationships/hyperlink" Target="https://en.wikipedia.org/wiki/Genetic_linkage" TargetMode="External"/><Relationship Id="rId67" Type="http://schemas.openxmlformats.org/officeDocument/2006/relationships/hyperlink" Target="https://swayam.gov.in/nd1_noc19_bt15/preview" TargetMode="External"/><Relationship Id="rId116" Type="http://schemas.openxmlformats.org/officeDocument/2006/relationships/hyperlink" Target="https://learn.careers360.com/biology/plant-physiology-chapter" TargetMode="External"/><Relationship Id="rId137" Type="http://schemas.openxmlformats.org/officeDocument/2006/relationships/hyperlink" Target="http://www.ideou.com" TargetMode="External"/><Relationship Id="rId20" Type="http://schemas.openxmlformats.org/officeDocument/2006/relationships/hyperlink" Target="https://swayam.gov.in/nd2_cec20_bt11/preview" TargetMode="External"/><Relationship Id="rId41" Type="http://schemas.openxmlformats.org/officeDocument/2006/relationships/hyperlink" Target="https://blog.feedspot.com/genetics_blogs" TargetMode="External"/><Relationship Id="rId62" Type="http://schemas.openxmlformats.org/officeDocument/2006/relationships/hyperlink" Target="https://www.classcentral.com/report/swayam-moocs-course-list" TargetMode="External"/><Relationship Id="rId83" Type="http://schemas.openxmlformats.org/officeDocument/2006/relationships/hyperlink" Target="https://www.researchgate.net/publication/320038196" TargetMode="External"/><Relationship Id="rId88" Type="http://schemas.openxmlformats.org/officeDocument/2006/relationships/hyperlink" Target="https://www.classcentral.com/course/swayam-plant-developmental-biology-14235" TargetMode="External"/><Relationship Id="rId111" Type="http://schemas.openxmlformats.org/officeDocument/2006/relationships/hyperlink" Target="https://www.fs.fed.us" TargetMode="External"/><Relationship Id="rId132" Type="http://schemas.openxmlformats.org/officeDocument/2006/relationships/hyperlink" Target="https://nptel.ac.in/content/storage2/courses/102103013/pdf/mod1.pdf" TargetMode="External"/><Relationship Id="rId15" Type="http://schemas.openxmlformats.org/officeDocument/2006/relationships/footer" Target="footer2.xml"/><Relationship Id="rId36" Type="http://schemas.openxmlformats.org/officeDocument/2006/relationships/hyperlink" Target="https://www.classcentral.com/course/swayam-plant-pathology-and-soil-health-14236" TargetMode="External"/><Relationship Id="rId57" Type="http://schemas.openxmlformats.org/officeDocument/2006/relationships/hyperlink" Target="https://www.biologydiscussion.com/genetics/linkage" TargetMode="External"/><Relationship Id="rId106" Type="http://schemas.openxmlformats.org/officeDocument/2006/relationships/hyperlink" Target="https://bio.libretexts.org/Bookshelves/Introductory_and_General_Biology/Book:_Concepts_in_Biology_%28OpenStax%29/14:_Diversity_of_Plants/14.4:_Seed_Plants:_Angiosperms" TargetMode="External"/><Relationship Id="rId127" Type="http://schemas.openxmlformats.org/officeDocument/2006/relationships/hyperlink" Target="https://swayam.gov.in/NPTEL" TargetMode="External"/><Relationship Id="rId10" Type="http://schemas.openxmlformats.org/officeDocument/2006/relationships/image" Target="media/image2.png"/><Relationship Id="rId31" Type="http://schemas.openxmlformats.org/officeDocument/2006/relationships/hyperlink" Target="https://publon.com" TargetMode="External"/><Relationship Id="rId52" Type="http://schemas.openxmlformats.org/officeDocument/2006/relationships/hyperlink" Target="https://www.khanacademy.org/.../a/linkage-mapping" TargetMode="External"/><Relationship Id="rId73" Type="http://schemas.openxmlformats.org/officeDocument/2006/relationships/hyperlink" Target="https://www.classcentral.com/tag/genetics" TargetMode="External"/><Relationship Id="rId78" Type="http://schemas.openxmlformats.org/officeDocument/2006/relationships/hyperlink" Target="https://www.classcentral.com/course/swayam-bio" TargetMode="External"/><Relationship Id="rId94" Type="http://schemas.openxmlformats.org/officeDocument/2006/relationships/hyperlink" Target="https://swayam.gov.in/nd1_noc19_ge23/preview" TargetMode="External"/><Relationship Id="rId99" Type="http://schemas.openxmlformats.org/officeDocument/2006/relationships/hyperlink" Target="https://swayam.gov.in/nd1_noc19_bt33/preview" TargetMode="External"/><Relationship Id="rId101" Type="http://schemas.openxmlformats.org/officeDocument/2006/relationships/hyperlink" Target="https://courses.botany.wisc.edu/botany_400/PlantSystematics.html" TargetMode="External"/><Relationship Id="rId122" Type="http://schemas.openxmlformats.org/officeDocument/2006/relationships/hyperlink" Target="https://www.google.com/url?sa=i&amp;url=https%3A%2F%2Fswayam.gov.in%2Fnd2_cec20_bt12%2Fpreview" TargetMode="External"/><Relationship Id="rId143"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26" Type="http://schemas.openxmlformats.org/officeDocument/2006/relationships/hyperlink" Target="https://onlinecourses.nptel.ac.in/noc22_bt40/preview" TargetMode="External"/><Relationship Id="rId47" Type="http://schemas.openxmlformats.org/officeDocument/2006/relationships/hyperlink" Target="https://en.wikipedia.org/wiki/Genetic_linkage" TargetMode="External"/><Relationship Id="rId68" Type="http://schemas.openxmlformats.org/officeDocument/2006/relationships/hyperlink" Target="https://swayam.gov.in/nd1_noc19_bt15/preview" TargetMode="External"/><Relationship Id="rId89" Type="http://schemas.openxmlformats.org/officeDocument/2006/relationships/hyperlink" Target="https://www.classcentral.com/course/best-practice-farming-sustainable-2050-9575" TargetMode="External"/><Relationship Id="rId112" Type="http://schemas.openxmlformats.org/officeDocument/2006/relationships/hyperlink" Target="https://nmpb.nic.in" TargetMode="External"/><Relationship Id="rId133" Type="http://schemas.openxmlformats.org/officeDocument/2006/relationships/hyperlink" Target="https://swayam.gov.in/nd1_noc20_bt10/preview" TargetMode="External"/><Relationship Id="rId16" Type="http://schemas.openxmlformats.org/officeDocument/2006/relationships/header" Target="header3.xml"/><Relationship Id="rId37" Type="http://schemas.openxmlformats.org/officeDocument/2006/relationships/hyperlink" Target="https://swayam.gov.in/nd1_noc20_bt35/preview" TargetMode="External"/><Relationship Id="rId58" Type="http://schemas.openxmlformats.org/officeDocument/2006/relationships/hyperlink" Target="https://www.biologydiscussion.com/genetics/linkage" TargetMode="External"/><Relationship Id="rId79" Type="http://schemas.openxmlformats.org/officeDocument/2006/relationships/hyperlink" Target="https://www.classcentral.com/course/swayam-bio" TargetMode="External"/><Relationship Id="rId102" Type="http://schemas.openxmlformats.org/officeDocument/2006/relationships/hyperlink" Target="https://www.youtube.com/embed/SNV9omPCo0U" TargetMode="External"/><Relationship Id="rId123" Type="http://schemas.openxmlformats.org/officeDocument/2006/relationships/hyperlink" Target="https://swayam.gov.in/nd2_cec20_bt22/preview" TargetMode="External"/><Relationship Id="rId14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cCu+kVAv/MOFm6O8cF2WJT0FgQ==">CgMxLjA4AHIhMU40cXhBTGxBM016c21jZ1ZvWkZmMkJFUmZ0MHRyZWhQ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02450E6-93EA-42FA-953F-B0DE749A5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1</Pages>
  <Words>20890</Words>
  <Characters>119075</Characters>
  <Application>Microsoft Office Word</Application>
  <DocSecurity>0</DocSecurity>
  <Lines>992</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Manju</dc:creator>
  <cp:lastModifiedBy>syllabus bu1</cp:lastModifiedBy>
  <cp:revision>90</cp:revision>
  <cp:lastPrinted>2025-07-08T06:36:00Z</cp:lastPrinted>
  <dcterms:created xsi:type="dcterms:W3CDTF">2025-06-23T13:58:00Z</dcterms:created>
  <dcterms:modified xsi:type="dcterms:W3CDTF">2025-07-23T10:33:00Z</dcterms:modified>
</cp:coreProperties>
</file>